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8" w:rsidRPr="00D84DB6" w:rsidRDefault="00366B78" w:rsidP="00D84D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DB6">
        <w:rPr>
          <w:rFonts w:ascii="Times New Roman" w:hAnsi="Times New Roman" w:cs="Times New Roman"/>
          <w:sz w:val="24"/>
          <w:szCs w:val="24"/>
          <w:u w:val="single"/>
        </w:rPr>
        <w:t xml:space="preserve">Grafik spotkań szkoleniowych dla dyrektorów szkół zawodowych przed </w:t>
      </w:r>
      <w:r w:rsidRPr="00D84DB6">
        <w:rPr>
          <w:rFonts w:ascii="Times New Roman" w:hAnsi="Times New Roman" w:cs="Times New Roman"/>
          <w:sz w:val="24"/>
          <w:szCs w:val="24"/>
          <w:u w:val="single"/>
        </w:rPr>
        <w:t>egzamin</w:t>
      </w:r>
      <w:r w:rsidRPr="00D84DB6">
        <w:rPr>
          <w:rFonts w:ascii="Times New Roman" w:hAnsi="Times New Roman" w:cs="Times New Roman"/>
          <w:sz w:val="24"/>
          <w:szCs w:val="24"/>
          <w:u w:val="single"/>
        </w:rPr>
        <w:t>em</w:t>
      </w:r>
      <w:r w:rsidRPr="00D84DB6">
        <w:rPr>
          <w:rFonts w:ascii="Times New Roman" w:hAnsi="Times New Roman" w:cs="Times New Roman"/>
          <w:sz w:val="24"/>
          <w:szCs w:val="24"/>
          <w:u w:val="single"/>
        </w:rPr>
        <w:t xml:space="preserve"> potwierdzając</w:t>
      </w:r>
      <w:r w:rsidRPr="00D84DB6">
        <w:rPr>
          <w:rFonts w:ascii="Times New Roman" w:hAnsi="Times New Roman" w:cs="Times New Roman"/>
          <w:sz w:val="24"/>
          <w:szCs w:val="24"/>
          <w:u w:val="single"/>
        </w:rPr>
        <w:t>ym</w:t>
      </w:r>
      <w:r w:rsidRPr="00D84DB6">
        <w:rPr>
          <w:rFonts w:ascii="Times New Roman" w:hAnsi="Times New Roman" w:cs="Times New Roman"/>
          <w:sz w:val="24"/>
          <w:szCs w:val="24"/>
          <w:u w:val="single"/>
        </w:rPr>
        <w:t xml:space="preserve"> kwalifikacje </w:t>
      </w:r>
      <w:proofErr w:type="gramStart"/>
      <w:r w:rsidRPr="00D84DB6">
        <w:rPr>
          <w:rFonts w:ascii="Times New Roman" w:hAnsi="Times New Roman" w:cs="Times New Roman"/>
          <w:sz w:val="24"/>
          <w:szCs w:val="24"/>
          <w:u w:val="single"/>
        </w:rPr>
        <w:t>zawod</w:t>
      </w:r>
      <w:r w:rsidRPr="00D84DB6">
        <w:rPr>
          <w:rFonts w:ascii="Times New Roman" w:hAnsi="Times New Roman" w:cs="Times New Roman"/>
          <w:sz w:val="24"/>
          <w:szCs w:val="24"/>
          <w:u w:val="single"/>
        </w:rPr>
        <w:t>owe</w:t>
      </w:r>
      <w:r w:rsidR="00D84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(„stary</w:t>
      </w:r>
      <w:proofErr w:type="gramEnd"/>
      <w:r w:rsidR="00D84DB6">
        <w:rPr>
          <w:rFonts w:ascii="Times New Roman" w:hAnsi="Times New Roman" w:cs="Times New Roman"/>
          <w:b/>
          <w:sz w:val="24"/>
          <w:szCs w:val="24"/>
          <w:u w:val="single"/>
        </w:rPr>
        <w:t>” egzamin)</w:t>
      </w:r>
    </w:p>
    <w:p w:rsidR="00366B78" w:rsidRDefault="00366B78" w:rsidP="00366B78">
      <w:pPr>
        <w:rPr>
          <w:b/>
          <w:u w:val="single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43"/>
        <w:gridCol w:w="2253"/>
        <w:gridCol w:w="2253"/>
        <w:gridCol w:w="3181"/>
        <w:gridCol w:w="1860"/>
      </w:tblGrid>
      <w:tr w:rsidR="00636E7E" w:rsidTr="00A874C7">
        <w:trPr>
          <w:trHeight w:val="784"/>
        </w:trPr>
        <w:tc>
          <w:tcPr>
            <w:tcW w:w="943" w:type="dxa"/>
            <w:vAlign w:val="center"/>
          </w:tcPr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53" w:type="dxa"/>
            <w:vAlign w:val="center"/>
          </w:tcPr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Powiaty</w:t>
            </w:r>
          </w:p>
        </w:tc>
        <w:tc>
          <w:tcPr>
            <w:tcW w:w="2253" w:type="dxa"/>
            <w:vAlign w:val="center"/>
          </w:tcPr>
          <w:p w:rsidR="00636E7E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Termin spotkania</w:t>
            </w:r>
          </w:p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godzina</w:t>
            </w:r>
          </w:p>
        </w:tc>
        <w:tc>
          <w:tcPr>
            <w:tcW w:w="3181" w:type="dxa"/>
            <w:vAlign w:val="center"/>
          </w:tcPr>
          <w:p w:rsidR="00636E7E" w:rsidRPr="00D84DB6" w:rsidRDefault="00636E7E" w:rsidP="00636E7E">
            <w:pPr>
              <w:pStyle w:val="Nagwek1"/>
              <w:outlineLvl w:val="0"/>
              <w:rPr>
                <w:caps w:val="0"/>
              </w:rPr>
            </w:pPr>
            <w:r w:rsidRPr="00D84DB6">
              <w:rPr>
                <w:caps w:val="0"/>
              </w:rPr>
              <w:t>Miejsce spotkania</w:t>
            </w:r>
          </w:p>
        </w:tc>
        <w:tc>
          <w:tcPr>
            <w:tcW w:w="1860" w:type="dxa"/>
            <w:vAlign w:val="center"/>
          </w:tcPr>
          <w:p w:rsidR="00636E7E" w:rsidRPr="00D84DB6" w:rsidRDefault="00636E7E" w:rsidP="00636E7E">
            <w:pPr>
              <w:pStyle w:val="Nagwek1"/>
              <w:outlineLvl w:val="0"/>
              <w:rPr>
                <w:caps w:val="0"/>
              </w:rPr>
            </w:pPr>
            <w:r w:rsidRPr="00D84DB6">
              <w:rPr>
                <w:caps w:val="0"/>
              </w:rPr>
              <w:t>Adres</w:t>
            </w:r>
          </w:p>
        </w:tc>
      </w:tr>
      <w:tr w:rsidR="00636E7E" w:rsidTr="00A874C7">
        <w:trPr>
          <w:trHeight w:val="1815"/>
        </w:trPr>
        <w:tc>
          <w:tcPr>
            <w:tcW w:w="943" w:type="dxa"/>
            <w:vAlign w:val="center"/>
          </w:tcPr>
          <w:p w:rsidR="00636E7E" w:rsidRPr="00636E7E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  <w:vAlign w:val="center"/>
          </w:tcPr>
          <w:p w:rsidR="00636E7E" w:rsidRPr="00636E7E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  <w:proofErr w:type="gramEnd"/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 świętokrzyskie – wszystkie szkoły</w:t>
            </w:r>
          </w:p>
        </w:tc>
        <w:tc>
          <w:tcPr>
            <w:tcW w:w="2253" w:type="dxa"/>
            <w:vAlign w:val="center"/>
          </w:tcPr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28.05.2013 </w:t>
            </w:r>
            <w:proofErr w:type="gramStart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. 10.00</w:t>
            </w:r>
          </w:p>
        </w:tc>
        <w:tc>
          <w:tcPr>
            <w:tcW w:w="3181" w:type="dxa"/>
            <w:vAlign w:val="center"/>
          </w:tcPr>
          <w:p w:rsidR="00636E7E" w:rsidRPr="00D84DB6" w:rsidRDefault="00636E7E" w:rsidP="00636E7E">
            <w:pPr>
              <w:pStyle w:val="NormalnyWeb"/>
              <w:jc w:val="center"/>
              <w:rPr>
                <w:b/>
              </w:rPr>
            </w:pPr>
            <w:r w:rsidRPr="00D84DB6">
              <w:rPr>
                <w:rStyle w:val="Pogrubienie"/>
                <w:b w:val="0"/>
              </w:rPr>
              <w:t>Wyższa Szkoła Ekonomii i Prawa im. prof. Edwarda Lipińskiego</w:t>
            </w:r>
            <w:r w:rsidRPr="00D84DB6">
              <w:rPr>
                <w:rStyle w:val="Pogrubienie"/>
                <w:b w:val="0"/>
              </w:rPr>
              <w:t xml:space="preserve"> w Kielcach</w:t>
            </w:r>
          </w:p>
        </w:tc>
        <w:tc>
          <w:tcPr>
            <w:tcW w:w="1860" w:type="dxa"/>
            <w:vAlign w:val="center"/>
          </w:tcPr>
          <w:p w:rsidR="00636E7E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Kielce,</w:t>
            </w:r>
          </w:p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. Jagiellońska 109 A</w:t>
            </w:r>
          </w:p>
        </w:tc>
      </w:tr>
      <w:tr w:rsidR="00636E7E" w:rsidTr="00A874C7">
        <w:trPr>
          <w:trHeight w:val="2678"/>
        </w:trPr>
        <w:tc>
          <w:tcPr>
            <w:tcW w:w="943" w:type="dxa"/>
            <w:vAlign w:val="center"/>
          </w:tcPr>
          <w:p w:rsidR="00636E7E" w:rsidRPr="00636E7E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  <w:vAlign w:val="center"/>
          </w:tcPr>
          <w:p w:rsidR="00636E7E" w:rsidRPr="00636E7E" w:rsidRDefault="00636E7E" w:rsidP="00FB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Łódź, </w:t>
            </w:r>
            <w:r w:rsidR="00FB41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B4134" w:rsidRPr="00636E7E">
              <w:rPr>
                <w:rFonts w:ascii="Times New Roman" w:hAnsi="Times New Roman" w:cs="Times New Roman"/>
                <w:sz w:val="24"/>
                <w:szCs w:val="24"/>
              </w:rPr>
              <w:t>rzeziński</w:t>
            </w:r>
            <w:r w:rsidR="00FB4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134"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łódzki wschodni, pabianicki, </w:t>
            </w:r>
            <w:r w:rsidR="00FB4134">
              <w:rPr>
                <w:rFonts w:ascii="Times New Roman" w:hAnsi="Times New Roman" w:cs="Times New Roman"/>
                <w:sz w:val="24"/>
                <w:szCs w:val="24"/>
              </w:rPr>
              <w:t>zgierski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29.05.2013 </w:t>
            </w:r>
            <w:proofErr w:type="gramStart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6E7E" w:rsidRPr="00D84DB6" w:rsidRDefault="00636E7E" w:rsidP="00FB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81" w:type="dxa"/>
            <w:vAlign w:val="center"/>
          </w:tcPr>
          <w:p w:rsidR="00636E7E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Okręgowa Komisja Egzaminacyjna</w:t>
            </w:r>
          </w:p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 Łodzi</w:t>
            </w:r>
          </w:p>
        </w:tc>
        <w:tc>
          <w:tcPr>
            <w:tcW w:w="1860" w:type="dxa"/>
            <w:vAlign w:val="center"/>
          </w:tcPr>
          <w:p w:rsidR="00A874C7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Łódź, </w:t>
            </w:r>
          </w:p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Praussa</w:t>
            </w:r>
            <w:proofErr w:type="spell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B4134" w:rsidTr="00A874C7">
        <w:trPr>
          <w:trHeight w:val="2678"/>
        </w:trPr>
        <w:tc>
          <w:tcPr>
            <w:tcW w:w="943" w:type="dxa"/>
            <w:vAlign w:val="center"/>
          </w:tcPr>
          <w:p w:rsidR="00FB4134" w:rsidRPr="00636E7E" w:rsidRDefault="00FB4134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  <w:vAlign w:val="center"/>
          </w:tcPr>
          <w:p w:rsidR="00FB4134" w:rsidRDefault="00FB4134" w:rsidP="00FB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poddębicki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łaski, łęczycki,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sieradzki, zduńskowolski,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kutnowski, łowicki,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rawski, tomaszowski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skierniewicki,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2253" w:type="dxa"/>
            <w:vAlign w:val="center"/>
          </w:tcPr>
          <w:p w:rsidR="00FB4134" w:rsidRPr="00D84DB6" w:rsidRDefault="00FB4134" w:rsidP="000F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29.05.2013 </w:t>
            </w:r>
            <w:proofErr w:type="gramStart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4134" w:rsidRPr="00D84DB6" w:rsidRDefault="00FB4134" w:rsidP="00FB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3181" w:type="dxa"/>
            <w:vAlign w:val="center"/>
          </w:tcPr>
          <w:p w:rsidR="00FB4134" w:rsidRDefault="00FB4134" w:rsidP="000F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Okręgowa Komisja Egzaminacyjna</w:t>
            </w:r>
          </w:p>
          <w:p w:rsidR="00FB4134" w:rsidRPr="00D84DB6" w:rsidRDefault="00FB4134" w:rsidP="000F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 Łodzi</w:t>
            </w:r>
          </w:p>
        </w:tc>
        <w:tc>
          <w:tcPr>
            <w:tcW w:w="1860" w:type="dxa"/>
            <w:vAlign w:val="center"/>
          </w:tcPr>
          <w:p w:rsidR="00FB4134" w:rsidRDefault="00FB4134" w:rsidP="000F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Łódź, </w:t>
            </w:r>
          </w:p>
          <w:p w:rsidR="00FB4134" w:rsidRPr="00D84DB6" w:rsidRDefault="00FB4134" w:rsidP="000F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Praussa</w:t>
            </w:r>
            <w:proofErr w:type="spell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B4134" w:rsidTr="00485AF2">
        <w:trPr>
          <w:trHeight w:val="3123"/>
        </w:trPr>
        <w:tc>
          <w:tcPr>
            <w:tcW w:w="943" w:type="dxa"/>
            <w:vAlign w:val="center"/>
          </w:tcPr>
          <w:p w:rsidR="00FB4134" w:rsidRPr="00636E7E" w:rsidRDefault="00FB4134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vAlign w:val="center"/>
          </w:tcPr>
          <w:p w:rsidR="00FB4134" w:rsidRDefault="00FB4134" w:rsidP="00FB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ełchatowski</w:t>
            </w:r>
            <w:proofErr w:type="gramEnd"/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radomszczański, piotrkowski</w:t>
            </w:r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4134" w:rsidRPr="00636E7E" w:rsidRDefault="00FB4134" w:rsidP="00FB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E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636E7E">
              <w:rPr>
                <w:rFonts w:ascii="Times New Roman" w:hAnsi="Times New Roman" w:cs="Times New Roman"/>
                <w:sz w:val="24"/>
                <w:szCs w:val="24"/>
              </w:rPr>
              <w:t xml:space="preserve">. Piotrków Trybunalski, opoczyński, pajęczański,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wieluński, wieruszowski</w:t>
            </w:r>
            <w:bookmarkStart w:id="0" w:name="_GoBack"/>
            <w:bookmarkEnd w:id="0"/>
          </w:p>
        </w:tc>
        <w:tc>
          <w:tcPr>
            <w:tcW w:w="2253" w:type="dxa"/>
            <w:vAlign w:val="center"/>
          </w:tcPr>
          <w:p w:rsidR="00FB4134" w:rsidRPr="00D84DB6" w:rsidRDefault="00FB4134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29.05.2013 </w:t>
            </w:r>
            <w:proofErr w:type="gramStart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4134" w:rsidRPr="00D84DB6" w:rsidRDefault="00FB4134" w:rsidP="00FB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81" w:type="dxa"/>
            <w:vAlign w:val="center"/>
          </w:tcPr>
          <w:p w:rsidR="00FB4134" w:rsidRDefault="00FB4134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Okręgowa Komisja Egzaminacyjna</w:t>
            </w:r>
          </w:p>
          <w:p w:rsidR="00FB4134" w:rsidRPr="00D84DB6" w:rsidRDefault="00FB4134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 Łodzi</w:t>
            </w:r>
          </w:p>
        </w:tc>
        <w:tc>
          <w:tcPr>
            <w:tcW w:w="1860" w:type="dxa"/>
            <w:vAlign w:val="center"/>
          </w:tcPr>
          <w:p w:rsidR="00FB4134" w:rsidRDefault="00FB4134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Łódź, </w:t>
            </w:r>
          </w:p>
          <w:p w:rsidR="00FB4134" w:rsidRPr="00D84DB6" w:rsidRDefault="00FB4134" w:rsidP="0063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>Praussa</w:t>
            </w:r>
            <w:proofErr w:type="spellEnd"/>
            <w:r w:rsidRPr="00D84D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1C0AA9" w:rsidRDefault="001C0AA9"/>
    <w:sectPr w:rsidR="001C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8"/>
    <w:rsid w:val="001C0AA9"/>
    <w:rsid w:val="00366B78"/>
    <w:rsid w:val="00472294"/>
    <w:rsid w:val="00485AF2"/>
    <w:rsid w:val="00636E7E"/>
    <w:rsid w:val="00A874C7"/>
    <w:rsid w:val="00D84DB6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78"/>
  </w:style>
  <w:style w:type="paragraph" w:styleId="Nagwek1">
    <w:name w:val="heading 1"/>
    <w:basedOn w:val="Normalny"/>
    <w:next w:val="Normalny"/>
    <w:link w:val="Nagwek1Znak"/>
    <w:qFormat/>
    <w:rsid w:val="00366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66B78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78"/>
  </w:style>
  <w:style w:type="paragraph" w:styleId="Nagwek1">
    <w:name w:val="heading 1"/>
    <w:basedOn w:val="Normalny"/>
    <w:next w:val="Normalny"/>
    <w:link w:val="Nagwek1Znak"/>
    <w:qFormat/>
    <w:rsid w:val="00366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66B78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FF05-F063-4CFB-A5A1-E7FE39CE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aweglinski</dc:creator>
  <cp:lastModifiedBy>aweglinski</cp:lastModifiedBy>
  <cp:revision>5</cp:revision>
  <cp:lastPrinted>2013-05-21T07:53:00Z</cp:lastPrinted>
  <dcterms:created xsi:type="dcterms:W3CDTF">2013-05-21T07:00:00Z</dcterms:created>
  <dcterms:modified xsi:type="dcterms:W3CDTF">2013-05-21T08:50:00Z</dcterms:modified>
</cp:coreProperties>
</file>