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230B8" w14:textId="40067D0F" w:rsidR="2E522EFB" w:rsidRDefault="2E522EFB" w:rsidP="2E522EFB">
      <w:pPr>
        <w:spacing w:after="0" w:line="240" w:lineRule="auto"/>
        <w:jc w:val="both"/>
      </w:pPr>
    </w:p>
    <w:p w14:paraId="06CBC1A6" w14:textId="77777777" w:rsidR="00814219" w:rsidRPr="002410EF" w:rsidRDefault="00E16F85" w:rsidP="3B5163A7">
      <w:pPr>
        <w:spacing w:after="0" w:line="240" w:lineRule="auto"/>
        <w:jc w:val="both"/>
        <w:rPr>
          <w:rFonts w:ascii="Times New Roman" w:hAnsi="Times New Roman"/>
          <w:b/>
          <w:bCs/>
          <w:smallCaps/>
        </w:rPr>
      </w:pPr>
      <w:r>
        <w:rPr>
          <w:noProof/>
          <w:lang w:eastAsia="pl-PL"/>
        </w:rPr>
        <w:drawing>
          <wp:inline distT="0" distB="0" distL="0" distR="0" wp14:anchorId="155AF081" wp14:editId="004B277E">
            <wp:extent cx="2076450" cy="695325"/>
            <wp:effectExtent l="0" t="0" r="0" b="0"/>
            <wp:docPr id="1" name="Obraz 1" descr="C:\Users\michal\Desktop\Szablony\logo_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8">
                      <a:extLst>
                        <a:ext uri="{28A0092B-C50C-407E-A947-70E740481C1C}">
                          <a14:useLocalDpi xmlns:a14="http://schemas.microsoft.com/office/drawing/2010/main" val="0"/>
                        </a:ext>
                      </a:extLst>
                    </a:blip>
                    <a:srcRect l="3798"/>
                    <a:stretch>
                      <a:fillRect/>
                    </a:stretch>
                  </pic:blipFill>
                  <pic:spPr>
                    <a:xfrm>
                      <a:off x="0" y="0"/>
                      <a:ext cx="2076450" cy="695325"/>
                    </a:xfrm>
                    <a:prstGeom prst="rect">
                      <a:avLst/>
                    </a:prstGeom>
                  </pic:spPr>
                </pic:pic>
              </a:graphicData>
            </a:graphic>
          </wp:inline>
        </w:drawing>
      </w:r>
    </w:p>
    <w:p w14:paraId="63F8A5CD" w14:textId="77777777" w:rsidR="00AD0412" w:rsidRDefault="00AD0412" w:rsidP="00707A4C">
      <w:pPr>
        <w:tabs>
          <w:tab w:val="left" w:pos="1947"/>
        </w:tabs>
        <w:spacing w:after="0" w:line="240" w:lineRule="auto"/>
        <w:rPr>
          <w:rFonts w:ascii="Times New Roman" w:hAnsi="Times New Roman"/>
          <w:b/>
          <w:smallCaps/>
          <w:sz w:val="52"/>
        </w:rPr>
      </w:pPr>
    </w:p>
    <w:tbl>
      <w:tblPr>
        <w:tblStyle w:val="Tabela-Siatka"/>
        <w:tblW w:w="9209" w:type="dxa"/>
        <w:tblLook w:val="04A0" w:firstRow="1" w:lastRow="0" w:firstColumn="1" w:lastColumn="0" w:noHBand="0" w:noVBand="1"/>
      </w:tblPr>
      <w:tblGrid>
        <w:gridCol w:w="2122"/>
        <w:gridCol w:w="7087"/>
      </w:tblGrid>
      <w:tr w:rsidR="00AD0412" w14:paraId="57E88E69" w14:textId="77777777" w:rsidTr="0017169F">
        <w:tc>
          <w:tcPr>
            <w:tcW w:w="2122" w:type="dxa"/>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hideMark/>
          </w:tcPr>
          <w:p w14:paraId="5D8A8BF9" w14:textId="77777777" w:rsidR="00AD0412" w:rsidRDefault="00AD0412" w:rsidP="00E37F7A">
            <w:pPr>
              <w:rPr>
                <w:rFonts w:ascii="Arial" w:hAnsi="Arial" w:cs="Arial"/>
                <w:i/>
                <w:color w:val="FFFFFF" w:themeColor="background1"/>
              </w:rPr>
            </w:pPr>
            <w:r>
              <w:rPr>
                <w:rFonts w:ascii="Arial" w:hAnsi="Arial" w:cs="Arial"/>
                <w:i/>
                <w:color w:val="FFFFFF" w:themeColor="background1"/>
              </w:rPr>
              <w:t>Rodzaj dokumentu:</w:t>
            </w:r>
          </w:p>
        </w:tc>
        <w:tc>
          <w:tcPr>
            <w:tcW w:w="7087" w:type="dxa"/>
            <w:tcBorders>
              <w:top w:val="single" w:sz="4" w:space="0" w:color="auto"/>
              <w:left w:val="single" w:sz="4" w:space="0" w:color="auto"/>
              <w:bottom w:val="single" w:sz="4" w:space="0" w:color="auto"/>
              <w:right w:val="single" w:sz="4" w:space="0" w:color="auto"/>
            </w:tcBorders>
            <w:vAlign w:val="center"/>
            <w:hideMark/>
          </w:tcPr>
          <w:p w14:paraId="2728C0AD" w14:textId="77777777" w:rsidR="00AD0412" w:rsidRDefault="00AD0412" w:rsidP="00E37F7A">
            <w:pPr>
              <w:spacing w:after="0"/>
              <w:rPr>
                <w:rFonts w:ascii="Arial" w:hAnsi="Arial" w:cs="Arial"/>
                <w:b/>
                <w:smallCaps/>
                <w:sz w:val="40"/>
                <w:szCs w:val="40"/>
              </w:rPr>
            </w:pPr>
          </w:p>
          <w:p w14:paraId="617471EE" w14:textId="77777777" w:rsidR="00AD0412" w:rsidRDefault="00AD0412" w:rsidP="00E37F7A">
            <w:pPr>
              <w:spacing w:after="0"/>
              <w:rPr>
                <w:rFonts w:ascii="Arial" w:hAnsi="Arial" w:cs="Arial"/>
                <w:b/>
                <w:smallCaps/>
                <w:sz w:val="40"/>
                <w:szCs w:val="40"/>
              </w:rPr>
            </w:pPr>
            <w:r>
              <w:rPr>
                <w:rFonts w:ascii="Arial" w:hAnsi="Arial" w:cs="Arial"/>
                <w:b/>
                <w:smallCaps/>
                <w:sz w:val="40"/>
                <w:szCs w:val="40"/>
              </w:rPr>
              <w:t xml:space="preserve">INFORMACJA </w:t>
            </w:r>
          </w:p>
          <w:p w14:paraId="4B43A36F" w14:textId="77777777" w:rsidR="00AD0412" w:rsidRDefault="00AD0412" w:rsidP="00E37F7A">
            <w:pPr>
              <w:spacing w:after="0"/>
              <w:rPr>
                <w:rFonts w:ascii="Arial" w:hAnsi="Arial" w:cs="Arial"/>
                <w:b/>
                <w:smallCaps/>
                <w:sz w:val="40"/>
                <w:szCs w:val="40"/>
              </w:rPr>
            </w:pPr>
            <w:r w:rsidRPr="00D21B4B">
              <w:rPr>
                <w:rFonts w:ascii="Arial" w:hAnsi="Arial" w:cs="Arial"/>
                <w:b/>
                <w:smallCaps/>
                <w:sz w:val="40"/>
                <w:szCs w:val="40"/>
              </w:rPr>
              <w:t xml:space="preserve">O SPOSOBIE ORGANIZACJI </w:t>
            </w:r>
          </w:p>
          <w:p w14:paraId="7CE1A958" w14:textId="77777777" w:rsidR="00AD0412" w:rsidRPr="00D21B4B" w:rsidRDefault="00AD0412" w:rsidP="00E37F7A">
            <w:pPr>
              <w:spacing w:after="0"/>
              <w:rPr>
                <w:rFonts w:ascii="Arial" w:hAnsi="Arial" w:cs="Arial"/>
                <w:b/>
                <w:smallCaps/>
                <w:color w:val="000000" w:themeColor="text1"/>
                <w:sz w:val="40"/>
                <w:szCs w:val="40"/>
              </w:rPr>
            </w:pPr>
            <w:r w:rsidRPr="00D21B4B">
              <w:rPr>
                <w:rFonts w:ascii="Arial" w:hAnsi="Arial" w:cs="Arial"/>
                <w:b/>
                <w:smallCaps/>
                <w:sz w:val="40"/>
                <w:szCs w:val="40"/>
              </w:rPr>
              <w:t xml:space="preserve">I PRZEPROWADZANIA </w:t>
            </w:r>
            <w:r w:rsidRPr="00D21B4B">
              <w:rPr>
                <w:rFonts w:ascii="Arial" w:hAnsi="Arial" w:cs="Arial"/>
                <w:b/>
                <w:smallCaps/>
                <w:color w:val="000000" w:themeColor="text1"/>
                <w:sz w:val="40"/>
                <w:szCs w:val="40"/>
              </w:rPr>
              <w:t>EGZAMINU POTWIERDZAJĄCEGO KWALIFIKACJE W ZAWODZIE</w:t>
            </w:r>
          </w:p>
          <w:p w14:paraId="782A94DE" w14:textId="77777777" w:rsidR="00AD0412" w:rsidRDefault="00AD0412" w:rsidP="00E37F7A">
            <w:pPr>
              <w:tabs>
                <w:tab w:val="left" w:pos="1947"/>
              </w:tabs>
              <w:spacing w:after="0" w:line="240" w:lineRule="auto"/>
              <w:rPr>
                <w:rFonts w:ascii="Arial" w:hAnsi="Arial" w:cs="Arial"/>
                <w:b/>
                <w:sz w:val="40"/>
                <w:szCs w:val="40"/>
              </w:rPr>
            </w:pPr>
            <w:r w:rsidRPr="00D21B4B">
              <w:rPr>
                <w:rFonts w:ascii="Arial" w:hAnsi="Arial" w:cs="Arial"/>
                <w:b/>
                <w:sz w:val="40"/>
                <w:szCs w:val="40"/>
              </w:rPr>
              <w:t xml:space="preserve">obowiązująca </w:t>
            </w:r>
          </w:p>
          <w:p w14:paraId="0E2260CF" w14:textId="37D7DCE1" w:rsidR="00AD0412" w:rsidRPr="00F5030A" w:rsidRDefault="00AD0412" w:rsidP="00F5030A">
            <w:pPr>
              <w:tabs>
                <w:tab w:val="left" w:pos="1947"/>
              </w:tabs>
              <w:spacing w:after="0" w:line="240" w:lineRule="auto"/>
              <w:rPr>
                <w:rFonts w:ascii="Arial" w:hAnsi="Arial" w:cs="Arial"/>
                <w:b/>
                <w:color w:val="000000" w:themeColor="text1"/>
                <w:sz w:val="40"/>
                <w:szCs w:val="40"/>
              </w:rPr>
            </w:pPr>
            <w:r w:rsidRPr="00D21B4B">
              <w:rPr>
                <w:rFonts w:ascii="Arial" w:hAnsi="Arial" w:cs="Arial"/>
                <w:b/>
                <w:sz w:val="40"/>
                <w:szCs w:val="40"/>
              </w:rPr>
              <w:t xml:space="preserve">w roku szkolnym </w:t>
            </w:r>
            <w:r w:rsidRPr="00D21B4B">
              <w:rPr>
                <w:rFonts w:ascii="Arial" w:hAnsi="Arial" w:cs="Arial"/>
                <w:b/>
                <w:color w:val="000000" w:themeColor="text1"/>
                <w:sz w:val="40"/>
                <w:szCs w:val="40"/>
              </w:rPr>
              <w:t>202</w:t>
            </w:r>
            <w:r w:rsidR="00523B7C">
              <w:rPr>
                <w:rFonts w:ascii="Arial" w:hAnsi="Arial" w:cs="Arial"/>
                <w:b/>
                <w:color w:val="000000" w:themeColor="text1"/>
                <w:sz w:val="40"/>
                <w:szCs w:val="40"/>
              </w:rPr>
              <w:t>2</w:t>
            </w:r>
            <w:r w:rsidRPr="00D21B4B">
              <w:rPr>
                <w:rFonts w:ascii="Arial" w:hAnsi="Arial" w:cs="Arial"/>
                <w:b/>
                <w:color w:val="000000" w:themeColor="text1"/>
                <w:sz w:val="40"/>
                <w:szCs w:val="40"/>
              </w:rPr>
              <w:t>/</w:t>
            </w:r>
            <w:r w:rsidR="00523B7C">
              <w:rPr>
                <w:rFonts w:ascii="Arial" w:hAnsi="Arial" w:cs="Arial"/>
                <w:b/>
                <w:color w:val="000000" w:themeColor="text1"/>
                <w:sz w:val="40"/>
                <w:szCs w:val="40"/>
              </w:rPr>
              <w:t>2023</w:t>
            </w:r>
          </w:p>
        </w:tc>
      </w:tr>
      <w:tr w:rsidR="00AD0412" w14:paraId="12B34D63" w14:textId="77777777" w:rsidTr="0017169F">
        <w:tc>
          <w:tcPr>
            <w:tcW w:w="2122" w:type="dxa"/>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hideMark/>
          </w:tcPr>
          <w:p w14:paraId="0FAC283E" w14:textId="77777777" w:rsidR="00AD0412" w:rsidRDefault="00AD0412" w:rsidP="00E37F7A">
            <w:pPr>
              <w:rPr>
                <w:rFonts w:ascii="Arial" w:hAnsi="Arial" w:cs="Arial"/>
                <w:i/>
                <w:color w:val="FFFFFF" w:themeColor="background1"/>
              </w:rPr>
            </w:pPr>
            <w:r>
              <w:rPr>
                <w:rFonts w:ascii="Arial" w:hAnsi="Arial" w:cs="Arial"/>
                <w:i/>
                <w:color w:val="FFFFFF" w:themeColor="background1"/>
              </w:rPr>
              <w:t>Egzamin:</w:t>
            </w:r>
          </w:p>
        </w:tc>
        <w:tc>
          <w:tcPr>
            <w:tcW w:w="7087" w:type="dxa"/>
            <w:tcBorders>
              <w:top w:val="single" w:sz="4" w:space="0" w:color="auto"/>
              <w:left w:val="single" w:sz="4" w:space="0" w:color="auto"/>
              <w:bottom w:val="single" w:sz="4" w:space="0" w:color="auto"/>
              <w:right w:val="single" w:sz="4" w:space="0" w:color="auto"/>
            </w:tcBorders>
            <w:vAlign w:val="center"/>
            <w:hideMark/>
          </w:tcPr>
          <w:p w14:paraId="73BF7332" w14:textId="73218FCF" w:rsidR="00AD0412" w:rsidRDefault="00AD0412" w:rsidP="00941333">
            <w:pPr>
              <w:spacing w:before="120" w:after="120"/>
              <w:rPr>
                <w:rFonts w:ascii="Arial" w:hAnsi="Arial" w:cs="Arial"/>
                <w:b/>
                <w:sz w:val="40"/>
                <w:shd w:val="clear" w:color="auto" w:fill="F4B083" w:themeFill="accent2" w:themeFillTint="99"/>
              </w:rPr>
            </w:pPr>
            <w:r>
              <w:rPr>
                <w:rFonts w:ascii="Arial" w:hAnsi="Arial" w:cs="Arial"/>
                <w:b/>
                <w:sz w:val="40"/>
              </w:rPr>
              <w:t>Egzamin potwierdzający kwalifikacje w zawodzie</w:t>
            </w:r>
          </w:p>
        </w:tc>
      </w:tr>
      <w:tr w:rsidR="00AD0412" w14:paraId="13CB5FEB" w14:textId="77777777" w:rsidTr="0017169F">
        <w:tc>
          <w:tcPr>
            <w:tcW w:w="2122" w:type="dxa"/>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hideMark/>
          </w:tcPr>
          <w:p w14:paraId="03AC8B23" w14:textId="77777777" w:rsidR="00AD0412" w:rsidRDefault="00AD0412" w:rsidP="00E37F7A">
            <w:pPr>
              <w:rPr>
                <w:rFonts w:ascii="Arial" w:hAnsi="Arial" w:cs="Arial"/>
                <w:i/>
                <w:color w:val="FFFFFF" w:themeColor="background1"/>
              </w:rPr>
            </w:pPr>
            <w:r>
              <w:rPr>
                <w:rFonts w:ascii="Arial" w:hAnsi="Arial" w:cs="Arial"/>
                <w:i/>
                <w:color w:val="FFFFFF" w:themeColor="background1"/>
              </w:rPr>
              <w:t>Formuła egzaminu</w:t>
            </w:r>
          </w:p>
        </w:tc>
        <w:tc>
          <w:tcPr>
            <w:tcW w:w="708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0D626BB9" w14:textId="77777777" w:rsidR="00AD0412" w:rsidRDefault="00AD0412" w:rsidP="00E37F7A">
            <w:pPr>
              <w:spacing w:before="120" w:after="120"/>
              <w:rPr>
                <w:rFonts w:ascii="Arial" w:hAnsi="Arial" w:cs="Arial"/>
                <w:b/>
                <w:sz w:val="40"/>
              </w:rPr>
            </w:pPr>
            <w:r>
              <w:rPr>
                <w:rFonts w:ascii="Arial" w:hAnsi="Arial" w:cs="Arial"/>
                <w:b/>
                <w:sz w:val="40"/>
                <w:shd w:val="clear" w:color="auto" w:fill="F4B083" w:themeFill="accent2" w:themeFillTint="99"/>
              </w:rPr>
              <w:t>Formuła 201</w:t>
            </w:r>
            <w:r w:rsidRPr="007B7709">
              <w:rPr>
                <w:rFonts w:ascii="Arial" w:hAnsi="Arial" w:cs="Arial"/>
                <w:b/>
                <w:sz w:val="40"/>
                <w:shd w:val="clear" w:color="auto" w:fill="F4B083" w:themeFill="accent2" w:themeFillTint="99"/>
              </w:rPr>
              <w:t>2</w:t>
            </w:r>
            <w:r w:rsidRPr="007B7709">
              <w:rPr>
                <w:rStyle w:val="Odwoanieprzypisudolnego"/>
                <w:rFonts w:ascii="Arial" w:hAnsi="Arial" w:cs="Arial"/>
                <w:bCs/>
                <w:sz w:val="44"/>
                <w:szCs w:val="44"/>
                <w:shd w:val="clear" w:color="auto" w:fill="F4B083" w:themeFill="accent2" w:themeFillTint="99"/>
              </w:rPr>
              <w:footnoteReference w:id="1"/>
            </w:r>
          </w:p>
        </w:tc>
      </w:tr>
      <w:tr w:rsidR="00F5030A" w14:paraId="59C42702" w14:textId="77777777" w:rsidTr="0017169F">
        <w:tc>
          <w:tcPr>
            <w:tcW w:w="2122" w:type="dxa"/>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tcPr>
          <w:p w14:paraId="7AF62469" w14:textId="72E5EB50" w:rsidR="00F5030A" w:rsidRDefault="00F5030A" w:rsidP="00F5030A">
            <w:pPr>
              <w:rPr>
                <w:rFonts w:ascii="Arial" w:hAnsi="Arial" w:cs="Arial"/>
                <w:i/>
                <w:color w:val="FFFFFF" w:themeColor="background1"/>
              </w:rPr>
            </w:pPr>
            <w:r>
              <w:rPr>
                <w:rFonts w:ascii="Arial" w:hAnsi="Arial" w:cs="Arial"/>
                <w:i/>
                <w:color w:val="FFFFFF" w:themeColor="background1"/>
              </w:rPr>
              <w:t>Termin egzaminu:</w:t>
            </w:r>
          </w:p>
        </w:tc>
        <w:tc>
          <w:tcPr>
            <w:tcW w:w="7087" w:type="dxa"/>
            <w:tcBorders>
              <w:top w:val="single" w:sz="4" w:space="0" w:color="auto"/>
              <w:left w:val="single" w:sz="4" w:space="0" w:color="auto"/>
              <w:bottom w:val="single" w:sz="4" w:space="0" w:color="auto"/>
              <w:right w:val="single" w:sz="4" w:space="0" w:color="auto"/>
            </w:tcBorders>
            <w:vAlign w:val="center"/>
          </w:tcPr>
          <w:p w14:paraId="79815D63" w14:textId="5F985DD5" w:rsidR="00F5030A" w:rsidRDefault="00F5030A" w:rsidP="00F5030A">
            <w:pPr>
              <w:spacing w:before="120" w:after="120"/>
              <w:rPr>
                <w:rFonts w:ascii="Arial" w:eastAsia="Times New Roman" w:hAnsi="Arial" w:cs="Arial"/>
                <w:sz w:val="32"/>
                <w:lang w:bidi="en-US"/>
              </w:rPr>
            </w:pPr>
            <w:r>
              <w:rPr>
                <w:rFonts w:ascii="Arial" w:eastAsia="Times New Roman" w:hAnsi="Arial" w:cs="Arial"/>
                <w:sz w:val="32"/>
                <w:lang w:bidi="en-US"/>
              </w:rPr>
              <w:t xml:space="preserve">Sesja 1. </w:t>
            </w:r>
            <w:r w:rsidR="00523B7C">
              <w:rPr>
                <w:rFonts w:ascii="Arial" w:eastAsia="Times New Roman" w:hAnsi="Arial" w:cs="Arial"/>
                <w:i/>
                <w:sz w:val="32"/>
                <w:lang w:bidi="en-US"/>
              </w:rPr>
              <w:t>2023</w:t>
            </w:r>
            <w:r>
              <w:rPr>
                <w:rFonts w:ascii="Arial" w:eastAsia="Times New Roman" w:hAnsi="Arial" w:cs="Arial"/>
                <w:i/>
                <w:sz w:val="32"/>
                <w:lang w:bidi="en-US"/>
              </w:rPr>
              <w:t xml:space="preserve"> Zima</w:t>
            </w:r>
          </w:p>
          <w:p w14:paraId="72E88C95" w14:textId="77777777" w:rsidR="00F5030A" w:rsidRDefault="00F5030A" w:rsidP="00F5030A">
            <w:pPr>
              <w:spacing w:before="120" w:after="120"/>
              <w:rPr>
                <w:rFonts w:ascii="Arial" w:eastAsia="Times New Roman" w:hAnsi="Arial" w:cs="Arial"/>
                <w:sz w:val="10"/>
                <w:szCs w:val="10"/>
                <w:lang w:bidi="en-US"/>
              </w:rPr>
            </w:pPr>
          </w:p>
          <w:p w14:paraId="4FDFDA3D" w14:textId="4879B914" w:rsidR="00F5030A" w:rsidRDefault="00F5030A" w:rsidP="00F5030A">
            <w:pPr>
              <w:spacing w:before="120" w:after="120"/>
              <w:rPr>
                <w:rFonts w:ascii="Arial" w:hAnsi="Arial" w:cs="Arial"/>
                <w:sz w:val="28"/>
              </w:rPr>
            </w:pPr>
            <w:r>
              <w:rPr>
                <w:rFonts w:ascii="Arial" w:eastAsia="Times New Roman" w:hAnsi="Arial" w:cs="Arial"/>
                <w:sz w:val="32"/>
                <w:lang w:bidi="en-US"/>
              </w:rPr>
              <w:t xml:space="preserve">Sesja 2. </w:t>
            </w:r>
            <w:r w:rsidR="00523B7C">
              <w:rPr>
                <w:rFonts w:ascii="Arial" w:eastAsia="Times New Roman" w:hAnsi="Arial" w:cs="Arial"/>
                <w:i/>
                <w:sz w:val="32"/>
                <w:lang w:bidi="en-US"/>
              </w:rPr>
              <w:t>2023</w:t>
            </w:r>
            <w:r>
              <w:rPr>
                <w:rFonts w:ascii="Arial" w:eastAsia="Times New Roman" w:hAnsi="Arial" w:cs="Arial"/>
                <w:i/>
                <w:sz w:val="32"/>
                <w:lang w:bidi="en-US"/>
              </w:rPr>
              <w:t xml:space="preserve"> Lato</w:t>
            </w:r>
          </w:p>
        </w:tc>
      </w:tr>
      <w:tr w:rsidR="00AD0412" w14:paraId="47C68711" w14:textId="77777777" w:rsidTr="0017169F">
        <w:tc>
          <w:tcPr>
            <w:tcW w:w="2122" w:type="dxa"/>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hideMark/>
          </w:tcPr>
          <w:p w14:paraId="7C2B6753" w14:textId="77777777" w:rsidR="00AD0412" w:rsidRDefault="00AD0412" w:rsidP="00E37F7A">
            <w:pPr>
              <w:rPr>
                <w:rFonts w:ascii="Arial" w:hAnsi="Arial" w:cs="Arial"/>
                <w:i/>
                <w:color w:val="FFFFFF" w:themeColor="background1"/>
              </w:rPr>
            </w:pPr>
            <w:r>
              <w:rPr>
                <w:rFonts w:ascii="Arial" w:hAnsi="Arial" w:cs="Arial"/>
                <w:i/>
                <w:color w:val="FFFFFF" w:themeColor="background1"/>
              </w:rPr>
              <w:t xml:space="preserve">Data publikacji </w:t>
            </w:r>
          </w:p>
          <w:p w14:paraId="2827DAC2" w14:textId="77777777" w:rsidR="00AD0412" w:rsidRDefault="00AD0412" w:rsidP="00E37F7A">
            <w:pPr>
              <w:rPr>
                <w:rFonts w:ascii="Arial" w:hAnsi="Arial" w:cs="Arial"/>
                <w:i/>
                <w:color w:val="FFFFFF" w:themeColor="background1"/>
              </w:rPr>
            </w:pPr>
            <w:r>
              <w:rPr>
                <w:rFonts w:ascii="Arial" w:hAnsi="Arial" w:cs="Arial"/>
                <w:i/>
                <w:color w:val="FFFFFF" w:themeColor="background1"/>
              </w:rPr>
              <w:t>dokumentu:</w:t>
            </w:r>
          </w:p>
        </w:tc>
        <w:tc>
          <w:tcPr>
            <w:tcW w:w="7087" w:type="dxa"/>
            <w:tcBorders>
              <w:top w:val="single" w:sz="4" w:space="0" w:color="auto"/>
              <w:left w:val="single" w:sz="4" w:space="0" w:color="auto"/>
              <w:bottom w:val="single" w:sz="4" w:space="0" w:color="auto"/>
              <w:right w:val="single" w:sz="4" w:space="0" w:color="auto"/>
            </w:tcBorders>
            <w:vAlign w:val="center"/>
            <w:hideMark/>
          </w:tcPr>
          <w:p w14:paraId="1C0004D8" w14:textId="76EE8301" w:rsidR="00AD0412" w:rsidRDefault="004A7AE9" w:rsidP="00F5030A">
            <w:pPr>
              <w:spacing w:before="120" w:after="120"/>
              <w:rPr>
                <w:rFonts w:ascii="Arial" w:hAnsi="Arial" w:cs="Arial"/>
                <w:sz w:val="28"/>
              </w:rPr>
            </w:pPr>
            <w:r>
              <w:rPr>
                <w:rFonts w:ascii="Arial" w:hAnsi="Arial" w:cs="Arial"/>
                <w:sz w:val="28"/>
              </w:rPr>
              <w:t>19</w:t>
            </w:r>
            <w:r w:rsidR="00AD0412">
              <w:rPr>
                <w:rFonts w:ascii="Arial" w:hAnsi="Arial" w:cs="Arial"/>
                <w:sz w:val="28"/>
              </w:rPr>
              <w:t xml:space="preserve"> sierpnia 202</w:t>
            </w:r>
            <w:r w:rsidR="00523B7C">
              <w:rPr>
                <w:rFonts w:ascii="Arial" w:hAnsi="Arial" w:cs="Arial"/>
                <w:sz w:val="28"/>
              </w:rPr>
              <w:t>2</w:t>
            </w:r>
            <w:r w:rsidR="00AD0412">
              <w:rPr>
                <w:rFonts w:ascii="Arial" w:hAnsi="Arial" w:cs="Arial"/>
                <w:sz w:val="28"/>
              </w:rPr>
              <w:t xml:space="preserve"> r.</w:t>
            </w:r>
          </w:p>
        </w:tc>
      </w:tr>
    </w:tbl>
    <w:p w14:paraId="6C6AB65A" w14:textId="3417CE16" w:rsidR="00216159" w:rsidRDefault="00216159" w:rsidP="00216159">
      <w:pPr>
        <w:tabs>
          <w:tab w:val="left" w:pos="1947"/>
        </w:tabs>
        <w:spacing w:after="0" w:line="276" w:lineRule="auto"/>
        <w:outlineLvl w:val="0"/>
        <w:rPr>
          <w:rFonts w:ascii="Times New Roman" w:hAnsi="Times New Roman"/>
          <w:b/>
          <w:color w:val="000000" w:themeColor="text1"/>
          <w:sz w:val="24"/>
          <w:szCs w:val="24"/>
        </w:rPr>
      </w:pPr>
    </w:p>
    <w:p w14:paraId="1049F9BD" w14:textId="00FE6FAD" w:rsidR="00523B7C" w:rsidRDefault="00523B7C" w:rsidP="00216159">
      <w:pPr>
        <w:tabs>
          <w:tab w:val="left" w:pos="1947"/>
        </w:tabs>
        <w:spacing w:after="0" w:line="276" w:lineRule="auto"/>
        <w:outlineLvl w:val="0"/>
        <w:rPr>
          <w:rFonts w:ascii="Times New Roman" w:hAnsi="Times New Roman"/>
          <w:b/>
          <w:color w:val="000000" w:themeColor="text1"/>
          <w:sz w:val="24"/>
          <w:szCs w:val="24"/>
        </w:rPr>
      </w:pPr>
    </w:p>
    <w:p w14:paraId="3C0EF32D" w14:textId="77777777" w:rsidR="00523B7C" w:rsidRDefault="00523B7C" w:rsidP="00216159">
      <w:pPr>
        <w:tabs>
          <w:tab w:val="left" w:pos="1947"/>
        </w:tabs>
        <w:spacing w:after="0" w:line="276" w:lineRule="auto"/>
        <w:outlineLvl w:val="0"/>
        <w:rPr>
          <w:rFonts w:ascii="Times New Roman" w:hAnsi="Times New Roman"/>
          <w:b/>
          <w:color w:val="000000" w:themeColor="text1"/>
          <w:sz w:val="24"/>
          <w:szCs w:val="24"/>
        </w:rPr>
      </w:pPr>
    </w:p>
    <w:p w14:paraId="2D66224E" w14:textId="599D5E92" w:rsidR="001D6166" w:rsidRPr="007E60B5" w:rsidRDefault="001D6166" w:rsidP="00D7452A">
      <w:pPr>
        <w:spacing w:after="111" w:line="20" w:lineRule="atLeast"/>
        <w:ind w:left="360"/>
      </w:pPr>
    </w:p>
    <w:p w14:paraId="03D14454" w14:textId="77777777" w:rsidR="007E0F0C" w:rsidRPr="00D7452A" w:rsidRDefault="007E0F0C" w:rsidP="007E0F0C">
      <w:pPr>
        <w:spacing w:after="111" w:line="20" w:lineRule="atLeast"/>
        <w:jc w:val="center"/>
        <w:rPr>
          <w:rFonts w:ascii="Times New Roman" w:hAnsi="Times New Roman"/>
          <w:b/>
          <w:sz w:val="20"/>
          <w:szCs w:val="20"/>
        </w:rPr>
      </w:pPr>
    </w:p>
    <w:p w14:paraId="0E36EE8F" w14:textId="77777777" w:rsidR="007E0F0C" w:rsidRPr="002410EF" w:rsidRDefault="007E0F0C" w:rsidP="007E0F0C">
      <w:pPr>
        <w:spacing w:after="111" w:line="20" w:lineRule="atLeast"/>
        <w:jc w:val="center"/>
        <w:rPr>
          <w:rFonts w:ascii="Times New Roman" w:hAnsi="Times New Roman"/>
          <w:b/>
          <w:sz w:val="24"/>
          <w:szCs w:val="24"/>
        </w:rPr>
      </w:pPr>
    </w:p>
    <w:p w14:paraId="6C6AA596" w14:textId="77777777" w:rsidR="007E0F0C" w:rsidRDefault="007E0F0C" w:rsidP="007E0F0C">
      <w:pPr>
        <w:spacing w:after="111" w:line="20" w:lineRule="atLeast"/>
        <w:jc w:val="center"/>
        <w:rPr>
          <w:rFonts w:ascii="Times New Roman" w:hAnsi="Times New Roman"/>
          <w:b/>
          <w:sz w:val="24"/>
          <w:szCs w:val="24"/>
        </w:rPr>
      </w:pPr>
    </w:p>
    <w:p w14:paraId="525F49D3" w14:textId="77777777" w:rsidR="00707A4C" w:rsidRDefault="00707A4C" w:rsidP="007E0F0C">
      <w:pPr>
        <w:spacing w:after="111" w:line="20" w:lineRule="atLeast"/>
        <w:jc w:val="center"/>
        <w:rPr>
          <w:rFonts w:ascii="Times New Roman" w:hAnsi="Times New Roman"/>
          <w:b/>
          <w:sz w:val="24"/>
          <w:szCs w:val="24"/>
        </w:rPr>
      </w:pPr>
    </w:p>
    <w:p w14:paraId="2CA017DE" w14:textId="77777777" w:rsidR="00707A4C" w:rsidRDefault="00707A4C" w:rsidP="007E0F0C">
      <w:pPr>
        <w:spacing w:after="111" w:line="20" w:lineRule="atLeast"/>
        <w:jc w:val="center"/>
        <w:rPr>
          <w:rFonts w:ascii="Times New Roman" w:hAnsi="Times New Roman"/>
          <w:b/>
          <w:sz w:val="24"/>
          <w:szCs w:val="24"/>
        </w:rPr>
      </w:pPr>
    </w:p>
    <w:p w14:paraId="14C06EED" w14:textId="77777777" w:rsidR="00707A4C" w:rsidRPr="002410EF" w:rsidRDefault="00707A4C" w:rsidP="007E0F0C">
      <w:pPr>
        <w:spacing w:after="111" w:line="20" w:lineRule="atLeast"/>
        <w:jc w:val="center"/>
        <w:rPr>
          <w:rFonts w:ascii="Times New Roman" w:hAnsi="Times New Roman"/>
          <w:b/>
          <w:sz w:val="24"/>
          <w:szCs w:val="24"/>
        </w:rPr>
      </w:pPr>
    </w:p>
    <w:p w14:paraId="356C3451" w14:textId="77777777" w:rsidR="007E0F0C" w:rsidRPr="002410EF" w:rsidRDefault="007E0F0C" w:rsidP="007E0F0C">
      <w:pPr>
        <w:spacing w:after="111" w:line="20" w:lineRule="atLeast"/>
        <w:jc w:val="center"/>
        <w:rPr>
          <w:rFonts w:ascii="Times New Roman" w:hAnsi="Times New Roman"/>
          <w:b/>
          <w:sz w:val="24"/>
          <w:szCs w:val="24"/>
        </w:rPr>
      </w:pPr>
    </w:p>
    <w:p w14:paraId="131FE670" w14:textId="77777777" w:rsidR="007E0F0C" w:rsidRDefault="007E0F0C" w:rsidP="007E0F0C">
      <w:pPr>
        <w:spacing w:after="111" w:line="20" w:lineRule="atLeast"/>
        <w:jc w:val="center"/>
        <w:rPr>
          <w:rFonts w:ascii="Times New Roman" w:hAnsi="Times New Roman"/>
          <w:b/>
          <w:sz w:val="24"/>
          <w:szCs w:val="24"/>
        </w:rPr>
      </w:pPr>
    </w:p>
    <w:p w14:paraId="75EBBFE0" w14:textId="77777777" w:rsidR="0050262D" w:rsidRDefault="0050262D" w:rsidP="007E0F0C">
      <w:pPr>
        <w:spacing w:after="111" w:line="20" w:lineRule="atLeast"/>
        <w:jc w:val="center"/>
        <w:rPr>
          <w:rFonts w:ascii="Times New Roman" w:hAnsi="Times New Roman"/>
          <w:b/>
          <w:sz w:val="24"/>
          <w:szCs w:val="24"/>
        </w:rPr>
      </w:pPr>
    </w:p>
    <w:p w14:paraId="702CDE19" w14:textId="77777777" w:rsidR="0050262D" w:rsidRDefault="0050262D" w:rsidP="007E0F0C">
      <w:pPr>
        <w:spacing w:after="111" w:line="20" w:lineRule="atLeast"/>
        <w:jc w:val="center"/>
        <w:rPr>
          <w:rFonts w:ascii="Times New Roman" w:hAnsi="Times New Roman"/>
          <w:b/>
          <w:sz w:val="24"/>
          <w:szCs w:val="24"/>
        </w:rPr>
      </w:pPr>
    </w:p>
    <w:p w14:paraId="04514A50" w14:textId="77777777" w:rsidR="0050262D" w:rsidRDefault="0050262D" w:rsidP="007E0F0C">
      <w:pPr>
        <w:spacing w:after="111" w:line="20" w:lineRule="atLeast"/>
        <w:jc w:val="center"/>
        <w:rPr>
          <w:rFonts w:ascii="Times New Roman" w:hAnsi="Times New Roman"/>
          <w:b/>
          <w:sz w:val="24"/>
          <w:szCs w:val="24"/>
        </w:rPr>
      </w:pPr>
    </w:p>
    <w:p w14:paraId="3D9CA1D3" w14:textId="77777777" w:rsidR="0050262D" w:rsidRDefault="0050262D" w:rsidP="007E0F0C">
      <w:pPr>
        <w:spacing w:after="111" w:line="20" w:lineRule="atLeast"/>
        <w:jc w:val="center"/>
        <w:rPr>
          <w:rFonts w:ascii="Times New Roman" w:hAnsi="Times New Roman"/>
          <w:b/>
          <w:sz w:val="24"/>
          <w:szCs w:val="24"/>
        </w:rPr>
      </w:pPr>
    </w:p>
    <w:p w14:paraId="3CF8EF6C" w14:textId="77777777" w:rsidR="0050262D" w:rsidRDefault="0050262D" w:rsidP="007E0F0C">
      <w:pPr>
        <w:spacing w:after="111" w:line="20" w:lineRule="atLeast"/>
        <w:jc w:val="center"/>
        <w:rPr>
          <w:rFonts w:ascii="Times New Roman" w:hAnsi="Times New Roman"/>
          <w:b/>
          <w:sz w:val="24"/>
          <w:szCs w:val="24"/>
        </w:rPr>
      </w:pPr>
    </w:p>
    <w:p w14:paraId="01E229B9" w14:textId="77777777" w:rsidR="007E0F0C" w:rsidRPr="009D1359" w:rsidRDefault="007E0F0C" w:rsidP="007E0F0C">
      <w:pPr>
        <w:spacing w:after="111" w:line="20" w:lineRule="atLeast"/>
        <w:jc w:val="center"/>
        <w:rPr>
          <w:rFonts w:ascii="Times New Roman" w:hAnsi="Times New Roman"/>
          <w:b/>
        </w:rPr>
      </w:pPr>
    </w:p>
    <w:p w14:paraId="59558AD7" w14:textId="1B249F8A" w:rsidR="004967AD" w:rsidRPr="009D1359" w:rsidRDefault="007E0F0C" w:rsidP="004967AD">
      <w:pPr>
        <w:spacing w:after="0" w:line="240" w:lineRule="auto"/>
        <w:jc w:val="center"/>
        <w:rPr>
          <w:rFonts w:ascii="Times New Roman" w:hAnsi="Times New Roman"/>
          <w:i/>
        </w:rPr>
      </w:pPr>
      <w:r w:rsidRPr="009D1359">
        <w:rPr>
          <w:rFonts w:ascii="Times New Roman" w:hAnsi="Times New Roman"/>
          <w:i/>
        </w:rPr>
        <w:t xml:space="preserve">Opracowana na podstawie art. 9a ust. 2 ustawy z dnia 7 września 1991 r. o systemie oświaty </w:t>
      </w:r>
      <w:r w:rsidR="00862D3F" w:rsidRPr="009D1359">
        <w:rPr>
          <w:rFonts w:ascii="Times New Roman" w:hAnsi="Times New Roman"/>
          <w:i/>
        </w:rPr>
        <w:br/>
      </w:r>
      <w:r w:rsidR="00A47CC3" w:rsidRPr="009D1359">
        <w:rPr>
          <w:rFonts w:ascii="Times New Roman" w:hAnsi="Times New Roman"/>
          <w:i/>
        </w:rPr>
        <w:t>w brzmieniu obowiązującym przed 1 września 201</w:t>
      </w:r>
      <w:r w:rsidR="004B4695" w:rsidRPr="009D1359">
        <w:rPr>
          <w:rFonts w:ascii="Times New Roman" w:hAnsi="Times New Roman"/>
          <w:i/>
        </w:rPr>
        <w:t>7</w:t>
      </w:r>
      <w:r w:rsidR="00A47CC3" w:rsidRPr="009D1359">
        <w:rPr>
          <w:rFonts w:ascii="Times New Roman" w:hAnsi="Times New Roman"/>
          <w:i/>
        </w:rPr>
        <w:t xml:space="preserve"> r.</w:t>
      </w:r>
    </w:p>
    <w:p w14:paraId="41BC3C1D" w14:textId="77777777" w:rsidR="000F5751" w:rsidRPr="009D1359" w:rsidRDefault="007E0F0C" w:rsidP="004967AD">
      <w:pPr>
        <w:spacing w:after="0" w:line="240" w:lineRule="auto"/>
        <w:jc w:val="center"/>
        <w:rPr>
          <w:rFonts w:ascii="Times New Roman" w:hAnsi="Times New Roman"/>
          <w:i/>
        </w:rPr>
      </w:pPr>
      <w:r w:rsidRPr="009D1359">
        <w:rPr>
          <w:rFonts w:ascii="Times New Roman" w:hAnsi="Times New Roman"/>
          <w:i/>
        </w:rPr>
        <w:t xml:space="preserve"> przez Centralną Komisję Egzaminacyjną w Warszawie</w:t>
      </w:r>
      <w:r w:rsidR="000F5751" w:rsidRPr="009D1359">
        <w:rPr>
          <w:rFonts w:ascii="Times New Roman" w:hAnsi="Times New Roman"/>
          <w:i/>
        </w:rPr>
        <w:br/>
        <w:t>we współpracy z ok</w:t>
      </w:r>
      <w:r w:rsidR="004206F3" w:rsidRPr="009D1359">
        <w:rPr>
          <w:rFonts w:ascii="Times New Roman" w:hAnsi="Times New Roman"/>
          <w:i/>
        </w:rPr>
        <w:t xml:space="preserve">ręgowymi komisjami </w:t>
      </w:r>
      <w:r w:rsidR="000F5751" w:rsidRPr="009D1359">
        <w:rPr>
          <w:rFonts w:ascii="Times New Roman" w:hAnsi="Times New Roman"/>
          <w:i/>
        </w:rPr>
        <w:t>e</w:t>
      </w:r>
      <w:r w:rsidR="004206F3" w:rsidRPr="009D1359">
        <w:rPr>
          <w:rFonts w:ascii="Times New Roman" w:hAnsi="Times New Roman"/>
          <w:i/>
        </w:rPr>
        <w:t>gzaminacyjnymi</w:t>
      </w:r>
    </w:p>
    <w:p w14:paraId="6D5AEE7D" w14:textId="77777777" w:rsidR="007E0F0C" w:rsidRPr="009D1359" w:rsidRDefault="007E0F0C">
      <w:pPr>
        <w:rPr>
          <w:rFonts w:ascii="Times New Roman" w:hAnsi="Times New Roman"/>
          <w:b/>
        </w:rPr>
      </w:pPr>
    </w:p>
    <w:p w14:paraId="547C15F7" w14:textId="77777777" w:rsidR="007E0F0C" w:rsidRPr="002410EF" w:rsidRDefault="007E0F0C">
      <w:pPr>
        <w:rPr>
          <w:rFonts w:ascii="Times New Roman" w:hAnsi="Times New Roman"/>
          <w:b/>
          <w:sz w:val="24"/>
          <w:szCs w:val="24"/>
        </w:rPr>
      </w:pPr>
      <w:r w:rsidRPr="002410EF">
        <w:rPr>
          <w:rFonts w:ascii="Times New Roman" w:hAnsi="Times New Roman"/>
          <w:b/>
          <w:sz w:val="24"/>
          <w:szCs w:val="24"/>
        </w:rPr>
        <w:br w:type="page"/>
      </w:r>
    </w:p>
    <w:p w14:paraId="37637594" w14:textId="77777777" w:rsidR="008E76F0" w:rsidRPr="00FB3568" w:rsidRDefault="008E76F0" w:rsidP="008B10C3">
      <w:pPr>
        <w:tabs>
          <w:tab w:val="left" w:pos="1947"/>
        </w:tabs>
        <w:spacing w:after="0" w:line="240" w:lineRule="auto"/>
        <w:outlineLvl w:val="0"/>
        <w:rPr>
          <w:rFonts w:ascii="Arial" w:hAnsi="Arial" w:cs="Arial"/>
          <w:b/>
          <w:smallCaps/>
          <w:sz w:val="28"/>
          <w:szCs w:val="24"/>
        </w:rPr>
      </w:pPr>
      <w:r w:rsidRPr="00FB3568">
        <w:rPr>
          <w:rFonts w:ascii="Arial" w:hAnsi="Arial" w:cs="Arial"/>
          <w:b/>
          <w:smallCaps/>
          <w:sz w:val="28"/>
          <w:szCs w:val="24"/>
        </w:rPr>
        <w:lastRenderedPageBreak/>
        <w:t>Spis treści</w:t>
      </w:r>
    </w:p>
    <w:p w14:paraId="7DA2883A" w14:textId="77777777" w:rsidR="00491F45" w:rsidRPr="0030273E" w:rsidRDefault="00491F45" w:rsidP="00491F45">
      <w:pPr>
        <w:tabs>
          <w:tab w:val="left" w:pos="1947"/>
        </w:tabs>
        <w:spacing w:after="0" w:line="240" w:lineRule="auto"/>
        <w:outlineLvl w:val="0"/>
        <w:rPr>
          <w:rFonts w:ascii="Arial" w:hAnsi="Arial" w:cs="Arial"/>
          <w:b/>
          <w:smallCaps/>
          <w:color w:val="FFFFFF"/>
          <w:sz w:val="28"/>
          <w:szCs w:val="24"/>
        </w:rPr>
      </w:pPr>
    </w:p>
    <w:tbl>
      <w:tblPr>
        <w:tblW w:w="92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2"/>
        <w:gridCol w:w="516"/>
      </w:tblGrid>
      <w:tr w:rsidR="008E76F0" w:rsidRPr="00C35CD1" w14:paraId="10594D7D" w14:textId="77777777" w:rsidTr="00E801AE">
        <w:tc>
          <w:tcPr>
            <w:tcW w:w="8722" w:type="dxa"/>
            <w:tcBorders>
              <w:top w:val="nil"/>
              <w:left w:val="nil"/>
              <w:bottom w:val="nil"/>
              <w:right w:val="nil"/>
            </w:tcBorders>
            <w:shd w:val="clear" w:color="auto" w:fill="auto"/>
          </w:tcPr>
          <w:p w14:paraId="5F5114A0" w14:textId="77777777" w:rsidR="008E76F0" w:rsidRPr="001B683B" w:rsidRDefault="008E76F0" w:rsidP="004E1FF3">
            <w:pPr>
              <w:pStyle w:val="ZAWRozdzia"/>
              <w:numPr>
                <w:ilvl w:val="0"/>
                <w:numId w:val="40"/>
              </w:numPr>
              <w:spacing w:after="0" w:line="20" w:lineRule="atLeast"/>
              <w:ind w:right="0"/>
              <w:rPr>
                <w:color w:val="auto"/>
                <w:sz w:val="20"/>
                <w:szCs w:val="20"/>
              </w:rPr>
            </w:pPr>
            <w:r w:rsidRPr="001B683B">
              <w:rPr>
                <w:color w:val="auto"/>
                <w:sz w:val="20"/>
                <w:szCs w:val="20"/>
              </w:rPr>
              <w:t>Podstawy prawne</w:t>
            </w:r>
            <w:r w:rsidR="00986B38" w:rsidRPr="001B683B">
              <w:rPr>
                <w:color w:val="auto"/>
                <w:sz w:val="20"/>
                <w:szCs w:val="20"/>
              </w:rPr>
              <w:t>………………………………………………………………………………………</w:t>
            </w:r>
            <w:r w:rsidR="00534DB1">
              <w:rPr>
                <w:color w:val="auto"/>
                <w:sz w:val="20"/>
                <w:szCs w:val="20"/>
              </w:rPr>
              <w:t>.</w:t>
            </w:r>
            <w:r w:rsidR="00EA3609" w:rsidRPr="001B683B">
              <w:rPr>
                <w:color w:val="auto"/>
                <w:sz w:val="20"/>
                <w:szCs w:val="20"/>
              </w:rPr>
              <w:t>.</w:t>
            </w:r>
            <w:r w:rsidR="00611551">
              <w:rPr>
                <w:color w:val="auto"/>
                <w:sz w:val="20"/>
                <w:szCs w:val="20"/>
              </w:rPr>
              <w:t>.</w:t>
            </w:r>
          </w:p>
        </w:tc>
        <w:tc>
          <w:tcPr>
            <w:tcW w:w="516" w:type="dxa"/>
            <w:tcBorders>
              <w:top w:val="nil"/>
              <w:left w:val="nil"/>
              <w:bottom w:val="nil"/>
              <w:right w:val="nil"/>
            </w:tcBorders>
            <w:shd w:val="clear" w:color="auto" w:fill="auto"/>
          </w:tcPr>
          <w:p w14:paraId="44912C32" w14:textId="1DCB7D7B" w:rsidR="00986B38" w:rsidRPr="001B683B" w:rsidRDefault="005B17E6" w:rsidP="00E029E3">
            <w:pPr>
              <w:pStyle w:val="ZAWRozdzia"/>
              <w:numPr>
                <w:ilvl w:val="0"/>
                <w:numId w:val="0"/>
              </w:numPr>
              <w:spacing w:after="0" w:line="20" w:lineRule="atLeast"/>
              <w:ind w:right="0"/>
              <w:jc w:val="center"/>
              <w:rPr>
                <w:color w:val="auto"/>
                <w:sz w:val="20"/>
                <w:szCs w:val="20"/>
              </w:rPr>
            </w:pPr>
            <w:r>
              <w:rPr>
                <w:color w:val="auto"/>
                <w:sz w:val="20"/>
                <w:szCs w:val="20"/>
              </w:rPr>
              <w:t>5</w:t>
            </w:r>
          </w:p>
        </w:tc>
      </w:tr>
      <w:tr w:rsidR="008E76F0" w:rsidRPr="00C35CD1" w14:paraId="1B7065FB" w14:textId="77777777" w:rsidTr="00E801AE">
        <w:tc>
          <w:tcPr>
            <w:tcW w:w="8722" w:type="dxa"/>
            <w:tcBorders>
              <w:top w:val="nil"/>
              <w:left w:val="nil"/>
              <w:bottom w:val="nil"/>
              <w:right w:val="nil"/>
            </w:tcBorders>
            <w:shd w:val="clear" w:color="auto" w:fill="auto"/>
          </w:tcPr>
          <w:p w14:paraId="4CFE6749" w14:textId="77777777" w:rsidR="008E76F0" w:rsidRPr="001B683B" w:rsidRDefault="007B487D" w:rsidP="004E1FF3">
            <w:pPr>
              <w:pStyle w:val="ZAWRozdzia"/>
              <w:numPr>
                <w:ilvl w:val="0"/>
                <w:numId w:val="40"/>
              </w:numPr>
              <w:spacing w:after="0" w:line="20" w:lineRule="atLeast"/>
              <w:ind w:right="0"/>
              <w:rPr>
                <w:color w:val="auto"/>
                <w:sz w:val="20"/>
                <w:szCs w:val="20"/>
              </w:rPr>
            </w:pPr>
            <w:r>
              <w:rPr>
                <w:color w:val="auto"/>
                <w:sz w:val="20"/>
                <w:szCs w:val="20"/>
              </w:rPr>
              <w:t xml:space="preserve">Opis </w:t>
            </w:r>
            <w:r w:rsidR="008558DC">
              <w:rPr>
                <w:color w:val="auto"/>
                <w:sz w:val="20"/>
                <w:szCs w:val="20"/>
              </w:rPr>
              <w:t xml:space="preserve">egzaminu </w:t>
            </w:r>
            <w:r w:rsidR="00786FBB">
              <w:rPr>
                <w:color w:val="auto"/>
                <w:sz w:val="20"/>
                <w:szCs w:val="20"/>
              </w:rPr>
              <w:t xml:space="preserve">potwierdzającego kwalifikacje </w:t>
            </w:r>
            <w:r w:rsidR="00312F4C">
              <w:rPr>
                <w:color w:val="auto"/>
                <w:sz w:val="20"/>
                <w:szCs w:val="20"/>
              </w:rPr>
              <w:t xml:space="preserve">w </w:t>
            </w:r>
            <w:r w:rsidR="008558DC">
              <w:rPr>
                <w:color w:val="auto"/>
                <w:sz w:val="20"/>
                <w:szCs w:val="20"/>
              </w:rPr>
              <w:t>zawodzie</w:t>
            </w:r>
            <w:r w:rsidR="00786FBB">
              <w:rPr>
                <w:color w:val="auto"/>
                <w:sz w:val="20"/>
                <w:szCs w:val="20"/>
              </w:rPr>
              <w:t>…………………………………………….</w:t>
            </w:r>
            <w:r w:rsidR="00611551">
              <w:rPr>
                <w:color w:val="auto"/>
                <w:sz w:val="20"/>
                <w:szCs w:val="20"/>
              </w:rPr>
              <w:t>.</w:t>
            </w:r>
          </w:p>
        </w:tc>
        <w:tc>
          <w:tcPr>
            <w:tcW w:w="516" w:type="dxa"/>
            <w:tcBorders>
              <w:top w:val="nil"/>
              <w:left w:val="nil"/>
              <w:bottom w:val="nil"/>
              <w:right w:val="nil"/>
            </w:tcBorders>
            <w:shd w:val="clear" w:color="auto" w:fill="auto"/>
          </w:tcPr>
          <w:p w14:paraId="56CD422C" w14:textId="77EF7064" w:rsidR="008E76F0" w:rsidRPr="001B683B" w:rsidRDefault="005B17E6" w:rsidP="004D7141">
            <w:pPr>
              <w:pStyle w:val="ZAWRozdzia"/>
              <w:numPr>
                <w:ilvl w:val="0"/>
                <w:numId w:val="0"/>
              </w:numPr>
              <w:spacing w:after="0" w:line="20" w:lineRule="atLeast"/>
              <w:ind w:right="0"/>
              <w:jc w:val="center"/>
              <w:rPr>
                <w:color w:val="auto"/>
                <w:sz w:val="20"/>
                <w:szCs w:val="20"/>
              </w:rPr>
            </w:pPr>
            <w:r>
              <w:rPr>
                <w:color w:val="auto"/>
                <w:sz w:val="20"/>
                <w:szCs w:val="20"/>
              </w:rPr>
              <w:t>7</w:t>
            </w:r>
          </w:p>
        </w:tc>
      </w:tr>
      <w:tr w:rsidR="008E76F0" w:rsidRPr="00C35CD1" w14:paraId="7544BEE7" w14:textId="77777777" w:rsidTr="00E801AE">
        <w:tc>
          <w:tcPr>
            <w:tcW w:w="8722" w:type="dxa"/>
            <w:tcBorders>
              <w:top w:val="nil"/>
              <w:left w:val="nil"/>
              <w:bottom w:val="nil"/>
              <w:right w:val="nil"/>
            </w:tcBorders>
            <w:shd w:val="clear" w:color="auto" w:fill="auto"/>
          </w:tcPr>
          <w:p w14:paraId="42051969" w14:textId="77777777" w:rsidR="008E76F0" w:rsidRPr="001B683B" w:rsidRDefault="008E76F0" w:rsidP="004E1FF3">
            <w:pPr>
              <w:pStyle w:val="Akapitzlist"/>
              <w:numPr>
                <w:ilvl w:val="1"/>
                <w:numId w:val="40"/>
              </w:numPr>
              <w:spacing w:after="0" w:line="20" w:lineRule="atLeast"/>
              <w:ind w:left="606"/>
            </w:pPr>
            <w:r w:rsidRPr="001B683B">
              <w:t xml:space="preserve">Informacje ogólne </w:t>
            </w:r>
            <w:r w:rsidR="00725316" w:rsidRPr="001B683B">
              <w:t>o egzaminie potwierdzającym kwalifikacje w zawodzie</w:t>
            </w:r>
            <w:r w:rsidR="00306272">
              <w:t xml:space="preserve"> </w:t>
            </w:r>
            <w:r w:rsidR="009E360A">
              <w:t>……………………</w:t>
            </w:r>
            <w:r w:rsidR="00611551">
              <w:t>….</w:t>
            </w:r>
          </w:p>
        </w:tc>
        <w:tc>
          <w:tcPr>
            <w:tcW w:w="516" w:type="dxa"/>
            <w:tcBorders>
              <w:top w:val="nil"/>
              <w:left w:val="nil"/>
              <w:bottom w:val="nil"/>
              <w:right w:val="nil"/>
            </w:tcBorders>
            <w:shd w:val="clear" w:color="auto" w:fill="auto"/>
          </w:tcPr>
          <w:p w14:paraId="58ACB912" w14:textId="1A9C8397" w:rsidR="008E76F0" w:rsidRPr="00C35CD1" w:rsidRDefault="005B17E6" w:rsidP="004D7141">
            <w:pPr>
              <w:spacing w:after="0" w:line="20" w:lineRule="atLeast"/>
              <w:jc w:val="center"/>
              <w:rPr>
                <w:rFonts w:ascii="Times New Roman" w:hAnsi="Times New Roman"/>
                <w:sz w:val="20"/>
                <w:szCs w:val="20"/>
              </w:rPr>
            </w:pPr>
            <w:r>
              <w:rPr>
                <w:rFonts w:ascii="Times New Roman" w:hAnsi="Times New Roman"/>
                <w:sz w:val="20"/>
                <w:szCs w:val="20"/>
              </w:rPr>
              <w:t>7</w:t>
            </w:r>
          </w:p>
        </w:tc>
      </w:tr>
      <w:tr w:rsidR="008E76F0" w:rsidRPr="00C35CD1" w14:paraId="59B853AC" w14:textId="77777777" w:rsidTr="00E801AE">
        <w:tc>
          <w:tcPr>
            <w:tcW w:w="8722" w:type="dxa"/>
            <w:tcBorders>
              <w:top w:val="nil"/>
              <w:left w:val="nil"/>
              <w:bottom w:val="nil"/>
              <w:right w:val="nil"/>
            </w:tcBorders>
            <w:shd w:val="clear" w:color="auto" w:fill="auto"/>
          </w:tcPr>
          <w:p w14:paraId="695C9C2D" w14:textId="77777777" w:rsidR="008E76F0" w:rsidRPr="001B683B" w:rsidRDefault="008E76F0" w:rsidP="004E1FF3">
            <w:pPr>
              <w:pStyle w:val="Akapitzlist"/>
              <w:numPr>
                <w:ilvl w:val="1"/>
                <w:numId w:val="40"/>
              </w:numPr>
              <w:spacing w:after="0" w:line="20" w:lineRule="atLeast"/>
              <w:ind w:left="606"/>
            </w:pPr>
            <w:r w:rsidRPr="001B683B">
              <w:t xml:space="preserve">Termin </w:t>
            </w:r>
            <w:r w:rsidR="00725316" w:rsidRPr="001B683B">
              <w:t>i miejsce przeprowadzenia egzaminu</w:t>
            </w:r>
            <w:r w:rsidR="00986B38" w:rsidRPr="001B683B">
              <w:t>……………………………………………………</w:t>
            </w:r>
            <w:r w:rsidR="00EA3609" w:rsidRPr="001B683B">
              <w:t>.</w:t>
            </w:r>
            <w:r w:rsidR="00534DB1">
              <w:t>.</w:t>
            </w:r>
            <w:r w:rsidR="00EA3609" w:rsidRPr="001B683B">
              <w:t>..</w:t>
            </w:r>
            <w:r w:rsidR="00986B38" w:rsidRPr="001B683B">
              <w:t>.</w:t>
            </w:r>
          </w:p>
        </w:tc>
        <w:tc>
          <w:tcPr>
            <w:tcW w:w="516" w:type="dxa"/>
            <w:tcBorders>
              <w:top w:val="nil"/>
              <w:left w:val="nil"/>
              <w:bottom w:val="nil"/>
              <w:right w:val="nil"/>
            </w:tcBorders>
            <w:shd w:val="clear" w:color="auto" w:fill="auto"/>
          </w:tcPr>
          <w:p w14:paraId="20E058B8" w14:textId="64D2C41C" w:rsidR="008E76F0" w:rsidRPr="00C35CD1" w:rsidRDefault="005B17E6" w:rsidP="004D7141">
            <w:pPr>
              <w:spacing w:after="0" w:line="20" w:lineRule="atLeast"/>
              <w:jc w:val="center"/>
              <w:rPr>
                <w:rFonts w:ascii="Times New Roman" w:hAnsi="Times New Roman"/>
                <w:sz w:val="20"/>
                <w:szCs w:val="20"/>
              </w:rPr>
            </w:pPr>
            <w:r>
              <w:rPr>
                <w:rFonts w:ascii="Times New Roman" w:hAnsi="Times New Roman"/>
                <w:sz w:val="20"/>
                <w:szCs w:val="20"/>
              </w:rPr>
              <w:t>8</w:t>
            </w:r>
          </w:p>
        </w:tc>
      </w:tr>
      <w:tr w:rsidR="008E76F0" w:rsidRPr="00C35CD1" w14:paraId="6901CCFD" w14:textId="77777777" w:rsidTr="00E801AE">
        <w:tc>
          <w:tcPr>
            <w:tcW w:w="8722" w:type="dxa"/>
            <w:tcBorders>
              <w:top w:val="nil"/>
              <w:left w:val="nil"/>
              <w:bottom w:val="nil"/>
              <w:right w:val="nil"/>
            </w:tcBorders>
            <w:shd w:val="clear" w:color="auto" w:fill="auto"/>
          </w:tcPr>
          <w:p w14:paraId="0F6EDC9B" w14:textId="77777777" w:rsidR="008E76F0" w:rsidRPr="00292BEE" w:rsidRDefault="008E76F0" w:rsidP="004E1FF3">
            <w:pPr>
              <w:pStyle w:val="Akapitzlist"/>
              <w:numPr>
                <w:ilvl w:val="1"/>
                <w:numId w:val="40"/>
              </w:numPr>
              <w:spacing w:after="0" w:line="20" w:lineRule="atLeast"/>
              <w:ind w:left="606"/>
            </w:pPr>
            <w:r w:rsidRPr="00292BEE">
              <w:t>Informacja o zestawach egzaminacyjnych dla zdających</w:t>
            </w:r>
            <w:r w:rsidR="00986B38" w:rsidRPr="00292BEE">
              <w:t>…………………………………………...</w:t>
            </w:r>
          </w:p>
        </w:tc>
        <w:tc>
          <w:tcPr>
            <w:tcW w:w="516" w:type="dxa"/>
            <w:tcBorders>
              <w:top w:val="nil"/>
              <w:left w:val="nil"/>
              <w:bottom w:val="nil"/>
              <w:right w:val="nil"/>
            </w:tcBorders>
            <w:shd w:val="clear" w:color="auto" w:fill="auto"/>
          </w:tcPr>
          <w:p w14:paraId="2B11E819" w14:textId="790E2686" w:rsidR="008E76F0" w:rsidRPr="00C35CD1" w:rsidRDefault="005B17E6" w:rsidP="004D7141">
            <w:pPr>
              <w:spacing w:after="0" w:line="20" w:lineRule="atLeast"/>
              <w:jc w:val="center"/>
              <w:rPr>
                <w:rFonts w:ascii="Times New Roman" w:hAnsi="Times New Roman"/>
                <w:sz w:val="20"/>
                <w:szCs w:val="20"/>
              </w:rPr>
            </w:pPr>
            <w:r>
              <w:rPr>
                <w:rFonts w:ascii="Times New Roman" w:hAnsi="Times New Roman"/>
                <w:sz w:val="20"/>
                <w:szCs w:val="20"/>
              </w:rPr>
              <w:t>9</w:t>
            </w:r>
          </w:p>
        </w:tc>
      </w:tr>
      <w:tr w:rsidR="008E76F0" w:rsidRPr="00C35CD1" w14:paraId="6CBC1B37" w14:textId="77777777" w:rsidTr="00E801AE">
        <w:tc>
          <w:tcPr>
            <w:tcW w:w="8722" w:type="dxa"/>
            <w:tcBorders>
              <w:top w:val="nil"/>
              <w:left w:val="nil"/>
              <w:bottom w:val="nil"/>
              <w:right w:val="nil"/>
            </w:tcBorders>
            <w:shd w:val="clear" w:color="auto" w:fill="auto"/>
          </w:tcPr>
          <w:p w14:paraId="0521F1D0" w14:textId="46FE62F7" w:rsidR="008E76F0" w:rsidRPr="009F7556" w:rsidRDefault="00DD7360" w:rsidP="004E1FF3">
            <w:pPr>
              <w:pStyle w:val="Akapitzlist"/>
              <w:numPr>
                <w:ilvl w:val="1"/>
                <w:numId w:val="40"/>
              </w:numPr>
              <w:spacing w:after="0" w:line="20" w:lineRule="atLeast"/>
              <w:ind w:left="606"/>
              <w:rPr>
                <w:color w:val="000000" w:themeColor="text1"/>
              </w:rPr>
            </w:pPr>
            <w:r w:rsidRPr="008F1670">
              <w:rPr>
                <w:color w:val="000000" w:themeColor="text1"/>
              </w:rPr>
              <w:t xml:space="preserve">Terminy </w:t>
            </w:r>
            <w:r w:rsidRPr="00265C69">
              <w:rPr>
                <w:color w:val="000000" w:themeColor="text1"/>
              </w:rPr>
              <w:t>prze</w:t>
            </w:r>
            <w:r w:rsidR="00017D89" w:rsidRPr="00265C69">
              <w:rPr>
                <w:color w:val="000000" w:themeColor="text1"/>
              </w:rPr>
              <w:t xml:space="preserve">prowadzania egzaminu </w:t>
            </w:r>
            <w:r w:rsidR="001F3259" w:rsidRPr="00265C69">
              <w:rPr>
                <w:color w:val="000000" w:themeColor="text1"/>
              </w:rPr>
              <w:t xml:space="preserve">potwierdzającego kwalifikacje w zawodzie </w:t>
            </w:r>
            <w:r w:rsidR="00017D89" w:rsidRPr="00265C69">
              <w:rPr>
                <w:color w:val="000000" w:themeColor="text1"/>
              </w:rPr>
              <w:t xml:space="preserve">w </w:t>
            </w:r>
            <w:r w:rsidR="00523B7C">
              <w:rPr>
                <w:color w:val="000000" w:themeColor="text1"/>
              </w:rPr>
              <w:t>2023</w:t>
            </w:r>
            <w:r w:rsidR="00390D18" w:rsidRPr="00265C69">
              <w:rPr>
                <w:color w:val="000000" w:themeColor="text1"/>
              </w:rPr>
              <w:t xml:space="preserve"> </w:t>
            </w:r>
            <w:r w:rsidR="00017D89" w:rsidRPr="00265C69">
              <w:rPr>
                <w:color w:val="000000" w:themeColor="text1"/>
              </w:rPr>
              <w:t xml:space="preserve">roku </w:t>
            </w:r>
            <w:r w:rsidR="00506384">
              <w:rPr>
                <w:color w:val="000000" w:themeColor="text1"/>
              </w:rPr>
              <w:t xml:space="preserve">….       </w:t>
            </w:r>
            <w:r w:rsidRPr="00265C69">
              <w:rPr>
                <w:color w:val="000000" w:themeColor="text1"/>
              </w:rPr>
              <w:t xml:space="preserve"> </w:t>
            </w:r>
          </w:p>
        </w:tc>
        <w:tc>
          <w:tcPr>
            <w:tcW w:w="516" w:type="dxa"/>
            <w:tcBorders>
              <w:top w:val="nil"/>
              <w:left w:val="nil"/>
              <w:bottom w:val="nil"/>
              <w:right w:val="nil"/>
            </w:tcBorders>
            <w:shd w:val="clear" w:color="auto" w:fill="auto"/>
            <w:vAlign w:val="bottom"/>
          </w:tcPr>
          <w:p w14:paraId="6027AA46" w14:textId="0F1CD6F4" w:rsidR="008E76F0" w:rsidRPr="00C35CD1" w:rsidRDefault="00506384" w:rsidP="009F7556">
            <w:pPr>
              <w:spacing w:after="0" w:line="20" w:lineRule="atLeast"/>
              <w:jc w:val="center"/>
              <w:rPr>
                <w:rFonts w:ascii="Times New Roman" w:hAnsi="Times New Roman"/>
                <w:sz w:val="20"/>
                <w:szCs w:val="20"/>
              </w:rPr>
            </w:pPr>
            <w:r>
              <w:rPr>
                <w:rFonts w:ascii="Times New Roman" w:hAnsi="Times New Roman"/>
                <w:sz w:val="20"/>
                <w:szCs w:val="20"/>
              </w:rPr>
              <w:t>12</w:t>
            </w:r>
          </w:p>
        </w:tc>
      </w:tr>
      <w:tr w:rsidR="008E76F0" w:rsidRPr="00C35CD1" w14:paraId="66502AE9" w14:textId="77777777" w:rsidTr="00E801AE">
        <w:tc>
          <w:tcPr>
            <w:tcW w:w="8722" w:type="dxa"/>
            <w:tcBorders>
              <w:top w:val="nil"/>
              <w:left w:val="nil"/>
              <w:bottom w:val="nil"/>
              <w:right w:val="nil"/>
            </w:tcBorders>
            <w:shd w:val="clear" w:color="auto" w:fill="auto"/>
          </w:tcPr>
          <w:p w14:paraId="076D1162" w14:textId="77777777" w:rsidR="008E76F0" w:rsidRPr="009F7556" w:rsidRDefault="00DD7360" w:rsidP="004E1FF3">
            <w:pPr>
              <w:pStyle w:val="Akapitzlist"/>
              <w:numPr>
                <w:ilvl w:val="1"/>
                <w:numId w:val="40"/>
              </w:numPr>
              <w:spacing w:after="0" w:line="20" w:lineRule="atLeast"/>
              <w:ind w:left="606"/>
              <w:rPr>
                <w:color w:val="000000" w:themeColor="text1"/>
              </w:rPr>
            </w:pPr>
            <w:r w:rsidRPr="009F7556">
              <w:rPr>
                <w:color w:val="000000" w:themeColor="text1"/>
              </w:rPr>
              <w:t>Godziny rozpoczęcia części pisemne</w:t>
            </w:r>
            <w:r w:rsidR="00137AD1">
              <w:rPr>
                <w:color w:val="000000" w:themeColor="text1"/>
              </w:rPr>
              <w:t>j i praktycznej egzaminu, model</w:t>
            </w:r>
            <w:r w:rsidRPr="009F7556">
              <w:rPr>
                <w:color w:val="000000" w:themeColor="text1"/>
              </w:rPr>
              <w:t xml:space="preserve"> i czas trwania części praktycznej</w:t>
            </w:r>
            <w:r w:rsidR="00A47CC3">
              <w:rPr>
                <w:color w:val="000000" w:themeColor="text1"/>
              </w:rPr>
              <w:t xml:space="preserve"> egzaminu……………………………………………………………………...</w:t>
            </w:r>
            <w:r w:rsidR="00DD56A9">
              <w:rPr>
                <w:color w:val="000000" w:themeColor="text1"/>
              </w:rPr>
              <w:t>..</w:t>
            </w:r>
            <w:r w:rsidR="00580029">
              <w:rPr>
                <w:color w:val="000000" w:themeColor="text1"/>
              </w:rPr>
              <w:t>.</w:t>
            </w:r>
            <w:r w:rsidR="00DD56A9">
              <w:rPr>
                <w:color w:val="000000" w:themeColor="text1"/>
              </w:rPr>
              <w:t>……</w:t>
            </w:r>
            <w:r w:rsidR="009F7556" w:rsidRPr="009F7556">
              <w:rPr>
                <w:color w:val="000000" w:themeColor="text1"/>
              </w:rPr>
              <w:t>…</w:t>
            </w:r>
          </w:p>
        </w:tc>
        <w:tc>
          <w:tcPr>
            <w:tcW w:w="516" w:type="dxa"/>
            <w:tcBorders>
              <w:top w:val="nil"/>
              <w:left w:val="nil"/>
              <w:bottom w:val="nil"/>
              <w:right w:val="nil"/>
            </w:tcBorders>
            <w:shd w:val="clear" w:color="auto" w:fill="auto"/>
            <w:vAlign w:val="bottom"/>
          </w:tcPr>
          <w:p w14:paraId="7E408E93" w14:textId="77777777" w:rsidR="00EA3609" w:rsidRPr="00C35CD1" w:rsidRDefault="00EA3609" w:rsidP="009F7556">
            <w:pPr>
              <w:spacing w:after="0" w:line="20" w:lineRule="atLeast"/>
              <w:jc w:val="center"/>
              <w:rPr>
                <w:rFonts w:ascii="Times New Roman" w:hAnsi="Times New Roman"/>
                <w:sz w:val="20"/>
                <w:szCs w:val="20"/>
              </w:rPr>
            </w:pPr>
          </w:p>
          <w:p w14:paraId="0DAAA387" w14:textId="54E3F357" w:rsidR="008E76F0" w:rsidRPr="00C35CD1" w:rsidRDefault="00284B23" w:rsidP="009F7556">
            <w:pPr>
              <w:spacing w:after="0" w:line="20" w:lineRule="atLeast"/>
              <w:jc w:val="center"/>
              <w:rPr>
                <w:rFonts w:ascii="Times New Roman" w:hAnsi="Times New Roman"/>
                <w:sz w:val="20"/>
                <w:szCs w:val="20"/>
              </w:rPr>
            </w:pPr>
            <w:r>
              <w:rPr>
                <w:rFonts w:ascii="Times New Roman" w:hAnsi="Times New Roman"/>
                <w:sz w:val="20"/>
                <w:szCs w:val="20"/>
              </w:rPr>
              <w:t>12</w:t>
            </w:r>
          </w:p>
        </w:tc>
      </w:tr>
      <w:tr w:rsidR="008E76F0" w:rsidRPr="00C35CD1" w14:paraId="2F3805D9" w14:textId="77777777" w:rsidTr="00E801AE">
        <w:tc>
          <w:tcPr>
            <w:tcW w:w="8722" w:type="dxa"/>
            <w:tcBorders>
              <w:top w:val="nil"/>
              <w:left w:val="nil"/>
              <w:bottom w:val="nil"/>
              <w:right w:val="nil"/>
            </w:tcBorders>
            <w:shd w:val="clear" w:color="auto" w:fill="auto"/>
          </w:tcPr>
          <w:p w14:paraId="2C8B27AE" w14:textId="64C5767B" w:rsidR="008E76F0" w:rsidRPr="009F7556" w:rsidRDefault="008E76F0" w:rsidP="004E1FF3">
            <w:pPr>
              <w:pStyle w:val="ZAWRozdzia"/>
              <w:numPr>
                <w:ilvl w:val="0"/>
                <w:numId w:val="40"/>
              </w:numPr>
              <w:spacing w:after="0" w:line="20" w:lineRule="atLeast"/>
              <w:ind w:right="0"/>
              <w:rPr>
                <w:color w:val="000000" w:themeColor="text1"/>
                <w:sz w:val="20"/>
                <w:szCs w:val="20"/>
              </w:rPr>
            </w:pPr>
            <w:r w:rsidRPr="009F7556">
              <w:rPr>
                <w:color w:val="000000" w:themeColor="text1"/>
                <w:sz w:val="20"/>
                <w:szCs w:val="20"/>
              </w:rPr>
              <w:t xml:space="preserve">Przygotowania do </w:t>
            </w:r>
            <w:r w:rsidR="008558DC">
              <w:rPr>
                <w:color w:val="000000" w:themeColor="text1"/>
                <w:sz w:val="20"/>
                <w:szCs w:val="20"/>
              </w:rPr>
              <w:t>egzaminu potwierdzającego kwalifikacje w zawodzie</w:t>
            </w:r>
            <w:r w:rsidR="00EA3609" w:rsidRPr="009F7556">
              <w:rPr>
                <w:color w:val="000000" w:themeColor="text1"/>
                <w:sz w:val="20"/>
                <w:szCs w:val="20"/>
              </w:rPr>
              <w:t>……</w:t>
            </w:r>
            <w:r w:rsidR="002F570D">
              <w:rPr>
                <w:color w:val="000000" w:themeColor="text1"/>
                <w:sz w:val="20"/>
                <w:szCs w:val="20"/>
              </w:rPr>
              <w:t>……………</w:t>
            </w:r>
            <w:r w:rsidR="00443E28">
              <w:rPr>
                <w:color w:val="000000" w:themeColor="text1"/>
                <w:sz w:val="20"/>
                <w:szCs w:val="20"/>
              </w:rPr>
              <w:t>…………….</w:t>
            </w:r>
            <w:r w:rsidR="002F570D">
              <w:rPr>
                <w:color w:val="000000" w:themeColor="text1"/>
                <w:sz w:val="20"/>
                <w:szCs w:val="20"/>
              </w:rPr>
              <w:t>.</w:t>
            </w:r>
          </w:p>
        </w:tc>
        <w:tc>
          <w:tcPr>
            <w:tcW w:w="516" w:type="dxa"/>
            <w:tcBorders>
              <w:top w:val="nil"/>
              <w:left w:val="nil"/>
              <w:bottom w:val="nil"/>
              <w:right w:val="nil"/>
            </w:tcBorders>
            <w:shd w:val="clear" w:color="auto" w:fill="auto"/>
          </w:tcPr>
          <w:p w14:paraId="09236DCD" w14:textId="5DE45B00" w:rsidR="008E76F0" w:rsidRPr="001B683B" w:rsidRDefault="00284B23" w:rsidP="007F4F9E">
            <w:pPr>
              <w:pStyle w:val="ZAWRozdzia"/>
              <w:numPr>
                <w:ilvl w:val="0"/>
                <w:numId w:val="0"/>
              </w:numPr>
              <w:spacing w:after="0" w:line="20" w:lineRule="atLeast"/>
              <w:ind w:right="0"/>
              <w:jc w:val="center"/>
              <w:rPr>
                <w:color w:val="auto"/>
                <w:sz w:val="20"/>
                <w:szCs w:val="20"/>
              </w:rPr>
            </w:pPr>
            <w:r>
              <w:rPr>
                <w:color w:val="auto"/>
                <w:sz w:val="20"/>
                <w:szCs w:val="20"/>
              </w:rPr>
              <w:t>3</w:t>
            </w:r>
            <w:r w:rsidR="00417D3C">
              <w:rPr>
                <w:color w:val="auto"/>
                <w:sz w:val="20"/>
                <w:szCs w:val="20"/>
              </w:rPr>
              <w:t>4</w:t>
            </w:r>
          </w:p>
        </w:tc>
      </w:tr>
      <w:tr w:rsidR="008E76F0" w:rsidRPr="00C35CD1" w14:paraId="66783683" w14:textId="77777777" w:rsidTr="00E801AE">
        <w:tc>
          <w:tcPr>
            <w:tcW w:w="8722" w:type="dxa"/>
            <w:tcBorders>
              <w:top w:val="nil"/>
              <w:left w:val="nil"/>
              <w:bottom w:val="nil"/>
              <w:right w:val="nil"/>
            </w:tcBorders>
            <w:shd w:val="clear" w:color="auto" w:fill="auto"/>
          </w:tcPr>
          <w:p w14:paraId="13452E66" w14:textId="77777777" w:rsidR="008E76F0" w:rsidRPr="009F7556" w:rsidRDefault="008E76F0" w:rsidP="004E1FF3">
            <w:pPr>
              <w:pStyle w:val="ZAWRozdzia"/>
              <w:numPr>
                <w:ilvl w:val="1"/>
                <w:numId w:val="40"/>
              </w:numPr>
              <w:spacing w:after="0" w:line="20" w:lineRule="atLeast"/>
              <w:ind w:left="606" w:right="0"/>
              <w:rPr>
                <w:color w:val="000000" w:themeColor="text1"/>
                <w:sz w:val="20"/>
                <w:szCs w:val="20"/>
              </w:rPr>
            </w:pPr>
            <w:r w:rsidRPr="009F7556">
              <w:rPr>
                <w:color w:val="000000" w:themeColor="text1"/>
                <w:sz w:val="20"/>
                <w:szCs w:val="20"/>
              </w:rPr>
              <w:t>Zgłoszenie do okręgowej komisji egzaminacyjnej szkoły, placówki oraz m</w:t>
            </w:r>
            <w:r w:rsidR="00715460">
              <w:rPr>
                <w:color w:val="000000" w:themeColor="text1"/>
                <w:sz w:val="20"/>
                <w:szCs w:val="20"/>
              </w:rPr>
              <w:t xml:space="preserve">iejsca przeprowadzania </w:t>
            </w:r>
            <w:r w:rsidR="008558DC">
              <w:rPr>
                <w:color w:val="000000" w:themeColor="text1"/>
                <w:sz w:val="20"/>
                <w:szCs w:val="20"/>
              </w:rPr>
              <w:t>egzaminu potwierdzającego kwalifikacje w zawodzie</w:t>
            </w:r>
            <w:r w:rsidR="00715460">
              <w:rPr>
                <w:color w:val="000000" w:themeColor="text1"/>
                <w:sz w:val="20"/>
                <w:szCs w:val="20"/>
              </w:rPr>
              <w:t>………….</w:t>
            </w:r>
            <w:r w:rsidR="002F570D">
              <w:rPr>
                <w:color w:val="000000" w:themeColor="text1"/>
                <w:sz w:val="20"/>
                <w:szCs w:val="20"/>
              </w:rPr>
              <w:t>…………………………………</w:t>
            </w:r>
            <w:r w:rsidR="00611551">
              <w:rPr>
                <w:color w:val="000000" w:themeColor="text1"/>
                <w:sz w:val="20"/>
                <w:szCs w:val="20"/>
              </w:rPr>
              <w:t>..</w:t>
            </w:r>
          </w:p>
        </w:tc>
        <w:tc>
          <w:tcPr>
            <w:tcW w:w="516" w:type="dxa"/>
            <w:tcBorders>
              <w:top w:val="nil"/>
              <w:left w:val="nil"/>
              <w:bottom w:val="nil"/>
              <w:right w:val="nil"/>
            </w:tcBorders>
            <w:shd w:val="clear" w:color="auto" w:fill="auto"/>
          </w:tcPr>
          <w:p w14:paraId="6011CD5A" w14:textId="77777777" w:rsidR="00EA3609" w:rsidRPr="001B683B" w:rsidRDefault="00EA3609" w:rsidP="00491F45">
            <w:pPr>
              <w:pStyle w:val="ZAWRozdzia"/>
              <w:numPr>
                <w:ilvl w:val="0"/>
                <w:numId w:val="0"/>
              </w:numPr>
              <w:spacing w:after="0" w:line="20" w:lineRule="atLeast"/>
              <w:ind w:right="0"/>
              <w:jc w:val="center"/>
              <w:rPr>
                <w:color w:val="auto"/>
                <w:sz w:val="20"/>
                <w:szCs w:val="20"/>
              </w:rPr>
            </w:pPr>
          </w:p>
          <w:p w14:paraId="25FFEEC8" w14:textId="0C8DE603" w:rsidR="00EA3609" w:rsidRPr="001B683B" w:rsidRDefault="00284B23" w:rsidP="007F4F9E">
            <w:pPr>
              <w:pStyle w:val="ZAWRozdzia"/>
              <w:numPr>
                <w:ilvl w:val="0"/>
                <w:numId w:val="0"/>
              </w:numPr>
              <w:spacing w:after="0" w:line="20" w:lineRule="atLeast"/>
              <w:ind w:right="0"/>
              <w:jc w:val="center"/>
              <w:rPr>
                <w:color w:val="auto"/>
                <w:sz w:val="20"/>
                <w:szCs w:val="20"/>
              </w:rPr>
            </w:pPr>
            <w:r>
              <w:rPr>
                <w:color w:val="auto"/>
                <w:sz w:val="20"/>
                <w:szCs w:val="20"/>
              </w:rPr>
              <w:t>3</w:t>
            </w:r>
            <w:r w:rsidR="00417D3C">
              <w:rPr>
                <w:color w:val="auto"/>
                <w:sz w:val="20"/>
                <w:szCs w:val="20"/>
              </w:rPr>
              <w:t>4</w:t>
            </w:r>
          </w:p>
        </w:tc>
      </w:tr>
      <w:tr w:rsidR="008E76F0" w:rsidRPr="00C35CD1" w14:paraId="2E48AED3" w14:textId="77777777" w:rsidTr="00E801AE">
        <w:tc>
          <w:tcPr>
            <w:tcW w:w="8722" w:type="dxa"/>
            <w:tcBorders>
              <w:top w:val="nil"/>
              <w:left w:val="nil"/>
              <w:bottom w:val="nil"/>
              <w:right w:val="nil"/>
            </w:tcBorders>
            <w:shd w:val="clear" w:color="auto" w:fill="auto"/>
          </w:tcPr>
          <w:p w14:paraId="2CD020D9" w14:textId="77777777" w:rsidR="008E76F0" w:rsidRPr="009F7556" w:rsidRDefault="008E76F0" w:rsidP="004E1FF3">
            <w:pPr>
              <w:pStyle w:val="ZAWRozdzia"/>
              <w:numPr>
                <w:ilvl w:val="1"/>
                <w:numId w:val="40"/>
              </w:numPr>
              <w:spacing w:after="0" w:line="20" w:lineRule="atLeast"/>
              <w:ind w:left="606" w:right="0"/>
              <w:rPr>
                <w:color w:val="000000" w:themeColor="text1"/>
                <w:sz w:val="20"/>
                <w:szCs w:val="20"/>
              </w:rPr>
            </w:pPr>
            <w:r w:rsidRPr="009F7556">
              <w:rPr>
                <w:color w:val="000000" w:themeColor="text1"/>
                <w:sz w:val="20"/>
                <w:szCs w:val="20"/>
              </w:rPr>
              <w:t>Warunki uzyskania upoważnienia do przeprowadzania egzaminu z wykorzystaniem elektronicznego systemu przeprowadzania egzaminu</w:t>
            </w:r>
            <w:r w:rsidR="00EA3609" w:rsidRPr="009F7556">
              <w:rPr>
                <w:color w:val="000000" w:themeColor="text1"/>
                <w:sz w:val="20"/>
                <w:szCs w:val="20"/>
              </w:rPr>
              <w:t>……………………………………</w:t>
            </w:r>
            <w:r w:rsidR="00715460">
              <w:rPr>
                <w:color w:val="000000" w:themeColor="text1"/>
                <w:sz w:val="20"/>
                <w:szCs w:val="20"/>
              </w:rPr>
              <w:t>.</w:t>
            </w:r>
            <w:r w:rsidR="00EA3609" w:rsidRPr="009F7556">
              <w:rPr>
                <w:color w:val="000000" w:themeColor="text1"/>
                <w:sz w:val="20"/>
                <w:szCs w:val="20"/>
              </w:rPr>
              <w:t>…………</w:t>
            </w:r>
          </w:p>
        </w:tc>
        <w:tc>
          <w:tcPr>
            <w:tcW w:w="516" w:type="dxa"/>
            <w:tcBorders>
              <w:top w:val="nil"/>
              <w:left w:val="nil"/>
              <w:bottom w:val="nil"/>
              <w:right w:val="nil"/>
            </w:tcBorders>
            <w:shd w:val="clear" w:color="auto" w:fill="auto"/>
          </w:tcPr>
          <w:p w14:paraId="4788F5D4" w14:textId="77777777" w:rsidR="00EA3609" w:rsidRPr="001B683B" w:rsidRDefault="00EA3609" w:rsidP="00491F45">
            <w:pPr>
              <w:pStyle w:val="ZAWRozdzia"/>
              <w:numPr>
                <w:ilvl w:val="0"/>
                <w:numId w:val="0"/>
              </w:numPr>
              <w:spacing w:after="0" w:line="20" w:lineRule="atLeast"/>
              <w:ind w:right="0"/>
              <w:jc w:val="center"/>
              <w:rPr>
                <w:color w:val="auto"/>
                <w:sz w:val="20"/>
                <w:szCs w:val="20"/>
              </w:rPr>
            </w:pPr>
          </w:p>
          <w:p w14:paraId="6C4BAD6A" w14:textId="1BFE4241" w:rsidR="008E76F0" w:rsidRPr="001B683B" w:rsidRDefault="002F4276" w:rsidP="007F4F9E">
            <w:pPr>
              <w:pStyle w:val="ZAWRozdzia"/>
              <w:numPr>
                <w:ilvl w:val="0"/>
                <w:numId w:val="0"/>
              </w:numPr>
              <w:spacing w:after="0" w:line="20" w:lineRule="atLeast"/>
              <w:ind w:right="0"/>
              <w:jc w:val="center"/>
              <w:rPr>
                <w:color w:val="auto"/>
                <w:sz w:val="20"/>
                <w:szCs w:val="20"/>
              </w:rPr>
            </w:pPr>
            <w:r>
              <w:rPr>
                <w:color w:val="auto"/>
                <w:sz w:val="20"/>
                <w:szCs w:val="20"/>
              </w:rPr>
              <w:t>3</w:t>
            </w:r>
            <w:r w:rsidR="00417D3C">
              <w:rPr>
                <w:color w:val="auto"/>
                <w:sz w:val="20"/>
                <w:szCs w:val="20"/>
              </w:rPr>
              <w:t>4</w:t>
            </w:r>
          </w:p>
        </w:tc>
      </w:tr>
      <w:tr w:rsidR="008E76F0" w:rsidRPr="00C35CD1" w14:paraId="06419D2C" w14:textId="77777777" w:rsidTr="00E801AE">
        <w:tc>
          <w:tcPr>
            <w:tcW w:w="8722" w:type="dxa"/>
            <w:tcBorders>
              <w:top w:val="nil"/>
              <w:left w:val="nil"/>
              <w:bottom w:val="nil"/>
              <w:right w:val="nil"/>
            </w:tcBorders>
            <w:shd w:val="clear" w:color="auto" w:fill="auto"/>
          </w:tcPr>
          <w:p w14:paraId="35679D1C" w14:textId="77777777" w:rsidR="008E76F0" w:rsidRPr="009F7556" w:rsidRDefault="008E76F0" w:rsidP="004E1FF3">
            <w:pPr>
              <w:pStyle w:val="ZAWRozdzia"/>
              <w:numPr>
                <w:ilvl w:val="1"/>
                <w:numId w:val="40"/>
              </w:numPr>
              <w:spacing w:after="0" w:line="20" w:lineRule="atLeast"/>
              <w:ind w:left="606" w:right="0"/>
              <w:rPr>
                <w:color w:val="000000" w:themeColor="text1"/>
                <w:sz w:val="20"/>
                <w:szCs w:val="20"/>
              </w:rPr>
            </w:pPr>
            <w:r w:rsidRPr="009F7556">
              <w:rPr>
                <w:color w:val="000000" w:themeColor="text1"/>
                <w:sz w:val="20"/>
                <w:szCs w:val="20"/>
              </w:rPr>
              <w:t>Warunki uzyskania upoważnienia do przeprowadzania części praktycznej egzaminu</w:t>
            </w:r>
            <w:r w:rsidR="00EA3609" w:rsidRPr="009F7556">
              <w:rPr>
                <w:color w:val="000000" w:themeColor="text1"/>
                <w:sz w:val="20"/>
                <w:szCs w:val="20"/>
              </w:rPr>
              <w:t>……………</w:t>
            </w:r>
            <w:r w:rsidR="00715460">
              <w:rPr>
                <w:color w:val="000000" w:themeColor="text1"/>
                <w:sz w:val="20"/>
                <w:szCs w:val="20"/>
              </w:rPr>
              <w:t>.</w:t>
            </w:r>
            <w:r w:rsidR="00EA3609" w:rsidRPr="009F7556">
              <w:rPr>
                <w:color w:val="000000" w:themeColor="text1"/>
                <w:sz w:val="20"/>
                <w:szCs w:val="20"/>
              </w:rPr>
              <w:t>..</w:t>
            </w:r>
          </w:p>
        </w:tc>
        <w:tc>
          <w:tcPr>
            <w:tcW w:w="516" w:type="dxa"/>
            <w:tcBorders>
              <w:top w:val="nil"/>
              <w:left w:val="nil"/>
              <w:bottom w:val="nil"/>
              <w:right w:val="nil"/>
            </w:tcBorders>
            <w:shd w:val="clear" w:color="auto" w:fill="auto"/>
          </w:tcPr>
          <w:p w14:paraId="63030772" w14:textId="37F43089" w:rsidR="008E76F0" w:rsidRPr="001B683B" w:rsidRDefault="00284B23" w:rsidP="007F4F9E">
            <w:pPr>
              <w:pStyle w:val="ZAWRozdzia"/>
              <w:numPr>
                <w:ilvl w:val="0"/>
                <w:numId w:val="0"/>
              </w:numPr>
              <w:spacing w:after="0" w:line="20" w:lineRule="atLeast"/>
              <w:ind w:right="0"/>
              <w:jc w:val="center"/>
              <w:rPr>
                <w:color w:val="auto"/>
                <w:sz w:val="20"/>
                <w:szCs w:val="20"/>
              </w:rPr>
            </w:pPr>
            <w:r>
              <w:rPr>
                <w:color w:val="auto"/>
                <w:sz w:val="20"/>
                <w:szCs w:val="20"/>
              </w:rPr>
              <w:t>3</w:t>
            </w:r>
            <w:r w:rsidR="00417D3C">
              <w:rPr>
                <w:color w:val="auto"/>
                <w:sz w:val="20"/>
                <w:szCs w:val="20"/>
              </w:rPr>
              <w:t>4</w:t>
            </w:r>
          </w:p>
        </w:tc>
      </w:tr>
      <w:tr w:rsidR="002375BB" w:rsidRPr="00C35CD1" w14:paraId="6D74655B" w14:textId="77777777" w:rsidTr="00E801AE">
        <w:tc>
          <w:tcPr>
            <w:tcW w:w="8722" w:type="dxa"/>
            <w:tcBorders>
              <w:top w:val="nil"/>
              <w:left w:val="nil"/>
              <w:bottom w:val="nil"/>
              <w:right w:val="nil"/>
            </w:tcBorders>
            <w:shd w:val="clear" w:color="auto" w:fill="auto"/>
          </w:tcPr>
          <w:p w14:paraId="1E376506" w14:textId="77777777" w:rsidR="002375BB" w:rsidRPr="009F7556" w:rsidRDefault="002375BB" w:rsidP="004E1FF3">
            <w:pPr>
              <w:pStyle w:val="ZAWRozdzia"/>
              <w:numPr>
                <w:ilvl w:val="1"/>
                <w:numId w:val="40"/>
              </w:numPr>
              <w:spacing w:after="0" w:line="20" w:lineRule="atLeast"/>
              <w:ind w:left="606" w:right="0"/>
              <w:rPr>
                <w:color w:val="000000" w:themeColor="text1"/>
                <w:sz w:val="20"/>
                <w:szCs w:val="20"/>
              </w:rPr>
            </w:pPr>
            <w:r w:rsidRPr="009F7556">
              <w:rPr>
                <w:color w:val="000000" w:themeColor="text1"/>
                <w:sz w:val="20"/>
                <w:szCs w:val="20"/>
              </w:rPr>
              <w:t>Przygotowanie sal i stanowisk egzaminacyjnych na część pisemną i część praktyczną egzaminu</w:t>
            </w:r>
            <w:r w:rsidR="00611551">
              <w:rPr>
                <w:color w:val="000000" w:themeColor="text1"/>
                <w:sz w:val="20"/>
                <w:szCs w:val="20"/>
              </w:rPr>
              <w:t>…</w:t>
            </w:r>
          </w:p>
        </w:tc>
        <w:tc>
          <w:tcPr>
            <w:tcW w:w="516" w:type="dxa"/>
            <w:tcBorders>
              <w:top w:val="nil"/>
              <w:left w:val="nil"/>
              <w:bottom w:val="nil"/>
              <w:right w:val="nil"/>
            </w:tcBorders>
            <w:shd w:val="clear" w:color="auto" w:fill="auto"/>
          </w:tcPr>
          <w:p w14:paraId="4E2B47F5" w14:textId="6EAF180B" w:rsidR="002375BB" w:rsidRPr="001B683B" w:rsidRDefault="00284B23" w:rsidP="00437ACB">
            <w:pPr>
              <w:pStyle w:val="ZAWRozdzia"/>
              <w:numPr>
                <w:ilvl w:val="0"/>
                <w:numId w:val="0"/>
              </w:numPr>
              <w:spacing w:after="0" w:line="20" w:lineRule="atLeast"/>
              <w:ind w:right="0"/>
              <w:jc w:val="center"/>
              <w:rPr>
                <w:color w:val="auto"/>
                <w:sz w:val="20"/>
                <w:szCs w:val="20"/>
              </w:rPr>
            </w:pPr>
            <w:r>
              <w:rPr>
                <w:color w:val="auto"/>
                <w:sz w:val="20"/>
                <w:szCs w:val="20"/>
              </w:rPr>
              <w:t>3</w:t>
            </w:r>
            <w:r w:rsidR="00417D3C">
              <w:rPr>
                <w:color w:val="auto"/>
                <w:sz w:val="20"/>
                <w:szCs w:val="20"/>
              </w:rPr>
              <w:t>5</w:t>
            </w:r>
          </w:p>
        </w:tc>
      </w:tr>
      <w:tr w:rsidR="008E76F0" w:rsidRPr="00C35CD1" w14:paraId="571A7071" w14:textId="77777777" w:rsidTr="00E801AE">
        <w:tc>
          <w:tcPr>
            <w:tcW w:w="8722" w:type="dxa"/>
            <w:tcBorders>
              <w:top w:val="nil"/>
              <w:left w:val="nil"/>
              <w:bottom w:val="nil"/>
              <w:right w:val="nil"/>
            </w:tcBorders>
            <w:shd w:val="clear" w:color="auto" w:fill="auto"/>
          </w:tcPr>
          <w:p w14:paraId="25614EB8" w14:textId="77777777" w:rsidR="008E76F0" w:rsidRPr="00DD56A9" w:rsidRDefault="008E76F0" w:rsidP="004E1FF3">
            <w:pPr>
              <w:pStyle w:val="ZAWRozdzia"/>
              <w:numPr>
                <w:ilvl w:val="1"/>
                <w:numId w:val="40"/>
              </w:numPr>
              <w:spacing w:after="0" w:line="20" w:lineRule="atLeast"/>
              <w:ind w:left="606" w:right="0"/>
              <w:rPr>
                <w:color w:val="000000" w:themeColor="text1"/>
                <w:sz w:val="20"/>
                <w:szCs w:val="20"/>
              </w:rPr>
            </w:pPr>
            <w:r w:rsidRPr="00DD56A9">
              <w:rPr>
                <w:color w:val="000000" w:themeColor="text1"/>
                <w:sz w:val="20"/>
                <w:szCs w:val="20"/>
              </w:rPr>
              <w:t>Zgł</w:t>
            </w:r>
            <w:r w:rsidR="002072C2" w:rsidRPr="00DD56A9">
              <w:rPr>
                <w:color w:val="000000" w:themeColor="text1"/>
                <w:sz w:val="20"/>
                <w:szCs w:val="20"/>
              </w:rPr>
              <w:t xml:space="preserve">aszanie zdających do egzaminu </w:t>
            </w:r>
            <w:r w:rsidR="00EA3609" w:rsidRPr="00DD56A9">
              <w:rPr>
                <w:color w:val="000000" w:themeColor="text1"/>
                <w:sz w:val="20"/>
                <w:szCs w:val="20"/>
              </w:rPr>
              <w:t>………………</w:t>
            </w:r>
            <w:r w:rsidR="00DD56A9" w:rsidRPr="00DD56A9">
              <w:rPr>
                <w:color w:val="000000" w:themeColor="text1"/>
                <w:sz w:val="20"/>
                <w:szCs w:val="20"/>
              </w:rPr>
              <w:t>……………………………………………..</w:t>
            </w:r>
            <w:r w:rsidR="00EA3609" w:rsidRPr="00DD56A9">
              <w:rPr>
                <w:color w:val="000000" w:themeColor="text1"/>
                <w:sz w:val="20"/>
                <w:szCs w:val="20"/>
              </w:rPr>
              <w:t>…..</w:t>
            </w:r>
          </w:p>
        </w:tc>
        <w:tc>
          <w:tcPr>
            <w:tcW w:w="516" w:type="dxa"/>
            <w:tcBorders>
              <w:top w:val="nil"/>
              <w:left w:val="nil"/>
              <w:bottom w:val="nil"/>
              <w:right w:val="nil"/>
            </w:tcBorders>
            <w:shd w:val="clear" w:color="auto" w:fill="auto"/>
          </w:tcPr>
          <w:p w14:paraId="2115A9A9" w14:textId="2D655D12" w:rsidR="008E76F0" w:rsidRPr="001B683B" w:rsidRDefault="00284B23" w:rsidP="007F4F9E">
            <w:pPr>
              <w:pStyle w:val="ZAWRozdzia"/>
              <w:numPr>
                <w:ilvl w:val="0"/>
                <w:numId w:val="0"/>
              </w:numPr>
              <w:spacing w:after="0" w:line="20" w:lineRule="atLeast"/>
              <w:ind w:right="0"/>
              <w:jc w:val="center"/>
              <w:rPr>
                <w:color w:val="auto"/>
                <w:sz w:val="20"/>
                <w:szCs w:val="20"/>
              </w:rPr>
            </w:pPr>
            <w:r>
              <w:rPr>
                <w:color w:val="auto"/>
                <w:sz w:val="20"/>
                <w:szCs w:val="20"/>
              </w:rPr>
              <w:t>3</w:t>
            </w:r>
            <w:r w:rsidR="00417D3C">
              <w:rPr>
                <w:color w:val="auto"/>
                <w:sz w:val="20"/>
                <w:szCs w:val="20"/>
              </w:rPr>
              <w:t>6</w:t>
            </w:r>
          </w:p>
        </w:tc>
      </w:tr>
      <w:tr w:rsidR="002375BB" w:rsidRPr="00C35CD1" w14:paraId="46006A44" w14:textId="77777777" w:rsidTr="00E801AE">
        <w:tc>
          <w:tcPr>
            <w:tcW w:w="8722" w:type="dxa"/>
            <w:tcBorders>
              <w:top w:val="nil"/>
              <w:left w:val="nil"/>
              <w:bottom w:val="nil"/>
              <w:right w:val="nil"/>
            </w:tcBorders>
            <w:shd w:val="clear" w:color="auto" w:fill="auto"/>
          </w:tcPr>
          <w:p w14:paraId="2C5873CC" w14:textId="77777777" w:rsidR="002375BB" w:rsidRPr="00DD56A9" w:rsidRDefault="002375BB" w:rsidP="004E1FF3">
            <w:pPr>
              <w:pStyle w:val="ZAWRozdzia"/>
              <w:numPr>
                <w:ilvl w:val="1"/>
                <w:numId w:val="40"/>
              </w:numPr>
              <w:spacing w:after="0" w:line="20" w:lineRule="atLeast"/>
              <w:ind w:left="606" w:right="0"/>
              <w:rPr>
                <w:color w:val="000000" w:themeColor="text1"/>
                <w:sz w:val="20"/>
                <w:szCs w:val="20"/>
              </w:rPr>
            </w:pPr>
            <w:r w:rsidRPr="00DD56A9">
              <w:rPr>
                <w:color w:val="000000" w:themeColor="text1"/>
                <w:sz w:val="20"/>
                <w:szCs w:val="20"/>
              </w:rPr>
              <w:t>Dostosowanie warunków i formy przeprowadzania egzaminu do potrzeb edukacyjnych i możliwości psychofizycznych zdających………………………………………………………….</w:t>
            </w:r>
            <w:r w:rsidR="00611551">
              <w:rPr>
                <w:color w:val="000000" w:themeColor="text1"/>
                <w:sz w:val="20"/>
                <w:szCs w:val="20"/>
              </w:rPr>
              <w:t>.</w:t>
            </w:r>
          </w:p>
        </w:tc>
        <w:tc>
          <w:tcPr>
            <w:tcW w:w="516" w:type="dxa"/>
            <w:tcBorders>
              <w:top w:val="nil"/>
              <w:left w:val="nil"/>
              <w:bottom w:val="nil"/>
              <w:right w:val="nil"/>
            </w:tcBorders>
            <w:shd w:val="clear" w:color="auto" w:fill="auto"/>
          </w:tcPr>
          <w:p w14:paraId="585F1D4B" w14:textId="77777777" w:rsidR="002375BB" w:rsidRPr="001B683B" w:rsidRDefault="002375BB" w:rsidP="00491F45">
            <w:pPr>
              <w:pStyle w:val="ZAWRozdzia"/>
              <w:numPr>
                <w:ilvl w:val="0"/>
                <w:numId w:val="0"/>
              </w:numPr>
              <w:spacing w:after="0" w:line="20" w:lineRule="atLeast"/>
              <w:ind w:right="0"/>
              <w:jc w:val="center"/>
              <w:rPr>
                <w:color w:val="auto"/>
                <w:sz w:val="20"/>
                <w:szCs w:val="20"/>
              </w:rPr>
            </w:pPr>
          </w:p>
          <w:p w14:paraId="53F3AB53" w14:textId="206E2DA1" w:rsidR="002375BB" w:rsidRPr="001B683B" w:rsidRDefault="00417D3C" w:rsidP="00491F45">
            <w:pPr>
              <w:pStyle w:val="ZAWRozdzia"/>
              <w:numPr>
                <w:ilvl w:val="0"/>
                <w:numId w:val="0"/>
              </w:numPr>
              <w:spacing w:after="0" w:line="20" w:lineRule="atLeast"/>
              <w:ind w:right="0"/>
              <w:jc w:val="center"/>
              <w:rPr>
                <w:color w:val="auto"/>
                <w:sz w:val="20"/>
                <w:szCs w:val="20"/>
              </w:rPr>
            </w:pPr>
            <w:r>
              <w:rPr>
                <w:color w:val="auto"/>
                <w:sz w:val="20"/>
                <w:szCs w:val="20"/>
              </w:rPr>
              <w:t>39</w:t>
            </w:r>
          </w:p>
        </w:tc>
      </w:tr>
      <w:tr w:rsidR="008E76F0" w:rsidRPr="00C35CD1" w14:paraId="2FA10C02" w14:textId="77777777" w:rsidTr="00E801AE">
        <w:tc>
          <w:tcPr>
            <w:tcW w:w="8722" w:type="dxa"/>
            <w:tcBorders>
              <w:top w:val="nil"/>
              <w:left w:val="nil"/>
              <w:bottom w:val="nil"/>
              <w:right w:val="nil"/>
            </w:tcBorders>
            <w:shd w:val="clear" w:color="auto" w:fill="auto"/>
          </w:tcPr>
          <w:p w14:paraId="18F987C0" w14:textId="77777777" w:rsidR="008E76F0" w:rsidRPr="00DD56A9" w:rsidRDefault="008E76F0" w:rsidP="004E1FF3">
            <w:pPr>
              <w:pStyle w:val="ZAWRozdzia"/>
              <w:numPr>
                <w:ilvl w:val="1"/>
                <w:numId w:val="40"/>
              </w:numPr>
              <w:spacing w:after="0" w:line="20" w:lineRule="atLeast"/>
              <w:ind w:left="606" w:right="0"/>
              <w:rPr>
                <w:color w:val="000000" w:themeColor="text1"/>
                <w:sz w:val="20"/>
                <w:szCs w:val="20"/>
              </w:rPr>
            </w:pPr>
            <w:r w:rsidRPr="00DD56A9">
              <w:rPr>
                <w:color w:val="000000" w:themeColor="text1"/>
                <w:sz w:val="20"/>
                <w:szCs w:val="20"/>
              </w:rPr>
              <w:t>Powołania zespołu egzaminacyjnego i zespołów nadzorujących (</w:t>
            </w:r>
            <w:r w:rsidR="001F3259" w:rsidRPr="00DD56A9">
              <w:rPr>
                <w:color w:val="000000" w:themeColor="text1"/>
                <w:sz w:val="20"/>
                <w:szCs w:val="20"/>
              </w:rPr>
              <w:t>część</w:t>
            </w:r>
            <w:r w:rsidR="00363D60" w:rsidRPr="00DD56A9">
              <w:rPr>
                <w:color w:val="000000" w:themeColor="text1"/>
                <w:sz w:val="20"/>
                <w:szCs w:val="20"/>
              </w:rPr>
              <w:t xml:space="preserve"> pisemna</w:t>
            </w:r>
            <w:r w:rsidRPr="00DD56A9">
              <w:rPr>
                <w:color w:val="000000" w:themeColor="text1"/>
                <w:sz w:val="20"/>
                <w:szCs w:val="20"/>
              </w:rPr>
              <w:t xml:space="preserve">, </w:t>
            </w:r>
            <w:r w:rsidR="001F3259" w:rsidRPr="00DD56A9">
              <w:rPr>
                <w:color w:val="000000" w:themeColor="text1"/>
                <w:sz w:val="20"/>
                <w:szCs w:val="20"/>
              </w:rPr>
              <w:t>część</w:t>
            </w:r>
            <w:r w:rsidR="00363D60" w:rsidRPr="00DD56A9">
              <w:rPr>
                <w:color w:val="000000" w:themeColor="text1"/>
                <w:sz w:val="20"/>
                <w:szCs w:val="20"/>
              </w:rPr>
              <w:t xml:space="preserve"> praktyczna</w:t>
            </w:r>
            <w:r w:rsidRPr="00DD56A9">
              <w:rPr>
                <w:color w:val="000000" w:themeColor="text1"/>
                <w:sz w:val="20"/>
                <w:szCs w:val="20"/>
              </w:rPr>
              <w:t xml:space="preserve"> </w:t>
            </w:r>
            <w:r w:rsidR="00363D60" w:rsidRPr="00DD56A9">
              <w:rPr>
                <w:color w:val="000000" w:themeColor="text1"/>
                <w:sz w:val="20"/>
                <w:szCs w:val="20"/>
              </w:rPr>
              <w:t xml:space="preserve">o modelu d i dk, w i </w:t>
            </w:r>
            <w:r w:rsidRPr="00DD56A9">
              <w:rPr>
                <w:color w:val="000000" w:themeColor="text1"/>
                <w:sz w:val="20"/>
                <w:szCs w:val="20"/>
              </w:rPr>
              <w:t>wk)</w:t>
            </w:r>
            <w:r w:rsidR="001F3259" w:rsidRPr="00DD56A9">
              <w:rPr>
                <w:color w:val="000000" w:themeColor="text1"/>
                <w:sz w:val="20"/>
                <w:szCs w:val="20"/>
              </w:rPr>
              <w:t xml:space="preserve"> </w:t>
            </w:r>
            <w:r w:rsidR="005E3E78">
              <w:rPr>
                <w:color w:val="000000" w:themeColor="text1"/>
                <w:sz w:val="20"/>
                <w:szCs w:val="20"/>
              </w:rPr>
              <w:t>……………………………………………………</w:t>
            </w:r>
            <w:r w:rsidR="00611551">
              <w:rPr>
                <w:color w:val="000000" w:themeColor="text1"/>
                <w:sz w:val="20"/>
                <w:szCs w:val="20"/>
              </w:rPr>
              <w:t>…..</w:t>
            </w:r>
            <w:r w:rsidR="005E3E78">
              <w:rPr>
                <w:color w:val="000000" w:themeColor="text1"/>
                <w:sz w:val="20"/>
                <w:szCs w:val="20"/>
              </w:rPr>
              <w:t>…………………..</w:t>
            </w:r>
            <w:r w:rsidR="00611551">
              <w:rPr>
                <w:color w:val="000000" w:themeColor="text1"/>
                <w:sz w:val="20"/>
                <w:szCs w:val="20"/>
              </w:rPr>
              <w:t>.</w:t>
            </w:r>
          </w:p>
        </w:tc>
        <w:tc>
          <w:tcPr>
            <w:tcW w:w="516" w:type="dxa"/>
            <w:tcBorders>
              <w:top w:val="nil"/>
              <w:left w:val="nil"/>
              <w:bottom w:val="nil"/>
              <w:right w:val="nil"/>
            </w:tcBorders>
            <w:shd w:val="clear" w:color="auto" w:fill="auto"/>
            <w:vAlign w:val="bottom"/>
          </w:tcPr>
          <w:p w14:paraId="37D98A72" w14:textId="34EB25F0" w:rsidR="00EA3609" w:rsidRPr="001B683B" w:rsidRDefault="009F7D8F" w:rsidP="005B17E6">
            <w:pPr>
              <w:pStyle w:val="ZAWRozdzia"/>
              <w:numPr>
                <w:ilvl w:val="0"/>
                <w:numId w:val="0"/>
              </w:numPr>
              <w:spacing w:after="0" w:line="20" w:lineRule="atLeast"/>
              <w:ind w:right="0"/>
              <w:jc w:val="center"/>
              <w:rPr>
                <w:color w:val="auto"/>
                <w:sz w:val="20"/>
                <w:szCs w:val="20"/>
              </w:rPr>
            </w:pPr>
            <w:r>
              <w:rPr>
                <w:color w:val="auto"/>
                <w:sz w:val="20"/>
                <w:szCs w:val="20"/>
              </w:rPr>
              <w:t>4</w:t>
            </w:r>
            <w:r w:rsidR="00A02A2F">
              <w:rPr>
                <w:color w:val="auto"/>
                <w:sz w:val="20"/>
                <w:szCs w:val="20"/>
              </w:rPr>
              <w:t>1</w:t>
            </w:r>
          </w:p>
        </w:tc>
      </w:tr>
      <w:tr w:rsidR="008E76F0" w:rsidRPr="00C35CD1" w14:paraId="77826BAC" w14:textId="77777777" w:rsidTr="00E801AE">
        <w:tc>
          <w:tcPr>
            <w:tcW w:w="8722" w:type="dxa"/>
            <w:tcBorders>
              <w:top w:val="nil"/>
              <w:left w:val="nil"/>
              <w:bottom w:val="nil"/>
              <w:right w:val="nil"/>
            </w:tcBorders>
            <w:shd w:val="clear" w:color="auto" w:fill="auto"/>
          </w:tcPr>
          <w:p w14:paraId="50568556" w14:textId="77777777" w:rsidR="008E76F0" w:rsidRPr="00DD56A9" w:rsidRDefault="008E76F0" w:rsidP="004E1FF3">
            <w:pPr>
              <w:pStyle w:val="ZAWRozdzia"/>
              <w:numPr>
                <w:ilvl w:val="0"/>
                <w:numId w:val="40"/>
              </w:numPr>
              <w:spacing w:after="0" w:line="20" w:lineRule="atLeast"/>
              <w:ind w:right="0"/>
              <w:rPr>
                <w:color w:val="000000" w:themeColor="text1"/>
                <w:sz w:val="20"/>
                <w:szCs w:val="20"/>
              </w:rPr>
            </w:pPr>
            <w:r w:rsidRPr="00DD56A9">
              <w:rPr>
                <w:color w:val="000000" w:themeColor="text1"/>
                <w:sz w:val="20"/>
                <w:szCs w:val="20"/>
              </w:rPr>
              <w:t>Przeprowadzenie egzaminu</w:t>
            </w:r>
            <w:r w:rsidR="00EA3609" w:rsidRPr="00DD56A9">
              <w:rPr>
                <w:color w:val="000000" w:themeColor="text1"/>
                <w:sz w:val="20"/>
                <w:szCs w:val="20"/>
              </w:rPr>
              <w:t>………………………………………………………………………</w:t>
            </w:r>
            <w:r w:rsidR="002E7545">
              <w:rPr>
                <w:color w:val="000000" w:themeColor="text1"/>
                <w:sz w:val="20"/>
                <w:szCs w:val="20"/>
              </w:rPr>
              <w:t>.</w:t>
            </w:r>
            <w:r w:rsidR="00EA3609" w:rsidRPr="00DD56A9">
              <w:rPr>
                <w:color w:val="000000" w:themeColor="text1"/>
                <w:sz w:val="20"/>
                <w:szCs w:val="20"/>
              </w:rPr>
              <w:t>………</w:t>
            </w:r>
          </w:p>
        </w:tc>
        <w:tc>
          <w:tcPr>
            <w:tcW w:w="516" w:type="dxa"/>
            <w:tcBorders>
              <w:top w:val="nil"/>
              <w:left w:val="nil"/>
              <w:bottom w:val="nil"/>
              <w:right w:val="nil"/>
            </w:tcBorders>
            <w:shd w:val="clear" w:color="auto" w:fill="auto"/>
          </w:tcPr>
          <w:p w14:paraId="22462191" w14:textId="7B3CC9AC" w:rsidR="008E76F0" w:rsidRPr="001B683B" w:rsidRDefault="00284B23" w:rsidP="007F4F9E">
            <w:pPr>
              <w:pStyle w:val="ZAWRozdzia"/>
              <w:numPr>
                <w:ilvl w:val="0"/>
                <w:numId w:val="0"/>
              </w:numPr>
              <w:spacing w:after="0" w:line="20" w:lineRule="atLeast"/>
              <w:ind w:right="0"/>
              <w:jc w:val="center"/>
              <w:rPr>
                <w:color w:val="auto"/>
                <w:sz w:val="20"/>
                <w:szCs w:val="20"/>
              </w:rPr>
            </w:pPr>
            <w:r>
              <w:rPr>
                <w:color w:val="auto"/>
                <w:sz w:val="20"/>
                <w:szCs w:val="20"/>
              </w:rPr>
              <w:t>4</w:t>
            </w:r>
            <w:r w:rsidR="00A02A2F">
              <w:rPr>
                <w:color w:val="auto"/>
                <w:sz w:val="20"/>
                <w:szCs w:val="20"/>
              </w:rPr>
              <w:t>4</w:t>
            </w:r>
          </w:p>
        </w:tc>
      </w:tr>
      <w:tr w:rsidR="008E76F0" w:rsidRPr="00C35CD1" w14:paraId="4BADDCA7" w14:textId="77777777" w:rsidTr="00E801AE">
        <w:tc>
          <w:tcPr>
            <w:tcW w:w="8722" w:type="dxa"/>
            <w:tcBorders>
              <w:top w:val="nil"/>
              <w:left w:val="nil"/>
              <w:bottom w:val="nil"/>
              <w:right w:val="nil"/>
            </w:tcBorders>
            <w:shd w:val="clear" w:color="auto" w:fill="auto"/>
          </w:tcPr>
          <w:p w14:paraId="6169A7EF" w14:textId="77777777" w:rsidR="008E76F0" w:rsidRPr="00DD56A9" w:rsidRDefault="008E76F0" w:rsidP="004E1FF3">
            <w:pPr>
              <w:pStyle w:val="ZAWpktgowny"/>
              <w:numPr>
                <w:ilvl w:val="1"/>
                <w:numId w:val="40"/>
              </w:numPr>
              <w:spacing w:line="20" w:lineRule="atLeast"/>
              <w:ind w:left="606"/>
              <w:rPr>
                <w:color w:val="000000" w:themeColor="text1"/>
              </w:rPr>
            </w:pPr>
            <w:r w:rsidRPr="00DD56A9">
              <w:rPr>
                <w:color w:val="000000" w:themeColor="text1"/>
              </w:rPr>
              <w:t>Przeprowadzanie części pisemnej z wykorzystaniem systemu elektronicznego</w:t>
            </w:r>
            <w:r w:rsidR="00EA3609" w:rsidRPr="00DD56A9">
              <w:rPr>
                <w:color w:val="000000" w:themeColor="text1"/>
              </w:rPr>
              <w:t>……………</w:t>
            </w:r>
            <w:r w:rsidR="00611551">
              <w:rPr>
                <w:color w:val="000000" w:themeColor="text1"/>
              </w:rPr>
              <w:t>.</w:t>
            </w:r>
            <w:r w:rsidR="00EA3609" w:rsidRPr="00DD56A9">
              <w:rPr>
                <w:color w:val="000000" w:themeColor="text1"/>
              </w:rPr>
              <w:t>………</w:t>
            </w:r>
          </w:p>
        </w:tc>
        <w:tc>
          <w:tcPr>
            <w:tcW w:w="516" w:type="dxa"/>
            <w:tcBorders>
              <w:top w:val="nil"/>
              <w:left w:val="nil"/>
              <w:bottom w:val="nil"/>
              <w:right w:val="nil"/>
            </w:tcBorders>
            <w:shd w:val="clear" w:color="auto" w:fill="auto"/>
          </w:tcPr>
          <w:p w14:paraId="2D5C5ECE" w14:textId="50D1B283" w:rsidR="008E76F0" w:rsidRPr="001B683B" w:rsidRDefault="00284B23" w:rsidP="007F4F9E">
            <w:pPr>
              <w:pStyle w:val="ZAWpktgowny"/>
              <w:numPr>
                <w:ilvl w:val="0"/>
                <w:numId w:val="0"/>
              </w:numPr>
              <w:spacing w:line="20" w:lineRule="atLeast"/>
              <w:jc w:val="center"/>
              <w:rPr>
                <w:color w:val="auto"/>
              </w:rPr>
            </w:pPr>
            <w:r>
              <w:rPr>
                <w:color w:val="auto"/>
              </w:rPr>
              <w:t>4</w:t>
            </w:r>
            <w:r w:rsidR="00A02A2F">
              <w:rPr>
                <w:color w:val="auto"/>
              </w:rPr>
              <w:t>4</w:t>
            </w:r>
          </w:p>
        </w:tc>
      </w:tr>
      <w:tr w:rsidR="008E76F0" w:rsidRPr="00C35CD1" w14:paraId="72144780" w14:textId="77777777" w:rsidTr="00E801AE">
        <w:tc>
          <w:tcPr>
            <w:tcW w:w="8722" w:type="dxa"/>
            <w:tcBorders>
              <w:top w:val="nil"/>
              <w:left w:val="nil"/>
              <w:bottom w:val="nil"/>
              <w:right w:val="nil"/>
            </w:tcBorders>
            <w:shd w:val="clear" w:color="auto" w:fill="auto"/>
          </w:tcPr>
          <w:p w14:paraId="67F6C802" w14:textId="77777777" w:rsidR="008E76F0" w:rsidRPr="00DD56A9" w:rsidRDefault="008E76F0" w:rsidP="004E1FF3">
            <w:pPr>
              <w:pStyle w:val="ZAWpktgowny"/>
              <w:numPr>
                <w:ilvl w:val="1"/>
                <w:numId w:val="40"/>
              </w:numPr>
              <w:spacing w:line="20" w:lineRule="atLeast"/>
              <w:ind w:left="606"/>
              <w:rPr>
                <w:color w:val="000000" w:themeColor="text1"/>
              </w:rPr>
            </w:pPr>
            <w:r w:rsidRPr="00DD56A9">
              <w:rPr>
                <w:color w:val="000000" w:themeColor="text1"/>
              </w:rPr>
              <w:t>Przeprowadzanie części pisemnej z wykorzystaniem arkuszy egzaminacyjnych i kart odpowiedzi</w:t>
            </w:r>
            <w:r w:rsidR="00EA3609" w:rsidRPr="00DD56A9">
              <w:rPr>
                <w:color w:val="000000" w:themeColor="text1"/>
              </w:rPr>
              <w:t>.</w:t>
            </w:r>
            <w:r w:rsidR="00611551">
              <w:rPr>
                <w:color w:val="000000" w:themeColor="text1"/>
              </w:rPr>
              <w:t>.</w:t>
            </w:r>
          </w:p>
        </w:tc>
        <w:tc>
          <w:tcPr>
            <w:tcW w:w="516" w:type="dxa"/>
            <w:tcBorders>
              <w:top w:val="nil"/>
              <w:left w:val="nil"/>
              <w:bottom w:val="nil"/>
              <w:right w:val="nil"/>
            </w:tcBorders>
            <w:shd w:val="clear" w:color="auto" w:fill="auto"/>
          </w:tcPr>
          <w:p w14:paraId="0163F0A9" w14:textId="4C0A3F19" w:rsidR="008E76F0" w:rsidRPr="001B683B" w:rsidRDefault="00A02A2F" w:rsidP="005B17E6">
            <w:pPr>
              <w:pStyle w:val="ZAWpktgowny"/>
              <w:numPr>
                <w:ilvl w:val="0"/>
                <w:numId w:val="0"/>
              </w:numPr>
              <w:spacing w:line="20" w:lineRule="atLeast"/>
              <w:jc w:val="center"/>
              <w:rPr>
                <w:color w:val="auto"/>
              </w:rPr>
            </w:pPr>
            <w:r>
              <w:rPr>
                <w:color w:val="auto"/>
              </w:rPr>
              <w:t>44</w:t>
            </w:r>
          </w:p>
        </w:tc>
      </w:tr>
      <w:tr w:rsidR="008E76F0" w:rsidRPr="00C35CD1" w14:paraId="6725BF0D" w14:textId="77777777" w:rsidTr="00E801AE">
        <w:tc>
          <w:tcPr>
            <w:tcW w:w="8722" w:type="dxa"/>
            <w:tcBorders>
              <w:top w:val="nil"/>
              <w:left w:val="nil"/>
              <w:bottom w:val="nil"/>
              <w:right w:val="nil"/>
            </w:tcBorders>
            <w:shd w:val="clear" w:color="auto" w:fill="auto"/>
          </w:tcPr>
          <w:p w14:paraId="0F07FDFA" w14:textId="77777777" w:rsidR="008E76F0" w:rsidRPr="00DD56A9" w:rsidRDefault="008E76F0" w:rsidP="004E1FF3">
            <w:pPr>
              <w:pStyle w:val="ZAWpktgowny"/>
              <w:numPr>
                <w:ilvl w:val="1"/>
                <w:numId w:val="40"/>
              </w:numPr>
              <w:spacing w:line="20" w:lineRule="atLeast"/>
              <w:ind w:left="606"/>
              <w:rPr>
                <w:color w:val="000000" w:themeColor="text1"/>
              </w:rPr>
            </w:pPr>
            <w:r w:rsidRPr="00DD56A9">
              <w:rPr>
                <w:color w:val="000000" w:themeColor="text1"/>
              </w:rPr>
              <w:t>Przeprowadzanie części praktycznej</w:t>
            </w:r>
            <w:r w:rsidR="00363D60" w:rsidRPr="00DD56A9">
              <w:rPr>
                <w:color w:val="000000" w:themeColor="text1"/>
              </w:rPr>
              <w:t xml:space="preserve"> o modelu</w:t>
            </w:r>
            <w:r w:rsidRPr="00DD56A9">
              <w:rPr>
                <w:color w:val="000000" w:themeColor="text1"/>
              </w:rPr>
              <w:t xml:space="preserve"> d</w:t>
            </w:r>
            <w:r w:rsidR="00363D60" w:rsidRPr="00DD56A9">
              <w:rPr>
                <w:color w:val="000000" w:themeColor="text1"/>
              </w:rPr>
              <w:t>…………………………………………………….</w:t>
            </w:r>
          </w:p>
        </w:tc>
        <w:tc>
          <w:tcPr>
            <w:tcW w:w="516" w:type="dxa"/>
            <w:tcBorders>
              <w:top w:val="nil"/>
              <w:left w:val="nil"/>
              <w:bottom w:val="nil"/>
              <w:right w:val="nil"/>
            </w:tcBorders>
            <w:shd w:val="clear" w:color="auto" w:fill="auto"/>
          </w:tcPr>
          <w:p w14:paraId="40A7243B" w14:textId="6BF19D20" w:rsidR="008E76F0" w:rsidRPr="001B683B" w:rsidRDefault="00A02A2F" w:rsidP="007F4F9E">
            <w:pPr>
              <w:pStyle w:val="ZAWpktgowny"/>
              <w:numPr>
                <w:ilvl w:val="0"/>
                <w:numId w:val="0"/>
              </w:numPr>
              <w:spacing w:line="20" w:lineRule="atLeast"/>
              <w:jc w:val="center"/>
              <w:rPr>
                <w:color w:val="auto"/>
              </w:rPr>
            </w:pPr>
            <w:r>
              <w:rPr>
                <w:color w:val="auto"/>
              </w:rPr>
              <w:t>48</w:t>
            </w:r>
          </w:p>
        </w:tc>
      </w:tr>
      <w:tr w:rsidR="008E76F0" w:rsidRPr="00C35CD1" w14:paraId="2AFCC524" w14:textId="77777777" w:rsidTr="00E801AE">
        <w:tc>
          <w:tcPr>
            <w:tcW w:w="8722" w:type="dxa"/>
            <w:tcBorders>
              <w:top w:val="nil"/>
              <w:left w:val="nil"/>
              <w:bottom w:val="nil"/>
              <w:right w:val="nil"/>
            </w:tcBorders>
            <w:shd w:val="clear" w:color="auto" w:fill="auto"/>
          </w:tcPr>
          <w:p w14:paraId="2E1F4AD6" w14:textId="77777777" w:rsidR="008E76F0" w:rsidRPr="00DD56A9" w:rsidRDefault="008E76F0" w:rsidP="004E1FF3">
            <w:pPr>
              <w:pStyle w:val="ZAWpktgowny"/>
              <w:numPr>
                <w:ilvl w:val="1"/>
                <w:numId w:val="40"/>
              </w:numPr>
              <w:spacing w:line="20" w:lineRule="atLeast"/>
              <w:ind w:left="606"/>
              <w:rPr>
                <w:color w:val="000000" w:themeColor="text1"/>
              </w:rPr>
            </w:pPr>
            <w:r w:rsidRPr="00DD56A9">
              <w:rPr>
                <w:color w:val="000000" w:themeColor="text1"/>
              </w:rPr>
              <w:t xml:space="preserve">Przeprowadzanie części praktycznej </w:t>
            </w:r>
            <w:r w:rsidR="00363D60" w:rsidRPr="00DD56A9">
              <w:rPr>
                <w:color w:val="000000" w:themeColor="text1"/>
              </w:rPr>
              <w:t xml:space="preserve">o modelu </w:t>
            </w:r>
            <w:r w:rsidRPr="00DD56A9">
              <w:rPr>
                <w:color w:val="000000" w:themeColor="text1"/>
              </w:rPr>
              <w:t>dk</w:t>
            </w:r>
            <w:r w:rsidR="00363D60" w:rsidRPr="00DD56A9">
              <w:rPr>
                <w:color w:val="000000" w:themeColor="text1"/>
              </w:rPr>
              <w:t>…</w:t>
            </w:r>
            <w:r w:rsidR="00EA3609" w:rsidRPr="00DD56A9">
              <w:rPr>
                <w:color w:val="000000" w:themeColor="text1"/>
              </w:rPr>
              <w:t>………………………………………………..</w:t>
            </w:r>
            <w:r w:rsidR="00611551">
              <w:rPr>
                <w:color w:val="000000" w:themeColor="text1"/>
              </w:rPr>
              <w:t>.</w:t>
            </w:r>
          </w:p>
        </w:tc>
        <w:tc>
          <w:tcPr>
            <w:tcW w:w="516" w:type="dxa"/>
            <w:tcBorders>
              <w:top w:val="nil"/>
              <w:left w:val="nil"/>
              <w:bottom w:val="nil"/>
              <w:right w:val="nil"/>
            </w:tcBorders>
            <w:shd w:val="clear" w:color="auto" w:fill="auto"/>
          </w:tcPr>
          <w:p w14:paraId="0186C9EA" w14:textId="5651F512" w:rsidR="008E76F0" w:rsidRPr="001B683B" w:rsidRDefault="002F4276" w:rsidP="005B17E6">
            <w:pPr>
              <w:pStyle w:val="ZAWpktgowny"/>
              <w:numPr>
                <w:ilvl w:val="0"/>
                <w:numId w:val="0"/>
              </w:numPr>
              <w:spacing w:line="20" w:lineRule="atLeast"/>
              <w:jc w:val="center"/>
              <w:rPr>
                <w:color w:val="auto"/>
              </w:rPr>
            </w:pPr>
            <w:r>
              <w:rPr>
                <w:color w:val="auto"/>
              </w:rPr>
              <w:t>5</w:t>
            </w:r>
            <w:r w:rsidR="00A02A2F">
              <w:rPr>
                <w:color w:val="auto"/>
              </w:rPr>
              <w:t>2</w:t>
            </w:r>
          </w:p>
        </w:tc>
      </w:tr>
      <w:tr w:rsidR="008E76F0" w:rsidRPr="00C35CD1" w14:paraId="4E291B72" w14:textId="77777777" w:rsidTr="00E801AE">
        <w:tc>
          <w:tcPr>
            <w:tcW w:w="8722" w:type="dxa"/>
            <w:tcBorders>
              <w:top w:val="nil"/>
              <w:left w:val="nil"/>
              <w:bottom w:val="nil"/>
              <w:right w:val="nil"/>
            </w:tcBorders>
            <w:shd w:val="clear" w:color="auto" w:fill="auto"/>
          </w:tcPr>
          <w:p w14:paraId="3E23B339" w14:textId="77777777" w:rsidR="008E76F0" w:rsidRPr="00DD56A9" w:rsidRDefault="008E76F0" w:rsidP="004E1FF3">
            <w:pPr>
              <w:pStyle w:val="ZAWpktgowny"/>
              <w:numPr>
                <w:ilvl w:val="1"/>
                <w:numId w:val="40"/>
              </w:numPr>
              <w:spacing w:line="20" w:lineRule="atLeast"/>
              <w:ind w:left="606"/>
              <w:rPr>
                <w:color w:val="000000" w:themeColor="text1"/>
              </w:rPr>
            </w:pPr>
            <w:r w:rsidRPr="00DD56A9">
              <w:rPr>
                <w:color w:val="000000" w:themeColor="text1"/>
              </w:rPr>
              <w:t xml:space="preserve">Przeprowadzanie części praktycznej </w:t>
            </w:r>
            <w:r w:rsidR="00363D60" w:rsidRPr="00DD56A9">
              <w:rPr>
                <w:color w:val="000000" w:themeColor="text1"/>
              </w:rPr>
              <w:t xml:space="preserve">o modelu </w:t>
            </w:r>
            <w:r w:rsidRPr="00DD56A9">
              <w:rPr>
                <w:color w:val="000000" w:themeColor="text1"/>
              </w:rPr>
              <w:t>w i wk</w:t>
            </w:r>
            <w:r w:rsidR="00363D60" w:rsidRPr="00DD56A9">
              <w:rPr>
                <w:color w:val="000000" w:themeColor="text1"/>
              </w:rPr>
              <w:t>……………………………………………</w:t>
            </w:r>
            <w:r w:rsidR="00EA3609" w:rsidRPr="00DD56A9">
              <w:rPr>
                <w:color w:val="000000" w:themeColor="text1"/>
              </w:rPr>
              <w:t>...</w:t>
            </w:r>
            <w:r w:rsidR="00611551">
              <w:rPr>
                <w:color w:val="000000" w:themeColor="text1"/>
              </w:rPr>
              <w:t>.</w:t>
            </w:r>
          </w:p>
        </w:tc>
        <w:tc>
          <w:tcPr>
            <w:tcW w:w="516" w:type="dxa"/>
            <w:tcBorders>
              <w:top w:val="nil"/>
              <w:left w:val="nil"/>
              <w:bottom w:val="nil"/>
              <w:right w:val="nil"/>
            </w:tcBorders>
            <w:shd w:val="clear" w:color="auto" w:fill="auto"/>
          </w:tcPr>
          <w:p w14:paraId="7A9F5913" w14:textId="5FCAFB45" w:rsidR="008E76F0" w:rsidRPr="001B683B" w:rsidRDefault="00D92027" w:rsidP="005B17E6">
            <w:pPr>
              <w:pStyle w:val="ZAWpktgowny"/>
              <w:numPr>
                <w:ilvl w:val="0"/>
                <w:numId w:val="0"/>
              </w:numPr>
              <w:spacing w:line="20" w:lineRule="atLeast"/>
              <w:jc w:val="center"/>
              <w:rPr>
                <w:color w:val="auto"/>
              </w:rPr>
            </w:pPr>
            <w:r>
              <w:rPr>
                <w:color w:val="auto"/>
              </w:rPr>
              <w:t>56</w:t>
            </w:r>
          </w:p>
        </w:tc>
      </w:tr>
      <w:tr w:rsidR="00BD1E1C" w:rsidRPr="00C35CD1" w14:paraId="4A7C1309" w14:textId="77777777" w:rsidTr="00883384">
        <w:trPr>
          <w:trHeight w:val="518"/>
        </w:trPr>
        <w:tc>
          <w:tcPr>
            <w:tcW w:w="8722" w:type="dxa"/>
            <w:tcBorders>
              <w:top w:val="nil"/>
              <w:left w:val="nil"/>
              <w:bottom w:val="nil"/>
              <w:right w:val="nil"/>
            </w:tcBorders>
            <w:shd w:val="clear" w:color="auto" w:fill="auto"/>
          </w:tcPr>
          <w:p w14:paraId="1A0ED3D6" w14:textId="4382AA58" w:rsidR="00BD1E1C" w:rsidRPr="00DD56A9" w:rsidRDefault="00883384" w:rsidP="004E1FF3">
            <w:pPr>
              <w:pStyle w:val="ZAWpktgowny"/>
              <w:numPr>
                <w:ilvl w:val="1"/>
                <w:numId w:val="40"/>
              </w:numPr>
              <w:spacing w:line="20" w:lineRule="atLeast"/>
              <w:ind w:left="606"/>
              <w:rPr>
                <w:color w:val="000000" w:themeColor="text1"/>
              </w:rPr>
            </w:pPr>
            <w:r w:rsidRPr="00883384">
              <w:t>Procedury szczegółowe przeprowadzania części praktycznej egzaminu dla wybranych kwalifikacji oraz procedury drukowania i zapisywania na płytach CD/DVD rezultatów w formie dokumentacj</w:t>
            </w:r>
            <w:r>
              <w:t>i</w:t>
            </w:r>
            <w:r w:rsidR="00210755">
              <w:t>...</w:t>
            </w:r>
          </w:p>
        </w:tc>
        <w:tc>
          <w:tcPr>
            <w:tcW w:w="516" w:type="dxa"/>
            <w:tcBorders>
              <w:top w:val="nil"/>
              <w:left w:val="nil"/>
              <w:bottom w:val="nil"/>
              <w:right w:val="nil"/>
            </w:tcBorders>
            <w:shd w:val="clear" w:color="auto" w:fill="auto"/>
          </w:tcPr>
          <w:p w14:paraId="45E1700A" w14:textId="77777777" w:rsidR="00BD1E1C" w:rsidRDefault="00BD1E1C" w:rsidP="00491F45">
            <w:pPr>
              <w:pStyle w:val="ZAWpktgowny"/>
              <w:numPr>
                <w:ilvl w:val="0"/>
                <w:numId w:val="0"/>
              </w:numPr>
              <w:spacing w:line="20" w:lineRule="atLeast"/>
              <w:jc w:val="center"/>
              <w:rPr>
                <w:color w:val="auto"/>
              </w:rPr>
            </w:pPr>
          </w:p>
          <w:p w14:paraId="6E86F544" w14:textId="3E554BD2" w:rsidR="002F570D" w:rsidRDefault="00210755" w:rsidP="00E037C0">
            <w:pPr>
              <w:pStyle w:val="ZAWpktgowny"/>
              <w:numPr>
                <w:ilvl w:val="0"/>
                <w:numId w:val="0"/>
              </w:numPr>
              <w:spacing w:line="20" w:lineRule="atLeast"/>
              <w:jc w:val="center"/>
              <w:rPr>
                <w:color w:val="auto"/>
              </w:rPr>
            </w:pPr>
            <w:r>
              <w:rPr>
                <w:color w:val="auto"/>
              </w:rPr>
              <w:t>6</w:t>
            </w:r>
            <w:r w:rsidR="00D92027">
              <w:rPr>
                <w:color w:val="auto"/>
              </w:rPr>
              <w:t>0</w:t>
            </w:r>
          </w:p>
        </w:tc>
      </w:tr>
      <w:tr w:rsidR="00491F45" w:rsidRPr="00C35CD1" w14:paraId="313F1948" w14:textId="77777777" w:rsidTr="00E801AE">
        <w:tc>
          <w:tcPr>
            <w:tcW w:w="8722" w:type="dxa"/>
            <w:tcBorders>
              <w:top w:val="nil"/>
              <w:left w:val="nil"/>
              <w:bottom w:val="nil"/>
              <w:right w:val="nil"/>
            </w:tcBorders>
            <w:shd w:val="clear" w:color="auto" w:fill="auto"/>
          </w:tcPr>
          <w:p w14:paraId="14F31850" w14:textId="5DBC2DCE" w:rsidR="008E5235" w:rsidRPr="00DD56A9" w:rsidRDefault="00491F45" w:rsidP="004E1FF3">
            <w:pPr>
              <w:pStyle w:val="ZAWpktgowny"/>
              <w:numPr>
                <w:ilvl w:val="1"/>
                <w:numId w:val="40"/>
              </w:numPr>
              <w:spacing w:line="20" w:lineRule="atLeast"/>
              <w:ind w:left="606"/>
              <w:rPr>
                <w:color w:val="000000" w:themeColor="text1"/>
              </w:rPr>
            </w:pPr>
            <w:r w:rsidRPr="00DD56A9">
              <w:rPr>
                <w:color w:val="000000" w:themeColor="text1"/>
              </w:rPr>
              <w:t>Zadania egzaminatora oraz osoby przygotowującej stanowiska egzaminacyjne i zapewniającej prawidłowe funkcjonowanie maszyn/urządzeń/sprzętu komputerowego</w:t>
            </w:r>
            <w:r w:rsidR="00210755">
              <w:rPr>
                <w:color w:val="000000" w:themeColor="text1"/>
              </w:rPr>
              <w:t>……………………………</w:t>
            </w:r>
            <w:r w:rsidR="00D24566" w:rsidRPr="00DD56A9">
              <w:rPr>
                <w:color w:val="000000" w:themeColor="text1"/>
              </w:rPr>
              <w:t xml:space="preserve"> </w:t>
            </w:r>
          </w:p>
        </w:tc>
        <w:tc>
          <w:tcPr>
            <w:tcW w:w="516" w:type="dxa"/>
            <w:tcBorders>
              <w:top w:val="nil"/>
              <w:left w:val="nil"/>
              <w:bottom w:val="nil"/>
              <w:right w:val="nil"/>
            </w:tcBorders>
            <w:shd w:val="clear" w:color="auto" w:fill="auto"/>
            <w:vAlign w:val="bottom"/>
          </w:tcPr>
          <w:p w14:paraId="4CF878F2" w14:textId="77777777" w:rsidR="00D02571" w:rsidRDefault="00D02571" w:rsidP="00491F45">
            <w:pPr>
              <w:pStyle w:val="ZAWpktgowny"/>
              <w:numPr>
                <w:ilvl w:val="0"/>
                <w:numId w:val="0"/>
              </w:numPr>
              <w:spacing w:line="20" w:lineRule="atLeast"/>
              <w:jc w:val="center"/>
              <w:rPr>
                <w:color w:val="auto"/>
              </w:rPr>
            </w:pPr>
          </w:p>
          <w:p w14:paraId="7344CB7B" w14:textId="009A5523" w:rsidR="00491F45" w:rsidRDefault="00D92027" w:rsidP="005B17E6">
            <w:pPr>
              <w:pStyle w:val="ZAWpktgowny"/>
              <w:numPr>
                <w:ilvl w:val="0"/>
                <w:numId w:val="0"/>
              </w:numPr>
              <w:spacing w:line="20" w:lineRule="atLeast"/>
              <w:jc w:val="center"/>
              <w:rPr>
                <w:color w:val="auto"/>
              </w:rPr>
            </w:pPr>
            <w:r>
              <w:rPr>
                <w:color w:val="auto"/>
              </w:rPr>
              <w:t>74</w:t>
            </w:r>
          </w:p>
        </w:tc>
      </w:tr>
      <w:tr w:rsidR="00B774CC" w:rsidRPr="00C35CD1" w14:paraId="13615147" w14:textId="77777777" w:rsidTr="00255F04">
        <w:tc>
          <w:tcPr>
            <w:tcW w:w="8722" w:type="dxa"/>
            <w:tcBorders>
              <w:top w:val="nil"/>
              <w:left w:val="nil"/>
              <w:bottom w:val="nil"/>
              <w:right w:val="nil"/>
            </w:tcBorders>
            <w:shd w:val="clear" w:color="auto" w:fill="auto"/>
          </w:tcPr>
          <w:p w14:paraId="5CB9B2B3" w14:textId="77777777" w:rsidR="00B774CC" w:rsidRPr="00DD56A9" w:rsidRDefault="008558DC" w:rsidP="004E1FF3">
            <w:pPr>
              <w:pStyle w:val="ZAWpktgowny"/>
              <w:numPr>
                <w:ilvl w:val="1"/>
                <w:numId w:val="40"/>
              </w:numPr>
              <w:spacing w:line="20" w:lineRule="atLeast"/>
              <w:ind w:left="606"/>
              <w:rPr>
                <w:color w:val="000000" w:themeColor="text1"/>
              </w:rPr>
            </w:pPr>
            <w:r w:rsidRPr="007B09F0">
              <w:rPr>
                <w:color w:val="000000" w:themeColor="text1"/>
              </w:rPr>
              <w:t>Instrukcja postępowania po części praktycznej egzaminu przeprowadzanej w zakresie kwalifikacji, w których do wykonania zadań egzaminacyjnych wykorzystane zostały surowce i</w:t>
            </w:r>
            <w:r w:rsidR="00611551">
              <w:rPr>
                <w:color w:val="000000" w:themeColor="text1"/>
              </w:rPr>
              <w:t> </w:t>
            </w:r>
            <w:r w:rsidRPr="007B09F0">
              <w:rPr>
                <w:color w:val="000000" w:themeColor="text1"/>
              </w:rPr>
              <w:t>materiały</w:t>
            </w:r>
            <w:r w:rsidR="002F570D" w:rsidRPr="007B09F0">
              <w:rPr>
                <w:color w:val="000000" w:themeColor="text1"/>
              </w:rPr>
              <w:t>……………</w:t>
            </w:r>
            <w:r w:rsidR="002F570D">
              <w:rPr>
                <w:color w:val="000000" w:themeColor="text1"/>
              </w:rPr>
              <w:t>………………………………………………………………...</w:t>
            </w:r>
            <w:r w:rsidR="002E7545">
              <w:rPr>
                <w:color w:val="000000" w:themeColor="text1"/>
              </w:rPr>
              <w:t>..</w:t>
            </w:r>
            <w:r w:rsidR="002F570D">
              <w:rPr>
                <w:color w:val="000000" w:themeColor="text1"/>
              </w:rPr>
              <w:t>.....</w:t>
            </w:r>
            <w:r w:rsidR="00F66ECD">
              <w:rPr>
                <w:color w:val="000000" w:themeColor="text1"/>
              </w:rPr>
              <w:t>........</w:t>
            </w:r>
            <w:r w:rsidR="002F570D">
              <w:rPr>
                <w:color w:val="000000" w:themeColor="text1"/>
              </w:rPr>
              <w:t>....</w:t>
            </w:r>
            <w:r w:rsidR="00611551">
              <w:rPr>
                <w:color w:val="000000" w:themeColor="text1"/>
              </w:rPr>
              <w:t>..</w:t>
            </w:r>
          </w:p>
        </w:tc>
        <w:tc>
          <w:tcPr>
            <w:tcW w:w="516" w:type="dxa"/>
            <w:tcBorders>
              <w:top w:val="nil"/>
              <w:left w:val="nil"/>
              <w:bottom w:val="nil"/>
              <w:right w:val="nil"/>
            </w:tcBorders>
            <w:shd w:val="clear" w:color="auto" w:fill="auto"/>
            <w:vAlign w:val="bottom"/>
          </w:tcPr>
          <w:p w14:paraId="5B096B2C" w14:textId="0052772B" w:rsidR="00B774CC" w:rsidRDefault="00D92027" w:rsidP="005B17E6">
            <w:pPr>
              <w:pStyle w:val="ZAWpktgowny"/>
              <w:numPr>
                <w:ilvl w:val="0"/>
                <w:numId w:val="0"/>
              </w:numPr>
              <w:spacing w:line="20" w:lineRule="atLeast"/>
              <w:jc w:val="center"/>
              <w:rPr>
                <w:color w:val="auto"/>
              </w:rPr>
            </w:pPr>
            <w:r>
              <w:rPr>
                <w:color w:val="auto"/>
              </w:rPr>
              <w:t>76</w:t>
            </w:r>
          </w:p>
        </w:tc>
      </w:tr>
      <w:tr w:rsidR="00DD56A9" w:rsidRPr="00C35CD1" w14:paraId="53EB88F0" w14:textId="77777777" w:rsidTr="00E801AE">
        <w:tc>
          <w:tcPr>
            <w:tcW w:w="8722" w:type="dxa"/>
            <w:tcBorders>
              <w:top w:val="nil"/>
              <w:left w:val="nil"/>
              <w:bottom w:val="nil"/>
              <w:right w:val="nil"/>
            </w:tcBorders>
            <w:shd w:val="clear" w:color="auto" w:fill="auto"/>
          </w:tcPr>
          <w:p w14:paraId="1777BF8D" w14:textId="0340DAA6" w:rsidR="00DD56A9" w:rsidRPr="00DD56A9" w:rsidRDefault="005E3E78" w:rsidP="004E1FF3">
            <w:pPr>
              <w:pStyle w:val="ZAWpktgowny"/>
              <w:numPr>
                <w:ilvl w:val="1"/>
                <w:numId w:val="40"/>
              </w:numPr>
              <w:spacing w:line="20" w:lineRule="atLeast"/>
              <w:ind w:left="606"/>
              <w:rPr>
                <w:color w:val="000000" w:themeColor="text1"/>
              </w:rPr>
            </w:pPr>
            <w:r>
              <w:rPr>
                <w:color w:val="000000" w:themeColor="text1"/>
              </w:rPr>
              <w:t xml:space="preserve">Obserwacja </w:t>
            </w:r>
            <w:r w:rsidR="00935EC7">
              <w:rPr>
                <w:color w:val="000000" w:themeColor="text1"/>
              </w:rPr>
              <w:t>egzaminu.…………………………………………………………………………..…..</w:t>
            </w:r>
          </w:p>
        </w:tc>
        <w:tc>
          <w:tcPr>
            <w:tcW w:w="516" w:type="dxa"/>
            <w:tcBorders>
              <w:top w:val="nil"/>
              <w:left w:val="nil"/>
              <w:bottom w:val="nil"/>
              <w:right w:val="nil"/>
            </w:tcBorders>
            <w:shd w:val="clear" w:color="auto" w:fill="auto"/>
            <w:vAlign w:val="bottom"/>
          </w:tcPr>
          <w:p w14:paraId="67FC44E2" w14:textId="3961E8AD" w:rsidR="00DD56A9" w:rsidRDefault="00D92027" w:rsidP="007F4F9E">
            <w:pPr>
              <w:pStyle w:val="ZAWpktgowny"/>
              <w:numPr>
                <w:ilvl w:val="0"/>
                <w:numId w:val="0"/>
              </w:numPr>
              <w:spacing w:line="20" w:lineRule="atLeast"/>
              <w:jc w:val="center"/>
              <w:rPr>
                <w:color w:val="auto"/>
              </w:rPr>
            </w:pPr>
            <w:r>
              <w:rPr>
                <w:color w:val="auto"/>
              </w:rPr>
              <w:t>78</w:t>
            </w:r>
          </w:p>
        </w:tc>
      </w:tr>
      <w:tr w:rsidR="008E76F0" w:rsidRPr="00C35CD1" w14:paraId="7636877B" w14:textId="77777777" w:rsidTr="00E801AE">
        <w:tc>
          <w:tcPr>
            <w:tcW w:w="8722" w:type="dxa"/>
            <w:tcBorders>
              <w:top w:val="nil"/>
              <w:left w:val="nil"/>
              <w:bottom w:val="nil"/>
              <w:right w:val="nil"/>
            </w:tcBorders>
            <w:shd w:val="clear" w:color="auto" w:fill="auto"/>
          </w:tcPr>
          <w:p w14:paraId="7A9E4DC8" w14:textId="2C5F7EC2" w:rsidR="00344085" w:rsidRPr="005C566B" w:rsidRDefault="008E76F0" w:rsidP="005C566B">
            <w:pPr>
              <w:pStyle w:val="ZAWRozdzia"/>
              <w:numPr>
                <w:ilvl w:val="0"/>
                <w:numId w:val="40"/>
              </w:numPr>
              <w:spacing w:after="0" w:line="20" w:lineRule="atLeast"/>
              <w:ind w:right="0"/>
              <w:rPr>
                <w:color w:val="000000" w:themeColor="text1"/>
                <w:sz w:val="20"/>
                <w:szCs w:val="20"/>
              </w:rPr>
            </w:pPr>
            <w:r w:rsidRPr="00DD56A9">
              <w:rPr>
                <w:color w:val="000000" w:themeColor="text1"/>
                <w:sz w:val="20"/>
                <w:szCs w:val="20"/>
              </w:rPr>
              <w:t>Postępowanie w sytuacjach szczególnych</w:t>
            </w:r>
            <w:r w:rsidR="00EA3609" w:rsidRPr="00DD56A9">
              <w:rPr>
                <w:color w:val="000000" w:themeColor="text1"/>
                <w:sz w:val="20"/>
                <w:szCs w:val="20"/>
              </w:rPr>
              <w:t>……………………………………………………………….</w:t>
            </w:r>
            <w:r w:rsidR="00611551">
              <w:rPr>
                <w:color w:val="000000" w:themeColor="text1"/>
                <w:sz w:val="20"/>
                <w:szCs w:val="20"/>
              </w:rPr>
              <w:t>.</w:t>
            </w:r>
          </w:p>
          <w:p w14:paraId="261ADDC8" w14:textId="77777777" w:rsidR="00344085" w:rsidRPr="00DD56A9" w:rsidRDefault="00344085" w:rsidP="004E1FF3">
            <w:pPr>
              <w:pStyle w:val="ZAWRozdzia"/>
              <w:numPr>
                <w:ilvl w:val="1"/>
                <w:numId w:val="40"/>
              </w:numPr>
              <w:spacing w:after="0" w:line="20" w:lineRule="atLeast"/>
              <w:ind w:left="606" w:right="0"/>
              <w:rPr>
                <w:color w:val="000000" w:themeColor="text1"/>
                <w:sz w:val="20"/>
                <w:szCs w:val="20"/>
              </w:rPr>
            </w:pPr>
            <w:r w:rsidRPr="00DD56A9">
              <w:rPr>
                <w:color w:val="000000" w:themeColor="text1"/>
                <w:sz w:val="20"/>
                <w:szCs w:val="20"/>
              </w:rPr>
              <w:t xml:space="preserve">Postępowanie w przypadku </w:t>
            </w:r>
            <w:r w:rsidR="005E3E78" w:rsidRPr="0067433F">
              <w:rPr>
                <w:color w:val="000000" w:themeColor="text1"/>
                <w:sz w:val="20"/>
                <w:szCs w:val="20"/>
              </w:rPr>
              <w:t>stwierdzeni</w:t>
            </w:r>
            <w:r w:rsidR="00BE65C3" w:rsidRPr="0067433F">
              <w:rPr>
                <w:color w:val="000000" w:themeColor="text1"/>
                <w:sz w:val="20"/>
                <w:szCs w:val="20"/>
              </w:rPr>
              <w:t>a</w:t>
            </w:r>
            <w:r w:rsidR="005E3E78" w:rsidRPr="0067433F">
              <w:rPr>
                <w:color w:val="000000" w:themeColor="text1"/>
                <w:sz w:val="20"/>
                <w:szCs w:val="20"/>
              </w:rPr>
              <w:t xml:space="preserve"> </w:t>
            </w:r>
            <w:r w:rsidRPr="0067433F">
              <w:rPr>
                <w:color w:val="000000" w:themeColor="text1"/>
                <w:sz w:val="20"/>
                <w:szCs w:val="20"/>
              </w:rPr>
              <w:t xml:space="preserve">naruszenia </w:t>
            </w:r>
            <w:r w:rsidRPr="00DD56A9">
              <w:rPr>
                <w:color w:val="000000" w:themeColor="text1"/>
                <w:sz w:val="20"/>
                <w:szCs w:val="20"/>
              </w:rPr>
              <w:t xml:space="preserve">przesyłki i pakietów z arkuszami egzaminacyjnymi oraz </w:t>
            </w:r>
            <w:r w:rsidR="005E3E78">
              <w:rPr>
                <w:color w:val="000000" w:themeColor="text1"/>
                <w:sz w:val="20"/>
                <w:szCs w:val="20"/>
              </w:rPr>
              <w:t>innymi materiałami…………………………………………………………</w:t>
            </w:r>
            <w:r w:rsidR="00611551">
              <w:rPr>
                <w:color w:val="000000" w:themeColor="text1"/>
                <w:sz w:val="20"/>
                <w:szCs w:val="20"/>
              </w:rPr>
              <w:t>.</w:t>
            </w:r>
          </w:p>
          <w:p w14:paraId="6FBAF953" w14:textId="77777777" w:rsidR="00344085" w:rsidRPr="00DD56A9" w:rsidRDefault="00344085" w:rsidP="004E1FF3">
            <w:pPr>
              <w:pStyle w:val="ZAWRozdzia"/>
              <w:numPr>
                <w:ilvl w:val="1"/>
                <w:numId w:val="40"/>
              </w:numPr>
              <w:spacing w:after="0" w:line="20" w:lineRule="atLeast"/>
              <w:ind w:left="606" w:right="0"/>
              <w:rPr>
                <w:color w:val="000000" w:themeColor="text1"/>
                <w:sz w:val="20"/>
                <w:szCs w:val="20"/>
              </w:rPr>
            </w:pPr>
            <w:r w:rsidRPr="00DD56A9">
              <w:rPr>
                <w:color w:val="000000" w:themeColor="text1"/>
                <w:sz w:val="20"/>
                <w:szCs w:val="20"/>
              </w:rPr>
              <w:t xml:space="preserve">Postępowanie w przypadku stwierdzenia braków lub innych usterek w arkuszu egzaminacyjnym </w:t>
            </w:r>
            <w:r w:rsidRPr="00DD56A9">
              <w:rPr>
                <w:color w:val="000000" w:themeColor="text1"/>
                <w:sz w:val="20"/>
                <w:szCs w:val="20"/>
              </w:rPr>
              <w:br/>
              <w:t>i materiałach egzaminacyjnych……………………………………………………………</w:t>
            </w:r>
            <w:r w:rsidR="005E3E78">
              <w:rPr>
                <w:color w:val="000000" w:themeColor="text1"/>
                <w:sz w:val="20"/>
                <w:szCs w:val="20"/>
              </w:rPr>
              <w:t>.………..</w:t>
            </w:r>
            <w:r w:rsidR="00611551">
              <w:rPr>
                <w:color w:val="000000" w:themeColor="text1"/>
                <w:sz w:val="20"/>
                <w:szCs w:val="20"/>
              </w:rPr>
              <w:t>.</w:t>
            </w:r>
          </w:p>
          <w:p w14:paraId="72FBE3C7" w14:textId="104C5C4C" w:rsidR="00344085" w:rsidRPr="00DD56A9" w:rsidRDefault="00344085" w:rsidP="004E1FF3">
            <w:pPr>
              <w:pStyle w:val="ZAWRozdzia"/>
              <w:numPr>
                <w:ilvl w:val="1"/>
                <w:numId w:val="40"/>
              </w:numPr>
              <w:spacing w:after="0" w:line="20" w:lineRule="atLeast"/>
              <w:ind w:left="606" w:right="0"/>
              <w:rPr>
                <w:color w:val="000000" w:themeColor="text1"/>
                <w:sz w:val="20"/>
                <w:szCs w:val="20"/>
              </w:rPr>
            </w:pPr>
            <w:r w:rsidRPr="00DD56A9">
              <w:rPr>
                <w:color w:val="000000" w:themeColor="text1"/>
                <w:sz w:val="20"/>
                <w:szCs w:val="20"/>
              </w:rPr>
              <w:t xml:space="preserve">Postępowanie w przypadku potrzeby opuszczenia </w:t>
            </w:r>
            <w:r w:rsidR="003C4F4E">
              <w:rPr>
                <w:color w:val="000000" w:themeColor="text1"/>
                <w:sz w:val="20"/>
                <w:szCs w:val="20"/>
              </w:rPr>
              <w:t>sa</w:t>
            </w:r>
            <w:r w:rsidRPr="00DD56A9">
              <w:rPr>
                <w:color w:val="000000" w:themeColor="text1"/>
                <w:sz w:val="20"/>
                <w:szCs w:val="20"/>
              </w:rPr>
              <w:t>li</w:t>
            </w:r>
            <w:r w:rsidR="003C4F4E">
              <w:rPr>
                <w:color w:val="000000" w:themeColor="text1"/>
                <w:sz w:val="20"/>
                <w:szCs w:val="20"/>
              </w:rPr>
              <w:t xml:space="preserve"> </w:t>
            </w:r>
            <w:r w:rsidR="00935EC7">
              <w:rPr>
                <w:color w:val="000000" w:themeColor="text1"/>
                <w:sz w:val="20"/>
                <w:szCs w:val="20"/>
              </w:rPr>
              <w:t>egzaminacyjnej</w:t>
            </w:r>
            <w:r w:rsidR="003C4F4E">
              <w:rPr>
                <w:color w:val="000000" w:themeColor="text1"/>
                <w:sz w:val="20"/>
                <w:szCs w:val="20"/>
              </w:rPr>
              <w:t xml:space="preserve"> przez </w:t>
            </w:r>
            <w:r w:rsidRPr="00DD56A9">
              <w:rPr>
                <w:color w:val="000000" w:themeColor="text1"/>
                <w:sz w:val="20"/>
                <w:szCs w:val="20"/>
              </w:rPr>
              <w:t>zdającego…………………</w:t>
            </w:r>
            <w:r w:rsidR="005E3E78">
              <w:rPr>
                <w:color w:val="000000" w:themeColor="text1"/>
                <w:sz w:val="20"/>
                <w:szCs w:val="20"/>
              </w:rPr>
              <w:t>..</w:t>
            </w:r>
            <w:r w:rsidRPr="00DD56A9">
              <w:rPr>
                <w:color w:val="000000" w:themeColor="text1"/>
                <w:sz w:val="20"/>
                <w:szCs w:val="20"/>
              </w:rPr>
              <w:t>………</w:t>
            </w:r>
            <w:r w:rsidR="003C4F4E">
              <w:rPr>
                <w:color w:val="000000" w:themeColor="text1"/>
                <w:sz w:val="20"/>
                <w:szCs w:val="20"/>
              </w:rPr>
              <w:t>………………………………………………………………...</w:t>
            </w:r>
            <w:r w:rsidRPr="00DD56A9">
              <w:rPr>
                <w:color w:val="000000" w:themeColor="text1"/>
                <w:sz w:val="20"/>
                <w:szCs w:val="20"/>
              </w:rPr>
              <w:t>.</w:t>
            </w:r>
          </w:p>
          <w:p w14:paraId="445E4899" w14:textId="77777777" w:rsidR="00344085" w:rsidRPr="00DD56A9" w:rsidRDefault="00BA51C3" w:rsidP="004E1FF3">
            <w:pPr>
              <w:pStyle w:val="ZAWRozdzia"/>
              <w:numPr>
                <w:ilvl w:val="1"/>
                <w:numId w:val="40"/>
              </w:numPr>
              <w:spacing w:after="0" w:line="20" w:lineRule="atLeast"/>
              <w:ind w:left="606" w:right="0"/>
              <w:rPr>
                <w:color w:val="000000" w:themeColor="text1"/>
                <w:sz w:val="20"/>
                <w:szCs w:val="20"/>
              </w:rPr>
            </w:pPr>
            <w:r w:rsidRPr="00DD56A9">
              <w:rPr>
                <w:color w:val="000000" w:themeColor="text1"/>
                <w:sz w:val="20"/>
                <w:szCs w:val="20"/>
              </w:rPr>
              <w:t>Postępowanie</w:t>
            </w:r>
            <w:r w:rsidR="00344085" w:rsidRPr="00DD56A9">
              <w:rPr>
                <w:color w:val="000000" w:themeColor="text1"/>
                <w:sz w:val="20"/>
                <w:szCs w:val="20"/>
              </w:rPr>
              <w:t xml:space="preserve"> w przypadku za</w:t>
            </w:r>
            <w:r w:rsidR="005E3E78">
              <w:rPr>
                <w:color w:val="000000" w:themeColor="text1"/>
                <w:sz w:val="20"/>
                <w:szCs w:val="20"/>
              </w:rPr>
              <w:t>grożenia</w:t>
            </w:r>
            <w:r w:rsidR="00344085" w:rsidRPr="00DD56A9">
              <w:rPr>
                <w:color w:val="000000" w:themeColor="text1"/>
                <w:sz w:val="20"/>
                <w:szCs w:val="20"/>
              </w:rPr>
              <w:t xml:space="preserve"> lub nagłego zakłócenia przebiegu egzaminu……</w:t>
            </w:r>
            <w:r w:rsidR="005E3E78">
              <w:rPr>
                <w:color w:val="000000" w:themeColor="text1"/>
                <w:sz w:val="20"/>
                <w:szCs w:val="20"/>
              </w:rPr>
              <w:t>.</w:t>
            </w:r>
            <w:r w:rsidR="00344085" w:rsidRPr="00DD56A9">
              <w:rPr>
                <w:color w:val="000000" w:themeColor="text1"/>
                <w:sz w:val="20"/>
                <w:szCs w:val="20"/>
              </w:rPr>
              <w:t>…</w:t>
            </w:r>
            <w:r w:rsidR="00907949">
              <w:rPr>
                <w:color w:val="000000" w:themeColor="text1"/>
                <w:sz w:val="20"/>
                <w:szCs w:val="20"/>
              </w:rPr>
              <w:t>…</w:t>
            </w:r>
            <w:r w:rsidR="00344085" w:rsidRPr="00DD56A9">
              <w:rPr>
                <w:color w:val="000000" w:themeColor="text1"/>
                <w:sz w:val="20"/>
                <w:szCs w:val="20"/>
              </w:rPr>
              <w:t>…...</w:t>
            </w:r>
          </w:p>
        </w:tc>
        <w:tc>
          <w:tcPr>
            <w:tcW w:w="516" w:type="dxa"/>
            <w:tcBorders>
              <w:top w:val="nil"/>
              <w:left w:val="nil"/>
              <w:bottom w:val="nil"/>
              <w:right w:val="nil"/>
            </w:tcBorders>
            <w:shd w:val="clear" w:color="auto" w:fill="auto"/>
          </w:tcPr>
          <w:p w14:paraId="7013E06F" w14:textId="293DF6CC" w:rsidR="008E76F0" w:rsidRPr="001B683B" w:rsidRDefault="002F4276" w:rsidP="00491F45">
            <w:pPr>
              <w:pStyle w:val="ZAWRozdzia"/>
              <w:numPr>
                <w:ilvl w:val="0"/>
                <w:numId w:val="0"/>
              </w:numPr>
              <w:spacing w:after="0" w:line="20" w:lineRule="atLeast"/>
              <w:ind w:right="0"/>
              <w:jc w:val="center"/>
              <w:rPr>
                <w:color w:val="auto"/>
                <w:sz w:val="20"/>
                <w:szCs w:val="20"/>
              </w:rPr>
            </w:pPr>
            <w:r>
              <w:rPr>
                <w:color w:val="auto"/>
                <w:sz w:val="20"/>
                <w:szCs w:val="20"/>
              </w:rPr>
              <w:t>8</w:t>
            </w:r>
            <w:r w:rsidR="00D92027">
              <w:rPr>
                <w:color w:val="auto"/>
                <w:sz w:val="20"/>
                <w:szCs w:val="20"/>
              </w:rPr>
              <w:t>0</w:t>
            </w:r>
          </w:p>
          <w:p w14:paraId="4595EDC5" w14:textId="77777777" w:rsidR="00344085" w:rsidRPr="001B683B" w:rsidRDefault="00344085" w:rsidP="00491F45">
            <w:pPr>
              <w:pStyle w:val="ZAWRozdzia"/>
              <w:numPr>
                <w:ilvl w:val="0"/>
                <w:numId w:val="0"/>
              </w:numPr>
              <w:spacing w:after="0" w:line="20" w:lineRule="atLeast"/>
              <w:ind w:right="0"/>
              <w:jc w:val="center"/>
              <w:rPr>
                <w:color w:val="auto"/>
                <w:sz w:val="20"/>
                <w:szCs w:val="20"/>
              </w:rPr>
            </w:pPr>
          </w:p>
          <w:p w14:paraId="23CF8AB1" w14:textId="327EDEAB" w:rsidR="00344085" w:rsidRPr="001B683B" w:rsidRDefault="002F4276" w:rsidP="00491F45">
            <w:pPr>
              <w:pStyle w:val="ZAWRozdzia"/>
              <w:numPr>
                <w:ilvl w:val="0"/>
                <w:numId w:val="0"/>
              </w:numPr>
              <w:spacing w:after="0" w:line="20" w:lineRule="atLeast"/>
              <w:ind w:right="0"/>
              <w:jc w:val="center"/>
              <w:rPr>
                <w:color w:val="auto"/>
                <w:sz w:val="20"/>
                <w:szCs w:val="20"/>
              </w:rPr>
            </w:pPr>
            <w:r>
              <w:rPr>
                <w:color w:val="auto"/>
                <w:sz w:val="20"/>
                <w:szCs w:val="20"/>
              </w:rPr>
              <w:t>8</w:t>
            </w:r>
            <w:r w:rsidR="009F4DE8">
              <w:rPr>
                <w:color w:val="auto"/>
                <w:sz w:val="20"/>
                <w:szCs w:val="20"/>
              </w:rPr>
              <w:t>0</w:t>
            </w:r>
          </w:p>
          <w:p w14:paraId="6C085FE5" w14:textId="77777777" w:rsidR="00344085" w:rsidRPr="001B683B" w:rsidRDefault="00344085" w:rsidP="00491F45">
            <w:pPr>
              <w:pStyle w:val="ZAWRozdzia"/>
              <w:numPr>
                <w:ilvl w:val="0"/>
                <w:numId w:val="0"/>
              </w:numPr>
              <w:spacing w:after="0" w:line="20" w:lineRule="atLeast"/>
              <w:ind w:right="0"/>
              <w:jc w:val="center"/>
              <w:rPr>
                <w:color w:val="auto"/>
                <w:sz w:val="20"/>
                <w:szCs w:val="20"/>
              </w:rPr>
            </w:pPr>
          </w:p>
          <w:p w14:paraId="1853CBDB" w14:textId="6EBF427B" w:rsidR="00344085" w:rsidRPr="001B683B" w:rsidRDefault="002F4276" w:rsidP="00491F45">
            <w:pPr>
              <w:pStyle w:val="ZAWRozdzia"/>
              <w:numPr>
                <w:ilvl w:val="0"/>
                <w:numId w:val="0"/>
              </w:numPr>
              <w:spacing w:after="0" w:line="20" w:lineRule="atLeast"/>
              <w:ind w:right="0"/>
              <w:jc w:val="center"/>
              <w:rPr>
                <w:color w:val="auto"/>
                <w:sz w:val="20"/>
                <w:szCs w:val="20"/>
              </w:rPr>
            </w:pPr>
            <w:r>
              <w:rPr>
                <w:color w:val="auto"/>
                <w:sz w:val="20"/>
                <w:szCs w:val="20"/>
              </w:rPr>
              <w:t>8</w:t>
            </w:r>
            <w:r w:rsidR="009F4DE8">
              <w:rPr>
                <w:color w:val="auto"/>
                <w:sz w:val="20"/>
                <w:szCs w:val="20"/>
              </w:rPr>
              <w:t>0</w:t>
            </w:r>
          </w:p>
          <w:p w14:paraId="61C0472E" w14:textId="77777777" w:rsidR="00344085" w:rsidRPr="001B683B" w:rsidRDefault="00344085" w:rsidP="00491F45">
            <w:pPr>
              <w:pStyle w:val="ZAWRozdzia"/>
              <w:numPr>
                <w:ilvl w:val="0"/>
                <w:numId w:val="0"/>
              </w:numPr>
              <w:spacing w:after="0" w:line="20" w:lineRule="atLeast"/>
              <w:ind w:right="0"/>
              <w:jc w:val="center"/>
              <w:rPr>
                <w:color w:val="auto"/>
                <w:sz w:val="20"/>
                <w:szCs w:val="20"/>
              </w:rPr>
            </w:pPr>
          </w:p>
          <w:p w14:paraId="28779983" w14:textId="03EFB3F1" w:rsidR="00907949" w:rsidRDefault="002F4276" w:rsidP="00491F45">
            <w:pPr>
              <w:pStyle w:val="ZAWRozdzia"/>
              <w:numPr>
                <w:ilvl w:val="0"/>
                <w:numId w:val="0"/>
              </w:numPr>
              <w:spacing w:after="0" w:line="20" w:lineRule="atLeast"/>
              <w:ind w:right="0"/>
              <w:jc w:val="center"/>
              <w:rPr>
                <w:color w:val="auto"/>
                <w:sz w:val="20"/>
                <w:szCs w:val="20"/>
              </w:rPr>
            </w:pPr>
            <w:r>
              <w:rPr>
                <w:color w:val="auto"/>
                <w:sz w:val="20"/>
                <w:szCs w:val="20"/>
              </w:rPr>
              <w:t>8</w:t>
            </w:r>
            <w:r w:rsidR="009F4DE8">
              <w:rPr>
                <w:color w:val="auto"/>
                <w:sz w:val="20"/>
                <w:szCs w:val="20"/>
              </w:rPr>
              <w:t>1</w:t>
            </w:r>
          </w:p>
          <w:p w14:paraId="3DAECE8B" w14:textId="793091C3" w:rsidR="00312F4C" w:rsidRPr="001B683B" w:rsidRDefault="00A0196B" w:rsidP="00A0196B">
            <w:pPr>
              <w:pStyle w:val="ZAWRozdzia"/>
              <w:numPr>
                <w:ilvl w:val="0"/>
                <w:numId w:val="0"/>
              </w:numPr>
              <w:spacing w:after="0" w:line="20" w:lineRule="atLeast"/>
              <w:ind w:right="0"/>
              <w:rPr>
                <w:color w:val="auto"/>
                <w:sz w:val="20"/>
                <w:szCs w:val="20"/>
              </w:rPr>
            </w:pPr>
            <w:r>
              <w:rPr>
                <w:color w:val="auto"/>
                <w:sz w:val="20"/>
                <w:szCs w:val="20"/>
              </w:rPr>
              <w:t xml:space="preserve"> </w:t>
            </w:r>
            <w:r w:rsidR="002F4276">
              <w:rPr>
                <w:color w:val="auto"/>
                <w:sz w:val="20"/>
                <w:szCs w:val="20"/>
              </w:rPr>
              <w:t>8</w:t>
            </w:r>
            <w:r w:rsidR="00F9096F">
              <w:rPr>
                <w:color w:val="auto"/>
                <w:sz w:val="20"/>
                <w:szCs w:val="20"/>
              </w:rPr>
              <w:t>1</w:t>
            </w:r>
          </w:p>
        </w:tc>
      </w:tr>
      <w:tr w:rsidR="008E76F0" w:rsidRPr="00C35CD1" w14:paraId="620829CB" w14:textId="77777777" w:rsidTr="00E801AE">
        <w:tc>
          <w:tcPr>
            <w:tcW w:w="8722" w:type="dxa"/>
            <w:tcBorders>
              <w:top w:val="nil"/>
              <w:left w:val="nil"/>
              <w:bottom w:val="nil"/>
              <w:right w:val="nil"/>
            </w:tcBorders>
            <w:shd w:val="clear" w:color="auto" w:fill="auto"/>
          </w:tcPr>
          <w:p w14:paraId="24F8637C" w14:textId="22DE9A5D" w:rsidR="00D02571" w:rsidRPr="00B774CC" w:rsidRDefault="008E76F0" w:rsidP="004E1FF3">
            <w:pPr>
              <w:pStyle w:val="ZAWRozdzia"/>
              <w:numPr>
                <w:ilvl w:val="0"/>
                <w:numId w:val="40"/>
              </w:numPr>
              <w:spacing w:after="0" w:line="20" w:lineRule="atLeast"/>
              <w:ind w:right="0"/>
              <w:rPr>
                <w:color w:val="000000" w:themeColor="text1"/>
                <w:sz w:val="20"/>
                <w:szCs w:val="20"/>
              </w:rPr>
            </w:pPr>
            <w:r w:rsidRPr="009F7556">
              <w:rPr>
                <w:color w:val="000000" w:themeColor="text1"/>
                <w:sz w:val="20"/>
                <w:szCs w:val="20"/>
              </w:rPr>
              <w:t xml:space="preserve">Postępowanie </w:t>
            </w:r>
            <w:r w:rsidR="00F1750E" w:rsidRPr="009F7556">
              <w:rPr>
                <w:color w:val="000000" w:themeColor="text1"/>
                <w:sz w:val="20"/>
                <w:szCs w:val="20"/>
              </w:rPr>
              <w:t>PZE po egzaminie</w:t>
            </w:r>
            <w:r w:rsidRPr="009F7556">
              <w:rPr>
                <w:color w:val="000000" w:themeColor="text1"/>
                <w:sz w:val="20"/>
                <w:szCs w:val="20"/>
              </w:rPr>
              <w:t xml:space="preserve"> </w:t>
            </w:r>
            <w:r w:rsidR="00EA3609" w:rsidRPr="009F7556">
              <w:rPr>
                <w:color w:val="000000" w:themeColor="text1"/>
                <w:sz w:val="20"/>
                <w:szCs w:val="20"/>
              </w:rPr>
              <w:t>…………………</w:t>
            </w:r>
            <w:r w:rsidR="00F1750E" w:rsidRPr="009F7556">
              <w:rPr>
                <w:color w:val="000000" w:themeColor="text1"/>
                <w:sz w:val="20"/>
                <w:szCs w:val="20"/>
              </w:rPr>
              <w:t>…………………..</w:t>
            </w:r>
            <w:r w:rsidR="00EA3609" w:rsidRPr="009F7556">
              <w:rPr>
                <w:color w:val="000000" w:themeColor="text1"/>
                <w:sz w:val="20"/>
                <w:szCs w:val="20"/>
              </w:rPr>
              <w:t>……</w:t>
            </w:r>
            <w:r w:rsidR="00534DB1">
              <w:rPr>
                <w:color w:val="000000" w:themeColor="text1"/>
                <w:sz w:val="20"/>
                <w:szCs w:val="20"/>
              </w:rPr>
              <w:t>..</w:t>
            </w:r>
            <w:r w:rsidR="00EA3609" w:rsidRPr="009F7556">
              <w:rPr>
                <w:color w:val="000000" w:themeColor="text1"/>
                <w:sz w:val="20"/>
                <w:szCs w:val="20"/>
              </w:rPr>
              <w:t>…</w:t>
            </w:r>
            <w:r w:rsidR="0048643F">
              <w:rPr>
                <w:color w:val="000000" w:themeColor="text1"/>
                <w:sz w:val="20"/>
                <w:szCs w:val="20"/>
              </w:rPr>
              <w:t>………………………...</w:t>
            </w:r>
          </w:p>
        </w:tc>
        <w:tc>
          <w:tcPr>
            <w:tcW w:w="516" w:type="dxa"/>
            <w:tcBorders>
              <w:top w:val="nil"/>
              <w:left w:val="nil"/>
              <w:bottom w:val="nil"/>
              <w:right w:val="nil"/>
            </w:tcBorders>
            <w:shd w:val="clear" w:color="auto" w:fill="auto"/>
          </w:tcPr>
          <w:p w14:paraId="680D51CE" w14:textId="549EEBBA" w:rsidR="008E76F0" w:rsidRPr="001B683B" w:rsidRDefault="002F4276" w:rsidP="007F4F9E">
            <w:pPr>
              <w:pStyle w:val="ZAWRozdzia"/>
              <w:numPr>
                <w:ilvl w:val="0"/>
                <w:numId w:val="0"/>
              </w:numPr>
              <w:spacing w:after="0" w:line="20" w:lineRule="atLeast"/>
              <w:ind w:right="0"/>
              <w:jc w:val="center"/>
              <w:rPr>
                <w:color w:val="auto"/>
                <w:sz w:val="20"/>
                <w:szCs w:val="20"/>
              </w:rPr>
            </w:pPr>
            <w:r>
              <w:rPr>
                <w:color w:val="auto"/>
                <w:sz w:val="20"/>
                <w:szCs w:val="20"/>
              </w:rPr>
              <w:t>8</w:t>
            </w:r>
            <w:r w:rsidR="003B713D">
              <w:rPr>
                <w:color w:val="auto"/>
                <w:sz w:val="20"/>
                <w:szCs w:val="20"/>
              </w:rPr>
              <w:t>2</w:t>
            </w:r>
          </w:p>
        </w:tc>
      </w:tr>
      <w:tr w:rsidR="008E76F0" w:rsidRPr="00C35CD1" w14:paraId="268DA276" w14:textId="77777777" w:rsidTr="00E801AE">
        <w:tc>
          <w:tcPr>
            <w:tcW w:w="8722" w:type="dxa"/>
            <w:tcBorders>
              <w:top w:val="nil"/>
              <w:left w:val="nil"/>
              <w:bottom w:val="nil"/>
              <w:right w:val="nil"/>
            </w:tcBorders>
            <w:shd w:val="clear" w:color="auto" w:fill="auto"/>
          </w:tcPr>
          <w:p w14:paraId="6E384867" w14:textId="77777777" w:rsidR="008E76F0" w:rsidRPr="009F7556" w:rsidRDefault="008E76F0" w:rsidP="004E1FF3">
            <w:pPr>
              <w:pStyle w:val="ZAWRozdzia"/>
              <w:numPr>
                <w:ilvl w:val="0"/>
                <w:numId w:val="40"/>
              </w:numPr>
              <w:spacing w:after="0" w:line="20" w:lineRule="atLeast"/>
              <w:ind w:right="0"/>
              <w:rPr>
                <w:color w:val="000000" w:themeColor="text1"/>
                <w:sz w:val="20"/>
                <w:szCs w:val="20"/>
              </w:rPr>
            </w:pPr>
            <w:r w:rsidRPr="009F7556">
              <w:rPr>
                <w:color w:val="000000" w:themeColor="text1"/>
                <w:sz w:val="20"/>
                <w:szCs w:val="20"/>
              </w:rPr>
              <w:t>Unieważnienia egzaminu</w:t>
            </w:r>
            <w:r w:rsidR="00EA3609" w:rsidRPr="009F7556">
              <w:rPr>
                <w:color w:val="000000" w:themeColor="text1"/>
                <w:sz w:val="20"/>
                <w:szCs w:val="20"/>
              </w:rPr>
              <w:t>……………………………………………………………………………</w:t>
            </w:r>
            <w:r w:rsidR="00534DB1">
              <w:rPr>
                <w:color w:val="000000" w:themeColor="text1"/>
                <w:sz w:val="20"/>
                <w:szCs w:val="20"/>
              </w:rPr>
              <w:t>.</w:t>
            </w:r>
            <w:r w:rsidR="00EA3609" w:rsidRPr="009F7556">
              <w:rPr>
                <w:color w:val="000000" w:themeColor="text1"/>
                <w:sz w:val="20"/>
                <w:szCs w:val="20"/>
              </w:rPr>
              <w:t>…..</w:t>
            </w:r>
            <w:r w:rsidR="00611551">
              <w:rPr>
                <w:color w:val="000000" w:themeColor="text1"/>
                <w:sz w:val="20"/>
                <w:szCs w:val="20"/>
              </w:rPr>
              <w:t>.</w:t>
            </w:r>
          </w:p>
          <w:p w14:paraId="003E9AB2" w14:textId="77777777" w:rsidR="00F1750E" w:rsidRPr="009F7556" w:rsidRDefault="00F1750E" w:rsidP="004E1FF3">
            <w:pPr>
              <w:pStyle w:val="ZAWRozdzia"/>
              <w:numPr>
                <w:ilvl w:val="1"/>
                <w:numId w:val="40"/>
              </w:numPr>
              <w:spacing w:after="0" w:line="20" w:lineRule="atLeast"/>
              <w:ind w:left="606" w:right="0"/>
              <w:rPr>
                <w:color w:val="000000" w:themeColor="text1"/>
                <w:sz w:val="20"/>
                <w:szCs w:val="20"/>
              </w:rPr>
            </w:pPr>
            <w:r w:rsidRPr="009F7556">
              <w:rPr>
                <w:color w:val="000000" w:themeColor="text1"/>
                <w:sz w:val="20"/>
                <w:szCs w:val="20"/>
              </w:rPr>
              <w:t>Unieważnienia przez przewodniczącego zespołu egzaminacyjnego……………………………….</w:t>
            </w:r>
            <w:r w:rsidR="00611551">
              <w:rPr>
                <w:color w:val="000000" w:themeColor="text1"/>
                <w:sz w:val="20"/>
                <w:szCs w:val="20"/>
              </w:rPr>
              <w:t>..</w:t>
            </w:r>
          </w:p>
          <w:p w14:paraId="7CC15B21" w14:textId="7351AD4D" w:rsidR="00F1750E" w:rsidRPr="009F7556" w:rsidRDefault="00F1750E" w:rsidP="004E1FF3">
            <w:pPr>
              <w:pStyle w:val="ZAWRozdzia"/>
              <w:numPr>
                <w:ilvl w:val="1"/>
                <w:numId w:val="40"/>
              </w:numPr>
              <w:spacing w:after="0" w:line="20" w:lineRule="atLeast"/>
              <w:ind w:left="611" w:right="0"/>
              <w:rPr>
                <w:color w:val="000000" w:themeColor="text1"/>
                <w:sz w:val="20"/>
                <w:szCs w:val="20"/>
              </w:rPr>
            </w:pPr>
            <w:r w:rsidRPr="009F7556">
              <w:rPr>
                <w:color w:val="000000" w:themeColor="text1"/>
                <w:sz w:val="20"/>
                <w:szCs w:val="20"/>
              </w:rPr>
              <w:t xml:space="preserve">Unieważnienia przez dyrektora okręgowej komisji egzaminacyjnej albo </w:t>
            </w:r>
            <w:r w:rsidR="00C83D8C">
              <w:rPr>
                <w:color w:val="000000" w:themeColor="text1"/>
                <w:sz w:val="20"/>
                <w:szCs w:val="20"/>
              </w:rPr>
              <w:t>Dyrektora CKE</w:t>
            </w:r>
            <w:r w:rsidRPr="009F7556">
              <w:rPr>
                <w:color w:val="000000" w:themeColor="text1"/>
                <w:sz w:val="20"/>
                <w:szCs w:val="20"/>
              </w:rPr>
              <w:t xml:space="preserve"> na wniosek egzaminatora lub zastrzeżenia zdającego………………………………………</w:t>
            </w:r>
            <w:r w:rsidR="00F66ECD">
              <w:rPr>
                <w:color w:val="000000" w:themeColor="text1"/>
                <w:sz w:val="20"/>
                <w:szCs w:val="20"/>
              </w:rPr>
              <w:t>…………</w:t>
            </w:r>
            <w:r w:rsidR="003B4260">
              <w:rPr>
                <w:color w:val="000000" w:themeColor="text1"/>
                <w:sz w:val="20"/>
                <w:szCs w:val="20"/>
              </w:rPr>
              <w:t>………….</w:t>
            </w:r>
          </w:p>
          <w:p w14:paraId="20D1F13C" w14:textId="77777777" w:rsidR="00F1750E" w:rsidRPr="00DC0E2B" w:rsidRDefault="00F1750E" w:rsidP="004E1FF3">
            <w:pPr>
              <w:pStyle w:val="ZAWRozdzia"/>
              <w:numPr>
                <w:ilvl w:val="1"/>
                <w:numId w:val="40"/>
              </w:numPr>
              <w:spacing w:after="0" w:line="20" w:lineRule="atLeast"/>
              <w:ind w:left="611" w:right="0"/>
              <w:rPr>
                <w:color w:val="000000" w:themeColor="text1"/>
                <w:sz w:val="20"/>
                <w:szCs w:val="20"/>
              </w:rPr>
            </w:pPr>
            <w:r w:rsidRPr="009F7556">
              <w:rPr>
                <w:color w:val="000000" w:themeColor="text1"/>
                <w:sz w:val="20"/>
                <w:szCs w:val="20"/>
              </w:rPr>
              <w:t xml:space="preserve">Unieważnienie przez dyrektora oke albo </w:t>
            </w:r>
            <w:r w:rsidR="00C83D8C">
              <w:rPr>
                <w:color w:val="000000" w:themeColor="text1"/>
                <w:sz w:val="20"/>
                <w:szCs w:val="20"/>
              </w:rPr>
              <w:t>Dyrektora CKE</w:t>
            </w:r>
            <w:r w:rsidRPr="009F7556">
              <w:rPr>
                <w:color w:val="000000" w:themeColor="text1"/>
                <w:sz w:val="20"/>
                <w:szCs w:val="20"/>
              </w:rPr>
              <w:t xml:space="preserve"> </w:t>
            </w:r>
            <w:r w:rsidR="00986E67">
              <w:rPr>
                <w:color w:val="000000" w:themeColor="text1"/>
                <w:sz w:val="20"/>
                <w:szCs w:val="20"/>
              </w:rPr>
              <w:t xml:space="preserve">w przypadku </w:t>
            </w:r>
            <w:r w:rsidR="00BA51C3" w:rsidRPr="009F7556">
              <w:rPr>
                <w:color w:val="000000" w:themeColor="text1"/>
                <w:sz w:val="20"/>
                <w:szCs w:val="20"/>
              </w:rPr>
              <w:t xml:space="preserve">braku możliwości ustalenia wyników danej części egzaminu </w:t>
            </w:r>
            <w:r w:rsidRPr="009F7556">
              <w:rPr>
                <w:color w:val="000000" w:themeColor="text1"/>
                <w:sz w:val="20"/>
                <w:szCs w:val="20"/>
              </w:rPr>
              <w:t>……………………………………………</w:t>
            </w:r>
            <w:r w:rsidR="00C92908">
              <w:rPr>
                <w:color w:val="000000" w:themeColor="text1"/>
                <w:sz w:val="20"/>
                <w:szCs w:val="20"/>
              </w:rPr>
              <w:t>…</w:t>
            </w:r>
            <w:r w:rsidR="00BE65C3">
              <w:rPr>
                <w:color w:val="000000" w:themeColor="text1"/>
                <w:sz w:val="20"/>
                <w:szCs w:val="20"/>
              </w:rPr>
              <w:t>…………</w:t>
            </w:r>
            <w:r w:rsidR="00C92908">
              <w:rPr>
                <w:color w:val="000000" w:themeColor="text1"/>
                <w:sz w:val="20"/>
                <w:szCs w:val="20"/>
              </w:rPr>
              <w:t>…</w:t>
            </w:r>
            <w:r w:rsidR="00BE65C3">
              <w:rPr>
                <w:color w:val="000000" w:themeColor="text1"/>
                <w:sz w:val="20"/>
                <w:szCs w:val="20"/>
              </w:rPr>
              <w:t>..</w:t>
            </w:r>
            <w:r w:rsidR="00C92908">
              <w:rPr>
                <w:color w:val="000000" w:themeColor="text1"/>
                <w:sz w:val="20"/>
                <w:szCs w:val="20"/>
              </w:rPr>
              <w:t>……..</w:t>
            </w:r>
          </w:p>
        </w:tc>
        <w:tc>
          <w:tcPr>
            <w:tcW w:w="516" w:type="dxa"/>
            <w:tcBorders>
              <w:top w:val="nil"/>
              <w:left w:val="nil"/>
              <w:bottom w:val="nil"/>
              <w:right w:val="nil"/>
            </w:tcBorders>
            <w:shd w:val="clear" w:color="auto" w:fill="auto"/>
          </w:tcPr>
          <w:p w14:paraId="31205068" w14:textId="08C21528" w:rsidR="008E76F0" w:rsidRPr="001B683B" w:rsidRDefault="00F9096F" w:rsidP="00491F45">
            <w:pPr>
              <w:pStyle w:val="ZAWRozdzia"/>
              <w:numPr>
                <w:ilvl w:val="0"/>
                <w:numId w:val="0"/>
              </w:numPr>
              <w:spacing w:after="0" w:line="20" w:lineRule="atLeast"/>
              <w:ind w:right="0"/>
              <w:jc w:val="center"/>
              <w:rPr>
                <w:color w:val="auto"/>
                <w:sz w:val="20"/>
                <w:szCs w:val="20"/>
              </w:rPr>
            </w:pPr>
            <w:r>
              <w:rPr>
                <w:color w:val="auto"/>
                <w:sz w:val="20"/>
                <w:szCs w:val="20"/>
              </w:rPr>
              <w:t>84</w:t>
            </w:r>
          </w:p>
          <w:p w14:paraId="3FB975CE" w14:textId="653E06F8" w:rsidR="00F1750E" w:rsidRPr="001B683B" w:rsidRDefault="00F9096F" w:rsidP="00491F45">
            <w:pPr>
              <w:pStyle w:val="ZAWRozdzia"/>
              <w:numPr>
                <w:ilvl w:val="0"/>
                <w:numId w:val="0"/>
              </w:numPr>
              <w:spacing w:after="0" w:line="20" w:lineRule="atLeast"/>
              <w:ind w:right="0"/>
              <w:jc w:val="center"/>
              <w:rPr>
                <w:color w:val="auto"/>
                <w:sz w:val="20"/>
                <w:szCs w:val="20"/>
              </w:rPr>
            </w:pPr>
            <w:r>
              <w:rPr>
                <w:color w:val="auto"/>
                <w:sz w:val="20"/>
                <w:szCs w:val="20"/>
              </w:rPr>
              <w:t>84</w:t>
            </w:r>
          </w:p>
          <w:p w14:paraId="48E93960" w14:textId="77777777" w:rsidR="00312F4C" w:rsidRDefault="00312F4C" w:rsidP="00491F45">
            <w:pPr>
              <w:pStyle w:val="ZAWRozdzia"/>
              <w:numPr>
                <w:ilvl w:val="0"/>
                <w:numId w:val="0"/>
              </w:numPr>
              <w:spacing w:after="0" w:line="20" w:lineRule="atLeast"/>
              <w:ind w:right="0"/>
              <w:jc w:val="center"/>
              <w:rPr>
                <w:color w:val="auto"/>
                <w:sz w:val="20"/>
                <w:szCs w:val="20"/>
              </w:rPr>
            </w:pPr>
          </w:p>
          <w:p w14:paraId="364AF40A" w14:textId="4CC79289" w:rsidR="00F1750E" w:rsidRPr="001B683B" w:rsidRDefault="00F9096F" w:rsidP="00491F45">
            <w:pPr>
              <w:pStyle w:val="ZAWRozdzia"/>
              <w:numPr>
                <w:ilvl w:val="0"/>
                <w:numId w:val="0"/>
              </w:numPr>
              <w:spacing w:after="0" w:line="20" w:lineRule="atLeast"/>
              <w:ind w:right="0"/>
              <w:jc w:val="center"/>
              <w:rPr>
                <w:color w:val="auto"/>
                <w:sz w:val="20"/>
                <w:szCs w:val="20"/>
              </w:rPr>
            </w:pPr>
            <w:r>
              <w:rPr>
                <w:color w:val="auto"/>
                <w:sz w:val="20"/>
                <w:szCs w:val="20"/>
              </w:rPr>
              <w:t>84</w:t>
            </w:r>
          </w:p>
          <w:p w14:paraId="7480E724" w14:textId="77777777" w:rsidR="00312F4C" w:rsidRDefault="00312F4C" w:rsidP="00312F4C">
            <w:pPr>
              <w:pStyle w:val="ZAWRozdzia"/>
              <w:numPr>
                <w:ilvl w:val="0"/>
                <w:numId w:val="0"/>
              </w:numPr>
              <w:spacing w:after="0" w:line="20" w:lineRule="atLeast"/>
              <w:ind w:right="0"/>
              <w:jc w:val="center"/>
              <w:rPr>
                <w:color w:val="auto"/>
                <w:sz w:val="20"/>
                <w:szCs w:val="20"/>
              </w:rPr>
            </w:pPr>
          </w:p>
          <w:p w14:paraId="1030432C" w14:textId="497814A7" w:rsidR="00F1750E" w:rsidRPr="001B683B" w:rsidRDefault="00F9096F" w:rsidP="00312F4C">
            <w:pPr>
              <w:pStyle w:val="ZAWRozdzia"/>
              <w:numPr>
                <w:ilvl w:val="0"/>
                <w:numId w:val="0"/>
              </w:numPr>
              <w:spacing w:after="0" w:line="20" w:lineRule="atLeast"/>
              <w:ind w:right="0"/>
              <w:jc w:val="center"/>
              <w:rPr>
                <w:color w:val="auto"/>
                <w:sz w:val="20"/>
                <w:szCs w:val="20"/>
              </w:rPr>
            </w:pPr>
            <w:r>
              <w:rPr>
                <w:color w:val="auto"/>
                <w:sz w:val="20"/>
                <w:szCs w:val="20"/>
              </w:rPr>
              <w:t>86</w:t>
            </w:r>
          </w:p>
        </w:tc>
      </w:tr>
      <w:tr w:rsidR="008E76F0" w:rsidRPr="00C35CD1" w14:paraId="1CFC73FB" w14:textId="77777777" w:rsidTr="00E801AE">
        <w:tc>
          <w:tcPr>
            <w:tcW w:w="8722" w:type="dxa"/>
            <w:tcBorders>
              <w:top w:val="nil"/>
              <w:left w:val="nil"/>
              <w:bottom w:val="nil"/>
              <w:right w:val="nil"/>
            </w:tcBorders>
            <w:shd w:val="clear" w:color="auto" w:fill="auto"/>
          </w:tcPr>
          <w:p w14:paraId="229E5A8B" w14:textId="77777777" w:rsidR="008E76F0" w:rsidRPr="009F7556" w:rsidRDefault="008E76F0" w:rsidP="004E1FF3">
            <w:pPr>
              <w:pStyle w:val="ZAWRozdzia"/>
              <w:numPr>
                <w:ilvl w:val="0"/>
                <w:numId w:val="40"/>
              </w:numPr>
              <w:spacing w:after="0" w:line="20" w:lineRule="atLeast"/>
              <w:ind w:right="0"/>
              <w:rPr>
                <w:color w:val="000000" w:themeColor="text1"/>
                <w:sz w:val="20"/>
                <w:szCs w:val="20"/>
              </w:rPr>
            </w:pPr>
            <w:r w:rsidRPr="009F7556">
              <w:rPr>
                <w:color w:val="000000" w:themeColor="text1"/>
                <w:sz w:val="20"/>
                <w:szCs w:val="20"/>
              </w:rPr>
              <w:t>Ustalanie i ogłaszanie wyników</w:t>
            </w:r>
            <w:r w:rsidR="00725316" w:rsidRPr="009F7556">
              <w:rPr>
                <w:color w:val="000000" w:themeColor="text1"/>
                <w:sz w:val="20"/>
                <w:szCs w:val="20"/>
              </w:rPr>
              <w:t xml:space="preserve"> egzaminu oraz wydawanie świade</w:t>
            </w:r>
            <w:r w:rsidRPr="009F7556">
              <w:rPr>
                <w:color w:val="000000" w:themeColor="text1"/>
                <w:sz w:val="20"/>
                <w:szCs w:val="20"/>
              </w:rPr>
              <w:t>ctw i dyplomów potwierdzających kwalifikacje zawodowe</w:t>
            </w:r>
            <w:r w:rsidR="00EA3609" w:rsidRPr="009F7556">
              <w:rPr>
                <w:color w:val="000000" w:themeColor="text1"/>
                <w:sz w:val="20"/>
                <w:szCs w:val="20"/>
              </w:rPr>
              <w:t>………………………………………………………………………………….</w:t>
            </w:r>
            <w:r w:rsidR="00BE65C3">
              <w:rPr>
                <w:color w:val="000000" w:themeColor="text1"/>
                <w:sz w:val="20"/>
                <w:szCs w:val="20"/>
              </w:rPr>
              <w:t>.</w:t>
            </w:r>
          </w:p>
          <w:p w14:paraId="30043986" w14:textId="77777777" w:rsidR="00F1750E" w:rsidRPr="009F7556" w:rsidRDefault="00F1750E" w:rsidP="004E1FF3">
            <w:pPr>
              <w:pStyle w:val="ZAWRozdzia"/>
              <w:numPr>
                <w:ilvl w:val="1"/>
                <w:numId w:val="40"/>
              </w:numPr>
              <w:spacing w:after="0" w:line="20" w:lineRule="atLeast"/>
              <w:ind w:left="606" w:right="0"/>
              <w:rPr>
                <w:color w:val="000000" w:themeColor="text1"/>
                <w:sz w:val="20"/>
                <w:szCs w:val="20"/>
              </w:rPr>
            </w:pPr>
            <w:r w:rsidRPr="009F7556">
              <w:rPr>
                <w:color w:val="000000" w:themeColor="text1"/>
                <w:sz w:val="20"/>
                <w:szCs w:val="20"/>
              </w:rPr>
              <w:t>Ustalanie wyników egzaminu …………………………….………………………………………...</w:t>
            </w:r>
            <w:r w:rsidR="00BE65C3">
              <w:rPr>
                <w:color w:val="000000" w:themeColor="text1"/>
                <w:sz w:val="20"/>
                <w:szCs w:val="20"/>
              </w:rPr>
              <w:t>.</w:t>
            </w:r>
          </w:p>
          <w:p w14:paraId="2D1F97E8" w14:textId="77777777" w:rsidR="00F1750E" w:rsidRPr="009F7556" w:rsidRDefault="00F1750E" w:rsidP="004E1FF3">
            <w:pPr>
              <w:pStyle w:val="ZAWRozdzia"/>
              <w:numPr>
                <w:ilvl w:val="1"/>
                <w:numId w:val="40"/>
              </w:numPr>
              <w:spacing w:after="0" w:line="20" w:lineRule="atLeast"/>
              <w:ind w:left="606" w:right="0"/>
              <w:rPr>
                <w:color w:val="000000" w:themeColor="text1"/>
                <w:sz w:val="20"/>
                <w:szCs w:val="20"/>
              </w:rPr>
            </w:pPr>
            <w:r w:rsidRPr="009F7556">
              <w:rPr>
                <w:color w:val="000000" w:themeColor="text1"/>
                <w:sz w:val="20"/>
                <w:szCs w:val="20"/>
              </w:rPr>
              <w:t>Ogłaszanie wyników egzaminu …………………………………………………………………</w:t>
            </w:r>
            <w:r w:rsidR="00BE65C3">
              <w:rPr>
                <w:color w:val="000000" w:themeColor="text1"/>
                <w:sz w:val="20"/>
                <w:szCs w:val="20"/>
              </w:rPr>
              <w:t>.</w:t>
            </w:r>
            <w:r w:rsidRPr="009F7556">
              <w:rPr>
                <w:color w:val="000000" w:themeColor="text1"/>
                <w:sz w:val="20"/>
                <w:szCs w:val="20"/>
              </w:rPr>
              <w:t>….</w:t>
            </w:r>
          </w:p>
          <w:p w14:paraId="30136B09" w14:textId="77777777" w:rsidR="00F1750E" w:rsidRPr="009F7556" w:rsidRDefault="00F1750E" w:rsidP="004E1FF3">
            <w:pPr>
              <w:pStyle w:val="ZAWRozdzia"/>
              <w:numPr>
                <w:ilvl w:val="1"/>
                <w:numId w:val="40"/>
              </w:numPr>
              <w:spacing w:after="0" w:line="20" w:lineRule="atLeast"/>
              <w:ind w:left="606" w:right="0"/>
              <w:rPr>
                <w:color w:val="000000" w:themeColor="text1"/>
                <w:sz w:val="20"/>
                <w:szCs w:val="20"/>
              </w:rPr>
            </w:pPr>
            <w:r w:rsidRPr="009F7556">
              <w:rPr>
                <w:color w:val="000000" w:themeColor="text1"/>
                <w:sz w:val="20"/>
                <w:szCs w:val="20"/>
              </w:rPr>
              <w:t>Warunki uzyskania świadect</w:t>
            </w:r>
            <w:r w:rsidR="001F3259">
              <w:rPr>
                <w:color w:val="000000" w:themeColor="text1"/>
                <w:sz w:val="20"/>
                <w:szCs w:val="20"/>
              </w:rPr>
              <w:t>wa potwierdzającego kwalifikację</w:t>
            </w:r>
            <w:r w:rsidR="00BA51C3" w:rsidRPr="009F7556">
              <w:rPr>
                <w:color w:val="000000" w:themeColor="text1"/>
                <w:sz w:val="20"/>
                <w:szCs w:val="20"/>
              </w:rPr>
              <w:t xml:space="preserve"> </w:t>
            </w:r>
            <w:r w:rsidR="001F3259">
              <w:rPr>
                <w:color w:val="000000" w:themeColor="text1"/>
                <w:sz w:val="20"/>
                <w:szCs w:val="20"/>
              </w:rPr>
              <w:t>w zawodzie</w:t>
            </w:r>
            <w:r w:rsidR="00DD56A9">
              <w:rPr>
                <w:color w:val="000000" w:themeColor="text1"/>
                <w:sz w:val="20"/>
                <w:szCs w:val="20"/>
              </w:rPr>
              <w:t xml:space="preserve"> </w:t>
            </w:r>
            <w:r w:rsidR="00BA51C3" w:rsidRPr="009F7556">
              <w:rPr>
                <w:color w:val="000000" w:themeColor="text1"/>
                <w:sz w:val="20"/>
                <w:szCs w:val="20"/>
              </w:rPr>
              <w:t>……</w:t>
            </w:r>
            <w:r w:rsidR="001F3259">
              <w:rPr>
                <w:color w:val="000000" w:themeColor="text1"/>
                <w:sz w:val="20"/>
                <w:szCs w:val="20"/>
              </w:rPr>
              <w:t>…</w:t>
            </w:r>
            <w:r w:rsidR="00DD56A9">
              <w:rPr>
                <w:color w:val="000000" w:themeColor="text1"/>
                <w:sz w:val="20"/>
                <w:szCs w:val="20"/>
              </w:rPr>
              <w:t>……………..</w:t>
            </w:r>
            <w:r w:rsidR="001F3259">
              <w:rPr>
                <w:color w:val="000000" w:themeColor="text1"/>
                <w:sz w:val="20"/>
                <w:szCs w:val="20"/>
              </w:rPr>
              <w:t>.</w:t>
            </w:r>
          </w:p>
          <w:p w14:paraId="73FE043E" w14:textId="77777777" w:rsidR="00F1750E" w:rsidRPr="009F7556" w:rsidRDefault="00F1750E" w:rsidP="004E1FF3">
            <w:pPr>
              <w:pStyle w:val="ZAWRozdzia"/>
              <w:numPr>
                <w:ilvl w:val="1"/>
                <w:numId w:val="40"/>
              </w:numPr>
              <w:spacing w:after="0" w:line="20" w:lineRule="atLeast"/>
              <w:ind w:left="606" w:right="0"/>
              <w:rPr>
                <w:color w:val="000000" w:themeColor="text1"/>
                <w:sz w:val="20"/>
                <w:szCs w:val="20"/>
              </w:rPr>
            </w:pPr>
            <w:r w:rsidRPr="009F7556">
              <w:rPr>
                <w:color w:val="000000" w:themeColor="text1"/>
                <w:sz w:val="20"/>
                <w:szCs w:val="20"/>
              </w:rPr>
              <w:t>Warunki uzyskania dyplomu……………………………………………………………………</w:t>
            </w:r>
            <w:r w:rsidR="00BE65C3">
              <w:rPr>
                <w:color w:val="000000" w:themeColor="text1"/>
                <w:sz w:val="20"/>
                <w:szCs w:val="20"/>
              </w:rPr>
              <w:t>.</w:t>
            </w:r>
            <w:r w:rsidRPr="009F7556">
              <w:rPr>
                <w:color w:val="000000" w:themeColor="text1"/>
                <w:sz w:val="20"/>
                <w:szCs w:val="20"/>
              </w:rPr>
              <w:t>…..</w:t>
            </w:r>
          </w:p>
          <w:p w14:paraId="72F5C5C4" w14:textId="77777777" w:rsidR="00F1750E" w:rsidRPr="009F7556" w:rsidRDefault="001E6824" w:rsidP="004E1FF3">
            <w:pPr>
              <w:pStyle w:val="ZAWRozdzia"/>
              <w:numPr>
                <w:ilvl w:val="1"/>
                <w:numId w:val="40"/>
              </w:numPr>
              <w:spacing w:after="0" w:line="20" w:lineRule="atLeast"/>
              <w:ind w:left="606" w:right="0"/>
              <w:rPr>
                <w:color w:val="000000" w:themeColor="text1"/>
                <w:sz w:val="20"/>
                <w:szCs w:val="20"/>
              </w:rPr>
            </w:pPr>
            <w:r w:rsidRPr="009F7556">
              <w:rPr>
                <w:color w:val="000000" w:themeColor="text1"/>
                <w:sz w:val="20"/>
                <w:szCs w:val="20"/>
              </w:rPr>
              <w:t>Wydawanie świadectw i dyplomów………………………………………………………………</w:t>
            </w:r>
            <w:r w:rsidR="00BE65C3">
              <w:rPr>
                <w:color w:val="000000" w:themeColor="text1"/>
                <w:sz w:val="20"/>
                <w:szCs w:val="20"/>
              </w:rPr>
              <w:t>.</w:t>
            </w:r>
            <w:r w:rsidRPr="009F7556">
              <w:rPr>
                <w:color w:val="000000" w:themeColor="text1"/>
                <w:sz w:val="20"/>
                <w:szCs w:val="20"/>
              </w:rPr>
              <w:t>...</w:t>
            </w:r>
          </w:p>
          <w:p w14:paraId="59B0EB29" w14:textId="77777777" w:rsidR="001E6824" w:rsidRPr="009F7556" w:rsidRDefault="001E6824" w:rsidP="004E1FF3">
            <w:pPr>
              <w:pStyle w:val="ZAWRozdzia"/>
              <w:numPr>
                <w:ilvl w:val="1"/>
                <w:numId w:val="40"/>
              </w:numPr>
              <w:spacing w:after="0" w:line="20" w:lineRule="atLeast"/>
              <w:ind w:left="606" w:right="0"/>
              <w:rPr>
                <w:color w:val="000000" w:themeColor="text1"/>
                <w:sz w:val="20"/>
                <w:szCs w:val="20"/>
              </w:rPr>
            </w:pPr>
            <w:r w:rsidRPr="009F7556">
              <w:rPr>
                <w:color w:val="000000" w:themeColor="text1"/>
                <w:sz w:val="20"/>
                <w:szCs w:val="20"/>
              </w:rPr>
              <w:t>Miejsce odbioru informacji o wyniku, świadectwa i dyplomu……………………………………</w:t>
            </w:r>
            <w:r w:rsidR="00BE65C3">
              <w:rPr>
                <w:color w:val="000000" w:themeColor="text1"/>
                <w:sz w:val="20"/>
                <w:szCs w:val="20"/>
              </w:rPr>
              <w:t>.</w:t>
            </w:r>
            <w:r w:rsidRPr="009F7556">
              <w:rPr>
                <w:color w:val="000000" w:themeColor="text1"/>
                <w:sz w:val="20"/>
                <w:szCs w:val="20"/>
              </w:rPr>
              <w:t>...</w:t>
            </w:r>
          </w:p>
        </w:tc>
        <w:tc>
          <w:tcPr>
            <w:tcW w:w="516" w:type="dxa"/>
            <w:tcBorders>
              <w:top w:val="nil"/>
              <w:left w:val="nil"/>
              <w:bottom w:val="nil"/>
              <w:right w:val="nil"/>
            </w:tcBorders>
            <w:shd w:val="clear" w:color="auto" w:fill="auto"/>
          </w:tcPr>
          <w:p w14:paraId="733A6094" w14:textId="77777777" w:rsidR="00EA3609" w:rsidRPr="001B683B" w:rsidRDefault="00EA3609" w:rsidP="00491F45">
            <w:pPr>
              <w:pStyle w:val="ZAWRozdzia"/>
              <w:numPr>
                <w:ilvl w:val="0"/>
                <w:numId w:val="0"/>
              </w:numPr>
              <w:spacing w:after="0" w:line="20" w:lineRule="atLeast"/>
              <w:ind w:right="0"/>
              <w:jc w:val="center"/>
              <w:rPr>
                <w:color w:val="auto"/>
                <w:sz w:val="20"/>
                <w:szCs w:val="20"/>
              </w:rPr>
            </w:pPr>
          </w:p>
          <w:p w14:paraId="2198020E" w14:textId="5357A1D9" w:rsidR="008E76F0" w:rsidRPr="001B683B" w:rsidRDefault="00D077C3" w:rsidP="00491F45">
            <w:pPr>
              <w:pStyle w:val="ZAWRozdzia"/>
              <w:numPr>
                <w:ilvl w:val="0"/>
                <w:numId w:val="0"/>
              </w:numPr>
              <w:spacing w:after="0" w:line="20" w:lineRule="atLeast"/>
              <w:ind w:right="0"/>
              <w:jc w:val="center"/>
              <w:rPr>
                <w:color w:val="auto"/>
                <w:sz w:val="20"/>
                <w:szCs w:val="20"/>
              </w:rPr>
            </w:pPr>
            <w:r>
              <w:rPr>
                <w:color w:val="auto"/>
                <w:sz w:val="20"/>
                <w:szCs w:val="20"/>
              </w:rPr>
              <w:t>89</w:t>
            </w:r>
          </w:p>
          <w:p w14:paraId="5F93A954" w14:textId="6499771F" w:rsidR="00312F4C" w:rsidRPr="001B683B" w:rsidRDefault="00D077C3" w:rsidP="00312F4C">
            <w:pPr>
              <w:pStyle w:val="ZAWRozdzia"/>
              <w:numPr>
                <w:ilvl w:val="0"/>
                <w:numId w:val="0"/>
              </w:numPr>
              <w:spacing w:after="0" w:line="20" w:lineRule="atLeast"/>
              <w:ind w:right="0"/>
              <w:jc w:val="center"/>
              <w:rPr>
                <w:color w:val="auto"/>
                <w:sz w:val="20"/>
                <w:szCs w:val="20"/>
              </w:rPr>
            </w:pPr>
            <w:r>
              <w:rPr>
                <w:color w:val="auto"/>
                <w:sz w:val="20"/>
                <w:szCs w:val="20"/>
              </w:rPr>
              <w:t>89</w:t>
            </w:r>
          </w:p>
          <w:p w14:paraId="3ED3D7FA" w14:textId="4E6735BD" w:rsidR="00312F4C" w:rsidRPr="001B683B" w:rsidRDefault="00D077C3" w:rsidP="00312F4C">
            <w:pPr>
              <w:pStyle w:val="ZAWRozdzia"/>
              <w:numPr>
                <w:ilvl w:val="0"/>
                <w:numId w:val="0"/>
              </w:numPr>
              <w:spacing w:after="0" w:line="20" w:lineRule="atLeast"/>
              <w:ind w:right="0"/>
              <w:jc w:val="center"/>
              <w:rPr>
                <w:color w:val="auto"/>
                <w:sz w:val="20"/>
                <w:szCs w:val="20"/>
              </w:rPr>
            </w:pPr>
            <w:r>
              <w:rPr>
                <w:color w:val="auto"/>
                <w:sz w:val="20"/>
                <w:szCs w:val="20"/>
              </w:rPr>
              <w:t>89</w:t>
            </w:r>
          </w:p>
          <w:p w14:paraId="60117134" w14:textId="39C17C4D" w:rsidR="00312F4C" w:rsidRPr="001B683B" w:rsidRDefault="00D077C3" w:rsidP="00312F4C">
            <w:pPr>
              <w:pStyle w:val="ZAWRozdzia"/>
              <w:numPr>
                <w:ilvl w:val="0"/>
                <w:numId w:val="0"/>
              </w:numPr>
              <w:spacing w:after="0" w:line="20" w:lineRule="atLeast"/>
              <w:ind w:right="0"/>
              <w:jc w:val="center"/>
              <w:rPr>
                <w:color w:val="auto"/>
                <w:sz w:val="20"/>
                <w:szCs w:val="20"/>
              </w:rPr>
            </w:pPr>
            <w:r>
              <w:rPr>
                <w:color w:val="auto"/>
                <w:sz w:val="20"/>
                <w:szCs w:val="20"/>
              </w:rPr>
              <w:t>89</w:t>
            </w:r>
          </w:p>
          <w:p w14:paraId="1830BA80" w14:textId="127DEDD6" w:rsidR="00BC63EB" w:rsidRPr="001B683B" w:rsidRDefault="00D077C3" w:rsidP="00BC63EB">
            <w:pPr>
              <w:pStyle w:val="ZAWRozdzia"/>
              <w:numPr>
                <w:ilvl w:val="0"/>
                <w:numId w:val="0"/>
              </w:numPr>
              <w:spacing w:after="0" w:line="20" w:lineRule="atLeast"/>
              <w:ind w:right="0"/>
              <w:jc w:val="center"/>
              <w:rPr>
                <w:color w:val="auto"/>
                <w:sz w:val="20"/>
                <w:szCs w:val="20"/>
              </w:rPr>
            </w:pPr>
            <w:r>
              <w:rPr>
                <w:color w:val="auto"/>
                <w:sz w:val="20"/>
                <w:szCs w:val="20"/>
              </w:rPr>
              <w:t>89</w:t>
            </w:r>
          </w:p>
          <w:p w14:paraId="206F757A" w14:textId="706BD0A2" w:rsidR="001E6824" w:rsidRPr="001B683B" w:rsidRDefault="002F4276" w:rsidP="00491F45">
            <w:pPr>
              <w:pStyle w:val="ZAWRozdzia"/>
              <w:numPr>
                <w:ilvl w:val="0"/>
                <w:numId w:val="0"/>
              </w:numPr>
              <w:spacing w:after="0" w:line="20" w:lineRule="atLeast"/>
              <w:ind w:right="0"/>
              <w:jc w:val="center"/>
              <w:rPr>
                <w:color w:val="auto"/>
                <w:sz w:val="20"/>
                <w:szCs w:val="20"/>
              </w:rPr>
            </w:pPr>
            <w:r>
              <w:rPr>
                <w:color w:val="auto"/>
                <w:sz w:val="20"/>
                <w:szCs w:val="20"/>
              </w:rPr>
              <w:t>9</w:t>
            </w:r>
            <w:r w:rsidR="00D077C3">
              <w:rPr>
                <w:color w:val="auto"/>
                <w:sz w:val="20"/>
                <w:szCs w:val="20"/>
              </w:rPr>
              <w:t>0</w:t>
            </w:r>
          </w:p>
          <w:p w14:paraId="6EFA8CE7" w14:textId="0AADE49E" w:rsidR="001E6824" w:rsidRPr="001B683B" w:rsidRDefault="000103BC" w:rsidP="0048643F">
            <w:pPr>
              <w:pStyle w:val="ZAWRozdzia"/>
              <w:numPr>
                <w:ilvl w:val="0"/>
                <w:numId w:val="0"/>
              </w:numPr>
              <w:spacing w:after="0" w:line="20" w:lineRule="atLeast"/>
              <w:ind w:right="0"/>
              <w:jc w:val="center"/>
              <w:rPr>
                <w:color w:val="auto"/>
                <w:sz w:val="20"/>
                <w:szCs w:val="20"/>
              </w:rPr>
            </w:pPr>
            <w:r>
              <w:rPr>
                <w:color w:val="auto"/>
                <w:sz w:val="20"/>
                <w:szCs w:val="20"/>
              </w:rPr>
              <w:t>9</w:t>
            </w:r>
            <w:r w:rsidR="00D077C3">
              <w:rPr>
                <w:color w:val="auto"/>
                <w:sz w:val="20"/>
                <w:szCs w:val="20"/>
              </w:rPr>
              <w:t>1</w:t>
            </w:r>
          </w:p>
        </w:tc>
      </w:tr>
      <w:tr w:rsidR="008E76F0" w:rsidRPr="00C35CD1" w14:paraId="21E58F79" w14:textId="77777777" w:rsidTr="00E801AE">
        <w:tc>
          <w:tcPr>
            <w:tcW w:w="8722" w:type="dxa"/>
            <w:tcBorders>
              <w:top w:val="nil"/>
              <w:left w:val="nil"/>
              <w:bottom w:val="nil"/>
              <w:right w:val="nil"/>
            </w:tcBorders>
            <w:shd w:val="clear" w:color="auto" w:fill="auto"/>
          </w:tcPr>
          <w:p w14:paraId="1BFA139E" w14:textId="77777777" w:rsidR="00F1750E" w:rsidRPr="009F7556" w:rsidRDefault="008E76F0" w:rsidP="004E1FF3">
            <w:pPr>
              <w:pStyle w:val="ZAWRozdzia"/>
              <w:numPr>
                <w:ilvl w:val="0"/>
                <w:numId w:val="40"/>
              </w:numPr>
              <w:spacing w:after="0" w:line="20" w:lineRule="atLeast"/>
              <w:ind w:right="0"/>
              <w:rPr>
                <w:color w:val="000000" w:themeColor="text1"/>
                <w:sz w:val="20"/>
                <w:szCs w:val="20"/>
              </w:rPr>
            </w:pPr>
            <w:r w:rsidRPr="009F7556">
              <w:rPr>
                <w:color w:val="000000" w:themeColor="text1"/>
                <w:sz w:val="20"/>
                <w:szCs w:val="20"/>
              </w:rPr>
              <w:lastRenderedPageBreak/>
              <w:t xml:space="preserve">Wglądy </w:t>
            </w:r>
            <w:r w:rsidR="00EA3609" w:rsidRPr="009F7556">
              <w:rPr>
                <w:color w:val="000000" w:themeColor="text1"/>
                <w:sz w:val="20"/>
                <w:szCs w:val="20"/>
              </w:rPr>
              <w:t>………………</w:t>
            </w:r>
            <w:r w:rsidR="00F1750E" w:rsidRPr="009F7556">
              <w:rPr>
                <w:color w:val="000000" w:themeColor="text1"/>
                <w:sz w:val="20"/>
                <w:szCs w:val="20"/>
              </w:rPr>
              <w:t>…………………………………………………………………………………..</w:t>
            </w:r>
            <w:r w:rsidR="00BE65C3">
              <w:rPr>
                <w:color w:val="000000" w:themeColor="text1"/>
                <w:sz w:val="20"/>
                <w:szCs w:val="20"/>
              </w:rPr>
              <w:t>.</w:t>
            </w:r>
          </w:p>
        </w:tc>
        <w:tc>
          <w:tcPr>
            <w:tcW w:w="516" w:type="dxa"/>
            <w:tcBorders>
              <w:top w:val="nil"/>
              <w:left w:val="nil"/>
              <w:bottom w:val="nil"/>
              <w:right w:val="nil"/>
            </w:tcBorders>
            <w:shd w:val="clear" w:color="auto" w:fill="auto"/>
          </w:tcPr>
          <w:p w14:paraId="63CF470C" w14:textId="57AF2073" w:rsidR="009240E8" w:rsidRPr="001B683B" w:rsidRDefault="002F4276" w:rsidP="007F4F9E">
            <w:pPr>
              <w:pStyle w:val="ZAWRozdzia"/>
              <w:numPr>
                <w:ilvl w:val="0"/>
                <w:numId w:val="0"/>
              </w:numPr>
              <w:spacing w:after="0" w:line="20" w:lineRule="atLeast"/>
              <w:ind w:right="0"/>
              <w:jc w:val="center"/>
              <w:rPr>
                <w:color w:val="auto"/>
                <w:sz w:val="20"/>
                <w:szCs w:val="20"/>
              </w:rPr>
            </w:pPr>
            <w:r>
              <w:rPr>
                <w:color w:val="auto"/>
                <w:sz w:val="20"/>
                <w:szCs w:val="20"/>
              </w:rPr>
              <w:t>9</w:t>
            </w:r>
            <w:r w:rsidR="00397B39">
              <w:rPr>
                <w:color w:val="auto"/>
                <w:sz w:val="20"/>
                <w:szCs w:val="20"/>
              </w:rPr>
              <w:t>2</w:t>
            </w:r>
          </w:p>
        </w:tc>
      </w:tr>
      <w:tr w:rsidR="00141F39" w:rsidRPr="00C35CD1" w14:paraId="1AE7FF48" w14:textId="77777777" w:rsidTr="00E801AE">
        <w:tc>
          <w:tcPr>
            <w:tcW w:w="8722" w:type="dxa"/>
            <w:tcBorders>
              <w:top w:val="nil"/>
              <w:left w:val="nil"/>
              <w:bottom w:val="nil"/>
              <w:right w:val="nil"/>
            </w:tcBorders>
            <w:shd w:val="clear" w:color="auto" w:fill="auto"/>
          </w:tcPr>
          <w:p w14:paraId="7EBDCEF3" w14:textId="77777777" w:rsidR="00141F39" w:rsidRPr="009F7556" w:rsidRDefault="00141F39" w:rsidP="004E1FF3">
            <w:pPr>
              <w:pStyle w:val="ZAWRozdzia"/>
              <w:numPr>
                <w:ilvl w:val="0"/>
                <w:numId w:val="40"/>
              </w:numPr>
              <w:spacing w:after="0" w:line="20" w:lineRule="atLeast"/>
              <w:ind w:right="0"/>
              <w:rPr>
                <w:color w:val="000000" w:themeColor="text1"/>
                <w:sz w:val="20"/>
                <w:szCs w:val="20"/>
              </w:rPr>
            </w:pPr>
            <w:r w:rsidRPr="009F7556">
              <w:rPr>
                <w:color w:val="000000" w:themeColor="text1"/>
                <w:sz w:val="20"/>
                <w:szCs w:val="20"/>
              </w:rPr>
              <w:t>Odwołanie do Kolegium Arbitrażu Egzaminacyjnego przy dyrektorze Centralnej Komisji Egzaminacyjnej ……………………………………………………………………………………</w:t>
            </w:r>
            <w:r w:rsidR="00F66ECD">
              <w:rPr>
                <w:color w:val="000000" w:themeColor="text1"/>
                <w:sz w:val="20"/>
                <w:szCs w:val="20"/>
              </w:rPr>
              <w:t>……..</w:t>
            </w:r>
          </w:p>
        </w:tc>
        <w:tc>
          <w:tcPr>
            <w:tcW w:w="516" w:type="dxa"/>
            <w:tcBorders>
              <w:top w:val="nil"/>
              <w:left w:val="nil"/>
              <w:bottom w:val="nil"/>
              <w:right w:val="nil"/>
            </w:tcBorders>
            <w:shd w:val="clear" w:color="auto" w:fill="auto"/>
            <w:vAlign w:val="bottom"/>
          </w:tcPr>
          <w:p w14:paraId="52B930BE" w14:textId="77777777" w:rsidR="00141F39" w:rsidRDefault="00141F39" w:rsidP="00141F39">
            <w:pPr>
              <w:pStyle w:val="ZAWRozdzia"/>
              <w:numPr>
                <w:ilvl w:val="0"/>
                <w:numId w:val="0"/>
              </w:numPr>
              <w:spacing w:after="0" w:line="20" w:lineRule="atLeast"/>
              <w:ind w:right="0"/>
              <w:rPr>
                <w:color w:val="auto"/>
                <w:sz w:val="20"/>
                <w:szCs w:val="20"/>
              </w:rPr>
            </w:pPr>
          </w:p>
          <w:p w14:paraId="258FDB97" w14:textId="74816481" w:rsidR="00141F39" w:rsidRPr="001B683B" w:rsidRDefault="00397B39" w:rsidP="007F4F9E">
            <w:pPr>
              <w:pStyle w:val="ZAWRozdzia"/>
              <w:numPr>
                <w:ilvl w:val="0"/>
                <w:numId w:val="0"/>
              </w:numPr>
              <w:spacing w:after="0" w:line="20" w:lineRule="atLeast"/>
              <w:ind w:right="0"/>
              <w:jc w:val="center"/>
              <w:rPr>
                <w:color w:val="auto"/>
                <w:sz w:val="20"/>
                <w:szCs w:val="20"/>
              </w:rPr>
            </w:pPr>
            <w:r>
              <w:rPr>
                <w:color w:val="auto"/>
                <w:sz w:val="20"/>
                <w:szCs w:val="20"/>
              </w:rPr>
              <w:t>9</w:t>
            </w:r>
            <w:r w:rsidR="003C70B6">
              <w:rPr>
                <w:color w:val="auto"/>
                <w:sz w:val="20"/>
                <w:szCs w:val="20"/>
              </w:rPr>
              <w:t>5</w:t>
            </w:r>
          </w:p>
        </w:tc>
      </w:tr>
      <w:tr w:rsidR="008E76F0" w:rsidRPr="00C35CD1" w14:paraId="0E9D2E91" w14:textId="77777777" w:rsidTr="00E801AE">
        <w:tc>
          <w:tcPr>
            <w:tcW w:w="8722" w:type="dxa"/>
            <w:tcBorders>
              <w:top w:val="nil"/>
              <w:left w:val="nil"/>
              <w:bottom w:val="nil"/>
              <w:right w:val="nil"/>
            </w:tcBorders>
            <w:shd w:val="clear" w:color="auto" w:fill="auto"/>
          </w:tcPr>
          <w:p w14:paraId="51393550" w14:textId="4AE9742F" w:rsidR="008E76F0" w:rsidRPr="009F7556" w:rsidRDefault="008E76F0" w:rsidP="004E1FF3">
            <w:pPr>
              <w:pStyle w:val="ZAWRozdzia"/>
              <w:numPr>
                <w:ilvl w:val="0"/>
                <w:numId w:val="40"/>
              </w:numPr>
              <w:spacing w:after="0" w:line="20" w:lineRule="atLeast"/>
              <w:ind w:right="0"/>
              <w:rPr>
                <w:color w:val="000000" w:themeColor="text1"/>
                <w:sz w:val="20"/>
                <w:szCs w:val="20"/>
              </w:rPr>
            </w:pPr>
            <w:r w:rsidRPr="009F7556">
              <w:rPr>
                <w:color w:val="000000" w:themeColor="text1"/>
                <w:sz w:val="20"/>
                <w:szCs w:val="20"/>
              </w:rPr>
              <w:t>Informacja dla zdającego</w:t>
            </w:r>
            <w:r w:rsidR="00274124" w:rsidRPr="009F7556">
              <w:rPr>
                <w:color w:val="000000" w:themeColor="text1"/>
                <w:sz w:val="20"/>
                <w:szCs w:val="20"/>
              </w:rPr>
              <w:t xml:space="preserve"> </w:t>
            </w:r>
            <w:r w:rsidR="002F4276">
              <w:rPr>
                <w:color w:val="000000" w:themeColor="text1"/>
                <w:sz w:val="20"/>
                <w:szCs w:val="20"/>
              </w:rPr>
              <w:t>…………………………………………………………………………………</w:t>
            </w:r>
          </w:p>
          <w:p w14:paraId="2F8EEFE5" w14:textId="2B07213C" w:rsidR="001E6824" w:rsidRPr="009F7556" w:rsidRDefault="001B790D" w:rsidP="004E1FF3">
            <w:pPr>
              <w:pStyle w:val="ZAWRozdzia"/>
              <w:numPr>
                <w:ilvl w:val="1"/>
                <w:numId w:val="40"/>
              </w:numPr>
              <w:spacing w:after="0" w:line="20" w:lineRule="atLeast"/>
              <w:ind w:left="606" w:right="0"/>
              <w:rPr>
                <w:color w:val="000000" w:themeColor="text1"/>
                <w:sz w:val="20"/>
                <w:szCs w:val="20"/>
              </w:rPr>
            </w:pPr>
            <w:r>
              <w:rPr>
                <w:color w:val="000000" w:themeColor="text1"/>
                <w:sz w:val="20"/>
                <w:szCs w:val="20"/>
              </w:rPr>
              <w:t>Informacja</w:t>
            </w:r>
            <w:r w:rsidR="00774F58">
              <w:rPr>
                <w:color w:val="000000" w:themeColor="text1"/>
                <w:sz w:val="20"/>
                <w:szCs w:val="20"/>
              </w:rPr>
              <w:t xml:space="preserve"> </w:t>
            </w:r>
            <w:r w:rsidR="001E6824" w:rsidRPr="009F7556">
              <w:rPr>
                <w:color w:val="000000" w:themeColor="text1"/>
                <w:sz w:val="20"/>
                <w:szCs w:val="20"/>
              </w:rPr>
              <w:t>dla absolwenta…………………………………………………………………</w:t>
            </w:r>
            <w:r w:rsidR="00C92908">
              <w:rPr>
                <w:color w:val="000000" w:themeColor="text1"/>
                <w:sz w:val="20"/>
                <w:szCs w:val="20"/>
              </w:rPr>
              <w:t>……….</w:t>
            </w:r>
          </w:p>
          <w:p w14:paraId="19756E96" w14:textId="14B72276" w:rsidR="00353C8B" w:rsidRDefault="001B790D" w:rsidP="004E1FF3">
            <w:pPr>
              <w:pStyle w:val="ZAWRozdzia"/>
              <w:numPr>
                <w:ilvl w:val="1"/>
                <w:numId w:val="40"/>
              </w:numPr>
              <w:spacing w:after="0" w:line="20" w:lineRule="atLeast"/>
              <w:ind w:left="714" w:right="0" w:hanging="468"/>
              <w:rPr>
                <w:color w:val="000000" w:themeColor="text1"/>
                <w:sz w:val="20"/>
                <w:szCs w:val="20"/>
              </w:rPr>
            </w:pPr>
            <w:r>
              <w:rPr>
                <w:color w:val="000000" w:themeColor="text1"/>
                <w:sz w:val="20"/>
                <w:szCs w:val="20"/>
              </w:rPr>
              <w:t>Informacja</w:t>
            </w:r>
            <w:r w:rsidR="00E137C9">
              <w:rPr>
                <w:color w:val="000000" w:themeColor="text1"/>
                <w:sz w:val="20"/>
                <w:szCs w:val="20"/>
              </w:rPr>
              <w:t xml:space="preserve"> </w:t>
            </w:r>
            <w:r w:rsidR="001E6824" w:rsidRPr="009F7556">
              <w:rPr>
                <w:color w:val="000000" w:themeColor="text1"/>
                <w:sz w:val="20"/>
                <w:szCs w:val="20"/>
              </w:rPr>
              <w:t>dla osób, które ukończyły kwalifikacyjny kurs zawodowy</w:t>
            </w:r>
            <w:r w:rsidR="002F4276">
              <w:rPr>
                <w:color w:val="000000" w:themeColor="text1"/>
                <w:sz w:val="20"/>
                <w:szCs w:val="20"/>
              </w:rPr>
              <w:t>……………………………</w:t>
            </w:r>
          </w:p>
          <w:p w14:paraId="61924528" w14:textId="5BA796C2" w:rsidR="0018436D" w:rsidRPr="0018436D" w:rsidRDefault="004813BA" w:rsidP="004E1FF3">
            <w:pPr>
              <w:pStyle w:val="ZAWRozdzia"/>
              <w:numPr>
                <w:ilvl w:val="1"/>
                <w:numId w:val="40"/>
              </w:numPr>
              <w:spacing w:after="0" w:line="20" w:lineRule="atLeast"/>
              <w:ind w:left="714" w:right="0" w:hanging="468"/>
              <w:rPr>
                <w:color w:val="000000" w:themeColor="text1"/>
                <w:sz w:val="20"/>
                <w:szCs w:val="20"/>
              </w:rPr>
            </w:pPr>
            <w:r>
              <w:rPr>
                <w:color w:val="000000" w:themeColor="text1"/>
                <w:sz w:val="20"/>
                <w:szCs w:val="20"/>
              </w:rPr>
              <w:t>Informacja dla osoby zdaj</w:t>
            </w:r>
            <w:r w:rsidR="00774F58">
              <w:rPr>
                <w:color w:val="000000" w:themeColor="text1"/>
                <w:sz w:val="20"/>
                <w:szCs w:val="20"/>
              </w:rPr>
              <w:t>ą</w:t>
            </w:r>
            <w:r>
              <w:rPr>
                <w:color w:val="000000" w:themeColor="text1"/>
                <w:sz w:val="20"/>
                <w:szCs w:val="20"/>
              </w:rPr>
              <w:t>cej egzamin eksternistyczny potwierdzający kwalifikacje w zawodzie</w:t>
            </w:r>
            <w:r w:rsidR="002F4276">
              <w:rPr>
                <w:color w:val="000000" w:themeColor="text1"/>
                <w:sz w:val="20"/>
                <w:szCs w:val="20"/>
              </w:rPr>
              <w:t>..</w:t>
            </w:r>
          </w:p>
        </w:tc>
        <w:tc>
          <w:tcPr>
            <w:tcW w:w="516" w:type="dxa"/>
            <w:tcBorders>
              <w:top w:val="nil"/>
              <w:left w:val="nil"/>
              <w:bottom w:val="nil"/>
              <w:right w:val="nil"/>
            </w:tcBorders>
            <w:shd w:val="clear" w:color="auto" w:fill="auto"/>
          </w:tcPr>
          <w:p w14:paraId="437402B2" w14:textId="5CFD7856" w:rsidR="00491F45" w:rsidRDefault="00397B39" w:rsidP="00141F39">
            <w:pPr>
              <w:pStyle w:val="ZAWRozdzia"/>
              <w:numPr>
                <w:ilvl w:val="0"/>
                <w:numId w:val="0"/>
              </w:numPr>
              <w:spacing w:after="0" w:line="20" w:lineRule="atLeast"/>
              <w:ind w:right="0"/>
              <w:rPr>
                <w:color w:val="auto"/>
                <w:sz w:val="20"/>
                <w:szCs w:val="20"/>
              </w:rPr>
            </w:pPr>
            <w:r>
              <w:rPr>
                <w:color w:val="auto"/>
                <w:sz w:val="20"/>
                <w:szCs w:val="20"/>
              </w:rPr>
              <w:t xml:space="preserve"> 9</w:t>
            </w:r>
            <w:r w:rsidR="003C70B6">
              <w:rPr>
                <w:color w:val="auto"/>
                <w:sz w:val="20"/>
                <w:szCs w:val="20"/>
              </w:rPr>
              <w:t>8</w:t>
            </w:r>
          </w:p>
          <w:p w14:paraId="54984778" w14:textId="7282F341" w:rsidR="00141F39" w:rsidRDefault="00397B39" w:rsidP="00141F39">
            <w:pPr>
              <w:pStyle w:val="ZAWRozdzia"/>
              <w:numPr>
                <w:ilvl w:val="0"/>
                <w:numId w:val="0"/>
              </w:numPr>
              <w:spacing w:after="0" w:line="20" w:lineRule="atLeast"/>
              <w:ind w:right="0"/>
              <w:rPr>
                <w:color w:val="auto"/>
                <w:sz w:val="20"/>
                <w:szCs w:val="20"/>
              </w:rPr>
            </w:pPr>
            <w:r>
              <w:rPr>
                <w:color w:val="auto"/>
                <w:sz w:val="20"/>
                <w:szCs w:val="20"/>
              </w:rPr>
              <w:t xml:space="preserve"> 9</w:t>
            </w:r>
            <w:r w:rsidR="003C70B6">
              <w:rPr>
                <w:color w:val="auto"/>
                <w:sz w:val="20"/>
                <w:szCs w:val="20"/>
              </w:rPr>
              <w:t>8</w:t>
            </w:r>
          </w:p>
          <w:p w14:paraId="70FABA81" w14:textId="1AF8E2B9" w:rsidR="008E76F0" w:rsidRPr="001B683B" w:rsidRDefault="00BC63EB" w:rsidP="00C35CD1">
            <w:pPr>
              <w:pStyle w:val="ZAWRozdzia"/>
              <w:numPr>
                <w:ilvl w:val="0"/>
                <w:numId w:val="0"/>
              </w:numPr>
              <w:spacing w:after="0" w:line="20" w:lineRule="atLeast"/>
              <w:ind w:right="0"/>
              <w:jc w:val="right"/>
              <w:rPr>
                <w:color w:val="auto"/>
                <w:sz w:val="20"/>
                <w:szCs w:val="20"/>
              </w:rPr>
            </w:pPr>
            <w:r>
              <w:rPr>
                <w:color w:val="auto"/>
                <w:sz w:val="20"/>
                <w:szCs w:val="20"/>
              </w:rPr>
              <w:t>1</w:t>
            </w:r>
            <w:r w:rsidR="00275CD9">
              <w:rPr>
                <w:color w:val="auto"/>
                <w:sz w:val="20"/>
                <w:szCs w:val="20"/>
              </w:rPr>
              <w:t>03</w:t>
            </w:r>
          </w:p>
          <w:p w14:paraId="01C8C794" w14:textId="00A991DA" w:rsidR="002E7545" w:rsidRPr="001B683B" w:rsidRDefault="002F4276" w:rsidP="0018436D">
            <w:pPr>
              <w:pStyle w:val="ZAWRozdzia"/>
              <w:numPr>
                <w:ilvl w:val="0"/>
                <w:numId w:val="0"/>
              </w:numPr>
              <w:spacing w:after="0" w:line="20" w:lineRule="atLeast"/>
              <w:ind w:right="0"/>
              <w:jc w:val="right"/>
              <w:rPr>
                <w:color w:val="auto"/>
                <w:sz w:val="20"/>
                <w:szCs w:val="20"/>
              </w:rPr>
            </w:pPr>
            <w:r>
              <w:rPr>
                <w:color w:val="auto"/>
                <w:sz w:val="20"/>
                <w:szCs w:val="20"/>
              </w:rPr>
              <w:t>1</w:t>
            </w:r>
            <w:r w:rsidR="00275CD9">
              <w:rPr>
                <w:color w:val="auto"/>
                <w:sz w:val="20"/>
                <w:szCs w:val="20"/>
              </w:rPr>
              <w:t>08</w:t>
            </w:r>
          </w:p>
        </w:tc>
      </w:tr>
      <w:tr w:rsidR="008E76F0" w:rsidRPr="00C35CD1" w14:paraId="4E1D7056" w14:textId="77777777" w:rsidTr="00E801AE">
        <w:tc>
          <w:tcPr>
            <w:tcW w:w="8722" w:type="dxa"/>
            <w:tcBorders>
              <w:top w:val="nil"/>
              <w:left w:val="nil"/>
              <w:bottom w:val="nil"/>
              <w:right w:val="nil"/>
            </w:tcBorders>
            <w:shd w:val="clear" w:color="auto" w:fill="auto"/>
          </w:tcPr>
          <w:p w14:paraId="3F103430" w14:textId="3AE33106" w:rsidR="008E76F0" w:rsidRPr="009F7556" w:rsidRDefault="008E76F0" w:rsidP="004E1FF3">
            <w:pPr>
              <w:pStyle w:val="ZAWRozdzia"/>
              <w:numPr>
                <w:ilvl w:val="0"/>
                <w:numId w:val="40"/>
              </w:numPr>
              <w:spacing w:after="0" w:line="20" w:lineRule="atLeast"/>
              <w:ind w:right="0"/>
              <w:rPr>
                <w:color w:val="000000" w:themeColor="text1"/>
                <w:sz w:val="20"/>
                <w:szCs w:val="20"/>
              </w:rPr>
            </w:pPr>
            <w:r w:rsidRPr="009F7556">
              <w:rPr>
                <w:color w:val="000000" w:themeColor="text1"/>
                <w:sz w:val="20"/>
                <w:szCs w:val="20"/>
              </w:rPr>
              <w:t xml:space="preserve">Terminarz działań związanych z przygotowaniem i przeprowadzeniem </w:t>
            </w:r>
            <w:r w:rsidR="00F84421">
              <w:rPr>
                <w:color w:val="000000" w:themeColor="text1"/>
                <w:sz w:val="20"/>
                <w:szCs w:val="20"/>
              </w:rPr>
              <w:t>egzaminu potwierdzającego kwalifikacje w zawodzie</w:t>
            </w:r>
            <w:r w:rsidRPr="009F7556">
              <w:rPr>
                <w:color w:val="000000" w:themeColor="text1"/>
                <w:sz w:val="20"/>
                <w:szCs w:val="20"/>
              </w:rPr>
              <w:t xml:space="preserve"> </w:t>
            </w:r>
            <w:r w:rsidR="00634FCE">
              <w:rPr>
                <w:color w:val="000000" w:themeColor="text1"/>
                <w:sz w:val="20"/>
                <w:szCs w:val="20"/>
              </w:rPr>
              <w:t xml:space="preserve">w </w:t>
            </w:r>
            <w:r w:rsidR="00946AFF">
              <w:rPr>
                <w:color w:val="000000" w:themeColor="text1"/>
                <w:sz w:val="20"/>
                <w:szCs w:val="20"/>
              </w:rPr>
              <w:t>roku szkolnym 2022/</w:t>
            </w:r>
            <w:r w:rsidR="00523B7C">
              <w:rPr>
                <w:color w:val="000000" w:themeColor="text1"/>
                <w:sz w:val="20"/>
                <w:szCs w:val="20"/>
              </w:rPr>
              <w:t>2023</w:t>
            </w:r>
            <w:r w:rsidR="00F84421" w:rsidRPr="009F7556">
              <w:rPr>
                <w:color w:val="000000" w:themeColor="text1"/>
                <w:sz w:val="20"/>
                <w:szCs w:val="20"/>
              </w:rPr>
              <w:t xml:space="preserve"> </w:t>
            </w:r>
            <w:r w:rsidR="003A7168">
              <w:rPr>
                <w:color w:val="000000" w:themeColor="text1"/>
                <w:sz w:val="20"/>
                <w:szCs w:val="20"/>
              </w:rPr>
              <w:t>.</w:t>
            </w:r>
            <w:r w:rsidR="002F4276">
              <w:rPr>
                <w:color w:val="000000" w:themeColor="text1"/>
                <w:sz w:val="20"/>
                <w:szCs w:val="20"/>
              </w:rPr>
              <w:t>……………………………………</w:t>
            </w:r>
            <w:r w:rsidR="003A7168">
              <w:rPr>
                <w:color w:val="000000" w:themeColor="text1"/>
                <w:sz w:val="20"/>
                <w:szCs w:val="20"/>
              </w:rPr>
              <w:t>……………..</w:t>
            </w:r>
          </w:p>
        </w:tc>
        <w:tc>
          <w:tcPr>
            <w:tcW w:w="516" w:type="dxa"/>
            <w:tcBorders>
              <w:top w:val="nil"/>
              <w:left w:val="nil"/>
              <w:bottom w:val="nil"/>
              <w:right w:val="nil"/>
            </w:tcBorders>
            <w:shd w:val="clear" w:color="auto" w:fill="auto"/>
          </w:tcPr>
          <w:p w14:paraId="6BAEF92A" w14:textId="77777777" w:rsidR="00EA3609" w:rsidRPr="001B683B" w:rsidRDefault="00EA3609" w:rsidP="00C35CD1">
            <w:pPr>
              <w:pStyle w:val="ZAWRozdzia"/>
              <w:numPr>
                <w:ilvl w:val="0"/>
                <w:numId w:val="0"/>
              </w:numPr>
              <w:spacing w:after="0" w:line="20" w:lineRule="atLeast"/>
              <w:ind w:right="0"/>
              <w:jc w:val="right"/>
              <w:rPr>
                <w:color w:val="auto"/>
                <w:sz w:val="20"/>
                <w:szCs w:val="20"/>
              </w:rPr>
            </w:pPr>
          </w:p>
          <w:p w14:paraId="3299B765" w14:textId="438445C5" w:rsidR="008E76F0" w:rsidRPr="001B683B" w:rsidRDefault="002F4276" w:rsidP="007F4F9E">
            <w:pPr>
              <w:pStyle w:val="ZAWRozdzia"/>
              <w:numPr>
                <w:ilvl w:val="0"/>
                <w:numId w:val="0"/>
              </w:numPr>
              <w:spacing w:after="0" w:line="20" w:lineRule="atLeast"/>
              <w:ind w:right="0"/>
              <w:jc w:val="right"/>
              <w:rPr>
                <w:color w:val="auto"/>
                <w:sz w:val="20"/>
                <w:szCs w:val="20"/>
              </w:rPr>
            </w:pPr>
            <w:r>
              <w:rPr>
                <w:color w:val="auto"/>
                <w:sz w:val="20"/>
                <w:szCs w:val="20"/>
              </w:rPr>
              <w:t>1</w:t>
            </w:r>
            <w:r w:rsidR="00275CD9">
              <w:rPr>
                <w:color w:val="auto"/>
                <w:sz w:val="20"/>
                <w:szCs w:val="20"/>
              </w:rPr>
              <w:t>15</w:t>
            </w:r>
          </w:p>
        </w:tc>
      </w:tr>
      <w:tr w:rsidR="008E76F0" w:rsidRPr="00C35CD1" w14:paraId="0A9CBDCB" w14:textId="77777777" w:rsidTr="00E801AE">
        <w:tc>
          <w:tcPr>
            <w:tcW w:w="8722" w:type="dxa"/>
            <w:tcBorders>
              <w:top w:val="nil"/>
              <w:left w:val="nil"/>
              <w:bottom w:val="nil"/>
              <w:right w:val="nil"/>
            </w:tcBorders>
            <w:shd w:val="clear" w:color="auto" w:fill="auto"/>
          </w:tcPr>
          <w:p w14:paraId="5A6B7A7E" w14:textId="1916337B" w:rsidR="008E76F0" w:rsidRPr="001B683B" w:rsidRDefault="008E76F0" w:rsidP="004E1FF3">
            <w:pPr>
              <w:pStyle w:val="ZAWRozdzia"/>
              <w:numPr>
                <w:ilvl w:val="0"/>
                <w:numId w:val="40"/>
              </w:numPr>
              <w:spacing w:after="0" w:line="20" w:lineRule="atLeast"/>
              <w:ind w:right="0"/>
              <w:rPr>
                <w:caps/>
                <w:color w:val="auto"/>
                <w:sz w:val="20"/>
                <w:szCs w:val="20"/>
              </w:rPr>
            </w:pPr>
            <w:r w:rsidRPr="001B683B">
              <w:rPr>
                <w:color w:val="auto"/>
                <w:sz w:val="20"/>
                <w:szCs w:val="20"/>
              </w:rPr>
              <w:t>Spis załączników</w:t>
            </w:r>
            <w:r w:rsidR="00EA3609" w:rsidRPr="001B683B">
              <w:rPr>
                <w:color w:val="auto"/>
                <w:sz w:val="20"/>
                <w:szCs w:val="20"/>
              </w:rPr>
              <w:t>…………………………………………………………………………………</w:t>
            </w:r>
            <w:r w:rsidR="005C036D">
              <w:rPr>
                <w:color w:val="auto"/>
                <w:sz w:val="20"/>
                <w:szCs w:val="20"/>
              </w:rPr>
              <w:t>.</w:t>
            </w:r>
            <w:r w:rsidR="00EA3609" w:rsidRPr="001B683B">
              <w:rPr>
                <w:color w:val="auto"/>
                <w:sz w:val="20"/>
                <w:szCs w:val="20"/>
              </w:rPr>
              <w:t>……</w:t>
            </w:r>
            <w:r w:rsidR="006116B0" w:rsidRPr="001B683B">
              <w:rPr>
                <w:color w:val="auto"/>
                <w:sz w:val="20"/>
                <w:szCs w:val="20"/>
              </w:rPr>
              <w:t>..</w:t>
            </w:r>
            <w:r w:rsidR="00EA3609" w:rsidRPr="001B683B">
              <w:rPr>
                <w:color w:val="auto"/>
                <w:sz w:val="20"/>
                <w:szCs w:val="20"/>
              </w:rPr>
              <w:t>..</w:t>
            </w:r>
            <w:r w:rsidRPr="001B683B">
              <w:rPr>
                <w:color w:val="auto"/>
                <w:sz w:val="20"/>
                <w:szCs w:val="20"/>
              </w:rPr>
              <w:t xml:space="preserve"> </w:t>
            </w:r>
          </w:p>
        </w:tc>
        <w:tc>
          <w:tcPr>
            <w:tcW w:w="516" w:type="dxa"/>
            <w:tcBorders>
              <w:top w:val="nil"/>
              <w:left w:val="nil"/>
              <w:bottom w:val="nil"/>
              <w:right w:val="nil"/>
            </w:tcBorders>
            <w:shd w:val="clear" w:color="auto" w:fill="auto"/>
          </w:tcPr>
          <w:p w14:paraId="68471926" w14:textId="77016364" w:rsidR="008E76F0" w:rsidRPr="001B683B" w:rsidRDefault="002F4276" w:rsidP="007F4F9E">
            <w:pPr>
              <w:pStyle w:val="ZAWRozdzia"/>
              <w:numPr>
                <w:ilvl w:val="0"/>
                <w:numId w:val="0"/>
              </w:numPr>
              <w:spacing w:after="0" w:line="20" w:lineRule="atLeast"/>
              <w:ind w:right="0"/>
              <w:jc w:val="right"/>
              <w:rPr>
                <w:color w:val="auto"/>
                <w:sz w:val="20"/>
                <w:szCs w:val="20"/>
              </w:rPr>
            </w:pPr>
            <w:r>
              <w:rPr>
                <w:color w:val="auto"/>
                <w:sz w:val="20"/>
                <w:szCs w:val="20"/>
              </w:rPr>
              <w:t>1</w:t>
            </w:r>
            <w:r w:rsidR="00275CD9">
              <w:rPr>
                <w:color w:val="auto"/>
                <w:sz w:val="20"/>
                <w:szCs w:val="20"/>
              </w:rPr>
              <w:t>18</w:t>
            </w:r>
          </w:p>
        </w:tc>
      </w:tr>
    </w:tbl>
    <w:p w14:paraId="3A29D94E" w14:textId="77777777" w:rsidR="00AE66E0" w:rsidRDefault="00AE66E0" w:rsidP="00826F64">
      <w:pPr>
        <w:pStyle w:val="ZAWRozdzia"/>
        <w:numPr>
          <w:ilvl w:val="0"/>
          <w:numId w:val="0"/>
        </w:numPr>
        <w:spacing w:after="0" w:line="20" w:lineRule="atLeast"/>
        <w:outlineLvl w:val="0"/>
        <w:rPr>
          <w:caps/>
          <w:color w:val="auto"/>
        </w:rPr>
      </w:pPr>
    </w:p>
    <w:p w14:paraId="728266E4" w14:textId="77777777" w:rsidR="00AE66E0" w:rsidRDefault="00AE66E0" w:rsidP="00826F64">
      <w:pPr>
        <w:pStyle w:val="ZAWRozdzia"/>
        <w:numPr>
          <w:ilvl w:val="0"/>
          <w:numId w:val="0"/>
        </w:numPr>
        <w:spacing w:after="0" w:line="20" w:lineRule="atLeast"/>
        <w:outlineLvl w:val="0"/>
        <w:rPr>
          <w:caps/>
          <w:color w:val="auto"/>
        </w:rPr>
        <w:sectPr w:rsidR="00AE66E0" w:rsidSect="00E47FB5">
          <w:footerReference w:type="default" r:id="rId9"/>
          <w:pgSz w:w="11906" w:h="16838"/>
          <w:pgMar w:top="1417" w:right="1417" w:bottom="1417" w:left="1417" w:header="708" w:footer="708" w:gutter="0"/>
          <w:pgNumType w:start="1"/>
          <w:cols w:space="708"/>
          <w:docGrid w:linePitch="360"/>
        </w:sectPr>
      </w:pPr>
    </w:p>
    <w:p w14:paraId="0FB225B4" w14:textId="77777777" w:rsidR="000E58AC" w:rsidRPr="00FB3568" w:rsidRDefault="000E58AC" w:rsidP="008B10C3">
      <w:pPr>
        <w:tabs>
          <w:tab w:val="left" w:pos="1947"/>
        </w:tabs>
        <w:spacing w:after="0" w:line="240" w:lineRule="auto"/>
        <w:rPr>
          <w:rFonts w:ascii="Arial" w:hAnsi="Arial" w:cs="Arial"/>
          <w:b/>
          <w:smallCaps/>
          <w:sz w:val="28"/>
          <w:szCs w:val="24"/>
        </w:rPr>
      </w:pPr>
      <w:r w:rsidRPr="00FB3568">
        <w:rPr>
          <w:rFonts w:ascii="Arial" w:hAnsi="Arial" w:cs="Arial"/>
          <w:b/>
          <w:smallCaps/>
          <w:sz w:val="28"/>
          <w:szCs w:val="24"/>
        </w:rPr>
        <w:lastRenderedPageBreak/>
        <w:t>1. Podstawy prawne</w:t>
      </w:r>
    </w:p>
    <w:p w14:paraId="405D1B05" w14:textId="77777777" w:rsidR="003E13CD" w:rsidRPr="00DD56A9" w:rsidRDefault="003E13CD" w:rsidP="00F277D2">
      <w:pPr>
        <w:spacing w:line="240" w:lineRule="auto"/>
        <w:jc w:val="both"/>
        <w:rPr>
          <w:rFonts w:ascii="Times New Roman" w:hAnsi="Times New Roman"/>
          <w:color w:val="000000" w:themeColor="text1"/>
        </w:rPr>
      </w:pPr>
      <w:r w:rsidRPr="00DD56A9">
        <w:rPr>
          <w:rFonts w:ascii="Times New Roman" w:hAnsi="Times New Roman"/>
          <w:color w:val="000000" w:themeColor="text1"/>
        </w:rPr>
        <w:t>Informacja została sporządzona w oparciu o:</w:t>
      </w:r>
    </w:p>
    <w:p w14:paraId="4EE2643C" w14:textId="6761A8CC" w:rsidR="00DD7360" w:rsidRPr="007E60B0" w:rsidRDefault="00DD7360" w:rsidP="004E1FF3">
      <w:pPr>
        <w:numPr>
          <w:ilvl w:val="0"/>
          <w:numId w:val="5"/>
        </w:numPr>
        <w:spacing w:after="4" w:line="252" w:lineRule="auto"/>
        <w:ind w:left="426" w:right="1" w:hanging="426"/>
        <w:jc w:val="both"/>
        <w:rPr>
          <w:rFonts w:ascii="Times New Roman" w:hAnsi="Times New Roman"/>
          <w:color w:val="000000" w:themeColor="text1"/>
        </w:rPr>
      </w:pPr>
      <w:r w:rsidRPr="007E60B0">
        <w:rPr>
          <w:rFonts w:ascii="Times New Roman" w:hAnsi="Times New Roman"/>
          <w:bCs/>
          <w:color w:val="000000" w:themeColor="text1"/>
        </w:rPr>
        <w:t>ustawę z dnia 14 grudnia 2016 r. Prawo oświatowe</w:t>
      </w:r>
      <w:r w:rsidRPr="007E60B0">
        <w:rPr>
          <w:rFonts w:ascii="Times New Roman" w:hAnsi="Times New Roman"/>
          <w:b/>
          <w:bCs/>
          <w:color w:val="000000" w:themeColor="text1"/>
        </w:rPr>
        <w:t xml:space="preserve"> </w:t>
      </w:r>
      <w:r w:rsidR="00110A2B" w:rsidRPr="007E60B0">
        <w:rPr>
          <w:rFonts w:ascii="Times New Roman" w:hAnsi="Times New Roman"/>
          <w:bCs/>
          <w:color w:val="000000" w:themeColor="text1"/>
        </w:rPr>
        <w:t>(</w:t>
      </w:r>
      <w:r w:rsidR="00C27F26" w:rsidRPr="007E60B0">
        <w:rPr>
          <w:rFonts w:ascii="Times New Roman" w:hAnsi="Times New Roman"/>
          <w:bCs/>
          <w:color w:val="000000" w:themeColor="text1"/>
        </w:rPr>
        <w:t>tj.</w:t>
      </w:r>
      <w:r w:rsidR="007B09F0" w:rsidRPr="007E60B0">
        <w:rPr>
          <w:rFonts w:ascii="Times New Roman" w:hAnsi="Times New Roman"/>
          <w:bCs/>
          <w:color w:val="000000" w:themeColor="text1"/>
        </w:rPr>
        <w:t xml:space="preserve"> </w:t>
      </w:r>
      <w:r w:rsidR="00110A2B" w:rsidRPr="007E60B0">
        <w:rPr>
          <w:rFonts w:ascii="Times New Roman" w:hAnsi="Times New Roman"/>
          <w:bCs/>
          <w:color w:val="000000" w:themeColor="text1"/>
        </w:rPr>
        <w:t>Dz.</w:t>
      </w:r>
      <w:r w:rsidR="007B09F0" w:rsidRPr="007E60B0">
        <w:rPr>
          <w:rFonts w:ascii="Times New Roman" w:hAnsi="Times New Roman"/>
          <w:bCs/>
          <w:color w:val="000000" w:themeColor="text1"/>
        </w:rPr>
        <w:t xml:space="preserve">U. z </w:t>
      </w:r>
      <w:r w:rsidR="00216159">
        <w:rPr>
          <w:rFonts w:ascii="Times New Roman" w:hAnsi="Times New Roman"/>
          <w:bCs/>
          <w:color w:val="000000" w:themeColor="text1"/>
        </w:rPr>
        <w:t>2021</w:t>
      </w:r>
      <w:r w:rsidR="009447AF" w:rsidRPr="007E60B0">
        <w:rPr>
          <w:rFonts w:ascii="Times New Roman" w:hAnsi="Times New Roman"/>
          <w:bCs/>
          <w:color w:val="000000" w:themeColor="text1"/>
        </w:rPr>
        <w:t xml:space="preserve"> </w:t>
      </w:r>
      <w:r w:rsidRPr="007E60B0">
        <w:rPr>
          <w:rFonts w:ascii="Times New Roman" w:hAnsi="Times New Roman"/>
          <w:bCs/>
          <w:color w:val="000000" w:themeColor="text1"/>
        </w:rPr>
        <w:t>r., poz</w:t>
      </w:r>
      <w:r w:rsidR="0034794D" w:rsidRPr="007E60B0">
        <w:rPr>
          <w:rFonts w:ascii="Times New Roman" w:hAnsi="Times New Roman"/>
          <w:bCs/>
          <w:color w:val="000000" w:themeColor="text1"/>
        </w:rPr>
        <w:t xml:space="preserve">. </w:t>
      </w:r>
      <w:r w:rsidR="00216159">
        <w:rPr>
          <w:rFonts w:ascii="Times New Roman" w:hAnsi="Times New Roman"/>
          <w:bCs/>
          <w:color w:val="000000" w:themeColor="text1"/>
        </w:rPr>
        <w:t>1082</w:t>
      </w:r>
      <w:r w:rsidR="00935EC7">
        <w:rPr>
          <w:rFonts w:ascii="Times New Roman" w:hAnsi="Times New Roman"/>
          <w:bCs/>
          <w:color w:val="000000" w:themeColor="text1"/>
        </w:rPr>
        <w:t xml:space="preserve"> ze zm.</w:t>
      </w:r>
      <w:r w:rsidRPr="007E60B0">
        <w:rPr>
          <w:rFonts w:ascii="Times New Roman" w:hAnsi="Times New Roman"/>
          <w:bCs/>
          <w:color w:val="000000" w:themeColor="text1"/>
        </w:rPr>
        <w:t>)</w:t>
      </w:r>
    </w:p>
    <w:p w14:paraId="5E2C2E55" w14:textId="371E351A" w:rsidR="00DD7360" w:rsidRPr="007E60B0" w:rsidRDefault="00DD7360" w:rsidP="004E1FF3">
      <w:pPr>
        <w:numPr>
          <w:ilvl w:val="0"/>
          <w:numId w:val="5"/>
        </w:numPr>
        <w:spacing w:after="4" w:line="252" w:lineRule="auto"/>
        <w:ind w:left="426" w:right="1" w:hanging="426"/>
        <w:jc w:val="both"/>
        <w:rPr>
          <w:rFonts w:ascii="Times New Roman" w:hAnsi="Times New Roman"/>
          <w:color w:val="000000" w:themeColor="text1"/>
        </w:rPr>
      </w:pPr>
      <w:r w:rsidRPr="007E60B0">
        <w:rPr>
          <w:rFonts w:ascii="Times New Roman" w:hAnsi="Times New Roman"/>
          <w:bCs/>
          <w:color w:val="000000" w:themeColor="text1"/>
        </w:rPr>
        <w:t>ustawę z dnia 14 grudnia 2016 r. Przepisy wprowadzające ustawę Prawo oświatowe</w:t>
      </w:r>
      <w:r w:rsidRPr="007E60B0">
        <w:rPr>
          <w:rFonts w:ascii="Times New Roman" w:hAnsi="Times New Roman"/>
          <w:b/>
          <w:bCs/>
          <w:color w:val="000000" w:themeColor="text1"/>
        </w:rPr>
        <w:t xml:space="preserve"> </w:t>
      </w:r>
      <w:r w:rsidR="00110A2B" w:rsidRPr="007E60B0">
        <w:rPr>
          <w:rFonts w:ascii="Times New Roman" w:hAnsi="Times New Roman"/>
          <w:bCs/>
          <w:color w:val="000000" w:themeColor="text1"/>
        </w:rPr>
        <w:t>(Dz.</w:t>
      </w:r>
      <w:r w:rsidRPr="007E60B0">
        <w:rPr>
          <w:rFonts w:ascii="Times New Roman" w:hAnsi="Times New Roman"/>
          <w:bCs/>
          <w:color w:val="000000" w:themeColor="text1"/>
        </w:rPr>
        <w:t>U.</w:t>
      </w:r>
      <w:r w:rsidR="00110A2B" w:rsidRPr="007E60B0">
        <w:rPr>
          <w:rFonts w:ascii="Times New Roman" w:hAnsi="Times New Roman"/>
          <w:bCs/>
          <w:color w:val="000000" w:themeColor="text1"/>
        </w:rPr>
        <w:t xml:space="preserve"> </w:t>
      </w:r>
      <w:r w:rsidRPr="007E60B0">
        <w:rPr>
          <w:rFonts w:ascii="Times New Roman" w:hAnsi="Times New Roman"/>
          <w:bCs/>
          <w:color w:val="000000" w:themeColor="text1"/>
        </w:rPr>
        <w:t>z</w:t>
      </w:r>
      <w:r w:rsidR="000B6957" w:rsidRPr="007E60B0">
        <w:rPr>
          <w:rFonts w:ascii="Times New Roman" w:hAnsi="Times New Roman"/>
          <w:bCs/>
          <w:color w:val="000000" w:themeColor="text1"/>
        </w:rPr>
        <w:t> </w:t>
      </w:r>
      <w:r w:rsidRPr="007E60B0">
        <w:rPr>
          <w:rFonts w:ascii="Times New Roman" w:hAnsi="Times New Roman"/>
          <w:bCs/>
          <w:color w:val="000000" w:themeColor="text1"/>
        </w:rPr>
        <w:t>2017 r., poz. 60</w:t>
      </w:r>
      <w:r w:rsidR="00A44BC8" w:rsidRPr="007E60B0">
        <w:rPr>
          <w:rFonts w:ascii="Times New Roman" w:hAnsi="Times New Roman"/>
          <w:bCs/>
          <w:color w:val="000000" w:themeColor="text1"/>
        </w:rPr>
        <w:t xml:space="preserve"> </w:t>
      </w:r>
      <w:r w:rsidR="00935EC7">
        <w:rPr>
          <w:rFonts w:ascii="Times New Roman" w:hAnsi="Times New Roman"/>
          <w:bCs/>
          <w:color w:val="000000" w:themeColor="text1"/>
        </w:rPr>
        <w:t>ze</w:t>
      </w:r>
      <w:r w:rsidR="00A44BC8" w:rsidRPr="007E60B0">
        <w:rPr>
          <w:rFonts w:ascii="Times New Roman" w:hAnsi="Times New Roman"/>
          <w:bCs/>
          <w:color w:val="000000" w:themeColor="text1"/>
        </w:rPr>
        <w:t xml:space="preserve"> zm</w:t>
      </w:r>
      <w:r w:rsidR="006B2DE3" w:rsidRPr="007E60B0">
        <w:rPr>
          <w:rFonts w:ascii="Times New Roman" w:hAnsi="Times New Roman"/>
          <w:bCs/>
          <w:color w:val="000000" w:themeColor="text1"/>
        </w:rPr>
        <w:t>.</w:t>
      </w:r>
      <w:r w:rsidRPr="007E60B0">
        <w:rPr>
          <w:rFonts w:ascii="Times New Roman" w:hAnsi="Times New Roman"/>
          <w:bCs/>
          <w:color w:val="000000" w:themeColor="text1"/>
        </w:rPr>
        <w:t>)</w:t>
      </w:r>
    </w:p>
    <w:p w14:paraId="5FFA593B" w14:textId="6E9C9418" w:rsidR="00236C55" w:rsidRPr="007E60B0" w:rsidRDefault="00236C55" w:rsidP="004E1FF3">
      <w:pPr>
        <w:pStyle w:val="Akapitzlist"/>
        <w:numPr>
          <w:ilvl w:val="0"/>
          <w:numId w:val="5"/>
        </w:numPr>
        <w:spacing w:after="0" w:line="240" w:lineRule="auto"/>
        <w:ind w:left="426" w:right="0" w:hanging="426"/>
        <w:rPr>
          <w:rFonts w:eastAsia="Calibri"/>
          <w:bCs/>
          <w:color w:val="000000" w:themeColor="text1"/>
          <w:sz w:val="22"/>
          <w:szCs w:val="22"/>
          <w:lang w:eastAsia="en-US"/>
        </w:rPr>
      </w:pPr>
      <w:r w:rsidRPr="007E60B0">
        <w:rPr>
          <w:color w:val="000000" w:themeColor="text1"/>
          <w:sz w:val="22"/>
          <w:szCs w:val="22"/>
        </w:rPr>
        <w:t xml:space="preserve">ustawę z dnia 7 września 1991 r. o systemie oświaty </w:t>
      </w:r>
      <w:r w:rsidR="00954221" w:rsidRPr="007E60B0">
        <w:rPr>
          <w:rFonts w:eastAsia="Calibri"/>
          <w:bCs/>
          <w:color w:val="000000" w:themeColor="text1"/>
          <w:sz w:val="22"/>
          <w:szCs w:val="22"/>
          <w:lang w:eastAsia="en-US"/>
        </w:rPr>
        <w:t>w brzmieniu obowiązującym przed 1 września 201</w:t>
      </w:r>
      <w:r w:rsidR="00853C72" w:rsidRPr="007E60B0">
        <w:rPr>
          <w:rFonts w:eastAsia="Calibri"/>
          <w:bCs/>
          <w:color w:val="000000" w:themeColor="text1"/>
          <w:sz w:val="22"/>
          <w:szCs w:val="22"/>
          <w:lang w:eastAsia="en-US"/>
        </w:rPr>
        <w:t>7</w:t>
      </w:r>
      <w:r w:rsidR="00954221" w:rsidRPr="007E60B0">
        <w:rPr>
          <w:rFonts w:eastAsia="Calibri"/>
          <w:bCs/>
          <w:color w:val="000000" w:themeColor="text1"/>
          <w:sz w:val="22"/>
          <w:szCs w:val="22"/>
          <w:lang w:eastAsia="en-US"/>
        </w:rPr>
        <w:t xml:space="preserve"> r.</w:t>
      </w:r>
    </w:p>
    <w:p w14:paraId="223E0AEC" w14:textId="71F677DE" w:rsidR="00236C55" w:rsidRPr="007E60B0" w:rsidRDefault="00236C55" w:rsidP="004E1FF3">
      <w:pPr>
        <w:pStyle w:val="Akapitzlist"/>
        <w:numPr>
          <w:ilvl w:val="0"/>
          <w:numId w:val="5"/>
        </w:numPr>
        <w:spacing w:after="0" w:line="240" w:lineRule="auto"/>
        <w:ind w:left="426" w:right="0" w:hanging="426"/>
        <w:rPr>
          <w:color w:val="000000" w:themeColor="text1"/>
          <w:sz w:val="22"/>
          <w:szCs w:val="22"/>
        </w:rPr>
      </w:pPr>
      <w:r w:rsidRPr="007E60B0">
        <w:rPr>
          <w:color w:val="000000" w:themeColor="text1"/>
          <w:sz w:val="22"/>
          <w:szCs w:val="22"/>
        </w:rPr>
        <w:t>ustawę z dnia 26 stycznia 1982 r. Karta Nauczycie</w:t>
      </w:r>
      <w:r w:rsidR="001C5B39" w:rsidRPr="007E60B0">
        <w:rPr>
          <w:color w:val="000000" w:themeColor="text1"/>
          <w:sz w:val="22"/>
          <w:szCs w:val="22"/>
        </w:rPr>
        <w:t>la (</w:t>
      </w:r>
      <w:r w:rsidR="006B06F2">
        <w:rPr>
          <w:color w:val="000000" w:themeColor="text1"/>
          <w:sz w:val="22"/>
          <w:szCs w:val="22"/>
        </w:rPr>
        <w:t xml:space="preserve"> tj.</w:t>
      </w:r>
      <w:r w:rsidR="001C5B39" w:rsidRPr="007E60B0">
        <w:rPr>
          <w:color w:val="000000" w:themeColor="text1"/>
          <w:sz w:val="22"/>
          <w:szCs w:val="22"/>
        </w:rPr>
        <w:t>Dz.</w:t>
      </w:r>
      <w:r w:rsidR="00954221" w:rsidRPr="007E60B0">
        <w:rPr>
          <w:color w:val="000000" w:themeColor="text1"/>
          <w:sz w:val="22"/>
          <w:szCs w:val="22"/>
        </w:rPr>
        <w:t>U. z 20</w:t>
      </w:r>
      <w:r w:rsidR="006B06F2">
        <w:rPr>
          <w:color w:val="000000" w:themeColor="text1"/>
          <w:sz w:val="22"/>
          <w:szCs w:val="22"/>
        </w:rPr>
        <w:t>21</w:t>
      </w:r>
      <w:r w:rsidR="00954221" w:rsidRPr="007E60B0">
        <w:rPr>
          <w:color w:val="000000" w:themeColor="text1"/>
          <w:sz w:val="22"/>
          <w:szCs w:val="22"/>
        </w:rPr>
        <w:t xml:space="preserve"> r. poz. </w:t>
      </w:r>
      <w:r w:rsidR="006B06F2">
        <w:rPr>
          <w:color w:val="000000" w:themeColor="text1"/>
          <w:sz w:val="22"/>
          <w:szCs w:val="22"/>
        </w:rPr>
        <w:t>1762</w:t>
      </w:r>
      <w:r w:rsidRPr="007E60B0">
        <w:rPr>
          <w:color w:val="000000" w:themeColor="text1"/>
          <w:sz w:val="22"/>
          <w:szCs w:val="22"/>
        </w:rPr>
        <w:t xml:space="preserve"> </w:t>
      </w:r>
      <w:r w:rsidR="00935EC7">
        <w:rPr>
          <w:color w:val="000000" w:themeColor="text1"/>
          <w:sz w:val="22"/>
          <w:szCs w:val="22"/>
        </w:rPr>
        <w:t>ze</w:t>
      </w:r>
      <w:r w:rsidRPr="007E60B0">
        <w:rPr>
          <w:color w:val="000000" w:themeColor="text1"/>
          <w:sz w:val="22"/>
          <w:szCs w:val="22"/>
        </w:rPr>
        <w:t xml:space="preserve"> zm.)</w:t>
      </w:r>
    </w:p>
    <w:p w14:paraId="4135B515" w14:textId="0B54EAFC" w:rsidR="00236C55" w:rsidRPr="007E60B0" w:rsidRDefault="00236C55" w:rsidP="004E1FF3">
      <w:pPr>
        <w:pStyle w:val="Akapitzlist"/>
        <w:numPr>
          <w:ilvl w:val="0"/>
          <w:numId w:val="5"/>
        </w:numPr>
        <w:spacing w:after="0" w:line="240" w:lineRule="auto"/>
        <w:ind w:left="426" w:right="0" w:hanging="426"/>
        <w:rPr>
          <w:color w:val="000000" w:themeColor="text1"/>
          <w:sz w:val="22"/>
          <w:szCs w:val="22"/>
        </w:rPr>
      </w:pPr>
      <w:r w:rsidRPr="007E60B0">
        <w:rPr>
          <w:color w:val="000000" w:themeColor="text1"/>
          <w:sz w:val="22"/>
          <w:szCs w:val="22"/>
        </w:rPr>
        <w:t>ustawę z dnia 20 kwietnia 2004 r. o promocji zatrudnienia i instytucjach rynku pracy (</w:t>
      </w:r>
      <w:r w:rsidR="00671438">
        <w:rPr>
          <w:color w:val="000000" w:themeColor="text1"/>
          <w:sz w:val="22"/>
          <w:szCs w:val="22"/>
        </w:rPr>
        <w:t>tj.</w:t>
      </w:r>
      <w:r w:rsidR="0028750A">
        <w:rPr>
          <w:color w:val="000000" w:themeColor="text1"/>
          <w:sz w:val="22"/>
          <w:szCs w:val="22"/>
        </w:rPr>
        <w:t xml:space="preserve"> </w:t>
      </w:r>
      <w:r w:rsidRPr="007E60B0">
        <w:rPr>
          <w:color w:val="000000" w:themeColor="text1"/>
          <w:sz w:val="22"/>
          <w:szCs w:val="22"/>
        </w:rPr>
        <w:t>Dz.U. z</w:t>
      </w:r>
      <w:r w:rsidR="0042507F" w:rsidRPr="007E60B0">
        <w:rPr>
          <w:color w:val="000000" w:themeColor="text1"/>
          <w:sz w:val="22"/>
          <w:szCs w:val="22"/>
        </w:rPr>
        <w:t> </w:t>
      </w:r>
      <w:r w:rsidR="00935EC7">
        <w:rPr>
          <w:color w:val="000000" w:themeColor="text1"/>
          <w:sz w:val="22"/>
          <w:szCs w:val="22"/>
        </w:rPr>
        <w:t>20</w:t>
      </w:r>
      <w:r w:rsidR="0028750A">
        <w:rPr>
          <w:color w:val="000000" w:themeColor="text1"/>
          <w:sz w:val="22"/>
          <w:szCs w:val="22"/>
        </w:rPr>
        <w:t>22</w:t>
      </w:r>
      <w:r w:rsidR="00935EC7">
        <w:rPr>
          <w:color w:val="000000" w:themeColor="text1"/>
          <w:sz w:val="22"/>
          <w:szCs w:val="22"/>
        </w:rPr>
        <w:t xml:space="preserve"> r. poz. </w:t>
      </w:r>
      <w:r w:rsidR="0028750A">
        <w:rPr>
          <w:color w:val="000000" w:themeColor="text1"/>
          <w:sz w:val="22"/>
          <w:szCs w:val="22"/>
        </w:rPr>
        <w:t>690</w:t>
      </w:r>
      <w:r w:rsidRPr="007E60B0">
        <w:rPr>
          <w:color w:val="000000" w:themeColor="text1"/>
          <w:sz w:val="22"/>
          <w:szCs w:val="22"/>
        </w:rPr>
        <w:t xml:space="preserve"> </w:t>
      </w:r>
      <w:r w:rsidR="00935EC7">
        <w:rPr>
          <w:color w:val="000000" w:themeColor="text1"/>
          <w:sz w:val="22"/>
          <w:szCs w:val="22"/>
        </w:rPr>
        <w:t>ze</w:t>
      </w:r>
      <w:r w:rsidRPr="007E60B0">
        <w:rPr>
          <w:color w:val="000000" w:themeColor="text1"/>
          <w:sz w:val="22"/>
          <w:szCs w:val="22"/>
        </w:rPr>
        <w:t xml:space="preserve"> zm.)</w:t>
      </w:r>
    </w:p>
    <w:p w14:paraId="4470CD0E" w14:textId="44708B5A" w:rsidR="00236C55" w:rsidRPr="007E60B0" w:rsidRDefault="00236C55" w:rsidP="004E1FF3">
      <w:pPr>
        <w:pStyle w:val="Akapitzlist"/>
        <w:numPr>
          <w:ilvl w:val="0"/>
          <w:numId w:val="5"/>
        </w:numPr>
        <w:spacing w:after="0" w:line="240" w:lineRule="auto"/>
        <w:ind w:left="426" w:right="0" w:hanging="426"/>
        <w:rPr>
          <w:color w:val="000000" w:themeColor="text1"/>
          <w:sz w:val="22"/>
          <w:szCs w:val="22"/>
        </w:rPr>
      </w:pPr>
      <w:r w:rsidRPr="007E60B0">
        <w:rPr>
          <w:color w:val="000000" w:themeColor="text1"/>
          <w:sz w:val="22"/>
          <w:szCs w:val="22"/>
        </w:rPr>
        <w:t xml:space="preserve">ustawę z dnia </w:t>
      </w:r>
      <w:r w:rsidR="00954221" w:rsidRPr="007E60B0">
        <w:rPr>
          <w:color w:val="000000" w:themeColor="text1"/>
          <w:sz w:val="22"/>
          <w:szCs w:val="22"/>
        </w:rPr>
        <w:t>10 maja 2019</w:t>
      </w:r>
      <w:r w:rsidRPr="007E60B0">
        <w:rPr>
          <w:color w:val="000000" w:themeColor="text1"/>
          <w:sz w:val="22"/>
          <w:szCs w:val="22"/>
        </w:rPr>
        <w:t xml:space="preserve"> r. o ochronie danych osobowych (</w:t>
      </w:r>
      <w:r w:rsidR="00017505">
        <w:rPr>
          <w:color w:val="000000" w:themeColor="text1"/>
          <w:sz w:val="22"/>
          <w:szCs w:val="22"/>
        </w:rPr>
        <w:t xml:space="preserve">tj. </w:t>
      </w:r>
      <w:r w:rsidR="0092442C" w:rsidRPr="007E60B0">
        <w:rPr>
          <w:color w:val="auto"/>
          <w:sz w:val="22"/>
          <w:szCs w:val="22"/>
        </w:rPr>
        <w:t>Dz.U. z 2019 r. poz. 1781</w:t>
      </w:r>
      <w:r w:rsidRPr="007E60B0">
        <w:rPr>
          <w:color w:val="000000" w:themeColor="text1"/>
          <w:sz w:val="22"/>
          <w:szCs w:val="22"/>
        </w:rPr>
        <w:t>)</w:t>
      </w:r>
    </w:p>
    <w:p w14:paraId="3677778A" w14:textId="77777777" w:rsidR="00120DF6" w:rsidRPr="007E60B0" w:rsidRDefault="00120DF6" w:rsidP="004E1FF3">
      <w:pPr>
        <w:pStyle w:val="Akapitzlist"/>
        <w:numPr>
          <w:ilvl w:val="0"/>
          <w:numId w:val="5"/>
        </w:numPr>
        <w:spacing w:after="0" w:line="240" w:lineRule="auto"/>
        <w:ind w:left="426" w:right="0" w:hanging="426"/>
        <w:rPr>
          <w:color w:val="000000" w:themeColor="text1"/>
          <w:sz w:val="22"/>
          <w:szCs w:val="22"/>
        </w:rPr>
      </w:pPr>
      <w:r w:rsidRPr="007E60B0">
        <w:rPr>
          <w:color w:val="000000" w:themeColor="text1"/>
          <w:sz w:val="22"/>
          <w:szCs w:val="22"/>
        </w:rPr>
        <w:t>rozporządzenie Parlamentu Europejskiego i Rady (UE) 2016/679 z 27 kwietnia 2016 r. w</w:t>
      </w:r>
      <w:r w:rsidR="000B6957" w:rsidRPr="007E60B0">
        <w:rPr>
          <w:color w:val="000000" w:themeColor="text1"/>
          <w:sz w:val="22"/>
          <w:szCs w:val="22"/>
        </w:rPr>
        <w:t> </w:t>
      </w:r>
      <w:r w:rsidRPr="007E60B0">
        <w:rPr>
          <w:color w:val="000000" w:themeColor="text1"/>
          <w:sz w:val="22"/>
          <w:szCs w:val="22"/>
        </w:rPr>
        <w:t>sprawie ochrony osób fizycznych w związku z przetwarzaniem danych osobowych i</w:t>
      </w:r>
      <w:r w:rsidR="000B6957" w:rsidRPr="007E60B0">
        <w:rPr>
          <w:color w:val="000000" w:themeColor="text1"/>
          <w:sz w:val="22"/>
          <w:szCs w:val="22"/>
        </w:rPr>
        <w:t> </w:t>
      </w:r>
      <w:r w:rsidRPr="007E60B0">
        <w:rPr>
          <w:color w:val="000000" w:themeColor="text1"/>
          <w:sz w:val="22"/>
          <w:szCs w:val="22"/>
        </w:rPr>
        <w:t>w</w:t>
      </w:r>
      <w:r w:rsidR="000B6957" w:rsidRPr="007E60B0">
        <w:rPr>
          <w:color w:val="000000" w:themeColor="text1"/>
          <w:sz w:val="22"/>
          <w:szCs w:val="22"/>
        </w:rPr>
        <w:t> </w:t>
      </w:r>
      <w:r w:rsidRPr="007E60B0">
        <w:rPr>
          <w:color w:val="000000" w:themeColor="text1"/>
          <w:sz w:val="22"/>
          <w:szCs w:val="22"/>
        </w:rPr>
        <w:t>sprawie swobodnego przepływu takich danych oraz uchylenia dyrektywy 95/46/WE</w:t>
      </w:r>
    </w:p>
    <w:p w14:paraId="2031C0BA" w14:textId="53C78D67" w:rsidR="00236C55" w:rsidRPr="007E60B0" w:rsidRDefault="00236C55" w:rsidP="004E1FF3">
      <w:pPr>
        <w:pStyle w:val="Akapitzlist"/>
        <w:numPr>
          <w:ilvl w:val="0"/>
          <w:numId w:val="5"/>
        </w:numPr>
        <w:spacing w:after="0" w:line="240" w:lineRule="auto"/>
        <w:ind w:left="426" w:right="0" w:hanging="426"/>
        <w:rPr>
          <w:color w:val="000000" w:themeColor="text1"/>
          <w:sz w:val="22"/>
          <w:szCs w:val="22"/>
        </w:rPr>
      </w:pPr>
      <w:r w:rsidRPr="007E60B0">
        <w:rPr>
          <w:color w:val="000000" w:themeColor="text1"/>
          <w:sz w:val="22"/>
          <w:szCs w:val="22"/>
        </w:rPr>
        <w:t>rozporządzenie Ministra Edukacji Narodowej z dnia 27 kwietnia 2015 roku w sprawie szczegółowych warunków i sposobu przeprowadzania egzaminu potwierdzającego kwalifikacje w zawodzie (Dz.U. z 2015 r. poz. 673</w:t>
      </w:r>
      <w:r w:rsidR="0058006E" w:rsidRPr="007E60B0">
        <w:rPr>
          <w:color w:val="000000" w:themeColor="text1"/>
          <w:sz w:val="22"/>
          <w:szCs w:val="22"/>
        </w:rPr>
        <w:t xml:space="preserve"> </w:t>
      </w:r>
      <w:r w:rsidR="00935EC7">
        <w:rPr>
          <w:color w:val="000000" w:themeColor="text1"/>
          <w:sz w:val="22"/>
          <w:szCs w:val="22"/>
        </w:rPr>
        <w:t>ze</w:t>
      </w:r>
      <w:r w:rsidR="0058006E" w:rsidRPr="007E60B0">
        <w:rPr>
          <w:color w:val="000000" w:themeColor="text1"/>
          <w:sz w:val="22"/>
          <w:szCs w:val="22"/>
        </w:rPr>
        <w:t xml:space="preserve"> zm.</w:t>
      </w:r>
      <w:r w:rsidRPr="007E60B0">
        <w:rPr>
          <w:color w:val="000000" w:themeColor="text1"/>
          <w:sz w:val="22"/>
          <w:szCs w:val="22"/>
        </w:rPr>
        <w:t>)</w:t>
      </w:r>
    </w:p>
    <w:p w14:paraId="2FBB6003" w14:textId="298889AD" w:rsidR="00236C55" w:rsidRPr="007E60B0" w:rsidRDefault="00236C55" w:rsidP="004E1FF3">
      <w:pPr>
        <w:pStyle w:val="Akapitzlist"/>
        <w:numPr>
          <w:ilvl w:val="0"/>
          <w:numId w:val="5"/>
        </w:numPr>
        <w:spacing w:after="0" w:line="240" w:lineRule="auto"/>
        <w:ind w:left="426" w:right="0" w:hanging="426"/>
        <w:rPr>
          <w:color w:val="000000" w:themeColor="text1"/>
          <w:sz w:val="22"/>
          <w:szCs w:val="22"/>
        </w:rPr>
      </w:pPr>
      <w:r w:rsidRPr="007E60B0">
        <w:rPr>
          <w:color w:val="000000" w:themeColor="text1"/>
          <w:sz w:val="22"/>
          <w:szCs w:val="22"/>
        </w:rPr>
        <w:t xml:space="preserve">rozporządzenie Ministra Edukacji Narodowej z dnia </w:t>
      </w:r>
      <w:r w:rsidR="00B30013" w:rsidRPr="007E60B0">
        <w:rPr>
          <w:color w:val="000000" w:themeColor="text1"/>
          <w:sz w:val="22"/>
          <w:szCs w:val="22"/>
        </w:rPr>
        <w:t xml:space="preserve">13 grudnia 2016 r. </w:t>
      </w:r>
      <w:r w:rsidRPr="007E60B0">
        <w:rPr>
          <w:color w:val="000000" w:themeColor="text1"/>
          <w:sz w:val="22"/>
          <w:szCs w:val="22"/>
        </w:rPr>
        <w:t>w sprawie klasyfikacji zawodów szko</w:t>
      </w:r>
      <w:r w:rsidR="00B30013" w:rsidRPr="007E60B0">
        <w:rPr>
          <w:color w:val="000000" w:themeColor="text1"/>
          <w:sz w:val="22"/>
          <w:szCs w:val="22"/>
        </w:rPr>
        <w:t>lnictwa zawodowego (Dz.U. z 2016 r. poz. 2094</w:t>
      </w:r>
      <w:r w:rsidRPr="007E60B0">
        <w:rPr>
          <w:color w:val="000000" w:themeColor="text1"/>
          <w:sz w:val="22"/>
          <w:szCs w:val="22"/>
        </w:rPr>
        <w:t xml:space="preserve">) </w:t>
      </w:r>
    </w:p>
    <w:p w14:paraId="425F0EA8" w14:textId="761682D8" w:rsidR="00DD7360" w:rsidRPr="007E60B0" w:rsidRDefault="00DD7360" w:rsidP="004E1FF3">
      <w:pPr>
        <w:pStyle w:val="Akapitzlist"/>
        <w:numPr>
          <w:ilvl w:val="0"/>
          <w:numId w:val="5"/>
        </w:numPr>
        <w:spacing w:after="0" w:line="240" w:lineRule="auto"/>
        <w:ind w:left="426" w:right="0" w:hanging="426"/>
        <w:rPr>
          <w:color w:val="000000" w:themeColor="text1"/>
          <w:sz w:val="22"/>
          <w:szCs w:val="22"/>
        </w:rPr>
      </w:pPr>
      <w:r w:rsidRPr="007E60B0">
        <w:rPr>
          <w:color w:val="000000" w:themeColor="text1"/>
          <w:sz w:val="22"/>
          <w:szCs w:val="22"/>
        </w:rPr>
        <w:t xml:space="preserve">rozporządzenie Ministra Edukacji Narodowej z dnia 7 lutego 2012 r. w sprawie podstawy programowej kształcenia w zawodach (Dz.U. z 2012 r. poz. 184 </w:t>
      </w:r>
      <w:r w:rsidR="00935EC7">
        <w:rPr>
          <w:color w:val="000000" w:themeColor="text1"/>
          <w:sz w:val="22"/>
          <w:szCs w:val="22"/>
        </w:rPr>
        <w:t>ze</w:t>
      </w:r>
      <w:r w:rsidRPr="007E60B0">
        <w:rPr>
          <w:color w:val="000000" w:themeColor="text1"/>
          <w:sz w:val="22"/>
          <w:szCs w:val="22"/>
        </w:rPr>
        <w:t xml:space="preserve"> zm.) </w:t>
      </w:r>
    </w:p>
    <w:p w14:paraId="53C22C61" w14:textId="58A67FDE" w:rsidR="00236C55" w:rsidRPr="007E60B0" w:rsidRDefault="00236C55" w:rsidP="004E1FF3">
      <w:pPr>
        <w:pStyle w:val="Akapitzlist"/>
        <w:numPr>
          <w:ilvl w:val="0"/>
          <w:numId w:val="5"/>
        </w:numPr>
        <w:spacing w:after="0" w:line="240" w:lineRule="auto"/>
        <w:ind w:left="426" w:right="0" w:hanging="426"/>
        <w:rPr>
          <w:color w:val="000000" w:themeColor="text1"/>
          <w:sz w:val="22"/>
          <w:szCs w:val="22"/>
        </w:rPr>
      </w:pPr>
      <w:r w:rsidRPr="007E60B0">
        <w:rPr>
          <w:color w:val="000000" w:themeColor="text1"/>
          <w:sz w:val="22"/>
          <w:szCs w:val="22"/>
        </w:rPr>
        <w:t xml:space="preserve">rozporządzenie Ministra Edukacji Narodowej z dnia </w:t>
      </w:r>
      <w:r w:rsidR="002C3377" w:rsidRPr="007E60B0">
        <w:rPr>
          <w:color w:val="000000" w:themeColor="text1"/>
          <w:sz w:val="22"/>
          <w:szCs w:val="22"/>
        </w:rPr>
        <w:t>27 sierpnia 2019</w:t>
      </w:r>
      <w:r w:rsidRPr="007E60B0">
        <w:rPr>
          <w:color w:val="000000" w:themeColor="text1"/>
          <w:sz w:val="22"/>
          <w:szCs w:val="22"/>
        </w:rPr>
        <w:t xml:space="preserve"> r. w sprawie świadectw, dyplo</w:t>
      </w:r>
      <w:r w:rsidR="00824901" w:rsidRPr="007E60B0">
        <w:rPr>
          <w:color w:val="000000" w:themeColor="text1"/>
          <w:sz w:val="22"/>
          <w:szCs w:val="22"/>
        </w:rPr>
        <w:t>mów państwowych i innych druków</w:t>
      </w:r>
      <w:r w:rsidRPr="007E60B0">
        <w:rPr>
          <w:color w:val="000000" w:themeColor="text1"/>
          <w:sz w:val="22"/>
          <w:szCs w:val="22"/>
        </w:rPr>
        <w:t xml:space="preserve"> (Dz.U. z 201</w:t>
      </w:r>
      <w:r w:rsidR="002C3377" w:rsidRPr="007E60B0">
        <w:rPr>
          <w:color w:val="000000" w:themeColor="text1"/>
          <w:sz w:val="22"/>
          <w:szCs w:val="22"/>
        </w:rPr>
        <w:t>9</w:t>
      </w:r>
      <w:r w:rsidRPr="007E60B0">
        <w:rPr>
          <w:color w:val="000000" w:themeColor="text1"/>
          <w:sz w:val="22"/>
          <w:szCs w:val="22"/>
        </w:rPr>
        <w:t xml:space="preserve"> r. poz. </w:t>
      </w:r>
      <w:r w:rsidR="002C3377" w:rsidRPr="007E60B0">
        <w:rPr>
          <w:color w:val="000000" w:themeColor="text1"/>
          <w:sz w:val="22"/>
          <w:szCs w:val="22"/>
        </w:rPr>
        <w:t>1700</w:t>
      </w:r>
      <w:r w:rsidR="00A95982" w:rsidRPr="007E60B0">
        <w:rPr>
          <w:color w:val="000000" w:themeColor="text1"/>
          <w:sz w:val="22"/>
          <w:szCs w:val="22"/>
        </w:rPr>
        <w:t xml:space="preserve"> </w:t>
      </w:r>
      <w:r w:rsidR="00935EC7">
        <w:rPr>
          <w:bCs/>
          <w:color w:val="000000" w:themeColor="text1"/>
          <w:sz w:val="22"/>
          <w:szCs w:val="22"/>
        </w:rPr>
        <w:t>ze</w:t>
      </w:r>
      <w:r w:rsidR="00A95982" w:rsidRPr="007E60B0">
        <w:rPr>
          <w:bCs/>
          <w:color w:val="000000" w:themeColor="text1"/>
          <w:sz w:val="22"/>
          <w:szCs w:val="22"/>
        </w:rPr>
        <w:t xml:space="preserve"> zm.</w:t>
      </w:r>
      <w:r w:rsidRPr="007E60B0">
        <w:rPr>
          <w:color w:val="000000" w:themeColor="text1"/>
          <w:sz w:val="22"/>
          <w:szCs w:val="22"/>
        </w:rPr>
        <w:t xml:space="preserve">) </w:t>
      </w:r>
    </w:p>
    <w:p w14:paraId="5B2D6DE9" w14:textId="4BAA8816" w:rsidR="00236C55" w:rsidRPr="007E60B0" w:rsidRDefault="00236C55" w:rsidP="004E1FF3">
      <w:pPr>
        <w:pStyle w:val="Akapitzlist"/>
        <w:numPr>
          <w:ilvl w:val="0"/>
          <w:numId w:val="5"/>
        </w:numPr>
        <w:spacing w:after="0" w:line="240" w:lineRule="auto"/>
        <w:ind w:left="426" w:right="0" w:hanging="426"/>
        <w:rPr>
          <w:color w:val="000000" w:themeColor="text1"/>
          <w:sz w:val="22"/>
          <w:szCs w:val="22"/>
        </w:rPr>
      </w:pPr>
      <w:r w:rsidRPr="007E60B0">
        <w:rPr>
          <w:color w:val="000000" w:themeColor="text1"/>
          <w:sz w:val="22"/>
          <w:szCs w:val="22"/>
        </w:rPr>
        <w:t>rozporządzenie Ministra Edukacji Narodowej z dnia 21 kwietnia 2009 r. w sprawie ramowego programu szkolenia kandydatów na egzaminatorów, sposobu prowadzenia ewidencji egzaminatorów oraz trybu wpisywania i skreśl</w:t>
      </w:r>
      <w:r w:rsidR="001C0FEB" w:rsidRPr="007E60B0">
        <w:rPr>
          <w:color w:val="000000" w:themeColor="text1"/>
          <w:sz w:val="22"/>
          <w:szCs w:val="22"/>
        </w:rPr>
        <w:t xml:space="preserve">ania egzaminatorów z ewidencji </w:t>
      </w:r>
      <w:r w:rsidRPr="007E60B0">
        <w:rPr>
          <w:color w:val="000000" w:themeColor="text1"/>
          <w:sz w:val="22"/>
          <w:szCs w:val="22"/>
        </w:rPr>
        <w:t>(</w:t>
      </w:r>
      <w:r w:rsidR="00935EC7">
        <w:rPr>
          <w:color w:val="000000" w:themeColor="text1"/>
          <w:sz w:val="22"/>
          <w:szCs w:val="22"/>
        </w:rPr>
        <w:t>t</w:t>
      </w:r>
      <w:r w:rsidR="009E360A" w:rsidRPr="007E60B0">
        <w:rPr>
          <w:color w:val="000000" w:themeColor="text1"/>
          <w:sz w:val="22"/>
          <w:szCs w:val="22"/>
        </w:rPr>
        <w:t>j.</w:t>
      </w:r>
      <w:r w:rsidR="00B46F3D" w:rsidRPr="007E60B0">
        <w:rPr>
          <w:color w:val="000000" w:themeColor="text1"/>
          <w:sz w:val="22"/>
          <w:szCs w:val="22"/>
        </w:rPr>
        <w:t xml:space="preserve"> </w:t>
      </w:r>
      <w:r w:rsidRPr="007E60B0">
        <w:rPr>
          <w:color w:val="000000" w:themeColor="text1"/>
          <w:sz w:val="22"/>
          <w:szCs w:val="22"/>
        </w:rPr>
        <w:t xml:space="preserve">Dz.U. </w:t>
      </w:r>
      <w:r w:rsidR="005A62DF" w:rsidRPr="007E60B0">
        <w:rPr>
          <w:color w:val="000000" w:themeColor="text1"/>
          <w:sz w:val="22"/>
          <w:szCs w:val="22"/>
        </w:rPr>
        <w:t>z</w:t>
      </w:r>
      <w:r w:rsidR="000B6957" w:rsidRPr="007E60B0">
        <w:rPr>
          <w:color w:val="000000" w:themeColor="text1"/>
          <w:sz w:val="22"/>
          <w:szCs w:val="22"/>
        </w:rPr>
        <w:t> </w:t>
      </w:r>
      <w:r w:rsidR="005A62DF" w:rsidRPr="007E60B0">
        <w:rPr>
          <w:color w:val="000000" w:themeColor="text1"/>
          <w:sz w:val="22"/>
          <w:szCs w:val="22"/>
        </w:rPr>
        <w:t>2015 r., poz. 1305</w:t>
      </w:r>
      <w:r w:rsidRPr="007E60B0">
        <w:rPr>
          <w:color w:val="000000" w:themeColor="text1"/>
          <w:sz w:val="22"/>
          <w:szCs w:val="22"/>
        </w:rPr>
        <w:t xml:space="preserve"> </w:t>
      </w:r>
      <w:r w:rsidR="00935EC7">
        <w:rPr>
          <w:color w:val="000000" w:themeColor="text1"/>
          <w:sz w:val="22"/>
          <w:szCs w:val="22"/>
        </w:rPr>
        <w:t>ze</w:t>
      </w:r>
      <w:r w:rsidRPr="007E60B0">
        <w:rPr>
          <w:color w:val="000000" w:themeColor="text1"/>
          <w:sz w:val="22"/>
          <w:szCs w:val="22"/>
        </w:rPr>
        <w:t xml:space="preserve"> zm.) </w:t>
      </w:r>
    </w:p>
    <w:p w14:paraId="78DE7A54" w14:textId="06845AF8" w:rsidR="00236C55" w:rsidRPr="000B6957" w:rsidRDefault="00515AEF" w:rsidP="004E1FF3">
      <w:pPr>
        <w:pStyle w:val="Akapitzlist"/>
        <w:numPr>
          <w:ilvl w:val="0"/>
          <w:numId w:val="5"/>
        </w:numPr>
        <w:spacing w:after="0" w:line="240" w:lineRule="auto"/>
        <w:ind w:left="426" w:right="0" w:hanging="426"/>
        <w:rPr>
          <w:color w:val="000000" w:themeColor="text1"/>
          <w:sz w:val="22"/>
          <w:szCs w:val="22"/>
        </w:rPr>
      </w:pPr>
      <w:r w:rsidRPr="000B6957">
        <w:rPr>
          <w:color w:val="000000" w:themeColor="text1"/>
          <w:sz w:val="22"/>
          <w:szCs w:val="22"/>
        </w:rPr>
        <w:t xml:space="preserve">rozporządzenie </w:t>
      </w:r>
      <w:r w:rsidR="00236C55" w:rsidRPr="000B6957">
        <w:rPr>
          <w:color w:val="000000" w:themeColor="text1"/>
          <w:sz w:val="22"/>
          <w:szCs w:val="22"/>
        </w:rPr>
        <w:t>Ministra Edukacji Nar</w:t>
      </w:r>
      <w:r w:rsidR="00FE135A" w:rsidRPr="000B6957">
        <w:rPr>
          <w:color w:val="000000" w:themeColor="text1"/>
          <w:sz w:val="22"/>
          <w:szCs w:val="22"/>
        </w:rPr>
        <w:t>odowej z dnia 1 sierpnia 2017</w:t>
      </w:r>
      <w:r w:rsidR="00236C55" w:rsidRPr="000B6957">
        <w:rPr>
          <w:color w:val="000000" w:themeColor="text1"/>
          <w:sz w:val="22"/>
          <w:szCs w:val="22"/>
        </w:rPr>
        <w:t xml:space="preserve"> r. w sprawie kształcenia ustawicznego w formach pozaszkolnych (</w:t>
      </w:r>
      <w:r w:rsidR="005A62DF" w:rsidRPr="000B6957">
        <w:rPr>
          <w:color w:val="000000" w:themeColor="text1"/>
          <w:sz w:val="22"/>
          <w:szCs w:val="22"/>
        </w:rPr>
        <w:t xml:space="preserve"> </w:t>
      </w:r>
      <w:r w:rsidR="00B46F3D" w:rsidRPr="000B6957">
        <w:rPr>
          <w:color w:val="000000" w:themeColor="text1"/>
          <w:sz w:val="22"/>
          <w:szCs w:val="22"/>
        </w:rPr>
        <w:t>Dz.U. z 2017</w:t>
      </w:r>
      <w:r w:rsidR="00236C55" w:rsidRPr="000B6957">
        <w:rPr>
          <w:color w:val="000000" w:themeColor="text1"/>
          <w:sz w:val="22"/>
          <w:szCs w:val="22"/>
        </w:rPr>
        <w:t xml:space="preserve"> r. poz. </w:t>
      </w:r>
      <w:r w:rsidR="00B46F3D" w:rsidRPr="000B6957">
        <w:rPr>
          <w:color w:val="000000" w:themeColor="text1"/>
          <w:sz w:val="22"/>
          <w:szCs w:val="22"/>
        </w:rPr>
        <w:t>163</w:t>
      </w:r>
      <w:r w:rsidR="00236C55" w:rsidRPr="000B6957">
        <w:rPr>
          <w:color w:val="000000" w:themeColor="text1"/>
          <w:sz w:val="22"/>
          <w:szCs w:val="22"/>
        </w:rPr>
        <w:t>2</w:t>
      </w:r>
      <w:r w:rsidR="0074333D" w:rsidRPr="000B6957">
        <w:rPr>
          <w:color w:val="000000" w:themeColor="text1"/>
          <w:sz w:val="22"/>
          <w:szCs w:val="22"/>
        </w:rPr>
        <w:t xml:space="preserve"> z</w:t>
      </w:r>
      <w:r w:rsidR="00935EC7">
        <w:rPr>
          <w:color w:val="000000" w:themeColor="text1"/>
          <w:sz w:val="22"/>
          <w:szCs w:val="22"/>
        </w:rPr>
        <w:t xml:space="preserve">e </w:t>
      </w:r>
      <w:r w:rsidR="0074333D" w:rsidRPr="000B6957">
        <w:rPr>
          <w:color w:val="000000" w:themeColor="text1"/>
          <w:sz w:val="22"/>
          <w:szCs w:val="22"/>
        </w:rPr>
        <w:t>zm.</w:t>
      </w:r>
      <w:r w:rsidR="00236C55" w:rsidRPr="000B6957">
        <w:rPr>
          <w:color w:val="000000" w:themeColor="text1"/>
          <w:sz w:val="22"/>
          <w:szCs w:val="22"/>
        </w:rPr>
        <w:t xml:space="preserve">) </w:t>
      </w:r>
    </w:p>
    <w:p w14:paraId="0A07DDEF" w14:textId="77777777" w:rsidR="00236C55" w:rsidRPr="000B6957" w:rsidRDefault="00236C55" w:rsidP="004E1FF3">
      <w:pPr>
        <w:pStyle w:val="Akapitzlist"/>
        <w:numPr>
          <w:ilvl w:val="0"/>
          <w:numId w:val="5"/>
        </w:numPr>
        <w:spacing w:after="0" w:line="240" w:lineRule="auto"/>
        <w:ind w:left="426" w:right="0" w:hanging="426"/>
        <w:rPr>
          <w:color w:val="000000" w:themeColor="text1"/>
          <w:sz w:val="22"/>
          <w:szCs w:val="22"/>
        </w:rPr>
      </w:pPr>
      <w:r w:rsidRPr="000B6957">
        <w:rPr>
          <w:color w:val="000000" w:themeColor="text1"/>
          <w:sz w:val="22"/>
          <w:szCs w:val="22"/>
        </w:rPr>
        <w:t>rozporządzenie Minis</w:t>
      </w:r>
      <w:r w:rsidR="001203BF">
        <w:rPr>
          <w:color w:val="000000" w:themeColor="text1"/>
          <w:sz w:val="22"/>
          <w:szCs w:val="22"/>
        </w:rPr>
        <w:t>tra Edukacji Narodowej z dnia 30 sierpnia 2019</w:t>
      </w:r>
      <w:r w:rsidRPr="000B6957">
        <w:rPr>
          <w:color w:val="000000" w:themeColor="text1"/>
          <w:sz w:val="22"/>
          <w:szCs w:val="22"/>
        </w:rPr>
        <w:t xml:space="preserve"> r. w sprawie egzaminów</w:t>
      </w:r>
      <w:r w:rsidR="001203BF">
        <w:rPr>
          <w:color w:val="000000" w:themeColor="text1"/>
          <w:sz w:val="22"/>
          <w:szCs w:val="22"/>
        </w:rPr>
        <w:t xml:space="preserve"> eksternistycznych (Dz.U. z 2019 r. poz. 1717</w:t>
      </w:r>
      <w:r w:rsidRPr="000B6957">
        <w:rPr>
          <w:color w:val="000000" w:themeColor="text1"/>
          <w:sz w:val="22"/>
          <w:szCs w:val="22"/>
        </w:rPr>
        <w:t xml:space="preserve">) </w:t>
      </w:r>
    </w:p>
    <w:p w14:paraId="6AD9BF36" w14:textId="67C2BD9C" w:rsidR="00236C55" w:rsidRPr="000B6957" w:rsidRDefault="00515AEF" w:rsidP="004E1FF3">
      <w:pPr>
        <w:pStyle w:val="Akapitzlist"/>
        <w:numPr>
          <w:ilvl w:val="0"/>
          <w:numId w:val="5"/>
        </w:numPr>
        <w:spacing w:after="0" w:line="240" w:lineRule="auto"/>
        <w:ind w:left="426" w:right="0" w:hanging="426"/>
        <w:rPr>
          <w:color w:val="000000" w:themeColor="text1"/>
          <w:sz w:val="22"/>
          <w:szCs w:val="22"/>
        </w:rPr>
      </w:pPr>
      <w:r w:rsidRPr="000B6957">
        <w:rPr>
          <w:color w:val="000000" w:themeColor="text1"/>
          <w:sz w:val="22"/>
          <w:szCs w:val="22"/>
        </w:rPr>
        <w:t>r</w:t>
      </w:r>
      <w:r w:rsidR="00DD7360" w:rsidRPr="000B6957">
        <w:rPr>
          <w:color w:val="000000" w:themeColor="text1"/>
          <w:sz w:val="22"/>
          <w:szCs w:val="22"/>
        </w:rPr>
        <w:t xml:space="preserve">ozporządzenie Ministra Edukacji Narodowej z dnia </w:t>
      </w:r>
      <w:r w:rsidR="00B70C7D" w:rsidRPr="000B6957">
        <w:rPr>
          <w:color w:val="000000" w:themeColor="text1"/>
          <w:sz w:val="22"/>
          <w:szCs w:val="22"/>
        </w:rPr>
        <w:t>9 sierpnia 2017</w:t>
      </w:r>
      <w:r w:rsidR="00DD7360" w:rsidRPr="000B6957">
        <w:rPr>
          <w:color w:val="000000" w:themeColor="text1"/>
          <w:sz w:val="22"/>
          <w:szCs w:val="22"/>
        </w:rPr>
        <w:t xml:space="preserve"> r. w sprawie warunków organizowania kształcenia, wychowania i opieki dla dzieci i młodzieży niepełnosprawnych, niedostosowanych społecznie i zagrożonych n</w:t>
      </w:r>
      <w:r w:rsidR="00110A2B" w:rsidRPr="000B6957">
        <w:rPr>
          <w:color w:val="000000" w:themeColor="text1"/>
          <w:sz w:val="22"/>
          <w:szCs w:val="22"/>
        </w:rPr>
        <w:t>iedostosowaniem społecznym (</w:t>
      </w:r>
      <w:r w:rsidR="0028750A">
        <w:rPr>
          <w:color w:val="000000" w:themeColor="text1"/>
          <w:sz w:val="22"/>
          <w:szCs w:val="22"/>
        </w:rPr>
        <w:t xml:space="preserve">tj. </w:t>
      </w:r>
      <w:r w:rsidR="00110A2B" w:rsidRPr="000B6957">
        <w:rPr>
          <w:color w:val="000000" w:themeColor="text1"/>
          <w:sz w:val="22"/>
          <w:szCs w:val="22"/>
        </w:rPr>
        <w:t>Dz.</w:t>
      </w:r>
      <w:r w:rsidR="00DD7360" w:rsidRPr="000B6957">
        <w:rPr>
          <w:color w:val="000000" w:themeColor="text1"/>
          <w:sz w:val="22"/>
          <w:szCs w:val="22"/>
        </w:rPr>
        <w:t>U.</w:t>
      </w:r>
      <w:r w:rsidR="00110A2B" w:rsidRPr="000B6957">
        <w:rPr>
          <w:color w:val="000000" w:themeColor="text1"/>
          <w:sz w:val="22"/>
          <w:szCs w:val="22"/>
        </w:rPr>
        <w:t xml:space="preserve"> z </w:t>
      </w:r>
      <w:r w:rsidR="00B70C7D" w:rsidRPr="000B6957">
        <w:rPr>
          <w:color w:val="000000" w:themeColor="text1"/>
          <w:sz w:val="22"/>
          <w:szCs w:val="22"/>
        </w:rPr>
        <w:t>20</w:t>
      </w:r>
      <w:r w:rsidR="0028750A">
        <w:rPr>
          <w:color w:val="000000" w:themeColor="text1"/>
          <w:sz w:val="22"/>
          <w:szCs w:val="22"/>
        </w:rPr>
        <w:t>20</w:t>
      </w:r>
      <w:r w:rsidR="00110A2B" w:rsidRPr="000B6957">
        <w:rPr>
          <w:color w:val="000000" w:themeColor="text1"/>
          <w:sz w:val="22"/>
          <w:szCs w:val="22"/>
        </w:rPr>
        <w:t xml:space="preserve"> r.</w:t>
      </w:r>
      <w:r w:rsidR="0028750A">
        <w:rPr>
          <w:color w:val="000000" w:themeColor="text1"/>
          <w:sz w:val="22"/>
          <w:szCs w:val="22"/>
        </w:rPr>
        <w:t xml:space="preserve"> </w:t>
      </w:r>
      <w:r w:rsidR="00B70C7D" w:rsidRPr="000B6957">
        <w:rPr>
          <w:color w:val="000000" w:themeColor="text1"/>
          <w:sz w:val="22"/>
          <w:szCs w:val="22"/>
        </w:rPr>
        <w:t>poz.1</w:t>
      </w:r>
      <w:r w:rsidR="0028750A">
        <w:rPr>
          <w:color w:val="000000" w:themeColor="text1"/>
          <w:sz w:val="22"/>
          <w:szCs w:val="22"/>
        </w:rPr>
        <w:t>309</w:t>
      </w:r>
      <w:r w:rsidR="00DD7360" w:rsidRPr="000B6957">
        <w:rPr>
          <w:color w:val="000000" w:themeColor="text1"/>
          <w:sz w:val="22"/>
          <w:szCs w:val="22"/>
        </w:rPr>
        <w:t>)</w:t>
      </w:r>
      <w:r w:rsidRPr="000B6957">
        <w:rPr>
          <w:color w:val="000000" w:themeColor="text1"/>
          <w:sz w:val="22"/>
          <w:szCs w:val="22"/>
        </w:rPr>
        <w:t xml:space="preserve"> </w:t>
      </w:r>
    </w:p>
    <w:p w14:paraId="3E896CF5" w14:textId="65A66F86" w:rsidR="00236C55" w:rsidRPr="000B6957" w:rsidRDefault="00236C55" w:rsidP="004E1FF3">
      <w:pPr>
        <w:pStyle w:val="Akapitzlist"/>
        <w:numPr>
          <w:ilvl w:val="0"/>
          <w:numId w:val="5"/>
        </w:numPr>
        <w:spacing w:after="0" w:line="240" w:lineRule="auto"/>
        <w:ind w:left="426" w:right="0" w:hanging="426"/>
        <w:rPr>
          <w:color w:val="000000" w:themeColor="text1"/>
          <w:sz w:val="22"/>
          <w:szCs w:val="22"/>
        </w:rPr>
      </w:pPr>
      <w:r w:rsidRPr="000B6957">
        <w:rPr>
          <w:color w:val="000000" w:themeColor="text1"/>
          <w:sz w:val="22"/>
          <w:szCs w:val="22"/>
        </w:rPr>
        <w:t>rozporządzenie Ministra Edukacji Narodowej i Sportu z dnia 31 grudnia 2002 r. w sprawie bezpieczeństwa i higieny w publicznych i niepublicz</w:t>
      </w:r>
      <w:r w:rsidR="00110A2B" w:rsidRPr="000B6957">
        <w:rPr>
          <w:color w:val="000000" w:themeColor="text1"/>
          <w:sz w:val="22"/>
          <w:szCs w:val="22"/>
        </w:rPr>
        <w:t>nych szkołach i placówkach (Dz.</w:t>
      </w:r>
      <w:r w:rsidRPr="000B6957">
        <w:rPr>
          <w:color w:val="000000" w:themeColor="text1"/>
          <w:sz w:val="22"/>
          <w:szCs w:val="22"/>
        </w:rPr>
        <w:t>U. z</w:t>
      </w:r>
      <w:r w:rsidR="00853C72">
        <w:rPr>
          <w:color w:val="000000" w:themeColor="text1"/>
          <w:sz w:val="22"/>
          <w:szCs w:val="22"/>
        </w:rPr>
        <w:t> </w:t>
      </w:r>
      <w:r w:rsidRPr="000B6957">
        <w:rPr>
          <w:color w:val="000000" w:themeColor="text1"/>
          <w:sz w:val="22"/>
          <w:szCs w:val="22"/>
        </w:rPr>
        <w:t>20</w:t>
      </w:r>
      <w:r w:rsidR="00110A2B" w:rsidRPr="000B6957">
        <w:rPr>
          <w:color w:val="000000" w:themeColor="text1"/>
          <w:sz w:val="22"/>
          <w:szCs w:val="22"/>
        </w:rPr>
        <w:t>03 r. N</w:t>
      </w:r>
      <w:r w:rsidRPr="000B6957">
        <w:rPr>
          <w:color w:val="000000" w:themeColor="text1"/>
          <w:sz w:val="22"/>
          <w:szCs w:val="22"/>
        </w:rPr>
        <w:t xml:space="preserve">r 6, poz. 69, </w:t>
      </w:r>
      <w:r w:rsidR="00935EC7">
        <w:rPr>
          <w:color w:val="000000" w:themeColor="text1"/>
          <w:sz w:val="22"/>
          <w:szCs w:val="22"/>
        </w:rPr>
        <w:t>ze</w:t>
      </w:r>
      <w:r w:rsidRPr="000B6957">
        <w:rPr>
          <w:color w:val="000000" w:themeColor="text1"/>
          <w:sz w:val="22"/>
          <w:szCs w:val="22"/>
        </w:rPr>
        <w:t xml:space="preserve"> zm.)</w:t>
      </w:r>
    </w:p>
    <w:p w14:paraId="3925D409" w14:textId="4CA2CBF0" w:rsidR="00236C55" w:rsidRPr="000B6957" w:rsidRDefault="00236C55" w:rsidP="004E1FF3">
      <w:pPr>
        <w:pStyle w:val="Akapitzlist"/>
        <w:numPr>
          <w:ilvl w:val="0"/>
          <w:numId w:val="5"/>
        </w:numPr>
        <w:spacing w:after="0" w:line="240" w:lineRule="auto"/>
        <w:ind w:left="426" w:right="0" w:hanging="426"/>
        <w:rPr>
          <w:color w:val="000000" w:themeColor="text1"/>
          <w:sz w:val="22"/>
          <w:szCs w:val="22"/>
        </w:rPr>
      </w:pPr>
      <w:r w:rsidRPr="000B6957">
        <w:rPr>
          <w:color w:val="000000" w:themeColor="text1"/>
          <w:sz w:val="22"/>
          <w:szCs w:val="22"/>
        </w:rPr>
        <w:t>rozporządzenie Ministra Pracy i Polityki Socjalnej z dnia 26 września 1997 r. w sprawie ogólnych przepisów bezp</w:t>
      </w:r>
      <w:r w:rsidR="00110A2B" w:rsidRPr="000B6957">
        <w:rPr>
          <w:color w:val="000000" w:themeColor="text1"/>
          <w:sz w:val="22"/>
          <w:szCs w:val="22"/>
        </w:rPr>
        <w:t>ieczeństwa i higieny pracy (</w:t>
      </w:r>
      <w:r w:rsidR="0028750A">
        <w:rPr>
          <w:color w:val="000000" w:themeColor="text1"/>
          <w:sz w:val="22"/>
          <w:szCs w:val="22"/>
        </w:rPr>
        <w:t xml:space="preserve">tj. </w:t>
      </w:r>
      <w:r w:rsidR="00110A2B" w:rsidRPr="000B6957">
        <w:rPr>
          <w:color w:val="000000" w:themeColor="text1"/>
          <w:sz w:val="22"/>
          <w:szCs w:val="22"/>
        </w:rPr>
        <w:t>Dz.</w:t>
      </w:r>
      <w:r w:rsidRPr="000B6957">
        <w:rPr>
          <w:color w:val="000000" w:themeColor="text1"/>
          <w:sz w:val="22"/>
          <w:szCs w:val="22"/>
        </w:rPr>
        <w:t>U. z 20</w:t>
      </w:r>
      <w:r w:rsidR="0028750A">
        <w:rPr>
          <w:color w:val="000000" w:themeColor="text1"/>
          <w:sz w:val="22"/>
          <w:szCs w:val="22"/>
        </w:rPr>
        <w:t>20</w:t>
      </w:r>
      <w:r w:rsidRPr="000B6957">
        <w:rPr>
          <w:color w:val="000000" w:themeColor="text1"/>
          <w:sz w:val="22"/>
          <w:szCs w:val="22"/>
        </w:rPr>
        <w:t xml:space="preserve"> r. poz. 16</w:t>
      </w:r>
      <w:r w:rsidR="0028750A">
        <w:rPr>
          <w:color w:val="000000" w:themeColor="text1"/>
          <w:sz w:val="22"/>
          <w:szCs w:val="22"/>
        </w:rPr>
        <w:t>04</w:t>
      </w:r>
      <w:r w:rsidRPr="000B6957">
        <w:rPr>
          <w:color w:val="000000" w:themeColor="text1"/>
          <w:sz w:val="22"/>
          <w:szCs w:val="22"/>
        </w:rPr>
        <w:t>)</w:t>
      </w:r>
    </w:p>
    <w:p w14:paraId="7B443FB9" w14:textId="1C76834B" w:rsidR="00236C55" w:rsidRPr="000B6957" w:rsidRDefault="00236C55" w:rsidP="004E1FF3">
      <w:pPr>
        <w:pStyle w:val="Akapitzlist"/>
        <w:numPr>
          <w:ilvl w:val="0"/>
          <w:numId w:val="5"/>
        </w:numPr>
        <w:spacing w:after="0" w:line="240" w:lineRule="auto"/>
        <w:ind w:left="426" w:right="0" w:hanging="426"/>
        <w:rPr>
          <w:color w:val="000000" w:themeColor="text1"/>
          <w:sz w:val="22"/>
          <w:szCs w:val="22"/>
        </w:rPr>
      </w:pPr>
      <w:r w:rsidRPr="000B6957">
        <w:rPr>
          <w:color w:val="000000" w:themeColor="text1"/>
          <w:sz w:val="22"/>
          <w:szCs w:val="22"/>
        </w:rPr>
        <w:t>rozporządzenie Ministra Pracy i Polityki Społecznej z dnia 11 kwietnia 2014 r. w sprawie przygotowania zawodowego dorosłych (Dz. U. z 2014 r. poz. 497)</w:t>
      </w:r>
    </w:p>
    <w:p w14:paraId="044D8FFA" w14:textId="3DE6C2B8" w:rsidR="00A949C3" w:rsidRPr="000B6957" w:rsidRDefault="00E137C9" w:rsidP="004E1FF3">
      <w:pPr>
        <w:pStyle w:val="Akapitzlist"/>
        <w:numPr>
          <w:ilvl w:val="0"/>
          <w:numId w:val="5"/>
        </w:numPr>
        <w:spacing w:after="0" w:line="240" w:lineRule="auto"/>
        <w:ind w:left="426" w:right="0" w:hanging="426"/>
        <w:rPr>
          <w:color w:val="000000" w:themeColor="text1"/>
          <w:sz w:val="22"/>
          <w:szCs w:val="22"/>
        </w:rPr>
      </w:pPr>
      <w:r w:rsidRPr="000B6957">
        <w:rPr>
          <w:color w:val="000000" w:themeColor="text1"/>
          <w:sz w:val="22"/>
          <w:szCs w:val="22"/>
        </w:rPr>
        <w:t>rozporządzenie Ministra Edukacji Narodowej z dnia 15 grudnia 2010 r. w sprawie praktycznej nauki zawodu (Dz.U. z 2010 r. nr 244, poz. 1626</w:t>
      </w:r>
      <w:r w:rsidR="00110A2B" w:rsidRPr="000B6957">
        <w:rPr>
          <w:color w:val="000000" w:themeColor="text1"/>
          <w:sz w:val="22"/>
          <w:szCs w:val="22"/>
        </w:rPr>
        <w:t>,</w:t>
      </w:r>
      <w:r w:rsidRPr="000B6957">
        <w:rPr>
          <w:color w:val="000000" w:themeColor="text1"/>
          <w:sz w:val="22"/>
          <w:szCs w:val="22"/>
        </w:rPr>
        <w:t xml:space="preserve"> </w:t>
      </w:r>
      <w:r w:rsidR="00935EC7">
        <w:rPr>
          <w:color w:val="000000" w:themeColor="text1"/>
          <w:sz w:val="22"/>
          <w:szCs w:val="22"/>
        </w:rPr>
        <w:t>ze</w:t>
      </w:r>
      <w:r w:rsidRPr="000B6957">
        <w:rPr>
          <w:color w:val="000000" w:themeColor="text1"/>
          <w:sz w:val="22"/>
          <w:szCs w:val="22"/>
        </w:rPr>
        <w:t xml:space="preserve"> zm.)</w:t>
      </w:r>
    </w:p>
    <w:p w14:paraId="2E990F5C" w14:textId="09978434" w:rsidR="00236C55" w:rsidRPr="000B6957" w:rsidRDefault="00236C55" w:rsidP="004E1FF3">
      <w:pPr>
        <w:pStyle w:val="Akapitzlist"/>
        <w:numPr>
          <w:ilvl w:val="0"/>
          <w:numId w:val="5"/>
        </w:numPr>
        <w:spacing w:after="0" w:line="240" w:lineRule="auto"/>
        <w:ind w:left="426" w:right="0" w:hanging="426"/>
        <w:rPr>
          <w:color w:val="000000" w:themeColor="text1"/>
          <w:sz w:val="22"/>
          <w:szCs w:val="22"/>
        </w:rPr>
      </w:pPr>
      <w:r w:rsidRPr="000B6957">
        <w:rPr>
          <w:color w:val="000000" w:themeColor="text1"/>
          <w:sz w:val="22"/>
          <w:szCs w:val="22"/>
        </w:rPr>
        <w:t>rozporządzenie Rady Ministrów z  28 maja 1996 r. w sprawie przygotowania zawodowego młodocianych i ich wynagradzania (</w:t>
      </w:r>
      <w:r w:rsidR="00935EC7" w:rsidRPr="000B6957">
        <w:rPr>
          <w:color w:val="000000" w:themeColor="text1"/>
          <w:sz w:val="22"/>
          <w:szCs w:val="22"/>
        </w:rPr>
        <w:t>tj.</w:t>
      </w:r>
      <w:r w:rsidR="007E418B" w:rsidRPr="000B6957">
        <w:rPr>
          <w:color w:val="000000" w:themeColor="text1"/>
          <w:sz w:val="22"/>
          <w:szCs w:val="22"/>
        </w:rPr>
        <w:t xml:space="preserve"> </w:t>
      </w:r>
      <w:r w:rsidRPr="000B6957">
        <w:rPr>
          <w:color w:val="000000" w:themeColor="text1"/>
          <w:sz w:val="22"/>
          <w:szCs w:val="22"/>
        </w:rPr>
        <w:t>Dz.U. z 2014 r. poz. 232</w:t>
      </w:r>
      <w:r w:rsidR="00A44BC8" w:rsidRPr="000B6957">
        <w:rPr>
          <w:color w:val="000000" w:themeColor="text1"/>
          <w:sz w:val="22"/>
          <w:szCs w:val="22"/>
        </w:rPr>
        <w:t xml:space="preserve"> </w:t>
      </w:r>
      <w:r w:rsidR="00935EC7">
        <w:rPr>
          <w:color w:val="000000" w:themeColor="text1"/>
          <w:sz w:val="22"/>
          <w:szCs w:val="22"/>
        </w:rPr>
        <w:t>ze</w:t>
      </w:r>
      <w:r w:rsidR="00A44BC8" w:rsidRPr="000B6957">
        <w:rPr>
          <w:color w:val="000000" w:themeColor="text1"/>
          <w:sz w:val="22"/>
          <w:szCs w:val="22"/>
        </w:rPr>
        <w:t xml:space="preserve"> zm.</w:t>
      </w:r>
      <w:r w:rsidRPr="000B6957">
        <w:rPr>
          <w:color w:val="000000" w:themeColor="text1"/>
          <w:sz w:val="22"/>
          <w:szCs w:val="22"/>
        </w:rPr>
        <w:t xml:space="preserve">) </w:t>
      </w:r>
    </w:p>
    <w:p w14:paraId="40EF1656" w14:textId="4D418197" w:rsidR="00236C55" w:rsidRPr="000B6957" w:rsidRDefault="00F86228" w:rsidP="004E1FF3">
      <w:pPr>
        <w:numPr>
          <w:ilvl w:val="0"/>
          <w:numId w:val="5"/>
        </w:numPr>
        <w:shd w:val="clear" w:color="auto" w:fill="FFFFFF"/>
        <w:spacing w:after="0" w:line="240" w:lineRule="auto"/>
        <w:ind w:left="426" w:right="78" w:hanging="426"/>
        <w:jc w:val="both"/>
        <w:rPr>
          <w:rFonts w:ascii="Times New Roman" w:hAnsi="Times New Roman"/>
          <w:color w:val="000000" w:themeColor="text1"/>
        </w:rPr>
      </w:pPr>
      <w:r>
        <w:rPr>
          <w:rFonts w:ascii="Times New Roman" w:hAnsi="Times New Roman"/>
          <w:i/>
          <w:color w:val="000000" w:themeColor="text1"/>
        </w:rPr>
        <w:t>I</w:t>
      </w:r>
      <w:r w:rsidR="00725316" w:rsidRPr="000B6957">
        <w:rPr>
          <w:rFonts w:ascii="Times New Roman" w:hAnsi="Times New Roman"/>
          <w:i/>
          <w:color w:val="000000" w:themeColor="text1"/>
        </w:rPr>
        <w:t>nformatory</w:t>
      </w:r>
      <w:r w:rsidR="00236C55" w:rsidRPr="000B6957">
        <w:rPr>
          <w:rFonts w:ascii="Times New Roman" w:hAnsi="Times New Roman"/>
          <w:i/>
          <w:color w:val="000000" w:themeColor="text1"/>
        </w:rPr>
        <w:t xml:space="preserve"> o egzaminie potwierdzającym kwalifikacje w zawodzie</w:t>
      </w:r>
      <w:r w:rsidR="00725316" w:rsidRPr="000B6957">
        <w:rPr>
          <w:rFonts w:ascii="Times New Roman" w:hAnsi="Times New Roman"/>
          <w:color w:val="000000" w:themeColor="text1"/>
        </w:rPr>
        <w:t>, opublikowane</w:t>
      </w:r>
      <w:r w:rsidR="00236C55" w:rsidRPr="000B6957">
        <w:rPr>
          <w:rFonts w:ascii="Times New Roman" w:hAnsi="Times New Roman"/>
          <w:color w:val="000000" w:themeColor="text1"/>
        </w:rPr>
        <w:t xml:space="preserve"> na stronie internetowej Centralnej Komisji Egzaminacyjnej </w:t>
      </w:r>
    </w:p>
    <w:p w14:paraId="2F38B9E2" w14:textId="6D03A3D9" w:rsidR="00236C55" w:rsidRPr="000B6957" w:rsidRDefault="00725316" w:rsidP="004E1FF3">
      <w:pPr>
        <w:numPr>
          <w:ilvl w:val="0"/>
          <w:numId w:val="5"/>
        </w:numPr>
        <w:spacing w:after="0" w:line="240" w:lineRule="auto"/>
        <w:ind w:left="426" w:right="78" w:hanging="426"/>
        <w:jc w:val="both"/>
        <w:rPr>
          <w:rFonts w:ascii="Times New Roman" w:hAnsi="Times New Roman"/>
          <w:color w:val="000000" w:themeColor="text1"/>
        </w:rPr>
      </w:pPr>
      <w:r w:rsidRPr="000B6957">
        <w:rPr>
          <w:rFonts w:ascii="Times New Roman" w:hAnsi="Times New Roman"/>
          <w:color w:val="000000" w:themeColor="text1"/>
        </w:rPr>
        <w:t>komunikat</w:t>
      </w:r>
      <w:r w:rsidR="00236C55" w:rsidRPr="000B6957">
        <w:rPr>
          <w:rFonts w:ascii="Times New Roman" w:hAnsi="Times New Roman"/>
          <w:color w:val="000000" w:themeColor="text1"/>
        </w:rPr>
        <w:t xml:space="preserve"> </w:t>
      </w:r>
      <w:r w:rsidR="00955DDC">
        <w:rPr>
          <w:rFonts w:ascii="Times New Roman" w:hAnsi="Times New Roman"/>
          <w:color w:val="000000" w:themeColor="text1"/>
        </w:rPr>
        <w:t xml:space="preserve">Dyrektora Centralnej Komisji Egzaminacyjnej </w:t>
      </w:r>
      <w:r w:rsidR="00292BEE" w:rsidRPr="000B6957">
        <w:rPr>
          <w:rFonts w:ascii="Times New Roman" w:hAnsi="Times New Roman"/>
          <w:color w:val="000000" w:themeColor="text1"/>
        </w:rPr>
        <w:t xml:space="preserve">z </w:t>
      </w:r>
      <w:r w:rsidR="000F5F2E">
        <w:rPr>
          <w:rFonts w:ascii="Times New Roman" w:hAnsi="Times New Roman"/>
        </w:rPr>
        <w:t>19</w:t>
      </w:r>
      <w:r w:rsidR="003015DF" w:rsidRPr="000B6957">
        <w:rPr>
          <w:rFonts w:ascii="Times New Roman" w:hAnsi="Times New Roman"/>
        </w:rPr>
        <w:t xml:space="preserve"> </w:t>
      </w:r>
      <w:r w:rsidR="005171C8" w:rsidRPr="000B6957">
        <w:rPr>
          <w:rFonts w:ascii="Times New Roman" w:hAnsi="Times New Roman"/>
        </w:rPr>
        <w:t>sierpnia</w:t>
      </w:r>
      <w:r w:rsidR="00292BEE" w:rsidRPr="000B6957">
        <w:rPr>
          <w:rFonts w:ascii="Times New Roman" w:hAnsi="Times New Roman"/>
        </w:rPr>
        <w:t xml:space="preserve"> </w:t>
      </w:r>
      <w:r w:rsidR="003015DF" w:rsidRPr="000B6957">
        <w:rPr>
          <w:rFonts w:ascii="Times New Roman" w:hAnsi="Times New Roman"/>
        </w:rPr>
        <w:t>20</w:t>
      </w:r>
      <w:r w:rsidR="003015DF">
        <w:rPr>
          <w:rFonts w:ascii="Times New Roman" w:hAnsi="Times New Roman"/>
        </w:rPr>
        <w:t>2</w:t>
      </w:r>
      <w:r w:rsidR="00935EC7">
        <w:rPr>
          <w:rFonts w:ascii="Times New Roman" w:hAnsi="Times New Roman"/>
        </w:rPr>
        <w:t>2</w:t>
      </w:r>
      <w:r w:rsidR="003015DF" w:rsidRPr="000B6957">
        <w:rPr>
          <w:rFonts w:ascii="Times New Roman" w:hAnsi="Times New Roman"/>
        </w:rPr>
        <w:t xml:space="preserve"> </w:t>
      </w:r>
      <w:r w:rsidR="00236C55" w:rsidRPr="000B6957">
        <w:rPr>
          <w:rFonts w:ascii="Times New Roman" w:hAnsi="Times New Roman"/>
        </w:rPr>
        <w:t xml:space="preserve">r. </w:t>
      </w:r>
      <w:r w:rsidR="00236C55" w:rsidRPr="000B6957">
        <w:rPr>
          <w:rFonts w:ascii="Times New Roman" w:hAnsi="Times New Roman"/>
          <w:color w:val="000000" w:themeColor="text1"/>
        </w:rPr>
        <w:t xml:space="preserve">w sprawie szczegółowej informacji o sposobach dostosowania warunków i form przeprowadzania egzaminu potwierdzającego kwalifikacje w zawodzie </w:t>
      </w:r>
      <w:r w:rsidR="003D6CE1" w:rsidRPr="000B6957">
        <w:rPr>
          <w:rFonts w:ascii="Times New Roman" w:hAnsi="Times New Roman"/>
          <w:color w:val="000000" w:themeColor="text1"/>
        </w:rPr>
        <w:t>w</w:t>
      </w:r>
      <w:r w:rsidR="003073BE" w:rsidRPr="000B6957">
        <w:rPr>
          <w:rFonts w:ascii="Times New Roman" w:hAnsi="Times New Roman"/>
          <w:color w:val="000000" w:themeColor="text1"/>
        </w:rPr>
        <w:t xml:space="preserve"> roku szkolnym</w:t>
      </w:r>
      <w:r w:rsidR="003D6CE1" w:rsidRPr="000B6957">
        <w:rPr>
          <w:rFonts w:ascii="Times New Roman" w:hAnsi="Times New Roman"/>
          <w:color w:val="000000" w:themeColor="text1"/>
        </w:rPr>
        <w:t xml:space="preserve"> </w:t>
      </w:r>
      <w:r w:rsidR="003015DF" w:rsidRPr="000B6957">
        <w:rPr>
          <w:rFonts w:ascii="Times New Roman" w:hAnsi="Times New Roman"/>
          <w:color w:val="000000" w:themeColor="text1"/>
        </w:rPr>
        <w:t>20</w:t>
      </w:r>
      <w:r w:rsidR="003015DF">
        <w:rPr>
          <w:rFonts w:ascii="Times New Roman" w:hAnsi="Times New Roman"/>
          <w:color w:val="000000" w:themeColor="text1"/>
        </w:rPr>
        <w:t>2</w:t>
      </w:r>
      <w:r w:rsidR="00935EC7">
        <w:rPr>
          <w:rFonts w:ascii="Times New Roman" w:hAnsi="Times New Roman"/>
          <w:color w:val="000000" w:themeColor="text1"/>
        </w:rPr>
        <w:t>2</w:t>
      </w:r>
      <w:r w:rsidR="001B35E4" w:rsidRPr="000B6957">
        <w:rPr>
          <w:rFonts w:ascii="Times New Roman" w:hAnsi="Times New Roman"/>
          <w:color w:val="000000" w:themeColor="text1"/>
        </w:rPr>
        <w:t>/</w:t>
      </w:r>
      <w:r w:rsidR="00523B7C">
        <w:rPr>
          <w:rFonts w:ascii="Times New Roman" w:hAnsi="Times New Roman"/>
          <w:color w:val="000000" w:themeColor="text1"/>
        </w:rPr>
        <w:t>2023</w:t>
      </w:r>
      <w:r w:rsidR="003073BE" w:rsidRPr="000B6957">
        <w:rPr>
          <w:rFonts w:ascii="Times New Roman" w:hAnsi="Times New Roman"/>
          <w:color w:val="000000" w:themeColor="text1"/>
        </w:rPr>
        <w:t xml:space="preserve"> r.</w:t>
      </w:r>
      <w:r w:rsidRPr="000B6957">
        <w:rPr>
          <w:rFonts w:ascii="Times New Roman" w:hAnsi="Times New Roman"/>
          <w:color w:val="000000" w:themeColor="text1"/>
        </w:rPr>
        <w:t>,</w:t>
      </w:r>
      <w:r w:rsidRPr="00DD56A9">
        <w:rPr>
          <w:rFonts w:ascii="Times New Roman" w:hAnsi="Times New Roman"/>
          <w:color w:val="000000" w:themeColor="text1"/>
        </w:rPr>
        <w:t xml:space="preserve"> </w:t>
      </w:r>
      <w:r w:rsidRPr="000B6957">
        <w:rPr>
          <w:rFonts w:ascii="Times New Roman" w:hAnsi="Times New Roman"/>
          <w:color w:val="000000" w:themeColor="text1"/>
        </w:rPr>
        <w:t>opublikowany</w:t>
      </w:r>
      <w:r w:rsidR="00236C55" w:rsidRPr="000B6957">
        <w:rPr>
          <w:rFonts w:ascii="Times New Roman" w:hAnsi="Times New Roman"/>
          <w:color w:val="000000" w:themeColor="text1"/>
        </w:rPr>
        <w:t xml:space="preserve"> na stronie internetowej Centralne</w:t>
      </w:r>
      <w:r w:rsidRPr="000B6957">
        <w:rPr>
          <w:rFonts w:ascii="Times New Roman" w:hAnsi="Times New Roman"/>
          <w:color w:val="000000" w:themeColor="text1"/>
        </w:rPr>
        <w:t>j Komisji Egzaminacyjnej, zwany</w:t>
      </w:r>
      <w:r w:rsidR="00236C55" w:rsidRPr="000B6957">
        <w:rPr>
          <w:rFonts w:ascii="Times New Roman" w:hAnsi="Times New Roman"/>
          <w:color w:val="000000" w:themeColor="text1"/>
        </w:rPr>
        <w:t xml:space="preserve"> dalej „</w:t>
      </w:r>
      <w:r w:rsidR="00236C55" w:rsidRPr="000B6957">
        <w:rPr>
          <w:rFonts w:ascii="Times New Roman" w:hAnsi="Times New Roman"/>
          <w:b/>
          <w:color w:val="000000" w:themeColor="text1"/>
        </w:rPr>
        <w:t>komunikatem o dostosowaniach</w:t>
      </w:r>
      <w:r w:rsidR="00236C55" w:rsidRPr="000B6957">
        <w:rPr>
          <w:rFonts w:ascii="Times New Roman" w:hAnsi="Times New Roman"/>
          <w:color w:val="000000" w:themeColor="text1"/>
        </w:rPr>
        <w:t>”</w:t>
      </w:r>
    </w:p>
    <w:p w14:paraId="2E3FE85F" w14:textId="55286ADD" w:rsidR="00236C55" w:rsidRPr="00AF0B06" w:rsidRDefault="00236C55" w:rsidP="004E1FF3">
      <w:pPr>
        <w:numPr>
          <w:ilvl w:val="0"/>
          <w:numId w:val="5"/>
        </w:numPr>
        <w:spacing w:after="0" w:line="240" w:lineRule="auto"/>
        <w:ind w:left="426" w:right="78" w:hanging="426"/>
        <w:jc w:val="both"/>
        <w:rPr>
          <w:rFonts w:ascii="Times New Roman" w:hAnsi="Times New Roman"/>
        </w:rPr>
      </w:pPr>
      <w:r w:rsidRPr="00AF0B06">
        <w:rPr>
          <w:rFonts w:ascii="Times New Roman" w:hAnsi="Times New Roman"/>
        </w:rPr>
        <w:lastRenderedPageBreak/>
        <w:t xml:space="preserve">komunikat </w:t>
      </w:r>
      <w:r w:rsidR="00955DDC" w:rsidRPr="00AF0B06">
        <w:rPr>
          <w:rFonts w:ascii="Times New Roman" w:hAnsi="Times New Roman"/>
        </w:rPr>
        <w:t xml:space="preserve">Dyrektora Centralnej Komisji Egzaminacyjnej </w:t>
      </w:r>
      <w:r w:rsidR="00552741" w:rsidRPr="00AF0B06">
        <w:rPr>
          <w:rFonts w:ascii="Times New Roman" w:hAnsi="Times New Roman"/>
        </w:rPr>
        <w:t xml:space="preserve">z </w:t>
      </w:r>
      <w:r w:rsidR="000F5F2E">
        <w:rPr>
          <w:rFonts w:ascii="Times New Roman" w:hAnsi="Times New Roman"/>
        </w:rPr>
        <w:t>19</w:t>
      </w:r>
      <w:r w:rsidR="003015DF" w:rsidRPr="00AF0B06">
        <w:rPr>
          <w:rFonts w:ascii="Times New Roman" w:hAnsi="Times New Roman"/>
        </w:rPr>
        <w:t xml:space="preserve"> </w:t>
      </w:r>
      <w:r w:rsidR="00292BEE" w:rsidRPr="00AF0B06">
        <w:rPr>
          <w:rFonts w:ascii="Times New Roman" w:hAnsi="Times New Roman"/>
        </w:rPr>
        <w:t>sierpnia</w:t>
      </w:r>
      <w:r w:rsidRPr="00AF0B06">
        <w:rPr>
          <w:rFonts w:ascii="Times New Roman" w:hAnsi="Times New Roman"/>
        </w:rPr>
        <w:t xml:space="preserve"> </w:t>
      </w:r>
      <w:r w:rsidR="003015DF" w:rsidRPr="00AF0B06">
        <w:rPr>
          <w:rFonts w:ascii="Times New Roman" w:hAnsi="Times New Roman"/>
        </w:rPr>
        <w:t>202</w:t>
      </w:r>
      <w:r w:rsidR="00935EC7">
        <w:rPr>
          <w:rFonts w:ascii="Times New Roman" w:hAnsi="Times New Roman"/>
        </w:rPr>
        <w:t>2</w:t>
      </w:r>
      <w:r w:rsidR="00256133">
        <w:rPr>
          <w:rFonts w:ascii="Times New Roman" w:hAnsi="Times New Roman"/>
        </w:rPr>
        <w:t xml:space="preserve"> </w:t>
      </w:r>
      <w:r w:rsidRPr="00AF0B06">
        <w:rPr>
          <w:rFonts w:ascii="Times New Roman" w:hAnsi="Times New Roman"/>
        </w:rPr>
        <w:t>r.</w:t>
      </w:r>
      <w:r w:rsidR="00DC5E03" w:rsidRPr="00AF0B06">
        <w:rPr>
          <w:rFonts w:ascii="Times New Roman" w:hAnsi="Times New Roman"/>
        </w:rPr>
        <w:t xml:space="preserve"> </w:t>
      </w:r>
      <w:r w:rsidRPr="00AF0B06">
        <w:rPr>
          <w:rFonts w:ascii="Times New Roman" w:hAnsi="Times New Roman"/>
        </w:rPr>
        <w:t>w sprawie harmonogramu przeprowadzania egzaminu potwierdzającego kwalifikacje w zaw</w:t>
      </w:r>
      <w:r w:rsidR="005171C8" w:rsidRPr="00AF0B06">
        <w:rPr>
          <w:rFonts w:ascii="Times New Roman" w:hAnsi="Times New Roman"/>
        </w:rPr>
        <w:t>odzie w</w:t>
      </w:r>
      <w:r w:rsidR="00853C72" w:rsidRPr="00AF0B06">
        <w:rPr>
          <w:rFonts w:ascii="Times New Roman" w:hAnsi="Times New Roman"/>
        </w:rPr>
        <w:t> </w:t>
      </w:r>
      <w:r w:rsidR="00523B7C">
        <w:rPr>
          <w:rFonts w:ascii="Times New Roman" w:hAnsi="Times New Roman"/>
        </w:rPr>
        <w:t>2023</w:t>
      </w:r>
      <w:r w:rsidR="003015DF" w:rsidRPr="00AF0B06">
        <w:rPr>
          <w:rFonts w:ascii="Times New Roman" w:hAnsi="Times New Roman"/>
        </w:rPr>
        <w:t xml:space="preserve"> </w:t>
      </w:r>
      <w:r w:rsidR="00725316" w:rsidRPr="00AF0B06">
        <w:rPr>
          <w:rFonts w:ascii="Times New Roman" w:hAnsi="Times New Roman"/>
        </w:rPr>
        <w:t>roku</w:t>
      </w:r>
      <w:r w:rsidR="002F22AC" w:rsidRPr="00AF0B06">
        <w:rPr>
          <w:rFonts w:ascii="Times New Roman" w:hAnsi="Times New Roman"/>
        </w:rPr>
        <w:t xml:space="preserve"> </w:t>
      </w:r>
      <w:r w:rsidR="00725316" w:rsidRPr="00AF0B06">
        <w:rPr>
          <w:rFonts w:ascii="Times New Roman" w:hAnsi="Times New Roman"/>
        </w:rPr>
        <w:t>opublikowany</w:t>
      </w:r>
      <w:r w:rsidRPr="00AF0B06">
        <w:rPr>
          <w:rFonts w:ascii="Times New Roman" w:hAnsi="Times New Roman"/>
        </w:rPr>
        <w:t xml:space="preserve"> na stronie internetowej Centralne</w:t>
      </w:r>
      <w:r w:rsidR="00F85532" w:rsidRPr="00AF0B06">
        <w:rPr>
          <w:rFonts w:ascii="Times New Roman" w:hAnsi="Times New Roman"/>
        </w:rPr>
        <w:t>j Komisji Egzaminacyjnej, zwany</w:t>
      </w:r>
      <w:r w:rsidRPr="00AF0B06">
        <w:rPr>
          <w:rFonts w:ascii="Times New Roman" w:hAnsi="Times New Roman"/>
        </w:rPr>
        <w:t xml:space="preserve"> dalej „</w:t>
      </w:r>
      <w:r w:rsidR="00F85532" w:rsidRPr="00AF0B06">
        <w:rPr>
          <w:rFonts w:ascii="Times New Roman" w:hAnsi="Times New Roman"/>
          <w:b/>
        </w:rPr>
        <w:t xml:space="preserve">komunikatem </w:t>
      </w:r>
      <w:r w:rsidRPr="00AF0B06">
        <w:rPr>
          <w:rFonts w:ascii="Times New Roman" w:hAnsi="Times New Roman"/>
          <w:b/>
        </w:rPr>
        <w:t>o</w:t>
      </w:r>
      <w:r w:rsidR="00F85532" w:rsidRPr="00AF0B06">
        <w:rPr>
          <w:rFonts w:ascii="Times New Roman" w:hAnsi="Times New Roman"/>
          <w:b/>
        </w:rPr>
        <w:t> </w:t>
      </w:r>
      <w:r w:rsidRPr="00AF0B06">
        <w:rPr>
          <w:rFonts w:ascii="Times New Roman" w:hAnsi="Times New Roman"/>
          <w:b/>
        </w:rPr>
        <w:t>harmonogramie</w:t>
      </w:r>
      <w:r w:rsidRPr="00AF0B06">
        <w:rPr>
          <w:rFonts w:ascii="Times New Roman" w:hAnsi="Times New Roman"/>
        </w:rPr>
        <w:t xml:space="preserve">” </w:t>
      </w:r>
    </w:p>
    <w:p w14:paraId="64C2531C" w14:textId="4E7048F4" w:rsidR="00C40F40" w:rsidRPr="004A5A1A" w:rsidRDefault="56B8B257" w:rsidP="004E1FF3">
      <w:pPr>
        <w:numPr>
          <w:ilvl w:val="0"/>
          <w:numId w:val="5"/>
        </w:numPr>
        <w:spacing w:after="0" w:line="240" w:lineRule="auto"/>
        <w:ind w:left="426" w:right="79" w:hanging="426"/>
        <w:jc w:val="both"/>
        <w:rPr>
          <w:rFonts w:ascii="Times New Roman" w:hAnsi="Times New Roman"/>
        </w:rPr>
      </w:pPr>
      <w:r w:rsidRPr="56B8B257">
        <w:rPr>
          <w:rFonts w:ascii="Times New Roman" w:hAnsi="Times New Roman"/>
        </w:rPr>
        <w:t>wykaz turniejów i olimpiad tematycznych, o którym mowa w</w:t>
      </w:r>
      <w:r w:rsidR="00017505">
        <w:rPr>
          <w:rFonts w:ascii="Times New Roman" w:hAnsi="Times New Roman"/>
        </w:rPr>
        <w:t xml:space="preserve"> aktualizacji z dnia 9 czerwca </w:t>
      </w:r>
      <w:r w:rsidRPr="56B8B257">
        <w:rPr>
          <w:rFonts w:ascii="Times New Roman" w:hAnsi="Times New Roman"/>
        </w:rPr>
        <w:t>2022</w:t>
      </w:r>
      <w:r w:rsidR="00017505">
        <w:rPr>
          <w:rFonts w:ascii="Times New Roman" w:hAnsi="Times New Roman"/>
        </w:rPr>
        <w:t> </w:t>
      </w:r>
      <w:r w:rsidRPr="56B8B257">
        <w:rPr>
          <w:rFonts w:ascii="Times New Roman" w:hAnsi="Times New Roman"/>
        </w:rPr>
        <w:t xml:space="preserve">r. komunikatu </w:t>
      </w:r>
      <w:r w:rsidRPr="56B8B257">
        <w:rPr>
          <w:rFonts w:ascii="Times New Roman" w:eastAsia="Times New Roman" w:hAnsi="Times New Roman"/>
          <w:lang w:eastAsia="pl-PL"/>
        </w:rPr>
        <w:t>Ministra Edukacji i Nauki w sprawie wykazu olimpiad tematycznych i turniejów związanych z wybranym przedmiotem lub dziedziną wiedzy uprawniających do zwolnienia z</w:t>
      </w:r>
      <w:r w:rsidR="00017505">
        <w:rPr>
          <w:rFonts w:ascii="Times New Roman" w:eastAsia="Times New Roman" w:hAnsi="Times New Roman"/>
          <w:lang w:eastAsia="pl-PL"/>
        </w:rPr>
        <w:t> </w:t>
      </w:r>
      <w:r w:rsidRPr="56B8B257">
        <w:rPr>
          <w:rFonts w:ascii="Times New Roman" w:eastAsia="Times New Roman" w:hAnsi="Times New Roman"/>
          <w:lang w:eastAsia="pl-PL"/>
        </w:rPr>
        <w:t xml:space="preserve">przystąpienia do części pisemnej egzaminu w roku szkolnym 2022/2023, zwany dalej </w:t>
      </w:r>
      <w:r w:rsidRPr="56B8B257">
        <w:rPr>
          <w:rFonts w:ascii="Times New Roman" w:eastAsia="Times New Roman" w:hAnsi="Times New Roman"/>
          <w:b/>
          <w:bCs/>
          <w:lang w:eastAsia="pl-PL"/>
        </w:rPr>
        <w:t>„olimpiady i turnieje”</w:t>
      </w:r>
    </w:p>
    <w:p w14:paraId="20B2F704" w14:textId="77777777" w:rsidR="0092442C" w:rsidRDefault="0092442C" w:rsidP="00C74B02">
      <w:pPr>
        <w:spacing w:after="0" w:line="240" w:lineRule="auto"/>
        <w:ind w:left="697" w:right="79"/>
        <w:jc w:val="both"/>
        <w:rPr>
          <w:rFonts w:ascii="Times New Roman" w:hAnsi="Times New Roman"/>
          <w:color w:val="000000" w:themeColor="text1"/>
        </w:rPr>
      </w:pPr>
    </w:p>
    <w:p w14:paraId="0CBB1558" w14:textId="77777777" w:rsidR="0092442C" w:rsidRDefault="0092442C" w:rsidP="00C74B02">
      <w:pPr>
        <w:spacing w:after="0" w:line="240" w:lineRule="auto"/>
        <w:ind w:left="697" w:right="79"/>
        <w:jc w:val="both"/>
        <w:rPr>
          <w:rFonts w:ascii="Times New Roman" w:hAnsi="Times New Roman"/>
          <w:color w:val="000000" w:themeColor="text1"/>
        </w:rPr>
      </w:pPr>
    </w:p>
    <w:p w14:paraId="002E8FFD" w14:textId="77777777" w:rsidR="0092442C" w:rsidRDefault="0092442C" w:rsidP="00C74B02">
      <w:pPr>
        <w:spacing w:after="0" w:line="240" w:lineRule="auto"/>
        <w:ind w:left="697" w:right="79"/>
        <w:jc w:val="both"/>
        <w:rPr>
          <w:rFonts w:ascii="Times New Roman" w:hAnsi="Times New Roman"/>
          <w:color w:val="000000" w:themeColor="text1"/>
        </w:rPr>
      </w:pPr>
    </w:p>
    <w:p w14:paraId="1556872C" w14:textId="77777777" w:rsidR="0092442C" w:rsidRDefault="0092442C" w:rsidP="00C74B02">
      <w:pPr>
        <w:spacing w:after="0" w:line="240" w:lineRule="auto"/>
        <w:ind w:left="697" w:right="79"/>
        <w:jc w:val="both"/>
        <w:rPr>
          <w:rFonts w:ascii="Times New Roman" w:hAnsi="Times New Roman"/>
          <w:color w:val="000000" w:themeColor="text1"/>
        </w:rPr>
      </w:pPr>
    </w:p>
    <w:p w14:paraId="73C10BD0" w14:textId="77777777" w:rsidR="0092442C" w:rsidRDefault="0092442C" w:rsidP="009C472E">
      <w:pPr>
        <w:spacing w:after="0" w:line="240" w:lineRule="auto"/>
        <w:ind w:right="79"/>
        <w:jc w:val="both"/>
        <w:rPr>
          <w:rFonts w:ascii="Times New Roman" w:hAnsi="Times New Roman"/>
          <w:color w:val="000000" w:themeColor="text1"/>
        </w:rPr>
      </w:pPr>
    </w:p>
    <w:p w14:paraId="4FEF12A3" w14:textId="77777777" w:rsidR="0092442C" w:rsidRDefault="0092442C" w:rsidP="00C74B02">
      <w:pPr>
        <w:spacing w:after="0" w:line="240" w:lineRule="auto"/>
        <w:ind w:left="697" w:right="79"/>
        <w:jc w:val="both"/>
        <w:rPr>
          <w:rFonts w:ascii="Times New Roman" w:hAnsi="Times New Roman"/>
          <w:color w:val="000000" w:themeColor="text1"/>
        </w:rPr>
      </w:pPr>
    </w:p>
    <w:p w14:paraId="21AADC98" w14:textId="77777777" w:rsidR="0092442C" w:rsidRDefault="0092442C" w:rsidP="00C74B02">
      <w:pPr>
        <w:spacing w:after="0" w:line="240" w:lineRule="auto"/>
        <w:ind w:left="697" w:right="79"/>
        <w:jc w:val="both"/>
        <w:rPr>
          <w:rFonts w:ascii="Times New Roman" w:hAnsi="Times New Roman"/>
          <w:color w:val="000000" w:themeColor="text1"/>
        </w:rPr>
      </w:pPr>
    </w:p>
    <w:p w14:paraId="32DD83D8" w14:textId="77777777" w:rsidR="0092442C" w:rsidRDefault="0092442C" w:rsidP="00C74B02">
      <w:pPr>
        <w:spacing w:after="0" w:line="240" w:lineRule="auto"/>
        <w:ind w:left="697" w:right="79"/>
        <w:jc w:val="both"/>
        <w:rPr>
          <w:rFonts w:ascii="Times New Roman" w:hAnsi="Times New Roman"/>
          <w:color w:val="000000" w:themeColor="text1"/>
        </w:rPr>
      </w:pPr>
    </w:p>
    <w:p w14:paraId="7717BA06" w14:textId="77777777" w:rsidR="0092442C" w:rsidRDefault="0092442C" w:rsidP="00C74B02">
      <w:pPr>
        <w:spacing w:after="0" w:line="240" w:lineRule="auto"/>
        <w:ind w:left="697" w:right="79"/>
        <w:jc w:val="both"/>
        <w:rPr>
          <w:rFonts w:ascii="Times New Roman" w:hAnsi="Times New Roman"/>
          <w:color w:val="000000" w:themeColor="text1"/>
        </w:rPr>
      </w:pPr>
    </w:p>
    <w:p w14:paraId="64488019" w14:textId="77777777" w:rsidR="0092442C" w:rsidRDefault="0092442C" w:rsidP="00C74B02">
      <w:pPr>
        <w:spacing w:after="0" w:line="240" w:lineRule="auto"/>
        <w:ind w:left="697" w:right="79"/>
        <w:jc w:val="both"/>
        <w:rPr>
          <w:rFonts w:ascii="Times New Roman" w:hAnsi="Times New Roman"/>
          <w:color w:val="000000" w:themeColor="text1"/>
        </w:rPr>
      </w:pPr>
    </w:p>
    <w:p w14:paraId="4C672C1A" w14:textId="77777777" w:rsidR="0092442C" w:rsidRDefault="0092442C" w:rsidP="00C74B02">
      <w:pPr>
        <w:spacing w:after="0" w:line="240" w:lineRule="auto"/>
        <w:ind w:left="697" w:right="79"/>
        <w:jc w:val="both"/>
        <w:rPr>
          <w:rFonts w:ascii="Times New Roman" w:hAnsi="Times New Roman"/>
          <w:color w:val="000000" w:themeColor="text1"/>
        </w:rPr>
      </w:pPr>
    </w:p>
    <w:p w14:paraId="2D13C64D" w14:textId="77777777" w:rsidR="0092442C" w:rsidRDefault="0092442C" w:rsidP="00C74B02">
      <w:pPr>
        <w:spacing w:after="0" w:line="240" w:lineRule="auto"/>
        <w:ind w:left="697" w:right="79"/>
        <w:jc w:val="both"/>
        <w:rPr>
          <w:rFonts w:ascii="Times New Roman" w:hAnsi="Times New Roman"/>
          <w:color w:val="000000" w:themeColor="text1"/>
        </w:rPr>
      </w:pPr>
    </w:p>
    <w:p w14:paraId="6AAB3E2E" w14:textId="77777777" w:rsidR="0092442C" w:rsidRDefault="0092442C" w:rsidP="00C74B02">
      <w:pPr>
        <w:spacing w:after="0" w:line="240" w:lineRule="auto"/>
        <w:ind w:left="697" w:right="79"/>
        <w:jc w:val="both"/>
        <w:rPr>
          <w:rFonts w:ascii="Times New Roman" w:hAnsi="Times New Roman"/>
          <w:color w:val="000000" w:themeColor="text1"/>
        </w:rPr>
      </w:pPr>
    </w:p>
    <w:p w14:paraId="467D4C1E" w14:textId="77777777" w:rsidR="0092442C" w:rsidRDefault="0092442C" w:rsidP="00C74B02">
      <w:pPr>
        <w:spacing w:after="0" w:line="240" w:lineRule="auto"/>
        <w:ind w:left="697" w:right="79"/>
        <w:jc w:val="both"/>
        <w:rPr>
          <w:rFonts w:ascii="Times New Roman" w:hAnsi="Times New Roman"/>
          <w:color w:val="000000" w:themeColor="text1"/>
        </w:rPr>
      </w:pPr>
    </w:p>
    <w:p w14:paraId="4FDDF9D5" w14:textId="77777777" w:rsidR="0092442C" w:rsidRDefault="0092442C" w:rsidP="00C74B02">
      <w:pPr>
        <w:spacing w:after="0" w:line="240" w:lineRule="auto"/>
        <w:ind w:left="697" w:right="79"/>
        <w:jc w:val="both"/>
        <w:rPr>
          <w:rFonts w:ascii="Times New Roman" w:hAnsi="Times New Roman"/>
          <w:color w:val="000000" w:themeColor="text1"/>
        </w:rPr>
      </w:pPr>
    </w:p>
    <w:p w14:paraId="11C63F8A" w14:textId="77777777" w:rsidR="0092442C" w:rsidRDefault="0092442C" w:rsidP="00C74B02">
      <w:pPr>
        <w:spacing w:after="0" w:line="240" w:lineRule="auto"/>
        <w:ind w:left="697" w:right="79"/>
        <w:jc w:val="both"/>
        <w:rPr>
          <w:rFonts w:ascii="Times New Roman" w:hAnsi="Times New Roman"/>
          <w:color w:val="000000" w:themeColor="text1"/>
        </w:rPr>
      </w:pPr>
    </w:p>
    <w:p w14:paraId="7D805ED4" w14:textId="77777777" w:rsidR="0092442C" w:rsidRDefault="0092442C" w:rsidP="00C74B02">
      <w:pPr>
        <w:spacing w:after="0" w:line="240" w:lineRule="auto"/>
        <w:ind w:left="697" w:right="79"/>
        <w:jc w:val="both"/>
        <w:rPr>
          <w:rFonts w:ascii="Times New Roman" w:hAnsi="Times New Roman"/>
          <w:color w:val="000000" w:themeColor="text1"/>
        </w:rPr>
      </w:pPr>
    </w:p>
    <w:p w14:paraId="40C2F914" w14:textId="77777777" w:rsidR="0092442C" w:rsidRDefault="0092442C" w:rsidP="00C74B02">
      <w:pPr>
        <w:spacing w:after="0" w:line="240" w:lineRule="auto"/>
        <w:ind w:left="697" w:right="79"/>
        <w:jc w:val="both"/>
        <w:rPr>
          <w:rFonts w:ascii="Times New Roman" w:hAnsi="Times New Roman"/>
          <w:color w:val="000000" w:themeColor="text1"/>
        </w:rPr>
      </w:pPr>
    </w:p>
    <w:p w14:paraId="12DA5D18" w14:textId="77777777" w:rsidR="0092442C" w:rsidRDefault="0092442C" w:rsidP="00C74B02">
      <w:pPr>
        <w:spacing w:after="0" w:line="240" w:lineRule="auto"/>
        <w:ind w:left="697" w:right="79"/>
        <w:jc w:val="both"/>
        <w:rPr>
          <w:rFonts w:ascii="Times New Roman" w:hAnsi="Times New Roman"/>
          <w:color w:val="000000" w:themeColor="text1"/>
        </w:rPr>
      </w:pPr>
    </w:p>
    <w:p w14:paraId="45354C2F" w14:textId="77777777" w:rsidR="0050262D" w:rsidRDefault="0050262D" w:rsidP="00C74B02">
      <w:pPr>
        <w:spacing w:after="0" w:line="240" w:lineRule="auto"/>
        <w:ind w:left="697" w:right="79"/>
        <w:jc w:val="both"/>
        <w:rPr>
          <w:rFonts w:ascii="Times New Roman" w:hAnsi="Times New Roman"/>
          <w:color w:val="000000" w:themeColor="text1"/>
        </w:rPr>
      </w:pPr>
    </w:p>
    <w:p w14:paraId="28B8881C" w14:textId="77777777" w:rsidR="0050262D" w:rsidRDefault="0050262D" w:rsidP="00C74B02">
      <w:pPr>
        <w:spacing w:after="0" w:line="240" w:lineRule="auto"/>
        <w:ind w:left="697" w:right="79"/>
        <w:jc w:val="both"/>
        <w:rPr>
          <w:rFonts w:ascii="Times New Roman" w:hAnsi="Times New Roman"/>
          <w:color w:val="000000" w:themeColor="text1"/>
        </w:rPr>
      </w:pPr>
    </w:p>
    <w:p w14:paraId="4A4A5644" w14:textId="77777777" w:rsidR="0050262D" w:rsidRDefault="0050262D" w:rsidP="00C74B02">
      <w:pPr>
        <w:spacing w:after="0" w:line="240" w:lineRule="auto"/>
        <w:ind w:left="697" w:right="79"/>
        <w:jc w:val="both"/>
        <w:rPr>
          <w:rFonts w:ascii="Times New Roman" w:hAnsi="Times New Roman"/>
          <w:color w:val="000000" w:themeColor="text1"/>
        </w:rPr>
      </w:pPr>
    </w:p>
    <w:p w14:paraId="20DC3C1B" w14:textId="77777777" w:rsidR="0050262D" w:rsidRDefault="0050262D" w:rsidP="00C74B02">
      <w:pPr>
        <w:spacing w:after="0" w:line="240" w:lineRule="auto"/>
        <w:ind w:left="697" w:right="79"/>
        <w:jc w:val="both"/>
        <w:rPr>
          <w:rFonts w:ascii="Times New Roman" w:hAnsi="Times New Roman"/>
          <w:color w:val="000000" w:themeColor="text1"/>
        </w:rPr>
      </w:pPr>
    </w:p>
    <w:p w14:paraId="3BFAA3A3" w14:textId="77777777" w:rsidR="0050262D" w:rsidRDefault="0050262D" w:rsidP="00C74B02">
      <w:pPr>
        <w:spacing w:after="0" w:line="240" w:lineRule="auto"/>
        <w:ind w:left="697" w:right="79"/>
        <w:jc w:val="both"/>
        <w:rPr>
          <w:rFonts w:ascii="Times New Roman" w:hAnsi="Times New Roman"/>
          <w:color w:val="000000" w:themeColor="text1"/>
        </w:rPr>
      </w:pPr>
    </w:p>
    <w:p w14:paraId="1964772A" w14:textId="77777777" w:rsidR="0050262D" w:rsidRDefault="0050262D" w:rsidP="00C74B02">
      <w:pPr>
        <w:spacing w:after="0" w:line="240" w:lineRule="auto"/>
        <w:ind w:left="697" w:right="79"/>
        <w:jc w:val="both"/>
        <w:rPr>
          <w:rFonts w:ascii="Times New Roman" w:hAnsi="Times New Roman"/>
          <w:color w:val="000000" w:themeColor="text1"/>
        </w:rPr>
      </w:pPr>
    </w:p>
    <w:p w14:paraId="5E32199D" w14:textId="77777777" w:rsidR="0092442C" w:rsidRDefault="0092442C" w:rsidP="00C74B02">
      <w:pPr>
        <w:spacing w:after="0" w:line="240" w:lineRule="auto"/>
        <w:ind w:left="697" w:right="79"/>
        <w:jc w:val="both"/>
        <w:rPr>
          <w:rFonts w:ascii="Times New Roman" w:hAnsi="Times New Roman"/>
          <w:color w:val="000000" w:themeColor="text1"/>
        </w:rPr>
      </w:pPr>
    </w:p>
    <w:p w14:paraId="430D8935" w14:textId="77777777" w:rsidR="0092442C" w:rsidRDefault="0092442C" w:rsidP="00C74B02">
      <w:pPr>
        <w:spacing w:after="0" w:line="240" w:lineRule="auto"/>
        <w:ind w:left="697" w:right="79"/>
        <w:jc w:val="both"/>
        <w:rPr>
          <w:rFonts w:ascii="Times New Roman" w:hAnsi="Times New Roman"/>
          <w:color w:val="000000" w:themeColor="text1"/>
        </w:rPr>
      </w:pPr>
    </w:p>
    <w:p w14:paraId="795582AD" w14:textId="77777777" w:rsidR="0092442C" w:rsidRDefault="0092442C" w:rsidP="00C74B02">
      <w:pPr>
        <w:spacing w:after="0" w:line="240" w:lineRule="auto"/>
        <w:ind w:left="697" w:right="79"/>
        <w:jc w:val="both"/>
        <w:rPr>
          <w:rFonts w:ascii="Times New Roman" w:hAnsi="Times New Roman"/>
          <w:color w:val="000000" w:themeColor="text1"/>
        </w:rPr>
      </w:pPr>
    </w:p>
    <w:p w14:paraId="6083318A" w14:textId="77777777" w:rsidR="0092442C" w:rsidRDefault="0092442C" w:rsidP="00C74B02">
      <w:pPr>
        <w:spacing w:after="0" w:line="240" w:lineRule="auto"/>
        <w:ind w:left="697" w:right="79"/>
        <w:jc w:val="both"/>
        <w:rPr>
          <w:rFonts w:ascii="Times New Roman" w:hAnsi="Times New Roman"/>
          <w:color w:val="000000" w:themeColor="text1"/>
        </w:rPr>
      </w:pPr>
    </w:p>
    <w:p w14:paraId="24105D5E" w14:textId="77777777" w:rsidR="0092442C" w:rsidRDefault="0092442C" w:rsidP="00C74B02">
      <w:pPr>
        <w:spacing w:after="0" w:line="240" w:lineRule="auto"/>
        <w:ind w:left="697" w:right="79"/>
        <w:jc w:val="both"/>
        <w:rPr>
          <w:rFonts w:ascii="Times New Roman" w:hAnsi="Times New Roman"/>
          <w:color w:val="000000" w:themeColor="text1"/>
        </w:rPr>
      </w:pPr>
    </w:p>
    <w:p w14:paraId="09154727" w14:textId="6AE35DA4" w:rsidR="000E58AC" w:rsidRPr="008D3AD2" w:rsidRDefault="00636284" w:rsidP="009A3F57">
      <w:pPr>
        <w:spacing w:after="0" w:line="240" w:lineRule="auto"/>
        <w:ind w:right="-851"/>
        <w:rPr>
          <w:rFonts w:ascii="Times New Roman" w:hAnsi="Times New Roman"/>
          <w:color w:val="000000" w:themeColor="text1"/>
        </w:rPr>
      </w:pPr>
      <w:r>
        <w:rPr>
          <w:rFonts w:ascii="Times New Roman" w:hAnsi="Times New Roman"/>
          <w:color w:val="000000" w:themeColor="text1"/>
        </w:rPr>
        <w:br w:type="page"/>
      </w:r>
      <w:r w:rsidR="000E58AC" w:rsidRPr="00FB3568">
        <w:rPr>
          <w:rFonts w:ascii="Arial" w:hAnsi="Arial" w:cs="Arial"/>
          <w:b/>
          <w:smallCaps/>
          <w:sz w:val="28"/>
          <w:szCs w:val="24"/>
        </w:rPr>
        <w:lastRenderedPageBreak/>
        <w:t>2. O</w:t>
      </w:r>
      <w:r w:rsidR="005356DE" w:rsidRPr="00FB3568">
        <w:rPr>
          <w:rFonts w:ascii="Arial" w:hAnsi="Arial" w:cs="Arial"/>
          <w:b/>
          <w:smallCaps/>
          <w:sz w:val="28"/>
          <w:szCs w:val="24"/>
        </w:rPr>
        <w:t xml:space="preserve">pis </w:t>
      </w:r>
      <w:r w:rsidR="008558DC" w:rsidRPr="00FB3568">
        <w:rPr>
          <w:rFonts w:ascii="Arial" w:hAnsi="Arial" w:cs="Arial"/>
          <w:b/>
          <w:smallCaps/>
          <w:sz w:val="28"/>
          <w:szCs w:val="24"/>
        </w:rPr>
        <w:t>egzaminu potwierdzającego kwalifikacje w zawodzie</w:t>
      </w:r>
    </w:p>
    <w:p w14:paraId="48B291E8" w14:textId="5E514CED" w:rsidR="003E793E" w:rsidRPr="00520053" w:rsidRDefault="00A10361" w:rsidP="009A3F57">
      <w:pPr>
        <w:shd w:val="clear" w:color="auto" w:fill="F7CAAC" w:themeFill="accent2" w:themeFillTint="66"/>
        <w:tabs>
          <w:tab w:val="left" w:pos="1947"/>
        </w:tabs>
        <w:spacing w:after="0" w:line="240" w:lineRule="auto"/>
        <w:ind w:right="-851"/>
        <w:rPr>
          <w:rFonts w:ascii="Times New Roman" w:hAnsi="Times New Roman"/>
          <w:b/>
          <w:smallCaps/>
          <w:sz w:val="28"/>
          <w:szCs w:val="24"/>
        </w:rPr>
      </w:pPr>
      <w:r>
        <w:rPr>
          <w:rFonts w:ascii="Times New Roman" w:hAnsi="Times New Roman"/>
          <w:b/>
          <w:smallCaps/>
          <w:sz w:val="28"/>
          <w:szCs w:val="24"/>
        </w:rPr>
        <w:t>Formuła 2012</w:t>
      </w:r>
    </w:p>
    <w:p w14:paraId="10576ACD" w14:textId="77777777" w:rsidR="003E13CD" w:rsidRPr="000B6957" w:rsidRDefault="003E13CD" w:rsidP="009A3F57">
      <w:pPr>
        <w:pStyle w:val="Akapitzlist"/>
        <w:numPr>
          <w:ilvl w:val="1"/>
          <w:numId w:val="41"/>
        </w:numPr>
        <w:shd w:val="clear" w:color="auto" w:fill="FFFFFF"/>
        <w:spacing w:before="120" w:after="0" w:line="240" w:lineRule="auto"/>
        <w:ind w:left="357" w:right="-851" w:hanging="357"/>
        <w:rPr>
          <w:b/>
          <w:color w:val="000000" w:themeColor="text1"/>
          <w:sz w:val="22"/>
          <w:szCs w:val="22"/>
        </w:rPr>
      </w:pPr>
      <w:r w:rsidRPr="000B6957">
        <w:rPr>
          <w:b/>
          <w:color w:val="000000" w:themeColor="text1"/>
          <w:sz w:val="22"/>
          <w:szCs w:val="22"/>
        </w:rPr>
        <w:t>Informacje ogólne o egzaminie potwierdzającym kwalifikacje w zawodzie</w:t>
      </w:r>
      <w:r w:rsidR="00306272" w:rsidRPr="000B6957">
        <w:rPr>
          <w:b/>
          <w:color w:val="000000" w:themeColor="text1"/>
          <w:sz w:val="22"/>
          <w:szCs w:val="22"/>
        </w:rPr>
        <w:t xml:space="preserve"> </w:t>
      </w:r>
    </w:p>
    <w:p w14:paraId="04A906D4" w14:textId="77777777" w:rsidR="00467DCE" w:rsidRPr="000B6957" w:rsidRDefault="00467DCE" w:rsidP="009A3F57">
      <w:pPr>
        <w:numPr>
          <w:ilvl w:val="1"/>
          <w:numId w:val="6"/>
        </w:numPr>
        <w:spacing w:after="0" w:line="20" w:lineRule="atLeast"/>
        <w:ind w:left="738" w:right="-851" w:hanging="369"/>
        <w:contextualSpacing/>
        <w:jc w:val="both"/>
        <w:rPr>
          <w:rFonts w:ascii="Times New Roman" w:eastAsia="Times New Roman" w:hAnsi="Times New Roman"/>
          <w:color w:val="000000" w:themeColor="text1"/>
          <w:lang w:eastAsia="pl-PL"/>
        </w:rPr>
      </w:pPr>
      <w:r w:rsidRPr="000B6957">
        <w:rPr>
          <w:rFonts w:ascii="Times New Roman" w:eastAsia="Times New Roman" w:hAnsi="Times New Roman"/>
          <w:color w:val="000000" w:themeColor="text1"/>
          <w:lang w:eastAsia="pl-PL"/>
        </w:rPr>
        <w:t>Egzamin potwierdzający kwalifikacje w zawodzie jest przeprowadzany:</w:t>
      </w:r>
    </w:p>
    <w:p w14:paraId="6377AA03" w14:textId="77777777" w:rsidR="00467DCE" w:rsidRPr="000B6957" w:rsidRDefault="00467DCE" w:rsidP="009A3F57">
      <w:pPr>
        <w:numPr>
          <w:ilvl w:val="0"/>
          <w:numId w:val="7"/>
        </w:numPr>
        <w:spacing w:after="0" w:line="20" w:lineRule="atLeast"/>
        <w:ind w:left="993" w:right="-851" w:hanging="284"/>
        <w:contextualSpacing/>
        <w:jc w:val="both"/>
        <w:rPr>
          <w:rFonts w:ascii="Times New Roman" w:eastAsia="Times New Roman" w:hAnsi="Times New Roman"/>
          <w:color w:val="000000" w:themeColor="text1"/>
          <w:lang w:eastAsia="pl-PL"/>
        </w:rPr>
      </w:pPr>
      <w:r w:rsidRPr="000B6957">
        <w:rPr>
          <w:rFonts w:ascii="Times New Roman" w:eastAsia="Times New Roman" w:hAnsi="Times New Roman"/>
          <w:color w:val="000000" w:themeColor="text1"/>
          <w:lang w:eastAsia="pl-PL"/>
        </w:rPr>
        <w:t>z zakresu danej kwalifikacji wyodrębnionej w zawodzie lub w zawodach zgodnie z klasyfikacją zawodów szkolnictwa zawodowego,</w:t>
      </w:r>
    </w:p>
    <w:p w14:paraId="00C21B5F" w14:textId="77777777" w:rsidR="00467DCE" w:rsidRPr="000B6957" w:rsidRDefault="00467DCE" w:rsidP="009A3F57">
      <w:pPr>
        <w:numPr>
          <w:ilvl w:val="0"/>
          <w:numId w:val="7"/>
        </w:numPr>
        <w:spacing w:after="0" w:line="240" w:lineRule="auto"/>
        <w:ind w:left="993" w:right="-851" w:hanging="284"/>
        <w:contextualSpacing/>
        <w:jc w:val="both"/>
        <w:rPr>
          <w:rFonts w:ascii="Times New Roman" w:eastAsia="Times New Roman" w:hAnsi="Times New Roman"/>
          <w:color w:val="000000" w:themeColor="text1"/>
          <w:lang w:eastAsia="pl-PL"/>
        </w:rPr>
      </w:pPr>
      <w:r w:rsidRPr="000B6957">
        <w:rPr>
          <w:rFonts w:ascii="Times New Roman" w:eastAsia="Times New Roman" w:hAnsi="Times New Roman"/>
          <w:color w:val="000000" w:themeColor="text1"/>
          <w:lang w:eastAsia="pl-PL"/>
        </w:rPr>
        <w:t>na podstawie wymagań określonych w podstawie programowej kształcenia w zawodach.</w:t>
      </w:r>
    </w:p>
    <w:p w14:paraId="31A0BCAA" w14:textId="2AE622B5" w:rsidR="00467DCE" w:rsidRPr="000B6957" w:rsidRDefault="00467DCE" w:rsidP="009A3F57">
      <w:pPr>
        <w:numPr>
          <w:ilvl w:val="1"/>
          <w:numId w:val="6"/>
        </w:numPr>
        <w:spacing w:after="0" w:line="20" w:lineRule="atLeast"/>
        <w:ind w:left="738" w:right="-851" w:hanging="369"/>
        <w:contextualSpacing/>
        <w:jc w:val="both"/>
        <w:rPr>
          <w:rFonts w:ascii="Times New Roman" w:eastAsia="Times New Roman" w:hAnsi="Times New Roman"/>
          <w:color w:val="000000" w:themeColor="text1"/>
          <w:lang w:eastAsia="pl-PL"/>
        </w:rPr>
      </w:pPr>
      <w:r w:rsidRPr="000B6957">
        <w:rPr>
          <w:rFonts w:ascii="Times New Roman" w:eastAsia="Times New Roman" w:hAnsi="Times New Roman"/>
          <w:color w:val="000000" w:themeColor="text1"/>
          <w:lang w:eastAsia="pl-PL"/>
        </w:rPr>
        <w:t xml:space="preserve">Egzamin potwierdzający kwalifikacje w zawodzie jest </w:t>
      </w:r>
      <w:r w:rsidR="009C472E" w:rsidRPr="000B6957">
        <w:rPr>
          <w:rFonts w:ascii="Times New Roman" w:eastAsia="Times New Roman" w:hAnsi="Times New Roman"/>
          <w:color w:val="000000" w:themeColor="text1"/>
          <w:lang w:eastAsia="pl-PL"/>
        </w:rPr>
        <w:t>przeprowadzany, jako</w:t>
      </w:r>
      <w:r w:rsidRPr="000B6957">
        <w:rPr>
          <w:rFonts w:ascii="Times New Roman" w:eastAsia="Times New Roman" w:hAnsi="Times New Roman"/>
          <w:color w:val="000000" w:themeColor="text1"/>
          <w:lang w:eastAsia="pl-PL"/>
        </w:rPr>
        <w:t xml:space="preserve"> egzamin </w:t>
      </w:r>
      <w:r w:rsidR="0034794D" w:rsidRPr="000B6957">
        <w:rPr>
          <w:rFonts w:ascii="Times New Roman" w:eastAsia="Times New Roman" w:hAnsi="Times New Roman"/>
          <w:color w:val="000000" w:themeColor="text1"/>
          <w:lang w:eastAsia="pl-PL"/>
        </w:rPr>
        <w:t xml:space="preserve">eksternistyczny </w:t>
      </w:r>
      <w:r w:rsidR="00A9031C" w:rsidRPr="000B6957">
        <w:rPr>
          <w:rFonts w:ascii="Times New Roman" w:eastAsia="Times New Roman" w:hAnsi="Times New Roman"/>
          <w:color w:val="000000" w:themeColor="text1"/>
          <w:lang w:eastAsia="pl-PL"/>
        </w:rPr>
        <w:t xml:space="preserve">potwierdzający kwalifikacje w zawodzie </w:t>
      </w:r>
      <w:r w:rsidRPr="000B6957">
        <w:rPr>
          <w:rFonts w:ascii="Times New Roman" w:eastAsia="Times New Roman" w:hAnsi="Times New Roman"/>
          <w:color w:val="000000" w:themeColor="text1"/>
          <w:lang w:eastAsia="pl-PL"/>
        </w:rPr>
        <w:t>dla osób, które</w:t>
      </w:r>
      <w:r w:rsidR="003E793E">
        <w:rPr>
          <w:rFonts w:ascii="Times New Roman" w:eastAsia="Times New Roman" w:hAnsi="Times New Roman"/>
          <w:color w:val="000000" w:themeColor="text1"/>
          <w:lang w:eastAsia="pl-PL"/>
        </w:rPr>
        <w:t xml:space="preserve"> do dnia 31 stycznia 2019 </w:t>
      </w:r>
      <w:r w:rsidR="009C472E">
        <w:rPr>
          <w:rFonts w:ascii="Times New Roman" w:eastAsia="Times New Roman" w:hAnsi="Times New Roman"/>
          <w:color w:val="000000" w:themeColor="text1"/>
          <w:lang w:eastAsia="pl-PL"/>
        </w:rPr>
        <w:t xml:space="preserve">roku </w:t>
      </w:r>
      <w:r w:rsidR="003E793E">
        <w:rPr>
          <w:rFonts w:ascii="Times New Roman" w:eastAsia="Times New Roman" w:hAnsi="Times New Roman"/>
          <w:color w:val="000000" w:themeColor="text1"/>
          <w:lang w:eastAsia="pl-PL"/>
        </w:rPr>
        <w:t>złożyły wniosek o dopuszczenie do egzaminu potwierdzającego kwalifikacje w zawodzie z co najmniej jednej kwalifikacji wyodrębnionej w zawodzie oraz</w:t>
      </w:r>
      <w:r w:rsidRPr="000B6957">
        <w:rPr>
          <w:rFonts w:ascii="Times New Roman" w:eastAsia="Times New Roman" w:hAnsi="Times New Roman"/>
          <w:color w:val="000000" w:themeColor="text1"/>
          <w:lang w:eastAsia="pl-PL"/>
        </w:rPr>
        <w:t>:</w:t>
      </w:r>
    </w:p>
    <w:p w14:paraId="7E72A597" w14:textId="77777777" w:rsidR="00467DCE" w:rsidRPr="000B6957" w:rsidRDefault="00467DCE" w:rsidP="009A3F57">
      <w:pPr>
        <w:numPr>
          <w:ilvl w:val="0"/>
          <w:numId w:val="43"/>
        </w:numPr>
        <w:spacing w:after="0" w:line="20" w:lineRule="atLeast"/>
        <w:ind w:left="993" w:right="-851" w:hanging="284"/>
        <w:contextualSpacing/>
        <w:jc w:val="both"/>
        <w:rPr>
          <w:rFonts w:ascii="Times New Roman" w:eastAsia="Times New Roman" w:hAnsi="Times New Roman"/>
          <w:color w:val="000000" w:themeColor="text1"/>
          <w:lang w:eastAsia="pl-PL"/>
        </w:rPr>
      </w:pPr>
      <w:r w:rsidRPr="000B6957">
        <w:rPr>
          <w:rFonts w:ascii="Times New Roman" w:eastAsia="Times New Roman" w:hAnsi="Times New Roman"/>
          <w:color w:val="000000" w:themeColor="text1"/>
          <w:lang w:eastAsia="pl-PL"/>
        </w:rPr>
        <w:t xml:space="preserve">ukończyły gimnazjum albo ośmioletnią szkołę podstawową oraz </w:t>
      </w:r>
    </w:p>
    <w:p w14:paraId="0F47836A" w14:textId="77777777" w:rsidR="001433B1" w:rsidRPr="000B6957" w:rsidRDefault="00467DCE" w:rsidP="009A3F57">
      <w:pPr>
        <w:numPr>
          <w:ilvl w:val="0"/>
          <w:numId w:val="43"/>
        </w:numPr>
        <w:spacing w:after="0" w:line="20" w:lineRule="atLeast"/>
        <w:ind w:left="993" w:right="-851" w:hanging="284"/>
        <w:contextualSpacing/>
        <w:jc w:val="both"/>
        <w:rPr>
          <w:rFonts w:ascii="Times New Roman" w:eastAsia="Times New Roman" w:hAnsi="Times New Roman"/>
          <w:color w:val="000000" w:themeColor="text1"/>
          <w:lang w:eastAsia="pl-PL"/>
        </w:rPr>
      </w:pPr>
      <w:r w:rsidRPr="000B6957">
        <w:rPr>
          <w:rFonts w:ascii="Times New Roman" w:eastAsia="Times New Roman" w:hAnsi="Times New Roman"/>
          <w:color w:val="000000" w:themeColor="text1"/>
          <w:lang w:eastAsia="pl-PL"/>
        </w:rPr>
        <w:t>co najmniej dwa lata kształciły się lub pracowały, w zawodzie, w którym wyodrębniono daną kwalifikację zgodnie z klasyfikacją zawodów szkolnictwa zawodowego.</w:t>
      </w:r>
    </w:p>
    <w:p w14:paraId="45892471" w14:textId="77777777" w:rsidR="00A9031C" w:rsidRPr="000B6957" w:rsidRDefault="00A9031C" w:rsidP="009A3F57">
      <w:pPr>
        <w:spacing w:after="0" w:line="20" w:lineRule="atLeast"/>
        <w:ind w:left="709" w:right="-851"/>
        <w:contextualSpacing/>
        <w:jc w:val="both"/>
        <w:rPr>
          <w:rFonts w:ascii="Times New Roman" w:eastAsia="Times New Roman" w:hAnsi="Times New Roman"/>
          <w:color w:val="000000" w:themeColor="text1"/>
          <w:lang w:eastAsia="pl-PL"/>
        </w:rPr>
      </w:pPr>
      <w:r w:rsidRPr="000B6957">
        <w:rPr>
          <w:rFonts w:ascii="Times New Roman" w:eastAsia="Times New Roman" w:hAnsi="Times New Roman"/>
          <w:color w:val="000000" w:themeColor="text1"/>
          <w:lang w:eastAsia="pl-PL"/>
        </w:rPr>
        <w:t>Egzamin eksternistyczny potwierdzający kwalifikacje w zawodzie jest przeprowadzany w</w:t>
      </w:r>
      <w:r w:rsidR="0034794D" w:rsidRPr="000B6957">
        <w:rPr>
          <w:rFonts w:ascii="Times New Roman" w:eastAsia="Times New Roman" w:hAnsi="Times New Roman"/>
          <w:color w:val="000000" w:themeColor="text1"/>
          <w:lang w:eastAsia="pl-PL"/>
        </w:rPr>
        <w:t> </w:t>
      </w:r>
      <w:r w:rsidRPr="000B6957">
        <w:rPr>
          <w:rFonts w:ascii="Times New Roman" w:eastAsia="Times New Roman" w:hAnsi="Times New Roman"/>
          <w:color w:val="000000" w:themeColor="text1"/>
          <w:lang w:eastAsia="pl-PL"/>
        </w:rPr>
        <w:t xml:space="preserve">zawodach, które nie zostały ujęte </w:t>
      </w:r>
      <w:r w:rsidR="0031660A" w:rsidRPr="000B6957">
        <w:rPr>
          <w:rFonts w:ascii="Times New Roman" w:eastAsia="Times New Roman" w:hAnsi="Times New Roman"/>
          <w:color w:val="000000" w:themeColor="text1"/>
          <w:lang w:eastAsia="pl-PL"/>
        </w:rPr>
        <w:t xml:space="preserve">przez Ministra Edukacji Narodowej </w:t>
      </w:r>
      <w:r w:rsidRPr="000B6957">
        <w:rPr>
          <w:rFonts w:ascii="Times New Roman" w:eastAsia="Times New Roman" w:hAnsi="Times New Roman"/>
          <w:color w:val="000000" w:themeColor="text1"/>
          <w:lang w:eastAsia="pl-PL"/>
        </w:rPr>
        <w:t xml:space="preserve">w wykazie </w:t>
      </w:r>
      <w:r w:rsidR="0031660A" w:rsidRPr="000B6957">
        <w:rPr>
          <w:rFonts w:ascii="Times New Roman" w:eastAsia="Times New Roman" w:hAnsi="Times New Roman"/>
          <w:color w:val="000000" w:themeColor="text1"/>
          <w:lang w:eastAsia="pl-PL"/>
        </w:rPr>
        <w:t>zawodów, w których nie przeprowadza się egzaminów eksternistycznych.</w:t>
      </w:r>
    </w:p>
    <w:p w14:paraId="3947DFF6" w14:textId="6926AEA6" w:rsidR="001433B1" w:rsidRPr="000B6957" w:rsidRDefault="001433B1" w:rsidP="009A3F57">
      <w:pPr>
        <w:spacing w:after="0" w:line="20" w:lineRule="atLeast"/>
        <w:ind w:left="709" w:right="-851"/>
        <w:contextualSpacing/>
        <w:jc w:val="both"/>
        <w:rPr>
          <w:rFonts w:ascii="Times New Roman" w:eastAsia="Times New Roman" w:hAnsi="Times New Roman"/>
          <w:color w:val="000000" w:themeColor="text1"/>
          <w:lang w:eastAsia="pl-PL"/>
        </w:rPr>
      </w:pPr>
      <w:r w:rsidRPr="0050262D">
        <w:rPr>
          <w:rFonts w:ascii="Times New Roman" w:eastAsia="Times New Roman" w:hAnsi="Times New Roman"/>
          <w:color w:val="000000" w:themeColor="text1"/>
          <w:lang w:eastAsia="pl-PL"/>
        </w:rPr>
        <w:t xml:space="preserve">Do egzaminu </w:t>
      </w:r>
      <w:r w:rsidR="009C472E" w:rsidRPr="0050262D">
        <w:rPr>
          <w:rFonts w:ascii="Times New Roman" w:eastAsia="Times New Roman" w:hAnsi="Times New Roman"/>
          <w:color w:val="000000" w:themeColor="text1"/>
          <w:lang w:eastAsia="pl-PL"/>
        </w:rPr>
        <w:t>potwierdzającego</w:t>
      </w:r>
      <w:r w:rsidR="00994AAB" w:rsidRPr="0050262D">
        <w:rPr>
          <w:rFonts w:ascii="Times New Roman" w:eastAsia="Times New Roman" w:hAnsi="Times New Roman"/>
          <w:color w:val="000000" w:themeColor="text1"/>
          <w:lang w:eastAsia="pl-PL"/>
        </w:rPr>
        <w:t xml:space="preserve"> kwalifikacje w zawodzie na zasadach określonych dla</w:t>
      </w:r>
      <w:r w:rsidR="00853C72">
        <w:rPr>
          <w:rFonts w:ascii="Times New Roman" w:eastAsia="Times New Roman" w:hAnsi="Times New Roman"/>
          <w:color w:val="000000" w:themeColor="text1"/>
          <w:lang w:eastAsia="pl-PL"/>
        </w:rPr>
        <w:t> </w:t>
      </w:r>
      <w:r w:rsidR="00994AAB" w:rsidRPr="0050262D">
        <w:rPr>
          <w:rFonts w:ascii="Times New Roman" w:eastAsia="Times New Roman" w:hAnsi="Times New Roman"/>
          <w:color w:val="000000" w:themeColor="text1"/>
          <w:lang w:eastAsia="pl-PL"/>
        </w:rPr>
        <w:t xml:space="preserve">egzaminu </w:t>
      </w:r>
      <w:r w:rsidRPr="0050262D">
        <w:rPr>
          <w:rFonts w:ascii="Times New Roman" w:eastAsia="Times New Roman" w:hAnsi="Times New Roman"/>
          <w:color w:val="000000" w:themeColor="text1"/>
          <w:lang w:eastAsia="pl-PL"/>
        </w:rPr>
        <w:t>eksternistycznego potwierdzającego kwalifikacje w zawodzie przystępują</w:t>
      </w:r>
      <w:r w:rsidRPr="000B6957">
        <w:rPr>
          <w:rFonts w:ascii="Times New Roman" w:eastAsia="Times New Roman" w:hAnsi="Times New Roman"/>
          <w:color w:val="000000" w:themeColor="text1"/>
          <w:lang w:eastAsia="pl-PL"/>
        </w:rPr>
        <w:t xml:space="preserve"> również absolwenci dotychczasowych zasadniczych szkół zawodowych, dotychczasowych czteroletnich techników i szkół policealnych</w:t>
      </w:r>
      <w:r w:rsidR="00A9031C" w:rsidRPr="000B6957">
        <w:rPr>
          <w:rFonts w:ascii="Times New Roman" w:eastAsia="Times New Roman" w:hAnsi="Times New Roman"/>
          <w:color w:val="000000" w:themeColor="text1"/>
          <w:lang w:eastAsia="pl-PL"/>
        </w:rPr>
        <w:t xml:space="preserve">, absolwenci szkół branżowych I stopnia oraz osoby, które ukończyły kwalifikacyjny kurs </w:t>
      </w:r>
      <w:r w:rsidR="009C472E" w:rsidRPr="000B6957">
        <w:rPr>
          <w:rFonts w:ascii="Times New Roman" w:eastAsia="Times New Roman" w:hAnsi="Times New Roman"/>
          <w:color w:val="000000" w:themeColor="text1"/>
          <w:lang w:eastAsia="pl-PL"/>
        </w:rPr>
        <w:t>zawodowy, jeżeli</w:t>
      </w:r>
      <w:r w:rsidR="00A9031C" w:rsidRPr="000B6957">
        <w:rPr>
          <w:rFonts w:ascii="Times New Roman" w:eastAsia="Times New Roman" w:hAnsi="Times New Roman"/>
          <w:color w:val="000000" w:themeColor="text1"/>
          <w:lang w:eastAsia="pl-PL"/>
        </w:rPr>
        <w:t xml:space="preserve"> </w:t>
      </w:r>
      <w:r w:rsidR="003E793E">
        <w:rPr>
          <w:rFonts w:ascii="Times New Roman" w:eastAsia="Times New Roman" w:hAnsi="Times New Roman"/>
          <w:color w:val="000000" w:themeColor="text1"/>
          <w:lang w:eastAsia="pl-PL"/>
        </w:rPr>
        <w:t xml:space="preserve">realizowali podstawę programową z 2012 i </w:t>
      </w:r>
      <w:r w:rsidR="00A9031C" w:rsidRPr="000B6957">
        <w:rPr>
          <w:rFonts w:ascii="Times New Roman" w:eastAsia="Times New Roman" w:hAnsi="Times New Roman"/>
          <w:color w:val="000000" w:themeColor="text1"/>
          <w:lang w:eastAsia="pl-PL"/>
        </w:rPr>
        <w:t xml:space="preserve">przystępują do egzaminu </w:t>
      </w:r>
      <w:r w:rsidR="0031660A" w:rsidRPr="000B6957">
        <w:rPr>
          <w:rFonts w:ascii="Times New Roman" w:eastAsia="Times New Roman" w:hAnsi="Times New Roman"/>
          <w:color w:val="000000" w:themeColor="text1"/>
          <w:lang w:eastAsia="pl-PL"/>
        </w:rPr>
        <w:t xml:space="preserve">potwierdzającego kwalifikacje w zawodzie </w:t>
      </w:r>
      <w:r w:rsidR="00A9031C" w:rsidRPr="000B6957">
        <w:rPr>
          <w:rFonts w:ascii="Times New Roman" w:eastAsia="Times New Roman" w:hAnsi="Times New Roman"/>
          <w:color w:val="000000" w:themeColor="text1"/>
          <w:lang w:eastAsia="pl-PL"/>
        </w:rPr>
        <w:t xml:space="preserve">lub jego części </w:t>
      </w:r>
      <w:r w:rsidR="00084841">
        <w:rPr>
          <w:rFonts w:ascii="Times New Roman" w:eastAsia="Times New Roman" w:hAnsi="Times New Roman"/>
          <w:color w:val="000000" w:themeColor="text1"/>
          <w:lang w:eastAsia="pl-PL"/>
        </w:rPr>
        <w:t>w</w:t>
      </w:r>
      <w:r w:rsidR="001069E2">
        <w:rPr>
          <w:rFonts w:ascii="Times New Roman" w:eastAsia="Times New Roman" w:hAnsi="Times New Roman"/>
          <w:color w:val="000000" w:themeColor="text1"/>
          <w:lang w:eastAsia="pl-PL"/>
        </w:rPr>
        <w:t>g</w:t>
      </w:r>
      <w:r w:rsidR="00084841">
        <w:rPr>
          <w:rFonts w:ascii="Times New Roman" w:eastAsia="Times New Roman" w:hAnsi="Times New Roman"/>
          <w:color w:val="000000" w:themeColor="text1"/>
          <w:lang w:eastAsia="pl-PL"/>
        </w:rPr>
        <w:t xml:space="preserve"> Form</w:t>
      </w:r>
      <w:r w:rsidR="001069E2">
        <w:rPr>
          <w:rFonts w:ascii="Times New Roman" w:eastAsia="Times New Roman" w:hAnsi="Times New Roman"/>
          <w:color w:val="000000" w:themeColor="text1"/>
          <w:lang w:eastAsia="pl-PL"/>
        </w:rPr>
        <w:t>uły</w:t>
      </w:r>
      <w:r w:rsidR="003E793E">
        <w:rPr>
          <w:rFonts w:ascii="Times New Roman" w:eastAsia="Times New Roman" w:hAnsi="Times New Roman"/>
          <w:color w:val="000000" w:themeColor="text1"/>
          <w:lang w:eastAsia="pl-PL"/>
        </w:rPr>
        <w:t xml:space="preserve"> 2012 </w:t>
      </w:r>
      <w:r w:rsidR="009C472E" w:rsidRPr="000B6957">
        <w:rPr>
          <w:rFonts w:ascii="Times New Roman" w:eastAsia="Times New Roman" w:hAnsi="Times New Roman"/>
          <w:color w:val="000000" w:themeColor="text1"/>
          <w:lang w:eastAsia="pl-PL"/>
        </w:rPr>
        <w:t>po raz</w:t>
      </w:r>
      <w:r w:rsidR="00A9031C" w:rsidRPr="000B6957">
        <w:rPr>
          <w:rFonts w:ascii="Times New Roman" w:eastAsia="Times New Roman" w:hAnsi="Times New Roman"/>
          <w:color w:val="000000" w:themeColor="text1"/>
          <w:lang w:eastAsia="pl-PL"/>
        </w:rPr>
        <w:t xml:space="preserve"> trzeci lub kolejny.</w:t>
      </w:r>
      <w:r w:rsidR="0031660A" w:rsidRPr="000B6957">
        <w:rPr>
          <w:rFonts w:ascii="Times New Roman" w:eastAsia="Times New Roman" w:hAnsi="Times New Roman"/>
          <w:color w:val="000000" w:themeColor="text1"/>
          <w:lang w:eastAsia="pl-PL"/>
        </w:rPr>
        <w:t xml:space="preserve"> Zdających tych nie dotyczy wyżej wymieniony wykaz zawodów.</w:t>
      </w:r>
    </w:p>
    <w:p w14:paraId="1567C333" w14:textId="77777777" w:rsidR="00467DCE" w:rsidRPr="000B6957" w:rsidRDefault="00467DCE" w:rsidP="009A3F57">
      <w:pPr>
        <w:numPr>
          <w:ilvl w:val="1"/>
          <w:numId w:val="6"/>
        </w:numPr>
        <w:spacing w:after="0" w:line="20" w:lineRule="atLeast"/>
        <w:ind w:left="738" w:right="-851" w:hanging="369"/>
        <w:contextualSpacing/>
        <w:jc w:val="both"/>
        <w:rPr>
          <w:rFonts w:ascii="Times New Roman" w:hAnsi="Times New Roman"/>
          <w:color w:val="000000" w:themeColor="text1"/>
          <w:lang w:eastAsia="pl-PL"/>
        </w:rPr>
      </w:pPr>
      <w:r w:rsidRPr="000B6957">
        <w:rPr>
          <w:rFonts w:ascii="Times New Roman" w:hAnsi="Times New Roman"/>
          <w:b/>
          <w:color w:val="000000" w:themeColor="text1"/>
          <w:lang w:eastAsia="pl-PL"/>
        </w:rPr>
        <w:t>Do egzaminu potwierdzającego kwalifikacje w zawodzie przeprowadzanego zgodnie z</w:t>
      </w:r>
      <w:r w:rsidR="00713F10" w:rsidRPr="000B6957">
        <w:rPr>
          <w:rFonts w:ascii="Times New Roman" w:hAnsi="Times New Roman"/>
          <w:b/>
          <w:color w:val="000000" w:themeColor="text1"/>
          <w:lang w:eastAsia="pl-PL"/>
        </w:rPr>
        <w:t> </w:t>
      </w:r>
      <w:r w:rsidRPr="000B6957">
        <w:rPr>
          <w:rFonts w:ascii="Times New Roman" w:hAnsi="Times New Roman"/>
          <w:b/>
          <w:color w:val="000000" w:themeColor="text1"/>
          <w:lang w:eastAsia="pl-PL"/>
        </w:rPr>
        <w:t xml:space="preserve">przepisami ustawy o systemie oświaty w brzmieniu obowiązującym przed 1 września 2017 r. </w:t>
      </w:r>
      <w:r w:rsidRPr="000B6957">
        <w:rPr>
          <w:rFonts w:ascii="Times New Roman" w:hAnsi="Times New Roman"/>
          <w:color w:val="000000" w:themeColor="text1"/>
          <w:lang w:eastAsia="pl-PL"/>
        </w:rPr>
        <w:t>i w oparciu o podstawę programową kształcenia w zawodach z 2012 r. przystępują:</w:t>
      </w:r>
    </w:p>
    <w:p w14:paraId="604B845D" w14:textId="0D9D798D" w:rsidR="00467DCE" w:rsidRPr="00F3433E" w:rsidRDefault="00467DCE" w:rsidP="009A3F57">
      <w:pPr>
        <w:numPr>
          <w:ilvl w:val="0"/>
          <w:numId w:val="199"/>
        </w:numPr>
        <w:spacing w:after="0" w:line="240" w:lineRule="auto"/>
        <w:ind w:left="993" w:right="-851" w:hanging="284"/>
        <w:jc w:val="both"/>
        <w:rPr>
          <w:rFonts w:ascii="Times New Roman" w:hAnsi="Times New Roman"/>
          <w:bCs/>
          <w:color w:val="000000" w:themeColor="text1"/>
          <w:sz w:val="21"/>
          <w:szCs w:val="21"/>
          <w:lang w:eastAsia="pl-PL"/>
        </w:rPr>
      </w:pPr>
      <w:r w:rsidRPr="00F3433E">
        <w:rPr>
          <w:rFonts w:ascii="Times New Roman" w:eastAsia="Times New Roman" w:hAnsi="Times New Roman"/>
          <w:bCs/>
          <w:color w:val="000000" w:themeColor="text1"/>
          <w:sz w:val="21"/>
          <w:szCs w:val="21"/>
          <w:lang w:eastAsia="pl-PL"/>
        </w:rPr>
        <w:t xml:space="preserve">absolwenci </w:t>
      </w:r>
      <w:r w:rsidR="00B25BE2" w:rsidRPr="00F3433E">
        <w:rPr>
          <w:rFonts w:ascii="Times New Roman" w:eastAsia="Times New Roman" w:hAnsi="Times New Roman"/>
          <w:bCs/>
          <w:color w:val="000000" w:themeColor="text1"/>
          <w:sz w:val="21"/>
          <w:szCs w:val="21"/>
          <w:lang w:eastAsia="pl-PL"/>
        </w:rPr>
        <w:t>dotychczasowego</w:t>
      </w:r>
      <w:r w:rsidR="00D64DE7" w:rsidRPr="00F3433E">
        <w:rPr>
          <w:rFonts w:ascii="Times New Roman" w:eastAsia="Times New Roman" w:hAnsi="Times New Roman"/>
          <w:bCs/>
          <w:color w:val="000000" w:themeColor="text1"/>
          <w:sz w:val="21"/>
          <w:szCs w:val="21"/>
          <w:lang w:eastAsia="pl-PL"/>
        </w:rPr>
        <w:t xml:space="preserve"> </w:t>
      </w:r>
      <w:r w:rsidR="009C472E" w:rsidRPr="00F3433E">
        <w:rPr>
          <w:rFonts w:ascii="Times New Roman" w:hAnsi="Times New Roman"/>
          <w:bCs/>
          <w:color w:val="000000" w:themeColor="text1"/>
          <w:sz w:val="21"/>
          <w:szCs w:val="21"/>
          <w:lang w:eastAsia="pl-PL"/>
        </w:rPr>
        <w:t>czteroletniego</w:t>
      </w:r>
      <w:r w:rsidRPr="00F3433E">
        <w:rPr>
          <w:rFonts w:ascii="Times New Roman" w:hAnsi="Times New Roman"/>
          <w:bCs/>
          <w:color w:val="000000" w:themeColor="text1"/>
          <w:sz w:val="21"/>
          <w:szCs w:val="21"/>
          <w:lang w:eastAsia="pl-PL"/>
        </w:rPr>
        <w:t xml:space="preserve"> technik</w:t>
      </w:r>
      <w:r w:rsidR="00B25BE2" w:rsidRPr="00F3433E">
        <w:rPr>
          <w:rFonts w:ascii="Times New Roman" w:hAnsi="Times New Roman"/>
          <w:bCs/>
          <w:color w:val="000000" w:themeColor="text1"/>
          <w:sz w:val="21"/>
          <w:szCs w:val="21"/>
          <w:lang w:eastAsia="pl-PL"/>
        </w:rPr>
        <w:t>um</w:t>
      </w:r>
      <w:r w:rsidRPr="00F3433E">
        <w:rPr>
          <w:rFonts w:ascii="Times New Roman" w:hAnsi="Times New Roman"/>
          <w:bCs/>
          <w:color w:val="000000" w:themeColor="text1"/>
          <w:sz w:val="21"/>
          <w:szCs w:val="21"/>
          <w:lang w:eastAsia="pl-PL"/>
        </w:rPr>
        <w:t xml:space="preserve">, </w:t>
      </w:r>
      <w:r w:rsidRPr="00F3433E">
        <w:rPr>
          <w:rFonts w:ascii="Times New Roman" w:eastAsia="Times New Roman" w:hAnsi="Times New Roman"/>
          <w:bCs/>
          <w:color w:val="000000" w:themeColor="text1"/>
          <w:sz w:val="21"/>
          <w:szCs w:val="21"/>
          <w:lang w:eastAsia="pl-PL"/>
        </w:rPr>
        <w:t xml:space="preserve">którzy realizowali podstawę programową </w:t>
      </w:r>
      <w:r w:rsidR="00F50450">
        <w:rPr>
          <w:rFonts w:ascii="Times New Roman" w:eastAsia="Times New Roman" w:hAnsi="Times New Roman"/>
          <w:bCs/>
          <w:color w:val="000000" w:themeColor="text1"/>
          <w:sz w:val="21"/>
          <w:szCs w:val="21"/>
          <w:lang w:eastAsia="pl-PL"/>
        </w:rPr>
        <w:t xml:space="preserve">kształcenia w zawodach szkolnictwa zawodowego </w:t>
      </w:r>
      <w:r w:rsidRPr="00F3433E">
        <w:rPr>
          <w:rFonts w:ascii="Times New Roman" w:eastAsia="Times New Roman" w:hAnsi="Times New Roman"/>
          <w:bCs/>
          <w:color w:val="000000" w:themeColor="text1"/>
          <w:sz w:val="21"/>
          <w:szCs w:val="21"/>
          <w:lang w:eastAsia="pl-PL"/>
        </w:rPr>
        <w:t xml:space="preserve">z 2012 </w:t>
      </w:r>
      <w:r w:rsidR="009C472E" w:rsidRPr="00F3433E">
        <w:rPr>
          <w:rFonts w:ascii="Times New Roman" w:eastAsia="Times New Roman" w:hAnsi="Times New Roman"/>
          <w:bCs/>
          <w:color w:val="000000" w:themeColor="text1"/>
          <w:sz w:val="21"/>
          <w:szCs w:val="21"/>
          <w:lang w:eastAsia="pl-PL"/>
        </w:rPr>
        <w:t>r</w:t>
      </w:r>
      <w:r w:rsidR="009C472E" w:rsidRPr="00F3433E">
        <w:rPr>
          <w:rFonts w:ascii="Times New Roman" w:hAnsi="Times New Roman"/>
          <w:bCs/>
          <w:color w:val="000000" w:themeColor="text1"/>
          <w:sz w:val="21"/>
          <w:szCs w:val="21"/>
          <w:lang w:eastAsia="pl-PL"/>
        </w:rPr>
        <w:t>. – do</w:t>
      </w:r>
      <w:r w:rsidRPr="00F3433E">
        <w:rPr>
          <w:rFonts w:ascii="Times New Roman" w:hAnsi="Times New Roman"/>
          <w:bCs/>
          <w:color w:val="000000" w:themeColor="text1"/>
          <w:sz w:val="21"/>
          <w:szCs w:val="21"/>
          <w:lang w:eastAsia="pl-PL"/>
        </w:rPr>
        <w:t xml:space="preserve"> </w:t>
      </w:r>
      <w:r w:rsidR="00D64DE7" w:rsidRPr="00F3433E">
        <w:rPr>
          <w:rFonts w:ascii="Times New Roman" w:hAnsi="Times New Roman"/>
          <w:bCs/>
          <w:color w:val="000000" w:themeColor="text1"/>
          <w:sz w:val="21"/>
          <w:szCs w:val="21"/>
          <w:lang w:eastAsia="pl-PL"/>
        </w:rPr>
        <w:t xml:space="preserve">zakończenia </w:t>
      </w:r>
      <w:r w:rsidRPr="00F3433E">
        <w:rPr>
          <w:rFonts w:ascii="Times New Roman" w:hAnsi="Times New Roman"/>
          <w:bCs/>
          <w:color w:val="000000" w:themeColor="text1"/>
          <w:sz w:val="21"/>
          <w:szCs w:val="21"/>
          <w:lang w:eastAsia="pl-PL"/>
        </w:rPr>
        <w:t xml:space="preserve">roku szkolnego 2024/2025; </w:t>
      </w:r>
    </w:p>
    <w:p w14:paraId="4C21DEF8" w14:textId="0EEA2B10" w:rsidR="00467DCE" w:rsidRPr="00F3433E" w:rsidRDefault="00467DCE" w:rsidP="009A3F57">
      <w:pPr>
        <w:numPr>
          <w:ilvl w:val="0"/>
          <w:numId w:val="199"/>
        </w:numPr>
        <w:spacing w:after="0" w:line="240" w:lineRule="auto"/>
        <w:ind w:left="993" w:right="-851" w:hanging="284"/>
        <w:jc w:val="both"/>
        <w:rPr>
          <w:rFonts w:ascii="Times New Roman" w:hAnsi="Times New Roman"/>
          <w:bCs/>
          <w:color w:val="000000" w:themeColor="text1"/>
          <w:sz w:val="21"/>
          <w:szCs w:val="21"/>
          <w:lang w:eastAsia="pl-PL"/>
        </w:rPr>
      </w:pPr>
      <w:r w:rsidRPr="00F3433E">
        <w:rPr>
          <w:rFonts w:ascii="Times New Roman" w:hAnsi="Times New Roman"/>
          <w:bCs/>
          <w:color w:val="000000" w:themeColor="text1"/>
          <w:sz w:val="21"/>
          <w:szCs w:val="21"/>
          <w:lang w:eastAsia="pl-PL"/>
        </w:rPr>
        <w:t xml:space="preserve">absolwenci zasadniczych szkół zawodowych, </w:t>
      </w:r>
      <w:r w:rsidRPr="00F3433E">
        <w:rPr>
          <w:rFonts w:ascii="Times New Roman" w:eastAsia="Times New Roman" w:hAnsi="Times New Roman"/>
          <w:bCs/>
          <w:color w:val="000000" w:themeColor="text1"/>
          <w:sz w:val="21"/>
          <w:szCs w:val="21"/>
          <w:lang w:eastAsia="pl-PL"/>
        </w:rPr>
        <w:t xml:space="preserve">którzy realizowali podstawę programową </w:t>
      </w:r>
      <w:r w:rsidR="00F50450">
        <w:rPr>
          <w:rFonts w:ascii="Times New Roman" w:eastAsia="Times New Roman" w:hAnsi="Times New Roman"/>
          <w:bCs/>
          <w:color w:val="000000" w:themeColor="text1"/>
          <w:sz w:val="21"/>
          <w:szCs w:val="21"/>
          <w:lang w:eastAsia="pl-PL"/>
        </w:rPr>
        <w:t xml:space="preserve">kształcenia w zawodach szkolnictwa zawodowego </w:t>
      </w:r>
      <w:r w:rsidRPr="00F3433E">
        <w:rPr>
          <w:rFonts w:ascii="Times New Roman" w:eastAsia="Times New Roman" w:hAnsi="Times New Roman"/>
          <w:bCs/>
          <w:color w:val="000000" w:themeColor="text1"/>
          <w:sz w:val="21"/>
          <w:szCs w:val="21"/>
          <w:lang w:eastAsia="pl-PL"/>
        </w:rPr>
        <w:t>z</w:t>
      </w:r>
      <w:r w:rsidR="000B6957" w:rsidRPr="00F3433E">
        <w:rPr>
          <w:rFonts w:ascii="Times New Roman" w:eastAsia="Times New Roman" w:hAnsi="Times New Roman"/>
          <w:bCs/>
          <w:color w:val="000000" w:themeColor="text1"/>
          <w:sz w:val="21"/>
          <w:szCs w:val="21"/>
          <w:lang w:eastAsia="pl-PL"/>
        </w:rPr>
        <w:t> </w:t>
      </w:r>
      <w:r w:rsidRPr="00F3433E">
        <w:rPr>
          <w:rFonts w:ascii="Times New Roman" w:eastAsia="Times New Roman" w:hAnsi="Times New Roman"/>
          <w:bCs/>
          <w:color w:val="000000" w:themeColor="text1"/>
          <w:sz w:val="21"/>
          <w:szCs w:val="21"/>
          <w:lang w:eastAsia="pl-PL"/>
        </w:rPr>
        <w:t>2012 r.</w:t>
      </w:r>
      <w:r w:rsidRPr="00F3433E">
        <w:rPr>
          <w:rFonts w:ascii="Times New Roman" w:hAnsi="Times New Roman"/>
          <w:bCs/>
          <w:color w:val="000000" w:themeColor="text1"/>
          <w:sz w:val="21"/>
          <w:szCs w:val="21"/>
          <w:lang w:eastAsia="pl-PL"/>
        </w:rPr>
        <w:t xml:space="preserve"> – do </w:t>
      </w:r>
      <w:r w:rsidR="00454AE4" w:rsidRPr="00F3433E">
        <w:rPr>
          <w:rFonts w:ascii="Times New Roman" w:hAnsi="Times New Roman"/>
          <w:bCs/>
          <w:color w:val="000000" w:themeColor="text1"/>
          <w:sz w:val="21"/>
          <w:szCs w:val="21"/>
          <w:lang w:eastAsia="pl-PL"/>
        </w:rPr>
        <w:t xml:space="preserve">zakończenia </w:t>
      </w:r>
      <w:r w:rsidRPr="00F3433E">
        <w:rPr>
          <w:rFonts w:ascii="Times New Roman" w:hAnsi="Times New Roman"/>
          <w:bCs/>
          <w:color w:val="000000" w:themeColor="text1"/>
          <w:sz w:val="21"/>
          <w:szCs w:val="21"/>
          <w:lang w:eastAsia="pl-PL"/>
        </w:rPr>
        <w:t xml:space="preserve">roku szkolnego 2024/2025; </w:t>
      </w:r>
    </w:p>
    <w:p w14:paraId="4A739B3F" w14:textId="45EFEFFF" w:rsidR="00467DCE" w:rsidRPr="00F3433E" w:rsidRDefault="00467DCE" w:rsidP="009A3F57">
      <w:pPr>
        <w:numPr>
          <w:ilvl w:val="0"/>
          <w:numId w:val="199"/>
        </w:numPr>
        <w:spacing w:after="0" w:line="240" w:lineRule="auto"/>
        <w:ind w:left="993" w:right="-851" w:hanging="284"/>
        <w:jc w:val="both"/>
        <w:rPr>
          <w:rFonts w:ascii="Times New Roman" w:hAnsi="Times New Roman"/>
          <w:bCs/>
          <w:color w:val="000000" w:themeColor="text1"/>
          <w:sz w:val="21"/>
          <w:szCs w:val="21"/>
          <w:lang w:eastAsia="pl-PL"/>
        </w:rPr>
      </w:pPr>
      <w:r w:rsidRPr="00F3433E">
        <w:rPr>
          <w:rFonts w:ascii="Times New Roman" w:hAnsi="Times New Roman"/>
          <w:bCs/>
          <w:color w:val="000000" w:themeColor="text1"/>
          <w:sz w:val="21"/>
          <w:szCs w:val="21"/>
          <w:lang w:eastAsia="pl-PL"/>
        </w:rPr>
        <w:t>absolwenci szk</w:t>
      </w:r>
      <w:r w:rsidR="00B25BE2" w:rsidRPr="00F3433E">
        <w:rPr>
          <w:rFonts w:ascii="Times New Roman" w:hAnsi="Times New Roman"/>
          <w:bCs/>
          <w:color w:val="000000" w:themeColor="text1"/>
          <w:sz w:val="21"/>
          <w:szCs w:val="21"/>
          <w:lang w:eastAsia="pl-PL"/>
        </w:rPr>
        <w:t>o</w:t>
      </w:r>
      <w:r w:rsidRPr="00F3433E">
        <w:rPr>
          <w:rFonts w:ascii="Times New Roman" w:hAnsi="Times New Roman"/>
          <w:bCs/>
          <w:color w:val="000000" w:themeColor="text1"/>
          <w:sz w:val="21"/>
          <w:szCs w:val="21"/>
          <w:lang w:eastAsia="pl-PL"/>
        </w:rPr>
        <w:t>ł</w:t>
      </w:r>
      <w:r w:rsidR="00B25BE2" w:rsidRPr="00F3433E">
        <w:rPr>
          <w:rFonts w:ascii="Times New Roman" w:hAnsi="Times New Roman"/>
          <w:bCs/>
          <w:color w:val="000000" w:themeColor="text1"/>
          <w:sz w:val="21"/>
          <w:szCs w:val="21"/>
          <w:lang w:eastAsia="pl-PL"/>
        </w:rPr>
        <w:t>y</w:t>
      </w:r>
      <w:r w:rsidRPr="00F3433E">
        <w:rPr>
          <w:rFonts w:ascii="Times New Roman" w:hAnsi="Times New Roman"/>
          <w:bCs/>
          <w:color w:val="000000" w:themeColor="text1"/>
          <w:sz w:val="21"/>
          <w:szCs w:val="21"/>
          <w:lang w:eastAsia="pl-PL"/>
        </w:rPr>
        <w:t xml:space="preserve"> policealn</w:t>
      </w:r>
      <w:r w:rsidR="00B25BE2" w:rsidRPr="00F3433E">
        <w:rPr>
          <w:rFonts w:ascii="Times New Roman" w:hAnsi="Times New Roman"/>
          <w:bCs/>
          <w:color w:val="000000" w:themeColor="text1"/>
          <w:sz w:val="21"/>
          <w:szCs w:val="21"/>
          <w:lang w:eastAsia="pl-PL"/>
        </w:rPr>
        <w:t>ej</w:t>
      </w:r>
      <w:r w:rsidRPr="00F3433E">
        <w:rPr>
          <w:rFonts w:ascii="Times New Roman" w:hAnsi="Times New Roman"/>
          <w:bCs/>
          <w:color w:val="000000" w:themeColor="text1"/>
          <w:sz w:val="21"/>
          <w:szCs w:val="21"/>
          <w:lang w:eastAsia="pl-PL"/>
        </w:rPr>
        <w:t xml:space="preserve">, </w:t>
      </w:r>
      <w:r w:rsidRPr="00F3433E">
        <w:rPr>
          <w:rFonts w:ascii="Times New Roman" w:eastAsia="Times New Roman" w:hAnsi="Times New Roman"/>
          <w:bCs/>
          <w:color w:val="000000" w:themeColor="text1"/>
          <w:sz w:val="21"/>
          <w:szCs w:val="21"/>
          <w:lang w:eastAsia="pl-PL"/>
        </w:rPr>
        <w:t xml:space="preserve">którzy realizowali podstawę programową </w:t>
      </w:r>
      <w:r w:rsidR="00F50450">
        <w:rPr>
          <w:rFonts w:ascii="Times New Roman" w:eastAsia="Times New Roman" w:hAnsi="Times New Roman"/>
          <w:bCs/>
          <w:color w:val="000000" w:themeColor="text1"/>
          <w:sz w:val="21"/>
          <w:szCs w:val="21"/>
          <w:lang w:eastAsia="pl-PL"/>
        </w:rPr>
        <w:t>kształcenia w</w:t>
      </w:r>
      <w:r w:rsidR="00853C72">
        <w:rPr>
          <w:rFonts w:ascii="Times New Roman" w:eastAsia="Times New Roman" w:hAnsi="Times New Roman"/>
          <w:bCs/>
          <w:color w:val="000000" w:themeColor="text1"/>
          <w:sz w:val="21"/>
          <w:szCs w:val="21"/>
          <w:lang w:eastAsia="pl-PL"/>
        </w:rPr>
        <w:t> </w:t>
      </w:r>
      <w:r w:rsidR="00F50450">
        <w:rPr>
          <w:rFonts w:ascii="Times New Roman" w:eastAsia="Times New Roman" w:hAnsi="Times New Roman"/>
          <w:bCs/>
          <w:color w:val="000000" w:themeColor="text1"/>
          <w:sz w:val="21"/>
          <w:szCs w:val="21"/>
          <w:lang w:eastAsia="pl-PL"/>
        </w:rPr>
        <w:t xml:space="preserve">zawodach szkolnictwa zawodowego </w:t>
      </w:r>
      <w:r w:rsidRPr="00F3433E">
        <w:rPr>
          <w:rFonts w:ascii="Times New Roman" w:eastAsia="Times New Roman" w:hAnsi="Times New Roman"/>
          <w:bCs/>
          <w:color w:val="000000" w:themeColor="text1"/>
          <w:sz w:val="21"/>
          <w:szCs w:val="21"/>
          <w:lang w:eastAsia="pl-PL"/>
        </w:rPr>
        <w:t>z 2012 r.</w:t>
      </w:r>
      <w:r w:rsidRPr="00F3433E">
        <w:rPr>
          <w:rFonts w:ascii="Times New Roman" w:hAnsi="Times New Roman"/>
          <w:bCs/>
          <w:color w:val="000000" w:themeColor="text1"/>
          <w:sz w:val="21"/>
          <w:szCs w:val="21"/>
          <w:lang w:eastAsia="pl-PL"/>
        </w:rPr>
        <w:t xml:space="preserve"> – do</w:t>
      </w:r>
      <w:r w:rsidR="000B6957" w:rsidRPr="00F3433E">
        <w:rPr>
          <w:rFonts w:ascii="Times New Roman" w:hAnsi="Times New Roman"/>
          <w:bCs/>
          <w:color w:val="000000" w:themeColor="text1"/>
          <w:sz w:val="21"/>
          <w:szCs w:val="21"/>
          <w:lang w:eastAsia="pl-PL"/>
        </w:rPr>
        <w:t> </w:t>
      </w:r>
      <w:r w:rsidR="00454AE4" w:rsidRPr="00F3433E">
        <w:rPr>
          <w:rFonts w:ascii="Times New Roman" w:hAnsi="Times New Roman"/>
          <w:bCs/>
          <w:color w:val="000000" w:themeColor="text1"/>
          <w:sz w:val="21"/>
          <w:szCs w:val="21"/>
          <w:lang w:eastAsia="pl-PL"/>
        </w:rPr>
        <w:t xml:space="preserve">zakończenia </w:t>
      </w:r>
      <w:r w:rsidRPr="00F3433E">
        <w:rPr>
          <w:rFonts w:ascii="Times New Roman" w:hAnsi="Times New Roman"/>
          <w:bCs/>
          <w:color w:val="000000" w:themeColor="text1"/>
          <w:sz w:val="21"/>
          <w:szCs w:val="21"/>
          <w:lang w:eastAsia="pl-PL"/>
        </w:rPr>
        <w:t>roku szkolnego 2024/2025;</w:t>
      </w:r>
    </w:p>
    <w:p w14:paraId="5017A0D8" w14:textId="239C6F7E" w:rsidR="00467DCE" w:rsidRPr="00F3433E" w:rsidRDefault="00467DCE" w:rsidP="009A3F57">
      <w:pPr>
        <w:numPr>
          <w:ilvl w:val="0"/>
          <w:numId w:val="199"/>
        </w:numPr>
        <w:spacing w:after="0" w:line="240" w:lineRule="auto"/>
        <w:ind w:left="993" w:right="-851" w:hanging="284"/>
        <w:jc w:val="both"/>
        <w:rPr>
          <w:rFonts w:ascii="Times New Roman" w:hAnsi="Times New Roman"/>
          <w:bCs/>
          <w:color w:val="000000" w:themeColor="text1"/>
          <w:sz w:val="21"/>
          <w:szCs w:val="21"/>
          <w:lang w:eastAsia="pl-PL"/>
        </w:rPr>
      </w:pPr>
      <w:r w:rsidRPr="00F3433E">
        <w:rPr>
          <w:rFonts w:ascii="Times New Roman" w:hAnsi="Times New Roman"/>
          <w:bCs/>
          <w:color w:val="000000" w:themeColor="text1"/>
          <w:sz w:val="21"/>
          <w:szCs w:val="21"/>
          <w:lang w:eastAsia="pl-PL"/>
        </w:rPr>
        <w:t xml:space="preserve">osoby, które ukończyły kwalifikacyjny kurs zawodowy prowadzony w oparciu o podstawę programową </w:t>
      </w:r>
      <w:r w:rsidR="00F50450">
        <w:rPr>
          <w:rFonts w:ascii="Times New Roman" w:eastAsia="Times New Roman" w:hAnsi="Times New Roman"/>
          <w:bCs/>
          <w:color w:val="000000" w:themeColor="text1"/>
          <w:sz w:val="21"/>
          <w:szCs w:val="21"/>
          <w:lang w:eastAsia="pl-PL"/>
        </w:rPr>
        <w:t xml:space="preserve">kształcenia w zawodach szkolnictwa zawodowego </w:t>
      </w:r>
      <w:r w:rsidRPr="00F3433E">
        <w:rPr>
          <w:rFonts w:ascii="Times New Roman" w:hAnsi="Times New Roman"/>
          <w:bCs/>
          <w:color w:val="000000" w:themeColor="text1"/>
          <w:sz w:val="21"/>
          <w:szCs w:val="21"/>
          <w:lang w:eastAsia="pl-PL"/>
        </w:rPr>
        <w:t>z 2012 r. – do dnia 31 października 2025 r.;</w:t>
      </w:r>
    </w:p>
    <w:p w14:paraId="358259F5" w14:textId="3B449D0E" w:rsidR="00467DCE" w:rsidRPr="00F3433E" w:rsidRDefault="009C472E" w:rsidP="009A3F57">
      <w:pPr>
        <w:numPr>
          <w:ilvl w:val="0"/>
          <w:numId w:val="199"/>
        </w:numPr>
        <w:spacing w:after="0" w:line="240" w:lineRule="auto"/>
        <w:ind w:left="993" w:right="-851" w:hanging="284"/>
        <w:jc w:val="both"/>
        <w:rPr>
          <w:rFonts w:ascii="Times New Roman" w:hAnsi="Times New Roman"/>
          <w:bCs/>
          <w:color w:val="000000" w:themeColor="text1"/>
          <w:sz w:val="21"/>
          <w:szCs w:val="21"/>
          <w:lang w:eastAsia="pl-PL"/>
        </w:rPr>
      </w:pPr>
      <w:r w:rsidRPr="00F3433E">
        <w:rPr>
          <w:rFonts w:ascii="Times New Roman" w:eastAsia="Times New Roman" w:hAnsi="Times New Roman"/>
          <w:bCs/>
          <w:color w:val="000000" w:themeColor="text1"/>
          <w:sz w:val="21"/>
          <w:szCs w:val="21"/>
          <w:lang w:eastAsia="pl-PL"/>
        </w:rPr>
        <w:t>Osoby</w:t>
      </w:r>
      <w:r w:rsidR="003F2FD3" w:rsidRPr="00F3433E">
        <w:rPr>
          <w:rFonts w:ascii="Times New Roman" w:eastAsia="Times New Roman" w:hAnsi="Times New Roman"/>
          <w:bCs/>
          <w:color w:val="000000" w:themeColor="text1"/>
          <w:sz w:val="21"/>
          <w:szCs w:val="21"/>
          <w:lang w:eastAsia="pl-PL"/>
        </w:rPr>
        <w:t xml:space="preserve">, </w:t>
      </w:r>
      <w:r w:rsidR="00B70E8E" w:rsidRPr="00F3433E">
        <w:rPr>
          <w:rFonts w:ascii="Times New Roman" w:eastAsia="Times New Roman" w:hAnsi="Times New Roman"/>
          <w:bCs/>
          <w:color w:val="000000" w:themeColor="text1"/>
          <w:sz w:val="21"/>
          <w:szCs w:val="21"/>
          <w:lang w:eastAsia="pl-PL"/>
        </w:rPr>
        <w:t xml:space="preserve">które </w:t>
      </w:r>
      <w:r w:rsidR="00467DCE" w:rsidRPr="00F3433E">
        <w:rPr>
          <w:rFonts w:ascii="Times New Roman" w:eastAsia="Times New Roman" w:hAnsi="Times New Roman"/>
          <w:bCs/>
          <w:color w:val="000000" w:themeColor="text1"/>
          <w:sz w:val="21"/>
          <w:szCs w:val="21"/>
          <w:lang w:eastAsia="pl-PL"/>
        </w:rPr>
        <w:t xml:space="preserve">do dnia 31 stycznia 2019 r. złożyły wniosek o dopuszczenie do egzaminu eksternistycznego potwierdzającego kwalifikacje w zawodzie z </w:t>
      </w:r>
      <w:r w:rsidRPr="00F3433E">
        <w:rPr>
          <w:rFonts w:ascii="Times New Roman" w:eastAsia="Times New Roman" w:hAnsi="Times New Roman"/>
          <w:bCs/>
          <w:color w:val="000000" w:themeColor="text1"/>
          <w:sz w:val="21"/>
          <w:szCs w:val="21"/>
          <w:lang w:eastAsia="pl-PL"/>
        </w:rPr>
        <w:t>zakresu, co</w:t>
      </w:r>
      <w:r w:rsidR="00467DCE" w:rsidRPr="00F3433E">
        <w:rPr>
          <w:rFonts w:ascii="Times New Roman" w:eastAsia="Times New Roman" w:hAnsi="Times New Roman"/>
          <w:bCs/>
          <w:color w:val="000000" w:themeColor="text1"/>
          <w:sz w:val="21"/>
          <w:szCs w:val="21"/>
          <w:lang w:eastAsia="pl-PL"/>
        </w:rPr>
        <w:t xml:space="preserve"> najmniej jednej z</w:t>
      </w:r>
      <w:r w:rsidR="00F3433E">
        <w:rPr>
          <w:rFonts w:ascii="Times New Roman" w:eastAsia="Times New Roman" w:hAnsi="Times New Roman"/>
          <w:bCs/>
          <w:color w:val="000000" w:themeColor="text1"/>
          <w:sz w:val="21"/>
          <w:szCs w:val="21"/>
          <w:lang w:eastAsia="pl-PL"/>
        </w:rPr>
        <w:t> </w:t>
      </w:r>
      <w:r w:rsidR="00467DCE" w:rsidRPr="00F3433E">
        <w:rPr>
          <w:rFonts w:ascii="Times New Roman" w:eastAsia="Times New Roman" w:hAnsi="Times New Roman"/>
          <w:bCs/>
          <w:color w:val="000000" w:themeColor="text1"/>
          <w:sz w:val="21"/>
          <w:szCs w:val="21"/>
          <w:lang w:eastAsia="pl-PL"/>
        </w:rPr>
        <w:t xml:space="preserve">kwalifikacji wyodrębnionych w danym zawodzie </w:t>
      </w:r>
      <w:r w:rsidR="0072455F" w:rsidRPr="00F3433E">
        <w:rPr>
          <w:rFonts w:ascii="Times New Roman" w:eastAsia="Times New Roman" w:hAnsi="Times New Roman"/>
          <w:bCs/>
          <w:color w:val="000000" w:themeColor="text1"/>
          <w:sz w:val="21"/>
          <w:szCs w:val="21"/>
          <w:lang w:eastAsia="pl-PL"/>
        </w:rPr>
        <w:t xml:space="preserve">zgodnie z </w:t>
      </w:r>
      <w:r w:rsidR="0072455F" w:rsidRPr="00F3433E">
        <w:rPr>
          <w:rFonts w:ascii="Times New Roman" w:hAnsi="Times New Roman"/>
          <w:bCs/>
          <w:color w:val="000000" w:themeColor="text1"/>
          <w:sz w:val="21"/>
          <w:szCs w:val="21"/>
          <w:lang w:eastAsia="pl-PL"/>
        </w:rPr>
        <w:t>podstawą programową kształcenia w zawodach z 2012 r.</w:t>
      </w:r>
      <w:r w:rsidR="0072455F" w:rsidRPr="00F3433E">
        <w:rPr>
          <w:rFonts w:ascii="Times New Roman" w:eastAsia="Times New Roman" w:hAnsi="Times New Roman"/>
          <w:bCs/>
          <w:color w:val="000000" w:themeColor="text1"/>
          <w:sz w:val="21"/>
          <w:szCs w:val="21"/>
          <w:lang w:eastAsia="pl-PL"/>
        </w:rPr>
        <w:t xml:space="preserve"> </w:t>
      </w:r>
      <w:r w:rsidR="0031660A" w:rsidRPr="00F3433E">
        <w:rPr>
          <w:rFonts w:ascii="Times New Roman" w:eastAsia="Times New Roman" w:hAnsi="Times New Roman"/>
          <w:bCs/>
          <w:color w:val="000000" w:themeColor="text1"/>
          <w:sz w:val="21"/>
          <w:szCs w:val="21"/>
          <w:lang w:eastAsia="pl-PL"/>
        </w:rPr>
        <w:t xml:space="preserve">oraz </w:t>
      </w:r>
      <w:r w:rsidR="00FE31B9" w:rsidRPr="00F3433E">
        <w:rPr>
          <w:rFonts w:ascii="Times New Roman" w:eastAsia="Times New Roman" w:hAnsi="Times New Roman"/>
          <w:bCs/>
          <w:color w:val="000000" w:themeColor="text1"/>
          <w:sz w:val="21"/>
          <w:szCs w:val="21"/>
          <w:lang w:eastAsia="pl-PL"/>
        </w:rPr>
        <w:t xml:space="preserve">przystępujący do egzaminu </w:t>
      </w:r>
      <w:r w:rsidRPr="00F50450">
        <w:rPr>
          <w:rFonts w:ascii="Times New Roman" w:eastAsia="Times New Roman" w:hAnsi="Times New Roman"/>
          <w:bCs/>
          <w:color w:val="000000" w:themeColor="text1"/>
          <w:sz w:val="21"/>
          <w:szCs w:val="21"/>
          <w:lang w:eastAsia="pl-PL"/>
        </w:rPr>
        <w:t>potwierdzającego</w:t>
      </w:r>
      <w:r w:rsidR="00994AAB" w:rsidRPr="00F50450">
        <w:rPr>
          <w:rFonts w:ascii="Times New Roman" w:eastAsia="Times New Roman" w:hAnsi="Times New Roman"/>
          <w:bCs/>
          <w:color w:val="000000" w:themeColor="text1"/>
          <w:sz w:val="21"/>
          <w:szCs w:val="21"/>
          <w:lang w:eastAsia="pl-PL"/>
        </w:rPr>
        <w:t xml:space="preserve"> kwalifikacje w zawodzie na zasadach określonych dla egzaminu </w:t>
      </w:r>
      <w:r w:rsidR="0074333D" w:rsidRPr="00F50450">
        <w:rPr>
          <w:rFonts w:ascii="Times New Roman" w:eastAsia="Times New Roman" w:hAnsi="Times New Roman"/>
          <w:bCs/>
          <w:color w:val="000000" w:themeColor="text1"/>
          <w:sz w:val="21"/>
          <w:szCs w:val="21"/>
          <w:lang w:eastAsia="pl-PL"/>
        </w:rPr>
        <w:t xml:space="preserve">eksternistycznego </w:t>
      </w:r>
      <w:r w:rsidR="00FE31B9" w:rsidRPr="00F50450">
        <w:rPr>
          <w:rFonts w:ascii="Times New Roman" w:eastAsia="Times New Roman" w:hAnsi="Times New Roman"/>
          <w:bCs/>
          <w:color w:val="000000" w:themeColor="text1"/>
          <w:sz w:val="21"/>
          <w:szCs w:val="21"/>
          <w:lang w:eastAsia="pl-PL"/>
        </w:rPr>
        <w:t>potwierdzającego kwalifikacje w zawodzie</w:t>
      </w:r>
      <w:r w:rsidR="00FE31B9" w:rsidRPr="00F3433E">
        <w:rPr>
          <w:rFonts w:ascii="Times New Roman" w:eastAsia="Times New Roman" w:hAnsi="Times New Roman"/>
          <w:bCs/>
          <w:color w:val="000000" w:themeColor="text1"/>
          <w:sz w:val="21"/>
          <w:szCs w:val="21"/>
          <w:lang w:eastAsia="pl-PL"/>
        </w:rPr>
        <w:t xml:space="preserve"> </w:t>
      </w:r>
      <w:r w:rsidR="0031660A" w:rsidRPr="00F3433E">
        <w:rPr>
          <w:rFonts w:ascii="Times New Roman" w:eastAsia="Times New Roman" w:hAnsi="Times New Roman"/>
          <w:bCs/>
          <w:color w:val="000000" w:themeColor="text1"/>
          <w:sz w:val="21"/>
          <w:szCs w:val="21"/>
          <w:lang w:eastAsia="pl-PL"/>
        </w:rPr>
        <w:t xml:space="preserve">absolwenci </w:t>
      </w:r>
      <w:r w:rsidR="000471ED" w:rsidRPr="00F3433E">
        <w:rPr>
          <w:rFonts w:ascii="Times New Roman" w:eastAsia="Times New Roman" w:hAnsi="Times New Roman"/>
          <w:color w:val="000000" w:themeColor="text1"/>
          <w:sz w:val="21"/>
          <w:szCs w:val="21"/>
          <w:lang w:eastAsia="pl-PL"/>
        </w:rPr>
        <w:t>dotychczasowej</w:t>
      </w:r>
      <w:r w:rsidR="00FE31B9" w:rsidRPr="00F3433E">
        <w:rPr>
          <w:rFonts w:ascii="Times New Roman" w:eastAsia="Times New Roman" w:hAnsi="Times New Roman"/>
          <w:color w:val="000000" w:themeColor="text1"/>
          <w:sz w:val="21"/>
          <w:szCs w:val="21"/>
          <w:lang w:eastAsia="pl-PL"/>
        </w:rPr>
        <w:t xml:space="preserve"> zasadni</w:t>
      </w:r>
      <w:r w:rsidR="000471ED" w:rsidRPr="00F3433E">
        <w:rPr>
          <w:rFonts w:ascii="Times New Roman" w:eastAsia="Times New Roman" w:hAnsi="Times New Roman"/>
          <w:color w:val="000000" w:themeColor="text1"/>
          <w:sz w:val="21"/>
          <w:szCs w:val="21"/>
          <w:lang w:eastAsia="pl-PL"/>
        </w:rPr>
        <w:t>czej szko</w:t>
      </w:r>
      <w:r w:rsidR="00FE31B9" w:rsidRPr="00F3433E">
        <w:rPr>
          <w:rFonts w:ascii="Times New Roman" w:eastAsia="Times New Roman" w:hAnsi="Times New Roman"/>
          <w:color w:val="000000" w:themeColor="text1"/>
          <w:sz w:val="21"/>
          <w:szCs w:val="21"/>
          <w:lang w:eastAsia="pl-PL"/>
        </w:rPr>
        <w:t>ł</w:t>
      </w:r>
      <w:r w:rsidR="000471ED" w:rsidRPr="00F3433E">
        <w:rPr>
          <w:rFonts w:ascii="Times New Roman" w:eastAsia="Times New Roman" w:hAnsi="Times New Roman"/>
          <w:color w:val="000000" w:themeColor="text1"/>
          <w:sz w:val="21"/>
          <w:szCs w:val="21"/>
          <w:lang w:eastAsia="pl-PL"/>
        </w:rPr>
        <w:t>y zawodowej, dotychczasowego czteroletniego technikum i absolwenci szko</w:t>
      </w:r>
      <w:r w:rsidR="00FE31B9" w:rsidRPr="00F3433E">
        <w:rPr>
          <w:rFonts w:ascii="Times New Roman" w:eastAsia="Times New Roman" w:hAnsi="Times New Roman"/>
          <w:color w:val="000000" w:themeColor="text1"/>
          <w:sz w:val="21"/>
          <w:szCs w:val="21"/>
          <w:lang w:eastAsia="pl-PL"/>
        </w:rPr>
        <w:t>ł</w:t>
      </w:r>
      <w:r w:rsidR="000471ED" w:rsidRPr="00F3433E">
        <w:rPr>
          <w:rFonts w:ascii="Times New Roman" w:eastAsia="Times New Roman" w:hAnsi="Times New Roman"/>
          <w:color w:val="000000" w:themeColor="text1"/>
          <w:sz w:val="21"/>
          <w:szCs w:val="21"/>
          <w:lang w:eastAsia="pl-PL"/>
        </w:rPr>
        <w:t>y policealnej</w:t>
      </w:r>
      <w:r w:rsidR="00FE31B9" w:rsidRPr="00F3433E">
        <w:rPr>
          <w:rFonts w:ascii="Times New Roman" w:eastAsia="Times New Roman" w:hAnsi="Times New Roman"/>
          <w:color w:val="000000" w:themeColor="text1"/>
          <w:sz w:val="21"/>
          <w:szCs w:val="21"/>
          <w:lang w:eastAsia="pl-PL"/>
        </w:rPr>
        <w:t>, w</w:t>
      </w:r>
      <w:r w:rsidR="000B6957" w:rsidRPr="00F3433E">
        <w:rPr>
          <w:rFonts w:ascii="Times New Roman" w:eastAsia="Times New Roman" w:hAnsi="Times New Roman"/>
          <w:color w:val="000000" w:themeColor="text1"/>
          <w:sz w:val="21"/>
          <w:szCs w:val="21"/>
          <w:lang w:eastAsia="pl-PL"/>
        </w:rPr>
        <w:t> </w:t>
      </w:r>
      <w:r w:rsidR="00FE31B9" w:rsidRPr="00F3433E">
        <w:rPr>
          <w:rFonts w:ascii="Times New Roman" w:eastAsia="Times New Roman" w:hAnsi="Times New Roman"/>
          <w:color w:val="000000" w:themeColor="text1"/>
          <w:sz w:val="21"/>
          <w:szCs w:val="21"/>
          <w:lang w:eastAsia="pl-PL"/>
        </w:rPr>
        <w:t>których kształcenie było realizowane zgodnie z podstawą programową z 2012 roku</w:t>
      </w:r>
      <w:r w:rsidR="0074333D" w:rsidRPr="00F3433E">
        <w:rPr>
          <w:rFonts w:ascii="Times New Roman" w:eastAsia="Times New Roman" w:hAnsi="Times New Roman"/>
          <w:color w:val="000000" w:themeColor="text1"/>
          <w:sz w:val="21"/>
          <w:szCs w:val="21"/>
          <w:lang w:eastAsia="pl-PL"/>
        </w:rPr>
        <w:t>,</w:t>
      </w:r>
      <w:r w:rsidR="00FE31B9" w:rsidRPr="00F3433E">
        <w:rPr>
          <w:rFonts w:ascii="Times New Roman" w:eastAsia="Times New Roman" w:hAnsi="Times New Roman"/>
          <w:color w:val="000000" w:themeColor="text1"/>
          <w:sz w:val="21"/>
          <w:szCs w:val="21"/>
          <w:lang w:eastAsia="pl-PL"/>
        </w:rPr>
        <w:t xml:space="preserve"> a</w:t>
      </w:r>
      <w:r w:rsidR="000B6957" w:rsidRPr="00F3433E">
        <w:rPr>
          <w:rFonts w:ascii="Times New Roman" w:eastAsia="Times New Roman" w:hAnsi="Times New Roman"/>
          <w:color w:val="000000" w:themeColor="text1"/>
          <w:sz w:val="21"/>
          <w:szCs w:val="21"/>
          <w:lang w:eastAsia="pl-PL"/>
        </w:rPr>
        <w:t> </w:t>
      </w:r>
      <w:r w:rsidR="00FE31B9" w:rsidRPr="00F3433E">
        <w:rPr>
          <w:rFonts w:ascii="Times New Roman" w:eastAsia="Times New Roman" w:hAnsi="Times New Roman"/>
          <w:color w:val="000000" w:themeColor="text1"/>
          <w:sz w:val="21"/>
          <w:szCs w:val="21"/>
          <w:lang w:eastAsia="pl-PL"/>
        </w:rPr>
        <w:t>także osoby, które ukończyły kwalifikacyjny kurs zawodowy przeprowadzany zgodnie z</w:t>
      </w:r>
      <w:r w:rsidR="000B6957" w:rsidRPr="00F3433E">
        <w:rPr>
          <w:rFonts w:ascii="Times New Roman" w:eastAsia="Times New Roman" w:hAnsi="Times New Roman"/>
          <w:color w:val="000000" w:themeColor="text1"/>
          <w:sz w:val="21"/>
          <w:szCs w:val="21"/>
          <w:lang w:eastAsia="pl-PL"/>
        </w:rPr>
        <w:t> </w:t>
      </w:r>
      <w:r w:rsidR="00FE31B9" w:rsidRPr="00F3433E">
        <w:rPr>
          <w:rFonts w:ascii="Times New Roman" w:eastAsia="Times New Roman" w:hAnsi="Times New Roman"/>
          <w:color w:val="000000" w:themeColor="text1"/>
          <w:sz w:val="21"/>
          <w:szCs w:val="21"/>
          <w:lang w:eastAsia="pl-PL"/>
        </w:rPr>
        <w:t xml:space="preserve">podstawą programową z 2012 roku, </w:t>
      </w:r>
      <w:r w:rsidR="000471ED" w:rsidRPr="00F3433E">
        <w:rPr>
          <w:rFonts w:ascii="Times New Roman" w:eastAsia="Times New Roman" w:hAnsi="Times New Roman"/>
          <w:color w:val="000000" w:themeColor="text1"/>
          <w:sz w:val="21"/>
          <w:szCs w:val="21"/>
          <w:lang w:eastAsia="pl-PL"/>
        </w:rPr>
        <w:t>którzy</w:t>
      </w:r>
      <w:r w:rsidR="00FE31B9" w:rsidRPr="00F3433E">
        <w:rPr>
          <w:rFonts w:ascii="Times New Roman" w:eastAsia="Times New Roman" w:hAnsi="Times New Roman"/>
          <w:color w:val="000000" w:themeColor="text1"/>
          <w:sz w:val="21"/>
          <w:szCs w:val="21"/>
          <w:lang w:eastAsia="pl-PL"/>
        </w:rPr>
        <w:t xml:space="preserve"> przystępują do egzaminu potwierdzającego kwalifikacje w</w:t>
      </w:r>
      <w:r w:rsidR="00F3433E">
        <w:rPr>
          <w:rFonts w:ascii="Times New Roman" w:eastAsia="Times New Roman" w:hAnsi="Times New Roman"/>
          <w:color w:val="000000" w:themeColor="text1"/>
          <w:sz w:val="21"/>
          <w:szCs w:val="21"/>
          <w:lang w:eastAsia="pl-PL"/>
        </w:rPr>
        <w:t> </w:t>
      </w:r>
      <w:r w:rsidR="00FE31B9" w:rsidRPr="00F3433E">
        <w:rPr>
          <w:rFonts w:ascii="Times New Roman" w:eastAsia="Times New Roman" w:hAnsi="Times New Roman"/>
          <w:color w:val="000000" w:themeColor="text1"/>
          <w:sz w:val="21"/>
          <w:szCs w:val="21"/>
          <w:lang w:eastAsia="pl-PL"/>
        </w:rPr>
        <w:t>zawodzie lub jego części po</w:t>
      </w:r>
      <w:r w:rsidR="000471ED" w:rsidRPr="00F3433E">
        <w:rPr>
          <w:rFonts w:ascii="Times New Roman" w:eastAsia="Times New Roman" w:hAnsi="Times New Roman"/>
          <w:color w:val="000000" w:themeColor="text1"/>
          <w:sz w:val="21"/>
          <w:szCs w:val="21"/>
          <w:lang w:eastAsia="pl-PL"/>
        </w:rPr>
        <w:t xml:space="preserve"> </w:t>
      </w:r>
      <w:r w:rsidR="00FE31B9" w:rsidRPr="00F3433E">
        <w:rPr>
          <w:rFonts w:ascii="Times New Roman" w:eastAsia="Times New Roman" w:hAnsi="Times New Roman"/>
          <w:color w:val="000000" w:themeColor="text1"/>
          <w:sz w:val="21"/>
          <w:szCs w:val="21"/>
          <w:lang w:eastAsia="pl-PL"/>
        </w:rPr>
        <w:t xml:space="preserve">raz trzeci lub kolejny </w:t>
      </w:r>
      <w:r w:rsidR="00467DCE" w:rsidRPr="00F3433E">
        <w:rPr>
          <w:rFonts w:ascii="Times New Roman" w:eastAsia="Times New Roman" w:hAnsi="Times New Roman"/>
          <w:bCs/>
          <w:color w:val="000000" w:themeColor="text1"/>
          <w:sz w:val="21"/>
          <w:szCs w:val="21"/>
          <w:lang w:eastAsia="pl-PL"/>
        </w:rPr>
        <w:t>– do dnia 31 października 2025 r.</w:t>
      </w:r>
    </w:p>
    <w:p w14:paraId="64C1DD86" w14:textId="6BC67F39" w:rsidR="00467DCE" w:rsidRPr="0034794D" w:rsidRDefault="00467DCE" w:rsidP="009A3F57">
      <w:pPr>
        <w:numPr>
          <w:ilvl w:val="0"/>
          <w:numId w:val="199"/>
        </w:numPr>
        <w:spacing w:after="0" w:line="240" w:lineRule="auto"/>
        <w:ind w:left="993" w:right="-851" w:hanging="284"/>
        <w:jc w:val="both"/>
        <w:rPr>
          <w:rFonts w:ascii="Times New Roman" w:hAnsi="Times New Roman"/>
          <w:bCs/>
          <w:color w:val="000000" w:themeColor="text1"/>
          <w:lang w:eastAsia="pl-PL"/>
        </w:rPr>
      </w:pPr>
      <w:r w:rsidRPr="0034794D">
        <w:rPr>
          <w:rFonts w:ascii="Times New Roman" w:hAnsi="Times New Roman"/>
          <w:bCs/>
          <w:color w:val="000000" w:themeColor="text1"/>
          <w:lang w:eastAsia="pl-PL"/>
        </w:rPr>
        <w:t>osoby dorosłe, które ukończyły praktyczną naukę zawodu dorosłych lub przyuczenia do</w:t>
      </w:r>
      <w:r w:rsidR="000B6957">
        <w:rPr>
          <w:rFonts w:ascii="Times New Roman" w:hAnsi="Times New Roman"/>
          <w:bCs/>
          <w:color w:val="000000" w:themeColor="text1"/>
          <w:lang w:eastAsia="pl-PL"/>
        </w:rPr>
        <w:t> </w:t>
      </w:r>
      <w:r w:rsidRPr="0034794D">
        <w:rPr>
          <w:rFonts w:ascii="Times New Roman" w:hAnsi="Times New Roman"/>
          <w:bCs/>
          <w:color w:val="000000" w:themeColor="text1"/>
          <w:lang w:eastAsia="pl-PL"/>
        </w:rPr>
        <w:t xml:space="preserve">pracy dorosłych, o których mowa odpowiednio w art. 53c i art. 53d ustawy z dnia 20 kwietnia 2004 r. o promocji zatrudnienia i instytucjach rynku </w:t>
      </w:r>
      <w:r w:rsidR="009C472E">
        <w:rPr>
          <w:rFonts w:ascii="Times New Roman" w:hAnsi="Times New Roman"/>
          <w:bCs/>
          <w:color w:val="000000" w:themeColor="text1"/>
          <w:lang w:eastAsia="pl-PL"/>
        </w:rPr>
        <w:t>pracy (Dz.U. z 2015 r. poz. 149</w:t>
      </w:r>
      <w:r w:rsidRPr="0034794D">
        <w:rPr>
          <w:rFonts w:ascii="Times New Roman" w:hAnsi="Times New Roman"/>
          <w:bCs/>
          <w:color w:val="000000" w:themeColor="text1"/>
          <w:lang w:eastAsia="pl-PL"/>
        </w:rPr>
        <w:t xml:space="preserve"> </w:t>
      </w:r>
      <w:r w:rsidR="00935EC7">
        <w:rPr>
          <w:rFonts w:ascii="Times New Roman" w:hAnsi="Times New Roman"/>
          <w:bCs/>
          <w:color w:val="000000" w:themeColor="text1"/>
          <w:lang w:eastAsia="pl-PL"/>
        </w:rPr>
        <w:t>ze</w:t>
      </w:r>
      <w:r w:rsidRPr="0034794D">
        <w:rPr>
          <w:rFonts w:ascii="Times New Roman" w:hAnsi="Times New Roman"/>
          <w:bCs/>
          <w:color w:val="000000" w:themeColor="text1"/>
          <w:lang w:eastAsia="pl-PL"/>
        </w:rPr>
        <w:t xml:space="preserve"> </w:t>
      </w:r>
      <w:r w:rsidR="009C472E" w:rsidRPr="0034794D">
        <w:rPr>
          <w:rFonts w:ascii="Times New Roman" w:hAnsi="Times New Roman"/>
          <w:bCs/>
          <w:color w:val="000000" w:themeColor="text1"/>
          <w:lang w:eastAsia="pl-PL"/>
        </w:rPr>
        <w:t>zm.), jeżeli</w:t>
      </w:r>
      <w:r w:rsidR="00454AE4" w:rsidRPr="0034794D">
        <w:rPr>
          <w:rFonts w:ascii="Times New Roman" w:hAnsi="Times New Roman"/>
          <w:bCs/>
          <w:color w:val="000000" w:themeColor="text1"/>
          <w:lang w:eastAsia="pl-PL"/>
        </w:rPr>
        <w:t xml:space="preserve"> program przyuczenia do pracy uwzględniał wymagania podstawy programowej kształcenia w zawodach z 2012 r. </w:t>
      </w:r>
      <w:r w:rsidRPr="0034794D">
        <w:rPr>
          <w:rFonts w:ascii="Times New Roman" w:hAnsi="Times New Roman"/>
          <w:bCs/>
          <w:color w:val="000000" w:themeColor="text1"/>
          <w:lang w:eastAsia="pl-PL"/>
        </w:rPr>
        <w:t>– do dnia 31 października 2025 r.</w:t>
      </w:r>
    </w:p>
    <w:p w14:paraId="7C62919A" w14:textId="77777777" w:rsidR="003E13CD" w:rsidRPr="0015271D" w:rsidRDefault="003E13CD" w:rsidP="009A3F57">
      <w:pPr>
        <w:numPr>
          <w:ilvl w:val="1"/>
          <w:numId w:val="6"/>
        </w:numPr>
        <w:spacing w:after="0" w:line="20" w:lineRule="atLeast"/>
        <w:ind w:left="737" w:right="-851" w:hanging="369"/>
        <w:contextualSpacing/>
        <w:jc w:val="both"/>
        <w:rPr>
          <w:color w:val="000000" w:themeColor="text1"/>
        </w:rPr>
      </w:pPr>
      <w:r w:rsidRPr="00E801AE">
        <w:rPr>
          <w:rFonts w:ascii="Times New Roman" w:hAnsi="Times New Roman"/>
          <w:color w:val="000000" w:themeColor="text1"/>
        </w:rPr>
        <w:t>Egzamin potwierdzający kwalifikacje w zawodzie składa się:</w:t>
      </w:r>
    </w:p>
    <w:p w14:paraId="6C78B276" w14:textId="77777777" w:rsidR="003E13CD" w:rsidRPr="00FE31B9" w:rsidRDefault="003E13CD" w:rsidP="009A3F57">
      <w:pPr>
        <w:pStyle w:val="Akapitzlist"/>
        <w:numPr>
          <w:ilvl w:val="0"/>
          <w:numId w:val="44"/>
        </w:numPr>
        <w:spacing w:after="0" w:line="20" w:lineRule="atLeast"/>
        <w:ind w:left="1079" w:right="-851" w:hanging="338"/>
        <w:rPr>
          <w:color w:val="000000" w:themeColor="text1"/>
          <w:sz w:val="22"/>
        </w:rPr>
      </w:pPr>
      <w:r w:rsidRPr="00FE31B9">
        <w:rPr>
          <w:color w:val="000000" w:themeColor="text1"/>
          <w:sz w:val="22"/>
        </w:rPr>
        <w:t>z części pisemnej polegającej na rozwiązaniu testu pisemnego,</w:t>
      </w:r>
    </w:p>
    <w:p w14:paraId="6D6339E6" w14:textId="77777777" w:rsidR="003E13CD" w:rsidRPr="00FE31B9" w:rsidRDefault="003E13CD" w:rsidP="009A3F57">
      <w:pPr>
        <w:pStyle w:val="Akapitzlist"/>
        <w:numPr>
          <w:ilvl w:val="0"/>
          <w:numId w:val="44"/>
        </w:numPr>
        <w:spacing w:after="0" w:line="20" w:lineRule="atLeast"/>
        <w:ind w:left="1048" w:right="-851" w:hanging="312"/>
        <w:rPr>
          <w:color w:val="000000" w:themeColor="text1"/>
          <w:sz w:val="22"/>
        </w:rPr>
      </w:pPr>
      <w:r w:rsidRPr="00FE31B9">
        <w:rPr>
          <w:color w:val="000000" w:themeColor="text1"/>
          <w:sz w:val="22"/>
        </w:rPr>
        <w:t>z części praktycznej polegającej na wykonaniu zadania praktycznego.</w:t>
      </w:r>
    </w:p>
    <w:p w14:paraId="12B10F17" w14:textId="77777777" w:rsidR="003E13CD" w:rsidRPr="0015271D" w:rsidRDefault="003E13CD" w:rsidP="009A3F57">
      <w:pPr>
        <w:numPr>
          <w:ilvl w:val="1"/>
          <w:numId w:val="6"/>
        </w:numPr>
        <w:spacing w:after="0" w:line="20" w:lineRule="atLeast"/>
        <w:ind w:left="737" w:right="-851" w:hanging="369"/>
        <w:contextualSpacing/>
        <w:jc w:val="both"/>
        <w:rPr>
          <w:color w:val="000000" w:themeColor="text1"/>
        </w:rPr>
      </w:pPr>
      <w:r w:rsidRPr="00E801AE">
        <w:rPr>
          <w:rFonts w:ascii="Times New Roman" w:hAnsi="Times New Roman"/>
          <w:color w:val="000000" w:themeColor="text1"/>
        </w:rPr>
        <w:t>Część pisemna egzaminu trwa 60 minut.</w:t>
      </w:r>
    </w:p>
    <w:p w14:paraId="2D9C9370" w14:textId="77777777" w:rsidR="003E13CD" w:rsidRPr="0015271D" w:rsidRDefault="003E13CD" w:rsidP="009A3F57">
      <w:pPr>
        <w:numPr>
          <w:ilvl w:val="1"/>
          <w:numId w:val="6"/>
        </w:numPr>
        <w:spacing w:after="0" w:line="20" w:lineRule="atLeast"/>
        <w:ind w:left="737" w:right="-851" w:hanging="369"/>
        <w:contextualSpacing/>
        <w:jc w:val="both"/>
        <w:rPr>
          <w:color w:val="000000" w:themeColor="text1"/>
        </w:rPr>
      </w:pPr>
      <w:r w:rsidRPr="00E801AE">
        <w:rPr>
          <w:rFonts w:ascii="Times New Roman" w:hAnsi="Times New Roman"/>
          <w:color w:val="000000" w:themeColor="text1"/>
        </w:rPr>
        <w:lastRenderedPageBreak/>
        <w:t>Część praktyczna egzaminu trwa 120, 150, 180, 210 lub 240 minut.</w:t>
      </w:r>
      <w:r w:rsidR="0073636B">
        <w:rPr>
          <w:rFonts w:ascii="Times New Roman" w:hAnsi="Times New Roman"/>
          <w:color w:val="000000" w:themeColor="text1"/>
        </w:rPr>
        <w:t xml:space="preserve"> Czas trwania części praktycznej dla danej kwalifikacji jest ustalony w Informatorze o egzaminie w zawodzie, w</w:t>
      </w:r>
      <w:r w:rsidR="000B6957">
        <w:rPr>
          <w:rFonts w:ascii="Times New Roman" w:hAnsi="Times New Roman"/>
          <w:color w:val="000000" w:themeColor="text1"/>
        </w:rPr>
        <w:t> </w:t>
      </w:r>
      <w:r w:rsidR="0073636B">
        <w:rPr>
          <w:rFonts w:ascii="Times New Roman" w:hAnsi="Times New Roman"/>
          <w:color w:val="000000" w:themeColor="text1"/>
        </w:rPr>
        <w:t>którym wyodrębniono kwalifikację.</w:t>
      </w:r>
    </w:p>
    <w:p w14:paraId="6AD0FE5C" w14:textId="5BD1D13F" w:rsidR="003E13CD" w:rsidRPr="004712A8" w:rsidRDefault="001954EA" w:rsidP="009A3F57">
      <w:pPr>
        <w:numPr>
          <w:ilvl w:val="1"/>
          <w:numId w:val="6"/>
        </w:numPr>
        <w:spacing w:after="0" w:line="20" w:lineRule="atLeast"/>
        <w:ind w:left="737" w:right="-851" w:hanging="369"/>
        <w:contextualSpacing/>
        <w:jc w:val="both"/>
        <w:rPr>
          <w:color w:val="000000" w:themeColor="text1"/>
        </w:rPr>
      </w:pPr>
      <w:r w:rsidRPr="004712A8">
        <w:rPr>
          <w:rFonts w:ascii="Times New Roman" w:hAnsi="Times New Roman"/>
          <w:color w:val="000000" w:themeColor="text1"/>
        </w:rPr>
        <w:t xml:space="preserve">Część pisemna egzaminu jest przeprowadzana tylko z wykorzystaniem wydrukowanych </w:t>
      </w:r>
      <w:r w:rsidRPr="004712A8">
        <w:rPr>
          <w:color w:val="000000" w:themeColor="text1"/>
        </w:rPr>
        <w:t>arkuszy i kart odpowiedzi</w:t>
      </w:r>
      <w:r w:rsidR="004712A8" w:rsidRPr="004712A8">
        <w:rPr>
          <w:color w:val="000000" w:themeColor="text1"/>
        </w:rPr>
        <w:t>.</w:t>
      </w:r>
    </w:p>
    <w:p w14:paraId="7E9114F7" w14:textId="77777777" w:rsidR="003E13CD" w:rsidRPr="0015271D" w:rsidRDefault="003E13CD" w:rsidP="009A3F57">
      <w:pPr>
        <w:numPr>
          <w:ilvl w:val="1"/>
          <w:numId w:val="6"/>
        </w:numPr>
        <w:spacing w:after="0" w:line="20" w:lineRule="atLeast"/>
        <w:ind w:left="738" w:right="-851" w:hanging="369"/>
        <w:contextualSpacing/>
        <w:jc w:val="both"/>
        <w:rPr>
          <w:color w:val="000000" w:themeColor="text1"/>
        </w:rPr>
      </w:pPr>
      <w:r w:rsidRPr="00E801AE">
        <w:rPr>
          <w:rFonts w:ascii="Times New Roman" w:hAnsi="Times New Roman"/>
          <w:color w:val="000000" w:themeColor="text1"/>
        </w:rPr>
        <w:t>Część praktyczna egzaminu jest przeprowadzana według modelu</w:t>
      </w:r>
      <w:r w:rsidR="00137AD1" w:rsidRPr="00E801AE">
        <w:rPr>
          <w:rFonts w:ascii="Times New Roman" w:hAnsi="Times New Roman"/>
          <w:color w:val="000000" w:themeColor="text1"/>
        </w:rPr>
        <w:t>:</w:t>
      </w:r>
    </w:p>
    <w:p w14:paraId="1EDE56B2" w14:textId="77777777" w:rsidR="003E13CD" w:rsidRPr="00FE31B9" w:rsidRDefault="003E13CD" w:rsidP="009A3F57">
      <w:pPr>
        <w:pStyle w:val="Akapitzlist"/>
        <w:numPr>
          <w:ilvl w:val="0"/>
          <w:numId w:val="45"/>
        </w:numPr>
        <w:spacing w:after="0" w:line="20" w:lineRule="atLeast"/>
        <w:ind w:left="1064" w:right="-851" w:hanging="340"/>
        <w:rPr>
          <w:color w:val="000000" w:themeColor="text1"/>
          <w:sz w:val="22"/>
        </w:rPr>
      </w:pPr>
      <w:r w:rsidRPr="00FE31B9">
        <w:rPr>
          <w:color w:val="000000" w:themeColor="text1"/>
          <w:sz w:val="22"/>
        </w:rPr>
        <w:t>w – gdy rezultatem końcowym jest wyrób lub usługa,</w:t>
      </w:r>
    </w:p>
    <w:p w14:paraId="52B0B405" w14:textId="2F6C8FA2" w:rsidR="003E13CD" w:rsidRPr="00FE31B9" w:rsidRDefault="00D87FF3" w:rsidP="009A3F57">
      <w:pPr>
        <w:pStyle w:val="Akapitzlist"/>
        <w:numPr>
          <w:ilvl w:val="0"/>
          <w:numId w:val="45"/>
        </w:numPr>
        <w:spacing w:after="0" w:line="20" w:lineRule="atLeast"/>
        <w:ind w:left="1049" w:right="-851" w:hanging="312"/>
        <w:rPr>
          <w:color w:val="000000" w:themeColor="text1"/>
          <w:sz w:val="22"/>
        </w:rPr>
      </w:pPr>
      <w:r w:rsidRPr="00FE31B9">
        <w:rPr>
          <w:color w:val="000000" w:themeColor="text1"/>
          <w:sz w:val="22"/>
        </w:rPr>
        <w:t>wk –</w:t>
      </w:r>
      <w:r w:rsidR="003E13CD" w:rsidRPr="00FE31B9">
        <w:rPr>
          <w:color w:val="000000" w:themeColor="text1"/>
          <w:sz w:val="22"/>
        </w:rPr>
        <w:t xml:space="preserve"> gdy rezultatem końcowym jest wyrób lub usługa</w:t>
      </w:r>
      <w:r w:rsidR="002072C2" w:rsidRPr="00FE31B9">
        <w:rPr>
          <w:color w:val="000000" w:themeColor="text1"/>
          <w:sz w:val="22"/>
        </w:rPr>
        <w:t>,</w:t>
      </w:r>
      <w:r w:rsidR="003E13CD" w:rsidRPr="00FE31B9">
        <w:rPr>
          <w:color w:val="000000" w:themeColor="text1"/>
          <w:sz w:val="22"/>
        </w:rPr>
        <w:t xml:space="preserve"> </w:t>
      </w:r>
      <w:r w:rsidR="004712A8">
        <w:rPr>
          <w:color w:val="000000" w:themeColor="text1"/>
          <w:sz w:val="22"/>
        </w:rPr>
        <w:t>wykonane</w:t>
      </w:r>
      <w:r w:rsidR="003E13CD" w:rsidRPr="00FE31B9">
        <w:rPr>
          <w:color w:val="000000" w:themeColor="text1"/>
          <w:sz w:val="22"/>
        </w:rPr>
        <w:t xml:space="preserve"> z wykorzystaniem komputera,</w:t>
      </w:r>
    </w:p>
    <w:p w14:paraId="5FF6F6FC" w14:textId="77777777" w:rsidR="003E13CD" w:rsidRPr="00FE31B9" w:rsidRDefault="003E13CD" w:rsidP="009A3F57">
      <w:pPr>
        <w:pStyle w:val="Akapitzlist"/>
        <w:numPr>
          <w:ilvl w:val="0"/>
          <w:numId w:val="45"/>
        </w:numPr>
        <w:spacing w:after="0" w:line="20" w:lineRule="atLeast"/>
        <w:ind w:left="1049" w:right="-851" w:hanging="312"/>
        <w:rPr>
          <w:color w:val="000000" w:themeColor="text1"/>
          <w:sz w:val="22"/>
        </w:rPr>
      </w:pPr>
      <w:r w:rsidRPr="00FE31B9">
        <w:rPr>
          <w:color w:val="000000" w:themeColor="text1"/>
          <w:sz w:val="22"/>
        </w:rPr>
        <w:t>d – gdy jedynym rezultatem końcowym jest dokumentacja,</w:t>
      </w:r>
    </w:p>
    <w:p w14:paraId="206E1337" w14:textId="0D305F1B" w:rsidR="003E13CD" w:rsidRPr="00FE31B9" w:rsidRDefault="003E13CD" w:rsidP="009A3F57">
      <w:pPr>
        <w:pStyle w:val="Akapitzlist"/>
        <w:numPr>
          <w:ilvl w:val="0"/>
          <w:numId w:val="45"/>
        </w:numPr>
        <w:spacing w:after="0" w:line="20" w:lineRule="atLeast"/>
        <w:ind w:left="1049" w:right="-851" w:hanging="312"/>
        <w:rPr>
          <w:color w:val="000000" w:themeColor="text1"/>
          <w:sz w:val="22"/>
        </w:rPr>
      </w:pPr>
      <w:r w:rsidRPr="00FE31B9">
        <w:rPr>
          <w:color w:val="000000" w:themeColor="text1"/>
          <w:sz w:val="22"/>
        </w:rPr>
        <w:t xml:space="preserve">dk – gdy jedynym rezultatem końcowym jest dokumentacja </w:t>
      </w:r>
      <w:r w:rsidR="004712A8">
        <w:rPr>
          <w:color w:val="000000" w:themeColor="text1"/>
          <w:sz w:val="22"/>
        </w:rPr>
        <w:t>wykonana</w:t>
      </w:r>
      <w:r w:rsidR="002072C2" w:rsidRPr="00FE31B9">
        <w:rPr>
          <w:color w:val="000000" w:themeColor="text1"/>
          <w:sz w:val="22"/>
        </w:rPr>
        <w:t xml:space="preserve"> z wykorzystaniem komputera.</w:t>
      </w:r>
    </w:p>
    <w:p w14:paraId="39E3ED83" w14:textId="7A952BB8" w:rsidR="003E13CD" w:rsidRPr="00954221" w:rsidRDefault="003E13CD" w:rsidP="009A3F57">
      <w:pPr>
        <w:numPr>
          <w:ilvl w:val="1"/>
          <w:numId w:val="6"/>
        </w:numPr>
        <w:spacing w:after="0" w:line="20" w:lineRule="atLeast"/>
        <w:ind w:left="738" w:right="-851" w:hanging="369"/>
        <w:contextualSpacing/>
        <w:jc w:val="both"/>
        <w:rPr>
          <w:color w:val="000000" w:themeColor="text1"/>
        </w:rPr>
      </w:pPr>
      <w:r w:rsidRPr="00E801AE">
        <w:rPr>
          <w:rFonts w:ascii="Times New Roman" w:hAnsi="Times New Roman"/>
          <w:color w:val="000000" w:themeColor="text1"/>
        </w:rPr>
        <w:t xml:space="preserve">Część </w:t>
      </w:r>
      <w:r w:rsidRPr="00E801AE">
        <w:rPr>
          <w:rFonts w:ascii="Times New Roman" w:hAnsi="Times New Roman"/>
        </w:rPr>
        <w:t xml:space="preserve">praktyczna egzaminu </w:t>
      </w:r>
      <w:r w:rsidR="00F25775">
        <w:rPr>
          <w:rFonts w:ascii="Times New Roman" w:hAnsi="Times New Roman"/>
        </w:rPr>
        <w:t xml:space="preserve">jest </w:t>
      </w:r>
      <w:r w:rsidRPr="00E801AE">
        <w:rPr>
          <w:rFonts w:ascii="Times New Roman" w:hAnsi="Times New Roman"/>
        </w:rPr>
        <w:t>przeprowadzan</w:t>
      </w:r>
      <w:r w:rsidR="00F25775">
        <w:rPr>
          <w:rFonts w:ascii="Times New Roman" w:hAnsi="Times New Roman"/>
        </w:rPr>
        <w:t>a</w:t>
      </w:r>
      <w:r w:rsidRPr="00E801AE">
        <w:rPr>
          <w:rFonts w:ascii="Times New Roman" w:hAnsi="Times New Roman"/>
        </w:rPr>
        <w:t xml:space="preserve"> w szkole, placówce, </w:t>
      </w:r>
      <w:r w:rsidR="000306A2">
        <w:rPr>
          <w:rFonts w:ascii="Times New Roman" w:hAnsi="Times New Roman"/>
        </w:rPr>
        <w:t>centrum</w:t>
      </w:r>
      <w:r w:rsidR="0060031A">
        <w:rPr>
          <w:rFonts w:ascii="Times New Roman" w:hAnsi="Times New Roman"/>
        </w:rPr>
        <w:t xml:space="preserve"> kształcenia zawodowego</w:t>
      </w:r>
      <w:r w:rsidR="000306A2">
        <w:rPr>
          <w:rFonts w:ascii="Times New Roman" w:hAnsi="Times New Roman"/>
        </w:rPr>
        <w:t xml:space="preserve">, </w:t>
      </w:r>
      <w:r w:rsidRPr="00E801AE">
        <w:rPr>
          <w:rFonts w:ascii="Times New Roman" w:hAnsi="Times New Roman"/>
        </w:rPr>
        <w:t xml:space="preserve">u pracodawcy lub w podmiocie prowadzącym kwalifikacyjny kurs zawodowy, posiadających upoważnienie dyrektora </w:t>
      </w:r>
      <w:r w:rsidR="00390D18" w:rsidRPr="00954221">
        <w:rPr>
          <w:rFonts w:ascii="Times New Roman" w:hAnsi="Times New Roman"/>
          <w:color w:val="000000" w:themeColor="text1"/>
        </w:rPr>
        <w:t xml:space="preserve">okręgowej </w:t>
      </w:r>
      <w:r w:rsidRPr="00954221">
        <w:rPr>
          <w:rFonts w:ascii="Times New Roman" w:hAnsi="Times New Roman"/>
          <w:color w:val="000000" w:themeColor="text1"/>
        </w:rPr>
        <w:t>komisji egzaminacyjnej właściwej ze względu na siedzibę szkoły/placówki</w:t>
      </w:r>
      <w:r w:rsidR="0060031A">
        <w:rPr>
          <w:rFonts w:ascii="Times New Roman" w:hAnsi="Times New Roman"/>
          <w:color w:val="000000" w:themeColor="text1"/>
        </w:rPr>
        <w:t>/centrum</w:t>
      </w:r>
      <w:r w:rsidRPr="00954221">
        <w:rPr>
          <w:rFonts w:ascii="Times New Roman" w:hAnsi="Times New Roman"/>
          <w:color w:val="000000" w:themeColor="text1"/>
        </w:rPr>
        <w:t>, miejsce wskazane przez pracodawcę i</w:t>
      </w:r>
      <w:r w:rsidR="00853C72">
        <w:rPr>
          <w:rFonts w:ascii="Times New Roman" w:hAnsi="Times New Roman"/>
          <w:color w:val="000000" w:themeColor="text1"/>
        </w:rPr>
        <w:t> </w:t>
      </w:r>
      <w:r w:rsidRPr="00954221">
        <w:rPr>
          <w:rFonts w:ascii="Times New Roman" w:hAnsi="Times New Roman"/>
          <w:color w:val="000000" w:themeColor="text1"/>
        </w:rPr>
        <w:t>miejsce prowadzenia kwalifikacyjnego kursu zawodowego wskazane przez ten podmiot.</w:t>
      </w:r>
    </w:p>
    <w:p w14:paraId="781B8DD5" w14:textId="595EABA7" w:rsidR="003E13CD" w:rsidRPr="0015271D" w:rsidRDefault="003E13CD" w:rsidP="009A3F57">
      <w:pPr>
        <w:numPr>
          <w:ilvl w:val="1"/>
          <w:numId w:val="6"/>
        </w:numPr>
        <w:spacing w:after="0" w:line="20" w:lineRule="atLeast"/>
        <w:ind w:left="738" w:right="-851" w:hanging="369"/>
        <w:contextualSpacing/>
        <w:jc w:val="both"/>
      </w:pPr>
      <w:r w:rsidRPr="00E801AE">
        <w:rPr>
          <w:rFonts w:ascii="Times New Roman" w:hAnsi="Times New Roman"/>
        </w:rPr>
        <w:t xml:space="preserve">Za przygotowanie i przeprowadzenie </w:t>
      </w:r>
      <w:r w:rsidR="008558DC">
        <w:rPr>
          <w:rFonts w:ascii="Times New Roman" w:hAnsi="Times New Roman"/>
        </w:rPr>
        <w:t>egzaminu potwierdzającego kwalifikacje w zawodzie</w:t>
      </w:r>
      <w:r w:rsidRPr="00E801AE">
        <w:rPr>
          <w:rFonts w:ascii="Times New Roman" w:hAnsi="Times New Roman"/>
        </w:rPr>
        <w:t xml:space="preserve"> w</w:t>
      </w:r>
      <w:r w:rsidR="00853C72">
        <w:rPr>
          <w:rFonts w:ascii="Times New Roman" w:hAnsi="Times New Roman"/>
        </w:rPr>
        <w:t> </w:t>
      </w:r>
      <w:r w:rsidRPr="00E801AE">
        <w:rPr>
          <w:rFonts w:ascii="Times New Roman" w:hAnsi="Times New Roman"/>
        </w:rPr>
        <w:t>szkole, placówce,</w:t>
      </w:r>
      <w:r w:rsidR="0060031A">
        <w:rPr>
          <w:rFonts w:ascii="Times New Roman" w:hAnsi="Times New Roman"/>
        </w:rPr>
        <w:t xml:space="preserve"> centrum kształcenia zawodowego,</w:t>
      </w:r>
      <w:r w:rsidRPr="00E801AE">
        <w:rPr>
          <w:rFonts w:ascii="Times New Roman" w:hAnsi="Times New Roman"/>
        </w:rPr>
        <w:t xml:space="preserve"> u pracodawcy i w podmiocie prowadzącym kwalifikacyjny kurs zawodowy odpowiada przewodniczący zespołu egzaminacyjnego, którym jest:</w:t>
      </w:r>
    </w:p>
    <w:p w14:paraId="541D1D03" w14:textId="70FE1249" w:rsidR="003E13CD" w:rsidRPr="00FE31B9" w:rsidRDefault="003E13CD" w:rsidP="009A3F57">
      <w:pPr>
        <w:pStyle w:val="Akapitzlist"/>
        <w:numPr>
          <w:ilvl w:val="0"/>
          <w:numId w:val="46"/>
        </w:numPr>
        <w:spacing w:after="0" w:line="20" w:lineRule="atLeast"/>
        <w:ind w:left="1050" w:right="-851" w:hanging="308"/>
        <w:rPr>
          <w:color w:val="auto"/>
          <w:sz w:val="22"/>
        </w:rPr>
      </w:pPr>
      <w:r w:rsidRPr="00FE31B9">
        <w:rPr>
          <w:color w:val="auto"/>
          <w:sz w:val="22"/>
        </w:rPr>
        <w:t>w szkole lub placówce</w:t>
      </w:r>
      <w:r w:rsidR="0060031A">
        <w:rPr>
          <w:color w:val="auto"/>
          <w:sz w:val="22"/>
        </w:rPr>
        <w:t xml:space="preserve"> lub centrum</w:t>
      </w:r>
      <w:r w:rsidRPr="00FE31B9">
        <w:rPr>
          <w:color w:val="auto"/>
          <w:sz w:val="22"/>
        </w:rPr>
        <w:t xml:space="preserve"> – dyrektor szkoły lub placówki</w:t>
      </w:r>
      <w:r w:rsidR="0060031A">
        <w:rPr>
          <w:color w:val="auto"/>
          <w:sz w:val="22"/>
        </w:rPr>
        <w:t xml:space="preserve"> lub centrum</w:t>
      </w:r>
      <w:r w:rsidRPr="00FE31B9">
        <w:rPr>
          <w:color w:val="auto"/>
          <w:sz w:val="22"/>
        </w:rPr>
        <w:t xml:space="preserve">, </w:t>
      </w:r>
    </w:p>
    <w:p w14:paraId="7BEEE702" w14:textId="77777777" w:rsidR="003E13CD" w:rsidRPr="00FE31B9" w:rsidRDefault="003E13CD" w:rsidP="009A3F57">
      <w:pPr>
        <w:pStyle w:val="Akapitzlist"/>
        <w:numPr>
          <w:ilvl w:val="0"/>
          <w:numId w:val="46"/>
        </w:numPr>
        <w:spacing w:after="0" w:line="20" w:lineRule="atLeast"/>
        <w:ind w:left="1049" w:right="-851" w:hanging="312"/>
        <w:rPr>
          <w:color w:val="auto"/>
          <w:sz w:val="22"/>
        </w:rPr>
      </w:pPr>
      <w:r w:rsidRPr="00FE31B9">
        <w:rPr>
          <w:color w:val="auto"/>
          <w:sz w:val="22"/>
        </w:rPr>
        <w:t>w podmiocie prowadzącym kwalifikacyjny kurs zawodowy – osoba kierująca tym podmiotem, lub osoba przez nią wskazana,</w:t>
      </w:r>
    </w:p>
    <w:p w14:paraId="17213FA6" w14:textId="77777777" w:rsidR="003E13CD" w:rsidRPr="00FE31B9" w:rsidRDefault="003E13CD" w:rsidP="009A3F57">
      <w:pPr>
        <w:pStyle w:val="Akapitzlist"/>
        <w:numPr>
          <w:ilvl w:val="0"/>
          <w:numId w:val="46"/>
        </w:numPr>
        <w:spacing w:after="0" w:line="20" w:lineRule="atLeast"/>
        <w:ind w:left="1049" w:right="-851" w:hanging="312"/>
        <w:rPr>
          <w:color w:val="auto"/>
          <w:sz w:val="22"/>
        </w:rPr>
      </w:pPr>
      <w:r w:rsidRPr="00FE31B9">
        <w:rPr>
          <w:color w:val="auto"/>
          <w:sz w:val="22"/>
        </w:rPr>
        <w:t>u pracodawcy – pracodawca, lub osoba przez niego wskazana.</w:t>
      </w:r>
    </w:p>
    <w:p w14:paraId="719389F6" w14:textId="77777777" w:rsidR="004408D2" w:rsidRPr="0015271D" w:rsidRDefault="003E13CD" w:rsidP="009A3F57">
      <w:pPr>
        <w:numPr>
          <w:ilvl w:val="1"/>
          <w:numId w:val="6"/>
        </w:numPr>
        <w:spacing w:after="0" w:line="20" w:lineRule="atLeast"/>
        <w:ind w:left="738" w:right="-851" w:hanging="369"/>
        <w:contextualSpacing/>
        <w:jc w:val="both"/>
      </w:pPr>
      <w:r w:rsidRPr="00E801AE">
        <w:rPr>
          <w:rFonts w:ascii="Times New Roman" w:hAnsi="Times New Roman"/>
        </w:rPr>
        <w:t>W przypadku choroby przewodniczącego</w:t>
      </w:r>
      <w:r w:rsidR="00DF736C" w:rsidRPr="00E801AE">
        <w:rPr>
          <w:rFonts w:ascii="Times New Roman" w:hAnsi="Times New Roman"/>
        </w:rPr>
        <w:t xml:space="preserve"> zespołu egzaminacyjnego</w:t>
      </w:r>
      <w:r w:rsidRPr="00E801AE">
        <w:rPr>
          <w:rFonts w:ascii="Times New Roman" w:hAnsi="Times New Roman"/>
        </w:rPr>
        <w:t>, lub innych ważnych przyczyn uniemożliwiających mu uczestniczenie w egzaminie, lub z konieczności zapewnienia właściwej organizacji egzaminu, osobę pełniącą tę funkcję wskazuje dyrektor okręgowej komisji egzaminacyjnej.</w:t>
      </w:r>
    </w:p>
    <w:p w14:paraId="44208739" w14:textId="77777777" w:rsidR="004408D2" w:rsidRPr="0015271D" w:rsidRDefault="00855DC0" w:rsidP="009A3F57">
      <w:pPr>
        <w:numPr>
          <w:ilvl w:val="1"/>
          <w:numId w:val="6"/>
        </w:numPr>
        <w:spacing w:after="0" w:line="20" w:lineRule="atLeast"/>
        <w:ind w:left="738" w:right="-851" w:hanging="369"/>
        <w:contextualSpacing/>
        <w:jc w:val="both"/>
      </w:pPr>
      <w:r w:rsidRPr="00E801AE">
        <w:rPr>
          <w:rFonts w:ascii="Times New Roman" w:hAnsi="Times New Roman"/>
        </w:rPr>
        <w:t>O</w:t>
      </w:r>
      <w:r w:rsidR="004408D2" w:rsidRPr="00E801AE">
        <w:rPr>
          <w:rFonts w:ascii="Times New Roman" w:hAnsi="Times New Roman"/>
        </w:rPr>
        <w:t>b</w:t>
      </w:r>
      <w:r w:rsidRPr="00E801AE">
        <w:rPr>
          <w:rFonts w:ascii="Times New Roman" w:hAnsi="Times New Roman"/>
        </w:rPr>
        <w:t>serwatorami</w:t>
      </w:r>
      <w:r w:rsidR="004408D2" w:rsidRPr="00E801AE">
        <w:rPr>
          <w:rFonts w:ascii="Times New Roman" w:hAnsi="Times New Roman"/>
        </w:rPr>
        <w:t xml:space="preserve"> egzaminu/części egzaminu</w:t>
      </w:r>
      <w:r w:rsidR="004206F3" w:rsidRPr="00E801AE">
        <w:rPr>
          <w:rFonts w:ascii="Times New Roman" w:hAnsi="Times New Roman"/>
        </w:rPr>
        <w:t xml:space="preserve"> mogą być</w:t>
      </w:r>
      <w:r w:rsidR="004408D2" w:rsidRPr="00E801AE">
        <w:rPr>
          <w:rFonts w:ascii="Times New Roman" w:hAnsi="Times New Roman"/>
        </w:rPr>
        <w:t>:</w:t>
      </w:r>
    </w:p>
    <w:p w14:paraId="2EF05C11" w14:textId="77777777" w:rsidR="004408D2" w:rsidRPr="000C4399" w:rsidRDefault="00855DC0" w:rsidP="009A3F57">
      <w:pPr>
        <w:numPr>
          <w:ilvl w:val="0"/>
          <w:numId w:val="72"/>
        </w:numPr>
        <w:spacing w:after="0" w:line="20" w:lineRule="atLeast"/>
        <w:ind w:left="1134" w:right="-851" w:hanging="283"/>
        <w:jc w:val="both"/>
        <w:rPr>
          <w:rFonts w:ascii="Times New Roman" w:hAnsi="Times New Roman"/>
        </w:rPr>
      </w:pPr>
      <w:r w:rsidRPr="00FE31B9">
        <w:rPr>
          <w:rFonts w:ascii="Times New Roman" w:hAnsi="Times New Roman"/>
        </w:rPr>
        <w:t xml:space="preserve">delegowani </w:t>
      </w:r>
      <w:r w:rsidR="004408D2" w:rsidRPr="000C4399">
        <w:rPr>
          <w:rFonts w:ascii="Times New Roman" w:hAnsi="Times New Roman"/>
        </w:rPr>
        <w:t xml:space="preserve">pracownicy ministerstwa obsługującego ministra właściwego do spraw oświaty i wychowania, </w:t>
      </w:r>
    </w:p>
    <w:p w14:paraId="5608C128" w14:textId="77777777" w:rsidR="004408D2" w:rsidRPr="00FE31B9" w:rsidRDefault="00855DC0" w:rsidP="009A3F57">
      <w:pPr>
        <w:numPr>
          <w:ilvl w:val="0"/>
          <w:numId w:val="72"/>
        </w:numPr>
        <w:spacing w:after="0" w:line="20" w:lineRule="atLeast"/>
        <w:ind w:left="1134" w:right="-851" w:hanging="283"/>
        <w:jc w:val="both"/>
        <w:rPr>
          <w:rFonts w:ascii="Times New Roman" w:hAnsi="Times New Roman"/>
        </w:rPr>
      </w:pPr>
      <w:r w:rsidRPr="00FE31B9">
        <w:rPr>
          <w:rFonts w:ascii="Times New Roman" w:hAnsi="Times New Roman"/>
        </w:rPr>
        <w:t xml:space="preserve">delegowani </w:t>
      </w:r>
      <w:r w:rsidR="004408D2" w:rsidRPr="00FE31B9">
        <w:rPr>
          <w:rFonts w:ascii="Times New Roman" w:hAnsi="Times New Roman"/>
        </w:rPr>
        <w:t>przedstawiciele C</w:t>
      </w:r>
      <w:r w:rsidR="004206F3" w:rsidRPr="00FE31B9">
        <w:rPr>
          <w:rFonts w:ascii="Times New Roman" w:hAnsi="Times New Roman"/>
        </w:rPr>
        <w:t xml:space="preserve">entralnej </w:t>
      </w:r>
      <w:r w:rsidR="004408D2" w:rsidRPr="00FE31B9">
        <w:rPr>
          <w:rFonts w:ascii="Times New Roman" w:hAnsi="Times New Roman"/>
        </w:rPr>
        <w:t>K</w:t>
      </w:r>
      <w:r w:rsidR="004206F3" w:rsidRPr="00FE31B9">
        <w:rPr>
          <w:rFonts w:ascii="Times New Roman" w:hAnsi="Times New Roman"/>
        </w:rPr>
        <w:t xml:space="preserve">omisji </w:t>
      </w:r>
      <w:r w:rsidR="004408D2" w:rsidRPr="00FE31B9">
        <w:rPr>
          <w:rFonts w:ascii="Times New Roman" w:hAnsi="Times New Roman"/>
        </w:rPr>
        <w:t>E</w:t>
      </w:r>
      <w:r w:rsidR="004206F3" w:rsidRPr="00FE31B9">
        <w:rPr>
          <w:rFonts w:ascii="Times New Roman" w:hAnsi="Times New Roman"/>
        </w:rPr>
        <w:t xml:space="preserve">gzaminacyjnej </w:t>
      </w:r>
      <w:r w:rsidR="004408D2" w:rsidRPr="00FE31B9">
        <w:rPr>
          <w:rFonts w:ascii="Times New Roman" w:hAnsi="Times New Roman"/>
        </w:rPr>
        <w:t xml:space="preserve">i </w:t>
      </w:r>
      <w:r w:rsidR="004206F3" w:rsidRPr="00FE31B9">
        <w:rPr>
          <w:rFonts w:ascii="Times New Roman" w:hAnsi="Times New Roman"/>
        </w:rPr>
        <w:t xml:space="preserve">okręgowych </w:t>
      </w:r>
      <w:r w:rsidR="004408D2" w:rsidRPr="00FE31B9">
        <w:rPr>
          <w:rFonts w:ascii="Times New Roman" w:hAnsi="Times New Roman"/>
        </w:rPr>
        <w:t>komisji</w:t>
      </w:r>
      <w:r w:rsidR="004206F3" w:rsidRPr="00FE31B9">
        <w:rPr>
          <w:rFonts w:ascii="Times New Roman" w:hAnsi="Times New Roman"/>
        </w:rPr>
        <w:t xml:space="preserve"> egzaminacyjnych</w:t>
      </w:r>
      <w:r w:rsidR="004408D2" w:rsidRPr="00FE31B9">
        <w:rPr>
          <w:rFonts w:ascii="Times New Roman" w:hAnsi="Times New Roman"/>
        </w:rPr>
        <w:t xml:space="preserve">, </w:t>
      </w:r>
    </w:p>
    <w:p w14:paraId="28E6F23A" w14:textId="77777777" w:rsidR="004408D2" w:rsidRPr="00FE31B9" w:rsidRDefault="00855DC0" w:rsidP="009A3F57">
      <w:pPr>
        <w:numPr>
          <w:ilvl w:val="0"/>
          <w:numId w:val="72"/>
        </w:numPr>
        <w:spacing w:after="0" w:line="20" w:lineRule="atLeast"/>
        <w:ind w:left="1134" w:right="-851" w:hanging="283"/>
        <w:jc w:val="both"/>
        <w:rPr>
          <w:rFonts w:ascii="Times New Roman" w:hAnsi="Times New Roman"/>
        </w:rPr>
      </w:pPr>
      <w:r w:rsidRPr="00FE31B9">
        <w:rPr>
          <w:rFonts w:ascii="Times New Roman" w:hAnsi="Times New Roman"/>
        </w:rPr>
        <w:t xml:space="preserve">delegowani </w:t>
      </w:r>
      <w:r w:rsidR="004408D2" w:rsidRPr="00FE31B9">
        <w:rPr>
          <w:rFonts w:ascii="Times New Roman" w:hAnsi="Times New Roman"/>
        </w:rPr>
        <w:t xml:space="preserve">pracownicy ministerstw obsługujących ministrów właściwych </w:t>
      </w:r>
      <w:r w:rsidR="004206F3" w:rsidRPr="00FE31B9">
        <w:rPr>
          <w:rFonts w:ascii="Times New Roman" w:hAnsi="Times New Roman"/>
        </w:rPr>
        <w:t xml:space="preserve">dla </w:t>
      </w:r>
      <w:r w:rsidR="004408D2" w:rsidRPr="00FE31B9">
        <w:rPr>
          <w:rFonts w:ascii="Times New Roman" w:hAnsi="Times New Roman"/>
        </w:rPr>
        <w:t>zawodów,</w:t>
      </w:r>
    </w:p>
    <w:p w14:paraId="3EE7549E" w14:textId="227CAF18" w:rsidR="004408D2" w:rsidRPr="00FE31B9" w:rsidRDefault="00855DC0" w:rsidP="009A3F57">
      <w:pPr>
        <w:numPr>
          <w:ilvl w:val="0"/>
          <w:numId w:val="72"/>
        </w:numPr>
        <w:spacing w:after="0" w:line="20" w:lineRule="atLeast"/>
        <w:ind w:left="1134" w:right="-851" w:hanging="283"/>
        <w:jc w:val="both"/>
        <w:rPr>
          <w:rFonts w:ascii="Times New Roman" w:hAnsi="Times New Roman"/>
        </w:rPr>
      </w:pPr>
      <w:r w:rsidRPr="00FE31B9">
        <w:rPr>
          <w:rFonts w:ascii="Times New Roman" w:hAnsi="Times New Roman"/>
        </w:rPr>
        <w:t xml:space="preserve">delegowani </w:t>
      </w:r>
      <w:r w:rsidR="004408D2" w:rsidRPr="00FE31B9">
        <w:rPr>
          <w:rFonts w:ascii="Times New Roman" w:hAnsi="Times New Roman"/>
        </w:rPr>
        <w:t>przedstawiciele organu sp</w:t>
      </w:r>
      <w:r w:rsidR="00A47CC3">
        <w:rPr>
          <w:rFonts w:ascii="Times New Roman" w:hAnsi="Times New Roman"/>
        </w:rPr>
        <w:t xml:space="preserve">rawującego nadzór pedagogiczny, </w:t>
      </w:r>
      <w:r w:rsidR="004408D2" w:rsidRPr="00FE31B9">
        <w:rPr>
          <w:rFonts w:ascii="Times New Roman" w:hAnsi="Times New Roman"/>
        </w:rPr>
        <w:t>organu prowadzącego szkołę</w:t>
      </w:r>
      <w:r w:rsidR="004206F3" w:rsidRPr="00FE31B9">
        <w:rPr>
          <w:rFonts w:ascii="Times New Roman" w:hAnsi="Times New Roman"/>
        </w:rPr>
        <w:t>/placówkę</w:t>
      </w:r>
      <w:r w:rsidR="0060031A">
        <w:rPr>
          <w:rFonts w:ascii="Times New Roman" w:hAnsi="Times New Roman"/>
        </w:rPr>
        <w:t>/centrum</w:t>
      </w:r>
      <w:r w:rsidR="004408D2" w:rsidRPr="00FE31B9">
        <w:rPr>
          <w:rFonts w:ascii="Times New Roman" w:hAnsi="Times New Roman"/>
        </w:rPr>
        <w:t>, szkół wyższych i placówek doskonalenia nauczycieli,</w:t>
      </w:r>
      <w:r w:rsidR="004206F3" w:rsidRPr="00FE31B9">
        <w:rPr>
          <w:rFonts w:ascii="Times New Roman" w:hAnsi="Times New Roman"/>
        </w:rPr>
        <w:t xml:space="preserve"> </w:t>
      </w:r>
      <w:r w:rsidR="004408D2" w:rsidRPr="00FE31B9">
        <w:rPr>
          <w:rFonts w:ascii="Times New Roman" w:hAnsi="Times New Roman"/>
        </w:rPr>
        <w:t>pracodawców</w:t>
      </w:r>
      <w:r w:rsidR="004206F3" w:rsidRPr="00FE31B9">
        <w:rPr>
          <w:rFonts w:ascii="Times New Roman" w:hAnsi="Times New Roman"/>
        </w:rPr>
        <w:t>, podmiotów prowadzących kwalifikacyjne kursy zawodowe</w:t>
      </w:r>
      <w:r w:rsidRPr="00FE31B9">
        <w:rPr>
          <w:rFonts w:ascii="Times New Roman" w:hAnsi="Times New Roman"/>
        </w:rPr>
        <w:t>, upoważnieni przez dyrektora okręgowej komisji egzaminacyjnej.</w:t>
      </w:r>
    </w:p>
    <w:p w14:paraId="4BA5F80E" w14:textId="77777777" w:rsidR="00855DC0" w:rsidRPr="00FE31B9" w:rsidRDefault="00855DC0" w:rsidP="009A3F57">
      <w:pPr>
        <w:spacing w:after="0" w:line="20" w:lineRule="atLeast"/>
        <w:ind w:right="-851" w:firstLine="709"/>
        <w:jc w:val="both"/>
        <w:rPr>
          <w:rFonts w:ascii="Times New Roman" w:hAnsi="Times New Roman"/>
        </w:rPr>
      </w:pPr>
      <w:r w:rsidRPr="00FE31B9">
        <w:rPr>
          <w:rFonts w:ascii="Times New Roman" w:hAnsi="Times New Roman"/>
        </w:rPr>
        <w:t>Obserwatorzy nie uczestniczą w przeprowadzaniu egzaminu.</w:t>
      </w:r>
    </w:p>
    <w:p w14:paraId="392A15F1" w14:textId="77777777" w:rsidR="00B91480" w:rsidRPr="00855DC0" w:rsidRDefault="00B91480" w:rsidP="009A3F57">
      <w:pPr>
        <w:spacing w:after="0" w:line="20" w:lineRule="atLeast"/>
        <w:ind w:right="-851" w:firstLine="709"/>
        <w:jc w:val="both"/>
        <w:rPr>
          <w:rFonts w:ascii="Times New Roman" w:hAnsi="Times New Roman"/>
        </w:rPr>
      </w:pPr>
    </w:p>
    <w:p w14:paraId="1E9884C3" w14:textId="77777777" w:rsidR="003E13CD" w:rsidRPr="00315BCC" w:rsidRDefault="003E13CD" w:rsidP="009A3F57">
      <w:pPr>
        <w:pStyle w:val="Akapitzlist"/>
        <w:numPr>
          <w:ilvl w:val="1"/>
          <w:numId w:val="41"/>
        </w:numPr>
        <w:shd w:val="clear" w:color="auto" w:fill="FFFFFF"/>
        <w:spacing w:line="240" w:lineRule="auto"/>
        <w:ind w:right="-851"/>
        <w:rPr>
          <w:b/>
          <w:sz w:val="22"/>
        </w:rPr>
      </w:pPr>
      <w:r w:rsidRPr="00315BCC">
        <w:rPr>
          <w:b/>
          <w:sz w:val="22"/>
        </w:rPr>
        <w:t>Termin i miejsce przeprowadzania egzaminu</w:t>
      </w:r>
    </w:p>
    <w:p w14:paraId="5C29E7E2" w14:textId="77777777" w:rsidR="00306272" w:rsidRPr="00F862BE" w:rsidRDefault="00306272" w:rsidP="009A3F57">
      <w:pPr>
        <w:pStyle w:val="Akapitzlist"/>
        <w:numPr>
          <w:ilvl w:val="1"/>
          <w:numId w:val="42"/>
        </w:numPr>
        <w:spacing w:after="0" w:line="240" w:lineRule="auto"/>
        <w:ind w:left="738" w:right="-851" w:hanging="369"/>
        <w:contextualSpacing w:val="0"/>
        <w:rPr>
          <w:color w:val="000000" w:themeColor="text1"/>
          <w:sz w:val="22"/>
          <w:szCs w:val="22"/>
        </w:rPr>
      </w:pPr>
      <w:r w:rsidRPr="00F862BE">
        <w:rPr>
          <w:color w:val="000000" w:themeColor="text1"/>
          <w:sz w:val="22"/>
          <w:szCs w:val="22"/>
        </w:rPr>
        <w:t xml:space="preserve">Egzamin potwierdzający kwalifikacje w zawodzie jest przeprowadzany w ciągu całego roku szkolnego, a w przypadku części praktycznej tego egzaminu – w szczególności w okresie ferii letnich lub zimowych, w terminach ustalonych przez dyrektora okręgowej komisji egzaminacyjnej, na podstawie harmonogramu ogłoszonego przez </w:t>
      </w:r>
      <w:r w:rsidR="00955DDC">
        <w:rPr>
          <w:color w:val="000000" w:themeColor="text1"/>
          <w:sz w:val="22"/>
          <w:szCs w:val="22"/>
        </w:rPr>
        <w:t xml:space="preserve">Dyrektora Centralnej Komisji Egzaminacyjnej </w:t>
      </w:r>
      <w:r w:rsidRPr="00F862BE">
        <w:rPr>
          <w:color w:val="000000" w:themeColor="text1"/>
          <w:sz w:val="22"/>
          <w:szCs w:val="22"/>
        </w:rPr>
        <w:t>w komunikacie w sprawie harmonogramu przeprowadzania egzaminu potwierdzającego kwalifikacje w zawodzie.</w:t>
      </w:r>
    </w:p>
    <w:p w14:paraId="4EB1A809" w14:textId="77777777" w:rsidR="003E13CD" w:rsidRPr="00E72A3F" w:rsidRDefault="00955DDC" w:rsidP="009A3F57">
      <w:pPr>
        <w:pStyle w:val="Akapitzlist"/>
        <w:numPr>
          <w:ilvl w:val="1"/>
          <w:numId w:val="42"/>
        </w:numPr>
        <w:spacing w:after="0" w:line="240" w:lineRule="auto"/>
        <w:ind w:left="738" w:right="-851" w:hanging="369"/>
        <w:contextualSpacing w:val="0"/>
        <w:rPr>
          <w:color w:val="auto"/>
          <w:sz w:val="22"/>
        </w:rPr>
      </w:pPr>
      <w:r>
        <w:rPr>
          <w:color w:val="000000" w:themeColor="text1"/>
          <w:sz w:val="22"/>
        </w:rPr>
        <w:t xml:space="preserve">Dyrektor Centralnej Komisji Egzaminacyjnej </w:t>
      </w:r>
      <w:r w:rsidR="003E13CD" w:rsidRPr="00E72A3F">
        <w:rPr>
          <w:color w:val="auto"/>
          <w:sz w:val="22"/>
        </w:rPr>
        <w:t>nie później niż 20 sierpnia każdego roku ogłasza w Biuletynie Informacji Publicznej na stronie Centralnej Komisji Egzaminacyjnej komunikat w</w:t>
      </w:r>
      <w:r w:rsidR="000B6957">
        <w:rPr>
          <w:color w:val="auto"/>
          <w:sz w:val="22"/>
        </w:rPr>
        <w:t xml:space="preserve"> </w:t>
      </w:r>
      <w:r w:rsidR="003E13CD" w:rsidRPr="00E72A3F">
        <w:rPr>
          <w:color w:val="auto"/>
          <w:sz w:val="22"/>
        </w:rPr>
        <w:t>sprawie harmonogramu przeprowadzania egzaminu potwierdzającego kwalifikacje w zawodzie w następnym roku szkolnym, określający daty przeprowadzania części pisemnej egzaminu oraz daty rozpoczęcia i zakończenia części prakty</w:t>
      </w:r>
      <w:r w:rsidR="005F7359" w:rsidRPr="00E72A3F">
        <w:rPr>
          <w:color w:val="auto"/>
          <w:sz w:val="22"/>
        </w:rPr>
        <w:t>cznej egzaminu w</w:t>
      </w:r>
      <w:r w:rsidR="000B6957">
        <w:rPr>
          <w:color w:val="auto"/>
          <w:sz w:val="22"/>
        </w:rPr>
        <w:t> </w:t>
      </w:r>
      <w:r w:rsidR="005F7359" w:rsidRPr="00E72A3F">
        <w:rPr>
          <w:color w:val="auto"/>
          <w:sz w:val="22"/>
        </w:rPr>
        <w:t>kolejnych sesjach</w:t>
      </w:r>
      <w:r w:rsidR="003E13CD" w:rsidRPr="00E72A3F">
        <w:rPr>
          <w:color w:val="auto"/>
          <w:sz w:val="22"/>
        </w:rPr>
        <w:t xml:space="preserve"> egzaminacyjnych.</w:t>
      </w:r>
    </w:p>
    <w:p w14:paraId="1088406F" w14:textId="2D865A0A" w:rsidR="003E13CD" w:rsidRPr="00E72A3F" w:rsidRDefault="003E13CD" w:rsidP="009A3F57">
      <w:pPr>
        <w:pStyle w:val="Akapitzlist"/>
        <w:numPr>
          <w:ilvl w:val="1"/>
          <w:numId w:val="42"/>
        </w:numPr>
        <w:spacing w:after="0" w:line="240" w:lineRule="auto"/>
        <w:ind w:left="738" w:right="-851" w:hanging="369"/>
        <w:contextualSpacing w:val="0"/>
        <w:rPr>
          <w:color w:val="auto"/>
          <w:sz w:val="22"/>
        </w:rPr>
      </w:pPr>
      <w:r w:rsidRPr="00E72A3F">
        <w:rPr>
          <w:color w:val="auto"/>
          <w:sz w:val="22"/>
        </w:rPr>
        <w:t xml:space="preserve">Dyrektor okręgowej komisji egzaminacyjnej nie później niż </w:t>
      </w:r>
      <w:r w:rsidR="00F00484" w:rsidRPr="00636284">
        <w:rPr>
          <w:color w:val="auto"/>
          <w:sz w:val="22"/>
        </w:rPr>
        <w:t>5 miesięcy</w:t>
      </w:r>
      <w:r w:rsidR="00F00484" w:rsidRPr="00E72A3F">
        <w:rPr>
          <w:color w:val="auto"/>
          <w:sz w:val="22"/>
        </w:rPr>
        <w:t xml:space="preserve"> </w:t>
      </w:r>
      <w:r w:rsidRPr="00E72A3F">
        <w:rPr>
          <w:color w:val="auto"/>
          <w:sz w:val="22"/>
        </w:rPr>
        <w:t>przed terminem rozpoczęcia egzaminu potwierdzającego kwalifikacje w zawodzie w danej sesji ogłasza termin egzaminu na stronie internetowej komisji okręgowej.</w:t>
      </w:r>
    </w:p>
    <w:p w14:paraId="561C89A9" w14:textId="77777777" w:rsidR="003E13CD" w:rsidRPr="00E72A3F" w:rsidRDefault="003E13CD" w:rsidP="009A3F57">
      <w:pPr>
        <w:pStyle w:val="Akapitzlist"/>
        <w:numPr>
          <w:ilvl w:val="1"/>
          <w:numId w:val="42"/>
        </w:numPr>
        <w:spacing w:after="0" w:line="240" w:lineRule="auto"/>
        <w:ind w:left="738" w:right="-851" w:hanging="369"/>
        <w:contextualSpacing w:val="0"/>
        <w:rPr>
          <w:color w:val="auto"/>
          <w:sz w:val="22"/>
        </w:rPr>
      </w:pPr>
      <w:r w:rsidRPr="00E72A3F">
        <w:rPr>
          <w:color w:val="auto"/>
          <w:sz w:val="22"/>
        </w:rPr>
        <w:t xml:space="preserve">Dyrektor okręgowej komisji egzaminacyjnej ustala szczegółowy harmonogram przeprowadzania części praktycznej egzaminu i przekazuje przewodniczącym zespołów egzaminacyjnych nie później niż 2 </w:t>
      </w:r>
      <w:r w:rsidRPr="00E72A3F">
        <w:rPr>
          <w:color w:val="auto"/>
          <w:sz w:val="22"/>
        </w:rPr>
        <w:lastRenderedPageBreak/>
        <w:t xml:space="preserve">miesiące przed rozpoczęciem </w:t>
      </w:r>
      <w:r w:rsidR="00530DEC" w:rsidRPr="00E72A3F">
        <w:rPr>
          <w:color w:val="auto"/>
          <w:sz w:val="22"/>
        </w:rPr>
        <w:t>tej części egzaminu</w:t>
      </w:r>
      <w:r w:rsidRPr="00E72A3F">
        <w:rPr>
          <w:color w:val="auto"/>
          <w:sz w:val="22"/>
        </w:rPr>
        <w:t xml:space="preserve"> oraz ogłasza na stronie internetowej okręgowej komisji egzaminacyjnej.</w:t>
      </w:r>
    </w:p>
    <w:p w14:paraId="1FDA0019" w14:textId="77777777" w:rsidR="003E13CD" w:rsidRPr="00E72A3F" w:rsidRDefault="003E13CD" w:rsidP="009A3F57">
      <w:pPr>
        <w:pStyle w:val="Akapitzlist"/>
        <w:numPr>
          <w:ilvl w:val="1"/>
          <w:numId w:val="42"/>
        </w:numPr>
        <w:spacing w:after="0" w:line="240" w:lineRule="auto"/>
        <w:ind w:left="738" w:right="-851" w:hanging="369"/>
        <w:contextualSpacing w:val="0"/>
        <w:rPr>
          <w:color w:val="auto"/>
          <w:sz w:val="22"/>
        </w:rPr>
      </w:pPr>
      <w:r w:rsidRPr="00E72A3F">
        <w:rPr>
          <w:color w:val="auto"/>
          <w:sz w:val="22"/>
        </w:rPr>
        <w:t xml:space="preserve">Do części pisemnej </w:t>
      </w:r>
      <w:r w:rsidR="008558DC">
        <w:rPr>
          <w:color w:val="auto"/>
          <w:sz w:val="22"/>
        </w:rPr>
        <w:t>egzaminu potwierdzającego kwalifikacje w zawodzie</w:t>
      </w:r>
      <w:r w:rsidRPr="00E72A3F">
        <w:rPr>
          <w:color w:val="auto"/>
          <w:sz w:val="22"/>
        </w:rPr>
        <w:t>:</w:t>
      </w:r>
    </w:p>
    <w:p w14:paraId="57708FC1" w14:textId="77777777" w:rsidR="003E13CD" w:rsidRPr="00E72A3F" w:rsidRDefault="003E13CD" w:rsidP="009A3F57">
      <w:pPr>
        <w:pStyle w:val="Akapitzlist"/>
        <w:numPr>
          <w:ilvl w:val="0"/>
          <w:numId w:val="47"/>
        </w:numPr>
        <w:spacing w:after="0" w:line="20" w:lineRule="atLeast"/>
        <w:ind w:right="-851" w:hanging="338"/>
        <w:rPr>
          <w:color w:val="auto"/>
          <w:sz w:val="22"/>
        </w:rPr>
      </w:pPr>
      <w:r w:rsidRPr="00E72A3F">
        <w:rPr>
          <w:color w:val="auto"/>
          <w:sz w:val="22"/>
        </w:rPr>
        <w:t>absolwent przystępuje w szkole, którą ukończył,</w:t>
      </w:r>
    </w:p>
    <w:p w14:paraId="1447CC49" w14:textId="765FF06D" w:rsidR="003E13CD" w:rsidRPr="00F50450" w:rsidRDefault="003E13CD" w:rsidP="009A3F57">
      <w:pPr>
        <w:pStyle w:val="Akapitzlist"/>
        <w:numPr>
          <w:ilvl w:val="0"/>
          <w:numId w:val="47"/>
        </w:numPr>
        <w:spacing w:after="0" w:line="20" w:lineRule="atLeast"/>
        <w:ind w:right="-851" w:hanging="338"/>
        <w:rPr>
          <w:color w:val="auto"/>
          <w:sz w:val="22"/>
        </w:rPr>
      </w:pPr>
      <w:r w:rsidRPr="00F50450">
        <w:rPr>
          <w:color w:val="auto"/>
          <w:sz w:val="22"/>
        </w:rPr>
        <w:t>osoba, która ukończyła kwalifikacyjny kurs zawodowy przystępuje w podmiocie</w:t>
      </w:r>
      <w:r w:rsidR="00813939" w:rsidRPr="00F50450">
        <w:rPr>
          <w:color w:val="auto"/>
          <w:sz w:val="22"/>
        </w:rPr>
        <w:t xml:space="preserve">, który </w:t>
      </w:r>
      <w:r w:rsidRPr="00F50450">
        <w:rPr>
          <w:color w:val="auto"/>
          <w:sz w:val="22"/>
        </w:rPr>
        <w:t xml:space="preserve"> prowadz</w:t>
      </w:r>
      <w:r w:rsidR="00813939" w:rsidRPr="00F50450">
        <w:rPr>
          <w:color w:val="auto"/>
          <w:sz w:val="22"/>
        </w:rPr>
        <w:t xml:space="preserve">ił </w:t>
      </w:r>
      <w:r w:rsidR="00F67837" w:rsidRPr="00F50450">
        <w:rPr>
          <w:color w:val="auto"/>
          <w:sz w:val="22"/>
        </w:rPr>
        <w:t>ten kurs</w:t>
      </w:r>
      <w:r w:rsidRPr="00F50450">
        <w:rPr>
          <w:color w:val="auto"/>
          <w:sz w:val="22"/>
        </w:rPr>
        <w:t xml:space="preserve"> lub w miejscu wskazanym przez ten podmiot,</w:t>
      </w:r>
    </w:p>
    <w:p w14:paraId="2174D8F3" w14:textId="7121981B" w:rsidR="003E13CD" w:rsidRPr="00E72A3F" w:rsidRDefault="003E13CD" w:rsidP="009A3F57">
      <w:pPr>
        <w:pStyle w:val="Akapitzlist"/>
        <w:numPr>
          <w:ilvl w:val="0"/>
          <w:numId w:val="47"/>
        </w:numPr>
        <w:spacing w:after="0" w:line="20" w:lineRule="atLeast"/>
        <w:ind w:right="-851" w:hanging="338"/>
        <w:rPr>
          <w:color w:val="auto"/>
          <w:sz w:val="22"/>
        </w:rPr>
      </w:pPr>
      <w:r w:rsidRPr="00E72A3F">
        <w:rPr>
          <w:color w:val="auto"/>
          <w:sz w:val="22"/>
        </w:rPr>
        <w:t xml:space="preserve">osoba dorosła, która ukończyła praktyczną naukę zawodu dorosłych lub przyuczenie do pracy dorosłych oraz osoba dopuszczona do </w:t>
      </w:r>
      <w:r w:rsidR="00530DEC" w:rsidRPr="00E72A3F">
        <w:rPr>
          <w:color w:val="auto"/>
          <w:sz w:val="22"/>
        </w:rPr>
        <w:t xml:space="preserve">egzaminu </w:t>
      </w:r>
      <w:r w:rsidR="005B68BA" w:rsidRPr="00E72A3F">
        <w:rPr>
          <w:color w:val="auto"/>
          <w:sz w:val="22"/>
        </w:rPr>
        <w:t>eksternistycznego</w:t>
      </w:r>
      <w:r w:rsidR="005B68BA">
        <w:rPr>
          <w:color w:val="auto"/>
          <w:sz w:val="22"/>
        </w:rPr>
        <w:t xml:space="preserve"> </w:t>
      </w:r>
      <w:r w:rsidR="000C4399">
        <w:rPr>
          <w:color w:val="auto"/>
          <w:sz w:val="22"/>
        </w:rPr>
        <w:t xml:space="preserve">potwierdzającego kwalifikacje w zawodzie </w:t>
      </w:r>
      <w:r w:rsidR="00530DEC" w:rsidRPr="00E72A3F">
        <w:rPr>
          <w:color w:val="auto"/>
          <w:sz w:val="22"/>
        </w:rPr>
        <w:t>przystępują</w:t>
      </w:r>
      <w:r w:rsidRPr="00E72A3F">
        <w:rPr>
          <w:color w:val="auto"/>
          <w:sz w:val="22"/>
        </w:rPr>
        <w:t xml:space="preserve"> w miejscu wskazanym przez dyrektora okręgowej komisji egzaminacyjnej, </w:t>
      </w:r>
      <w:r w:rsidR="0066199F" w:rsidRPr="00743BD5">
        <w:rPr>
          <w:color w:val="auto"/>
          <w:sz w:val="22"/>
        </w:rPr>
        <w:t xml:space="preserve">o </w:t>
      </w:r>
      <w:r w:rsidRPr="00743BD5">
        <w:rPr>
          <w:color w:val="auto"/>
          <w:sz w:val="22"/>
        </w:rPr>
        <w:t xml:space="preserve">czym </w:t>
      </w:r>
      <w:r w:rsidRPr="00E72A3F">
        <w:rPr>
          <w:color w:val="auto"/>
          <w:sz w:val="22"/>
        </w:rPr>
        <w:t>jest informowana nie później niż miesiąc przed terminem egzaminu.</w:t>
      </w:r>
    </w:p>
    <w:p w14:paraId="1AB3A03F" w14:textId="14C1FF04" w:rsidR="003E13CD" w:rsidRPr="00E72A3F" w:rsidRDefault="003E13CD" w:rsidP="009A3F57">
      <w:pPr>
        <w:pStyle w:val="Akapitzlist"/>
        <w:numPr>
          <w:ilvl w:val="1"/>
          <w:numId w:val="42"/>
        </w:numPr>
        <w:spacing w:after="0" w:line="240" w:lineRule="auto"/>
        <w:ind w:left="738" w:right="-851" w:hanging="369"/>
        <w:contextualSpacing w:val="0"/>
        <w:rPr>
          <w:color w:val="auto"/>
          <w:sz w:val="22"/>
        </w:rPr>
      </w:pPr>
      <w:r w:rsidRPr="00E72A3F">
        <w:rPr>
          <w:color w:val="auto"/>
          <w:sz w:val="22"/>
        </w:rPr>
        <w:t xml:space="preserve">Do części praktycznej egzaminu </w:t>
      </w:r>
      <w:r w:rsidR="00F67837">
        <w:rPr>
          <w:color w:val="auto"/>
          <w:sz w:val="22"/>
        </w:rPr>
        <w:t>potwierdzającego</w:t>
      </w:r>
      <w:r w:rsidR="000C4399">
        <w:rPr>
          <w:color w:val="auto"/>
          <w:sz w:val="22"/>
        </w:rPr>
        <w:t xml:space="preserve"> kwalifikacje w zawodzie</w:t>
      </w:r>
      <w:r w:rsidRPr="00E72A3F">
        <w:rPr>
          <w:color w:val="auto"/>
          <w:sz w:val="22"/>
        </w:rPr>
        <w:t>:</w:t>
      </w:r>
    </w:p>
    <w:p w14:paraId="30E5871A" w14:textId="77777777" w:rsidR="003E13CD" w:rsidRPr="00E72A3F" w:rsidRDefault="003E13CD" w:rsidP="009A3F57">
      <w:pPr>
        <w:pStyle w:val="Akapitzlist"/>
        <w:numPr>
          <w:ilvl w:val="0"/>
          <w:numId w:val="48"/>
        </w:numPr>
        <w:spacing w:after="0" w:line="20" w:lineRule="atLeast"/>
        <w:ind w:right="-851" w:hanging="338"/>
        <w:rPr>
          <w:color w:val="auto"/>
          <w:sz w:val="22"/>
        </w:rPr>
      </w:pPr>
      <w:r w:rsidRPr="00E72A3F">
        <w:rPr>
          <w:color w:val="auto"/>
          <w:sz w:val="22"/>
        </w:rPr>
        <w:t>absolwent przystępuje w szkole, którą ukończył, albo w placówce, w której odbywał praktyczną naukę zawodu, lub u pracodawcy, u którego odbywał praktyczna naukę zawodu,</w:t>
      </w:r>
    </w:p>
    <w:p w14:paraId="707CCCD4" w14:textId="77777777" w:rsidR="003E13CD" w:rsidRPr="00606011" w:rsidRDefault="003E13CD" w:rsidP="009A3F57">
      <w:pPr>
        <w:pStyle w:val="Akapitzlist"/>
        <w:numPr>
          <w:ilvl w:val="0"/>
          <w:numId w:val="48"/>
        </w:numPr>
        <w:spacing w:after="0" w:line="20" w:lineRule="atLeast"/>
        <w:ind w:right="-851" w:hanging="338"/>
        <w:rPr>
          <w:color w:val="auto"/>
          <w:sz w:val="22"/>
        </w:rPr>
      </w:pPr>
      <w:r w:rsidRPr="00813939">
        <w:rPr>
          <w:color w:val="auto"/>
          <w:sz w:val="22"/>
        </w:rPr>
        <w:t xml:space="preserve">osoba, która ukończyła kwalifikacyjny kurs zawodowy przystępuje w podmiocie prowadzącym </w:t>
      </w:r>
      <w:r w:rsidR="00530DEC" w:rsidRPr="00D609E0">
        <w:rPr>
          <w:color w:val="auto"/>
          <w:sz w:val="22"/>
        </w:rPr>
        <w:t xml:space="preserve">ten </w:t>
      </w:r>
      <w:r w:rsidRPr="00D609E0">
        <w:rPr>
          <w:color w:val="auto"/>
          <w:sz w:val="22"/>
        </w:rPr>
        <w:t>kurs lub w miej</w:t>
      </w:r>
      <w:r w:rsidRPr="00606011">
        <w:rPr>
          <w:color w:val="auto"/>
          <w:sz w:val="22"/>
        </w:rPr>
        <w:t>scu wskazanym przez ten podmiot,</w:t>
      </w:r>
    </w:p>
    <w:p w14:paraId="7ECADFCA" w14:textId="4709C557" w:rsidR="003E13CD" w:rsidRPr="00A47CC3" w:rsidRDefault="003E13CD" w:rsidP="009A3F57">
      <w:pPr>
        <w:pStyle w:val="Akapitzlist"/>
        <w:numPr>
          <w:ilvl w:val="0"/>
          <w:numId w:val="48"/>
        </w:numPr>
        <w:spacing w:after="0" w:line="20" w:lineRule="atLeast"/>
        <w:ind w:right="-851" w:hanging="338"/>
        <w:rPr>
          <w:color w:val="000000" w:themeColor="text1"/>
          <w:sz w:val="22"/>
        </w:rPr>
      </w:pPr>
      <w:r w:rsidRPr="00E72A3F">
        <w:rPr>
          <w:color w:val="auto"/>
          <w:sz w:val="22"/>
        </w:rPr>
        <w:t>osoba dorosła, która ukończyła praktyczną naukę zawodu dorosłych lub przyuczenie do</w:t>
      </w:r>
      <w:r w:rsidR="0066199F">
        <w:rPr>
          <w:color w:val="auto"/>
          <w:sz w:val="22"/>
        </w:rPr>
        <w:t> </w:t>
      </w:r>
      <w:r w:rsidRPr="00E72A3F">
        <w:rPr>
          <w:color w:val="auto"/>
          <w:sz w:val="22"/>
        </w:rPr>
        <w:t xml:space="preserve">pracy dorosłych oraz osoba dopuszczona do </w:t>
      </w:r>
      <w:r w:rsidR="00E438CA">
        <w:rPr>
          <w:color w:val="auto"/>
          <w:sz w:val="22"/>
        </w:rPr>
        <w:t>egzaminu eksternistycznego</w:t>
      </w:r>
      <w:r w:rsidR="000C4399">
        <w:rPr>
          <w:color w:val="auto"/>
          <w:sz w:val="22"/>
        </w:rPr>
        <w:t>potwierdzającego kwalifikacje w zawodzie</w:t>
      </w:r>
      <w:r w:rsidR="000C4399" w:rsidRPr="00E72A3F">
        <w:rPr>
          <w:color w:val="auto"/>
          <w:sz w:val="22"/>
        </w:rPr>
        <w:t xml:space="preserve"> </w:t>
      </w:r>
      <w:r w:rsidRPr="00A47CC3">
        <w:rPr>
          <w:color w:val="000000" w:themeColor="text1"/>
          <w:sz w:val="22"/>
        </w:rPr>
        <w:t xml:space="preserve">przystępuje w miejscu wskazanym przez dyrektora okręgowej komisji egzaminacyjnej, o czym jest informowana nie później niż 2 miesiące przed terminem </w:t>
      </w:r>
      <w:r w:rsidR="00FB49AE" w:rsidRPr="00A47CC3">
        <w:rPr>
          <w:color w:val="000000" w:themeColor="text1"/>
          <w:sz w:val="22"/>
        </w:rPr>
        <w:t xml:space="preserve">tego </w:t>
      </w:r>
      <w:r w:rsidRPr="00A47CC3">
        <w:rPr>
          <w:color w:val="000000" w:themeColor="text1"/>
          <w:sz w:val="22"/>
        </w:rPr>
        <w:t>egzaminu.</w:t>
      </w:r>
    </w:p>
    <w:p w14:paraId="52349643" w14:textId="77777777" w:rsidR="007A319E" w:rsidRDefault="003E13CD" w:rsidP="009A3F57">
      <w:pPr>
        <w:pStyle w:val="Akapitzlist"/>
        <w:numPr>
          <w:ilvl w:val="1"/>
          <w:numId w:val="42"/>
        </w:numPr>
        <w:spacing w:after="0" w:line="240" w:lineRule="auto"/>
        <w:ind w:left="738" w:right="-851" w:hanging="369"/>
        <w:contextualSpacing w:val="0"/>
        <w:rPr>
          <w:color w:val="000000" w:themeColor="text1"/>
          <w:sz w:val="22"/>
          <w:szCs w:val="22"/>
        </w:rPr>
      </w:pPr>
      <w:r w:rsidRPr="00F50450">
        <w:rPr>
          <w:color w:val="000000" w:themeColor="text1"/>
          <w:sz w:val="22"/>
          <w:szCs w:val="22"/>
        </w:rPr>
        <w:t xml:space="preserve">W uzasadnionych przypadkach część pisemna i praktyczna egzaminu może </w:t>
      </w:r>
      <w:r w:rsidR="0066199F" w:rsidRPr="00F50450">
        <w:rPr>
          <w:color w:val="000000" w:themeColor="text1"/>
          <w:sz w:val="22"/>
          <w:szCs w:val="22"/>
        </w:rPr>
        <w:t xml:space="preserve">się </w:t>
      </w:r>
      <w:r w:rsidRPr="00F50450">
        <w:rPr>
          <w:color w:val="000000" w:themeColor="text1"/>
          <w:sz w:val="22"/>
          <w:szCs w:val="22"/>
        </w:rPr>
        <w:t>odbyć w</w:t>
      </w:r>
      <w:r w:rsidR="0066199F" w:rsidRPr="00F50450">
        <w:rPr>
          <w:color w:val="000000" w:themeColor="text1"/>
          <w:sz w:val="22"/>
          <w:szCs w:val="22"/>
        </w:rPr>
        <w:t> </w:t>
      </w:r>
      <w:r w:rsidRPr="00F50450">
        <w:rPr>
          <w:color w:val="000000" w:themeColor="text1"/>
          <w:sz w:val="22"/>
          <w:szCs w:val="22"/>
        </w:rPr>
        <w:t>innym</w:t>
      </w:r>
      <w:r w:rsidR="00110A2B" w:rsidRPr="00F50450">
        <w:rPr>
          <w:color w:val="000000" w:themeColor="text1"/>
          <w:sz w:val="22"/>
          <w:szCs w:val="22"/>
        </w:rPr>
        <w:t xml:space="preserve"> miejscu</w:t>
      </w:r>
      <w:r w:rsidR="000A4D30" w:rsidRPr="00F50450">
        <w:rPr>
          <w:color w:val="000000" w:themeColor="text1"/>
          <w:sz w:val="22"/>
          <w:szCs w:val="22"/>
        </w:rPr>
        <w:t xml:space="preserve"> niż wskazane w pkt. 5</w:t>
      </w:r>
      <w:r w:rsidR="002072C2" w:rsidRPr="00F50450">
        <w:rPr>
          <w:color w:val="000000" w:themeColor="text1"/>
          <w:sz w:val="22"/>
          <w:szCs w:val="22"/>
        </w:rPr>
        <w:t xml:space="preserve">. i </w:t>
      </w:r>
      <w:r w:rsidR="000A4D30" w:rsidRPr="00F50450">
        <w:rPr>
          <w:color w:val="000000" w:themeColor="text1"/>
          <w:sz w:val="22"/>
          <w:szCs w:val="22"/>
        </w:rPr>
        <w:t>6</w:t>
      </w:r>
      <w:r w:rsidRPr="00F50450">
        <w:rPr>
          <w:color w:val="000000" w:themeColor="text1"/>
          <w:sz w:val="22"/>
          <w:szCs w:val="22"/>
        </w:rPr>
        <w:t>.</w:t>
      </w:r>
      <w:r w:rsidR="00110A2B" w:rsidRPr="00F50450">
        <w:rPr>
          <w:color w:val="000000" w:themeColor="text1"/>
          <w:sz w:val="22"/>
          <w:szCs w:val="22"/>
        </w:rPr>
        <w:t>,</w:t>
      </w:r>
      <w:r w:rsidRPr="00F50450">
        <w:rPr>
          <w:color w:val="000000" w:themeColor="text1"/>
          <w:sz w:val="22"/>
          <w:szCs w:val="22"/>
        </w:rPr>
        <w:t xml:space="preserve"> wyznaczonym przez dyrektora okręgowej komisji egzaminacyjnej, o czym zdający jest informowany nie później niż miesiąc przed terminem tego egzaminu.</w:t>
      </w:r>
    </w:p>
    <w:p w14:paraId="78BB96CE" w14:textId="77777777" w:rsidR="00714776" w:rsidRDefault="00714776" w:rsidP="009A3F57">
      <w:pPr>
        <w:pStyle w:val="Akapitzlist"/>
        <w:spacing w:after="0" w:line="240" w:lineRule="auto"/>
        <w:ind w:left="738" w:right="-851" w:firstLine="0"/>
        <w:contextualSpacing w:val="0"/>
        <w:rPr>
          <w:color w:val="000000" w:themeColor="text1"/>
          <w:sz w:val="22"/>
          <w:szCs w:val="22"/>
        </w:rPr>
      </w:pPr>
    </w:p>
    <w:p w14:paraId="52984DB6" w14:textId="136A9ED2" w:rsidR="003E13CD" w:rsidRPr="007A319E" w:rsidRDefault="007A319E" w:rsidP="009A3F57">
      <w:pPr>
        <w:pStyle w:val="Akapitzlist"/>
        <w:numPr>
          <w:ilvl w:val="1"/>
          <w:numId w:val="41"/>
        </w:numPr>
        <w:shd w:val="clear" w:color="auto" w:fill="FFFFFF"/>
        <w:spacing w:line="240" w:lineRule="auto"/>
        <w:ind w:right="-851"/>
        <w:rPr>
          <w:b/>
          <w:sz w:val="22"/>
        </w:rPr>
      </w:pPr>
      <w:r w:rsidRPr="004419C8">
        <w:rPr>
          <w:b/>
          <w:sz w:val="22"/>
        </w:rPr>
        <w:t>Informacja o zestawach egzaminacyjnych dla zdających</w:t>
      </w:r>
    </w:p>
    <w:p w14:paraId="37EA234C" w14:textId="77777777" w:rsidR="006F3BF6" w:rsidRPr="002410EF" w:rsidRDefault="006F3BF6" w:rsidP="009A3F57">
      <w:pPr>
        <w:pStyle w:val="Akapitzlist"/>
        <w:spacing w:after="0" w:line="240" w:lineRule="auto"/>
        <w:ind w:left="113" w:right="-851" w:hangingChars="567" w:hanging="113"/>
        <w:contextualSpacing w:val="0"/>
        <w:rPr>
          <w:color w:val="auto"/>
          <w:sz w:val="2"/>
          <w:szCs w:val="2"/>
        </w:rPr>
      </w:pPr>
    </w:p>
    <w:p w14:paraId="2C58EED5" w14:textId="2937B0B2" w:rsidR="008558DC" w:rsidRPr="00714776" w:rsidRDefault="00714776" w:rsidP="009A3F57">
      <w:pPr>
        <w:pStyle w:val="Akapitzlist"/>
        <w:spacing w:after="0" w:line="240" w:lineRule="auto"/>
        <w:ind w:left="700" w:right="-851" w:firstLine="0"/>
        <w:rPr>
          <w:b/>
          <w:bCs/>
          <w:color w:val="0066FF"/>
          <w:sz w:val="22"/>
          <w:szCs w:val="22"/>
        </w:rPr>
      </w:pPr>
      <w:r w:rsidRPr="00714776">
        <w:rPr>
          <w:b/>
          <w:bCs/>
          <w:color w:val="0066FF"/>
          <w:sz w:val="22"/>
          <w:szCs w:val="22"/>
        </w:rPr>
        <w:t>C</w:t>
      </w:r>
      <w:r w:rsidR="48EAA50B" w:rsidRPr="00714776">
        <w:rPr>
          <w:b/>
          <w:bCs/>
          <w:color w:val="0066FF"/>
          <w:sz w:val="22"/>
          <w:szCs w:val="22"/>
        </w:rPr>
        <w:t>zęś</w:t>
      </w:r>
      <w:r w:rsidRPr="00714776">
        <w:rPr>
          <w:b/>
          <w:bCs/>
          <w:color w:val="0066FF"/>
          <w:sz w:val="22"/>
          <w:szCs w:val="22"/>
        </w:rPr>
        <w:t>ć</w:t>
      </w:r>
      <w:r w:rsidR="48EAA50B" w:rsidRPr="00714776">
        <w:rPr>
          <w:b/>
          <w:bCs/>
          <w:color w:val="0066FF"/>
          <w:sz w:val="22"/>
          <w:szCs w:val="22"/>
        </w:rPr>
        <w:t xml:space="preserve"> pisemn</w:t>
      </w:r>
      <w:r w:rsidRPr="00714776">
        <w:rPr>
          <w:b/>
          <w:bCs/>
          <w:color w:val="0066FF"/>
          <w:sz w:val="22"/>
          <w:szCs w:val="22"/>
        </w:rPr>
        <w:t>a</w:t>
      </w:r>
      <w:r w:rsidR="48EAA50B" w:rsidRPr="00714776">
        <w:rPr>
          <w:b/>
          <w:bCs/>
          <w:color w:val="0066FF"/>
          <w:sz w:val="22"/>
          <w:szCs w:val="22"/>
        </w:rPr>
        <w:t xml:space="preserve"> egzaminu potwierdzającego kwalifikacje w zawodzie</w:t>
      </w:r>
    </w:p>
    <w:p w14:paraId="6ACF1B25" w14:textId="4986C362" w:rsidR="008558DC" w:rsidRPr="004712A8" w:rsidRDefault="008558DC" w:rsidP="009A3F57">
      <w:pPr>
        <w:tabs>
          <w:tab w:val="left" w:pos="567"/>
          <w:tab w:val="left" w:pos="1064"/>
          <w:tab w:val="left" w:pos="9072"/>
        </w:tabs>
        <w:spacing w:after="0" w:line="240" w:lineRule="auto"/>
        <w:ind w:left="709" w:right="-851"/>
        <w:jc w:val="both"/>
        <w:rPr>
          <w:rFonts w:ascii="Times New Roman" w:hAnsi="Times New Roman"/>
        </w:rPr>
      </w:pPr>
      <w:r w:rsidRPr="004712A8">
        <w:rPr>
          <w:rFonts w:ascii="Times New Roman" w:hAnsi="Times New Roman"/>
        </w:rPr>
        <w:t>Podczas części pisemnej egzaminu potwierdzającego kwalifikacje w zawodzie</w:t>
      </w:r>
      <w:r w:rsidR="004712A8">
        <w:rPr>
          <w:rFonts w:ascii="Times New Roman" w:hAnsi="Times New Roman"/>
        </w:rPr>
        <w:t xml:space="preserve"> </w:t>
      </w:r>
      <w:r w:rsidR="00F67837">
        <w:rPr>
          <w:rFonts w:ascii="Times New Roman" w:hAnsi="Times New Roman"/>
        </w:rPr>
        <w:t xml:space="preserve">przeprowadzanej </w:t>
      </w:r>
      <w:r w:rsidR="00F67837" w:rsidRPr="004712A8">
        <w:rPr>
          <w:rFonts w:ascii="Times New Roman" w:hAnsi="Times New Roman"/>
          <w:color w:val="000000" w:themeColor="text1"/>
        </w:rPr>
        <w:t>tylko</w:t>
      </w:r>
      <w:r w:rsidR="001954EA" w:rsidRPr="004712A8">
        <w:rPr>
          <w:rFonts w:ascii="Times New Roman" w:hAnsi="Times New Roman"/>
          <w:color w:val="000000" w:themeColor="text1"/>
        </w:rPr>
        <w:t xml:space="preserve"> </w:t>
      </w:r>
      <w:r w:rsidR="004712A8">
        <w:rPr>
          <w:rFonts w:ascii="Times New Roman" w:hAnsi="Times New Roman"/>
          <w:color w:val="000000" w:themeColor="text1"/>
        </w:rPr>
        <w:t xml:space="preserve">z </w:t>
      </w:r>
      <w:r w:rsidRPr="004712A8">
        <w:rPr>
          <w:rFonts w:ascii="Times New Roman" w:hAnsi="Times New Roman"/>
        </w:rPr>
        <w:t xml:space="preserve">wykorzystaniem arkuszy i kart odpowiedzi </w:t>
      </w:r>
      <w:r w:rsidRPr="004712A8">
        <w:rPr>
          <w:rFonts w:ascii="Times New Roman" w:hAnsi="Times New Roman"/>
          <w:bCs/>
        </w:rPr>
        <w:t xml:space="preserve">każdy zdający otrzymuje </w:t>
      </w:r>
      <w:r w:rsidRPr="004712A8">
        <w:rPr>
          <w:rFonts w:ascii="Times New Roman" w:hAnsi="Times New Roman"/>
          <w:bCs/>
          <w:i/>
        </w:rPr>
        <w:t>zestaw egzaminacyjny</w:t>
      </w:r>
      <w:r w:rsidRPr="004712A8">
        <w:rPr>
          <w:rFonts w:ascii="Times New Roman" w:hAnsi="Times New Roman"/>
          <w:bCs/>
        </w:rPr>
        <w:t>, w skład którego wchodzą</w:t>
      </w:r>
      <w:r w:rsidRPr="004712A8">
        <w:rPr>
          <w:rFonts w:ascii="Times New Roman" w:hAnsi="Times New Roman"/>
        </w:rPr>
        <w:t>:</w:t>
      </w:r>
    </w:p>
    <w:p w14:paraId="26515C5E" w14:textId="77777777" w:rsidR="008558DC" w:rsidRPr="004712A8" w:rsidRDefault="008558DC" w:rsidP="009A3F57">
      <w:pPr>
        <w:numPr>
          <w:ilvl w:val="0"/>
          <w:numId w:val="112"/>
        </w:numPr>
        <w:autoSpaceDE w:val="0"/>
        <w:autoSpaceDN w:val="0"/>
        <w:adjustRightInd w:val="0"/>
        <w:spacing w:after="0" w:line="240" w:lineRule="auto"/>
        <w:ind w:left="993" w:right="-851" w:hanging="284"/>
        <w:jc w:val="both"/>
        <w:rPr>
          <w:rFonts w:ascii="Times New Roman" w:hAnsi="Times New Roman"/>
          <w:lang w:eastAsia="pl-PL"/>
        </w:rPr>
      </w:pPr>
      <w:r w:rsidRPr="004712A8">
        <w:rPr>
          <w:rFonts w:ascii="Times New Roman" w:hAnsi="Times New Roman"/>
          <w:b/>
          <w:color w:val="000000"/>
        </w:rPr>
        <w:t>ARKUSZ EGZAMINACYJNY</w:t>
      </w:r>
      <w:r w:rsidRPr="004712A8">
        <w:rPr>
          <w:rFonts w:ascii="Times New Roman" w:hAnsi="Times New Roman"/>
          <w:color w:val="000000"/>
        </w:rPr>
        <w:t xml:space="preserve"> – broszura zawierająca instrukcję dla zdającego i</w:t>
      </w:r>
      <w:r w:rsidR="0066199F" w:rsidRPr="004712A8">
        <w:rPr>
          <w:rFonts w:ascii="Times New Roman" w:hAnsi="Times New Roman"/>
          <w:color w:val="000000"/>
        </w:rPr>
        <w:t> </w:t>
      </w:r>
      <w:r w:rsidRPr="004712A8">
        <w:rPr>
          <w:rFonts w:ascii="Times New Roman" w:hAnsi="Times New Roman"/>
          <w:color w:val="000000"/>
        </w:rPr>
        <w:t xml:space="preserve">test składający się z 40 zadań zamkniętych </w:t>
      </w:r>
      <w:r w:rsidRPr="004712A8">
        <w:rPr>
          <w:rFonts w:ascii="Times New Roman" w:hAnsi="Times New Roman"/>
          <w:color w:val="000000"/>
          <w:lang w:eastAsia="pl-PL"/>
        </w:rPr>
        <w:t>zawierających cztery odpowiedzi do</w:t>
      </w:r>
      <w:r w:rsidR="0066199F" w:rsidRPr="004712A8">
        <w:rPr>
          <w:rFonts w:ascii="Times New Roman" w:hAnsi="Times New Roman"/>
          <w:color w:val="000000"/>
          <w:lang w:eastAsia="pl-PL"/>
        </w:rPr>
        <w:t> </w:t>
      </w:r>
      <w:r w:rsidRPr="004712A8">
        <w:rPr>
          <w:rFonts w:ascii="Times New Roman" w:hAnsi="Times New Roman"/>
          <w:color w:val="000000"/>
          <w:lang w:eastAsia="pl-PL"/>
        </w:rPr>
        <w:t xml:space="preserve">wyboru, z których tylko jedna </w:t>
      </w:r>
      <w:r w:rsidRPr="004712A8">
        <w:rPr>
          <w:rFonts w:ascii="Times New Roman" w:hAnsi="Times New Roman"/>
          <w:lang w:eastAsia="pl-PL"/>
        </w:rPr>
        <w:t xml:space="preserve">jest poprawna. </w:t>
      </w:r>
    </w:p>
    <w:p w14:paraId="04628D88" w14:textId="2D96E77F" w:rsidR="008D3AD2" w:rsidRDefault="008558DC" w:rsidP="009A3F57">
      <w:pPr>
        <w:numPr>
          <w:ilvl w:val="0"/>
          <w:numId w:val="112"/>
        </w:numPr>
        <w:autoSpaceDE w:val="0"/>
        <w:autoSpaceDN w:val="0"/>
        <w:adjustRightInd w:val="0"/>
        <w:spacing w:after="0" w:line="240" w:lineRule="auto"/>
        <w:ind w:left="993" w:right="-851" w:hanging="284"/>
        <w:jc w:val="both"/>
        <w:rPr>
          <w:rFonts w:ascii="Times New Roman" w:hAnsi="Times New Roman"/>
          <w:color w:val="000000"/>
          <w:lang w:eastAsia="pl-PL"/>
        </w:rPr>
      </w:pPr>
      <w:r w:rsidRPr="004712A8">
        <w:rPr>
          <w:rFonts w:ascii="Times New Roman" w:hAnsi="Times New Roman"/>
          <w:b/>
          <w:color w:val="000000"/>
          <w:lang w:eastAsia="pl-PL"/>
        </w:rPr>
        <w:t>KARTA ODPOWIEDZI</w:t>
      </w:r>
      <w:r w:rsidRPr="004712A8">
        <w:rPr>
          <w:rFonts w:ascii="Times New Roman" w:hAnsi="Times New Roman"/>
          <w:color w:val="000000"/>
          <w:lang w:eastAsia="pl-PL"/>
        </w:rPr>
        <w:t xml:space="preserve"> </w:t>
      </w:r>
    </w:p>
    <w:p w14:paraId="661E2EBC" w14:textId="77777777" w:rsidR="008C6C67" w:rsidRPr="008D3AD2" w:rsidRDefault="008C6C67" w:rsidP="009A3F57">
      <w:pPr>
        <w:autoSpaceDE w:val="0"/>
        <w:autoSpaceDN w:val="0"/>
        <w:adjustRightInd w:val="0"/>
        <w:spacing w:after="0" w:line="240" w:lineRule="auto"/>
        <w:ind w:left="993" w:right="-851"/>
        <w:jc w:val="both"/>
        <w:rPr>
          <w:rFonts w:ascii="Times New Roman" w:hAnsi="Times New Roman"/>
          <w:color w:val="000000"/>
          <w:lang w:eastAsia="pl-PL"/>
        </w:rPr>
      </w:pPr>
    </w:p>
    <w:p w14:paraId="24D5BD59" w14:textId="3F42AF0F" w:rsidR="008558DC" w:rsidRPr="00714776" w:rsidRDefault="00714776" w:rsidP="009A3F57">
      <w:pPr>
        <w:pStyle w:val="Akapitzlist"/>
        <w:spacing w:after="0" w:line="240" w:lineRule="auto"/>
        <w:ind w:left="709" w:right="-851" w:firstLine="0"/>
        <w:rPr>
          <w:b/>
          <w:bCs/>
          <w:color w:val="0066FF"/>
          <w:sz w:val="22"/>
          <w:szCs w:val="22"/>
        </w:rPr>
      </w:pPr>
      <w:r w:rsidRPr="00714776">
        <w:rPr>
          <w:b/>
          <w:bCs/>
          <w:color w:val="0066FF"/>
          <w:sz w:val="22"/>
          <w:szCs w:val="22"/>
        </w:rPr>
        <w:t>C</w:t>
      </w:r>
      <w:r w:rsidR="48EAA50B" w:rsidRPr="00714776">
        <w:rPr>
          <w:b/>
          <w:bCs/>
          <w:color w:val="0066FF"/>
          <w:sz w:val="22"/>
          <w:szCs w:val="22"/>
        </w:rPr>
        <w:t>zęś</w:t>
      </w:r>
      <w:r w:rsidRPr="00714776">
        <w:rPr>
          <w:b/>
          <w:bCs/>
          <w:color w:val="0066FF"/>
          <w:sz w:val="22"/>
          <w:szCs w:val="22"/>
        </w:rPr>
        <w:t>ć</w:t>
      </w:r>
      <w:r w:rsidR="48EAA50B" w:rsidRPr="00714776">
        <w:rPr>
          <w:b/>
          <w:bCs/>
          <w:color w:val="0066FF"/>
          <w:sz w:val="22"/>
          <w:szCs w:val="22"/>
        </w:rPr>
        <w:t xml:space="preserve"> praktyczn</w:t>
      </w:r>
      <w:r w:rsidRPr="00714776">
        <w:rPr>
          <w:b/>
          <w:bCs/>
          <w:color w:val="0066FF"/>
          <w:sz w:val="22"/>
          <w:szCs w:val="22"/>
        </w:rPr>
        <w:t>a</w:t>
      </w:r>
      <w:r w:rsidR="48EAA50B" w:rsidRPr="00714776">
        <w:rPr>
          <w:b/>
          <w:bCs/>
          <w:color w:val="0066FF"/>
          <w:sz w:val="22"/>
          <w:szCs w:val="22"/>
        </w:rPr>
        <w:t xml:space="preserve"> egzaminu potwierdzającego kwalifikacje w zawodzie</w:t>
      </w:r>
    </w:p>
    <w:p w14:paraId="36CDBBBA" w14:textId="77777777" w:rsidR="008558DC" w:rsidRPr="00A47CC3" w:rsidRDefault="008558DC" w:rsidP="009A3F57">
      <w:pPr>
        <w:autoSpaceDE w:val="0"/>
        <w:autoSpaceDN w:val="0"/>
        <w:adjustRightInd w:val="0"/>
        <w:spacing w:after="0" w:line="240" w:lineRule="auto"/>
        <w:ind w:left="709" w:right="-851"/>
        <w:jc w:val="both"/>
        <w:rPr>
          <w:rFonts w:ascii="Times New Roman" w:hAnsi="Times New Roman"/>
          <w:color w:val="000000" w:themeColor="text1"/>
          <w:lang w:eastAsia="pl-PL"/>
        </w:rPr>
      </w:pPr>
      <w:r w:rsidRPr="00A47CC3">
        <w:rPr>
          <w:rFonts w:ascii="Times New Roman" w:hAnsi="Times New Roman"/>
          <w:color w:val="000000" w:themeColor="text1"/>
          <w:lang w:eastAsia="pl-PL"/>
        </w:rPr>
        <w:t>Podczas części praktycznej egzaminu potwierdzającego kwalifikacje w zawodzie</w:t>
      </w:r>
      <w:r w:rsidRPr="00A47CC3">
        <w:rPr>
          <w:color w:val="000000" w:themeColor="text1"/>
        </w:rPr>
        <w:t xml:space="preserve"> </w:t>
      </w:r>
      <w:r w:rsidRPr="00A47CC3">
        <w:rPr>
          <w:rFonts w:ascii="Times New Roman" w:hAnsi="Times New Roman"/>
          <w:color w:val="000000" w:themeColor="text1"/>
          <w:lang w:eastAsia="pl-PL"/>
        </w:rPr>
        <w:t xml:space="preserve">każdy zdający otrzymuje </w:t>
      </w:r>
      <w:r w:rsidRPr="00A47CC3">
        <w:rPr>
          <w:rFonts w:ascii="Times New Roman" w:hAnsi="Times New Roman"/>
          <w:i/>
          <w:color w:val="000000" w:themeColor="text1"/>
          <w:lang w:eastAsia="pl-PL"/>
        </w:rPr>
        <w:t>zestaw egzaminacyjny</w:t>
      </w:r>
      <w:r w:rsidRPr="00A47CC3">
        <w:rPr>
          <w:rFonts w:ascii="Times New Roman" w:hAnsi="Times New Roman"/>
          <w:color w:val="000000" w:themeColor="text1"/>
          <w:lang w:eastAsia="pl-PL"/>
        </w:rPr>
        <w:t>, w skład którego wchodzą:</w:t>
      </w:r>
    </w:p>
    <w:p w14:paraId="0DA7917C" w14:textId="77777777" w:rsidR="008558DC" w:rsidRPr="00933B13" w:rsidRDefault="008558DC" w:rsidP="009A3F57">
      <w:pPr>
        <w:numPr>
          <w:ilvl w:val="0"/>
          <w:numId w:val="113"/>
        </w:numPr>
        <w:autoSpaceDE w:val="0"/>
        <w:autoSpaceDN w:val="0"/>
        <w:adjustRightInd w:val="0"/>
        <w:spacing w:after="0" w:line="240" w:lineRule="auto"/>
        <w:ind w:left="993" w:right="-851" w:hanging="284"/>
        <w:jc w:val="both"/>
        <w:rPr>
          <w:rFonts w:ascii="Times New Roman" w:hAnsi="Times New Roman"/>
          <w:lang w:eastAsia="pl-PL"/>
        </w:rPr>
      </w:pPr>
      <w:r w:rsidRPr="00A47CC3">
        <w:rPr>
          <w:rFonts w:ascii="Times New Roman" w:hAnsi="Times New Roman"/>
          <w:b/>
          <w:color w:val="000000" w:themeColor="text1"/>
          <w:lang w:eastAsia="pl-PL"/>
        </w:rPr>
        <w:t>ARKUSZ EGZAMINACYJNY</w:t>
      </w:r>
      <w:r w:rsidRPr="00A47CC3">
        <w:rPr>
          <w:rFonts w:ascii="Times New Roman" w:hAnsi="Times New Roman"/>
          <w:color w:val="000000" w:themeColor="text1"/>
          <w:lang w:eastAsia="pl-PL"/>
        </w:rPr>
        <w:t xml:space="preserve"> - broszura zawierająca instrukcję dla zdającego, treść zadania egzaminacyjnego z dokumentacją </w:t>
      </w:r>
      <w:r w:rsidRPr="00933B13">
        <w:rPr>
          <w:rFonts w:ascii="Times New Roman" w:hAnsi="Times New Roman"/>
          <w:lang w:eastAsia="pl-PL"/>
        </w:rPr>
        <w:t>do jego wykonania.</w:t>
      </w:r>
    </w:p>
    <w:p w14:paraId="7084FD63" w14:textId="77777777" w:rsidR="008558DC" w:rsidRPr="00933B13" w:rsidRDefault="008558DC" w:rsidP="009A3F57">
      <w:pPr>
        <w:numPr>
          <w:ilvl w:val="0"/>
          <w:numId w:val="113"/>
        </w:numPr>
        <w:autoSpaceDE w:val="0"/>
        <w:autoSpaceDN w:val="0"/>
        <w:adjustRightInd w:val="0"/>
        <w:spacing w:after="0" w:line="240" w:lineRule="auto"/>
        <w:ind w:left="993" w:right="-851" w:hanging="284"/>
        <w:jc w:val="both"/>
        <w:rPr>
          <w:rFonts w:ascii="Times New Roman" w:hAnsi="Times New Roman"/>
          <w:lang w:eastAsia="pl-PL"/>
        </w:rPr>
      </w:pPr>
      <w:r w:rsidRPr="00933B13">
        <w:rPr>
          <w:rFonts w:ascii="Times New Roman" w:hAnsi="Times New Roman"/>
          <w:b/>
          <w:lang w:eastAsia="pl-PL"/>
        </w:rPr>
        <w:t>KARTA OCENY</w:t>
      </w:r>
      <w:r w:rsidRPr="00933B13">
        <w:rPr>
          <w:rFonts w:ascii="Times New Roman" w:hAnsi="Times New Roman"/>
          <w:lang w:eastAsia="pl-PL"/>
        </w:rPr>
        <w:t>.</w:t>
      </w:r>
    </w:p>
    <w:p w14:paraId="5F58AFAE" w14:textId="555C6631" w:rsidR="00764DF5" w:rsidRPr="002410EF" w:rsidRDefault="008558DC" w:rsidP="009A3F57">
      <w:pPr>
        <w:pStyle w:val="Akapitzlist"/>
        <w:autoSpaceDE w:val="0"/>
        <w:autoSpaceDN w:val="0"/>
        <w:adjustRightInd w:val="0"/>
        <w:spacing w:after="0" w:line="240" w:lineRule="auto"/>
        <w:ind w:left="700" w:right="-851" w:firstLine="0"/>
        <w:contextualSpacing w:val="0"/>
      </w:pPr>
      <w:r w:rsidRPr="00C35CD1">
        <w:rPr>
          <w:sz w:val="22"/>
        </w:rPr>
        <w:t>Przykładowe</w:t>
      </w:r>
      <w:r w:rsidRPr="00660B91">
        <w:rPr>
          <w:color w:val="auto"/>
          <w:sz w:val="22"/>
        </w:rPr>
        <w:t xml:space="preserve"> zadania egzaminacyjne wraz z rozwiązaniami są zamieszczone w </w:t>
      </w:r>
      <w:r w:rsidRPr="00093EFC">
        <w:rPr>
          <w:i/>
          <w:iCs/>
          <w:color w:val="auto"/>
          <w:sz w:val="22"/>
        </w:rPr>
        <w:t>Informatorach o egzaminie potwierdzającym kwalifikacje w zawodzie</w:t>
      </w:r>
      <w:r w:rsidRPr="00660B91">
        <w:rPr>
          <w:color w:val="auto"/>
          <w:sz w:val="22"/>
        </w:rPr>
        <w:t>, dostępnych na stronie internetowej Centralnej Komisji Egzaminacyjnej (</w:t>
      </w:r>
      <w:hyperlink r:id="rId10" w:history="1">
        <w:r w:rsidRPr="00715184">
          <w:rPr>
            <w:rStyle w:val="Hipercze"/>
            <w:sz w:val="22"/>
          </w:rPr>
          <w:t>www.cke.gov.pl</w:t>
        </w:r>
      </w:hyperlink>
      <w:r>
        <w:rPr>
          <w:color w:val="auto"/>
          <w:sz w:val="22"/>
        </w:rPr>
        <w:t>).</w:t>
      </w:r>
    </w:p>
    <w:p w14:paraId="68587C60" w14:textId="77777777" w:rsidR="00764DF5" w:rsidRPr="002410EF" w:rsidRDefault="00764DF5">
      <w:pPr>
        <w:pStyle w:val="kropki"/>
        <w:sectPr w:rsidR="00764DF5" w:rsidRPr="002410EF" w:rsidSect="003E13CD">
          <w:footerReference w:type="default" r:id="rId11"/>
          <w:pgSz w:w="11906" w:h="16838"/>
          <w:pgMar w:top="1417" w:right="1417" w:bottom="1417" w:left="1417" w:header="708" w:footer="708" w:gutter="0"/>
          <w:cols w:space="708"/>
          <w:docGrid w:linePitch="360"/>
        </w:sectPr>
      </w:pPr>
    </w:p>
    <w:p w14:paraId="25A86ABC" w14:textId="77777777" w:rsidR="003E13CD" w:rsidRPr="00855449" w:rsidRDefault="00D80361" w:rsidP="004E1FF3">
      <w:pPr>
        <w:pStyle w:val="Akapitzlist"/>
        <w:numPr>
          <w:ilvl w:val="1"/>
          <w:numId w:val="111"/>
        </w:numPr>
        <w:spacing w:after="0" w:line="240" w:lineRule="auto"/>
        <w:ind w:left="-284" w:right="0"/>
        <w:contextualSpacing w:val="0"/>
        <w:rPr>
          <w:color w:val="000000" w:themeColor="text1"/>
          <w:sz w:val="22"/>
        </w:rPr>
      </w:pPr>
      <w:r w:rsidRPr="00D80361">
        <w:rPr>
          <w:sz w:val="22"/>
        </w:rPr>
        <w:lastRenderedPageBreak/>
        <w:t>P</w:t>
      </w:r>
      <w:r w:rsidRPr="00855449">
        <w:rPr>
          <w:sz w:val="22"/>
        </w:rPr>
        <w:t>ierw</w:t>
      </w:r>
      <w:r w:rsidRPr="00855449">
        <w:rPr>
          <w:color w:val="000000" w:themeColor="text1"/>
          <w:sz w:val="22"/>
        </w:rPr>
        <w:t>sza strona arkusza do części pisemnej egzaminu i karta odpowiedzi</w:t>
      </w:r>
      <w:r w:rsidR="00D30175" w:rsidRPr="00855449">
        <w:rPr>
          <w:color w:val="000000" w:themeColor="text1"/>
          <w:sz w:val="22"/>
        </w:rPr>
        <w:t xml:space="preserve"> dla zdających egzamin z zakresu kwalifikacji zgodnie</w:t>
      </w:r>
      <w:r w:rsidR="00EC2E53">
        <w:rPr>
          <w:color w:val="000000" w:themeColor="text1"/>
          <w:sz w:val="22"/>
        </w:rPr>
        <w:t xml:space="preserve"> z</w:t>
      </w:r>
      <w:r w:rsidR="00D30175" w:rsidRPr="00855449">
        <w:rPr>
          <w:color w:val="000000" w:themeColor="text1"/>
          <w:sz w:val="22"/>
        </w:rPr>
        <w:t xml:space="preserve"> podstawą p</w:t>
      </w:r>
      <w:r w:rsidR="00FD6AFE">
        <w:rPr>
          <w:color w:val="000000" w:themeColor="text1"/>
          <w:sz w:val="22"/>
        </w:rPr>
        <w:t>rogramową kształcenia w zawodach</w:t>
      </w:r>
      <w:r w:rsidR="00D30175" w:rsidRPr="00855449">
        <w:rPr>
          <w:color w:val="000000" w:themeColor="text1"/>
          <w:sz w:val="22"/>
        </w:rPr>
        <w:t xml:space="preserve"> z 2012 r. </w:t>
      </w:r>
      <w:r w:rsidR="00D30175" w:rsidRPr="00855449">
        <w:rPr>
          <w:color w:val="000000" w:themeColor="text1"/>
          <w:sz w:val="22"/>
          <w:szCs w:val="22"/>
        </w:rPr>
        <w:t xml:space="preserve"> </w:t>
      </w:r>
    </w:p>
    <w:p w14:paraId="49136B70" w14:textId="77777777" w:rsidR="00CB716E" w:rsidRDefault="008F79B3" w:rsidP="009E6E5B">
      <w:pPr>
        <w:pStyle w:val="kropki"/>
      </w:pPr>
      <w:r>
        <w:rPr>
          <w:noProof/>
        </w:rPr>
        <w:drawing>
          <wp:anchor distT="0" distB="0" distL="114300" distR="114300" simplePos="0" relativeHeight="251652096" behindDoc="1" locked="0" layoutInCell="1" allowOverlap="1" wp14:anchorId="31A52F32" wp14:editId="29106BAE">
            <wp:simplePos x="0" y="0"/>
            <wp:positionH relativeFrom="column">
              <wp:posOffset>-290195</wp:posOffset>
            </wp:positionH>
            <wp:positionV relativeFrom="paragraph">
              <wp:posOffset>84455</wp:posOffset>
            </wp:positionV>
            <wp:extent cx="9051651" cy="6401207"/>
            <wp:effectExtent l="0" t="0" r="0" b="0"/>
            <wp:wrapNone/>
            <wp:docPr id="90"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s201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9051651" cy="64012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0D89EC" w14:textId="77777777" w:rsidR="00CB716E" w:rsidRDefault="00B14994" w:rsidP="009603BA">
      <w:pPr>
        <w:pStyle w:val="kropki"/>
      </w:pPr>
      <w:r>
        <w:rPr>
          <w:noProof/>
        </w:rPr>
        <mc:AlternateContent>
          <mc:Choice Requires="wps">
            <w:drawing>
              <wp:anchor distT="0" distB="0" distL="114300" distR="114300" simplePos="0" relativeHeight="251660288" behindDoc="0" locked="0" layoutInCell="1" allowOverlap="1" wp14:anchorId="75FFB5DE" wp14:editId="6DF106AC">
                <wp:simplePos x="0" y="0"/>
                <wp:positionH relativeFrom="column">
                  <wp:posOffset>738504</wp:posOffset>
                </wp:positionH>
                <wp:positionV relativeFrom="paragraph">
                  <wp:posOffset>942975</wp:posOffset>
                </wp:positionV>
                <wp:extent cx="4581525" cy="180975"/>
                <wp:effectExtent l="0" t="0" r="47625" b="85725"/>
                <wp:wrapNone/>
                <wp:docPr id="22" name="Łącznik prosty ze strzałką 22"/>
                <wp:cNvGraphicFramePr/>
                <a:graphic xmlns:a="http://schemas.openxmlformats.org/drawingml/2006/main">
                  <a:graphicData uri="http://schemas.microsoft.com/office/word/2010/wordprocessingShape">
                    <wps:wsp>
                      <wps:cNvCnPr/>
                      <wps:spPr>
                        <a:xfrm>
                          <a:off x="0" y="0"/>
                          <a:ext cx="4581525"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52DDDCF">
              <v:shapetype id="_x0000_t32" coordsize="21600,21600" o:oned="t" filled="f" o:spt="32" path="m,l21600,21600e" w14:anchorId="303B1B31">
                <v:path fillok="f" arrowok="t" o:connecttype="none"/>
                <o:lock v:ext="edit" shapetype="t"/>
              </v:shapetype>
              <v:shape id="Łącznik prosty ze strzałką 22" style="position:absolute;margin-left:58.15pt;margin-top:74.25pt;width:360.75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">
                <v:stroke joinstyle="miter" endarrow="block"/>
              </v:shape>
            </w:pict>
          </mc:Fallback>
        </mc:AlternateContent>
      </w:r>
      <w:r>
        <w:rPr>
          <w:noProof/>
        </w:rPr>
        <mc:AlternateContent>
          <mc:Choice Requires="wps">
            <w:drawing>
              <wp:anchor distT="0" distB="0" distL="114300" distR="114300" simplePos="0" relativeHeight="251658240" behindDoc="0" locked="0" layoutInCell="1" allowOverlap="1" wp14:anchorId="5299EC98" wp14:editId="761663A6">
                <wp:simplePos x="0" y="0"/>
                <wp:positionH relativeFrom="column">
                  <wp:posOffset>1081405</wp:posOffset>
                </wp:positionH>
                <wp:positionV relativeFrom="paragraph">
                  <wp:posOffset>676275</wp:posOffset>
                </wp:positionV>
                <wp:extent cx="4419600" cy="190500"/>
                <wp:effectExtent l="0" t="76200" r="0" b="19050"/>
                <wp:wrapNone/>
                <wp:docPr id="20" name="Łącznik prosty ze strzałką 20"/>
                <wp:cNvGraphicFramePr/>
                <a:graphic xmlns:a="http://schemas.openxmlformats.org/drawingml/2006/main">
                  <a:graphicData uri="http://schemas.microsoft.com/office/word/2010/wordprocessingShape">
                    <wps:wsp>
                      <wps:cNvCnPr/>
                      <wps:spPr>
                        <a:xfrm flipV="1">
                          <a:off x="0" y="0"/>
                          <a:ext cx="441960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42762B07">
              <v:shape id="Łącznik prosty ze strzałką 20" style="position:absolute;margin-left:85.15pt;margin-top:53.25pt;width:348pt;height:15pt;flip:y;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" w14:anchorId="16FCDA55">
                <v:stroke joinstyle="miter" endarrow="block"/>
              </v:shape>
            </w:pict>
          </mc:Fallback>
        </mc:AlternateContent>
      </w:r>
    </w:p>
    <w:p w14:paraId="6770DB3A" w14:textId="77777777" w:rsidR="009A4D61" w:rsidRPr="002410EF" w:rsidRDefault="009A4D61">
      <w:pPr>
        <w:pStyle w:val="kropki"/>
        <w:sectPr w:rsidR="009A4D61" w:rsidRPr="002410EF" w:rsidSect="00CB716E">
          <w:pgSz w:w="16838" w:h="11906" w:orient="landscape"/>
          <w:pgMar w:top="426" w:right="1417" w:bottom="851" w:left="1417" w:header="708" w:footer="708" w:gutter="0"/>
          <w:cols w:space="708"/>
          <w:docGrid w:linePitch="360"/>
        </w:sectPr>
      </w:pPr>
    </w:p>
    <w:p w14:paraId="6F973E9F" w14:textId="77777777" w:rsidR="00D30175" w:rsidRPr="00D80361" w:rsidRDefault="00D80361" w:rsidP="004E1FF3">
      <w:pPr>
        <w:pStyle w:val="Akapitzlist"/>
        <w:numPr>
          <w:ilvl w:val="1"/>
          <w:numId w:val="111"/>
        </w:numPr>
        <w:spacing w:after="0" w:line="240" w:lineRule="auto"/>
        <w:ind w:left="-284" w:right="0"/>
        <w:contextualSpacing w:val="0"/>
        <w:rPr>
          <w:sz w:val="22"/>
        </w:rPr>
      </w:pPr>
      <w:r w:rsidRPr="00C35CD1">
        <w:rPr>
          <w:sz w:val="22"/>
        </w:rPr>
        <w:lastRenderedPageBreak/>
        <w:t>Pierwsza</w:t>
      </w:r>
      <w:r w:rsidRPr="00D80361">
        <w:rPr>
          <w:sz w:val="22"/>
        </w:rPr>
        <w:t xml:space="preserve"> strona arkusza do części </w:t>
      </w:r>
      <w:r>
        <w:rPr>
          <w:sz w:val="22"/>
        </w:rPr>
        <w:t>praktycznej</w:t>
      </w:r>
      <w:r w:rsidRPr="00D80361">
        <w:rPr>
          <w:sz w:val="22"/>
        </w:rPr>
        <w:t xml:space="preserve"> egzaminu i ka</w:t>
      </w:r>
      <w:r w:rsidRPr="00855449">
        <w:rPr>
          <w:color w:val="000000" w:themeColor="text1"/>
          <w:sz w:val="22"/>
        </w:rPr>
        <w:t>rta oceny</w:t>
      </w:r>
      <w:r w:rsidR="00D30175" w:rsidRPr="00855449">
        <w:rPr>
          <w:color w:val="000000" w:themeColor="text1"/>
          <w:sz w:val="22"/>
        </w:rPr>
        <w:t xml:space="preserve"> z zakresu kwalifikacji zgodnie</w:t>
      </w:r>
      <w:r w:rsidR="00855449" w:rsidRPr="00855449">
        <w:rPr>
          <w:color w:val="000000" w:themeColor="text1"/>
          <w:sz w:val="22"/>
        </w:rPr>
        <w:t xml:space="preserve"> z</w:t>
      </w:r>
      <w:r w:rsidR="00C5420F">
        <w:rPr>
          <w:color w:val="000000" w:themeColor="text1"/>
          <w:sz w:val="22"/>
        </w:rPr>
        <w:t xml:space="preserve"> </w:t>
      </w:r>
      <w:r w:rsidR="00D30175" w:rsidRPr="00855449">
        <w:rPr>
          <w:color w:val="000000" w:themeColor="text1"/>
          <w:sz w:val="22"/>
        </w:rPr>
        <w:t>podstawą programową k</w:t>
      </w:r>
      <w:r w:rsidR="00FD6AFE">
        <w:rPr>
          <w:color w:val="000000" w:themeColor="text1"/>
          <w:sz w:val="22"/>
        </w:rPr>
        <w:t>ształcenia w zawodach</w:t>
      </w:r>
      <w:r w:rsidR="00D30175" w:rsidRPr="00855449">
        <w:rPr>
          <w:color w:val="000000" w:themeColor="text1"/>
          <w:sz w:val="22"/>
        </w:rPr>
        <w:t xml:space="preserve"> z 2012 r. </w:t>
      </w:r>
      <w:r w:rsidR="00D30175" w:rsidRPr="00855449">
        <w:rPr>
          <w:color w:val="000000" w:themeColor="text1"/>
          <w:sz w:val="22"/>
          <w:szCs w:val="22"/>
        </w:rPr>
        <w:t xml:space="preserve"> </w:t>
      </w:r>
    </w:p>
    <w:p w14:paraId="184A51F3" w14:textId="77777777" w:rsidR="007D74CF" w:rsidRDefault="00B14994">
      <w:pPr>
        <w:spacing w:after="0" w:line="240" w:lineRule="auto"/>
      </w:pPr>
      <w:r>
        <w:rPr>
          <w:noProof/>
          <w:lang w:eastAsia="pl-PL"/>
        </w:rPr>
        <w:drawing>
          <wp:anchor distT="0" distB="0" distL="114300" distR="114300" simplePos="0" relativeHeight="251655168" behindDoc="1" locked="0" layoutInCell="1" allowOverlap="1" wp14:anchorId="53F9CEBD" wp14:editId="069DEC30">
            <wp:simplePos x="0" y="0"/>
            <wp:positionH relativeFrom="column">
              <wp:posOffset>-310143</wp:posOffset>
            </wp:positionH>
            <wp:positionV relativeFrom="paragraph">
              <wp:posOffset>85670</wp:posOffset>
            </wp:positionV>
            <wp:extent cx="8989725" cy="6358890"/>
            <wp:effectExtent l="0" t="0" r="1905" b="3810"/>
            <wp:wrapNone/>
            <wp:docPr id="1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8989725" cy="6358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36983D" w14:textId="77777777" w:rsidR="007126A3" w:rsidRDefault="007126A3">
      <w:pPr>
        <w:spacing w:after="0" w:line="240" w:lineRule="auto"/>
      </w:pPr>
    </w:p>
    <w:p w14:paraId="277B4882" w14:textId="77777777" w:rsidR="00A108EA" w:rsidRDefault="00B14994">
      <w:pPr>
        <w:spacing w:after="0" w:line="240" w:lineRule="auto"/>
      </w:pPr>
      <w:r>
        <w:rPr>
          <w:noProof/>
          <w:lang w:eastAsia="pl-PL"/>
        </w:rPr>
        <mc:AlternateContent>
          <mc:Choice Requires="wps">
            <w:drawing>
              <wp:anchor distT="0" distB="0" distL="114300" distR="114300" simplePos="0" relativeHeight="251668480" behindDoc="0" locked="0" layoutInCell="1" allowOverlap="1" wp14:anchorId="26EF167B" wp14:editId="3D3E2D33">
                <wp:simplePos x="0" y="0"/>
                <wp:positionH relativeFrom="column">
                  <wp:posOffset>719454</wp:posOffset>
                </wp:positionH>
                <wp:positionV relativeFrom="paragraph">
                  <wp:posOffset>770890</wp:posOffset>
                </wp:positionV>
                <wp:extent cx="4581525" cy="133350"/>
                <wp:effectExtent l="0" t="0" r="66675" b="95250"/>
                <wp:wrapNone/>
                <wp:docPr id="76" name="Łącznik prosty ze strzałką 76"/>
                <wp:cNvGraphicFramePr/>
                <a:graphic xmlns:a="http://schemas.openxmlformats.org/drawingml/2006/main">
                  <a:graphicData uri="http://schemas.microsoft.com/office/word/2010/wordprocessingShape">
                    <wps:wsp>
                      <wps:cNvCnPr/>
                      <wps:spPr>
                        <a:xfrm>
                          <a:off x="0" y="0"/>
                          <a:ext cx="4581525" cy="133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80CEE23">
              <v:shape id="Łącznik prosty ze strzałką 76" style="position:absolute;margin-left:56.65pt;margin-top:60.7pt;width:360.75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" w14:anchorId="337D5DF7">
                <v:stroke joinstyle="miter" endarrow="block"/>
              </v:shape>
            </w:pict>
          </mc:Fallback>
        </mc:AlternateContent>
      </w:r>
      <w:r>
        <w:rPr>
          <w:noProof/>
          <w:lang w:eastAsia="pl-PL"/>
        </w:rPr>
        <mc:AlternateContent>
          <mc:Choice Requires="wps">
            <w:drawing>
              <wp:anchor distT="0" distB="0" distL="114300" distR="114300" simplePos="0" relativeHeight="251665408" behindDoc="0" locked="0" layoutInCell="1" allowOverlap="1" wp14:anchorId="1558C011" wp14:editId="08CD0B0B">
                <wp:simplePos x="0" y="0"/>
                <wp:positionH relativeFrom="column">
                  <wp:posOffset>1090930</wp:posOffset>
                </wp:positionH>
                <wp:positionV relativeFrom="paragraph">
                  <wp:posOffset>647065</wp:posOffset>
                </wp:positionV>
                <wp:extent cx="4572000" cy="38100"/>
                <wp:effectExtent l="0" t="76200" r="19050" b="57150"/>
                <wp:wrapNone/>
                <wp:docPr id="23" name="Łącznik prosty ze strzałką 23"/>
                <wp:cNvGraphicFramePr/>
                <a:graphic xmlns:a="http://schemas.openxmlformats.org/drawingml/2006/main">
                  <a:graphicData uri="http://schemas.microsoft.com/office/word/2010/wordprocessingShape">
                    <wps:wsp>
                      <wps:cNvCnPr/>
                      <wps:spPr>
                        <a:xfrm flipV="1">
                          <a:off x="0" y="0"/>
                          <a:ext cx="4572000" cy="38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71A8D1D3">
              <v:shape id="Łącznik prosty ze strzałką 23" style="position:absolute;margin-left:85.9pt;margin-top:50.95pt;width:5in;height:3pt;flip:y;z-index:251665408;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" w14:anchorId="59EC35EE">
                <v:stroke joinstyle="miter" endarrow="block"/>
              </v:shape>
            </w:pict>
          </mc:Fallback>
        </mc:AlternateContent>
      </w:r>
      <w:r w:rsidR="00A108EA">
        <w:br w:type="page"/>
      </w:r>
    </w:p>
    <w:p w14:paraId="3F996FE1" w14:textId="77777777" w:rsidR="00703935" w:rsidRPr="002410EF" w:rsidRDefault="00703935" w:rsidP="00045ADE">
      <w:pPr>
        <w:pStyle w:val="Default"/>
        <w:jc w:val="both"/>
        <w:rPr>
          <w:color w:val="auto"/>
          <w:sz w:val="22"/>
          <w:szCs w:val="22"/>
        </w:rPr>
        <w:sectPr w:rsidR="00703935" w:rsidRPr="002410EF" w:rsidSect="006F3BF6">
          <w:pgSz w:w="16838" w:h="11906" w:orient="landscape"/>
          <w:pgMar w:top="426" w:right="1417" w:bottom="1417" w:left="1417" w:header="708" w:footer="708" w:gutter="0"/>
          <w:cols w:space="708"/>
          <w:docGrid w:linePitch="360"/>
        </w:sectPr>
      </w:pPr>
    </w:p>
    <w:p w14:paraId="78536BFD" w14:textId="63B88322" w:rsidR="00853C72" w:rsidRPr="0053438D" w:rsidRDefault="003E13CD" w:rsidP="00B520CD">
      <w:pPr>
        <w:pStyle w:val="Akapitzlist"/>
        <w:numPr>
          <w:ilvl w:val="1"/>
          <w:numId w:val="41"/>
        </w:numPr>
        <w:spacing w:line="240" w:lineRule="auto"/>
        <w:ind w:right="-1"/>
        <w:rPr>
          <w:strike/>
          <w:color w:val="auto"/>
          <w:sz w:val="22"/>
          <w:szCs w:val="22"/>
        </w:rPr>
      </w:pPr>
      <w:r w:rsidRPr="0053438D">
        <w:rPr>
          <w:b/>
          <w:sz w:val="22"/>
        </w:rPr>
        <w:lastRenderedPageBreak/>
        <w:t>Terminy</w:t>
      </w:r>
      <w:r w:rsidRPr="0053438D">
        <w:rPr>
          <w:b/>
          <w:color w:val="auto"/>
          <w:sz w:val="22"/>
        </w:rPr>
        <w:t xml:space="preserve"> przeprowadzania egzaminu potwierdzająceg</w:t>
      </w:r>
      <w:r w:rsidR="001B0486" w:rsidRPr="0053438D">
        <w:rPr>
          <w:b/>
          <w:color w:val="auto"/>
          <w:sz w:val="22"/>
        </w:rPr>
        <w:t xml:space="preserve">o </w:t>
      </w:r>
      <w:r w:rsidR="001B0486" w:rsidRPr="0053438D">
        <w:rPr>
          <w:b/>
          <w:color w:val="000000" w:themeColor="text1"/>
          <w:sz w:val="22"/>
        </w:rPr>
        <w:t xml:space="preserve">kwalifikacje w zawodzie </w:t>
      </w:r>
      <w:r w:rsidR="00650789" w:rsidRPr="0053438D">
        <w:rPr>
          <w:b/>
          <w:color w:val="000000" w:themeColor="text1"/>
          <w:sz w:val="22"/>
        </w:rPr>
        <w:t xml:space="preserve">w </w:t>
      </w:r>
      <w:r w:rsidR="00523B7C">
        <w:rPr>
          <w:b/>
          <w:color w:val="000000" w:themeColor="text1"/>
          <w:sz w:val="22"/>
        </w:rPr>
        <w:t>2023</w:t>
      </w:r>
      <w:r w:rsidR="00065545" w:rsidRPr="0053438D">
        <w:rPr>
          <w:b/>
          <w:color w:val="000000" w:themeColor="text1"/>
          <w:sz w:val="22"/>
        </w:rPr>
        <w:t xml:space="preserve"> </w:t>
      </w:r>
      <w:r w:rsidRPr="0053438D">
        <w:rPr>
          <w:b/>
          <w:color w:val="000000" w:themeColor="text1"/>
          <w:sz w:val="22"/>
        </w:rPr>
        <w:t>r</w:t>
      </w:r>
      <w:r w:rsidR="00D80361" w:rsidRPr="0053438D">
        <w:rPr>
          <w:b/>
          <w:color w:val="000000" w:themeColor="text1"/>
          <w:sz w:val="22"/>
        </w:rPr>
        <w:t>oku</w:t>
      </w:r>
      <w:r w:rsidR="00991247" w:rsidRPr="0053438D">
        <w:rPr>
          <w:b/>
          <w:color w:val="000000" w:themeColor="text1"/>
          <w:sz w:val="22"/>
        </w:rPr>
        <w:t xml:space="preserve"> </w:t>
      </w:r>
    </w:p>
    <w:p w14:paraId="06AF10A3" w14:textId="4C5CEF3C" w:rsidR="00853C72" w:rsidRPr="0053438D" w:rsidRDefault="00853C72" w:rsidP="00B520CD">
      <w:pPr>
        <w:shd w:val="clear" w:color="auto" w:fill="FFFFFF"/>
        <w:spacing w:line="240" w:lineRule="auto"/>
        <w:ind w:left="426" w:right="-1"/>
        <w:jc w:val="both"/>
        <w:rPr>
          <w:rFonts w:ascii="Times New Roman" w:hAnsi="Times New Roman"/>
          <w:color w:val="000000" w:themeColor="text1"/>
        </w:rPr>
      </w:pPr>
      <w:r w:rsidRPr="0053438D">
        <w:rPr>
          <w:rFonts w:ascii="Times New Roman" w:hAnsi="Times New Roman"/>
        </w:rPr>
        <w:t>Egzamin potwierdzający kwa</w:t>
      </w:r>
      <w:r w:rsidR="0053438D" w:rsidRPr="0053438D">
        <w:rPr>
          <w:rFonts w:ascii="Times New Roman" w:hAnsi="Times New Roman"/>
        </w:rPr>
        <w:t>lifikacje w zawodzie jest przep</w:t>
      </w:r>
      <w:r w:rsidRPr="0053438D">
        <w:rPr>
          <w:rFonts w:ascii="Times New Roman" w:hAnsi="Times New Roman"/>
        </w:rPr>
        <w:t xml:space="preserve">rowadzany w terminach </w:t>
      </w:r>
      <w:r w:rsidR="00636284" w:rsidRPr="0053438D">
        <w:rPr>
          <w:rFonts w:ascii="Times New Roman" w:hAnsi="Times New Roman"/>
        </w:rPr>
        <w:t>zgodn</w:t>
      </w:r>
      <w:r w:rsidRPr="0053438D">
        <w:rPr>
          <w:rFonts w:ascii="Times New Roman" w:hAnsi="Times New Roman"/>
        </w:rPr>
        <w:t xml:space="preserve">ie </w:t>
      </w:r>
      <w:r w:rsidR="00F50450" w:rsidRPr="0053438D">
        <w:rPr>
          <w:rFonts w:ascii="Times New Roman" w:hAnsi="Times New Roman"/>
        </w:rPr>
        <w:t>z</w:t>
      </w:r>
      <w:r w:rsidRPr="0053438D">
        <w:rPr>
          <w:rFonts w:ascii="Times New Roman" w:hAnsi="Times New Roman"/>
        </w:rPr>
        <w:t> </w:t>
      </w:r>
      <w:r w:rsidR="00D04A39" w:rsidRPr="0053438D">
        <w:rPr>
          <w:rFonts w:ascii="Times New Roman" w:hAnsi="Times New Roman"/>
        </w:rPr>
        <w:t xml:space="preserve">Komunikatem dyrektora Centralnej Komisji Egzaminacyjnej w sprawie harmonogramu przeprowadzania egzaminu potwierdzającego kwalifikacje w zawodzie oraz egzaminu eksternistycznego potwierdzającego kwalifikacje w zawodzie w </w:t>
      </w:r>
      <w:r w:rsidR="00523B7C">
        <w:rPr>
          <w:rFonts w:ascii="Times New Roman" w:hAnsi="Times New Roman"/>
        </w:rPr>
        <w:t>2023</w:t>
      </w:r>
      <w:r w:rsidR="00D04A39" w:rsidRPr="0053438D">
        <w:rPr>
          <w:rFonts w:ascii="Times New Roman" w:hAnsi="Times New Roman"/>
        </w:rPr>
        <w:t xml:space="preserve"> roku według podstawy programowej kształcenia w</w:t>
      </w:r>
      <w:r w:rsidR="00E47FB5">
        <w:rPr>
          <w:rFonts w:ascii="Times New Roman" w:hAnsi="Times New Roman"/>
        </w:rPr>
        <w:t> </w:t>
      </w:r>
      <w:r w:rsidR="00D04A39" w:rsidRPr="0053438D">
        <w:rPr>
          <w:rFonts w:ascii="Times New Roman" w:hAnsi="Times New Roman"/>
        </w:rPr>
        <w:t>zawodach z 7 lutego 2012 r.</w:t>
      </w:r>
      <w:r w:rsidRPr="0053438D">
        <w:rPr>
          <w:rFonts w:ascii="Times New Roman" w:hAnsi="Times New Roman"/>
        </w:rPr>
        <w:t xml:space="preserve"> opublikowanym na stronie (</w:t>
      </w:r>
      <w:hyperlink r:id="rId14" w:history="1">
        <w:r w:rsidRPr="0053438D">
          <w:rPr>
            <w:rStyle w:val="Hipercze"/>
            <w:rFonts w:ascii="Times New Roman" w:hAnsi="Times New Roman"/>
          </w:rPr>
          <w:t>https://cke.gov.pl/</w:t>
        </w:r>
      </w:hyperlink>
      <w:r w:rsidR="0053438D" w:rsidRPr="0053438D">
        <w:rPr>
          <w:rStyle w:val="Hipercze"/>
          <w:rFonts w:ascii="Times New Roman" w:hAnsi="Times New Roman"/>
        </w:rPr>
        <w:t xml:space="preserve">  </w:t>
      </w:r>
      <w:hyperlink r:id="rId15" w:history="1">
        <w:r w:rsidR="0053438D" w:rsidRPr="0053438D">
          <w:rPr>
            <w:rStyle w:val="Hipercze"/>
            <w:rFonts w:ascii="Times New Roman" w:hAnsi="Times New Roman"/>
          </w:rPr>
          <w:t>Egzaminy zawodowe</w:t>
        </w:r>
      </w:hyperlink>
      <w:r w:rsidR="0053438D" w:rsidRPr="0053438D">
        <w:rPr>
          <w:rFonts w:ascii="Times New Roman" w:hAnsi="Times New Roman"/>
        </w:rPr>
        <w:t xml:space="preserve"> &gt; </w:t>
      </w:r>
      <w:hyperlink r:id="rId16" w:history="1">
        <w:r w:rsidR="0053438D" w:rsidRPr="0053438D">
          <w:rPr>
            <w:rStyle w:val="Hipercze"/>
            <w:rFonts w:ascii="Times New Roman" w:hAnsi="Times New Roman"/>
          </w:rPr>
          <w:t>Egzamin potwierdzający kwalifikacje w zawodzie / Formuła 2012</w:t>
        </w:r>
      </w:hyperlink>
      <w:r w:rsidR="0053438D" w:rsidRPr="0053438D">
        <w:rPr>
          <w:rFonts w:ascii="Times New Roman" w:hAnsi="Times New Roman"/>
        </w:rPr>
        <w:t xml:space="preserve"> &gt; </w:t>
      </w:r>
      <w:r w:rsidR="0053438D" w:rsidRPr="0053438D">
        <w:rPr>
          <w:rStyle w:val="Pogrubienie"/>
          <w:rFonts w:ascii="Times New Roman" w:hAnsi="Times New Roman"/>
        </w:rPr>
        <w:t>Harmonogram, komunikaty i</w:t>
      </w:r>
      <w:r w:rsidR="00E47FB5">
        <w:rPr>
          <w:rStyle w:val="Pogrubienie"/>
          <w:rFonts w:ascii="Times New Roman" w:hAnsi="Times New Roman"/>
        </w:rPr>
        <w:t> </w:t>
      </w:r>
      <w:r w:rsidR="0053438D" w:rsidRPr="0053438D">
        <w:rPr>
          <w:rStyle w:val="Pogrubienie"/>
          <w:rFonts w:ascii="Times New Roman" w:hAnsi="Times New Roman"/>
        </w:rPr>
        <w:t>informacje</w:t>
      </w:r>
      <w:r w:rsidR="0053438D" w:rsidRPr="0053438D">
        <w:rPr>
          <w:rFonts w:ascii="Times New Roman" w:hAnsi="Times New Roman"/>
          <w:b/>
          <w:color w:val="000000" w:themeColor="text1"/>
        </w:rPr>
        <w:t xml:space="preserve"> </w:t>
      </w:r>
      <w:r w:rsidRPr="0053438D">
        <w:rPr>
          <w:rFonts w:ascii="Times New Roman" w:hAnsi="Times New Roman"/>
        </w:rPr>
        <w:t>oraz zgodnie z</w:t>
      </w:r>
      <w:r w:rsidR="009E7873">
        <w:rPr>
          <w:rFonts w:ascii="Times New Roman" w:hAnsi="Times New Roman"/>
        </w:rPr>
        <w:t> </w:t>
      </w:r>
      <w:r w:rsidRPr="0053438D">
        <w:rPr>
          <w:rFonts w:ascii="Times New Roman" w:hAnsi="Times New Roman"/>
        </w:rPr>
        <w:t>komunikatem dyrektora danej okręgowej komisji egzaminacyjne</w:t>
      </w:r>
      <w:r w:rsidR="00253EA4" w:rsidRPr="0053438D">
        <w:rPr>
          <w:rFonts w:ascii="Times New Roman" w:hAnsi="Times New Roman"/>
        </w:rPr>
        <w:t>j</w:t>
      </w:r>
      <w:r w:rsidRPr="0053438D">
        <w:rPr>
          <w:rFonts w:ascii="Times New Roman" w:hAnsi="Times New Roman"/>
        </w:rPr>
        <w:t xml:space="preserve"> opublikowanym na stronie internetowej tej komisji na 5 miesięcy przez terminem egzaminu w danej sesji. </w:t>
      </w:r>
    </w:p>
    <w:p w14:paraId="3CB5DF69" w14:textId="2D944BD5" w:rsidR="00BB29A3" w:rsidRPr="00BB29A3" w:rsidRDefault="00E42DD2" w:rsidP="00B520CD">
      <w:pPr>
        <w:pStyle w:val="Akapitzlist"/>
        <w:numPr>
          <w:ilvl w:val="1"/>
          <w:numId w:val="41"/>
        </w:numPr>
        <w:shd w:val="clear" w:color="auto" w:fill="FFFFFF"/>
        <w:spacing w:line="240" w:lineRule="auto"/>
        <w:ind w:right="-1"/>
        <w:rPr>
          <w:color w:val="000000" w:themeColor="text1"/>
          <w:sz w:val="22"/>
          <w:szCs w:val="22"/>
        </w:rPr>
      </w:pPr>
      <w:r w:rsidRPr="00991247">
        <w:rPr>
          <w:b/>
          <w:color w:val="000000" w:themeColor="text1"/>
          <w:sz w:val="22"/>
          <w:szCs w:val="22"/>
        </w:rPr>
        <w:t>Godziny rozpoczęcia części pisemnej i praktycznej egzaminu, model i czas trwania części praktycznej egzaminu</w:t>
      </w:r>
    </w:p>
    <w:p w14:paraId="288A520A" w14:textId="0A6DFCD0" w:rsidR="0008698C" w:rsidRPr="00120DF6" w:rsidRDefault="00E029E3" w:rsidP="00B520CD">
      <w:pPr>
        <w:pStyle w:val="Akapitzlist"/>
        <w:shd w:val="clear" w:color="auto" w:fill="FFFFFF"/>
        <w:spacing w:line="240" w:lineRule="auto"/>
        <w:ind w:left="426" w:right="-1" w:hanging="568"/>
        <w:rPr>
          <w:sz w:val="22"/>
        </w:rPr>
      </w:pPr>
      <w:r>
        <w:rPr>
          <w:sz w:val="22"/>
        </w:rPr>
        <w:t>2.5</w:t>
      </w:r>
      <w:r w:rsidR="001B35E4">
        <w:rPr>
          <w:sz w:val="22"/>
        </w:rPr>
        <w:t xml:space="preserve">.1 </w:t>
      </w:r>
      <w:r w:rsidR="00E42DD2" w:rsidRPr="00C35CD1">
        <w:rPr>
          <w:sz w:val="22"/>
        </w:rPr>
        <w:t>Godziny rozpoczęcia części pisemnej egzaminu przeprowadzanej z wykorzystaniem wydrukowanych arkuszy egzaminacyjnych i kart odpowiedzi</w:t>
      </w:r>
      <w:r w:rsidR="009E7873">
        <w:rPr>
          <w:sz w:val="22"/>
        </w:rPr>
        <w:t>.</w:t>
      </w:r>
    </w:p>
    <w:p w14:paraId="5D7A06D9" w14:textId="77777777" w:rsidR="00814219" w:rsidRPr="00345C14" w:rsidRDefault="000B7D40" w:rsidP="009B17C4">
      <w:pPr>
        <w:spacing w:before="240" w:line="20" w:lineRule="atLeast"/>
        <w:outlineLvl w:val="0"/>
        <w:rPr>
          <w:rFonts w:ascii="Times New Roman" w:hAnsi="Times New Roman"/>
          <w:b/>
          <w:caps/>
        </w:rPr>
      </w:pPr>
      <w:r w:rsidRPr="00345C14">
        <w:rPr>
          <w:rFonts w:ascii="Times New Roman" w:hAnsi="Times New Roman"/>
          <w:b/>
          <w:caps/>
        </w:rPr>
        <w:t>OBSZAR ADMINISTRACYJNO-USŁUGOWY</w:t>
      </w:r>
      <w:r w:rsidR="00E42DD2" w:rsidRPr="00345C14">
        <w:rPr>
          <w:rFonts w:ascii="Times New Roman" w:hAnsi="Times New Roman"/>
          <w:b/>
          <w:caps/>
        </w:rPr>
        <w:t xml:space="preserve"> 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611"/>
        <w:gridCol w:w="4430"/>
        <w:gridCol w:w="1134"/>
        <w:gridCol w:w="1417"/>
        <w:gridCol w:w="1134"/>
      </w:tblGrid>
      <w:tr w:rsidR="009E7873" w:rsidRPr="00C35CD1" w14:paraId="3E0F87A5" w14:textId="77777777" w:rsidTr="00FA42A9">
        <w:trPr>
          <w:cantSplit/>
          <w:trHeight w:val="1501"/>
        </w:trPr>
        <w:tc>
          <w:tcPr>
            <w:tcW w:w="483" w:type="dxa"/>
            <w:shd w:val="clear" w:color="auto" w:fill="auto"/>
            <w:noWrap/>
            <w:vAlign w:val="center"/>
          </w:tcPr>
          <w:p w14:paraId="2D659C08" w14:textId="77777777" w:rsidR="009E7873" w:rsidRPr="00C35CD1" w:rsidRDefault="009E7873" w:rsidP="00C35CD1">
            <w:pPr>
              <w:spacing w:after="0" w:line="20" w:lineRule="atLeast"/>
              <w:jc w:val="center"/>
              <w:rPr>
                <w:rFonts w:ascii="Times New Roman" w:hAnsi="Times New Roman"/>
                <w:sz w:val="20"/>
                <w:szCs w:val="20"/>
              </w:rPr>
            </w:pPr>
            <w:r w:rsidRPr="00C35CD1">
              <w:rPr>
                <w:rFonts w:ascii="Times New Roman" w:hAnsi="Times New Roman"/>
                <w:b/>
                <w:sz w:val="20"/>
                <w:szCs w:val="20"/>
              </w:rPr>
              <w:t>lp.</w:t>
            </w:r>
          </w:p>
        </w:tc>
        <w:tc>
          <w:tcPr>
            <w:tcW w:w="611" w:type="dxa"/>
            <w:tcBorders>
              <w:bottom w:val="single" w:sz="4" w:space="0" w:color="auto"/>
            </w:tcBorders>
            <w:shd w:val="clear" w:color="auto" w:fill="auto"/>
            <w:textDirection w:val="btLr"/>
            <w:vAlign w:val="center"/>
          </w:tcPr>
          <w:p w14:paraId="2E1FB9A5" w14:textId="77777777" w:rsidR="009E7873" w:rsidRPr="00C35CD1" w:rsidRDefault="009E7873" w:rsidP="00C35CD1">
            <w:pPr>
              <w:spacing w:after="0" w:line="20" w:lineRule="atLeast"/>
              <w:jc w:val="center"/>
              <w:rPr>
                <w:rFonts w:ascii="Times New Roman" w:hAnsi="Times New Roman"/>
                <w:b/>
                <w:bCs/>
                <w:sz w:val="20"/>
                <w:szCs w:val="20"/>
              </w:rPr>
            </w:pPr>
            <w:r w:rsidRPr="00C35CD1">
              <w:rPr>
                <w:rFonts w:ascii="Times New Roman" w:hAnsi="Times New Roman"/>
                <w:b/>
                <w:sz w:val="20"/>
                <w:szCs w:val="20"/>
              </w:rPr>
              <w:t>oznaczenie kwalifikacji</w:t>
            </w:r>
          </w:p>
        </w:tc>
        <w:tc>
          <w:tcPr>
            <w:tcW w:w="4430" w:type="dxa"/>
            <w:shd w:val="clear" w:color="auto" w:fill="auto"/>
            <w:vAlign w:val="center"/>
          </w:tcPr>
          <w:p w14:paraId="1221C783" w14:textId="77777777" w:rsidR="009E7873" w:rsidRPr="00C35CD1" w:rsidRDefault="009E7873" w:rsidP="00C35CD1">
            <w:pPr>
              <w:spacing w:after="0" w:line="20" w:lineRule="atLeast"/>
              <w:jc w:val="center"/>
              <w:rPr>
                <w:rFonts w:ascii="Times New Roman" w:hAnsi="Times New Roman"/>
                <w:b/>
                <w:bCs/>
                <w:sz w:val="20"/>
                <w:szCs w:val="20"/>
              </w:rPr>
            </w:pPr>
            <w:r w:rsidRPr="00C35CD1">
              <w:rPr>
                <w:rFonts w:ascii="Times New Roman" w:hAnsi="Times New Roman"/>
                <w:b/>
                <w:sz w:val="20"/>
                <w:szCs w:val="20"/>
              </w:rPr>
              <w:t>nazwa kwalifikacji</w:t>
            </w:r>
          </w:p>
        </w:tc>
        <w:tc>
          <w:tcPr>
            <w:tcW w:w="3685" w:type="dxa"/>
            <w:gridSpan w:val="3"/>
            <w:shd w:val="clear" w:color="auto" w:fill="auto"/>
            <w:vAlign w:val="center"/>
          </w:tcPr>
          <w:p w14:paraId="1DEE8FC5" w14:textId="77777777" w:rsidR="009E7873" w:rsidRDefault="009E7873" w:rsidP="009E7873">
            <w:pPr>
              <w:spacing w:after="0" w:line="20" w:lineRule="atLeast"/>
              <w:jc w:val="center"/>
              <w:rPr>
                <w:rFonts w:ascii="Times New Roman" w:hAnsi="Times New Roman"/>
                <w:b/>
                <w:bCs/>
                <w:sz w:val="20"/>
                <w:szCs w:val="20"/>
              </w:rPr>
            </w:pPr>
            <w:r>
              <w:rPr>
                <w:rFonts w:ascii="Times New Roman" w:hAnsi="Times New Roman"/>
                <w:b/>
                <w:bCs/>
                <w:sz w:val="20"/>
                <w:szCs w:val="20"/>
              </w:rPr>
              <w:t xml:space="preserve">godzina rozpoczęcia części pisemnej </w:t>
            </w:r>
          </w:p>
          <w:p w14:paraId="67C96126" w14:textId="640E41EB" w:rsidR="009E7873" w:rsidRPr="0053438D" w:rsidRDefault="009E7873" w:rsidP="009E7873">
            <w:pPr>
              <w:spacing w:after="0" w:line="20" w:lineRule="atLeast"/>
              <w:jc w:val="center"/>
              <w:rPr>
                <w:rFonts w:ascii="Times New Roman" w:hAnsi="Times New Roman"/>
                <w:b/>
                <w:bCs/>
                <w:sz w:val="18"/>
                <w:szCs w:val="18"/>
              </w:rPr>
            </w:pPr>
            <w:r w:rsidRPr="00C35CD1">
              <w:rPr>
                <w:rFonts w:ascii="Times New Roman" w:hAnsi="Times New Roman"/>
                <w:b/>
                <w:bCs/>
                <w:sz w:val="20"/>
                <w:szCs w:val="20"/>
              </w:rPr>
              <w:t>z wydrukowanymi arkuszami</w:t>
            </w:r>
          </w:p>
        </w:tc>
      </w:tr>
      <w:tr w:rsidR="00F67837" w:rsidRPr="00C35CD1" w14:paraId="3C01AC1C" w14:textId="77777777" w:rsidTr="00DD5028">
        <w:trPr>
          <w:trHeight w:val="300"/>
        </w:trPr>
        <w:tc>
          <w:tcPr>
            <w:tcW w:w="483" w:type="dxa"/>
            <w:shd w:val="clear" w:color="auto" w:fill="auto"/>
            <w:noWrap/>
            <w:vAlign w:val="center"/>
          </w:tcPr>
          <w:p w14:paraId="74D38A3F"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1</w:t>
            </w:r>
          </w:p>
        </w:tc>
        <w:tc>
          <w:tcPr>
            <w:tcW w:w="611" w:type="dxa"/>
            <w:shd w:val="clear" w:color="auto" w:fill="auto"/>
            <w:noWrap/>
            <w:vAlign w:val="center"/>
          </w:tcPr>
          <w:p w14:paraId="726B93C3"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A.01</w:t>
            </w:r>
          </w:p>
        </w:tc>
        <w:tc>
          <w:tcPr>
            <w:tcW w:w="4430" w:type="dxa"/>
            <w:shd w:val="clear" w:color="auto" w:fill="auto"/>
            <w:noWrap/>
            <w:vAlign w:val="center"/>
          </w:tcPr>
          <w:p w14:paraId="241089DE" w14:textId="77777777" w:rsidR="00F67837" w:rsidRPr="00C35CD1" w:rsidRDefault="00F67837" w:rsidP="00C35CD1">
            <w:pPr>
              <w:spacing w:after="0" w:line="20" w:lineRule="atLeast"/>
              <w:rPr>
                <w:rFonts w:ascii="Times New Roman" w:hAnsi="Times New Roman"/>
                <w:sz w:val="20"/>
                <w:szCs w:val="20"/>
              </w:rPr>
            </w:pPr>
            <w:r w:rsidRPr="00C35CD1">
              <w:rPr>
                <w:rFonts w:ascii="Times New Roman" w:hAnsi="Times New Roman"/>
                <w:sz w:val="20"/>
                <w:szCs w:val="20"/>
              </w:rPr>
              <w:t>Wytwarzanie wyrobów ze szkła</w:t>
            </w:r>
          </w:p>
        </w:tc>
        <w:tc>
          <w:tcPr>
            <w:tcW w:w="1134" w:type="dxa"/>
            <w:shd w:val="clear" w:color="auto" w:fill="auto"/>
            <w:noWrap/>
            <w:vAlign w:val="center"/>
          </w:tcPr>
          <w:p w14:paraId="0AD7C4C0"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1417" w:type="dxa"/>
            <w:shd w:val="clear" w:color="auto" w:fill="auto"/>
            <w:noWrap/>
            <w:vAlign w:val="center"/>
          </w:tcPr>
          <w:p w14:paraId="2A7EAFA9" w14:textId="77777777" w:rsidR="00F67837" w:rsidRPr="00C35CD1" w:rsidRDefault="00F67837" w:rsidP="00F67837">
            <w:pPr>
              <w:spacing w:after="0" w:line="20" w:lineRule="atLeast"/>
              <w:jc w:val="center"/>
              <w:rPr>
                <w:rFonts w:ascii="Times New Roman" w:hAnsi="Times New Roman"/>
                <w:sz w:val="18"/>
                <w:szCs w:val="18"/>
              </w:rPr>
            </w:pPr>
          </w:p>
        </w:tc>
        <w:tc>
          <w:tcPr>
            <w:tcW w:w="1134" w:type="dxa"/>
            <w:shd w:val="clear" w:color="auto" w:fill="auto"/>
            <w:noWrap/>
            <w:vAlign w:val="center"/>
          </w:tcPr>
          <w:p w14:paraId="159AAE83"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5E922002" w14:textId="77777777" w:rsidTr="00DD5028">
        <w:trPr>
          <w:trHeight w:val="300"/>
        </w:trPr>
        <w:tc>
          <w:tcPr>
            <w:tcW w:w="483" w:type="dxa"/>
            <w:shd w:val="clear" w:color="auto" w:fill="auto"/>
            <w:noWrap/>
            <w:vAlign w:val="center"/>
          </w:tcPr>
          <w:p w14:paraId="27347B20"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2</w:t>
            </w:r>
          </w:p>
        </w:tc>
        <w:tc>
          <w:tcPr>
            <w:tcW w:w="611" w:type="dxa"/>
            <w:shd w:val="clear" w:color="auto" w:fill="auto"/>
            <w:noWrap/>
            <w:vAlign w:val="center"/>
          </w:tcPr>
          <w:p w14:paraId="23644302"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A.02</w:t>
            </w:r>
          </w:p>
        </w:tc>
        <w:tc>
          <w:tcPr>
            <w:tcW w:w="4430" w:type="dxa"/>
            <w:shd w:val="clear" w:color="auto" w:fill="auto"/>
            <w:noWrap/>
            <w:vAlign w:val="center"/>
          </w:tcPr>
          <w:p w14:paraId="586B6909" w14:textId="77777777" w:rsidR="00F67837" w:rsidRPr="0053438D" w:rsidRDefault="00F67837" w:rsidP="00C35CD1">
            <w:pPr>
              <w:spacing w:after="0" w:line="20" w:lineRule="atLeast"/>
              <w:rPr>
                <w:rFonts w:ascii="Times New Roman" w:hAnsi="Times New Roman"/>
                <w:sz w:val="18"/>
                <w:szCs w:val="18"/>
              </w:rPr>
            </w:pPr>
            <w:r w:rsidRPr="0053438D">
              <w:rPr>
                <w:rFonts w:ascii="Times New Roman" w:hAnsi="Times New Roman"/>
                <w:sz w:val="18"/>
                <w:szCs w:val="18"/>
              </w:rPr>
              <w:t>Przygotowywanie surowców i mas ceramicznych</w:t>
            </w:r>
          </w:p>
        </w:tc>
        <w:tc>
          <w:tcPr>
            <w:tcW w:w="1134" w:type="dxa"/>
            <w:shd w:val="clear" w:color="auto" w:fill="auto"/>
            <w:noWrap/>
            <w:vAlign w:val="center"/>
          </w:tcPr>
          <w:p w14:paraId="1ABFDAAF"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1417" w:type="dxa"/>
            <w:shd w:val="clear" w:color="auto" w:fill="auto"/>
            <w:noWrap/>
            <w:vAlign w:val="center"/>
          </w:tcPr>
          <w:p w14:paraId="0A14A5FA" w14:textId="77777777" w:rsidR="00F67837" w:rsidRPr="00C35CD1" w:rsidRDefault="00F67837" w:rsidP="00F67837">
            <w:pPr>
              <w:spacing w:after="0" w:line="20" w:lineRule="atLeast"/>
              <w:jc w:val="center"/>
              <w:rPr>
                <w:rFonts w:ascii="Times New Roman" w:hAnsi="Times New Roman"/>
                <w:sz w:val="18"/>
                <w:szCs w:val="18"/>
              </w:rPr>
            </w:pPr>
          </w:p>
        </w:tc>
        <w:tc>
          <w:tcPr>
            <w:tcW w:w="1134" w:type="dxa"/>
            <w:shd w:val="clear" w:color="auto" w:fill="auto"/>
            <w:noWrap/>
            <w:vAlign w:val="center"/>
          </w:tcPr>
          <w:p w14:paraId="30777116"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0FDD063C" w14:textId="77777777" w:rsidTr="00DD5028">
        <w:trPr>
          <w:trHeight w:val="300"/>
        </w:trPr>
        <w:tc>
          <w:tcPr>
            <w:tcW w:w="483" w:type="dxa"/>
            <w:shd w:val="clear" w:color="auto" w:fill="auto"/>
            <w:noWrap/>
            <w:vAlign w:val="center"/>
          </w:tcPr>
          <w:p w14:paraId="26E2E24A"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3</w:t>
            </w:r>
          </w:p>
        </w:tc>
        <w:tc>
          <w:tcPr>
            <w:tcW w:w="611" w:type="dxa"/>
            <w:shd w:val="clear" w:color="auto" w:fill="auto"/>
            <w:noWrap/>
            <w:vAlign w:val="center"/>
          </w:tcPr>
          <w:p w14:paraId="69100A7F"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A.03</w:t>
            </w:r>
          </w:p>
        </w:tc>
        <w:tc>
          <w:tcPr>
            <w:tcW w:w="4430" w:type="dxa"/>
            <w:shd w:val="clear" w:color="auto" w:fill="auto"/>
            <w:noWrap/>
            <w:vAlign w:val="center"/>
          </w:tcPr>
          <w:p w14:paraId="276F8D45" w14:textId="77777777" w:rsidR="00F67837" w:rsidRPr="00C35CD1" w:rsidRDefault="00F67837" w:rsidP="00C35CD1">
            <w:pPr>
              <w:spacing w:after="0" w:line="20" w:lineRule="atLeast"/>
              <w:rPr>
                <w:rFonts w:ascii="Times New Roman" w:hAnsi="Times New Roman"/>
                <w:sz w:val="20"/>
                <w:szCs w:val="20"/>
              </w:rPr>
            </w:pPr>
            <w:r w:rsidRPr="00C35CD1">
              <w:rPr>
                <w:rFonts w:ascii="Times New Roman" w:hAnsi="Times New Roman"/>
                <w:sz w:val="20"/>
                <w:szCs w:val="20"/>
              </w:rPr>
              <w:t>Formowanie, suszenie i wypalanie półfabrykatów ceramicznych</w:t>
            </w:r>
          </w:p>
        </w:tc>
        <w:tc>
          <w:tcPr>
            <w:tcW w:w="1134" w:type="dxa"/>
            <w:shd w:val="clear" w:color="auto" w:fill="auto"/>
            <w:noWrap/>
            <w:vAlign w:val="center"/>
          </w:tcPr>
          <w:p w14:paraId="6474089A" w14:textId="77777777" w:rsidR="00F67837" w:rsidRPr="00C35CD1" w:rsidRDefault="00F67837" w:rsidP="00F67837">
            <w:pPr>
              <w:spacing w:after="0" w:line="20" w:lineRule="atLeast"/>
              <w:jc w:val="center"/>
              <w:rPr>
                <w:rFonts w:ascii="Times New Roman" w:hAnsi="Times New Roman"/>
                <w:sz w:val="18"/>
                <w:szCs w:val="18"/>
              </w:rPr>
            </w:pPr>
          </w:p>
        </w:tc>
        <w:tc>
          <w:tcPr>
            <w:tcW w:w="1417" w:type="dxa"/>
            <w:shd w:val="clear" w:color="auto" w:fill="auto"/>
            <w:noWrap/>
            <w:vAlign w:val="center"/>
          </w:tcPr>
          <w:p w14:paraId="52A3D56D"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1134" w:type="dxa"/>
            <w:shd w:val="clear" w:color="auto" w:fill="auto"/>
            <w:noWrap/>
            <w:vAlign w:val="center"/>
          </w:tcPr>
          <w:p w14:paraId="0B2D6F05"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21A3E9EF" w14:textId="77777777" w:rsidTr="00DD5028">
        <w:trPr>
          <w:trHeight w:val="300"/>
        </w:trPr>
        <w:tc>
          <w:tcPr>
            <w:tcW w:w="483" w:type="dxa"/>
            <w:shd w:val="clear" w:color="auto" w:fill="auto"/>
            <w:noWrap/>
            <w:vAlign w:val="center"/>
          </w:tcPr>
          <w:p w14:paraId="2D44D4A2"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4</w:t>
            </w:r>
          </w:p>
        </w:tc>
        <w:tc>
          <w:tcPr>
            <w:tcW w:w="611" w:type="dxa"/>
            <w:shd w:val="clear" w:color="auto" w:fill="auto"/>
            <w:noWrap/>
            <w:vAlign w:val="center"/>
          </w:tcPr>
          <w:p w14:paraId="449E2477"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A.04</w:t>
            </w:r>
          </w:p>
        </w:tc>
        <w:tc>
          <w:tcPr>
            <w:tcW w:w="4430" w:type="dxa"/>
            <w:shd w:val="clear" w:color="auto" w:fill="auto"/>
            <w:noWrap/>
            <w:vAlign w:val="center"/>
          </w:tcPr>
          <w:p w14:paraId="01E9CC5D" w14:textId="77777777" w:rsidR="00F67837" w:rsidRPr="00C35CD1" w:rsidRDefault="00F67837" w:rsidP="00C35CD1">
            <w:pPr>
              <w:spacing w:after="0" w:line="20" w:lineRule="atLeast"/>
              <w:rPr>
                <w:rFonts w:ascii="Times New Roman" w:hAnsi="Times New Roman"/>
                <w:sz w:val="20"/>
                <w:szCs w:val="20"/>
              </w:rPr>
            </w:pPr>
            <w:r w:rsidRPr="00C35CD1">
              <w:rPr>
                <w:rFonts w:ascii="Times New Roman" w:hAnsi="Times New Roman"/>
                <w:sz w:val="20"/>
                <w:szCs w:val="20"/>
              </w:rPr>
              <w:t>Wytwarzanie wyrobów włókienniczych</w:t>
            </w:r>
          </w:p>
        </w:tc>
        <w:tc>
          <w:tcPr>
            <w:tcW w:w="1134" w:type="dxa"/>
            <w:shd w:val="clear" w:color="auto" w:fill="auto"/>
            <w:noWrap/>
            <w:vAlign w:val="center"/>
          </w:tcPr>
          <w:p w14:paraId="39EC4A74"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1417" w:type="dxa"/>
            <w:shd w:val="clear" w:color="auto" w:fill="auto"/>
            <w:noWrap/>
            <w:vAlign w:val="center"/>
          </w:tcPr>
          <w:p w14:paraId="12435EFB" w14:textId="77777777" w:rsidR="00F67837" w:rsidRPr="00C35CD1" w:rsidRDefault="00F67837" w:rsidP="00F67837">
            <w:pPr>
              <w:spacing w:after="0" w:line="20" w:lineRule="atLeast"/>
              <w:jc w:val="center"/>
              <w:rPr>
                <w:rFonts w:ascii="Times New Roman" w:hAnsi="Times New Roman"/>
                <w:sz w:val="18"/>
                <w:szCs w:val="18"/>
              </w:rPr>
            </w:pPr>
          </w:p>
        </w:tc>
        <w:tc>
          <w:tcPr>
            <w:tcW w:w="1134" w:type="dxa"/>
            <w:shd w:val="clear" w:color="auto" w:fill="auto"/>
            <w:noWrap/>
            <w:vAlign w:val="center"/>
          </w:tcPr>
          <w:p w14:paraId="2819B445"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65F831FE" w14:textId="77777777" w:rsidTr="00DD5028">
        <w:trPr>
          <w:trHeight w:val="300"/>
        </w:trPr>
        <w:tc>
          <w:tcPr>
            <w:tcW w:w="483" w:type="dxa"/>
            <w:shd w:val="clear" w:color="auto" w:fill="auto"/>
            <w:noWrap/>
            <w:vAlign w:val="center"/>
          </w:tcPr>
          <w:p w14:paraId="285249AC"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5</w:t>
            </w:r>
          </w:p>
        </w:tc>
        <w:tc>
          <w:tcPr>
            <w:tcW w:w="611" w:type="dxa"/>
            <w:shd w:val="clear" w:color="auto" w:fill="auto"/>
            <w:noWrap/>
            <w:vAlign w:val="center"/>
          </w:tcPr>
          <w:p w14:paraId="77E108C6"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A.05</w:t>
            </w:r>
          </w:p>
        </w:tc>
        <w:tc>
          <w:tcPr>
            <w:tcW w:w="4430" w:type="dxa"/>
            <w:shd w:val="clear" w:color="auto" w:fill="auto"/>
            <w:noWrap/>
            <w:vAlign w:val="center"/>
          </w:tcPr>
          <w:p w14:paraId="0F1A841A" w14:textId="77777777" w:rsidR="00F67837" w:rsidRPr="00C35CD1" w:rsidRDefault="00F67837" w:rsidP="00C35CD1">
            <w:pPr>
              <w:spacing w:after="0" w:line="20" w:lineRule="atLeast"/>
              <w:rPr>
                <w:rFonts w:ascii="Times New Roman" w:hAnsi="Times New Roman"/>
                <w:sz w:val="20"/>
                <w:szCs w:val="20"/>
              </w:rPr>
            </w:pPr>
            <w:r w:rsidRPr="00C35CD1">
              <w:rPr>
                <w:rFonts w:ascii="Times New Roman" w:hAnsi="Times New Roman"/>
                <w:sz w:val="20"/>
                <w:szCs w:val="20"/>
              </w:rPr>
              <w:t>Wykańczanie wyrobów włókienniczych</w:t>
            </w:r>
          </w:p>
        </w:tc>
        <w:tc>
          <w:tcPr>
            <w:tcW w:w="1134" w:type="dxa"/>
            <w:shd w:val="clear" w:color="auto" w:fill="auto"/>
            <w:noWrap/>
            <w:vAlign w:val="center"/>
          </w:tcPr>
          <w:p w14:paraId="519450D6" w14:textId="77777777" w:rsidR="00F67837" w:rsidRPr="00C35CD1" w:rsidRDefault="00F67837" w:rsidP="00F67837">
            <w:pPr>
              <w:spacing w:after="0" w:line="20" w:lineRule="atLeast"/>
              <w:jc w:val="center"/>
              <w:rPr>
                <w:rFonts w:ascii="Times New Roman" w:hAnsi="Times New Roman"/>
                <w:sz w:val="18"/>
                <w:szCs w:val="18"/>
              </w:rPr>
            </w:pPr>
          </w:p>
        </w:tc>
        <w:tc>
          <w:tcPr>
            <w:tcW w:w="1417" w:type="dxa"/>
            <w:shd w:val="clear" w:color="auto" w:fill="auto"/>
            <w:noWrap/>
            <w:vAlign w:val="center"/>
          </w:tcPr>
          <w:p w14:paraId="64B933B1"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1134" w:type="dxa"/>
            <w:shd w:val="clear" w:color="auto" w:fill="auto"/>
            <w:noWrap/>
            <w:vAlign w:val="center"/>
          </w:tcPr>
          <w:p w14:paraId="307EC16B"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67E8ED15" w14:textId="77777777" w:rsidTr="00DD5028">
        <w:trPr>
          <w:trHeight w:val="300"/>
        </w:trPr>
        <w:tc>
          <w:tcPr>
            <w:tcW w:w="483" w:type="dxa"/>
            <w:shd w:val="clear" w:color="auto" w:fill="auto"/>
            <w:noWrap/>
            <w:vAlign w:val="center"/>
          </w:tcPr>
          <w:p w14:paraId="7DA2D155"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6</w:t>
            </w:r>
          </w:p>
        </w:tc>
        <w:tc>
          <w:tcPr>
            <w:tcW w:w="611" w:type="dxa"/>
            <w:shd w:val="clear" w:color="auto" w:fill="auto"/>
            <w:noWrap/>
            <w:vAlign w:val="center"/>
          </w:tcPr>
          <w:p w14:paraId="6A45B7F1"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A.06</w:t>
            </w:r>
          </w:p>
        </w:tc>
        <w:tc>
          <w:tcPr>
            <w:tcW w:w="4430" w:type="dxa"/>
            <w:shd w:val="clear" w:color="auto" w:fill="auto"/>
            <w:noWrap/>
            <w:vAlign w:val="center"/>
          </w:tcPr>
          <w:p w14:paraId="0FAE8161" w14:textId="77777777" w:rsidR="00F67837" w:rsidRPr="00C35CD1" w:rsidRDefault="00F67837" w:rsidP="00C35CD1">
            <w:pPr>
              <w:spacing w:after="0" w:line="20" w:lineRule="atLeast"/>
              <w:rPr>
                <w:rFonts w:ascii="Times New Roman" w:hAnsi="Times New Roman"/>
                <w:sz w:val="20"/>
                <w:szCs w:val="20"/>
              </w:rPr>
            </w:pPr>
            <w:r w:rsidRPr="00C35CD1">
              <w:rPr>
                <w:rFonts w:ascii="Times New Roman" w:hAnsi="Times New Roman"/>
                <w:sz w:val="20"/>
                <w:szCs w:val="20"/>
              </w:rPr>
              <w:t>Obsługa maszyn i urządzeń przemysłu chemicznego</w:t>
            </w:r>
          </w:p>
        </w:tc>
        <w:tc>
          <w:tcPr>
            <w:tcW w:w="1134" w:type="dxa"/>
            <w:shd w:val="clear" w:color="auto" w:fill="auto"/>
            <w:noWrap/>
            <w:vAlign w:val="center"/>
          </w:tcPr>
          <w:p w14:paraId="63DEEB85"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1417" w:type="dxa"/>
            <w:shd w:val="clear" w:color="auto" w:fill="auto"/>
            <w:noWrap/>
            <w:vAlign w:val="center"/>
          </w:tcPr>
          <w:p w14:paraId="29EE3024" w14:textId="77777777" w:rsidR="00F67837" w:rsidRPr="00C35CD1" w:rsidRDefault="00F67837" w:rsidP="00F67837">
            <w:pPr>
              <w:spacing w:after="0" w:line="20" w:lineRule="atLeast"/>
              <w:jc w:val="center"/>
              <w:rPr>
                <w:rFonts w:ascii="Times New Roman" w:hAnsi="Times New Roman"/>
                <w:sz w:val="18"/>
                <w:szCs w:val="18"/>
              </w:rPr>
            </w:pPr>
          </w:p>
        </w:tc>
        <w:tc>
          <w:tcPr>
            <w:tcW w:w="1134" w:type="dxa"/>
            <w:shd w:val="clear" w:color="auto" w:fill="auto"/>
            <w:noWrap/>
            <w:vAlign w:val="center"/>
          </w:tcPr>
          <w:p w14:paraId="36FA72C6"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67379CC1" w14:textId="77777777" w:rsidTr="00DD5028">
        <w:trPr>
          <w:trHeight w:val="300"/>
        </w:trPr>
        <w:tc>
          <w:tcPr>
            <w:tcW w:w="483" w:type="dxa"/>
            <w:shd w:val="clear" w:color="auto" w:fill="auto"/>
            <w:noWrap/>
            <w:vAlign w:val="center"/>
          </w:tcPr>
          <w:p w14:paraId="6DDC25F4"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7</w:t>
            </w:r>
          </w:p>
        </w:tc>
        <w:tc>
          <w:tcPr>
            <w:tcW w:w="611" w:type="dxa"/>
            <w:shd w:val="clear" w:color="auto" w:fill="auto"/>
            <w:noWrap/>
            <w:vAlign w:val="center"/>
          </w:tcPr>
          <w:p w14:paraId="31A8EDFD"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A.07</w:t>
            </w:r>
          </w:p>
        </w:tc>
        <w:tc>
          <w:tcPr>
            <w:tcW w:w="4430" w:type="dxa"/>
            <w:shd w:val="clear" w:color="auto" w:fill="auto"/>
            <w:noWrap/>
            <w:vAlign w:val="center"/>
          </w:tcPr>
          <w:p w14:paraId="38BECF90" w14:textId="77777777" w:rsidR="00F67837" w:rsidRPr="00C35CD1" w:rsidRDefault="00F67837" w:rsidP="00C35CD1">
            <w:pPr>
              <w:spacing w:after="0" w:line="20" w:lineRule="atLeast"/>
              <w:rPr>
                <w:rFonts w:ascii="Times New Roman" w:hAnsi="Times New Roman"/>
                <w:sz w:val="20"/>
                <w:szCs w:val="20"/>
              </w:rPr>
            </w:pPr>
            <w:r w:rsidRPr="00C35CD1">
              <w:rPr>
                <w:rFonts w:ascii="Times New Roman" w:hAnsi="Times New Roman"/>
                <w:sz w:val="20"/>
                <w:szCs w:val="20"/>
              </w:rPr>
              <w:t>Wykonywanie, naprawa i renowacja wyrobów kaletniczych</w:t>
            </w:r>
          </w:p>
        </w:tc>
        <w:tc>
          <w:tcPr>
            <w:tcW w:w="1134" w:type="dxa"/>
            <w:shd w:val="clear" w:color="auto" w:fill="auto"/>
            <w:noWrap/>
            <w:vAlign w:val="center"/>
          </w:tcPr>
          <w:p w14:paraId="6F80D2DD" w14:textId="77777777" w:rsidR="00F67837" w:rsidRPr="00C35CD1" w:rsidRDefault="00F67837" w:rsidP="00F67837">
            <w:pPr>
              <w:spacing w:after="0" w:line="20" w:lineRule="atLeast"/>
              <w:jc w:val="center"/>
              <w:rPr>
                <w:rFonts w:ascii="Times New Roman" w:hAnsi="Times New Roman"/>
                <w:sz w:val="18"/>
                <w:szCs w:val="18"/>
              </w:rPr>
            </w:pPr>
          </w:p>
        </w:tc>
        <w:tc>
          <w:tcPr>
            <w:tcW w:w="1417" w:type="dxa"/>
            <w:shd w:val="clear" w:color="auto" w:fill="auto"/>
            <w:noWrap/>
            <w:vAlign w:val="center"/>
          </w:tcPr>
          <w:p w14:paraId="2863B682"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1134" w:type="dxa"/>
            <w:shd w:val="clear" w:color="auto" w:fill="auto"/>
            <w:noWrap/>
            <w:vAlign w:val="center"/>
          </w:tcPr>
          <w:p w14:paraId="5B4E7BCF"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041A351C" w14:textId="77777777" w:rsidTr="00DD5028">
        <w:trPr>
          <w:trHeight w:val="300"/>
        </w:trPr>
        <w:tc>
          <w:tcPr>
            <w:tcW w:w="483" w:type="dxa"/>
            <w:shd w:val="clear" w:color="auto" w:fill="auto"/>
            <w:noWrap/>
            <w:vAlign w:val="center"/>
          </w:tcPr>
          <w:p w14:paraId="5B858AD4"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8</w:t>
            </w:r>
          </w:p>
        </w:tc>
        <w:tc>
          <w:tcPr>
            <w:tcW w:w="611" w:type="dxa"/>
            <w:shd w:val="clear" w:color="auto" w:fill="auto"/>
            <w:noWrap/>
            <w:vAlign w:val="center"/>
          </w:tcPr>
          <w:p w14:paraId="2D2BC461"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A.08</w:t>
            </w:r>
          </w:p>
        </w:tc>
        <w:tc>
          <w:tcPr>
            <w:tcW w:w="4430" w:type="dxa"/>
            <w:shd w:val="clear" w:color="auto" w:fill="auto"/>
            <w:noWrap/>
            <w:vAlign w:val="center"/>
          </w:tcPr>
          <w:p w14:paraId="03197D28" w14:textId="77777777" w:rsidR="00F67837" w:rsidRPr="00C35CD1" w:rsidRDefault="00F67837" w:rsidP="00C35CD1">
            <w:pPr>
              <w:spacing w:after="0" w:line="20" w:lineRule="atLeast"/>
              <w:rPr>
                <w:rFonts w:ascii="Times New Roman" w:hAnsi="Times New Roman"/>
                <w:sz w:val="20"/>
                <w:szCs w:val="20"/>
              </w:rPr>
            </w:pPr>
            <w:r w:rsidRPr="00C35CD1">
              <w:rPr>
                <w:rFonts w:ascii="Times New Roman" w:hAnsi="Times New Roman"/>
                <w:sz w:val="20"/>
                <w:szCs w:val="20"/>
              </w:rPr>
              <w:t>Wytwarzanie obuwia</w:t>
            </w:r>
          </w:p>
        </w:tc>
        <w:tc>
          <w:tcPr>
            <w:tcW w:w="1134" w:type="dxa"/>
            <w:shd w:val="clear" w:color="auto" w:fill="auto"/>
            <w:noWrap/>
            <w:vAlign w:val="center"/>
          </w:tcPr>
          <w:p w14:paraId="3A36D169"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1417" w:type="dxa"/>
            <w:shd w:val="clear" w:color="auto" w:fill="auto"/>
            <w:noWrap/>
            <w:vAlign w:val="center"/>
          </w:tcPr>
          <w:p w14:paraId="4E90B8A3" w14:textId="77777777" w:rsidR="00F67837" w:rsidRPr="00C35CD1" w:rsidRDefault="00F67837" w:rsidP="00F67837">
            <w:pPr>
              <w:spacing w:after="0" w:line="20" w:lineRule="atLeast"/>
              <w:jc w:val="center"/>
              <w:rPr>
                <w:rFonts w:ascii="Times New Roman" w:hAnsi="Times New Roman"/>
                <w:sz w:val="18"/>
                <w:szCs w:val="18"/>
              </w:rPr>
            </w:pPr>
          </w:p>
        </w:tc>
        <w:tc>
          <w:tcPr>
            <w:tcW w:w="1134" w:type="dxa"/>
            <w:shd w:val="clear" w:color="auto" w:fill="auto"/>
            <w:noWrap/>
            <w:vAlign w:val="center"/>
          </w:tcPr>
          <w:p w14:paraId="522B9045"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2FC3A996" w14:textId="77777777" w:rsidTr="00DD5028">
        <w:trPr>
          <w:trHeight w:val="300"/>
        </w:trPr>
        <w:tc>
          <w:tcPr>
            <w:tcW w:w="483" w:type="dxa"/>
            <w:shd w:val="clear" w:color="auto" w:fill="auto"/>
            <w:noWrap/>
            <w:vAlign w:val="center"/>
          </w:tcPr>
          <w:p w14:paraId="7C741B41"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9</w:t>
            </w:r>
          </w:p>
        </w:tc>
        <w:tc>
          <w:tcPr>
            <w:tcW w:w="611" w:type="dxa"/>
            <w:shd w:val="clear" w:color="auto" w:fill="auto"/>
            <w:noWrap/>
            <w:vAlign w:val="center"/>
          </w:tcPr>
          <w:p w14:paraId="0D4693A3"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A.09</w:t>
            </w:r>
          </w:p>
        </w:tc>
        <w:tc>
          <w:tcPr>
            <w:tcW w:w="4430" w:type="dxa"/>
            <w:shd w:val="clear" w:color="auto" w:fill="auto"/>
            <w:noWrap/>
            <w:vAlign w:val="center"/>
          </w:tcPr>
          <w:p w14:paraId="679A93FA" w14:textId="77777777" w:rsidR="00F67837" w:rsidRPr="00C35CD1" w:rsidRDefault="00F67837" w:rsidP="00C35CD1">
            <w:pPr>
              <w:spacing w:after="0" w:line="20" w:lineRule="atLeast"/>
              <w:rPr>
                <w:rFonts w:ascii="Times New Roman" w:hAnsi="Times New Roman"/>
                <w:sz w:val="20"/>
                <w:szCs w:val="20"/>
              </w:rPr>
            </w:pPr>
            <w:r w:rsidRPr="00C35CD1">
              <w:rPr>
                <w:rFonts w:ascii="Times New Roman" w:hAnsi="Times New Roman"/>
                <w:sz w:val="20"/>
                <w:szCs w:val="20"/>
              </w:rPr>
              <w:t>Wyprawianie skór</w:t>
            </w:r>
          </w:p>
        </w:tc>
        <w:tc>
          <w:tcPr>
            <w:tcW w:w="1134" w:type="dxa"/>
            <w:shd w:val="clear" w:color="auto" w:fill="auto"/>
            <w:noWrap/>
            <w:vAlign w:val="center"/>
          </w:tcPr>
          <w:p w14:paraId="1B8199EB" w14:textId="77777777" w:rsidR="00F67837" w:rsidRPr="00C35CD1" w:rsidRDefault="00F67837" w:rsidP="00F67837">
            <w:pPr>
              <w:spacing w:after="0" w:line="20" w:lineRule="atLeast"/>
              <w:jc w:val="center"/>
              <w:rPr>
                <w:rFonts w:ascii="Times New Roman" w:hAnsi="Times New Roman"/>
                <w:sz w:val="18"/>
                <w:szCs w:val="18"/>
              </w:rPr>
            </w:pPr>
          </w:p>
        </w:tc>
        <w:tc>
          <w:tcPr>
            <w:tcW w:w="1417" w:type="dxa"/>
            <w:shd w:val="clear" w:color="auto" w:fill="auto"/>
            <w:noWrap/>
            <w:vAlign w:val="center"/>
          </w:tcPr>
          <w:p w14:paraId="07BF45B9"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1134" w:type="dxa"/>
            <w:shd w:val="clear" w:color="auto" w:fill="auto"/>
            <w:noWrap/>
            <w:vAlign w:val="center"/>
          </w:tcPr>
          <w:p w14:paraId="3C6A31DD"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422924D9" w14:textId="77777777" w:rsidTr="00DD5028">
        <w:trPr>
          <w:trHeight w:val="300"/>
        </w:trPr>
        <w:tc>
          <w:tcPr>
            <w:tcW w:w="483" w:type="dxa"/>
            <w:shd w:val="clear" w:color="auto" w:fill="auto"/>
            <w:noWrap/>
            <w:vAlign w:val="center"/>
          </w:tcPr>
          <w:p w14:paraId="004DAC13"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10</w:t>
            </w:r>
          </w:p>
        </w:tc>
        <w:tc>
          <w:tcPr>
            <w:tcW w:w="611" w:type="dxa"/>
            <w:shd w:val="clear" w:color="auto" w:fill="auto"/>
            <w:noWrap/>
            <w:vAlign w:val="center"/>
          </w:tcPr>
          <w:p w14:paraId="3ECEFA71"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A.10</w:t>
            </w:r>
          </w:p>
        </w:tc>
        <w:tc>
          <w:tcPr>
            <w:tcW w:w="4430" w:type="dxa"/>
            <w:shd w:val="clear" w:color="auto" w:fill="auto"/>
            <w:noWrap/>
            <w:vAlign w:val="center"/>
          </w:tcPr>
          <w:p w14:paraId="256A9AF8" w14:textId="77777777" w:rsidR="00F67837" w:rsidRPr="00C35CD1" w:rsidRDefault="00F67837" w:rsidP="00C35CD1">
            <w:pPr>
              <w:spacing w:after="0" w:line="20" w:lineRule="atLeast"/>
              <w:rPr>
                <w:rFonts w:ascii="Times New Roman" w:hAnsi="Times New Roman"/>
                <w:sz w:val="20"/>
                <w:szCs w:val="20"/>
              </w:rPr>
            </w:pPr>
            <w:r w:rsidRPr="00C35CD1">
              <w:rPr>
                <w:rFonts w:ascii="Times New Roman" w:hAnsi="Times New Roman"/>
                <w:sz w:val="20"/>
                <w:szCs w:val="20"/>
              </w:rPr>
              <w:t>Wykonywanie wyrobów tapicerowanych</w:t>
            </w:r>
          </w:p>
        </w:tc>
        <w:tc>
          <w:tcPr>
            <w:tcW w:w="1134" w:type="dxa"/>
            <w:shd w:val="clear" w:color="auto" w:fill="auto"/>
            <w:noWrap/>
            <w:vAlign w:val="center"/>
          </w:tcPr>
          <w:p w14:paraId="5F6CCEF3"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1417" w:type="dxa"/>
            <w:shd w:val="clear" w:color="auto" w:fill="auto"/>
            <w:noWrap/>
            <w:vAlign w:val="center"/>
          </w:tcPr>
          <w:p w14:paraId="3F0B7D24" w14:textId="77777777" w:rsidR="00F67837" w:rsidRPr="00C35CD1" w:rsidRDefault="00F67837" w:rsidP="00F67837">
            <w:pPr>
              <w:spacing w:after="0" w:line="20" w:lineRule="atLeast"/>
              <w:jc w:val="center"/>
              <w:rPr>
                <w:rFonts w:ascii="Times New Roman" w:hAnsi="Times New Roman"/>
                <w:sz w:val="18"/>
                <w:szCs w:val="18"/>
              </w:rPr>
            </w:pPr>
          </w:p>
        </w:tc>
        <w:tc>
          <w:tcPr>
            <w:tcW w:w="1134" w:type="dxa"/>
            <w:shd w:val="clear" w:color="auto" w:fill="auto"/>
            <w:noWrap/>
            <w:vAlign w:val="center"/>
          </w:tcPr>
          <w:p w14:paraId="615056B3"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30AF2FFE" w14:textId="77777777" w:rsidTr="00DD5028">
        <w:trPr>
          <w:trHeight w:val="300"/>
        </w:trPr>
        <w:tc>
          <w:tcPr>
            <w:tcW w:w="483" w:type="dxa"/>
            <w:shd w:val="clear" w:color="auto" w:fill="auto"/>
            <w:noWrap/>
            <w:vAlign w:val="center"/>
          </w:tcPr>
          <w:p w14:paraId="3F777BAA"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11</w:t>
            </w:r>
          </w:p>
        </w:tc>
        <w:tc>
          <w:tcPr>
            <w:tcW w:w="611" w:type="dxa"/>
            <w:shd w:val="clear" w:color="auto" w:fill="auto"/>
            <w:noWrap/>
            <w:vAlign w:val="center"/>
          </w:tcPr>
          <w:p w14:paraId="65CFF2A3"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A.11</w:t>
            </w:r>
          </w:p>
        </w:tc>
        <w:tc>
          <w:tcPr>
            <w:tcW w:w="4430" w:type="dxa"/>
            <w:shd w:val="clear" w:color="auto" w:fill="auto"/>
            <w:noWrap/>
            <w:vAlign w:val="center"/>
          </w:tcPr>
          <w:p w14:paraId="759C34CC" w14:textId="77777777" w:rsidR="00F67837" w:rsidRPr="00C35CD1" w:rsidRDefault="00F67837" w:rsidP="00C35CD1">
            <w:pPr>
              <w:spacing w:after="0" w:line="20" w:lineRule="atLeast"/>
              <w:rPr>
                <w:rFonts w:ascii="Times New Roman" w:hAnsi="Times New Roman"/>
                <w:sz w:val="20"/>
                <w:szCs w:val="20"/>
              </w:rPr>
            </w:pPr>
            <w:r w:rsidRPr="00C35CD1">
              <w:rPr>
                <w:rFonts w:ascii="Times New Roman" w:hAnsi="Times New Roman"/>
                <w:sz w:val="20"/>
                <w:szCs w:val="20"/>
              </w:rPr>
              <w:t>Wykonywanie, naprawa i renowacja wyrobów kuśnierskich</w:t>
            </w:r>
          </w:p>
        </w:tc>
        <w:tc>
          <w:tcPr>
            <w:tcW w:w="1134" w:type="dxa"/>
            <w:shd w:val="clear" w:color="auto" w:fill="auto"/>
            <w:noWrap/>
            <w:vAlign w:val="center"/>
          </w:tcPr>
          <w:p w14:paraId="66E11566"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1417" w:type="dxa"/>
            <w:shd w:val="clear" w:color="auto" w:fill="auto"/>
            <w:noWrap/>
            <w:vAlign w:val="center"/>
          </w:tcPr>
          <w:p w14:paraId="40BF0D94" w14:textId="77777777" w:rsidR="00F67837" w:rsidRPr="00C35CD1" w:rsidRDefault="00F67837" w:rsidP="00F67837">
            <w:pPr>
              <w:spacing w:after="0" w:line="20" w:lineRule="atLeast"/>
              <w:jc w:val="center"/>
              <w:rPr>
                <w:rFonts w:ascii="Times New Roman" w:hAnsi="Times New Roman"/>
                <w:sz w:val="18"/>
                <w:szCs w:val="18"/>
              </w:rPr>
            </w:pPr>
          </w:p>
        </w:tc>
        <w:tc>
          <w:tcPr>
            <w:tcW w:w="1134" w:type="dxa"/>
            <w:shd w:val="clear" w:color="auto" w:fill="auto"/>
            <w:noWrap/>
            <w:vAlign w:val="center"/>
          </w:tcPr>
          <w:p w14:paraId="3E42BA56"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7E8FBFB4" w14:textId="77777777" w:rsidTr="00DD5028">
        <w:trPr>
          <w:trHeight w:val="300"/>
        </w:trPr>
        <w:tc>
          <w:tcPr>
            <w:tcW w:w="483" w:type="dxa"/>
            <w:shd w:val="clear" w:color="auto" w:fill="auto"/>
            <w:noWrap/>
            <w:vAlign w:val="center"/>
          </w:tcPr>
          <w:p w14:paraId="4BD0F22C"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12</w:t>
            </w:r>
          </w:p>
        </w:tc>
        <w:tc>
          <w:tcPr>
            <w:tcW w:w="611" w:type="dxa"/>
            <w:shd w:val="clear" w:color="auto" w:fill="auto"/>
            <w:noWrap/>
            <w:vAlign w:val="center"/>
          </w:tcPr>
          <w:p w14:paraId="29E76617"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A.12</w:t>
            </w:r>
          </w:p>
        </w:tc>
        <w:tc>
          <w:tcPr>
            <w:tcW w:w="4430" w:type="dxa"/>
            <w:shd w:val="clear" w:color="auto" w:fill="auto"/>
            <w:noWrap/>
            <w:vAlign w:val="center"/>
          </w:tcPr>
          <w:p w14:paraId="2D444D9C" w14:textId="77777777" w:rsidR="00F67837" w:rsidRPr="00C35CD1" w:rsidRDefault="00F67837" w:rsidP="00C35CD1">
            <w:pPr>
              <w:spacing w:after="0" w:line="20" w:lineRule="atLeast"/>
              <w:rPr>
                <w:rFonts w:ascii="Times New Roman" w:hAnsi="Times New Roman"/>
                <w:sz w:val="20"/>
                <w:szCs w:val="20"/>
              </w:rPr>
            </w:pPr>
            <w:r w:rsidRPr="00C35CD1">
              <w:rPr>
                <w:rFonts w:ascii="Times New Roman" w:hAnsi="Times New Roman"/>
                <w:sz w:val="20"/>
                <w:szCs w:val="20"/>
              </w:rPr>
              <w:t>Wykonywanie usług krawieckich</w:t>
            </w:r>
          </w:p>
        </w:tc>
        <w:tc>
          <w:tcPr>
            <w:tcW w:w="1134" w:type="dxa"/>
            <w:shd w:val="clear" w:color="auto" w:fill="auto"/>
            <w:noWrap/>
            <w:vAlign w:val="center"/>
          </w:tcPr>
          <w:p w14:paraId="3E2ECA80"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1417" w:type="dxa"/>
            <w:shd w:val="clear" w:color="auto" w:fill="auto"/>
            <w:noWrap/>
            <w:vAlign w:val="center"/>
          </w:tcPr>
          <w:p w14:paraId="4B1EB987" w14:textId="77777777" w:rsidR="00F67837" w:rsidRPr="00C35CD1" w:rsidRDefault="00F67837" w:rsidP="00F67837">
            <w:pPr>
              <w:spacing w:after="0" w:line="20" w:lineRule="atLeast"/>
              <w:jc w:val="center"/>
              <w:rPr>
                <w:rFonts w:ascii="Times New Roman" w:hAnsi="Times New Roman"/>
                <w:sz w:val="18"/>
                <w:szCs w:val="18"/>
              </w:rPr>
            </w:pPr>
          </w:p>
        </w:tc>
        <w:tc>
          <w:tcPr>
            <w:tcW w:w="1134" w:type="dxa"/>
            <w:shd w:val="clear" w:color="auto" w:fill="auto"/>
            <w:noWrap/>
            <w:vAlign w:val="center"/>
          </w:tcPr>
          <w:p w14:paraId="0F245D2F"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15CF2B47" w14:textId="77777777" w:rsidTr="00DD5028">
        <w:trPr>
          <w:trHeight w:val="300"/>
        </w:trPr>
        <w:tc>
          <w:tcPr>
            <w:tcW w:w="483" w:type="dxa"/>
            <w:shd w:val="clear" w:color="auto" w:fill="auto"/>
            <w:noWrap/>
            <w:vAlign w:val="center"/>
          </w:tcPr>
          <w:p w14:paraId="6BBA491C"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13</w:t>
            </w:r>
          </w:p>
        </w:tc>
        <w:tc>
          <w:tcPr>
            <w:tcW w:w="611" w:type="dxa"/>
            <w:shd w:val="clear" w:color="auto" w:fill="auto"/>
            <w:noWrap/>
            <w:vAlign w:val="center"/>
          </w:tcPr>
          <w:p w14:paraId="6493B221"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A.13</w:t>
            </w:r>
          </w:p>
        </w:tc>
        <w:tc>
          <w:tcPr>
            <w:tcW w:w="4430" w:type="dxa"/>
            <w:shd w:val="clear" w:color="auto" w:fill="auto"/>
            <w:noWrap/>
            <w:vAlign w:val="center"/>
          </w:tcPr>
          <w:p w14:paraId="112578AE" w14:textId="77777777" w:rsidR="00F67837" w:rsidRPr="00C35CD1" w:rsidRDefault="00F67837" w:rsidP="00C35CD1">
            <w:pPr>
              <w:spacing w:after="0" w:line="20" w:lineRule="atLeast"/>
              <w:rPr>
                <w:rFonts w:ascii="Times New Roman" w:hAnsi="Times New Roman"/>
                <w:sz w:val="20"/>
                <w:szCs w:val="20"/>
              </w:rPr>
            </w:pPr>
            <w:r w:rsidRPr="00C35CD1">
              <w:rPr>
                <w:rFonts w:ascii="Times New Roman" w:hAnsi="Times New Roman"/>
                <w:sz w:val="20"/>
                <w:szCs w:val="20"/>
              </w:rPr>
              <w:t>Wytwarzanie wyrobów stolarskich</w:t>
            </w:r>
          </w:p>
        </w:tc>
        <w:tc>
          <w:tcPr>
            <w:tcW w:w="1134" w:type="dxa"/>
            <w:shd w:val="clear" w:color="auto" w:fill="auto"/>
            <w:noWrap/>
            <w:vAlign w:val="center"/>
          </w:tcPr>
          <w:p w14:paraId="5FDB4C2C"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1417" w:type="dxa"/>
            <w:shd w:val="clear" w:color="auto" w:fill="auto"/>
            <w:noWrap/>
            <w:vAlign w:val="center"/>
          </w:tcPr>
          <w:p w14:paraId="32B1C4CD" w14:textId="77777777" w:rsidR="00F67837" w:rsidRPr="00C35CD1" w:rsidRDefault="00F67837" w:rsidP="00F67837">
            <w:pPr>
              <w:spacing w:after="0" w:line="20" w:lineRule="atLeast"/>
              <w:jc w:val="center"/>
              <w:rPr>
                <w:rFonts w:ascii="Times New Roman" w:hAnsi="Times New Roman"/>
                <w:sz w:val="18"/>
                <w:szCs w:val="18"/>
              </w:rPr>
            </w:pPr>
          </w:p>
        </w:tc>
        <w:tc>
          <w:tcPr>
            <w:tcW w:w="1134" w:type="dxa"/>
            <w:shd w:val="clear" w:color="auto" w:fill="auto"/>
            <w:noWrap/>
            <w:vAlign w:val="center"/>
          </w:tcPr>
          <w:p w14:paraId="34732FB1"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696D5828" w14:textId="77777777" w:rsidTr="00DD5028">
        <w:trPr>
          <w:trHeight w:val="300"/>
        </w:trPr>
        <w:tc>
          <w:tcPr>
            <w:tcW w:w="483" w:type="dxa"/>
            <w:shd w:val="clear" w:color="auto" w:fill="auto"/>
            <w:noWrap/>
            <w:vAlign w:val="center"/>
          </w:tcPr>
          <w:p w14:paraId="47BBEEA0"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14</w:t>
            </w:r>
          </w:p>
        </w:tc>
        <w:tc>
          <w:tcPr>
            <w:tcW w:w="611" w:type="dxa"/>
            <w:shd w:val="clear" w:color="auto" w:fill="auto"/>
            <w:noWrap/>
            <w:vAlign w:val="center"/>
          </w:tcPr>
          <w:p w14:paraId="0FBE53EF"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A.14</w:t>
            </w:r>
          </w:p>
        </w:tc>
        <w:tc>
          <w:tcPr>
            <w:tcW w:w="4430" w:type="dxa"/>
            <w:shd w:val="clear" w:color="auto" w:fill="auto"/>
            <w:noWrap/>
            <w:vAlign w:val="center"/>
          </w:tcPr>
          <w:p w14:paraId="13A6A934" w14:textId="77777777" w:rsidR="00F67837" w:rsidRPr="00C35CD1" w:rsidRDefault="00F67837" w:rsidP="00C35CD1">
            <w:pPr>
              <w:spacing w:after="0" w:line="20" w:lineRule="atLeast"/>
              <w:rPr>
                <w:rFonts w:ascii="Times New Roman" w:hAnsi="Times New Roman"/>
                <w:sz w:val="20"/>
                <w:szCs w:val="20"/>
              </w:rPr>
            </w:pPr>
            <w:r w:rsidRPr="00C35CD1">
              <w:rPr>
                <w:rFonts w:ascii="Times New Roman" w:hAnsi="Times New Roman"/>
                <w:sz w:val="20"/>
                <w:szCs w:val="20"/>
              </w:rPr>
              <w:t>Realizacja procesów introligatorskich</w:t>
            </w:r>
          </w:p>
        </w:tc>
        <w:tc>
          <w:tcPr>
            <w:tcW w:w="1134" w:type="dxa"/>
            <w:shd w:val="clear" w:color="auto" w:fill="auto"/>
            <w:noWrap/>
            <w:vAlign w:val="center"/>
          </w:tcPr>
          <w:p w14:paraId="0FE85065"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1417" w:type="dxa"/>
            <w:shd w:val="clear" w:color="auto" w:fill="auto"/>
            <w:noWrap/>
            <w:vAlign w:val="center"/>
          </w:tcPr>
          <w:p w14:paraId="48DD751A" w14:textId="77777777" w:rsidR="00F67837" w:rsidRPr="00C35CD1" w:rsidRDefault="00F67837" w:rsidP="00F67837">
            <w:pPr>
              <w:spacing w:after="0" w:line="20" w:lineRule="atLeast"/>
              <w:jc w:val="center"/>
              <w:rPr>
                <w:rFonts w:ascii="Times New Roman" w:hAnsi="Times New Roman"/>
                <w:sz w:val="18"/>
                <w:szCs w:val="18"/>
              </w:rPr>
            </w:pPr>
          </w:p>
        </w:tc>
        <w:tc>
          <w:tcPr>
            <w:tcW w:w="1134" w:type="dxa"/>
            <w:shd w:val="clear" w:color="auto" w:fill="auto"/>
            <w:noWrap/>
            <w:vAlign w:val="center"/>
          </w:tcPr>
          <w:p w14:paraId="6A509EA4"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4E651D61" w14:textId="77777777" w:rsidTr="00DD5028">
        <w:trPr>
          <w:trHeight w:val="300"/>
        </w:trPr>
        <w:tc>
          <w:tcPr>
            <w:tcW w:w="483" w:type="dxa"/>
            <w:shd w:val="clear" w:color="auto" w:fill="auto"/>
            <w:noWrap/>
            <w:vAlign w:val="center"/>
          </w:tcPr>
          <w:p w14:paraId="22DBE7E6"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15</w:t>
            </w:r>
          </w:p>
        </w:tc>
        <w:tc>
          <w:tcPr>
            <w:tcW w:w="611" w:type="dxa"/>
            <w:shd w:val="clear" w:color="auto" w:fill="auto"/>
            <w:noWrap/>
            <w:vAlign w:val="center"/>
          </w:tcPr>
          <w:p w14:paraId="695C3593"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A.15</w:t>
            </w:r>
          </w:p>
        </w:tc>
        <w:tc>
          <w:tcPr>
            <w:tcW w:w="4430" w:type="dxa"/>
            <w:shd w:val="clear" w:color="auto" w:fill="auto"/>
            <w:noWrap/>
            <w:vAlign w:val="center"/>
          </w:tcPr>
          <w:p w14:paraId="11802C23" w14:textId="77777777" w:rsidR="00F67837" w:rsidRPr="00C35CD1" w:rsidRDefault="00F67837" w:rsidP="00C35CD1">
            <w:pPr>
              <w:spacing w:after="0" w:line="20" w:lineRule="atLeast"/>
              <w:rPr>
                <w:rFonts w:ascii="Times New Roman" w:hAnsi="Times New Roman"/>
                <w:sz w:val="20"/>
                <w:szCs w:val="20"/>
              </w:rPr>
            </w:pPr>
            <w:r w:rsidRPr="00C35CD1">
              <w:rPr>
                <w:rFonts w:ascii="Times New Roman" w:hAnsi="Times New Roman"/>
                <w:sz w:val="20"/>
                <w:szCs w:val="20"/>
              </w:rPr>
              <w:t xml:space="preserve">Realizacja procesów drukowania </w:t>
            </w:r>
            <w:r w:rsidRPr="00C35CD1">
              <w:rPr>
                <w:rFonts w:ascii="Times New Roman" w:hAnsi="Times New Roman"/>
                <w:sz w:val="20"/>
                <w:szCs w:val="20"/>
              </w:rPr>
              <w:br/>
              <w:t>z form drukowych</w:t>
            </w:r>
          </w:p>
        </w:tc>
        <w:tc>
          <w:tcPr>
            <w:tcW w:w="1134" w:type="dxa"/>
            <w:shd w:val="clear" w:color="auto" w:fill="auto"/>
            <w:noWrap/>
            <w:vAlign w:val="center"/>
          </w:tcPr>
          <w:p w14:paraId="4B47CF1F"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1417" w:type="dxa"/>
            <w:shd w:val="clear" w:color="auto" w:fill="auto"/>
            <w:noWrap/>
            <w:vAlign w:val="center"/>
          </w:tcPr>
          <w:p w14:paraId="196921E5" w14:textId="77777777" w:rsidR="00F67837" w:rsidRPr="00C35CD1" w:rsidRDefault="00F67837" w:rsidP="00F67837">
            <w:pPr>
              <w:spacing w:after="0" w:line="20" w:lineRule="atLeast"/>
              <w:jc w:val="center"/>
              <w:rPr>
                <w:rFonts w:ascii="Times New Roman" w:hAnsi="Times New Roman"/>
                <w:sz w:val="18"/>
                <w:szCs w:val="18"/>
              </w:rPr>
            </w:pPr>
          </w:p>
        </w:tc>
        <w:tc>
          <w:tcPr>
            <w:tcW w:w="1134" w:type="dxa"/>
            <w:shd w:val="clear" w:color="auto" w:fill="auto"/>
            <w:noWrap/>
            <w:vAlign w:val="center"/>
          </w:tcPr>
          <w:p w14:paraId="295E24E5"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5FBFB44C" w14:textId="77777777" w:rsidTr="00DD5028">
        <w:trPr>
          <w:trHeight w:val="300"/>
        </w:trPr>
        <w:tc>
          <w:tcPr>
            <w:tcW w:w="483" w:type="dxa"/>
            <w:shd w:val="clear" w:color="auto" w:fill="auto"/>
            <w:noWrap/>
            <w:vAlign w:val="center"/>
          </w:tcPr>
          <w:p w14:paraId="1824DFA4"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16</w:t>
            </w:r>
          </w:p>
        </w:tc>
        <w:tc>
          <w:tcPr>
            <w:tcW w:w="611" w:type="dxa"/>
            <w:shd w:val="clear" w:color="auto" w:fill="auto"/>
            <w:noWrap/>
            <w:vAlign w:val="center"/>
          </w:tcPr>
          <w:p w14:paraId="59A46268"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A.16</w:t>
            </w:r>
          </w:p>
        </w:tc>
        <w:tc>
          <w:tcPr>
            <w:tcW w:w="4430" w:type="dxa"/>
            <w:shd w:val="clear" w:color="auto" w:fill="auto"/>
            <w:noWrap/>
            <w:vAlign w:val="center"/>
          </w:tcPr>
          <w:p w14:paraId="126002BB" w14:textId="77777777" w:rsidR="00F67837" w:rsidRPr="0053438D" w:rsidRDefault="00F67837" w:rsidP="00C35CD1">
            <w:pPr>
              <w:spacing w:after="0" w:line="20" w:lineRule="atLeast"/>
              <w:rPr>
                <w:rFonts w:ascii="Times New Roman" w:hAnsi="Times New Roman"/>
                <w:sz w:val="18"/>
                <w:szCs w:val="18"/>
              </w:rPr>
            </w:pPr>
            <w:r w:rsidRPr="0053438D">
              <w:rPr>
                <w:rFonts w:ascii="Times New Roman" w:hAnsi="Times New Roman"/>
                <w:sz w:val="18"/>
                <w:szCs w:val="18"/>
              </w:rPr>
              <w:t>Wytwarzanie, konserwacja i renowacja rękodzielniczych wyrobów włókienniczych</w:t>
            </w:r>
          </w:p>
        </w:tc>
        <w:tc>
          <w:tcPr>
            <w:tcW w:w="1134" w:type="dxa"/>
            <w:shd w:val="clear" w:color="auto" w:fill="auto"/>
            <w:noWrap/>
            <w:vAlign w:val="center"/>
          </w:tcPr>
          <w:p w14:paraId="51A96FC6"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1417" w:type="dxa"/>
            <w:shd w:val="clear" w:color="auto" w:fill="auto"/>
            <w:noWrap/>
            <w:vAlign w:val="center"/>
          </w:tcPr>
          <w:p w14:paraId="4E2DBC8F" w14:textId="77777777" w:rsidR="00F67837" w:rsidRPr="00C35CD1" w:rsidRDefault="00F67837" w:rsidP="00F67837">
            <w:pPr>
              <w:spacing w:after="0" w:line="20" w:lineRule="atLeast"/>
              <w:jc w:val="center"/>
              <w:rPr>
                <w:rFonts w:ascii="Times New Roman" w:hAnsi="Times New Roman"/>
                <w:sz w:val="18"/>
                <w:szCs w:val="18"/>
              </w:rPr>
            </w:pPr>
          </w:p>
        </w:tc>
        <w:tc>
          <w:tcPr>
            <w:tcW w:w="1134" w:type="dxa"/>
            <w:shd w:val="clear" w:color="auto" w:fill="auto"/>
            <w:noWrap/>
            <w:vAlign w:val="center"/>
          </w:tcPr>
          <w:p w14:paraId="772DFA6E"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0A28E1EE" w14:textId="77777777" w:rsidTr="00DD5028">
        <w:trPr>
          <w:trHeight w:val="300"/>
        </w:trPr>
        <w:tc>
          <w:tcPr>
            <w:tcW w:w="483" w:type="dxa"/>
            <w:shd w:val="clear" w:color="auto" w:fill="auto"/>
            <w:noWrap/>
            <w:vAlign w:val="center"/>
          </w:tcPr>
          <w:p w14:paraId="5874AAD0"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17</w:t>
            </w:r>
          </w:p>
        </w:tc>
        <w:tc>
          <w:tcPr>
            <w:tcW w:w="611" w:type="dxa"/>
            <w:shd w:val="clear" w:color="auto" w:fill="auto"/>
            <w:noWrap/>
            <w:vAlign w:val="center"/>
          </w:tcPr>
          <w:p w14:paraId="0EC9DA49"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A.17</w:t>
            </w:r>
          </w:p>
        </w:tc>
        <w:tc>
          <w:tcPr>
            <w:tcW w:w="4430" w:type="dxa"/>
            <w:shd w:val="clear" w:color="auto" w:fill="auto"/>
            <w:noWrap/>
            <w:vAlign w:val="center"/>
          </w:tcPr>
          <w:p w14:paraId="70C7EB7F" w14:textId="77777777" w:rsidR="00F67837" w:rsidRPr="00C35CD1" w:rsidRDefault="00F67837" w:rsidP="00C35CD1">
            <w:pPr>
              <w:spacing w:after="0" w:line="20" w:lineRule="atLeast"/>
              <w:rPr>
                <w:rFonts w:ascii="Times New Roman" w:hAnsi="Times New Roman"/>
                <w:sz w:val="20"/>
                <w:szCs w:val="20"/>
              </w:rPr>
            </w:pPr>
            <w:r w:rsidRPr="00C35CD1">
              <w:rPr>
                <w:rFonts w:ascii="Times New Roman" w:hAnsi="Times New Roman"/>
                <w:sz w:val="20"/>
                <w:szCs w:val="20"/>
              </w:rPr>
              <w:t>Wykonywanie wyrobów koszykarsko-plecionkarskich</w:t>
            </w:r>
          </w:p>
        </w:tc>
        <w:tc>
          <w:tcPr>
            <w:tcW w:w="1134" w:type="dxa"/>
            <w:shd w:val="clear" w:color="auto" w:fill="auto"/>
            <w:noWrap/>
            <w:vAlign w:val="center"/>
          </w:tcPr>
          <w:p w14:paraId="30EA8BC9" w14:textId="77777777" w:rsidR="00F67837" w:rsidRPr="00C35CD1" w:rsidRDefault="00F67837" w:rsidP="00F67837">
            <w:pPr>
              <w:spacing w:after="0" w:line="20" w:lineRule="atLeast"/>
              <w:jc w:val="center"/>
              <w:rPr>
                <w:rFonts w:ascii="Times New Roman" w:hAnsi="Times New Roman"/>
                <w:sz w:val="18"/>
                <w:szCs w:val="18"/>
              </w:rPr>
            </w:pPr>
          </w:p>
        </w:tc>
        <w:tc>
          <w:tcPr>
            <w:tcW w:w="1417" w:type="dxa"/>
            <w:shd w:val="clear" w:color="auto" w:fill="auto"/>
            <w:noWrap/>
            <w:vAlign w:val="center"/>
          </w:tcPr>
          <w:p w14:paraId="1E8B79AD"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1134" w:type="dxa"/>
            <w:shd w:val="clear" w:color="auto" w:fill="auto"/>
            <w:noWrap/>
            <w:vAlign w:val="center"/>
          </w:tcPr>
          <w:p w14:paraId="719561D8"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43C122FB" w14:textId="77777777" w:rsidTr="00DD5028">
        <w:trPr>
          <w:trHeight w:val="300"/>
        </w:trPr>
        <w:tc>
          <w:tcPr>
            <w:tcW w:w="483" w:type="dxa"/>
            <w:shd w:val="clear" w:color="auto" w:fill="auto"/>
            <w:noWrap/>
            <w:vAlign w:val="center"/>
          </w:tcPr>
          <w:p w14:paraId="5D70238D"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18</w:t>
            </w:r>
          </w:p>
        </w:tc>
        <w:tc>
          <w:tcPr>
            <w:tcW w:w="611" w:type="dxa"/>
            <w:shd w:val="clear" w:color="auto" w:fill="auto"/>
            <w:noWrap/>
            <w:vAlign w:val="center"/>
          </w:tcPr>
          <w:p w14:paraId="3210CBFD"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A.18</w:t>
            </w:r>
          </w:p>
        </w:tc>
        <w:tc>
          <w:tcPr>
            <w:tcW w:w="4430" w:type="dxa"/>
            <w:shd w:val="clear" w:color="auto" w:fill="auto"/>
            <w:noWrap/>
            <w:vAlign w:val="center"/>
          </w:tcPr>
          <w:p w14:paraId="496E74BD" w14:textId="77777777" w:rsidR="00F67837" w:rsidRPr="00C35CD1" w:rsidRDefault="00F67837" w:rsidP="00C35CD1">
            <w:pPr>
              <w:spacing w:after="0" w:line="20" w:lineRule="atLeast"/>
              <w:rPr>
                <w:rFonts w:ascii="Times New Roman" w:hAnsi="Times New Roman"/>
                <w:sz w:val="20"/>
                <w:szCs w:val="20"/>
              </w:rPr>
            </w:pPr>
            <w:r w:rsidRPr="00C35CD1">
              <w:rPr>
                <w:rFonts w:ascii="Times New Roman" w:hAnsi="Times New Roman"/>
                <w:sz w:val="20"/>
                <w:szCs w:val="20"/>
              </w:rPr>
              <w:t>Prowadzenie sprzedaży</w:t>
            </w:r>
          </w:p>
        </w:tc>
        <w:tc>
          <w:tcPr>
            <w:tcW w:w="1134" w:type="dxa"/>
            <w:shd w:val="clear" w:color="auto" w:fill="auto"/>
            <w:noWrap/>
            <w:vAlign w:val="center"/>
          </w:tcPr>
          <w:p w14:paraId="53F19C12"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1417" w:type="dxa"/>
            <w:shd w:val="clear" w:color="auto" w:fill="auto"/>
            <w:noWrap/>
            <w:vAlign w:val="center"/>
          </w:tcPr>
          <w:p w14:paraId="6AAAFB71" w14:textId="77777777" w:rsidR="00F67837" w:rsidRPr="00C35CD1" w:rsidRDefault="00F67837" w:rsidP="00F67837">
            <w:pPr>
              <w:spacing w:after="0" w:line="20" w:lineRule="atLeast"/>
              <w:jc w:val="center"/>
              <w:rPr>
                <w:rFonts w:ascii="Times New Roman" w:hAnsi="Times New Roman"/>
                <w:sz w:val="18"/>
                <w:szCs w:val="18"/>
              </w:rPr>
            </w:pPr>
          </w:p>
        </w:tc>
        <w:tc>
          <w:tcPr>
            <w:tcW w:w="1134" w:type="dxa"/>
            <w:shd w:val="clear" w:color="auto" w:fill="auto"/>
            <w:noWrap/>
            <w:vAlign w:val="center"/>
          </w:tcPr>
          <w:p w14:paraId="2771701D"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032DC42E" w14:textId="77777777" w:rsidTr="00DD5028">
        <w:trPr>
          <w:trHeight w:val="300"/>
        </w:trPr>
        <w:tc>
          <w:tcPr>
            <w:tcW w:w="483" w:type="dxa"/>
            <w:shd w:val="clear" w:color="auto" w:fill="auto"/>
            <w:noWrap/>
            <w:vAlign w:val="center"/>
          </w:tcPr>
          <w:p w14:paraId="6367CF86"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19</w:t>
            </w:r>
          </w:p>
        </w:tc>
        <w:tc>
          <w:tcPr>
            <w:tcW w:w="611" w:type="dxa"/>
            <w:shd w:val="clear" w:color="auto" w:fill="auto"/>
            <w:noWrap/>
            <w:vAlign w:val="center"/>
          </w:tcPr>
          <w:p w14:paraId="20912771"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A.19</w:t>
            </w:r>
          </w:p>
        </w:tc>
        <w:tc>
          <w:tcPr>
            <w:tcW w:w="4430" w:type="dxa"/>
            <w:shd w:val="clear" w:color="auto" w:fill="auto"/>
            <w:noWrap/>
            <w:vAlign w:val="center"/>
          </w:tcPr>
          <w:p w14:paraId="7BA2D2C5" w14:textId="77777777" w:rsidR="00F67837" w:rsidRPr="00C35CD1" w:rsidRDefault="00F67837" w:rsidP="00C35CD1">
            <w:pPr>
              <w:spacing w:after="0" w:line="20" w:lineRule="atLeast"/>
              <w:rPr>
                <w:rFonts w:ascii="Times New Roman" w:hAnsi="Times New Roman"/>
                <w:sz w:val="20"/>
                <w:szCs w:val="20"/>
              </w:rPr>
            </w:pPr>
            <w:r w:rsidRPr="00C35CD1">
              <w:rPr>
                <w:rFonts w:ascii="Times New Roman" w:hAnsi="Times New Roman"/>
                <w:sz w:val="20"/>
                <w:szCs w:val="20"/>
              </w:rPr>
              <w:t>Wykonywanie zabiegów fryzjerskich</w:t>
            </w:r>
          </w:p>
        </w:tc>
        <w:tc>
          <w:tcPr>
            <w:tcW w:w="1134" w:type="dxa"/>
            <w:shd w:val="clear" w:color="auto" w:fill="auto"/>
            <w:noWrap/>
            <w:vAlign w:val="center"/>
          </w:tcPr>
          <w:p w14:paraId="3C5E8B38" w14:textId="77777777" w:rsidR="00F67837" w:rsidRPr="00C35CD1" w:rsidRDefault="00F67837" w:rsidP="00F67837">
            <w:pPr>
              <w:spacing w:after="0" w:line="20" w:lineRule="atLeast"/>
              <w:jc w:val="center"/>
              <w:rPr>
                <w:rFonts w:ascii="Times New Roman" w:hAnsi="Times New Roman"/>
                <w:sz w:val="18"/>
                <w:szCs w:val="18"/>
              </w:rPr>
            </w:pPr>
          </w:p>
        </w:tc>
        <w:tc>
          <w:tcPr>
            <w:tcW w:w="1417" w:type="dxa"/>
            <w:shd w:val="clear" w:color="auto" w:fill="auto"/>
            <w:noWrap/>
            <w:vAlign w:val="center"/>
          </w:tcPr>
          <w:p w14:paraId="7D4A4EBD"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1134" w:type="dxa"/>
            <w:shd w:val="clear" w:color="auto" w:fill="auto"/>
            <w:noWrap/>
            <w:vAlign w:val="center"/>
          </w:tcPr>
          <w:p w14:paraId="0886553F"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650FF16F" w14:textId="77777777" w:rsidTr="00DD5028">
        <w:trPr>
          <w:trHeight w:val="300"/>
        </w:trPr>
        <w:tc>
          <w:tcPr>
            <w:tcW w:w="483" w:type="dxa"/>
            <w:shd w:val="clear" w:color="auto" w:fill="auto"/>
            <w:noWrap/>
            <w:vAlign w:val="center"/>
          </w:tcPr>
          <w:p w14:paraId="0DCBC0E0"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20</w:t>
            </w:r>
          </w:p>
        </w:tc>
        <w:tc>
          <w:tcPr>
            <w:tcW w:w="611" w:type="dxa"/>
            <w:shd w:val="clear" w:color="auto" w:fill="auto"/>
            <w:noWrap/>
            <w:vAlign w:val="center"/>
          </w:tcPr>
          <w:p w14:paraId="5CB312A3"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A.20</w:t>
            </w:r>
          </w:p>
        </w:tc>
        <w:tc>
          <w:tcPr>
            <w:tcW w:w="4430" w:type="dxa"/>
            <w:shd w:val="clear" w:color="auto" w:fill="auto"/>
            <w:noWrap/>
            <w:vAlign w:val="center"/>
          </w:tcPr>
          <w:p w14:paraId="5CDEF013" w14:textId="77777777" w:rsidR="00F67837" w:rsidRPr="00C35CD1" w:rsidRDefault="00F67837" w:rsidP="00C35CD1">
            <w:pPr>
              <w:spacing w:after="0" w:line="20" w:lineRule="atLeast"/>
              <w:rPr>
                <w:rFonts w:ascii="Times New Roman" w:hAnsi="Times New Roman"/>
                <w:sz w:val="20"/>
                <w:szCs w:val="20"/>
              </w:rPr>
            </w:pPr>
            <w:r w:rsidRPr="00C35CD1">
              <w:rPr>
                <w:rFonts w:ascii="Times New Roman" w:hAnsi="Times New Roman"/>
                <w:sz w:val="20"/>
                <w:szCs w:val="20"/>
              </w:rPr>
              <w:t>Rejestracja i obróbka obrazu</w:t>
            </w:r>
          </w:p>
        </w:tc>
        <w:tc>
          <w:tcPr>
            <w:tcW w:w="1134" w:type="dxa"/>
            <w:shd w:val="clear" w:color="auto" w:fill="auto"/>
            <w:noWrap/>
            <w:vAlign w:val="center"/>
          </w:tcPr>
          <w:p w14:paraId="566F4599"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1417" w:type="dxa"/>
            <w:shd w:val="clear" w:color="auto" w:fill="auto"/>
            <w:noWrap/>
            <w:vAlign w:val="center"/>
          </w:tcPr>
          <w:p w14:paraId="4938C7C3" w14:textId="77777777" w:rsidR="00F67837" w:rsidRPr="00C35CD1" w:rsidRDefault="00F67837" w:rsidP="00F67837">
            <w:pPr>
              <w:spacing w:after="0" w:line="20" w:lineRule="atLeast"/>
              <w:jc w:val="center"/>
              <w:rPr>
                <w:rFonts w:ascii="Times New Roman" w:hAnsi="Times New Roman"/>
                <w:sz w:val="18"/>
                <w:szCs w:val="18"/>
              </w:rPr>
            </w:pPr>
          </w:p>
        </w:tc>
        <w:tc>
          <w:tcPr>
            <w:tcW w:w="1134" w:type="dxa"/>
            <w:shd w:val="clear" w:color="auto" w:fill="auto"/>
            <w:noWrap/>
            <w:vAlign w:val="center"/>
          </w:tcPr>
          <w:p w14:paraId="1A91E2C3"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76795762" w14:textId="77777777" w:rsidTr="00DD5028">
        <w:trPr>
          <w:trHeight w:val="300"/>
        </w:trPr>
        <w:tc>
          <w:tcPr>
            <w:tcW w:w="483" w:type="dxa"/>
            <w:shd w:val="clear" w:color="auto" w:fill="auto"/>
            <w:noWrap/>
            <w:vAlign w:val="center"/>
          </w:tcPr>
          <w:p w14:paraId="2FAE257D"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21</w:t>
            </w:r>
          </w:p>
        </w:tc>
        <w:tc>
          <w:tcPr>
            <w:tcW w:w="611" w:type="dxa"/>
            <w:shd w:val="clear" w:color="auto" w:fill="auto"/>
            <w:noWrap/>
            <w:vAlign w:val="center"/>
          </w:tcPr>
          <w:p w14:paraId="46E0F10B"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A.21</w:t>
            </w:r>
          </w:p>
        </w:tc>
        <w:tc>
          <w:tcPr>
            <w:tcW w:w="4430" w:type="dxa"/>
            <w:shd w:val="clear" w:color="auto" w:fill="auto"/>
            <w:noWrap/>
            <w:vAlign w:val="center"/>
          </w:tcPr>
          <w:p w14:paraId="3E8C1B85" w14:textId="77777777" w:rsidR="00F67837" w:rsidRPr="00C35CD1" w:rsidRDefault="00F67837" w:rsidP="00C35CD1">
            <w:pPr>
              <w:spacing w:after="0" w:line="20" w:lineRule="atLeast"/>
              <w:rPr>
                <w:rFonts w:ascii="Times New Roman" w:hAnsi="Times New Roman"/>
                <w:sz w:val="20"/>
                <w:szCs w:val="20"/>
              </w:rPr>
            </w:pPr>
            <w:r w:rsidRPr="00C35CD1">
              <w:rPr>
                <w:rFonts w:ascii="Times New Roman" w:hAnsi="Times New Roman"/>
                <w:sz w:val="20"/>
                <w:szCs w:val="20"/>
              </w:rPr>
              <w:t>Prowadzenie działalności informacyjno-bibliograficznej</w:t>
            </w:r>
          </w:p>
        </w:tc>
        <w:tc>
          <w:tcPr>
            <w:tcW w:w="1134" w:type="dxa"/>
            <w:shd w:val="clear" w:color="auto" w:fill="auto"/>
            <w:noWrap/>
            <w:vAlign w:val="center"/>
          </w:tcPr>
          <w:p w14:paraId="06D7B179" w14:textId="77777777" w:rsidR="00F67837" w:rsidRPr="00C35CD1" w:rsidRDefault="00F67837" w:rsidP="00F67837">
            <w:pPr>
              <w:spacing w:after="0" w:line="20" w:lineRule="atLeast"/>
              <w:jc w:val="center"/>
              <w:rPr>
                <w:rFonts w:ascii="Times New Roman" w:hAnsi="Times New Roman"/>
                <w:sz w:val="18"/>
                <w:szCs w:val="18"/>
              </w:rPr>
            </w:pPr>
          </w:p>
        </w:tc>
        <w:tc>
          <w:tcPr>
            <w:tcW w:w="1417" w:type="dxa"/>
            <w:shd w:val="clear" w:color="auto" w:fill="auto"/>
            <w:noWrap/>
            <w:vAlign w:val="center"/>
          </w:tcPr>
          <w:p w14:paraId="32B9C7BC"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1134" w:type="dxa"/>
            <w:shd w:val="clear" w:color="auto" w:fill="auto"/>
            <w:noWrap/>
            <w:vAlign w:val="center"/>
          </w:tcPr>
          <w:p w14:paraId="00FF476C"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34879711" w14:textId="77777777" w:rsidTr="00DD5028">
        <w:trPr>
          <w:trHeight w:val="300"/>
        </w:trPr>
        <w:tc>
          <w:tcPr>
            <w:tcW w:w="483" w:type="dxa"/>
            <w:shd w:val="clear" w:color="auto" w:fill="auto"/>
            <w:noWrap/>
            <w:vAlign w:val="center"/>
          </w:tcPr>
          <w:p w14:paraId="281A41D0"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22</w:t>
            </w:r>
          </w:p>
        </w:tc>
        <w:tc>
          <w:tcPr>
            <w:tcW w:w="611" w:type="dxa"/>
            <w:shd w:val="clear" w:color="auto" w:fill="auto"/>
            <w:noWrap/>
            <w:vAlign w:val="center"/>
          </w:tcPr>
          <w:p w14:paraId="125BA21B"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A.22</w:t>
            </w:r>
          </w:p>
        </w:tc>
        <w:tc>
          <w:tcPr>
            <w:tcW w:w="4430" w:type="dxa"/>
            <w:shd w:val="clear" w:color="auto" w:fill="auto"/>
            <w:noWrap/>
            <w:vAlign w:val="center"/>
          </w:tcPr>
          <w:p w14:paraId="60669B9B" w14:textId="77777777" w:rsidR="00F67837" w:rsidRPr="00C35CD1" w:rsidRDefault="00F67837" w:rsidP="00C35CD1">
            <w:pPr>
              <w:spacing w:after="0" w:line="20" w:lineRule="atLeast"/>
              <w:rPr>
                <w:rFonts w:ascii="Times New Roman" w:hAnsi="Times New Roman"/>
                <w:sz w:val="20"/>
                <w:szCs w:val="20"/>
              </w:rPr>
            </w:pPr>
            <w:r w:rsidRPr="00C35CD1">
              <w:rPr>
                <w:rFonts w:ascii="Times New Roman" w:hAnsi="Times New Roman"/>
                <w:sz w:val="20"/>
                <w:szCs w:val="20"/>
              </w:rPr>
              <w:t>Prowadzenie działalności handlowej</w:t>
            </w:r>
          </w:p>
        </w:tc>
        <w:tc>
          <w:tcPr>
            <w:tcW w:w="1134" w:type="dxa"/>
            <w:shd w:val="clear" w:color="auto" w:fill="auto"/>
            <w:noWrap/>
            <w:vAlign w:val="center"/>
          </w:tcPr>
          <w:p w14:paraId="6A8B9ECC" w14:textId="77777777" w:rsidR="00F67837" w:rsidRPr="00C35CD1" w:rsidRDefault="00F67837" w:rsidP="00F67837">
            <w:pPr>
              <w:spacing w:after="0" w:line="20" w:lineRule="atLeast"/>
              <w:jc w:val="center"/>
              <w:rPr>
                <w:rFonts w:ascii="Times New Roman" w:hAnsi="Times New Roman"/>
                <w:sz w:val="18"/>
                <w:szCs w:val="18"/>
              </w:rPr>
            </w:pPr>
          </w:p>
        </w:tc>
        <w:tc>
          <w:tcPr>
            <w:tcW w:w="1417" w:type="dxa"/>
            <w:shd w:val="clear" w:color="auto" w:fill="auto"/>
            <w:noWrap/>
            <w:vAlign w:val="center"/>
          </w:tcPr>
          <w:p w14:paraId="0EDDE6BD"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1134" w:type="dxa"/>
            <w:shd w:val="clear" w:color="auto" w:fill="auto"/>
            <w:noWrap/>
            <w:vAlign w:val="center"/>
          </w:tcPr>
          <w:p w14:paraId="28D3952A"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13654FEE" w14:textId="77777777" w:rsidTr="00DD5028">
        <w:trPr>
          <w:trHeight w:val="300"/>
        </w:trPr>
        <w:tc>
          <w:tcPr>
            <w:tcW w:w="483" w:type="dxa"/>
            <w:shd w:val="clear" w:color="auto" w:fill="auto"/>
            <w:noWrap/>
            <w:vAlign w:val="center"/>
          </w:tcPr>
          <w:p w14:paraId="50BB480F"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23</w:t>
            </w:r>
          </w:p>
        </w:tc>
        <w:tc>
          <w:tcPr>
            <w:tcW w:w="611" w:type="dxa"/>
            <w:shd w:val="clear" w:color="auto" w:fill="auto"/>
            <w:noWrap/>
            <w:vAlign w:val="center"/>
          </w:tcPr>
          <w:p w14:paraId="3BC83BF8"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A.23</w:t>
            </w:r>
          </w:p>
        </w:tc>
        <w:tc>
          <w:tcPr>
            <w:tcW w:w="4430" w:type="dxa"/>
            <w:shd w:val="clear" w:color="auto" w:fill="auto"/>
            <w:noWrap/>
            <w:vAlign w:val="center"/>
          </w:tcPr>
          <w:p w14:paraId="0BB16EBE" w14:textId="77777777" w:rsidR="00F67837" w:rsidRPr="00C35CD1" w:rsidRDefault="00F67837" w:rsidP="00C35CD1">
            <w:pPr>
              <w:spacing w:after="0" w:line="20" w:lineRule="atLeast"/>
              <w:rPr>
                <w:rFonts w:ascii="Times New Roman" w:hAnsi="Times New Roman"/>
                <w:sz w:val="20"/>
                <w:szCs w:val="20"/>
              </w:rPr>
            </w:pPr>
            <w:r w:rsidRPr="00C35CD1">
              <w:rPr>
                <w:rFonts w:ascii="Times New Roman" w:hAnsi="Times New Roman"/>
                <w:sz w:val="20"/>
                <w:szCs w:val="20"/>
              </w:rPr>
              <w:t>Projektowanie fryzur</w:t>
            </w:r>
          </w:p>
        </w:tc>
        <w:tc>
          <w:tcPr>
            <w:tcW w:w="1134" w:type="dxa"/>
            <w:shd w:val="clear" w:color="auto" w:fill="auto"/>
            <w:noWrap/>
            <w:vAlign w:val="center"/>
          </w:tcPr>
          <w:p w14:paraId="51EC13A6"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1417" w:type="dxa"/>
            <w:shd w:val="clear" w:color="auto" w:fill="auto"/>
            <w:noWrap/>
            <w:vAlign w:val="center"/>
          </w:tcPr>
          <w:p w14:paraId="5BA23027" w14:textId="77777777" w:rsidR="00F67837" w:rsidRPr="00C35CD1" w:rsidRDefault="00F67837" w:rsidP="00F67837">
            <w:pPr>
              <w:spacing w:after="0" w:line="20" w:lineRule="atLeast"/>
              <w:jc w:val="center"/>
              <w:rPr>
                <w:rFonts w:ascii="Times New Roman" w:hAnsi="Times New Roman"/>
                <w:sz w:val="18"/>
                <w:szCs w:val="18"/>
              </w:rPr>
            </w:pPr>
          </w:p>
        </w:tc>
        <w:tc>
          <w:tcPr>
            <w:tcW w:w="1134" w:type="dxa"/>
            <w:shd w:val="clear" w:color="auto" w:fill="auto"/>
            <w:noWrap/>
            <w:vAlign w:val="center"/>
          </w:tcPr>
          <w:p w14:paraId="3B2A68F0"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51DFB8A1" w14:textId="77777777" w:rsidTr="00DD5028">
        <w:trPr>
          <w:trHeight w:val="300"/>
        </w:trPr>
        <w:tc>
          <w:tcPr>
            <w:tcW w:w="483" w:type="dxa"/>
            <w:shd w:val="clear" w:color="auto" w:fill="auto"/>
            <w:noWrap/>
            <w:vAlign w:val="center"/>
          </w:tcPr>
          <w:p w14:paraId="30B80AA5"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24</w:t>
            </w:r>
          </w:p>
        </w:tc>
        <w:tc>
          <w:tcPr>
            <w:tcW w:w="611" w:type="dxa"/>
            <w:shd w:val="clear" w:color="auto" w:fill="auto"/>
            <w:noWrap/>
            <w:vAlign w:val="center"/>
          </w:tcPr>
          <w:p w14:paraId="1F7D23BA"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A.24</w:t>
            </w:r>
          </w:p>
        </w:tc>
        <w:tc>
          <w:tcPr>
            <w:tcW w:w="4430" w:type="dxa"/>
            <w:shd w:val="clear" w:color="auto" w:fill="auto"/>
            <w:noWrap/>
            <w:vAlign w:val="center"/>
          </w:tcPr>
          <w:p w14:paraId="1ED04A7F" w14:textId="77777777" w:rsidR="00F67837" w:rsidRPr="00C35CD1" w:rsidRDefault="00F67837" w:rsidP="00C35CD1">
            <w:pPr>
              <w:spacing w:after="0" w:line="20" w:lineRule="atLeast"/>
              <w:rPr>
                <w:rFonts w:ascii="Times New Roman" w:hAnsi="Times New Roman"/>
                <w:sz w:val="20"/>
                <w:szCs w:val="20"/>
              </w:rPr>
            </w:pPr>
            <w:r w:rsidRPr="00C35CD1">
              <w:rPr>
                <w:rFonts w:ascii="Times New Roman" w:hAnsi="Times New Roman"/>
                <w:sz w:val="20"/>
                <w:szCs w:val="20"/>
              </w:rPr>
              <w:t>Wykonywanie prac biurowych</w:t>
            </w:r>
          </w:p>
        </w:tc>
        <w:tc>
          <w:tcPr>
            <w:tcW w:w="1134" w:type="dxa"/>
            <w:shd w:val="clear" w:color="auto" w:fill="auto"/>
            <w:noWrap/>
            <w:vAlign w:val="center"/>
          </w:tcPr>
          <w:p w14:paraId="5EA407A3" w14:textId="77777777" w:rsidR="00F67837" w:rsidRPr="00C35CD1" w:rsidRDefault="00F67837" w:rsidP="00F67837">
            <w:pPr>
              <w:spacing w:after="0" w:line="20" w:lineRule="atLeast"/>
              <w:jc w:val="center"/>
              <w:rPr>
                <w:rFonts w:ascii="Times New Roman" w:hAnsi="Times New Roman"/>
                <w:sz w:val="18"/>
                <w:szCs w:val="18"/>
              </w:rPr>
            </w:pPr>
          </w:p>
        </w:tc>
        <w:tc>
          <w:tcPr>
            <w:tcW w:w="1417" w:type="dxa"/>
            <w:shd w:val="clear" w:color="auto" w:fill="auto"/>
            <w:noWrap/>
            <w:vAlign w:val="center"/>
          </w:tcPr>
          <w:p w14:paraId="2570A2B6"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1134" w:type="dxa"/>
            <w:shd w:val="clear" w:color="auto" w:fill="auto"/>
            <w:noWrap/>
            <w:vAlign w:val="center"/>
          </w:tcPr>
          <w:p w14:paraId="550C8458" w14:textId="77777777" w:rsidR="00F67837" w:rsidRPr="00C35CD1" w:rsidRDefault="00F67837" w:rsidP="00F67837">
            <w:pPr>
              <w:spacing w:after="0" w:line="20" w:lineRule="atLeast"/>
              <w:jc w:val="center"/>
              <w:rPr>
                <w:rFonts w:ascii="Times New Roman" w:hAnsi="Times New Roman"/>
                <w:sz w:val="18"/>
                <w:szCs w:val="18"/>
              </w:rPr>
            </w:pPr>
          </w:p>
        </w:tc>
      </w:tr>
      <w:tr w:rsidR="009E7873" w:rsidRPr="00C35CD1" w14:paraId="05FA6D35" w14:textId="77777777" w:rsidTr="009E7873">
        <w:trPr>
          <w:cantSplit/>
          <w:trHeight w:val="1124"/>
        </w:trPr>
        <w:tc>
          <w:tcPr>
            <w:tcW w:w="483" w:type="dxa"/>
            <w:shd w:val="clear" w:color="auto" w:fill="auto"/>
            <w:noWrap/>
            <w:vAlign w:val="center"/>
          </w:tcPr>
          <w:p w14:paraId="0EBAD148" w14:textId="77777777" w:rsidR="009E7873" w:rsidRPr="00C35CD1" w:rsidRDefault="009E7873" w:rsidP="00C35CD1">
            <w:pPr>
              <w:spacing w:after="0" w:line="20" w:lineRule="atLeast"/>
              <w:jc w:val="center"/>
              <w:rPr>
                <w:rFonts w:ascii="Times New Roman" w:hAnsi="Times New Roman"/>
                <w:sz w:val="20"/>
                <w:szCs w:val="20"/>
              </w:rPr>
            </w:pPr>
            <w:r w:rsidRPr="002410EF">
              <w:lastRenderedPageBreak/>
              <w:br w:type="page"/>
            </w:r>
            <w:r w:rsidRPr="00C35CD1">
              <w:rPr>
                <w:rFonts w:ascii="Times New Roman" w:hAnsi="Times New Roman"/>
                <w:b/>
                <w:sz w:val="20"/>
                <w:szCs w:val="20"/>
              </w:rPr>
              <w:t>lp.</w:t>
            </w:r>
          </w:p>
        </w:tc>
        <w:tc>
          <w:tcPr>
            <w:tcW w:w="611" w:type="dxa"/>
            <w:tcBorders>
              <w:bottom w:val="single" w:sz="4" w:space="0" w:color="auto"/>
            </w:tcBorders>
            <w:shd w:val="clear" w:color="auto" w:fill="auto"/>
            <w:textDirection w:val="btLr"/>
            <w:vAlign w:val="center"/>
          </w:tcPr>
          <w:p w14:paraId="2FFB7400" w14:textId="77777777" w:rsidR="009E7873" w:rsidRPr="00C35CD1" w:rsidRDefault="009E7873" w:rsidP="00C35CD1">
            <w:pPr>
              <w:spacing w:after="0" w:line="20" w:lineRule="atLeast"/>
              <w:jc w:val="center"/>
              <w:rPr>
                <w:rFonts w:ascii="Times New Roman" w:hAnsi="Times New Roman"/>
                <w:b/>
                <w:bCs/>
                <w:sz w:val="20"/>
                <w:szCs w:val="20"/>
              </w:rPr>
            </w:pPr>
            <w:r w:rsidRPr="00C35CD1">
              <w:rPr>
                <w:rFonts w:ascii="Times New Roman" w:hAnsi="Times New Roman"/>
                <w:b/>
                <w:sz w:val="20"/>
                <w:szCs w:val="20"/>
              </w:rPr>
              <w:t>oznaczenie kwalifikacji</w:t>
            </w:r>
          </w:p>
        </w:tc>
        <w:tc>
          <w:tcPr>
            <w:tcW w:w="4430" w:type="dxa"/>
            <w:shd w:val="clear" w:color="auto" w:fill="auto"/>
            <w:vAlign w:val="center"/>
          </w:tcPr>
          <w:p w14:paraId="5C9DEA5B" w14:textId="77777777" w:rsidR="009E7873" w:rsidRPr="00C35CD1" w:rsidRDefault="009E7873" w:rsidP="00C35CD1">
            <w:pPr>
              <w:spacing w:after="0" w:line="20" w:lineRule="atLeast"/>
              <w:jc w:val="center"/>
              <w:rPr>
                <w:rFonts w:ascii="Times New Roman" w:hAnsi="Times New Roman"/>
                <w:b/>
                <w:bCs/>
                <w:sz w:val="20"/>
                <w:szCs w:val="20"/>
              </w:rPr>
            </w:pPr>
            <w:r w:rsidRPr="00C35CD1">
              <w:rPr>
                <w:rFonts w:ascii="Times New Roman" w:hAnsi="Times New Roman"/>
                <w:b/>
                <w:sz w:val="20"/>
                <w:szCs w:val="20"/>
              </w:rPr>
              <w:t>nazwa kwalifikacji</w:t>
            </w:r>
          </w:p>
        </w:tc>
        <w:tc>
          <w:tcPr>
            <w:tcW w:w="3685" w:type="dxa"/>
            <w:gridSpan w:val="3"/>
            <w:shd w:val="clear" w:color="auto" w:fill="auto"/>
            <w:vAlign w:val="center"/>
          </w:tcPr>
          <w:p w14:paraId="261CF9A9" w14:textId="77777777" w:rsidR="009E7873" w:rsidRDefault="009E7873" w:rsidP="009E7873">
            <w:pPr>
              <w:spacing w:after="0" w:line="20" w:lineRule="atLeast"/>
              <w:jc w:val="center"/>
              <w:rPr>
                <w:rFonts w:ascii="Times New Roman" w:hAnsi="Times New Roman"/>
                <w:b/>
                <w:bCs/>
                <w:sz w:val="20"/>
                <w:szCs w:val="20"/>
              </w:rPr>
            </w:pPr>
            <w:r>
              <w:rPr>
                <w:rFonts w:ascii="Times New Roman" w:hAnsi="Times New Roman"/>
                <w:b/>
                <w:bCs/>
                <w:sz w:val="20"/>
                <w:szCs w:val="20"/>
              </w:rPr>
              <w:t xml:space="preserve">godzina rozpoczęcia części pisemnej </w:t>
            </w:r>
          </w:p>
          <w:p w14:paraId="491F5A15" w14:textId="40A28144" w:rsidR="009E7873" w:rsidRPr="00C35CD1" w:rsidRDefault="009E7873" w:rsidP="009E7873">
            <w:pPr>
              <w:spacing w:after="0" w:line="20" w:lineRule="atLeast"/>
              <w:jc w:val="center"/>
              <w:rPr>
                <w:rFonts w:ascii="Times New Roman" w:hAnsi="Times New Roman"/>
                <w:b/>
                <w:bCs/>
                <w:sz w:val="20"/>
                <w:szCs w:val="20"/>
              </w:rPr>
            </w:pPr>
            <w:r w:rsidRPr="00C35CD1">
              <w:rPr>
                <w:rFonts w:ascii="Times New Roman" w:hAnsi="Times New Roman"/>
                <w:b/>
                <w:bCs/>
                <w:sz w:val="20"/>
                <w:szCs w:val="20"/>
              </w:rPr>
              <w:t>z wydrukowanymi arkuszami</w:t>
            </w:r>
          </w:p>
        </w:tc>
      </w:tr>
      <w:tr w:rsidR="00F67837" w:rsidRPr="00C35CD1" w14:paraId="1A93B2C6" w14:textId="77777777" w:rsidTr="00781B1F">
        <w:trPr>
          <w:trHeight w:val="547"/>
        </w:trPr>
        <w:tc>
          <w:tcPr>
            <w:tcW w:w="483" w:type="dxa"/>
            <w:shd w:val="clear" w:color="auto" w:fill="auto"/>
            <w:noWrap/>
            <w:vAlign w:val="center"/>
          </w:tcPr>
          <w:p w14:paraId="733C430C"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25</w:t>
            </w:r>
          </w:p>
        </w:tc>
        <w:tc>
          <w:tcPr>
            <w:tcW w:w="611" w:type="dxa"/>
            <w:shd w:val="clear" w:color="auto" w:fill="auto"/>
            <w:noWrap/>
            <w:vAlign w:val="center"/>
          </w:tcPr>
          <w:p w14:paraId="69E5176C"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A.25</w:t>
            </w:r>
          </w:p>
        </w:tc>
        <w:tc>
          <w:tcPr>
            <w:tcW w:w="4430" w:type="dxa"/>
            <w:shd w:val="clear" w:color="auto" w:fill="auto"/>
            <w:noWrap/>
            <w:vAlign w:val="center"/>
          </w:tcPr>
          <w:p w14:paraId="14C07203" w14:textId="66CD1FF5" w:rsidR="00F67837" w:rsidRPr="00C35CD1" w:rsidRDefault="00F67837" w:rsidP="00C35CD1">
            <w:pPr>
              <w:spacing w:after="0" w:line="20" w:lineRule="atLeast"/>
              <w:rPr>
                <w:rFonts w:ascii="Times New Roman" w:hAnsi="Times New Roman"/>
                <w:sz w:val="20"/>
                <w:szCs w:val="20"/>
              </w:rPr>
            </w:pPr>
            <w:r w:rsidRPr="00C35CD1">
              <w:rPr>
                <w:rFonts w:ascii="Times New Roman" w:hAnsi="Times New Roman"/>
                <w:sz w:val="20"/>
                <w:szCs w:val="20"/>
              </w:rPr>
              <w:t>Wykonywanie i realizacja projektów multimedialnych</w:t>
            </w:r>
          </w:p>
        </w:tc>
        <w:tc>
          <w:tcPr>
            <w:tcW w:w="1134" w:type="dxa"/>
            <w:shd w:val="clear" w:color="auto" w:fill="auto"/>
            <w:noWrap/>
            <w:vAlign w:val="center"/>
          </w:tcPr>
          <w:p w14:paraId="531B1674" w14:textId="77777777" w:rsidR="00F67837" w:rsidRPr="00C35CD1" w:rsidRDefault="00F67837" w:rsidP="00F67837">
            <w:pPr>
              <w:spacing w:after="0" w:line="20" w:lineRule="atLeast"/>
              <w:jc w:val="center"/>
              <w:rPr>
                <w:rFonts w:ascii="Times New Roman" w:hAnsi="Times New Roman"/>
                <w:sz w:val="18"/>
                <w:szCs w:val="18"/>
              </w:rPr>
            </w:pPr>
          </w:p>
        </w:tc>
        <w:tc>
          <w:tcPr>
            <w:tcW w:w="1417" w:type="dxa"/>
            <w:shd w:val="clear" w:color="auto" w:fill="auto"/>
            <w:noWrap/>
            <w:vAlign w:val="center"/>
          </w:tcPr>
          <w:p w14:paraId="1E6621D8"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1134" w:type="dxa"/>
            <w:shd w:val="clear" w:color="auto" w:fill="auto"/>
            <w:noWrap/>
            <w:vAlign w:val="center"/>
          </w:tcPr>
          <w:p w14:paraId="12DEDAD5"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217DBD6C" w14:textId="77777777" w:rsidTr="00DD5028">
        <w:trPr>
          <w:trHeight w:val="300"/>
        </w:trPr>
        <w:tc>
          <w:tcPr>
            <w:tcW w:w="483" w:type="dxa"/>
            <w:shd w:val="clear" w:color="auto" w:fill="auto"/>
            <w:noWrap/>
            <w:vAlign w:val="center"/>
          </w:tcPr>
          <w:p w14:paraId="2F3E0A61"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26</w:t>
            </w:r>
          </w:p>
        </w:tc>
        <w:tc>
          <w:tcPr>
            <w:tcW w:w="611" w:type="dxa"/>
            <w:shd w:val="clear" w:color="auto" w:fill="auto"/>
            <w:noWrap/>
            <w:vAlign w:val="center"/>
          </w:tcPr>
          <w:p w14:paraId="7A210AC5"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A.26</w:t>
            </w:r>
          </w:p>
        </w:tc>
        <w:tc>
          <w:tcPr>
            <w:tcW w:w="4430" w:type="dxa"/>
            <w:shd w:val="clear" w:color="auto" w:fill="auto"/>
            <w:noWrap/>
            <w:vAlign w:val="center"/>
          </w:tcPr>
          <w:p w14:paraId="60A7181B" w14:textId="77777777" w:rsidR="00F67837" w:rsidRPr="00C35CD1" w:rsidRDefault="00F67837" w:rsidP="00C35CD1">
            <w:pPr>
              <w:spacing w:after="0" w:line="20" w:lineRule="atLeast"/>
              <w:rPr>
                <w:rFonts w:ascii="Times New Roman" w:hAnsi="Times New Roman"/>
                <w:sz w:val="20"/>
                <w:szCs w:val="20"/>
              </w:rPr>
            </w:pPr>
            <w:r w:rsidRPr="00C35CD1">
              <w:rPr>
                <w:rFonts w:ascii="Times New Roman" w:hAnsi="Times New Roman"/>
                <w:sz w:val="20"/>
                <w:szCs w:val="20"/>
              </w:rPr>
              <w:t>Sprzedaż produktów i usług reklamowych</w:t>
            </w:r>
          </w:p>
        </w:tc>
        <w:tc>
          <w:tcPr>
            <w:tcW w:w="1134" w:type="dxa"/>
            <w:shd w:val="clear" w:color="auto" w:fill="auto"/>
            <w:noWrap/>
            <w:vAlign w:val="center"/>
          </w:tcPr>
          <w:p w14:paraId="1EF38425" w14:textId="77777777" w:rsidR="00F67837" w:rsidRPr="00C35CD1" w:rsidRDefault="00F67837" w:rsidP="00F67837">
            <w:pPr>
              <w:spacing w:after="0" w:line="20" w:lineRule="atLeast"/>
              <w:jc w:val="center"/>
              <w:rPr>
                <w:rFonts w:ascii="Times New Roman" w:hAnsi="Times New Roman"/>
                <w:sz w:val="18"/>
                <w:szCs w:val="18"/>
              </w:rPr>
            </w:pPr>
          </w:p>
        </w:tc>
        <w:tc>
          <w:tcPr>
            <w:tcW w:w="1417" w:type="dxa"/>
            <w:shd w:val="clear" w:color="auto" w:fill="auto"/>
            <w:noWrap/>
            <w:vAlign w:val="center"/>
          </w:tcPr>
          <w:p w14:paraId="3A34D5D1" w14:textId="77777777" w:rsidR="00F67837" w:rsidRPr="00C35CD1" w:rsidRDefault="00F67837" w:rsidP="00F67837">
            <w:pPr>
              <w:spacing w:after="0" w:line="20" w:lineRule="atLeast"/>
              <w:jc w:val="center"/>
              <w:rPr>
                <w:rFonts w:ascii="Times New Roman" w:hAnsi="Times New Roman"/>
                <w:sz w:val="18"/>
                <w:szCs w:val="18"/>
              </w:rPr>
            </w:pPr>
          </w:p>
        </w:tc>
        <w:tc>
          <w:tcPr>
            <w:tcW w:w="1134" w:type="dxa"/>
            <w:shd w:val="clear" w:color="auto" w:fill="auto"/>
            <w:noWrap/>
            <w:vAlign w:val="center"/>
          </w:tcPr>
          <w:p w14:paraId="26AAA004"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14:00</w:t>
            </w:r>
          </w:p>
        </w:tc>
      </w:tr>
      <w:tr w:rsidR="00F67837" w:rsidRPr="00C35CD1" w14:paraId="2E5316C5" w14:textId="77777777" w:rsidTr="00DD5028">
        <w:trPr>
          <w:trHeight w:val="300"/>
        </w:trPr>
        <w:tc>
          <w:tcPr>
            <w:tcW w:w="483" w:type="dxa"/>
            <w:shd w:val="clear" w:color="auto" w:fill="auto"/>
            <w:noWrap/>
            <w:vAlign w:val="center"/>
          </w:tcPr>
          <w:p w14:paraId="6FD89419"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27</w:t>
            </w:r>
          </w:p>
        </w:tc>
        <w:tc>
          <w:tcPr>
            <w:tcW w:w="611" w:type="dxa"/>
            <w:shd w:val="clear" w:color="auto" w:fill="auto"/>
            <w:noWrap/>
            <w:vAlign w:val="center"/>
          </w:tcPr>
          <w:p w14:paraId="62B6884E"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A.27</w:t>
            </w:r>
          </w:p>
        </w:tc>
        <w:tc>
          <w:tcPr>
            <w:tcW w:w="4430" w:type="dxa"/>
            <w:shd w:val="clear" w:color="auto" w:fill="auto"/>
            <w:noWrap/>
            <w:vAlign w:val="center"/>
          </w:tcPr>
          <w:p w14:paraId="0F97F0AE" w14:textId="77777777" w:rsidR="00F67837" w:rsidRPr="00C35CD1" w:rsidRDefault="00F67837" w:rsidP="00C35CD1">
            <w:pPr>
              <w:spacing w:after="0" w:line="20" w:lineRule="atLeast"/>
              <w:rPr>
                <w:rFonts w:ascii="Times New Roman" w:hAnsi="Times New Roman"/>
                <w:sz w:val="20"/>
                <w:szCs w:val="20"/>
              </w:rPr>
            </w:pPr>
            <w:r w:rsidRPr="00C35CD1">
              <w:rPr>
                <w:rFonts w:ascii="Times New Roman" w:hAnsi="Times New Roman"/>
                <w:sz w:val="20"/>
                <w:szCs w:val="20"/>
              </w:rPr>
              <w:t>Organizacja i prowadzenie kampanii reklamowej</w:t>
            </w:r>
          </w:p>
        </w:tc>
        <w:tc>
          <w:tcPr>
            <w:tcW w:w="1134" w:type="dxa"/>
            <w:shd w:val="clear" w:color="auto" w:fill="auto"/>
            <w:noWrap/>
            <w:vAlign w:val="center"/>
          </w:tcPr>
          <w:p w14:paraId="34FFA565" w14:textId="77777777" w:rsidR="00F67837" w:rsidRPr="00C35CD1" w:rsidRDefault="00F67837" w:rsidP="00F67837">
            <w:pPr>
              <w:spacing w:after="0" w:line="20" w:lineRule="atLeast"/>
              <w:jc w:val="center"/>
              <w:rPr>
                <w:rFonts w:ascii="Times New Roman" w:hAnsi="Times New Roman"/>
                <w:sz w:val="18"/>
                <w:szCs w:val="18"/>
              </w:rPr>
            </w:pPr>
          </w:p>
        </w:tc>
        <w:tc>
          <w:tcPr>
            <w:tcW w:w="1417" w:type="dxa"/>
            <w:shd w:val="clear" w:color="auto" w:fill="auto"/>
            <w:noWrap/>
            <w:vAlign w:val="center"/>
          </w:tcPr>
          <w:p w14:paraId="0D604D0F"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1134" w:type="dxa"/>
            <w:shd w:val="clear" w:color="auto" w:fill="auto"/>
            <w:noWrap/>
            <w:vAlign w:val="center"/>
          </w:tcPr>
          <w:p w14:paraId="36303B8D"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5B5109CE" w14:textId="77777777" w:rsidTr="00DD5028">
        <w:trPr>
          <w:trHeight w:val="300"/>
        </w:trPr>
        <w:tc>
          <w:tcPr>
            <w:tcW w:w="483" w:type="dxa"/>
            <w:shd w:val="clear" w:color="auto" w:fill="auto"/>
            <w:noWrap/>
            <w:vAlign w:val="center"/>
          </w:tcPr>
          <w:p w14:paraId="449D5337"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28</w:t>
            </w:r>
          </w:p>
        </w:tc>
        <w:tc>
          <w:tcPr>
            <w:tcW w:w="611" w:type="dxa"/>
            <w:shd w:val="clear" w:color="auto" w:fill="auto"/>
            <w:noWrap/>
            <w:vAlign w:val="center"/>
          </w:tcPr>
          <w:p w14:paraId="628E420A"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A.28</w:t>
            </w:r>
          </w:p>
        </w:tc>
        <w:tc>
          <w:tcPr>
            <w:tcW w:w="4430" w:type="dxa"/>
            <w:shd w:val="clear" w:color="auto" w:fill="auto"/>
            <w:noWrap/>
            <w:vAlign w:val="center"/>
          </w:tcPr>
          <w:p w14:paraId="06886A67" w14:textId="77777777" w:rsidR="00F67837" w:rsidRPr="00C35CD1" w:rsidRDefault="00F67837" w:rsidP="00C35CD1">
            <w:pPr>
              <w:spacing w:after="0" w:line="20" w:lineRule="atLeast"/>
              <w:rPr>
                <w:rFonts w:ascii="Times New Roman" w:hAnsi="Times New Roman"/>
                <w:sz w:val="20"/>
                <w:szCs w:val="20"/>
              </w:rPr>
            </w:pPr>
            <w:r w:rsidRPr="00C35CD1">
              <w:rPr>
                <w:rFonts w:ascii="Times New Roman" w:hAnsi="Times New Roman"/>
                <w:sz w:val="20"/>
                <w:szCs w:val="20"/>
              </w:rPr>
              <w:t>Organizacja i nadzorowanie transportu</w:t>
            </w:r>
          </w:p>
        </w:tc>
        <w:tc>
          <w:tcPr>
            <w:tcW w:w="1134" w:type="dxa"/>
            <w:shd w:val="clear" w:color="auto" w:fill="auto"/>
            <w:noWrap/>
            <w:vAlign w:val="center"/>
          </w:tcPr>
          <w:p w14:paraId="10EFFE6D"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1417" w:type="dxa"/>
            <w:shd w:val="clear" w:color="auto" w:fill="auto"/>
            <w:noWrap/>
            <w:vAlign w:val="center"/>
          </w:tcPr>
          <w:p w14:paraId="3F179265" w14:textId="77777777" w:rsidR="00F67837" w:rsidRPr="00C35CD1" w:rsidRDefault="00F67837" w:rsidP="00F67837">
            <w:pPr>
              <w:spacing w:after="0" w:line="20" w:lineRule="atLeast"/>
              <w:jc w:val="center"/>
              <w:rPr>
                <w:rFonts w:ascii="Times New Roman" w:hAnsi="Times New Roman"/>
                <w:sz w:val="18"/>
                <w:szCs w:val="18"/>
              </w:rPr>
            </w:pPr>
          </w:p>
        </w:tc>
        <w:tc>
          <w:tcPr>
            <w:tcW w:w="1134" w:type="dxa"/>
            <w:shd w:val="clear" w:color="auto" w:fill="auto"/>
            <w:noWrap/>
            <w:vAlign w:val="center"/>
          </w:tcPr>
          <w:p w14:paraId="7BA02E53"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7AD456B0" w14:textId="77777777" w:rsidTr="00DD5028">
        <w:trPr>
          <w:trHeight w:val="300"/>
        </w:trPr>
        <w:tc>
          <w:tcPr>
            <w:tcW w:w="483" w:type="dxa"/>
            <w:shd w:val="clear" w:color="auto" w:fill="auto"/>
            <w:noWrap/>
            <w:vAlign w:val="center"/>
          </w:tcPr>
          <w:p w14:paraId="4EF217F9"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29</w:t>
            </w:r>
          </w:p>
        </w:tc>
        <w:tc>
          <w:tcPr>
            <w:tcW w:w="611" w:type="dxa"/>
            <w:shd w:val="clear" w:color="auto" w:fill="auto"/>
            <w:noWrap/>
            <w:vAlign w:val="center"/>
          </w:tcPr>
          <w:p w14:paraId="388E9A20"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A.29</w:t>
            </w:r>
          </w:p>
        </w:tc>
        <w:tc>
          <w:tcPr>
            <w:tcW w:w="4430" w:type="dxa"/>
            <w:shd w:val="clear" w:color="auto" w:fill="auto"/>
            <w:noWrap/>
            <w:vAlign w:val="center"/>
          </w:tcPr>
          <w:p w14:paraId="51BBA254" w14:textId="77777777" w:rsidR="00F67837" w:rsidRPr="00C35CD1" w:rsidRDefault="00F67837" w:rsidP="00C35CD1">
            <w:pPr>
              <w:spacing w:after="0" w:line="20" w:lineRule="atLeast"/>
              <w:rPr>
                <w:rFonts w:ascii="Times New Roman" w:hAnsi="Times New Roman"/>
                <w:sz w:val="20"/>
                <w:szCs w:val="20"/>
              </w:rPr>
            </w:pPr>
            <w:r w:rsidRPr="00C35CD1">
              <w:rPr>
                <w:rFonts w:ascii="Times New Roman" w:hAnsi="Times New Roman"/>
                <w:sz w:val="20"/>
                <w:szCs w:val="20"/>
              </w:rPr>
              <w:t>Obsługa klientów i kontrahentów</w:t>
            </w:r>
          </w:p>
        </w:tc>
        <w:tc>
          <w:tcPr>
            <w:tcW w:w="1134" w:type="dxa"/>
            <w:shd w:val="clear" w:color="auto" w:fill="auto"/>
            <w:noWrap/>
            <w:vAlign w:val="center"/>
          </w:tcPr>
          <w:p w14:paraId="4B9C4E74" w14:textId="77777777" w:rsidR="00F67837" w:rsidRPr="00C35CD1" w:rsidRDefault="00F67837" w:rsidP="00F67837">
            <w:pPr>
              <w:spacing w:after="0" w:line="20" w:lineRule="atLeast"/>
              <w:jc w:val="center"/>
              <w:rPr>
                <w:rFonts w:ascii="Times New Roman" w:hAnsi="Times New Roman"/>
                <w:sz w:val="18"/>
                <w:szCs w:val="18"/>
              </w:rPr>
            </w:pPr>
          </w:p>
        </w:tc>
        <w:tc>
          <w:tcPr>
            <w:tcW w:w="1417" w:type="dxa"/>
            <w:shd w:val="clear" w:color="auto" w:fill="auto"/>
            <w:noWrap/>
            <w:vAlign w:val="center"/>
          </w:tcPr>
          <w:p w14:paraId="67E5D45A"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1134" w:type="dxa"/>
            <w:shd w:val="clear" w:color="auto" w:fill="auto"/>
            <w:noWrap/>
            <w:vAlign w:val="center"/>
          </w:tcPr>
          <w:p w14:paraId="4DC95943"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408A6931" w14:textId="77777777" w:rsidTr="00DD5028">
        <w:trPr>
          <w:trHeight w:val="300"/>
        </w:trPr>
        <w:tc>
          <w:tcPr>
            <w:tcW w:w="483" w:type="dxa"/>
            <w:shd w:val="clear" w:color="auto" w:fill="auto"/>
            <w:noWrap/>
            <w:vAlign w:val="center"/>
          </w:tcPr>
          <w:p w14:paraId="3F0E967F"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30</w:t>
            </w:r>
          </w:p>
        </w:tc>
        <w:tc>
          <w:tcPr>
            <w:tcW w:w="611" w:type="dxa"/>
            <w:shd w:val="clear" w:color="auto" w:fill="auto"/>
            <w:noWrap/>
            <w:vAlign w:val="center"/>
          </w:tcPr>
          <w:p w14:paraId="2DB06A04"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A.30</w:t>
            </w:r>
          </w:p>
        </w:tc>
        <w:tc>
          <w:tcPr>
            <w:tcW w:w="4430" w:type="dxa"/>
            <w:shd w:val="clear" w:color="auto" w:fill="auto"/>
            <w:noWrap/>
            <w:vAlign w:val="center"/>
          </w:tcPr>
          <w:p w14:paraId="63DFFA29" w14:textId="77777777" w:rsidR="00F67837" w:rsidRPr="00C35CD1" w:rsidRDefault="00F67837" w:rsidP="00C35CD1">
            <w:pPr>
              <w:spacing w:after="0" w:line="20" w:lineRule="atLeast"/>
              <w:rPr>
                <w:rFonts w:ascii="Times New Roman" w:hAnsi="Times New Roman"/>
                <w:sz w:val="20"/>
                <w:szCs w:val="20"/>
              </w:rPr>
            </w:pPr>
            <w:r w:rsidRPr="00C35CD1">
              <w:rPr>
                <w:rFonts w:ascii="Times New Roman" w:hAnsi="Times New Roman"/>
                <w:sz w:val="20"/>
                <w:szCs w:val="20"/>
              </w:rPr>
              <w:t>Organizacja i monitorowanie przepływu zasobów i informacji w procesach produkcji, dystrybucji i magazynowania</w:t>
            </w:r>
          </w:p>
        </w:tc>
        <w:tc>
          <w:tcPr>
            <w:tcW w:w="1134" w:type="dxa"/>
            <w:shd w:val="clear" w:color="auto" w:fill="auto"/>
            <w:noWrap/>
            <w:vAlign w:val="center"/>
          </w:tcPr>
          <w:p w14:paraId="129A66A8"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1417" w:type="dxa"/>
            <w:shd w:val="clear" w:color="auto" w:fill="auto"/>
            <w:noWrap/>
            <w:vAlign w:val="center"/>
          </w:tcPr>
          <w:p w14:paraId="4B936CEA" w14:textId="77777777" w:rsidR="00F67837" w:rsidRPr="00C35CD1" w:rsidRDefault="00F67837" w:rsidP="00F67837">
            <w:pPr>
              <w:spacing w:after="0" w:line="20" w:lineRule="atLeast"/>
              <w:jc w:val="center"/>
              <w:rPr>
                <w:rFonts w:ascii="Times New Roman" w:hAnsi="Times New Roman"/>
                <w:sz w:val="18"/>
                <w:szCs w:val="18"/>
              </w:rPr>
            </w:pPr>
          </w:p>
        </w:tc>
        <w:tc>
          <w:tcPr>
            <w:tcW w:w="1134" w:type="dxa"/>
            <w:shd w:val="clear" w:color="auto" w:fill="auto"/>
            <w:noWrap/>
            <w:vAlign w:val="center"/>
          </w:tcPr>
          <w:p w14:paraId="583AB69C"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72A0CB26" w14:textId="77777777" w:rsidTr="00DD5028">
        <w:trPr>
          <w:trHeight w:val="300"/>
        </w:trPr>
        <w:tc>
          <w:tcPr>
            <w:tcW w:w="483" w:type="dxa"/>
            <w:shd w:val="clear" w:color="auto" w:fill="auto"/>
            <w:noWrap/>
            <w:vAlign w:val="center"/>
          </w:tcPr>
          <w:p w14:paraId="18F260FC"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31</w:t>
            </w:r>
          </w:p>
        </w:tc>
        <w:tc>
          <w:tcPr>
            <w:tcW w:w="611" w:type="dxa"/>
            <w:shd w:val="clear" w:color="auto" w:fill="auto"/>
            <w:noWrap/>
            <w:vAlign w:val="center"/>
          </w:tcPr>
          <w:p w14:paraId="257F5168"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A.31</w:t>
            </w:r>
          </w:p>
        </w:tc>
        <w:tc>
          <w:tcPr>
            <w:tcW w:w="4430" w:type="dxa"/>
            <w:shd w:val="clear" w:color="auto" w:fill="auto"/>
            <w:noWrap/>
            <w:vAlign w:val="center"/>
          </w:tcPr>
          <w:p w14:paraId="2062BC8E" w14:textId="77777777" w:rsidR="00F67837" w:rsidRPr="00C35CD1" w:rsidRDefault="00F67837" w:rsidP="00C35CD1">
            <w:pPr>
              <w:spacing w:after="0" w:line="20" w:lineRule="atLeast"/>
              <w:rPr>
                <w:rFonts w:ascii="Times New Roman" w:hAnsi="Times New Roman"/>
                <w:sz w:val="20"/>
                <w:szCs w:val="20"/>
              </w:rPr>
            </w:pPr>
            <w:r w:rsidRPr="00C35CD1">
              <w:rPr>
                <w:rFonts w:ascii="Times New Roman" w:hAnsi="Times New Roman"/>
                <w:sz w:val="20"/>
                <w:szCs w:val="20"/>
              </w:rPr>
              <w:t>Zarządzanie środkami technicznymi podczas realizacji procesów transportowych</w:t>
            </w:r>
          </w:p>
        </w:tc>
        <w:tc>
          <w:tcPr>
            <w:tcW w:w="1134" w:type="dxa"/>
            <w:shd w:val="clear" w:color="auto" w:fill="auto"/>
            <w:noWrap/>
            <w:vAlign w:val="center"/>
          </w:tcPr>
          <w:p w14:paraId="183D1F83" w14:textId="77777777" w:rsidR="00F67837" w:rsidRPr="00C35CD1" w:rsidRDefault="00F67837" w:rsidP="00F67837">
            <w:pPr>
              <w:spacing w:after="0" w:line="20" w:lineRule="atLeast"/>
              <w:jc w:val="center"/>
              <w:rPr>
                <w:rFonts w:ascii="Times New Roman" w:hAnsi="Times New Roman"/>
                <w:sz w:val="18"/>
                <w:szCs w:val="18"/>
              </w:rPr>
            </w:pPr>
          </w:p>
        </w:tc>
        <w:tc>
          <w:tcPr>
            <w:tcW w:w="1417" w:type="dxa"/>
            <w:shd w:val="clear" w:color="auto" w:fill="auto"/>
            <w:noWrap/>
            <w:vAlign w:val="center"/>
          </w:tcPr>
          <w:p w14:paraId="0E465394"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1134" w:type="dxa"/>
            <w:shd w:val="clear" w:color="auto" w:fill="auto"/>
            <w:noWrap/>
            <w:vAlign w:val="center"/>
          </w:tcPr>
          <w:p w14:paraId="34A86189"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4496E3AA" w14:textId="77777777" w:rsidTr="00DD5028">
        <w:trPr>
          <w:trHeight w:val="300"/>
        </w:trPr>
        <w:tc>
          <w:tcPr>
            <w:tcW w:w="483" w:type="dxa"/>
            <w:shd w:val="clear" w:color="auto" w:fill="auto"/>
            <w:noWrap/>
            <w:vAlign w:val="center"/>
          </w:tcPr>
          <w:p w14:paraId="1D9E7235"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32</w:t>
            </w:r>
          </w:p>
        </w:tc>
        <w:tc>
          <w:tcPr>
            <w:tcW w:w="611" w:type="dxa"/>
            <w:shd w:val="clear" w:color="auto" w:fill="auto"/>
            <w:noWrap/>
            <w:vAlign w:val="center"/>
          </w:tcPr>
          <w:p w14:paraId="62902967"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A.32</w:t>
            </w:r>
          </w:p>
        </w:tc>
        <w:tc>
          <w:tcPr>
            <w:tcW w:w="4430" w:type="dxa"/>
            <w:shd w:val="clear" w:color="auto" w:fill="auto"/>
            <w:noWrap/>
            <w:vAlign w:val="center"/>
          </w:tcPr>
          <w:p w14:paraId="4F913F91" w14:textId="77777777" w:rsidR="00F67837" w:rsidRPr="00C35CD1" w:rsidRDefault="00F67837" w:rsidP="00C35CD1">
            <w:pPr>
              <w:spacing w:after="0" w:line="20" w:lineRule="atLeast"/>
              <w:rPr>
                <w:rFonts w:ascii="Times New Roman" w:hAnsi="Times New Roman"/>
                <w:sz w:val="20"/>
                <w:szCs w:val="20"/>
              </w:rPr>
            </w:pPr>
            <w:r w:rsidRPr="00C35CD1">
              <w:rPr>
                <w:rFonts w:ascii="Times New Roman" w:hAnsi="Times New Roman"/>
                <w:sz w:val="20"/>
                <w:szCs w:val="20"/>
              </w:rPr>
              <w:t>Organizacja i monitorowanie przepływu zasobów i informacji w jednostkach organizacyjnych</w:t>
            </w:r>
          </w:p>
        </w:tc>
        <w:tc>
          <w:tcPr>
            <w:tcW w:w="1134" w:type="dxa"/>
            <w:shd w:val="clear" w:color="auto" w:fill="auto"/>
            <w:noWrap/>
            <w:vAlign w:val="center"/>
          </w:tcPr>
          <w:p w14:paraId="4CC02570" w14:textId="77777777" w:rsidR="00F67837" w:rsidRPr="00C35CD1" w:rsidRDefault="00F67837" w:rsidP="00F67837">
            <w:pPr>
              <w:spacing w:after="0" w:line="20" w:lineRule="atLeast"/>
              <w:jc w:val="center"/>
              <w:rPr>
                <w:rFonts w:ascii="Times New Roman" w:hAnsi="Times New Roman"/>
                <w:sz w:val="18"/>
                <w:szCs w:val="18"/>
              </w:rPr>
            </w:pPr>
          </w:p>
        </w:tc>
        <w:tc>
          <w:tcPr>
            <w:tcW w:w="1417" w:type="dxa"/>
            <w:shd w:val="clear" w:color="auto" w:fill="auto"/>
            <w:noWrap/>
            <w:vAlign w:val="center"/>
          </w:tcPr>
          <w:p w14:paraId="13D9F6D2" w14:textId="77777777" w:rsidR="00F67837" w:rsidRPr="00C35CD1" w:rsidRDefault="00F67837" w:rsidP="00F67837">
            <w:pPr>
              <w:spacing w:after="0" w:line="20" w:lineRule="atLeast"/>
              <w:jc w:val="center"/>
              <w:rPr>
                <w:rFonts w:ascii="Times New Roman" w:hAnsi="Times New Roman"/>
                <w:sz w:val="18"/>
                <w:szCs w:val="18"/>
              </w:rPr>
            </w:pPr>
          </w:p>
        </w:tc>
        <w:tc>
          <w:tcPr>
            <w:tcW w:w="1134" w:type="dxa"/>
            <w:shd w:val="clear" w:color="auto" w:fill="auto"/>
            <w:noWrap/>
            <w:vAlign w:val="center"/>
          </w:tcPr>
          <w:p w14:paraId="1699A760"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14:00</w:t>
            </w:r>
          </w:p>
        </w:tc>
      </w:tr>
      <w:tr w:rsidR="00F67837" w:rsidRPr="00C35CD1" w14:paraId="34F5FBAA" w14:textId="77777777" w:rsidTr="00DD5028">
        <w:trPr>
          <w:trHeight w:val="300"/>
        </w:trPr>
        <w:tc>
          <w:tcPr>
            <w:tcW w:w="483" w:type="dxa"/>
            <w:shd w:val="clear" w:color="auto" w:fill="auto"/>
            <w:noWrap/>
            <w:vAlign w:val="center"/>
          </w:tcPr>
          <w:p w14:paraId="6BA8CAF8"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33</w:t>
            </w:r>
          </w:p>
        </w:tc>
        <w:tc>
          <w:tcPr>
            <w:tcW w:w="611" w:type="dxa"/>
            <w:shd w:val="clear" w:color="auto" w:fill="auto"/>
            <w:noWrap/>
            <w:vAlign w:val="center"/>
          </w:tcPr>
          <w:p w14:paraId="457F809B"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A.33</w:t>
            </w:r>
          </w:p>
        </w:tc>
        <w:tc>
          <w:tcPr>
            <w:tcW w:w="4430" w:type="dxa"/>
            <w:shd w:val="clear" w:color="auto" w:fill="auto"/>
            <w:noWrap/>
            <w:vAlign w:val="center"/>
          </w:tcPr>
          <w:p w14:paraId="4775A588" w14:textId="77777777" w:rsidR="00F67837" w:rsidRPr="00C35CD1" w:rsidRDefault="00F67837" w:rsidP="00C35CD1">
            <w:pPr>
              <w:spacing w:after="0" w:line="20" w:lineRule="atLeast"/>
              <w:rPr>
                <w:rFonts w:ascii="Times New Roman" w:hAnsi="Times New Roman"/>
                <w:sz w:val="20"/>
                <w:szCs w:val="20"/>
              </w:rPr>
            </w:pPr>
            <w:r w:rsidRPr="00C35CD1">
              <w:rPr>
                <w:rFonts w:ascii="Times New Roman" w:hAnsi="Times New Roman"/>
                <w:sz w:val="20"/>
                <w:szCs w:val="20"/>
              </w:rPr>
              <w:t>Obsługa podróżnych w portach i terminalach</w:t>
            </w:r>
          </w:p>
        </w:tc>
        <w:tc>
          <w:tcPr>
            <w:tcW w:w="1134" w:type="dxa"/>
            <w:shd w:val="clear" w:color="auto" w:fill="auto"/>
            <w:noWrap/>
            <w:vAlign w:val="center"/>
          </w:tcPr>
          <w:p w14:paraId="75AFE357"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1417" w:type="dxa"/>
            <w:shd w:val="clear" w:color="auto" w:fill="auto"/>
            <w:noWrap/>
            <w:vAlign w:val="center"/>
          </w:tcPr>
          <w:p w14:paraId="6F70B953" w14:textId="77777777" w:rsidR="00F67837" w:rsidRPr="00C35CD1" w:rsidRDefault="00F67837" w:rsidP="00F67837">
            <w:pPr>
              <w:spacing w:after="0" w:line="20" w:lineRule="atLeast"/>
              <w:jc w:val="center"/>
              <w:rPr>
                <w:rFonts w:ascii="Times New Roman" w:hAnsi="Times New Roman"/>
                <w:sz w:val="18"/>
                <w:szCs w:val="18"/>
              </w:rPr>
            </w:pPr>
          </w:p>
        </w:tc>
        <w:tc>
          <w:tcPr>
            <w:tcW w:w="1134" w:type="dxa"/>
            <w:shd w:val="clear" w:color="auto" w:fill="auto"/>
            <w:noWrap/>
            <w:vAlign w:val="center"/>
          </w:tcPr>
          <w:p w14:paraId="793C63BC"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2E238781" w14:textId="77777777" w:rsidTr="00DD5028">
        <w:trPr>
          <w:trHeight w:val="300"/>
        </w:trPr>
        <w:tc>
          <w:tcPr>
            <w:tcW w:w="483" w:type="dxa"/>
            <w:shd w:val="clear" w:color="auto" w:fill="auto"/>
            <w:noWrap/>
            <w:vAlign w:val="center"/>
          </w:tcPr>
          <w:p w14:paraId="5BC470D6"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34</w:t>
            </w:r>
          </w:p>
        </w:tc>
        <w:tc>
          <w:tcPr>
            <w:tcW w:w="611" w:type="dxa"/>
            <w:shd w:val="clear" w:color="auto" w:fill="auto"/>
            <w:noWrap/>
            <w:vAlign w:val="center"/>
          </w:tcPr>
          <w:p w14:paraId="1A29B7E8"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A.34</w:t>
            </w:r>
          </w:p>
        </w:tc>
        <w:tc>
          <w:tcPr>
            <w:tcW w:w="4430" w:type="dxa"/>
            <w:shd w:val="clear" w:color="auto" w:fill="auto"/>
            <w:noWrap/>
            <w:vAlign w:val="center"/>
          </w:tcPr>
          <w:p w14:paraId="4D8103EA" w14:textId="77777777" w:rsidR="00F67837" w:rsidRPr="00C35CD1" w:rsidRDefault="00F67837" w:rsidP="00C35CD1">
            <w:pPr>
              <w:spacing w:after="0" w:line="20" w:lineRule="atLeast"/>
              <w:rPr>
                <w:rFonts w:ascii="Times New Roman" w:hAnsi="Times New Roman"/>
                <w:sz w:val="20"/>
                <w:szCs w:val="20"/>
              </w:rPr>
            </w:pPr>
            <w:r w:rsidRPr="00C35CD1">
              <w:rPr>
                <w:rFonts w:ascii="Times New Roman" w:hAnsi="Times New Roman"/>
                <w:sz w:val="20"/>
                <w:szCs w:val="20"/>
              </w:rPr>
              <w:t>Organizacja i prowadzenie prac związanych z przeładunkiem oraz magazynowaniem towarów i ładunków w portach i terminalach</w:t>
            </w:r>
          </w:p>
        </w:tc>
        <w:tc>
          <w:tcPr>
            <w:tcW w:w="1134" w:type="dxa"/>
            <w:shd w:val="clear" w:color="auto" w:fill="auto"/>
            <w:noWrap/>
            <w:vAlign w:val="center"/>
          </w:tcPr>
          <w:p w14:paraId="71071A27" w14:textId="77777777" w:rsidR="00F67837" w:rsidRPr="00C35CD1" w:rsidRDefault="00F67837" w:rsidP="00F67837">
            <w:pPr>
              <w:spacing w:after="0" w:line="20" w:lineRule="atLeast"/>
              <w:jc w:val="center"/>
              <w:rPr>
                <w:rFonts w:ascii="Times New Roman" w:hAnsi="Times New Roman"/>
                <w:sz w:val="18"/>
                <w:szCs w:val="18"/>
              </w:rPr>
            </w:pPr>
          </w:p>
        </w:tc>
        <w:tc>
          <w:tcPr>
            <w:tcW w:w="1417" w:type="dxa"/>
            <w:shd w:val="clear" w:color="auto" w:fill="auto"/>
            <w:noWrap/>
            <w:vAlign w:val="center"/>
          </w:tcPr>
          <w:p w14:paraId="1F6734A8"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1134" w:type="dxa"/>
            <w:shd w:val="clear" w:color="auto" w:fill="auto"/>
            <w:noWrap/>
            <w:vAlign w:val="center"/>
          </w:tcPr>
          <w:p w14:paraId="4148AA74"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515B629F" w14:textId="77777777" w:rsidTr="00DD5028">
        <w:trPr>
          <w:trHeight w:val="300"/>
        </w:trPr>
        <w:tc>
          <w:tcPr>
            <w:tcW w:w="483" w:type="dxa"/>
            <w:shd w:val="clear" w:color="auto" w:fill="auto"/>
            <w:noWrap/>
            <w:vAlign w:val="center"/>
          </w:tcPr>
          <w:p w14:paraId="2412392E"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35</w:t>
            </w:r>
          </w:p>
        </w:tc>
        <w:tc>
          <w:tcPr>
            <w:tcW w:w="611" w:type="dxa"/>
            <w:shd w:val="clear" w:color="auto" w:fill="auto"/>
            <w:noWrap/>
            <w:vAlign w:val="center"/>
          </w:tcPr>
          <w:p w14:paraId="6A2860F7"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A.35</w:t>
            </w:r>
          </w:p>
        </w:tc>
        <w:tc>
          <w:tcPr>
            <w:tcW w:w="4430" w:type="dxa"/>
            <w:shd w:val="clear" w:color="auto" w:fill="auto"/>
            <w:noWrap/>
            <w:vAlign w:val="center"/>
          </w:tcPr>
          <w:p w14:paraId="2A1CD9F8" w14:textId="77777777" w:rsidR="00F67837" w:rsidRPr="00C35CD1" w:rsidRDefault="00F67837" w:rsidP="00C35CD1">
            <w:pPr>
              <w:spacing w:after="0" w:line="20" w:lineRule="atLeast"/>
              <w:rPr>
                <w:rFonts w:ascii="Times New Roman" w:hAnsi="Times New Roman"/>
                <w:sz w:val="20"/>
                <w:szCs w:val="20"/>
              </w:rPr>
            </w:pPr>
            <w:r w:rsidRPr="00C35CD1">
              <w:rPr>
                <w:rFonts w:ascii="Times New Roman" w:hAnsi="Times New Roman"/>
                <w:sz w:val="20"/>
                <w:szCs w:val="20"/>
              </w:rPr>
              <w:t>Planowanie i prowadzenie działalności w organizacji</w:t>
            </w:r>
          </w:p>
        </w:tc>
        <w:tc>
          <w:tcPr>
            <w:tcW w:w="1134" w:type="dxa"/>
            <w:shd w:val="clear" w:color="auto" w:fill="auto"/>
            <w:noWrap/>
            <w:vAlign w:val="center"/>
          </w:tcPr>
          <w:p w14:paraId="2A86F312"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1417" w:type="dxa"/>
            <w:shd w:val="clear" w:color="auto" w:fill="auto"/>
            <w:noWrap/>
            <w:vAlign w:val="center"/>
          </w:tcPr>
          <w:p w14:paraId="0D6FA9BF" w14:textId="77777777" w:rsidR="00F67837" w:rsidRPr="00C35CD1" w:rsidRDefault="00F67837" w:rsidP="00F67837">
            <w:pPr>
              <w:spacing w:after="0" w:line="20" w:lineRule="atLeast"/>
              <w:jc w:val="center"/>
              <w:rPr>
                <w:rFonts w:ascii="Times New Roman" w:hAnsi="Times New Roman"/>
                <w:sz w:val="18"/>
                <w:szCs w:val="18"/>
              </w:rPr>
            </w:pPr>
          </w:p>
        </w:tc>
        <w:tc>
          <w:tcPr>
            <w:tcW w:w="1134" w:type="dxa"/>
            <w:shd w:val="clear" w:color="auto" w:fill="auto"/>
            <w:noWrap/>
            <w:vAlign w:val="center"/>
          </w:tcPr>
          <w:p w14:paraId="2F3AA60B"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7E52A5DB" w14:textId="77777777" w:rsidTr="00DD5028">
        <w:trPr>
          <w:trHeight w:val="300"/>
        </w:trPr>
        <w:tc>
          <w:tcPr>
            <w:tcW w:w="483" w:type="dxa"/>
            <w:shd w:val="clear" w:color="auto" w:fill="auto"/>
            <w:noWrap/>
            <w:vAlign w:val="center"/>
          </w:tcPr>
          <w:p w14:paraId="39E34D4C"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36</w:t>
            </w:r>
          </w:p>
        </w:tc>
        <w:tc>
          <w:tcPr>
            <w:tcW w:w="611" w:type="dxa"/>
            <w:shd w:val="clear" w:color="auto" w:fill="auto"/>
            <w:noWrap/>
            <w:vAlign w:val="center"/>
          </w:tcPr>
          <w:p w14:paraId="601926C9"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A.36</w:t>
            </w:r>
          </w:p>
        </w:tc>
        <w:tc>
          <w:tcPr>
            <w:tcW w:w="4430" w:type="dxa"/>
            <w:shd w:val="clear" w:color="auto" w:fill="auto"/>
            <w:noWrap/>
            <w:vAlign w:val="center"/>
          </w:tcPr>
          <w:p w14:paraId="3FF1E67B" w14:textId="77777777" w:rsidR="00F67837" w:rsidRPr="00C35CD1" w:rsidRDefault="00F67837" w:rsidP="00C35CD1">
            <w:pPr>
              <w:spacing w:after="0" w:line="20" w:lineRule="atLeast"/>
              <w:rPr>
                <w:rFonts w:ascii="Times New Roman" w:hAnsi="Times New Roman"/>
                <w:sz w:val="20"/>
                <w:szCs w:val="20"/>
              </w:rPr>
            </w:pPr>
            <w:r w:rsidRPr="00C35CD1">
              <w:rPr>
                <w:rFonts w:ascii="Times New Roman" w:hAnsi="Times New Roman"/>
                <w:sz w:val="20"/>
                <w:szCs w:val="20"/>
              </w:rPr>
              <w:t>Prowadzenie rachunkowości</w:t>
            </w:r>
          </w:p>
        </w:tc>
        <w:tc>
          <w:tcPr>
            <w:tcW w:w="1134" w:type="dxa"/>
            <w:shd w:val="clear" w:color="auto" w:fill="auto"/>
            <w:noWrap/>
            <w:vAlign w:val="center"/>
          </w:tcPr>
          <w:p w14:paraId="7CB0A977" w14:textId="77777777" w:rsidR="00F67837" w:rsidRPr="00C35CD1" w:rsidRDefault="00F67837" w:rsidP="00F67837">
            <w:pPr>
              <w:spacing w:after="0" w:line="20" w:lineRule="atLeast"/>
              <w:jc w:val="center"/>
              <w:rPr>
                <w:rFonts w:ascii="Times New Roman" w:hAnsi="Times New Roman"/>
                <w:sz w:val="18"/>
                <w:szCs w:val="18"/>
              </w:rPr>
            </w:pPr>
          </w:p>
        </w:tc>
        <w:tc>
          <w:tcPr>
            <w:tcW w:w="1417" w:type="dxa"/>
            <w:shd w:val="clear" w:color="auto" w:fill="auto"/>
            <w:noWrap/>
            <w:vAlign w:val="center"/>
          </w:tcPr>
          <w:p w14:paraId="725D322C"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1134" w:type="dxa"/>
            <w:shd w:val="clear" w:color="auto" w:fill="auto"/>
            <w:noWrap/>
            <w:vAlign w:val="center"/>
          </w:tcPr>
          <w:p w14:paraId="3D0FC8D8"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4DB496A9" w14:textId="77777777" w:rsidTr="00DD5028">
        <w:trPr>
          <w:trHeight w:val="300"/>
        </w:trPr>
        <w:tc>
          <w:tcPr>
            <w:tcW w:w="483" w:type="dxa"/>
            <w:shd w:val="clear" w:color="auto" w:fill="auto"/>
            <w:noWrap/>
            <w:vAlign w:val="center"/>
          </w:tcPr>
          <w:p w14:paraId="43B1AED5"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37</w:t>
            </w:r>
          </w:p>
        </w:tc>
        <w:tc>
          <w:tcPr>
            <w:tcW w:w="611" w:type="dxa"/>
            <w:shd w:val="clear" w:color="auto" w:fill="auto"/>
            <w:noWrap/>
            <w:vAlign w:val="center"/>
          </w:tcPr>
          <w:p w14:paraId="128CE6FE"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A.37</w:t>
            </w:r>
          </w:p>
        </w:tc>
        <w:tc>
          <w:tcPr>
            <w:tcW w:w="4430" w:type="dxa"/>
            <w:shd w:val="clear" w:color="auto" w:fill="auto"/>
            <w:noWrap/>
            <w:vAlign w:val="center"/>
          </w:tcPr>
          <w:p w14:paraId="428647EF" w14:textId="78C9EE4B" w:rsidR="00F67837" w:rsidRPr="00C35CD1" w:rsidRDefault="00F67837" w:rsidP="00C35CD1">
            <w:pPr>
              <w:spacing w:after="0" w:line="20" w:lineRule="atLeast"/>
              <w:rPr>
                <w:rFonts w:ascii="Times New Roman" w:hAnsi="Times New Roman"/>
                <w:sz w:val="20"/>
                <w:szCs w:val="20"/>
              </w:rPr>
            </w:pPr>
            <w:r w:rsidRPr="00C35CD1">
              <w:rPr>
                <w:rFonts w:ascii="Times New Roman" w:hAnsi="Times New Roman"/>
                <w:sz w:val="20"/>
                <w:szCs w:val="20"/>
              </w:rPr>
              <w:t>Planowanie i prowadzenie żeglugi po śródlądowych drogach wodnych i morskich wodach wewnętrznych</w:t>
            </w:r>
          </w:p>
        </w:tc>
        <w:tc>
          <w:tcPr>
            <w:tcW w:w="1134" w:type="dxa"/>
            <w:shd w:val="clear" w:color="auto" w:fill="auto"/>
            <w:noWrap/>
            <w:vAlign w:val="center"/>
          </w:tcPr>
          <w:p w14:paraId="0BDD4CF3"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1417" w:type="dxa"/>
            <w:shd w:val="clear" w:color="auto" w:fill="auto"/>
            <w:noWrap/>
            <w:vAlign w:val="center"/>
          </w:tcPr>
          <w:p w14:paraId="2E93171C" w14:textId="77777777" w:rsidR="00F67837" w:rsidRPr="00C35CD1" w:rsidRDefault="00F67837" w:rsidP="00F67837">
            <w:pPr>
              <w:spacing w:after="0" w:line="20" w:lineRule="atLeast"/>
              <w:jc w:val="center"/>
              <w:rPr>
                <w:rFonts w:ascii="Times New Roman" w:hAnsi="Times New Roman"/>
                <w:sz w:val="18"/>
                <w:szCs w:val="18"/>
              </w:rPr>
            </w:pPr>
          </w:p>
        </w:tc>
        <w:tc>
          <w:tcPr>
            <w:tcW w:w="1134" w:type="dxa"/>
            <w:shd w:val="clear" w:color="auto" w:fill="auto"/>
            <w:noWrap/>
            <w:vAlign w:val="center"/>
          </w:tcPr>
          <w:p w14:paraId="4A7EAFC3"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29A45992" w14:textId="77777777" w:rsidTr="00DD5028">
        <w:trPr>
          <w:trHeight w:val="300"/>
        </w:trPr>
        <w:tc>
          <w:tcPr>
            <w:tcW w:w="483" w:type="dxa"/>
            <w:shd w:val="clear" w:color="auto" w:fill="auto"/>
            <w:noWrap/>
            <w:vAlign w:val="center"/>
          </w:tcPr>
          <w:p w14:paraId="24049D26"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38</w:t>
            </w:r>
          </w:p>
        </w:tc>
        <w:tc>
          <w:tcPr>
            <w:tcW w:w="611" w:type="dxa"/>
            <w:shd w:val="clear" w:color="auto" w:fill="auto"/>
            <w:noWrap/>
            <w:vAlign w:val="center"/>
          </w:tcPr>
          <w:p w14:paraId="600D86C8"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A.38</w:t>
            </w:r>
          </w:p>
        </w:tc>
        <w:tc>
          <w:tcPr>
            <w:tcW w:w="4430" w:type="dxa"/>
            <w:shd w:val="clear" w:color="auto" w:fill="auto"/>
            <w:noWrap/>
            <w:vAlign w:val="center"/>
          </w:tcPr>
          <w:p w14:paraId="01F8878B" w14:textId="77777777" w:rsidR="00F67837" w:rsidRPr="00C35CD1" w:rsidRDefault="00F67837" w:rsidP="00C35CD1">
            <w:pPr>
              <w:spacing w:after="0" w:line="20" w:lineRule="atLeast"/>
              <w:rPr>
                <w:rFonts w:ascii="Times New Roman" w:hAnsi="Times New Roman"/>
                <w:sz w:val="20"/>
                <w:szCs w:val="20"/>
              </w:rPr>
            </w:pPr>
            <w:r w:rsidRPr="00C35CD1">
              <w:rPr>
                <w:rFonts w:ascii="Times New Roman" w:hAnsi="Times New Roman"/>
                <w:sz w:val="20"/>
                <w:szCs w:val="20"/>
              </w:rPr>
              <w:t>Obsługa siłowni statkowych, urządzeń pomocniczych i mechanizmów pokładowych</w:t>
            </w:r>
          </w:p>
        </w:tc>
        <w:tc>
          <w:tcPr>
            <w:tcW w:w="1134" w:type="dxa"/>
            <w:shd w:val="clear" w:color="auto" w:fill="auto"/>
            <w:noWrap/>
            <w:vAlign w:val="center"/>
          </w:tcPr>
          <w:p w14:paraId="306B1551" w14:textId="77777777" w:rsidR="00F67837" w:rsidRPr="00C35CD1" w:rsidRDefault="00F67837" w:rsidP="00F67837">
            <w:pPr>
              <w:spacing w:after="0" w:line="20" w:lineRule="atLeast"/>
              <w:jc w:val="center"/>
              <w:rPr>
                <w:rFonts w:ascii="Times New Roman" w:hAnsi="Times New Roman"/>
                <w:sz w:val="18"/>
                <w:szCs w:val="18"/>
              </w:rPr>
            </w:pPr>
          </w:p>
        </w:tc>
        <w:tc>
          <w:tcPr>
            <w:tcW w:w="1417" w:type="dxa"/>
            <w:shd w:val="clear" w:color="auto" w:fill="auto"/>
            <w:noWrap/>
            <w:vAlign w:val="center"/>
          </w:tcPr>
          <w:p w14:paraId="61C9DC5D"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1134" w:type="dxa"/>
            <w:shd w:val="clear" w:color="auto" w:fill="auto"/>
            <w:noWrap/>
            <w:vAlign w:val="center"/>
          </w:tcPr>
          <w:p w14:paraId="619C816A"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2AC2848E" w14:textId="77777777" w:rsidTr="00DD5028">
        <w:trPr>
          <w:trHeight w:val="300"/>
        </w:trPr>
        <w:tc>
          <w:tcPr>
            <w:tcW w:w="483" w:type="dxa"/>
            <w:shd w:val="clear" w:color="auto" w:fill="auto"/>
            <w:noWrap/>
            <w:vAlign w:val="center"/>
          </w:tcPr>
          <w:p w14:paraId="210CFECC"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39</w:t>
            </w:r>
          </w:p>
        </w:tc>
        <w:tc>
          <w:tcPr>
            <w:tcW w:w="611" w:type="dxa"/>
            <w:shd w:val="clear" w:color="auto" w:fill="auto"/>
            <w:noWrap/>
            <w:vAlign w:val="center"/>
          </w:tcPr>
          <w:p w14:paraId="0A9799E6"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A.39</w:t>
            </w:r>
          </w:p>
        </w:tc>
        <w:tc>
          <w:tcPr>
            <w:tcW w:w="4430" w:type="dxa"/>
            <w:shd w:val="clear" w:color="auto" w:fill="auto"/>
            <w:noWrap/>
            <w:vAlign w:val="center"/>
          </w:tcPr>
          <w:p w14:paraId="74F7D276" w14:textId="77777777" w:rsidR="00F67837" w:rsidRPr="00C35CD1" w:rsidRDefault="00F67837" w:rsidP="00C35CD1">
            <w:pPr>
              <w:spacing w:after="0" w:line="20" w:lineRule="atLeast"/>
              <w:rPr>
                <w:rFonts w:ascii="Times New Roman" w:hAnsi="Times New Roman"/>
                <w:sz w:val="20"/>
                <w:szCs w:val="20"/>
              </w:rPr>
            </w:pPr>
            <w:r w:rsidRPr="00C35CD1">
              <w:rPr>
                <w:rFonts w:ascii="Times New Roman" w:hAnsi="Times New Roman"/>
                <w:sz w:val="20"/>
                <w:szCs w:val="20"/>
              </w:rPr>
              <w:t>Pełnienie wachty morskiej i portowej</w:t>
            </w:r>
          </w:p>
        </w:tc>
        <w:tc>
          <w:tcPr>
            <w:tcW w:w="1134" w:type="dxa"/>
            <w:shd w:val="clear" w:color="auto" w:fill="auto"/>
            <w:noWrap/>
            <w:vAlign w:val="center"/>
          </w:tcPr>
          <w:p w14:paraId="7AC1FC41"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1417" w:type="dxa"/>
            <w:shd w:val="clear" w:color="auto" w:fill="auto"/>
            <w:noWrap/>
            <w:vAlign w:val="center"/>
          </w:tcPr>
          <w:p w14:paraId="706A4226" w14:textId="77777777" w:rsidR="00F67837" w:rsidRPr="00C35CD1" w:rsidRDefault="00F67837" w:rsidP="00F67837">
            <w:pPr>
              <w:spacing w:after="0" w:line="20" w:lineRule="atLeast"/>
              <w:jc w:val="center"/>
              <w:rPr>
                <w:rFonts w:ascii="Times New Roman" w:hAnsi="Times New Roman"/>
                <w:sz w:val="18"/>
                <w:szCs w:val="18"/>
              </w:rPr>
            </w:pPr>
          </w:p>
        </w:tc>
        <w:tc>
          <w:tcPr>
            <w:tcW w:w="1134" w:type="dxa"/>
            <w:shd w:val="clear" w:color="auto" w:fill="auto"/>
            <w:noWrap/>
            <w:vAlign w:val="center"/>
          </w:tcPr>
          <w:p w14:paraId="2AB3A2C0"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1233AB08" w14:textId="77777777" w:rsidTr="00DD5028">
        <w:trPr>
          <w:trHeight w:val="300"/>
        </w:trPr>
        <w:tc>
          <w:tcPr>
            <w:tcW w:w="483" w:type="dxa"/>
            <w:shd w:val="clear" w:color="auto" w:fill="auto"/>
            <w:noWrap/>
            <w:vAlign w:val="center"/>
          </w:tcPr>
          <w:p w14:paraId="036402EC"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40</w:t>
            </w:r>
          </w:p>
        </w:tc>
        <w:tc>
          <w:tcPr>
            <w:tcW w:w="611" w:type="dxa"/>
            <w:shd w:val="clear" w:color="auto" w:fill="auto"/>
            <w:noWrap/>
            <w:vAlign w:val="center"/>
          </w:tcPr>
          <w:p w14:paraId="2ED0C837"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A.40</w:t>
            </w:r>
          </w:p>
        </w:tc>
        <w:tc>
          <w:tcPr>
            <w:tcW w:w="4430" w:type="dxa"/>
            <w:shd w:val="clear" w:color="auto" w:fill="auto"/>
            <w:noWrap/>
            <w:vAlign w:val="center"/>
          </w:tcPr>
          <w:p w14:paraId="1A9DAD77" w14:textId="77777777" w:rsidR="00F67837" w:rsidRPr="00C35CD1" w:rsidRDefault="00F67837" w:rsidP="00C35CD1">
            <w:pPr>
              <w:spacing w:after="0" w:line="20" w:lineRule="atLeast"/>
              <w:rPr>
                <w:rFonts w:ascii="Times New Roman" w:hAnsi="Times New Roman"/>
                <w:sz w:val="20"/>
                <w:szCs w:val="20"/>
              </w:rPr>
            </w:pPr>
            <w:r w:rsidRPr="00C35CD1">
              <w:rPr>
                <w:rFonts w:ascii="Times New Roman" w:hAnsi="Times New Roman"/>
                <w:sz w:val="20"/>
                <w:szCs w:val="20"/>
              </w:rPr>
              <w:t>Planowanie i kontrola produkcji poligraficznej</w:t>
            </w:r>
          </w:p>
        </w:tc>
        <w:tc>
          <w:tcPr>
            <w:tcW w:w="1134" w:type="dxa"/>
            <w:shd w:val="clear" w:color="auto" w:fill="auto"/>
            <w:noWrap/>
            <w:vAlign w:val="center"/>
          </w:tcPr>
          <w:p w14:paraId="6098DB8B" w14:textId="77777777" w:rsidR="00F67837" w:rsidRPr="00C35CD1" w:rsidRDefault="00F67837" w:rsidP="00F67837">
            <w:pPr>
              <w:spacing w:after="0" w:line="20" w:lineRule="atLeast"/>
              <w:jc w:val="center"/>
              <w:rPr>
                <w:rFonts w:ascii="Times New Roman" w:hAnsi="Times New Roman"/>
                <w:sz w:val="18"/>
                <w:szCs w:val="18"/>
              </w:rPr>
            </w:pPr>
          </w:p>
        </w:tc>
        <w:tc>
          <w:tcPr>
            <w:tcW w:w="1417" w:type="dxa"/>
            <w:shd w:val="clear" w:color="auto" w:fill="auto"/>
            <w:noWrap/>
            <w:vAlign w:val="center"/>
          </w:tcPr>
          <w:p w14:paraId="0E9D49BE"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1134" w:type="dxa"/>
            <w:shd w:val="clear" w:color="auto" w:fill="auto"/>
            <w:noWrap/>
            <w:vAlign w:val="center"/>
          </w:tcPr>
          <w:p w14:paraId="26537DEA"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712DC0F1" w14:textId="77777777" w:rsidTr="00DD5028">
        <w:trPr>
          <w:trHeight w:val="300"/>
        </w:trPr>
        <w:tc>
          <w:tcPr>
            <w:tcW w:w="483" w:type="dxa"/>
            <w:shd w:val="clear" w:color="auto" w:fill="auto"/>
            <w:noWrap/>
            <w:vAlign w:val="center"/>
          </w:tcPr>
          <w:p w14:paraId="6334FDE3"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41</w:t>
            </w:r>
          </w:p>
        </w:tc>
        <w:tc>
          <w:tcPr>
            <w:tcW w:w="611" w:type="dxa"/>
            <w:shd w:val="clear" w:color="auto" w:fill="auto"/>
            <w:noWrap/>
            <w:vAlign w:val="center"/>
          </w:tcPr>
          <w:p w14:paraId="02FCDF36"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A.41</w:t>
            </w:r>
          </w:p>
        </w:tc>
        <w:tc>
          <w:tcPr>
            <w:tcW w:w="4430" w:type="dxa"/>
            <w:shd w:val="clear" w:color="auto" w:fill="auto"/>
            <w:noWrap/>
            <w:vAlign w:val="center"/>
          </w:tcPr>
          <w:p w14:paraId="3A0BC3C1" w14:textId="77777777" w:rsidR="00F67837" w:rsidRPr="00C35CD1" w:rsidRDefault="00F67837" w:rsidP="00C35CD1">
            <w:pPr>
              <w:spacing w:after="0" w:line="20" w:lineRule="atLeast"/>
              <w:rPr>
                <w:rFonts w:ascii="Times New Roman" w:hAnsi="Times New Roman"/>
                <w:sz w:val="20"/>
                <w:szCs w:val="20"/>
              </w:rPr>
            </w:pPr>
            <w:r w:rsidRPr="00C35CD1">
              <w:rPr>
                <w:rFonts w:ascii="Times New Roman" w:hAnsi="Times New Roman"/>
                <w:sz w:val="20"/>
                <w:szCs w:val="20"/>
              </w:rPr>
              <w:t>Organizacja i nadzorowanie procesów wytwarzania wyrobów włókienniczych</w:t>
            </w:r>
          </w:p>
        </w:tc>
        <w:tc>
          <w:tcPr>
            <w:tcW w:w="1134" w:type="dxa"/>
            <w:shd w:val="clear" w:color="auto" w:fill="auto"/>
            <w:noWrap/>
            <w:vAlign w:val="center"/>
          </w:tcPr>
          <w:p w14:paraId="6A3417CF" w14:textId="77777777" w:rsidR="00F67837" w:rsidRPr="00C35CD1" w:rsidRDefault="00F67837" w:rsidP="00F67837">
            <w:pPr>
              <w:spacing w:after="0" w:line="20" w:lineRule="atLeast"/>
              <w:jc w:val="center"/>
              <w:rPr>
                <w:rFonts w:ascii="Times New Roman" w:hAnsi="Times New Roman"/>
                <w:sz w:val="18"/>
                <w:szCs w:val="18"/>
              </w:rPr>
            </w:pPr>
          </w:p>
        </w:tc>
        <w:tc>
          <w:tcPr>
            <w:tcW w:w="1417" w:type="dxa"/>
            <w:shd w:val="clear" w:color="auto" w:fill="auto"/>
            <w:noWrap/>
            <w:vAlign w:val="center"/>
          </w:tcPr>
          <w:p w14:paraId="7EA5DB8B" w14:textId="77777777" w:rsidR="00F67837" w:rsidRPr="00C35CD1" w:rsidRDefault="00F67837" w:rsidP="00F67837">
            <w:pPr>
              <w:spacing w:after="0" w:line="20" w:lineRule="atLeast"/>
              <w:jc w:val="center"/>
              <w:rPr>
                <w:rFonts w:ascii="Times New Roman" w:hAnsi="Times New Roman"/>
                <w:sz w:val="18"/>
                <w:szCs w:val="18"/>
              </w:rPr>
            </w:pPr>
          </w:p>
        </w:tc>
        <w:tc>
          <w:tcPr>
            <w:tcW w:w="1134" w:type="dxa"/>
            <w:shd w:val="clear" w:color="auto" w:fill="auto"/>
            <w:noWrap/>
            <w:vAlign w:val="center"/>
          </w:tcPr>
          <w:p w14:paraId="4136B9C7"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14:00</w:t>
            </w:r>
          </w:p>
        </w:tc>
      </w:tr>
      <w:tr w:rsidR="00F67837" w:rsidRPr="00C35CD1" w14:paraId="391F2FAE" w14:textId="77777777" w:rsidTr="00DD5028">
        <w:trPr>
          <w:trHeight w:val="300"/>
        </w:trPr>
        <w:tc>
          <w:tcPr>
            <w:tcW w:w="483" w:type="dxa"/>
            <w:shd w:val="clear" w:color="auto" w:fill="auto"/>
            <w:noWrap/>
            <w:vAlign w:val="center"/>
          </w:tcPr>
          <w:p w14:paraId="034FDB82"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42</w:t>
            </w:r>
          </w:p>
        </w:tc>
        <w:tc>
          <w:tcPr>
            <w:tcW w:w="611" w:type="dxa"/>
            <w:shd w:val="clear" w:color="auto" w:fill="auto"/>
            <w:noWrap/>
            <w:vAlign w:val="center"/>
          </w:tcPr>
          <w:p w14:paraId="29A4CABE"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A.42</w:t>
            </w:r>
          </w:p>
        </w:tc>
        <w:tc>
          <w:tcPr>
            <w:tcW w:w="4430" w:type="dxa"/>
            <w:shd w:val="clear" w:color="auto" w:fill="auto"/>
            <w:noWrap/>
            <w:vAlign w:val="center"/>
          </w:tcPr>
          <w:p w14:paraId="32029D90" w14:textId="77777777" w:rsidR="00F67837" w:rsidRPr="00C35CD1" w:rsidRDefault="00F67837" w:rsidP="00C35CD1">
            <w:pPr>
              <w:spacing w:after="0" w:line="20" w:lineRule="atLeast"/>
              <w:rPr>
                <w:rFonts w:ascii="Times New Roman" w:hAnsi="Times New Roman"/>
                <w:sz w:val="20"/>
                <w:szCs w:val="20"/>
              </w:rPr>
            </w:pPr>
            <w:r w:rsidRPr="00C35CD1">
              <w:rPr>
                <w:rFonts w:ascii="Times New Roman" w:hAnsi="Times New Roman"/>
                <w:sz w:val="20"/>
                <w:szCs w:val="20"/>
              </w:rPr>
              <w:t>Opracowywanie dokumentacji wytwarzania włókienniczych wyrobów dekoracyjnych</w:t>
            </w:r>
          </w:p>
        </w:tc>
        <w:tc>
          <w:tcPr>
            <w:tcW w:w="1134" w:type="dxa"/>
            <w:shd w:val="clear" w:color="auto" w:fill="auto"/>
            <w:noWrap/>
            <w:vAlign w:val="center"/>
          </w:tcPr>
          <w:p w14:paraId="67468BB1" w14:textId="77777777" w:rsidR="00F67837" w:rsidRPr="00C35CD1" w:rsidRDefault="00F67837" w:rsidP="00F67837">
            <w:pPr>
              <w:spacing w:after="0" w:line="20" w:lineRule="atLeast"/>
              <w:jc w:val="center"/>
              <w:rPr>
                <w:rFonts w:ascii="Times New Roman" w:hAnsi="Times New Roman"/>
                <w:sz w:val="18"/>
                <w:szCs w:val="18"/>
              </w:rPr>
            </w:pPr>
          </w:p>
        </w:tc>
        <w:tc>
          <w:tcPr>
            <w:tcW w:w="1417" w:type="dxa"/>
            <w:shd w:val="clear" w:color="auto" w:fill="auto"/>
            <w:noWrap/>
            <w:vAlign w:val="center"/>
          </w:tcPr>
          <w:p w14:paraId="348D6C9E"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1134" w:type="dxa"/>
            <w:shd w:val="clear" w:color="auto" w:fill="auto"/>
            <w:noWrap/>
            <w:vAlign w:val="center"/>
          </w:tcPr>
          <w:p w14:paraId="20480E12"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0C14376A" w14:textId="77777777" w:rsidTr="00DD5028">
        <w:trPr>
          <w:trHeight w:val="300"/>
        </w:trPr>
        <w:tc>
          <w:tcPr>
            <w:tcW w:w="483" w:type="dxa"/>
            <w:shd w:val="clear" w:color="auto" w:fill="auto"/>
            <w:noWrap/>
            <w:vAlign w:val="center"/>
          </w:tcPr>
          <w:p w14:paraId="7C7508AA"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43</w:t>
            </w:r>
          </w:p>
        </w:tc>
        <w:tc>
          <w:tcPr>
            <w:tcW w:w="611" w:type="dxa"/>
            <w:shd w:val="clear" w:color="auto" w:fill="auto"/>
            <w:noWrap/>
            <w:vAlign w:val="center"/>
          </w:tcPr>
          <w:p w14:paraId="30DA5586"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A.43</w:t>
            </w:r>
          </w:p>
        </w:tc>
        <w:tc>
          <w:tcPr>
            <w:tcW w:w="4430" w:type="dxa"/>
            <w:shd w:val="clear" w:color="auto" w:fill="auto"/>
            <w:noWrap/>
            <w:vAlign w:val="center"/>
          </w:tcPr>
          <w:p w14:paraId="430FC195" w14:textId="77777777" w:rsidR="00F67837" w:rsidRPr="00C35CD1" w:rsidRDefault="00F67837" w:rsidP="00C35CD1">
            <w:pPr>
              <w:spacing w:after="0" w:line="20" w:lineRule="atLeast"/>
              <w:rPr>
                <w:rFonts w:ascii="Times New Roman" w:hAnsi="Times New Roman"/>
                <w:sz w:val="20"/>
                <w:szCs w:val="20"/>
              </w:rPr>
            </w:pPr>
            <w:r w:rsidRPr="00C35CD1">
              <w:rPr>
                <w:rFonts w:ascii="Times New Roman" w:hAnsi="Times New Roman"/>
                <w:sz w:val="20"/>
                <w:szCs w:val="20"/>
              </w:rPr>
              <w:t>Organizacja procesów wytwarzania włókienniczych wyrobów dekoracyjnych</w:t>
            </w:r>
          </w:p>
        </w:tc>
        <w:tc>
          <w:tcPr>
            <w:tcW w:w="1134" w:type="dxa"/>
            <w:shd w:val="clear" w:color="auto" w:fill="auto"/>
            <w:noWrap/>
            <w:vAlign w:val="center"/>
          </w:tcPr>
          <w:p w14:paraId="7785BDA2" w14:textId="77777777" w:rsidR="00F67837" w:rsidRPr="00C35CD1" w:rsidRDefault="00F67837" w:rsidP="00F67837">
            <w:pPr>
              <w:spacing w:after="0" w:line="20" w:lineRule="atLeast"/>
              <w:jc w:val="center"/>
              <w:rPr>
                <w:rFonts w:ascii="Times New Roman" w:hAnsi="Times New Roman"/>
                <w:sz w:val="18"/>
                <w:szCs w:val="18"/>
              </w:rPr>
            </w:pPr>
          </w:p>
        </w:tc>
        <w:tc>
          <w:tcPr>
            <w:tcW w:w="1417" w:type="dxa"/>
            <w:shd w:val="clear" w:color="auto" w:fill="auto"/>
            <w:noWrap/>
            <w:vAlign w:val="center"/>
          </w:tcPr>
          <w:p w14:paraId="16FEC2CD" w14:textId="77777777" w:rsidR="00F67837" w:rsidRPr="00C35CD1" w:rsidRDefault="00F67837" w:rsidP="00F67837">
            <w:pPr>
              <w:spacing w:after="0" w:line="20" w:lineRule="atLeast"/>
              <w:jc w:val="center"/>
              <w:rPr>
                <w:rFonts w:ascii="Times New Roman" w:hAnsi="Times New Roman"/>
                <w:sz w:val="18"/>
                <w:szCs w:val="18"/>
              </w:rPr>
            </w:pPr>
          </w:p>
        </w:tc>
        <w:tc>
          <w:tcPr>
            <w:tcW w:w="1134" w:type="dxa"/>
            <w:shd w:val="clear" w:color="auto" w:fill="auto"/>
            <w:noWrap/>
            <w:vAlign w:val="center"/>
          </w:tcPr>
          <w:p w14:paraId="4C8C9349"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14:00</w:t>
            </w:r>
          </w:p>
        </w:tc>
      </w:tr>
      <w:tr w:rsidR="00F67837" w:rsidRPr="00C35CD1" w14:paraId="63BC0746" w14:textId="77777777" w:rsidTr="00DD5028">
        <w:trPr>
          <w:trHeight w:val="300"/>
        </w:trPr>
        <w:tc>
          <w:tcPr>
            <w:tcW w:w="483" w:type="dxa"/>
            <w:shd w:val="clear" w:color="auto" w:fill="auto"/>
            <w:noWrap/>
            <w:vAlign w:val="center"/>
          </w:tcPr>
          <w:p w14:paraId="7E9E9600"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44</w:t>
            </w:r>
          </w:p>
        </w:tc>
        <w:tc>
          <w:tcPr>
            <w:tcW w:w="611" w:type="dxa"/>
            <w:shd w:val="clear" w:color="auto" w:fill="auto"/>
            <w:noWrap/>
            <w:vAlign w:val="center"/>
          </w:tcPr>
          <w:p w14:paraId="24ED7C8E"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A.44</w:t>
            </w:r>
          </w:p>
        </w:tc>
        <w:tc>
          <w:tcPr>
            <w:tcW w:w="4430" w:type="dxa"/>
            <w:shd w:val="clear" w:color="auto" w:fill="auto"/>
            <w:noWrap/>
            <w:vAlign w:val="center"/>
          </w:tcPr>
          <w:p w14:paraId="45D0257C" w14:textId="64980443" w:rsidR="00F67837" w:rsidRPr="00C35CD1" w:rsidRDefault="00F67837" w:rsidP="00C35CD1">
            <w:pPr>
              <w:spacing w:after="0" w:line="20" w:lineRule="atLeast"/>
              <w:rPr>
                <w:rFonts w:ascii="Times New Roman" w:hAnsi="Times New Roman"/>
                <w:sz w:val="20"/>
                <w:szCs w:val="20"/>
              </w:rPr>
            </w:pPr>
            <w:r w:rsidRPr="00C35CD1">
              <w:rPr>
                <w:rFonts w:ascii="Times New Roman" w:hAnsi="Times New Roman"/>
                <w:sz w:val="20"/>
                <w:szCs w:val="20"/>
              </w:rPr>
              <w:t>Organizacja i prowadzenie ruchu pociągów</w:t>
            </w:r>
          </w:p>
        </w:tc>
        <w:tc>
          <w:tcPr>
            <w:tcW w:w="1134" w:type="dxa"/>
            <w:shd w:val="clear" w:color="auto" w:fill="auto"/>
            <w:noWrap/>
            <w:vAlign w:val="center"/>
          </w:tcPr>
          <w:p w14:paraId="33FCD80C" w14:textId="77777777" w:rsidR="00F67837" w:rsidRPr="00C35CD1" w:rsidRDefault="00F67837" w:rsidP="00F67837">
            <w:pPr>
              <w:spacing w:after="0" w:line="20" w:lineRule="atLeast"/>
              <w:jc w:val="center"/>
              <w:rPr>
                <w:rFonts w:ascii="Times New Roman" w:hAnsi="Times New Roman"/>
                <w:sz w:val="18"/>
                <w:szCs w:val="18"/>
              </w:rPr>
            </w:pPr>
          </w:p>
        </w:tc>
        <w:tc>
          <w:tcPr>
            <w:tcW w:w="1417" w:type="dxa"/>
            <w:shd w:val="clear" w:color="auto" w:fill="auto"/>
            <w:noWrap/>
            <w:vAlign w:val="center"/>
          </w:tcPr>
          <w:p w14:paraId="3F171293"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1134" w:type="dxa"/>
            <w:shd w:val="clear" w:color="auto" w:fill="auto"/>
            <w:noWrap/>
            <w:vAlign w:val="center"/>
          </w:tcPr>
          <w:p w14:paraId="21197785"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0FDC8C1E" w14:textId="77777777" w:rsidTr="00DD5028">
        <w:trPr>
          <w:trHeight w:val="300"/>
        </w:trPr>
        <w:tc>
          <w:tcPr>
            <w:tcW w:w="483" w:type="dxa"/>
            <w:shd w:val="clear" w:color="auto" w:fill="auto"/>
            <w:noWrap/>
            <w:vAlign w:val="center"/>
          </w:tcPr>
          <w:p w14:paraId="3F6FFA65"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45</w:t>
            </w:r>
          </w:p>
        </w:tc>
        <w:tc>
          <w:tcPr>
            <w:tcW w:w="611" w:type="dxa"/>
            <w:shd w:val="clear" w:color="auto" w:fill="auto"/>
            <w:noWrap/>
            <w:vAlign w:val="center"/>
          </w:tcPr>
          <w:p w14:paraId="45E5D918" w14:textId="77777777" w:rsidR="00F67837" w:rsidRPr="00C35CD1" w:rsidRDefault="00F67837" w:rsidP="00C35CD1">
            <w:pPr>
              <w:spacing w:after="0" w:line="20" w:lineRule="atLeast"/>
              <w:jc w:val="center"/>
              <w:rPr>
                <w:rFonts w:ascii="Times New Roman" w:hAnsi="Times New Roman"/>
                <w:sz w:val="20"/>
                <w:szCs w:val="20"/>
              </w:rPr>
            </w:pPr>
            <w:r w:rsidRPr="00C35CD1">
              <w:rPr>
                <w:rFonts w:ascii="Times New Roman" w:hAnsi="Times New Roman"/>
                <w:sz w:val="20"/>
                <w:szCs w:val="20"/>
              </w:rPr>
              <w:t>A.45</w:t>
            </w:r>
          </w:p>
        </w:tc>
        <w:tc>
          <w:tcPr>
            <w:tcW w:w="4430" w:type="dxa"/>
            <w:shd w:val="clear" w:color="auto" w:fill="auto"/>
            <w:noWrap/>
            <w:vAlign w:val="center"/>
          </w:tcPr>
          <w:p w14:paraId="1DC656D8" w14:textId="77777777" w:rsidR="00F67837" w:rsidRPr="00C35CD1" w:rsidRDefault="00F67837" w:rsidP="00C35CD1">
            <w:pPr>
              <w:spacing w:after="0" w:line="20" w:lineRule="atLeast"/>
              <w:rPr>
                <w:rFonts w:ascii="Times New Roman" w:hAnsi="Times New Roman"/>
                <w:sz w:val="20"/>
                <w:szCs w:val="20"/>
              </w:rPr>
            </w:pPr>
            <w:r w:rsidRPr="00C35CD1">
              <w:rPr>
                <w:rFonts w:ascii="Times New Roman" w:hAnsi="Times New Roman"/>
                <w:sz w:val="20"/>
                <w:szCs w:val="20"/>
              </w:rPr>
              <w:t>Planowanie i realizacja przewozów kolejowych</w:t>
            </w:r>
          </w:p>
        </w:tc>
        <w:tc>
          <w:tcPr>
            <w:tcW w:w="1134" w:type="dxa"/>
            <w:shd w:val="clear" w:color="auto" w:fill="auto"/>
            <w:noWrap/>
            <w:vAlign w:val="center"/>
          </w:tcPr>
          <w:p w14:paraId="2824B0D9" w14:textId="77777777" w:rsidR="00F67837" w:rsidRPr="00C35CD1" w:rsidRDefault="00F67837" w:rsidP="00F67837">
            <w:pPr>
              <w:spacing w:after="0" w:line="20" w:lineRule="atLeast"/>
              <w:jc w:val="center"/>
              <w:rPr>
                <w:rFonts w:ascii="Times New Roman" w:hAnsi="Times New Roman"/>
                <w:sz w:val="18"/>
                <w:szCs w:val="18"/>
              </w:rPr>
            </w:pPr>
          </w:p>
        </w:tc>
        <w:tc>
          <w:tcPr>
            <w:tcW w:w="1417" w:type="dxa"/>
            <w:shd w:val="clear" w:color="auto" w:fill="auto"/>
            <w:noWrap/>
            <w:vAlign w:val="center"/>
          </w:tcPr>
          <w:p w14:paraId="1F8AE2B9" w14:textId="77777777" w:rsidR="00F67837" w:rsidRPr="00C35CD1" w:rsidRDefault="00F67837" w:rsidP="00F67837">
            <w:pPr>
              <w:spacing w:after="0" w:line="20" w:lineRule="atLeast"/>
              <w:jc w:val="center"/>
              <w:rPr>
                <w:rFonts w:ascii="Times New Roman" w:hAnsi="Times New Roman"/>
                <w:sz w:val="18"/>
                <w:szCs w:val="18"/>
              </w:rPr>
            </w:pPr>
          </w:p>
        </w:tc>
        <w:tc>
          <w:tcPr>
            <w:tcW w:w="1134" w:type="dxa"/>
            <w:shd w:val="clear" w:color="auto" w:fill="auto"/>
            <w:noWrap/>
            <w:vAlign w:val="center"/>
          </w:tcPr>
          <w:p w14:paraId="642854B8"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14:00</w:t>
            </w:r>
          </w:p>
        </w:tc>
      </w:tr>
      <w:tr w:rsidR="00F67837" w:rsidRPr="00C35CD1" w14:paraId="1E59808B" w14:textId="77777777" w:rsidTr="00DD5028">
        <w:trPr>
          <w:trHeight w:val="300"/>
        </w:trPr>
        <w:tc>
          <w:tcPr>
            <w:tcW w:w="483" w:type="dxa"/>
            <w:shd w:val="clear" w:color="auto" w:fill="auto"/>
            <w:noWrap/>
            <w:vAlign w:val="center"/>
          </w:tcPr>
          <w:p w14:paraId="1AF81E90"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46</w:t>
            </w:r>
          </w:p>
        </w:tc>
        <w:tc>
          <w:tcPr>
            <w:tcW w:w="611" w:type="dxa"/>
            <w:shd w:val="clear" w:color="auto" w:fill="auto"/>
            <w:noWrap/>
            <w:vAlign w:val="center"/>
          </w:tcPr>
          <w:p w14:paraId="3BB92E9D"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A.46</w:t>
            </w:r>
          </w:p>
        </w:tc>
        <w:tc>
          <w:tcPr>
            <w:tcW w:w="4430" w:type="dxa"/>
            <w:shd w:val="clear" w:color="auto" w:fill="auto"/>
            <w:noWrap/>
            <w:vAlign w:val="center"/>
          </w:tcPr>
          <w:p w14:paraId="4A3E0EA2" w14:textId="77777777" w:rsidR="00F67837" w:rsidRPr="00C35CD1" w:rsidRDefault="00F67837" w:rsidP="00F3433E">
            <w:pPr>
              <w:spacing w:after="0" w:line="20" w:lineRule="atLeast"/>
              <w:rPr>
                <w:rFonts w:ascii="Times New Roman" w:hAnsi="Times New Roman"/>
                <w:sz w:val="20"/>
                <w:szCs w:val="20"/>
              </w:rPr>
            </w:pPr>
            <w:r w:rsidRPr="00C35CD1">
              <w:rPr>
                <w:rFonts w:ascii="Times New Roman" w:hAnsi="Times New Roman"/>
                <w:sz w:val="20"/>
                <w:szCs w:val="20"/>
              </w:rPr>
              <w:t>Organizacja i prowadzenie procesów wytwarzania wyrobów skórzanych</w:t>
            </w:r>
          </w:p>
        </w:tc>
        <w:tc>
          <w:tcPr>
            <w:tcW w:w="1134" w:type="dxa"/>
            <w:shd w:val="clear" w:color="auto" w:fill="auto"/>
            <w:noWrap/>
            <w:vAlign w:val="center"/>
          </w:tcPr>
          <w:p w14:paraId="065662C8" w14:textId="77777777" w:rsidR="00F67837" w:rsidRPr="00C35CD1" w:rsidRDefault="00F67837" w:rsidP="00F67837">
            <w:pPr>
              <w:spacing w:after="0" w:line="20" w:lineRule="atLeast"/>
              <w:jc w:val="center"/>
              <w:rPr>
                <w:rFonts w:ascii="Times New Roman" w:hAnsi="Times New Roman"/>
                <w:sz w:val="18"/>
                <w:szCs w:val="18"/>
              </w:rPr>
            </w:pPr>
          </w:p>
        </w:tc>
        <w:tc>
          <w:tcPr>
            <w:tcW w:w="1417" w:type="dxa"/>
            <w:shd w:val="clear" w:color="auto" w:fill="auto"/>
            <w:noWrap/>
            <w:vAlign w:val="center"/>
          </w:tcPr>
          <w:p w14:paraId="2B1C90FC" w14:textId="77777777" w:rsidR="00F67837" w:rsidRPr="00C35CD1" w:rsidRDefault="00F67837" w:rsidP="00F67837">
            <w:pPr>
              <w:spacing w:after="0" w:line="20" w:lineRule="atLeast"/>
              <w:jc w:val="center"/>
              <w:rPr>
                <w:rFonts w:ascii="Times New Roman" w:hAnsi="Times New Roman"/>
                <w:sz w:val="18"/>
                <w:szCs w:val="18"/>
              </w:rPr>
            </w:pPr>
          </w:p>
        </w:tc>
        <w:tc>
          <w:tcPr>
            <w:tcW w:w="1134" w:type="dxa"/>
            <w:shd w:val="clear" w:color="auto" w:fill="auto"/>
            <w:noWrap/>
            <w:vAlign w:val="center"/>
          </w:tcPr>
          <w:p w14:paraId="5DEEB321"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14:00</w:t>
            </w:r>
          </w:p>
        </w:tc>
      </w:tr>
      <w:tr w:rsidR="00F67837" w:rsidRPr="00C35CD1" w14:paraId="0580F87C" w14:textId="77777777" w:rsidTr="00DD5028">
        <w:trPr>
          <w:trHeight w:val="300"/>
        </w:trPr>
        <w:tc>
          <w:tcPr>
            <w:tcW w:w="483" w:type="dxa"/>
            <w:shd w:val="clear" w:color="auto" w:fill="auto"/>
            <w:noWrap/>
            <w:vAlign w:val="center"/>
          </w:tcPr>
          <w:p w14:paraId="6AA51C0D"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47</w:t>
            </w:r>
          </w:p>
        </w:tc>
        <w:tc>
          <w:tcPr>
            <w:tcW w:w="611" w:type="dxa"/>
            <w:shd w:val="clear" w:color="auto" w:fill="auto"/>
            <w:noWrap/>
            <w:vAlign w:val="center"/>
          </w:tcPr>
          <w:p w14:paraId="5B320A78"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A.47</w:t>
            </w:r>
          </w:p>
        </w:tc>
        <w:tc>
          <w:tcPr>
            <w:tcW w:w="4430" w:type="dxa"/>
            <w:shd w:val="clear" w:color="auto" w:fill="auto"/>
            <w:noWrap/>
            <w:vAlign w:val="center"/>
          </w:tcPr>
          <w:p w14:paraId="29C87F14" w14:textId="7C35A8DA" w:rsidR="00F67837" w:rsidRPr="00C35CD1" w:rsidRDefault="00F67837" w:rsidP="00F3433E">
            <w:pPr>
              <w:spacing w:after="0" w:line="20" w:lineRule="atLeast"/>
              <w:rPr>
                <w:rFonts w:ascii="Times New Roman" w:hAnsi="Times New Roman"/>
                <w:sz w:val="20"/>
                <w:szCs w:val="20"/>
              </w:rPr>
            </w:pPr>
            <w:r w:rsidRPr="00C35CD1">
              <w:rPr>
                <w:rFonts w:ascii="Times New Roman" w:hAnsi="Times New Roman"/>
                <w:sz w:val="20"/>
                <w:szCs w:val="20"/>
              </w:rPr>
              <w:t>Organizacja procesów wytwarzania wyrobów ze szkła</w:t>
            </w:r>
          </w:p>
        </w:tc>
        <w:tc>
          <w:tcPr>
            <w:tcW w:w="1134" w:type="dxa"/>
            <w:shd w:val="clear" w:color="auto" w:fill="auto"/>
            <w:noWrap/>
            <w:vAlign w:val="center"/>
          </w:tcPr>
          <w:p w14:paraId="5B4676DF" w14:textId="77777777" w:rsidR="00F67837" w:rsidRPr="00C35CD1" w:rsidRDefault="00F67837" w:rsidP="00F67837">
            <w:pPr>
              <w:spacing w:after="0" w:line="20" w:lineRule="atLeast"/>
              <w:jc w:val="center"/>
              <w:rPr>
                <w:rFonts w:ascii="Times New Roman" w:hAnsi="Times New Roman"/>
                <w:sz w:val="18"/>
                <w:szCs w:val="18"/>
              </w:rPr>
            </w:pPr>
          </w:p>
        </w:tc>
        <w:tc>
          <w:tcPr>
            <w:tcW w:w="1417" w:type="dxa"/>
            <w:shd w:val="clear" w:color="auto" w:fill="auto"/>
            <w:noWrap/>
            <w:vAlign w:val="center"/>
          </w:tcPr>
          <w:p w14:paraId="168148F6"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1134" w:type="dxa"/>
            <w:shd w:val="clear" w:color="auto" w:fill="auto"/>
            <w:noWrap/>
            <w:vAlign w:val="center"/>
          </w:tcPr>
          <w:p w14:paraId="2C6071D7"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558AA801" w14:textId="77777777" w:rsidTr="00DD5028">
        <w:trPr>
          <w:trHeight w:val="300"/>
        </w:trPr>
        <w:tc>
          <w:tcPr>
            <w:tcW w:w="483" w:type="dxa"/>
            <w:shd w:val="clear" w:color="auto" w:fill="auto"/>
            <w:noWrap/>
            <w:vAlign w:val="center"/>
          </w:tcPr>
          <w:p w14:paraId="1A462148"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48</w:t>
            </w:r>
          </w:p>
        </w:tc>
        <w:tc>
          <w:tcPr>
            <w:tcW w:w="611" w:type="dxa"/>
            <w:shd w:val="clear" w:color="auto" w:fill="auto"/>
            <w:noWrap/>
            <w:vAlign w:val="center"/>
          </w:tcPr>
          <w:p w14:paraId="0F7794C9"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A.48</w:t>
            </w:r>
          </w:p>
        </w:tc>
        <w:tc>
          <w:tcPr>
            <w:tcW w:w="4430" w:type="dxa"/>
            <w:shd w:val="clear" w:color="auto" w:fill="auto"/>
            <w:noWrap/>
            <w:vAlign w:val="center"/>
          </w:tcPr>
          <w:p w14:paraId="79939D63" w14:textId="77777777" w:rsidR="00F67837" w:rsidRPr="00C35CD1" w:rsidRDefault="00F67837" w:rsidP="00F3433E">
            <w:pPr>
              <w:spacing w:after="0" w:line="20" w:lineRule="atLeast"/>
              <w:rPr>
                <w:rFonts w:ascii="Times New Roman" w:hAnsi="Times New Roman"/>
                <w:sz w:val="20"/>
                <w:szCs w:val="20"/>
              </w:rPr>
            </w:pPr>
            <w:r w:rsidRPr="00C35CD1">
              <w:rPr>
                <w:rFonts w:ascii="Times New Roman" w:hAnsi="Times New Roman"/>
                <w:sz w:val="20"/>
                <w:szCs w:val="20"/>
              </w:rPr>
              <w:t>Projektowanie wyrobów odzieżowych</w:t>
            </w:r>
          </w:p>
        </w:tc>
        <w:tc>
          <w:tcPr>
            <w:tcW w:w="1134" w:type="dxa"/>
            <w:shd w:val="clear" w:color="auto" w:fill="auto"/>
            <w:noWrap/>
            <w:vAlign w:val="center"/>
          </w:tcPr>
          <w:p w14:paraId="25E087AE" w14:textId="77777777" w:rsidR="00F67837" w:rsidRPr="00C35CD1" w:rsidRDefault="00F67837" w:rsidP="00F67837">
            <w:pPr>
              <w:spacing w:after="0" w:line="20" w:lineRule="atLeast"/>
              <w:jc w:val="center"/>
              <w:rPr>
                <w:rFonts w:ascii="Times New Roman" w:hAnsi="Times New Roman"/>
                <w:sz w:val="18"/>
                <w:szCs w:val="18"/>
              </w:rPr>
            </w:pPr>
          </w:p>
        </w:tc>
        <w:tc>
          <w:tcPr>
            <w:tcW w:w="1417" w:type="dxa"/>
            <w:shd w:val="clear" w:color="auto" w:fill="auto"/>
            <w:noWrap/>
            <w:vAlign w:val="center"/>
          </w:tcPr>
          <w:p w14:paraId="79197F1B"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1134" w:type="dxa"/>
            <w:shd w:val="clear" w:color="auto" w:fill="auto"/>
            <w:noWrap/>
            <w:vAlign w:val="center"/>
          </w:tcPr>
          <w:p w14:paraId="2235A799"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727E86AA" w14:textId="77777777" w:rsidTr="00DD5028">
        <w:trPr>
          <w:trHeight w:val="300"/>
        </w:trPr>
        <w:tc>
          <w:tcPr>
            <w:tcW w:w="483" w:type="dxa"/>
            <w:shd w:val="clear" w:color="auto" w:fill="auto"/>
            <w:noWrap/>
            <w:vAlign w:val="center"/>
          </w:tcPr>
          <w:p w14:paraId="435C0E59"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49</w:t>
            </w:r>
          </w:p>
        </w:tc>
        <w:tc>
          <w:tcPr>
            <w:tcW w:w="611" w:type="dxa"/>
            <w:shd w:val="clear" w:color="auto" w:fill="auto"/>
            <w:noWrap/>
            <w:vAlign w:val="center"/>
          </w:tcPr>
          <w:p w14:paraId="3D9F39F5"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A.49</w:t>
            </w:r>
          </w:p>
        </w:tc>
        <w:tc>
          <w:tcPr>
            <w:tcW w:w="4430" w:type="dxa"/>
            <w:shd w:val="clear" w:color="auto" w:fill="auto"/>
            <w:noWrap/>
            <w:vAlign w:val="center"/>
          </w:tcPr>
          <w:p w14:paraId="207F4CBD" w14:textId="77777777" w:rsidR="00F67837" w:rsidRPr="00C35CD1" w:rsidRDefault="00F67837" w:rsidP="00F3433E">
            <w:pPr>
              <w:spacing w:after="0" w:line="20" w:lineRule="atLeast"/>
              <w:rPr>
                <w:rFonts w:ascii="Times New Roman" w:hAnsi="Times New Roman"/>
                <w:sz w:val="20"/>
                <w:szCs w:val="20"/>
              </w:rPr>
            </w:pPr>
            <w:r w:rsidRPr="00C35CD1">
              <w:rPr>
                <w:rFonts w:ascii="Times New Roman" w:hAnsi="Times New Roman"/>
                <w:sz w:val="20"/>
                <w:szCs w:val="20"/>
              </w:rPr>
              <w:t>Organizacja procesów wytwarzania wyrobów odzieżowych</w:t>
            </w:r>
          </w:p>
        </w:tc>
        <w:tc>
          <w:tcPr>
            <w:tcW w:w="1134" w:type="dxa"/>
            <w:shd w:val="clear" w:color="auto" w:fill="auto"/>
            <w:noWrap/>
            <w:vAlign w:val="center"/>
          </w:tcPr>
          <w:p w14:paraId="45C8E969" w14:textId="77777777" w:rsidR="00F67837" w:rsidRPr="00C35CD1" w:rsidRDefault="00F67837" w:rsidP="00F67837">
            <w:pPr>
              <w:spacing w:after="0" w:line="20" w:lineRule="atLeast"/>
              <w:jc w:val="center"/>
              <w:rPr>
                <w:rFonts w:ascii="Times New Roman" w:hAnsi="Times New Roman"/>
                <w:sz w:val="18"/>
                <w:szCs w:val="18"/>
              </w:rPr>
            </w:pPr>
          </w:p>
        </w:tc>
        <w:tc>
          <w:tcPr>
            <w:tcW w:w="1417" w:type="dxa"/>
            <w:shd w:val="clear" w:color="auto" w:fill="auto"/>
            <w:noWrap/>
            <w:vAlign w:val="center"/>
          </w:tcPr>
          <w:p w14:paraId="2623A1FE" w14:textId="77777777" w:rsidR="00F67837" w:rsidRPr="00C35CD1" w:rsidRDefault="00F67837" w:rsidP="00F67837">
            <w:pPr>
              <w:spacing w:after="0" w:line="20" w:lineRule="atLeast"/>
              <w:jc w:val="center"/>
              <w:rPr>
                <w:rFonts w:ascii="Times New Roman" w:hAnsi="Times New Roman"/>
                <w:sz w:val="18"/>
                <w:szCs w:val="18"/>
              </w:rPr>
            </w:pPr>
          </w:p>
        </w:tc>
        <w:tc>
          <w:tcPr>
            <w:tcW w:w="1134" w:type="dxa"/>
            <w:shd w:val="clear" w:color="auto" w:fill="auto"/>
            <w:noWrap/>
            <w:vAlign w:val="center"/>
          </w:tcPr>
          <w:p w14:paraId="65AD688C"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14:00</w:t>
            </w:r>
          </w:p>
        </w:tc>
      </w:tr>
      <w:tr w:rsidR="00F67837" w:rsidRPr="00C35CD1" w14:paraId="31DE7176" w14:textId="77777777" w:rsidTr="00DD5028">
        <w:trPr>
          <w:trHeight w:val="300"/>
        </w:trPr>
        <w:tc>
          <w:tcPr>
            <w:tcW w:w="483" w:type="dxa"/>
            <w:shd w:val="clear" w:color="auto" w:fill="auto"/>
            <w:noWrap/>
            <w:vAlign w:val="center"/>
          </w:tcPr>
          <w:p w14:paraId="7B012AE1"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50</w:t>
            </w:r>
          </w:p>
        </w:tc>
        <w:tc>
          <w:tcPr>
            <w:tcW w:w="611" w:type="dxa"/>
            <w:shd w:val="clear" w:color="auto" w:fill="auto"/>
            <w:noWrap/>
            <w:vAlign w:val="center"/>
          </w:tcPr>
          <w:p w14:paraId="76D6F524"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A.50</w:t>
            </w:r>
          </w:p>
        </w:tc>
        <w:tc>
          <w:tcPr>
            <w:tcW w:w="4430" w:type="dxa"/>
            <w:shd w:val="clear" w:color="auto" w:fill="auto"/>
            <w:noWrap/>
            <w:vAlign w:val="center"/>
          </w:tcPr>
          <w:p w14:paraId="2F876C93" w14:textId="77777777" w:rsidR="00F67837" w:rsidRPr="00C35CD1" w:rsidRDefault="00F67837" w:rsidP="00F3433E">
            <w:pPr>
              <w:spacing w:after="0" w:line="20" w:lineRule="atLeast"/>
              <w:rPr>
                <w:rFonts w:ascii="Times New Roman" w:hAnsi="Times New Roman"/>
                <w:sz w:val="20"/>
                <w:szCs w:val="20"/>
              </w:rPr>
            </w:pPr>
            <w:r w:rsidRPr="00C35CD1">
              <w:rPr>
                <w:rFonts w:ascii="Times New Roman" w:hAnsi="Times New Roman"/>
                <w:sz w:val="20"/>
                <w:szCs w:val="20"/>
              </w:rPr>
              <w:t>Organizacja i prowadzenie procesów przetwarzania drewna</w:t>
            </w:r>
          </w:p>
        </w:tc>
        <w:tc>
          <w:tcPr>
            <w:tcW w:w="1134" w:type="dxa"/>
            <w:shd w:val="clear" w:color="auto" w:fill="auto"/>
            <w:noWrap/>
            <w:vAlign w:val="center"/>
          </w:tcPr>
          <w:p w14:paraId="047CA218" w14:textId="77777777" w:rsidR="00F67837" w:rsidRPr="00C35CD1" w:rsidRDefault="00F67837" w:rsidP="00F67837">
            <w:pPr>
              <w:spacing w:after="0" w:line="20" w:lineRule="atLeast"/>
              <w:jc w:val="center"/>
              <w:rPr>
                <w:rFonts w:ascii="Times New Roman" w:hAnsi="Times New Roman"/>
                <w:sz w:val="18"/>
                <w:szCs w:val="18"/>
              </w:rPr>
            </w:pPr>
          </w:p>
        </w:tc>
        <w:tc>
          <w:tcPr>
            <w:tcW w:w="1417" w:type="dxa"/>
            <w:shd w:val="clear" w:color="auto" w:fill="auto"/>
            <w:noWrap/>
            <w:vAlign w:val="center"/>
          </w:tcPr>
          <w:p w14:paraId="451E826B"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1134" w:type="dxa"/>
            <w:shd w:val="clear" w:color="auto" w:fill="auto"/>
            <w:noWrap/>
            <w:vAlign w:val="center"/>
          </w:tcPr>
          <w:p w14:paraId="085C7591"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7721C19C" w14:textId="77777777" w:rsidTr="00DD5028">
        <w:trPr>
          <w:trHeight w:val="300"/>
        </w:trPr>
        <w:tc>
          <w:tcPr>
            <w:tcW w:w="483" w:type="dxa"/>
            <w:shd w:val="clear" w:color="auto" w:fill="auto"/>
            <w:noWrap/>
            <w:vAlign w:val="center"/>
          </w:tcPr>
          <w:p w14:paraId="3DB383E0"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51</w:t>
            </w:r>
          </w:p>
        </w:tc>
        <w:tc>
          <w:tcPr>
            <w:tcW w:w="611" w:type="dxa"/>
            <w:shd w:val="clear" w:color="auto" w:fill="auto"/>
            <w:noWrap/>
            <w:vAlign w:val="center"/>
          </w:tcPr>
          <w:p w14:paraId="2AD6F135"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A.51</w:t>
            </w:r>
          </w:p>
        </w:tc>
        <w:tc>
          <w:tcPr>
            <w:tcW w:w="4430" w:type="dxa"/>
            <w:shd w:val="clear" w:color="auto" w:fill="auto"/>
            <w:noWrap/>
            <w:vAlign w:val="center"/>
          </w:tcPr>
          <w:p w14:paraId="12F04703" w14:textId="77777777" w:rsidR="00F67837" w:rsidRPr="00C35CD1" w:rsidRDefault="00F67837" w:rsidP="00F3433E">
            <w:pPr>
              <w:spacing w:after="0" w:line="20" w:lineRule="atLeast"/>
              <w:rPr>
                <w:rFonts w:ascii="Times New Roman" w:hAnsi="Times New Roman"/>
                <w:sz w:val="20"/>
                <w:szCs w:val="20"/>
              </w:rPr>
            </w:pPr>
            <w:r w:rsidRPr="00C35CD1">
              <w:rPr>
                <w:rFonts w:ascii="Times New Roman" w:hAnsi="Times New Roman"/>
                <w:sz w:val="20"/>
                <w:szCs w:val="20"/>
              </w:rPr>
              <w:t>Organizacja i prowadzenie procesów wytwarzania wyrobów ceramicznych</w:t>
            </w:r>
          </w:p>
        </w:tc>
        <w:tc>
          <w:tcPr>
            <w:tcW w:w="1134" w:type="dxa"/>
            <w:shd w:val="clear" w:color="auto" w:fill="auto"/>
            <w:noWrap/>
            <w:vAlign w:val="center"/>
          </w:tcPr>
          <w:p w14:paraId="20C520A6" w14:textId="77777777" w:rsidR="00F67837" w:rsidRPr="00C35CD1" w:rsidRDefault="00F67837" w:rsidP="00F67837">
            <w:pPr>
              <w:spacing w:after="0" w:line="20" w:lineRule="atLeast"/>
              <w:jc w:val="center"/>
              <w:rPr>
                <w:rFonts w:ascii="Times New Roman" w:hAnsi="Times New Roman"/>
                <w:sz w:val="18"/>
                <w:szCs w:val="18"/>
              </w:rPr>
            </w:pPr>
          </w:p>
        </w:tc>
        <w:tc>
          <w:tcPr>
            <w:tcW w:w="1417" w:type="dxa"/>
            <w:shd w:val="clear" w:color="auto" w:fill="auto"/>
            <w:noWrap/>
            <w:vAlign w:val="center"/>
          </w:tcPr>
          <w:p w14:paraId="31BE1229" w14:textId="77777777" w:rsidR="00F67837" w:rsidRPr="00C35CD1" w:rsidRDefault="00F67837" w:rsidP="00F67837">
            <w:pPr>
              <w:spacing w:after="0" w:line="20" w:lineRule="atLeast"/>
              <w:jc w:val="center"/>
              <w:rPr>
                <w:rFonts w:ascii="Times New Roman" w:hAnsi="Times New Roman"/>
                <w:sz w:val="18"/>
                <w:szCs w:val="18"/>
              </w:rPr>
            </w:pPr>
          </w:p>
        </w:tc>
        <w:tc>
          <w:tcPr>
            <w:tcW w:w="1134" w:type="dxa"/>
            <w:shd w:val="clear" w:color="auto" w:fill="auto"/>
            <w:noWrap/>
            <w:vAlign w:val="center"/>
          </w:tcPr>
          <w:p w14:paraId="12DBFF60"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14:00</w:t>
            </w:r>
          </w:p>
        </w:tc>
      </w:tr>
      <w:tr w:rsidR="00F67837" w:rsidRPr="00C35CD1" w14:paraId="5CA1DD66" w14:textId="77777777" w:rsidTr="00DD5028">
        <w:trPr>
          <w:trHeight w:val="300"/>
        </w:trPr>
        <w:tc>
          <w:tcPr>
            <w:tcW w:w="483" w:type="dxa"/>
            <w:shd w:val="clear" w:color="auto" w:fill="auto"/>
            <w:noWrap/>
            <w:vAlign w:val="center"/>
          </w:tcPr>
          <w:p w14:paraId="650D7C00"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52</w:t>
            </w:r>
          </w:p>
        </w:tc>
        <w:tc>
          <w:tcPr>
            <w:tcW w:w="611" w:type="dxa"/>
            <w:shd w:val="clear" w:color="auto" w:fill="auto"/>
            <w:noWrap/>
            <w:vAlign w:val="center"/>
          </w:tcPr>
          <w:p w14:paraId="515AEF6E"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A.52</w:t>
            </w:r>
          </w:p>
        </w:tc>
        <w:tc>
          <w:tcPr>
            <w:tcW w:w="4430" w:type="dxa"/>
            <w:shd w:val="clear" w:color="auto" w:fill="auto"/>
            <w:noWrap/>
            <w:vAlign w:val="center"/>
          </w:tcPr>
          <w:p w14:paraId="28A02A3A" w14:textId="77777777" w:rsidR="00F67837" w:rsidRPr="00C35CD1" w:rsidRDefault="00F67837" w:rsidP="00F3433E">
            <w:pPr>
              <w:spacing w:after="0" w:line="20" w:lineRule="atLeast"/>
              <w:rPr>
                <w:rFonts w:ascii="Times New Roman" w:hAnsi="Times New Roman"/>
                <w:sz w:val="20"/>
                <w:szCs w:val="20"/>
              </w:rPr>
            </w:pPr>
            <w:r w:rsidRPr="00C35CD1">
              <w:rPr>
                <w:rFonts w:ascii="Times New Roman" w:hAnsi="Times New Roman"/>
                <w:sz w:val="20"/>
                <w:szCs w:val="20"/>
              </w:rPr>
              <w:t>Organizacja i prowadzenie procesów wytwarzania obuwia</w:t>
            </w:r>
          </w:p>
        </w:tc>
        <w:tc>
          <w:tcPr>
            <w:tcW w:w="1134" w:type="dxa"/>
            <w:shd w:val="clear" w:color="auto" w:fill="auto"/>
            <w:noWrap/>
            <w:vAlign w:val="center"/>
          </w:tcPr>
          <w:p w14:paraId="1AE0CAC2" w14:textId="77777777" w:rsidR="00F67837" w:rsidRPr="00C35CD1" w:rsidRDefault="00F67837" w:rsidP="00F67837">
            <w:pPr>
              <w:spacing w:after="0" w:line="20" w:lineRule="atLeast"/>
              <w:jc w:val="center"/>
              <w:rPr>
                <w:rFonts w:ascii="Times New Roman" w:hAnsi="Times New Roman"/>
                <w:sz w:val="18"/>
                <w:szCs w:val="18"/>
              </w:rPr>
            </w:pPr>
          </w:p>
        </w:tc>
        <w:tc>
          <w:tcPr>
            <w:tcW w:w="1417" w:type="dxa"/>
            <w:shd w:val="clear" w:color="auto" w:fill="auto"/>
            <w:noWrap/>
            <w:vAlign w:val="center"/>
          </w:tcPr>
          <w:p w14:paraId="71901512"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1134" w:type="dxa"/>
            <w:shd w:val="clear" w:color="auto" w:fill="auto"/>
            <w:noWrap/>
            <w:vAlign w:val="center"/>
          </w:tcPr>
          <w:p w14:paraId="75A8D746"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7DCFDDA6" w14:textId="77777777" w:rsidTr="00DD5028">
        <w:trPr>
          <w:trHeight w:val="300"/>
        </w:trPr>
        <w:tc>
          <w:tcPr>
            <w:tcW w:w="483" w:type="dxa"/>
            <w:shd w:val="clear" w:color="auto" w:fill="auto"/>
            <w:noWrap/>
            <w:vAlign w:val="center"/>
          </w:tcPr>
          <w:p w14:paraId="48B77602"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53</w:t>
            </w:r>
          </w:p>
        </w:tc>
        <w:tc>
          <w:tcPr>
            <w:tcW w:w="611" w:type="dxa"/>
            <w:shd w:val="clear" w:color="auto" w:fill="auto"/>
            <w:noWrap/>
            <w:vAlign w:val="center"/>
          </w:tcPr>
          <w:p w14:paraId="41371068"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A.53</w:t>
            </w:r>
          </w:p>
        </w:tc>
        <w:tc>
          <w:tcPr>
            <w:tcW w:w="4430" w:type="dxa"/>
            <w:shd w:val="clear" w:color="auto" w:fill="auto"/>
            <w:noWrap/>
            <w:vAlign w:val="center"/>
          </w:tcPr>
          <w:p w14:paraId="787D2BE9" w14:textId="77777777" w:rsidR="00F67837" w:rsidRPr="00C35CD1" w:rsidRDefault="00F67837" w:rsidP="00F3433E">
            <w:pPr>
              <w:spacing w:after="0" w:line="20" w:lineRule="atLeast"/>
              <w:rPr>
                <w:rFonts w:ascii="Times New Roman" w:hAnsi="Times New Roman"/>
                <w:sz w:val="20"/>
                <w:szCs w:val="20"/>
              </w:rPr>
            </w:pPr>
            <w:r w:rsidRPr="00C35CD1">
              <w:rPr>
                <w:rFonts w:ascii="Times New Roman" w:hAnsi="Times New Roman"/>
                <w:sz w:val="20"/>
                <w:szCs w:val="20"/>
              </w:rPr>
              <w:t>Organizacja i prowadzenie procesu wyprawy skór</w:t>
            </w:r>
          </w:p>
        </w:tc>
        <w:tc>
          <w:tcPr>
            <w:tcW w:w="1134" w:type="dxa"/>
            <w:shd w:val="clear" w:color="auto" w:fill="auto"/>
            <w:noWrap/>
            <w:vAlign w:val="center"/>
          </w:tcPr>
          <w:p w14:paraId="306E1A8C" w14:textId="77777777" w:rsidR="00F67837" w:rsidRPr="00C35CD1" w:rsidRDefault="00F67837" w:rsidP="00F67837">
            <w:pPr>
              <w:spacing w:after="0" w:line="20" w:lineRule="atLeast"/>
              <w:jc w:val="center"/>
              <w:rPr>
                <w:rFonts w:ascii="Times New Roman" w:hAnsi="Times New Roman"/>
                <w:sz w:val="18"/>
                <w:szCs w:val="18"/>
              </w:rPr>
            </w:pPr>
          </w:p>
        </w:tc>
        <w:tc>
          <w:tcPr>
            <w:tcW w:w="1417" w:type="dxa"/>
            <w:shd w:val="clear" w:color="auto" w:fill="auto"/>
            <w:noWrap/>
            <w:vAlign w:val="center"/>
          </w:tcPr>
          <w:p w14:paraId="2D9A4039" w14:textId="77777777" w:rsidR="00F67837" w:rsidRPr="00C35CD1" w:rsidRDefault="00F67837" w:rsidP="00F67837">
            <w:pPr>
              <w:spacing w:after="0" w:line="20" w:lineRule="atLeast"/>
              <w:jc w:val="center"/>
              <w:rPr>
                <w:rFonts w:ascii="Times New Roman" w:hAnsi="Times New Roman"/>
                <w:sz w:val="18"/>
                <w:szCs w:val="18"/>
              </w:rPr>
            </w:pPr>
          </w:p>
        </w:tc>
        <w:tc>
          <w:tcPr>
            <w:tcW w:w="1134" w:type="dxa"/>
            <w:shd w:val="clear" w:color="auto" w:fill="auto"/>
            <w:noWrap/>
            <w:vAlign w:val="center"/>
          </w:tcPr>
          <w:p w14:paraId="0CF62DBA"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14:00</w:t>
            </w:r>
          </w:p>
        </w:tc>
      </w:tr>
      <w:tr w:rsidR="00F67837" w:rsidRPr="00C35CD1" w14:paraId="5D5B5782" w14:textId="77777777" w:rsidTr="00DD5028">
        <w:trPr>
          <w:trHeight w:val="300"/>
        </w:trPr>
        <w:tc>
          <w:tcPr>
            <w:tcW w:w="483" w:type="dxa"/>
            <w:shd w:val="clear" w:color="auto" w:fill="auto"/>
            <w:noWrap/>
            <w:vAlign w:val="center"/>
          </w:tcPr>
          <w:p w14:paraId="2A77295C"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54</w:t>
            </w:r>
          </w:p>
        </w:tc>
        <w:tc>
          <w:tcPr>
            <w:tcW w:w="611" w:type="dxa"/>
            <w:shd w:val="clear" w:color="auto" w:fill="auto"/>
            <w:noWrap/>
            <w:vAlign w:val="center"/>
          </w:tcPr>
          <w:p w14:paraId="387A723C"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A.54</w:t>
            </w:r>
          </w:p>
        </w:tc>
        <w:tc>
          <w:tcPr>
            <w:tcW w:w="4430" w:type="dxa"/>
            <w:shd w:val="clear" w:color="auto" w:fill="auto"/>
            <w:noWrap/>
            <w:vAlign w:val="center"/>
          </w:tcPr>
          <w:p w14:paraId="4C7D2A08" w14:textId="77777777" w:rsidR="00F67837" w:rsidRPr="00C35CD1" w:rsidRDefault="00F67837" w:rsidP="00F3433E">
            <w:pPr>
              <w:spacing w:after="0" w:line="20" w:lineRule="atLeast"/>
              <w:rPr>
                <w:rFonts w:ascii="Times New Roman" w:hAnsi="Times New Roman"/>
                <w:sz w:val="20"/>
                <w:szCs w:val="20"/>
              </w:rPr>
            </w:pPr>
            <w:r w:rsidRPr="00C35CD1">
              <w:rPr>
                <w:rFonts w:ascii="Times New Roman" w:hAnsi="Times New Roman"/>
                <w:sz w:val="20"/>
                <w:szCs w:val="20"/>
              </w:rPr>
              <w:t>Przygotowywanie materiałów graficznych do procesu drukowania</w:t>
            </w:r>
          </w:p>
        </w:tc>
        <w:tc>
          <w:tcPr>
            <w:tcW w:w="1134" w:type="dxa"/>
            <w:shd w:val="clear" w:color="auto" w:fill="auto"/>
            <w:noWrap/>
            <w:vAlign w:val="center"/>
          </w:tcPr>
          <w:p w14:paraId="549B214B"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1417" w:type="dxa"/>
            <w:shd w:val="clear" w:color="auto" w:fill="auto"/>
            <w:noWrap/>
            <w:vAlign w:val="center"/>
          </w:tcPr>
          <w:p w14:paraId="1DFC3848" w14:textId="77777777" w:rsidR="00F67837" w:rsidRPr="00C35CD1" w:rsidRDefault="00F67837" w:rsidP="00F67837">
            <w:pPr>
              <w:spacing w:after="0" w:line="20" w:lineRule="atLeast"/>
              <w:jc w:val="center"/>
              <w:rPr>
                <w:rFonts w:ascii="Times New Roman" w:hAnsi="Times New Roman"/>
                <w:sz w:val="18"/>
                <w:szCs w:val="18"/>
              </w:rPr>
            </w:pPr>
          </w:p>
        </w:tc>
        <w:tc>
          <w:tcPr>
            <w:tcW w:w="1134" w:type="dxa"/>
            <w:shd w:val="clear" w:color="auto" w:fill="auto"/>
            <w:noWrap/>
            <w:vAlign w:val="center"/>
          </w:tcPr>
          <w:p w14:paraId="7B2210E9"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20F527C8" w14:textId="77777777" w:rsidTr="00DD5028">
        <w:trPr>
          <w:trHeight w:val="300"/>
        </w:trPr>
        <w:tc>
          <w:tcPr>
            <w:tcW w:w="483" w:type="dxa"/>
            <w:shd w:val="clear" w:color="auto" w:fill="auto"/>
            <w:noWrap/>
            <w:vAlign w:val="center"/>
          </w:tcPr>
          <w:p w14:paraId="1438EFB2"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55</w:t>
            </w:r>
          </w:p>
        </w:tc>
        <w:tc>
          <w:tcPr>
            <w:tcW w:w="611" w:type="dxa"/>
            <w:shd w:val="clear" w:color="auto" w:fill="auto"/>
            <w:noWrap/>
            <w:vAlign w:val="center"/>
          </w:tcPr>
          <w:p w14:paraId="67502E7E"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A.55</w:t>
            </w:r>
          </w:p>
        </w:tc>
        <w:tc>
          <w:tcPr>
            <w:tcW w:w="4430" w:type="dxa"/>
            <w:shd w:val="clear" w:color="auto" w:fill="auto"/>
            <w:noWrap/>
            <w:vAlign w:val="center"/>
          </w:tcPr>
          <w:p w14:paraId="0A1485C6" w14:textId="77777777" w:rsidR="00F67837" w:rsidRPr="00C35CD1" w:rsidRDefault="00F67837" w:rsidP="00F3433E">
            <w:pPr>
              <w:spacing w:after="0" w:line="20" w:lineRule="atLeast"/>
              <w:rPr>
                <w:rFonts w:ascii="Times New Roman" w:hAnsi="Times New Roman"/>
                <w:sz w:val="20"/>
                <w:szCs w:val="20"/>
              </w:rPr>
            </w:pPr>
            <w:r w:rsidRPr="00C35CD1">
              <w:rPr>
                <w:rFonts w:ascii="Times New Roman" w:hAnsi="Times New Roman"/>
                <w:sz w:val="20"/>
                <w:szCs w:val="20"/>
              </w:rPr>
              <w:t>Drukowanie cyfrowe</w:t>
            </w:r>
          </w:p>
        </w:tc>
        <w:tc>
          <w:tcPr>
            <w:tcW w:w="1134" w:type="dxa"/>
            <w:shd w:val="clear" w:color="auto" w:fill="auto"/>
            <w:noWrap/>
            <w:vAlign w:val="center"/>
          </w:tcPr>
          <w:p w14:paraId="0CE2EEBC" w14:textId="77777777" w:rsidR="00F67837" w:rsidRPr="00C35CD1" w:rsidRDefault="00F67837" w:rsidP="00F67837">
            <w:pPr>
              <w:spacing w:after="0" w:line="20" w:lineRule="atLeast"/>
              <w:jc w:val="center"/>
              <w:rPr>
                <w:rFonts w:ascii="Times New Roman" w:hAnsi="Times New Roman"/>
                <w:sz w:val="18"/>
                <w:szCs w:val="18"/>
              </w:rPr>
            </w:pPr>
          </w:p>
        </w:tc>
        <w:tc>
          <w:tcPr>
            <w:tcW w:w="1417" w:type="dxa"/>
            <w:shd w:val="clear" w:color="auto" w:fill="auto"/>
            <w:noWrap/>
            <w:vAlign w:val="center"/>
          </w:tcPr>
          <w:p w14:paraId="45DD8922" w14:textId="77777777" w:rsidR="00F67837" w:rsidRPr="00C35CD1" w:rsidRDefault="00F67837" w:rsidP="00F67837">
            <w:pPr>
              <w:spacing w:after="0" w:line="20" w:lineRule="atLeast"/>
              <w:jc w:val="center"/>
              <w:rPr>
                <w:rFonts w:ascii="Times New Roman" w:hAnsi="Times New Roman"/>
                <w:sz w:val="18"/>
                <w:szCs w:val="18"/>
              </w:rPr>
            </w:pPr>
          </w:p>
        </w:tc>
        <w:tc>
          <w:tcPr>
            <w:tcW w:w="1134" w:type="dxa"/>
            <w:shd w:val="clear" w:color="auto" w:fill="auto"/>
            <w:noWrap/>
            <w:vAlign w:val="center"/>
          </w:tcPr>
          <w:p w14:paraId="3B809A21"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14:00</w:t>
            </w:r>
          </w:p>
        </w:tc>
      </w:tr>
      <w:tr w:rsidR="00F67837" w:rsidRPr="00C35CD1" w14:paraId="6F0C288F" w14:textId="77777777" w:rsidTr="00DD5028">
        <w:trPr>
          <w:trHeight w:val="300"/>
        </w:trPr>
        <w:tc>
          <w:tcPr>
            <w:tcW w:w="483" w:type="dxa"/>
            <w:shd w:val="clear" w:color="auto" w:fill="auto"/>
            <w:noWrap/>
            <w:vAlign w:val="center"/>
          </w:tcPr>
          <w:p w14:paraId="7803E238"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lastRenderedPageBreak/>
              <w:t>56</w:t>
            </w:r>
          </w:p>
        </w:tc>
        <w:tc>
          <w:tcPr>
            <w:tcW w:w="611" w:type="dxa"/>
            <w:shd w:val="clear" w:color="auto" w:fill="auto"/>
            <w:noWrap/>
            <w:vAlign w:val="center"/>
          </w:tcPr>
          <w:p w14:paraId="480A71E2"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A.56</w:t>
            </w:r>
          </w:p>
        </w:tc>
        <w:tc>
          <w:tcPr>
            <w:tcW w:w="4430" w:type="dxa"/>
            <w:shd w:val="clear" w:color="auto" w:fill="auto"/>
            <w:noWrap/>
            <w:vAlign w:val="center"/>
          </w:tcPr>
          <w:p w14:paraId="53BFC889" w14:textId="77777777" w:rsidR="00F67837" w:rsidRPr="00C35CD1" w:rsidRDefault="00F67837" w:rsidP="00F3433E">
            <w:pPr>
              <w:spacing w:after="0" w:line="20" w:lineRule="atLeast"/>
              <w:rPr>
                <w:rFonts w:ascii="Times New Roman" w:hAnsi="Times New Roman"/>
                <w:sz w:val="20"/>
                <w:szCs w:val="20"/>
              </w:rPr>
            </w:pPr>
            <w:r w:rsidRPr="00C35CD1">
              <w:rPr>
                <w:rFonts w:ascii="Times New Roman" w:hAnsi="Times New Roman"/>
                <w:sz w:val="20"/>
                <w:szCs w:val="20"/>
              </w:rPr>
              <w:t>Organizacja i kontrolowanie procesów technologicznych w przemyśle chemicznym</w:t>
            </w:r>
          </w:p>
        </w:tc>
        <w:tc>
          <w:tcPr>
            <w:tcW w:w="1134" w:type="dxa"/>
            <w:shd w:val="clear" w:color="auto" w:fill="auto"/>
            <w:noWrap/>
            <w:vAlign w:val="center"/>
          </w:tcPr>
          <w:p w14:paraId="7DCEF5D8" w14:textId="77777777" w:rsidR="00F67837" w:rsidRPr="00C35CD1" w:rsidRDefault="00F67837" w:rsidP="00F67837">
            <w:pPr>
              <w:spacing w:after="0" w:line="20" w:lineRule="atLeast"/>
              <w:jc w:val="center"/>
              <w:rPr>
                <w:rFonts w:ascii="Times New Roman" w:hAnsi="Times New Roman"/>
                <w:sz w:val="18"/>
                <w:szCs w:val="18"/>
              </w:rPr>
            </w:pPr>
          </w:p>
        </w:tc>
        <w:tc>
          <w:tcPr>
            <w:tcW w:w="1417" w:type="dxa"/>
            <w:shd w:val="clear" w:color="auto" w:fill="auto"/>
            <w:noWrap/>
            <w:vAlign w:val="center"/>
          </w:tcPr>
          <w:p w14:paraId="14EC501D"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1134" w:type="dxa"/>
            <w:shd w:val="clear" w:color="auto" w:fill="auto"/>
            <w:noWrap/>
            <w:vAlign w:val="center"/>
          </w:tcPr>
          <w:p w14:paraId="0C3CD54B"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515EFC99" w14:textId="77777777" w:rsidTr="00DD5028">
        <w:trPr>
          <w:trHeight w:val="300"/>
        </w:trPr>
        <w:tc>
          <w:tcPr>
            <w:tcW w:w="483" w:type="dxa"/>
            <w:shd w:val="clear" w:color="auto" w:fill="auto"/>
            <w:noWrap/>
            <w:vAlign w:val="center"/>
          </w:tcPr>
          <w:p w14:paraId="407CF03C"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57</w:t>
            </w:r>
          </w:p>
        </w:tc>
        <w:tc>
          <w:tcPr>
            <w:tcW w:w="611" w:type="dxa"/>
            <w:shd w:val="clear" w:color="auto" w:fill="auto"/>
            <w:noWrap/>
            <w:vAlign w:val="center"/>
          </w:tcPr>
          <w:p w14:paraId="1418F20F"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A.57</w:t>
            </w:r>
          </w:p>
        </w:tc>
        <w:tc>
          <w:tcPr>
            <w:tcW w:w="4430" w:type="dxa"/>
            <w:shd w:val="clear" w:color="auto" w:fill="auto"/>
            <w:noWrap/>
            <w:vAlign w:val="center"/>
          </w:tcPr>
          <w:p w14:paraId="1C0AEF23" w14:textId="77777777" w:rsidR="00F67837" w:rsidRPr="00C35CD1" w:rsidRDefault="00F67837" w:rsidP="00F3433E">
            <w:pPr>
              <w:spacing w:after="0" w:line="20" w:lineRule="atLeast"/>
              <w:rPr>
                <w:rFonts w:ascii="Times New Roman" w:hAnsi="Times New Roman"/>
                <w:sz w:val="20"/>
                <w:szCs w:val="20"/>
              </w:rPr>
            </w:pPr>
            <w:r w:rsidRPr="00C35CD1">
              <w:rPr>
                <w:rFonts w:ascii="Times New Roman" w:hAnsi="Times New Roman"/>
                <w:sz w:val="20"/>
                <w:szCs w:val="20"/>
              </w:rPr>
              <w:t>Produkcja mas włóknistych i wytworów papierniczych</w:t>
            </w:r>
          </w:p>
        </w:tc>
        <w:tc>
          <w:tcPr>
            <w:tcW w:w="1134" w:type="dxa"/>
            <w:shd w:val="clear" w:color="auto" w:fill="auto"/>
            <w:noWrap/>
            <w:vAlign w:val="center"/>
          </w:tcPr>
          <w:p w14:paraId="02207F64" w14:textId="77777777" w:rsidR="00F67837" w:rsidRPr="00C35CD1" w:rsidRDefault="00F67837" w:rsidP="00F67837">
            <w:pPr>
              <w:spacing w:after="0" w:line="20" w:lineRule="atLeast"/>
              <w:jc w:val="center"/>
              <w:rPr>
                <w:rFonts w:ascii="Times New Roman" w:hAnsi="Times New Roman"/>
                <w:sz w:val="18"/>
                <w:szCs w:val="18"/>
              </w:rPr>
            </w:pPr>
          </w:p>
        </w:tc>
        <w:tc>
          <w:tcPr>
            <w:tcW w:w="1417" w:type="dxa"/>
            <w:shd w:val="clear" w:color="auto" w:fill="auto"/>
            <w:noWrap/>
            <w:vAlign w:val="center"/>
          </w:tcPr>
          <w:p w14:paraId="7AE275DA"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1134" w:type="dxa"/>
            <w:shd w:val="clear" w:color="auto" w:fill="auto"/>
            <w:noWrap/>
            <w:vAlign w:val="center"/>
          </w:tcPr>
          <w:p w14:paraId="37A90939"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79F19B62" w14:textId="77777777" w:rsidTr="00DD5028">
        <w:trPr>
          <w:trHeight w:val="300"/>
        </w:trPr>
        <w:tc>
          <w:tcPr>
            <w:tcW w:w="483" w:type="dxa"/>
            <w:shd w:val="clear" w:color="auto" w:fill="auto"/>
            <w:noWrap/>
            <w:vAlign w:val="center"/>
          </w:tcPr>
          <w:p w14:paraId="440D4A48"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58</w:t>
            </w:r>
          </w:p>
        </w:tc>
        <w:tc>
          <w:tcPr>
            <w:tcW w:w="611" w:type="dxa"/>
            <w:shd w:val="clear" w:color="auto" w:fill="auto"/>
            <w:noWrap/>
            <w:vAlign w:val="center"/>
          </w:tcPr>
          <w:p w14:paraId="4CE777AF"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A.58</w:t>
            </w:r>
          </w:p>
        </w:tc>
        <w:tc>
          <w:tcPr>
            <w:tcW w:w="4430" w:type="dxa"/>
            <w:shd w:val="clear" w:color="auto" w:fill="auto"/>
            <w:noWrap/>
            <w:vAlign w:val="center"/>
          </w:tcPr>
          <w:p w14:paraId="66E75202" w14:textId="77777777" w:rsidR="00F67837" w:rsidRPr="00C35CD1" w:rsidRDefault="00F67837" w:rsidP="00F3433E">
            <w:pPr>
              <w:spacing w:after="0" w:line="20" w:lineRule="atLeast"/>
              <w:rPr>
                <w:rFonts w:ascii="Times New Roman" w:hAnsi="Times New Roman"/>
                <w:sz w:val="20"/>
                <w:szCs w:val="20"/>
              </w:rPr>
            </w:pPr>
            <w:r w:rsidRPr="00C35CD1">
              <w:rPr>
                <w:rFonts w:ascii="Times New Roman" w:hAnsi="Times New Roman"/>
                <w:sz w:val="20"/>
                <w:szCs w:val="20"/>
              </w:rPr>
              <w:t>Przetwórstwo wytworów papierniczych</w:t>
            </w:r>
          </w:p>
        </w:tc>
        <w:tc>
          <w:tcPr>
            <w:tcW w:w="1134" w:type="dxa"/>
            <w:shd w:val="clear" w:color="auto" w:fill="auto"/>
            <w:noWrap/>
            <w:vAlign w:val="center"/>
          </w:tcPr>
          <w:p w14:paraId="269F3ADB" w14:textId="77777777" w:rsidR="00F67837" w:rsidRPr="00C35CD1" w:rsidRDefault="00F67837" w:rsidP="00F67837">
            <w:pPr>
              <w:spacing w:after="0" w:line="20" w:lineRule="atLeast"/>
              <w:jc w:val="center"/>
              <w:rPr>
                <w:rFonts w:ascii="Times New Roman" w:hAnsi="Times New Roman"/>
                <w:sz w:val="18"/>
                <w:szCs w:val="18"/>
              </w:rPr>
            </w:pPr>
          </w:p>
        </w:tc>
        <w:tc>
          <w:tcPr>
            <w:tcW w:w="1417" w:type="dxa"/>
            <w:shd w:val="clear" w:color="auto" w:fill="auto"/>
            <w:noWrap/>
            <w:vAlign w:val="center"/>
          </w:tcPr>
          <w:p w14:paraId="64205AF2" w14:textId="77777777" w:rsidR="00F67837" w:rsidRPr="00C35CD1" w:rsidRDefault="00F67837" w:rsidP="00F67837">
            <w:pPr>
              <w:spacing w:after="0" w:line="20" w:lineRule="atLeast"/>
              <w:jc w:val="center"/>
              <w:rPr>
                <w:rFonts w:ascii="Times New Roman" w:hAnsi="Times New Roman"/>
                <w:sz w:val="18"/>
                <w:szCs w:val="18"/>
              </w:rPr>
            </w:pPr>
          </w:p>
        </w:tc>
        <w:tc>
          <w:tcPr>
            <w:tcW w:w="1134" w:type="dxa"/>
            <w:shd w:val="clear" w:color="auto" w:fill="auto"/>
            <w:noWrap/>
            <w:vAlign w:val="center"/>
          </w:tcPr>
          <w:p w14:paraId="7115D802"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14:00</w:t>
            </w:r>
          </w:p>
        </w:tc>
      </w:tr>
      <w:tr w:rsidR="00F67837" w:rsidRPr="00C35CD1" w14:paraId="3C35C516" w14:textId="77777777" w:rsidTr="00DD5028">
        <w:trPr>
          <w:trHeight w:val="300"/>
        </w:trPr>
        <w:tc>
          <w:tcPr>
            <w:tcW w:w="483" w:type="dxa"/>
            <w:shd w:val="clear" w:color="auto" w:fill="auto"/>
            <w:noWrap/>
            <w:vAlign w:val="center"/>
          </w:tcPr>
          <w:p w14:paraId="44E2E554"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59</w:t>
            </w:r>
          </w:p>
        </w:tc>
        <w:tc>
          <w:tcPr>
            <w:tcW w:w="611" w:type="dxa"/>
            <w:shd w:val="clear" w:color="auto" w:fill="auto"/>
            <w:noWrap/>
            <w:vAlign w:val="center"/>
          </w:tcPr>
          <w:p w14:paraId="4F84A28E"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A.59</w:t>
            </w:r>
          </w:p>
        </w:tc>
        <w:tc>
          <w:tcPr>
            <w:tcW w:w="4430" w:type="dxa"/>
            <w:shd w:val="clear" w:color="auto" w:fill="auto"/>
            <w:noWrap/>
            <w:vAlign w:val="center"/>
          </w:tcPr>
          <w:p w14:paraId="2E5CEFAA" w14:textId="77777777" w:rsidR="00F67837" w:rsidRPr="00C35CD1" w:rsidRDefault="00F67837" w:rsidP="00F3433E">
            <w:pPr>
              <w:spacing w:after="0" w:line="20" w:lineRule="atLeast"/>
              <w:rPr>
                <w:rFonts w:ascii="Times New Roman" w:hAnsi="Times New Roman"/>
                <w:sz w:val="20"/>
                <w:szCs w:val="20"/>
              </w:rPr>
            </w:pPr>
            <w:r w:rsidRPr="00C35CD1">
              <w:rPr>
                <w:rFonts w:ascii="Times New Roman" w:hAnsi="Times New Roman"/>
                <w:sz w:val="20"/>
                <w:szCs w:val="20"/>
              </w:rPr>
              <w:t>Przygotowywanie sprzętu, odczynników chemicznych i próbek do badań analitycznych</w:t>
            </w:r>
          </w:p>
        </w:tc>
        <w:tc>
          <w:tcPr>
            <w:tcW w:w="1134" w:type="dxa"/>
            <w:shd w:val="clear" w:color="auto" w:fill="auto"/>
            <w:noWrap/>
            <w:vAlign w:val="center"/>
          </w:tcPr>
          <w:p w14:paraId="78997D9E"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1417" w:type="dxa"/>
            <w:shd w:val="clear" w:color="auto" w:fill="auto"/>
            <w:noWrap/>
            <w:vAlign w:val="center"/>
          </w:tcPr>
          <w:p w14:paraId="2EE258D4" w14:textId="77777777" w:rsidR="00F67837" w:rsidRPr="00C35CD1" w:rsidRDefault="00F67837" w:rsidP="00F67837">
            <w:pPr>
              <w:spacing w:after="0" w:line="20" w:lineRule="atLeast"/>
              <w:jc w:val="center"/>
              <w:rPr>
                <w:rFonts w:ascii="Times New Roman" w:hAnsi="Times New Roman"/>
                <w:sz w:val="18"/>
                <w:szCs w:val="18"/>
              </w:rPr>
            </w:pPr>
          </w:p>
        </w:tc>
        <w:tc>
          <w:tcPr>
            <w:tcW w:w="1134" w:type="dxa"/>
            <w:shd w:val="clear" w:color="auto" w:fill="auto"/>
            <w:noWrap/>
            <w:vAlign w:val="center"/>
          </w:tcPr>
          <w:p w14:paraId="2D5DB788"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6261B108" w14:textId="77777777" w:rsidTr="00DD5028">
        <w:trPr>
          <w:trHeight w:val="300"/>
        </w:trPr>
        <w:tc>
          <w:tcPr>
            <w:tcW w:w="483" w:type="dxa"/>
            <w:shd w:val="clear" w:color="auto" w:fill="auto"/>
            <w:noWrap/>
            <w:vAlign w:val="center"/>
          </w:tcPr>
          <w:p w14:paraId="75D6AD3D"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60</w:t>
            </w:r>
          </w:p>
        </w:tc>
        <w:tc>
          <w:tcPr>
            <w:tcW w:w="611" w:type="dxa"/>
            <w:shd w:val="clear" w:color="auto" w:fill="auto"/>
            <w:noWrap/>
            <w:vAlign w:val="center"/>
          </w:tcPr>
          <w:p w14:paraId="47C0EB9B"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A.60</w:t>
            </w:r>
          </w:p>
        </w:tc>
        <w:tc>
          <w:tcPr>
            <w:tcW w:w="4430" w:type="dxa"/>
            <w:shd w:val="clear" w:color="auto" w:fill="auto"/>
            <w:noWrap/>
            <w:vAlign w:val="center"/>
          </w:tcPr>
          <w:p w14:paraId="4F1B6942" w14:textId="77777777" w:rsidR="00F67837" w:rsidRPr="00C35CD1" w:rsidRDefault="00F67837" w:rsidP="00F3433E">
            <w:pPr>
              <w:spacing w:after="0" w:line="20" w:lineRule="atLeast"/>
              <w:rPr>
                <w:rFonts w:ascii="Times New Roman" w:hAnsi="Times New Roman"/>
                <w:sz w:val="20"/>
                <w:szCs w:val="20"/>
              </w:rPr>
            </w:pPr>
            <w:r w:rsidRPr="00C35CD1">
              <w:rPr>
                <w:rFonts w:ascii="Times New Roman" w:hAnsi="Times New Roman"/>
                <w:sz w:val="20"/>
                <w:szCs w:val="20"/>
              </w:rPr>
              <w:t>Wykonywanie badań analitycznych</w:t>
            </w:r>
          </w:p>
        </w:tc>
        <w:tc>
          <w:tcPr>
            <w:tcW w:w="1134" w:type="dxa"/>
            <w:shd w:val="clear" w:color="auto" w:fill="auto"/>
            <w:noWrap/>
            <w:vAlign w:val="center"/>
          </w:tcPr>
          <w:p w14:paraId="01706A25" w14:textId="77777777" w:rsidR="00F67837" w:rsidRPr="00C35CD1" w:rsidRDefault="00F67837" w:rsidP="00F67837">
            <w:pPr>
              <w:spacing w:after="0" w:line="20" w:lineRule="atLeast"/>
              <w:jc w:val="center"/>
              <w:rPr>
                <w:rFonts w:ascii="Times New Roman" w:hAnsi="Times New Roman"/>
                <w:sz w:val="18"/>
                <w:szCs w:val="18"/>
              </w:rPr>
            </w:pPr>
          </w:p>
        </w:tc>
        <w:tc>
          <w:tcPr>
            <w:tcW w:w="1417" w:type="dxa"/>
            <w:shd w:val="clear" w:color="auto" w:fill="auto"/>
            <w:noWrap/>
            <w:vAlign w:val="center"/>
          </w:tcPr>
          <w:p w14:paraId="5DE28E03"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1134" w:type="dxa"/>
            <w:shd w:val="clear" w:color="auto" w:fill="auto"/>
            <w:noWrap/>
            <w:vAlign w:val="center"/>
          </w:tcPr>
          <w:p w14:paraId="58D2DEC8"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1A171C8D" w14:textId="77777777" w:rsidTr="00DD5028">
        <w:trPr>
          <w:trHeight w:val="300"/>
        </w:trPr>
        <w:tc>
          <w:tcPr>
            <w:tcW w:w="483" w:type="dxa"/>
            <w:shd w:val="clear" w:color="auto" w:fill="auto"/>
            <w:noWrap/>
            <w:vAlign w:val="center"/>
          </w:tcPr>
          <w:p w14:paraId="58D166EE"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61</w:t>
            </w:r>
          </w:p>
        </w:tc>
        <w:tc>
          <w:tcPr>
            <w:tcW w:w="611" w:type="dxa"/>
            <w:shd w:val="clear" w:color="auto" w:fill="auto"/>
            <w:noWrap/>
            <w:vAlign w:val="center"/>
          </w:tcPr>
          <w:p w14:paraId="7466AF4B"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A.61</w:t>
            </w:r>
          </w:p>
        </w:tc>
        <w:tc>
          <w:tcPr>
            <w:tcW w:w="4430" w:type="dxa"/>
            <w:shd w:val="clear" w:color="auto" w:fill="auto"/>
            <w:noWrap/>
            <w:vAlign w:val="center"/>
          </w:tcPr>
          <w:p w14:paraId="225FD399" w14:textId="77777777" w:rsidR="00F67837" w:rsidRPr="00C35CD1" w:rsidRDefault="00F67837" w:rsidP="00F3433E">
            <w:pPr>
              <w:spacing w:after="0" w:line="20" w:lineRule="atLeast"/>
              <w:rPr>
                <w:rFonts w:ascii="Times New Roman" w:hAnsi="Times New Roman"/>
                <w:sz w:val="20"/>
                <w:szCs w:val="20"/>
              </w:rPr>
            </w:pPr>
            <w:r w:rsidRPr="00C35CD1">
              <w:rPr>
                <w:rFonts w:ascii="Times New Roman" w:hAnsi="Times New Roman"/>
                <w:sz w:val="20"/>
                <w:szCs w:val="20"/>
              </w:rPr>
              <w:t>Wykonywanie zabiegów kosmetycznych twarzy</w:t>
            </w:r>
          </w:p>
        </w:tc>
        <w:tc>
          <w:tcPr>
            <w:tcW w:w="1134" w:type="dxa"/>
            <w:shd w:val="clear" w:color="auto" w:fill="auto"/>
            <w:noWrap/>
            <w:vAlign w:val="center"/>
          </w:tcPr>
          <w:p w14:paraId="6C515D71" w14:textId="77777777" w:rsidR="00F67837" w:rsidRPr="00C35CD1" w:rsidRDefault="00F67837" w:rsidP="00F67837">
            <w:pPr>
              <w:spacing w:after="0" w:line="20" w:lineRule="atLeast"/>
              <w:jc w:val="center"/>
              <w:rPr>
                <w:rFonts w:ascii="Times New Roman" w:hAnsi="Times New Roman"/>
                <w:sz w:val="18"/>
                <w:szCs w:val="18"/>
              </w:rPr>
            </w:pPr>
          </w:p>
        </w:tc>
        <w:tc>
          <w:tcPr>
            <w:tcW w:w="1417" w:type="dxa"/>
            <w:shd w:val="clear" w:color="auto" w:fill="auto"/>
            <w:noWrap/>
            <w:vAlign w:val="center"/>
          </w:tcPr>
          <w:p w14:paraId="66FB675C"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1134" w:type="dxa"/>
            <w:shd w:val="clear" w:color="auto" w:fill="auto"/>
            <w:noWrap/>
            <w:vAlign w:val="center"/>
          </w:tcPr>
          <w:p w14:paraId="385F06C3"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0BC0924A" w14:textId="77777777" w:rsidTr="00DD5028">
        <w:trPr>
          <w:trHeight w:val="300"/>
        </w:trPr>
        <w:tc>
          <w:tcPr>
            <w:tcW w:w="483" w:type="dxa"/>
            <w:shd w:val="clear" w:color="auto" w:fill="auto"/>
            <w:noWrap/>
            <w:vAlign w:val="center"/>
          </w:tcPr>
          <w:p w14:paraId="03AF1981"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62</w:t>
            </w:r>
          </w:p>
        </w:tc>
        <w:tc>
          <w:tcPr>
            <w:tcW w:w="611" w:type="dxa"/>
            <w:shd w:val="clear" w:color="auto" w:fill="auto"/>
            <w:noWrap/>
            <w:vAlign w:val="center"/>
          </w:tcPr>
          <w:p w14:paraId="6F7219E4"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A.62</w:t>
            </w:r>
          </w:p>
        </w:tc>
        <w:tc>
          <w:tcPr>
            <w:tcW w:w="4430" w:type="dxa"/>
            <w:shd w:val="clear" w:color="auto" w:fill="auto"/>
            <w:noWrap/>
            <w:vAlign w:val="center"/>
          </w:tcPr>
          <w:p w14:paraId="07582A3B" w14:textId="77777777" w:rsidR="00F67837" w:rsidRPr="00C35CD1" w:rsidRDefault="00F67837" w:rsidP="00F3433E">
            <w:pPr>
              <w:spacing w:after="0" w:line="20" w:lineRule="atLeast"/>
              <w:rPr>
                <w:rFonts w:ascii="Times New Roman" w:hAnsi="Times New Roman"/>
                <w:sz w:val="20"/>
                <w:szCs w:val="20"/>
              </w:rPr>
            </w:pPr>
            <w:r w:rsidRPr="00C35CD1">
              <w:rPr>
                <w:rFonts w:ascii="Times New Roman" w:hAnsi="Times New Roman"/>
                <w:sz w:val="20"/>
                <w:szCs w:val="20"/>
              </w:rPr>
              <w:t>Wykonywanie zabiegów kosmetycznych ciała, dłoni i stóp</w:t>
            </w:r>
          </w:p>
        </w:tc>
        <w:tc>
          <w:tcPr>
            <w:tcW w:w="1134" w:type="dxa"/>
            <w:shd w:val="clear" w:color="auto" w:fill="auto"/>
            <w:noWrap/>
            <w:vAlign w:val="center"/>
          </w:tcPr>
          <w:p w14:paraId="55525CF9" w14:textId="77777777" w:rsidR="00F67837" w:rsidRPr="00C35CD1" w:rsidRDefault="00F67837" w:rsidP="00F67837">
            <w:pPr>
              <w:spacing w:after="0" w:line="20" w:lineRule="atLeast"/>
              <w:jc w:val="center"/>
              <w:rPr>
                <w:rFonts w:ascii="Times New Roman" w:hAnsi="Times New Roman"/>
                <w:sz w:val="18"/>
                <w:szCs w:val="18"/>
              </w:rPr>
            </w:pPr>
          </w:p>
        </w:tc>
        <w:tc>
          <w:tcPr>
            <w:tcW w:w="1417" w:type="dxa"/>
            <w:shd w:val="clear" w:color="auto" w:fill="auto"/>
            <w:noWrap/>
            <w:vAlign w:val="center"/>
          </w:tcPr>
          <w:p w14:paraId="5D4EFCDA" w14:textId="77777777" w:rsidR="00F67837" w:rsidRPr="00C35CD1" w:rsidRDefault="00F67837" w:rsidP="00F67837">
            <w:pPr>
              <w:spacing w:after="0" w:line="20" w:lineRule="atLeast"/>
              <w:jc w:val="center"/>
              <w:rPr>
                <w:rFonts w:ascii="Times New Roman" w:hAnsi="Times New Roman"/>
                <w:sz w:val="18"/>
                <w:szCs w:val="18"/>
              </w:rPr>
            </w:pPr>
          </w:p>
        </w:tc>
        <w:tc>
          <w:tcPr>
            <w:tcW w:w="1134" w:type="dxa"/>
            <w:shd w:val="clear" w:color="auto" w:fill="auto"/>
            <w:noWrap/>
            <w:vAlign w:val="center"/>
          </w:tcPr>
          <w:p w14:paraId="53095C14"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14:00</w:t>
            </w:r>
          </w:p>
        </w:tc>
      </w:tr>
      <w:tr w:rsidR="00F67837" w:rsidRPr="00C35CD1" w14:paraId="357DDDBE" w14:textId="77777777" w:rsidTr="00DD5028">
        <w:trPr>
          <w:trHeight w:val="300"/>
        </w:trPr>
        <w:tc>
          <w:tcPr>
            <w:tcW w:w="483" w:type="dxa"/>
            <w:shd w:val="clear" w:color="auto" w:fill="auto"/>
            <w:noWrap/>
            <w:vAlign w:val="center"/>
          </w:tcPr>
          <w:p w14:paraId="75B8EA3C"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63</w:t>
            </w:r>
          </w:p>
        </w:tc>
        <w:tc>
          <w:tcPr>
            <w:tcW w:w="611" w:type="dxa"/>
            <w:shd w:val="clear" w:color="auto" w:fill="auto"/>
            <w:noWrap/>
            <w:vAlign w:val="center"/>
          </w:tcPr>
          <w:p w14:paraId="51FEF954"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A.63</w:t>
            </w:r>
          </w:p>
        </w:tc>
        <w:tc>
          <w:tcPr>
            <w:tcW w:w="4430" w:type="dxa"/>
            <w:shd w:val="clear" w:color="auto" w:fill="auto"/>
            <w:noWrap/>
            <w:vAlign w:val="center"/>
          </w:tcPr>
          <w:p w14:paraId="3DAFFD55" w14:textId="77777777" w:rsidR="00F67837" w:rsidRPr="00C35CD1" w:rsidRDefault="00F67837" w:rsidP="00F3433E">
            <w:pPr>
              <w:spacing w:after="0" w:line="20" w:lineRule="atLeast"/>
              <w:rPr>
                <w:rFonts w:ascii="Times New Roman" w:hAnsi="Times New Roman"/>
                <w:sz w:val="20"/>
                <w:szCs w:val="20"/>
              </w:rPr>
            </w:pPr>
            <w:r w:rsidRPr="00C35CD1">
              <w:rPr>
                <w:rFonts w:ascii="Times New Roman" w:hAnsi="Times New Roman"/>
                <w:sz w:val="20"/>
                <w:szCs w:val="20"/>
              </w:rPr>
              <w:t>Organizacja i prowadzenie archiwum</w:t>
            </w:r>
          </w:p>
        </w:tc>
        <w:tc>
          <w:tcPr>
            <w:tcW w:w="1134" w:type="dxa"/>
            <w:shd w:val="clear" w:color="auto" w:fill="auto"/>
            <w:noWrap/>
            <w:vAlign w:val="center"/>
          </w:tcPr>
          <w:p w14:paraId="5F2D2D55"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1417" w:type="dxa"/>
            <w:shd w:val="clear" w:color="auto" w:fill="auto"/>
            <w:noWrap/>
            <w:vAlign w:val="center"/>
          </w:tcPr>
          <w:p w14:paraId="6C236111" w14:textId="77777777" w:rsidR="00F67837" w:rsidRPr="00C35CD1" w:rsidRDefault="00F67837" w:rsidP="00F67837">
            <w:pPr>
              <w:spacing w:after="0" w:line="20" w:lineRule="atLeast"/>
              <w:jc w:val="center"/>
              <w:rPr>
                <w:rFonts w:ascii="Times New Roman" w:hAnsi="Times New Roman"/>
                <w:sz w:val="18"/>
                <w:szCs w:val="18"/>
              </w:rPr>
            </w:pPr>
          </w:p>
        </w:tc>
        <w:tc>
          <w:tcPr>
            <w:tcW w:w="1134" w:type="dxa"/>
            <w:shd w:val="clear" w:color="auto" w:fill="auto"/>
            <w:noWrap/>
            <w:vAlign w:val="center"/>
          </w:tcPr>
          <w:p w14:paraId="22918FB6"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71923BB9" w14:textId="77777777" w:rsidTr="00DD5028">
        <w:trPr>
          <w:trHeight w:val="300"/>
        </w:trPr>
        <w:tc>
          <w:tcPr>
            <w:tcW w:w="483" w:type="dxa"/>
            <w:shd w:val="clear" w:color="auto" w:fill="auto"/>
            <w:noWrap/>
            <w:vAlign w:val="center"/>
          </w:tcPr>
          <w:p w14:paraId="38B092A6"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64</w:t>
            </w:r>
          </w:p>
        </w:tc>
        <w:tc>
          <w:tcPr>
            <w:tcW w:w="611" w:type="dxa"/>
            <w:shd w:val="clear" w:color="auto" w:fill="auto"/>
            <w:noWrap/>
            <w:vAlign w:val="center"/>
          </w:tcPr>
          <w:p w14:paraId="68F6AEDD"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A.64</w:t>
            </w:r>
          </w:p>
        </w:tc>
        <w:tc>
          <w:tcPr>
            <w:tcW w:w="4430" w:type="dxa"/>
            <w:shd w:val="clear" w:color="auto" w:fill="auto"/>
            <w:noWrap/>
            <w:vAlign w:val="center"/>
          </w:tcPr>
          <w:p w14:paraId="5A9F35D7" w14:textId="77777777" w:rsidR="00F67837" w:rsidRPr="00C35CD1" w:rsidRDefault="00F67837" w:rsidP="00F3433E">
            <w:pPr>
              <w:spacing w:after="0" w:line="20" w:lineRule="atLeast"/>
              <w:rPr>
                <w:rFonts w:ascii="Times New Roman" w:hAnsi="Times New Roman"/>
                <w:sz w:val="20"/>
                <w:szCs w:val="20"/>
              </w:rPr>
            </w:pPr>
            <w:r w:rsidRPr="00C35CD1">
              <w:rPr>
                <w:rFonts w:ascii="Times New Roman" w:hAnsi="Times New Roman"/>
                <w:sz w:val="20"/>
                <w:szCs w:val="20"/>
              </w:rPr>
              <w:t>Opracowywanie materiałów archiwalnych</w:t>
            </w:r>
          </w:p>
        </w:tc>
        <w:tc>
          <w:tcPr>
            <w:tcW w:w="1134" w:type="dxa"/>
            <w:shd w:val="clear" w:color="auto" w:fill="auto"/>
            <w:noWrap/>
            <w:vAlign w:val="center"/>
          </w:tcPr>
          <w:p w14:paraId="6A11FEBC" w14:textId="77777777" w:rsidR="00F67837" w:rsidRPr="00C35CD1" w:rsidRDefault="00F67837" w:rsidP="00F67837">
            <w:pPr>
              <w:spacing w:after="0" w:line="20" w:lineRule="atLeast"/>
              <w:jc w:val="center"/>
              <w:rPr>
                <w:rFonts w:ascii="Times New Roman" w:hAnsi="Times New Roman"/>
                <w:sz w:val="18"/>
                <w:szCs w:val="18"/>
              </w:rPr>
            </w:pPr>
          </w:p>
        </w:tc>
        <w:tc>
          <w:tcPr>
            <w:tcW w:w="1417" w:type="dxa"/>
            <w:shd w:val="clear" w:color="auto" w:fill="auto"/>
            <w:noWrap/>
            <w:vAlign w:val="center"/>
          </w:tcPr>
          <w:p w14:paraId="268E7DD5"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1134" w:type="dxa"/>
            <w:shd w:val="clear" w:color="auto" w:fill="auto"/>
            <w:noWrap/>
            <w:vAlign w:val="center"/>
          </w:tcPr>
          <w:p w14:paraId="56D1D947"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582B5485" w14:textId="77777777" w:rsidTr="00DD5028">
        <w:trPr>
          <w:trHeight w:val="300"/>
        </w:trPr>
        <w:tc>
          <w:tcPr>
            <w:tcW w:w="483" w:type="dxa"/>
            <w:shd w:val="clear" w:color="auto" w:fill="auto"/>
            <w:noWrap/>
            <w:vAlign w:val="center"/>
          </w:tcPr>
          <w:p w14:paraId="120A1F45"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65</w:t>
            </w:r>
          </w:p>
        </w:tc>
        <w:tc>
          <w:tcPr>
            <w:tcW w:w="611" w:type="dxa"/>
            <w:shd w:val="clear" w:color="auto" w:fill="auto"/>
            <w:noWrap/>
            <w:vAlign w:val="center"/>
          </w:tcPr>
          <w:p w14:paraId="295E65AC"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A.65</w:t>
            </w:r>
          </w:p>
        </w:tc>
        <w:tc>
          <w:tcPr>
            <w:tcW w:w="4430" w:type="dxa"/>
            <w:shd w:val="clear" w:color="auto" w:fill="auto"/>
            <w:noWrap/>
            <w:vAlign w:val="center"/>
          </w:tcPr>
          <w:p w14:paraId="256F3587" w14:textId="77777777" w:rsidR="00F67837" w:rsidRPr="00C35CD1" w:rsidRDefault="00F67837" w:rsidP="00F3433E">
            <w:pPr>
              <w:spacing w:after="0" w:line="20" w:lineRule="atLeast"/>
              <w:rPr>
                <w:rFonts w:ascii="Times New Roman" w:hAnsi="Times New Roman"/>
                <w:sz w:val="20"/>
                <w:szCs w:val="20"/>
              </w:rPr>
            </w:pPr>
            <w:r w:rsidRPr="00C35CD1">
              <w:rPr>
                <w:rFonts w:ascii="Times New Roman" w:hAnsi="Times New Roman"/>
                <w:sz w:val="20"/>
                <w:szCs w:val="20"/>
              </w:rPr>
              <w:t>Rozliczanie wynagrodzeń i danin publicznych</w:t>
            </w:r>
          </w:p>
        </w:tc>
        <w:tc>
          <w:tcPr>
            <w:tcW w:w="1134" w:type="dxa"/>
            <w:shd w:val="clear" w:color="auto" w:fill="auto"/>
            <w:noWrap/>
            <w:vAlign w:val="center"/>
          </w:tcPr>
          <w:p w14:paraId="6527389B" w14:textId="77777777" w:rsidR="00F67837" w:rsidRPr="00C35CD1" w:rsidRDefault="00F67837" w:rsidP="00F67837">
            <w:pPr>
              <w:spacing w:after="0" w:line="20" w:lineRule="atLeast"/>
              <w:jc w:val="center"/>
              <w:rPr>
                <w:rFonts w:ascii="Times New Roman" w:hAnsi="Times New Roman"/>
                <w:sz w:val="18"/>
                <w:szCs w:val="18"/>
              </w:rPr>
            </w:pPr>
          </w:p>
        </w:tc>
        <w:tc>
          <w:tcPr>
            <w:tcW w:w="1417" w:type="dxa"/>
            <w:shd w:val="clear" w:color="auto" w:fill="auto"/>
            <w:noWrap/>
            <w:vAlign w:val="center"/>
          </w:tcPr>
          <w:p w14:paraId="7AB5FA8F" w14:textId="77777777" w:rsidR="00F67837" w:rsidRPr="00C35CD1" w:rsidRDefault="00F67837" w:rsidP="00F67837">
            <w:pPr>
              <w:spacing w:after="0" w:line="20" w:lineRule="atLeast"/>
              <w:jc w:val="center"/>
              <w:rPr>
                <w:rFonts w:ascii="Times New Roman" w:hAnsi="Times New Roman"/>
                <w:sz w:val="18"/>
                <w:szCs w:val="18"/>
              </w:rPr>
            </w:pPr>
          </w:p>
        </w:tc>
        <w:tc>
          <w:tcPr>
            <w:tcW w:w="1134" w:type="dxa"/>
            <w:shd w:val="clear" w:color="auto" w:fill="auto"/>
            <w:noWrap/>
            <w:vAlign w:val="center"/>
          </w:tcPr>
          <w:p w14:paraId="4AD1F01F"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14:00</w:t>
            </w:r>
          </w:p>
        </w:tc>
      </w:tr>
      <w:tr w:rsidR="00F67837" w:rsidRPr="00C35CD1" w14:paraId="247309DD" w14:textId="77777777" w:rsidTr="00DD5028">
        <w:trPr>
          <w:trHeight w:val="300"/>
        </w:trPr>
        <w:tc>
          <w:tcPr>
            <w:tcW w:w="483" w:type="dxa"/>
            <w:shd w:val="clear" w:color="auto" w:fill="auto"/>
            <w:noWrap/>
            <w:vAlign w:val="center"/>
          </w:tcPr>
          <w:p w14:paraId="11564E1B"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66</w:t>
            </w:r>
          </w:p>
        </w:tc>
        <w:tc>
          <w:tcPr>
            <w:tcW w:w="611" w:type="dxa"/>
            <w:shd w:val="clear" w:color="auto" w:fill="auto"/>
            <w:noWrap/>
            <w:vAlign w:val="center"/>
          </w:tcPr>
          <w:p w14:paraId="36FF28D7"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A.66</w:t>
            </w:r>
          </w:p>
        </w:tc>
        <w:tc>
          <w:tcPr>
            <w:tcW w:w="4430" w:type="dxa"/>
            <w:shd w:val="clear" w:color="auto" w:fill="auto"/>
            <w:noWrap/>
            <w:vAlign w:val="center"/>
          </w:tcPr>
          <w:p w14:paraId="75CEA16F" w14:textId="77777777" w:rsidR="00F67837" w:rsidRPr="00C35CD1" w:rsidRDefault="00F67837" w:rsidP="00F3433E">
            <w:pPr>
              <w:spacing w:after="0" w:line="20" w:lineRule="atLeast"/>
              <w:rPr>
                <w:rFonts w:ascii="Times New Roman" w:hAnsi="Times New Roman"/>
                <w:sz w:val="20"/>
                <w:szCs w:val="20"/>
              </w:rPr>
            </w:pPr>
            <w:r w:rsidRPr="00C35CD1">
              <w:rPr>
                <w:rFonts w:ascii="Times New Roman" w:hAnsi="Times New Roman"/>
                <w:sz w:val="20"/>
                <w:szCs w:val="20"/>
              </w:rPr>
              <w:t>Świadczenie usług pocztowych, finansowych i kurierskich oraz w zakresie obrotu towarowego</w:t>
            </w:r>
          </w:p>
        </w:tc>
        <w:tc>
          <w:tcPr>
            <w:tcW w:w="1134" w:type="dxa"/>
            <w:shd w:val="clear" w:color="auto" w:fill="auto"/>
            <w:noWrap/>
            <w:vAlign w:val="center"/>
          </w:tcPr>
          <w:p w14:paraId="05C2731A"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1417" w:type="dxa"/>
            <w:shd w:val="clear" w:color="auto" w:fill="auto"/>
            <w:noWrap/>
            <w:vAlign w:val="center"/>
          </w:tcPr>
          <w:p w14:paraId="48914FF3" w14:textId="77777777" w:rsidR="00F67837" w:rsidRPr="00C35CD1" w:rsidRDefault="00F67837" w:rsidP="00F67837">
            <w:pPr>
              <w:spacing w:after="0" w:line="20" w:lineRule="atLeast"/>
              <w:jc w:val="center"/>
              <w:rPr>
                <w:rFonts w:ascii="Times New Roman" w:hAnsi="Times New Roman"/>
                <w:sz w:val="18"/>
                <w:szCs w:val="18"/>
              </w:rPr>
            </w:pPr>
          </w:p>
        </w:tc>
        <w:tc>
          <w:tcPr>
            <w:tcW w:w="1134" w:type="dxa"/>
            <w:shd w:val="clear" w:color="auto" w:fill="auto"/>
            <w:noWrap/>
            <w:vAlign w:val="center"/>
          </w:tcPr>
          <w:p w14:paraId="7E2B6F0F"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678E5F03" w14:textId="77777777" w:rsidTr="00DD5028">
        <w:trPr>
          <w:trHeight w:val="300"/>
        </w:trPr>
        <w:tc>
          <w:tcPr>
            <w:tcW w:w="483" w:type="dxa"/>
            <w:shd w:val="clear" w:color="auto" w:fill="auto"/>
            <w:noWrap/>
            <w:vAlign w:val="center"/>
          </w:tcPr>
          <w:p w14:paraId="6C4E28F7"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67</w:t>
            </w:r>
          </w:p>
        </w:tc>
        <w:tc>
          <w:tcPr>
            <w:tcW w:w="611" w:type="dxa"/>
            <w:shd w:val="clear" w:color="auto" w:fill="auto"/>
            <w:noWrap/>
            <w:vAlign w:val="center"/>
          </w:tcPr>
          <w:p w14:paraId="0D868917"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A.67</w:t>
            </w:r>
          </w:p>
        </w:tc>
        <w:tc>
          <w:tcPr>
            <w:tcW w:w="4430" w:type="dxa"/>
            <w:shd w:val="clear" w:color="auto" w:fill="auto"/>
            <w:noWrap/>
            <w:vAlign w:val="center"/>
          </w:tcPr>
          <w:p w14:paraId="7D45E67B" w14:textId="77777777" w:rsidR="00F67837" w:rsidRPr="00C35CD1" w:rsidRDefault="00F67837" w:rsidP="00F3433E">
            <w:pPr>
              <w:spacing w:after="0" w:line="20" w:lineRule="atLeast"/>
              <w:rPr>
                <w:rFonts w:ascii="Times New Roman" w:hAnsi="Times New Roman"/>
                <w:sz w:val="20"/>
                <w:szCs w:val="20"/>
              </w:rPr>
            </w:pPr>
            <w:r w:rsidRPr="00C35CD1">
              <w:rPr>
                <w:rFonts w:ascii="Times New Roman" w:hAnsi="Times New Roman"/>
                <w:sz w:val="20"/>
                <w:szCs w:val="20"/>
              </w:rPr>
              <w:t>Wykonywanie zadań rozdzielczo-ekspedycyjnych w usługach pocztowych i kurierskich</w:t>
            </w:r>
          </w:p>
        </w:tc>
        <w:tc>
          <w:tcPr>
            <w:tcW w:w="1134" w:type="dxa"/>
            <w:shd w:val="clear" w:color="auto" w:fill="auto"/>
            <w:noWrap/>
            <w:vAlign w:val="center"/>
          </w:tcPr>
          <w:p w14:paraId="32103174" w14:textId="77777777" w:rsidR="00F67837" w:rsidRPr="00C35CD1" w:rsidRDefault="00F67837" w:rsidP="00F67837">
            <w:pPr>
              <w:spacing w:after="0" w:line="20" w:lineRule="atLeast"/>
              <w:jc w:val="center"/>
              <w:rPr>
                <w:rFonts w:ascii="Times New Roman" w:hAnsi="Times New Roman"/>
                <w:sz w:val="18"/>
                <w:szCs w:val="18"/>
              </w:rPr>
            </w:pPr>
          </w:p>
        </w:tc>
        <w:tc>
          <w:tcPr>
            <w:tcW w:w="1417" w:type="dxa"/>
            <w:shd w:val="clear" w:color="auto" w:fill="auto"/>
            <w:noWrap/>
            <w:vAlign w:val="center"/>
          </w:tcPr>
          <w:p w14:paraId="4496CE10"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1134" w:type="dxa"/>
            <w:shd w:val="clear" w:color="auto" w:fill="auto"/>
            <w:noWrap/>
            <w:vAlign w:val="center"/>
          </w:tcPr>
          <w:p w14:paraId="13B5CE4B"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7EF37A4E" w14:textId="77777777" w:rsidTr="00DD5028">
        <w:trPr>
          <w:trHeight w:val="300"/>
        </w:trPr>
        <w:tc>
          <w:tcPr>
            <w:tcW w:w="483" w:type="dxa"/>
            <w:shd w:val="clear" w:color="auto" w:fill="auto"/>
            <w:noWrap/>
            <w:vAlign w:val="center"/>
          </w:tcPr>
          <w:p w14:paraId="5BDFE342"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68</w:t>
            </w:r>
          </w:p>
        </w:tc>
        <w:tc>
          <w:tcPr>
            <w:tcW w:w="611" w:type="dxa"/>
            <w:shd w:val="clear" w:color="auto" w:fill="auto"/>
            <w:noWrap/>
            <w:vAlign w:val="center"/>
          </w:tcPr>
          <w:p w14:paraId="371E4DC4"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A.68</w:t>
            </w:r>
          </w:p>
        </w:tc>
        <w:tc>
          <w:tcPr>
            <w:tcW w:w="4430" w:type="dxa"/>
            <w:shd w:val="clear" w:color="auto" w:fill="auto"/>
            <w:noWrap/>
            <w:vAlign w:val="center"/>
          </w:tcPr>
          <w:p w14:paraId="209A3C89" w14:textId="77777777" w:rsidR="00F67837" w:rsidRPr="00C35CD1" w:rsidRDefault="00F67837" w:rsidP="00F3433E">
            <w:pPr>
              <w:spacing w:after="0" w:line="20" w:lineRule="atLeast"/>
              <w:rPr>
                <w:rFonts w:ascii="Times New Roman" w:hAnsi="Times New Roman"/>
                <w:sz w:val="20"/>
                <w:szCs w:val="20"/>
              </w:rPr>
            </w:pPr>
            <w:r w:rsidRPr="00C35CD1">
              <w:rPr>
                <w:rFonts w:ascii="Times New Roman" w:hAnsi="Times New Roman"/>
                <w:sz w:val="20"/>
                <w:szCs w:val="20"/>
              </w:rPr>
              <w:t>Obsługa klienta w jednostkach administracji</w:t>
            </w:r>
          </w:p>
        </w:tc>
        <w:tc>
          <w:tcPr>
            <w:tcW w:w="1134" w:type="dxa"/>
            <w:shd w:val="clear" w:color="auto" w:fill="auto"/>
            <w:noWrap/>
            <w:vAlign w:val="center"/>
          </w:tcPr>
          <w:p w14:paraId="218EDF35"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1417" w:type="dxa"/>
            <w:shd w:val="clear" w:color="auto" w:fill="auto"/>
            <w:noWrap/>
            <w:vAlign w:val="center"/>
          </w:tcPr>
          <w:p w14:paraId="372F5E57" w14:textId="77777777" w:rsidR="00F67837" w:rsidRPr="00C35CD1" w:rsidRDefault="00F67837" w:rsidP="00F67837">
            <w:pPr>
              <w:spacing w:after="0" w:line="20" w:lineRule="atLeast"/>
              <w:jc w:val="center"/>
              <w:rPr>
                <w:rFonts w:ascii="Times New Roman" w:hAnsi="Times New Roman"/>
                <w:sz w:val="18"/>
                <w:szCs w:val="18"/>
              </w:rPr>
            </w:pPr>
          </w:p>
        </w:tc>
        <w:tc>
          <w:tcPr>
            <w:tcW w:w="1134" w:type="dxa"/>
            <w:shd w:val="clear" w:color="auto" w:fill="auto"/>
            <w:noWrap/>
            <w:vAlign w:val="center"/>
          </w:tcPr>
          <w:p w14:paraId="369AFC69"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367094D3" w14:textId="77777777" w:rsidTr="00DD5028">
        <w:trPr>
          <w:trHeight w:val="300"/>
        </w:trPr>
        <w:tc>
          <w:tcPr>
            <w:tcW w:w="483" w:type="dxa"/>
            <w:shd w:val="clear" w:color="auto" w:fill="auto"/>
            <w:noWrap/>
            <w:vAlign w:val="center"/>
          </w:tcPr>
          <w:p w14:paraId="5DA80DA0"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69</w:t>
            </w:r>
          </w:p>
        </w:tc>
        <w:tc>
          <w:tcPr>
            <w:tcW w:w="611" w:type="dxa"/>
            <w:shd w:val="clear" w:color="auto" w:fill="auto"/>
            <w:noWrap/>
            <w:vAlign w:val="center"/>
          </w:tcPr>
          <w:p w14:paraId="131FA6BE"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A.69</w:t>
            </w:r>
          </w:p>
        </w:tc>
        <w:tc>
          <w:tcPr>
            <w:tcW w:w="4430" w:type="dxa"/>
            <w:shd w:val="clear" w:color="auto" w:fill="auto"/>
            <w:noWrap/>
            <w:vAlign w:val="center"/>
          </w:tcPr>
          <w:p w14:paraId="404C84EA" w14:textId="77777777" w:rsidR="00F67837" w:rsidRPr="00C35CD1" w:rsidRDefault="00F67837" w:rsidP="00F3433E">
            <w:pPr>
              <w:spacing w:after="0" w:line="20" w:lineRule="atLeast"/>
              <w:rPr>
                <w:rFonts w:ascii="Times New Roman" w:hAnsi="Times New Roman"/>
                <w:sz w:val="20"/>
                <w:szCs w:val="20"/>
              </w:rPr>
            </w:pPr>
            <w:r w:rsidRPr="00C35CD1">
              <w:rPr>
                <w:rFonts w:ascii="Times New Roman" w:hAnsi="Times New Roman"/>
                <w:sz w:val="20"/>
                <w:szCs w:val="20"/>
              </w:rPr>
              <w:t>Eksploatacja środków transportu drogowego</w:t>
            </w:r>
          </w:p>
        </w:tc>
        <w:tc>
          <w:tcPr>
            <w:tcW w:w="1134" w:type="dxa"/>
            <w:shd w:val="clear" w:color="auto" w:fill="auto"/>
            <w:noWrap/>
            <w:vAlign w:val="center"/>
          </w:tcPr>
          <w:p w14:paraId="0E0CBA2E"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1417" w:type="dxa"/>
            <w:shd w:val="clear" w:color="auto" w:fill="auto"/>
            <w:noWrap/>
            <w:vAlign w:val="center"/>
          </w:tcPr>
          <w:p w14:paraId="0D62C17E" w14:textId="77777777" w:rsidR="00F67837" w:rsidRPr="00C35CD1" w:rsidRDefault="00F67837" w:rsidP="00F67837">
            <w:pPr>
              <w:spacing w:after="0" w:line="20" w:lineRule="atLeast"/>
              <w:jc w:val="center"/>
              <w:rPr>
                <w:rFonts w:ascii="Times New Roman" w:hAnsi="Times New Roman"/>
                <w:sz w:val="18"/>
                <w:szCs w:val="18"/>
              </w:rPr>
            </w:pPr>
          </w:p>
        </w:tc>
        <w:tc>
          <w:tcPr>
            <w:tcW w:w="1134" w:type="dxa"/>
            <w:shd w:val="clear" w:color="auto" w:fill="auto"/>
            <w:noWrap/>
            <w:vAlign w:val="center"/>
          </w:tcPr>
          <w:p w14:paraId="0F975438"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C35CD1" w14:paraId="34F29CFA" w14:textId="77777777" w:rsidTr="00DD5028">
        <w:trPr>
          <w:trHeight w:val="300"/>
        </w:trPr>
        <w:tc>
          <w:tcPr>
            <w:tcW w:w="483" w:type="dxa"/>
            <w:shd w:val="clear" w:color="auto" w:fill="auto"/>
            <w:noWrap/>
            <w:vAlign w:val="center"/>
          </w:tcPr>
          <w:p w14:paraId="180A2B43"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70</w:t>
            </w:r>
          </w:p>
        </w:tc>
        <w:tc>
          <w:tcPr>
            <w:tcW w:w="611" w:type="dxa"/>
            <w:shd w:val="clear" w:color="auto" w:fill="auto"/>
            <w:noWrap/>
            <w:vAlign w:val="center"/>
          </w:tcPr>
          <w:p w14:paraId="592A5D30"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A.70</w:t>
            </w:r>
          </w:p>
        </w:tc>
        <w:tc>
          <w:tcPr>
            <w:tcW w:w="4430" w:type="dxa"/>
            <w:shd w:val="clear" w:color="auto" w:fill="auto"/>
            <w:noWrap/>
            <w:vAlign w:val="center"/>
          </w:tcPr>
          <w:p w14:paraId="4945EEF3" w14:textId="77777777" w:rsidR="00F67837" w:rsidRPr="00C35CD1" w:rsidRDefault="00F67837" w:rsidP="00F3433E">
            <w:pPr>
              <w:spacing w:after="0" w:line="20" w:lineRule="atLeast"/>
              <w:rPr>
                <w:rFonts w:ascii="Times New Roman" w:hAnsi="Times New Roman"/>
                <w:sz w:val="20"/>
                <w:szCs w:val="20"/>
              </w:rPr>
            </w:pPr>
            <w:r w:rsidRPr="00C35CD1">
              <w:rPr>
                <w:rFonts w:ascii="Times New Roman" w:hAnsi="Times New Roman"/>
                <w:sz w:val="20"/>
                <w:szCs w:val="20"/>
              </w:rPr>
              <w:t>Organizacja przewozu środkami transportu drogowego</w:t>
            </w:r>
          </w:p>
        </w:tc>
        <w:tc>
          <w:tcPr>
            <w:tcW w:w="1134" w:type="dxa"/>
            <w:shd w:val="clear" w:color="auto" w:fill="auto"/>
            <w:noWrap/>
            <w:vAlign w:val="center"/>
          </w:tcPr>
          <w:p w14:paraId="0944E4B3" w14:textId="77777777" w:rsidR="00F67837" w:rsidRPr="00C35CD1" w:rsidRDefault="00F67837" w:rsidP="00F67837">
            <w:pPr>
              <w:spacing w:after="0" w:line="20" w:lineRule="atLeast"/>
              <w:jc w:val="center"/>
              <w:rPr>
                <w:rFonts w:ascii="Times New Roman" w:hAnsi="Times New Roman"/>
                <w:sz w:val="18"/>
                <w:szCs w:val="18"/>
              </w:rPr>
            </w:pPr>
          </w:p>
        </w:tc>
        <w:tc>
          <w:tcPr>
            <w:tcW w:w="1417" w:type="dxa"/>
            <w:shd w:val="clear" w:color="auto" w:fill="auto"/>
            <w:noWrap/>
            <w:vAlign w:val="center"/>
          </w:tcPr>
          <w:p w14:paraId="16CAAD07" w14:textId="77777777" w:rsidR="00F67837" w:rsidRPr="00C35CD1" w:rsidRDefault="00F67837" w:rsidP="00F67837">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1134" w:type="dxa"/>
            <w:shd w:val="clear" w:color="auto" w:fill="auto"/>
            <w:noWrap/>
            <w:vAlign w:val="center"/>
          </w:tcPr>
          <w:p w14:paraId="15DCAA2B" w14:textId="77777777" w:rsidR="00F67837" w:rsidRPr="00C35CD1" w:rsidRDefault="00F67837" w:rsidP="00F67837">
            <w:pPr>
              <w:spacing w:after="0" w:line="20" w:lineRule="atLeast"/>
              <w:jc w:val="center"/>
              <w:rPr>
                <w:rFonts w:ascii="Times New Roman" w:hAnsi="Times New Roman"/>
                <w:sz w:val="18"/>
                <w:szCs w:val="18"/>
              </w:rPr>
            </w:pPr>
          </w:p>
        </w:tc>
      </w:tr>
      <w:tr w:rsidR="00F67837" w:rsidRPr="00552741" w14:paraId="1DB74D48" w14:textId="77777777" w:rsidTr="00DD5028">
        <w:trPr>
          <w:trHeight w:val="300"/>
        </w:trPr>
        <w:tc>
          <w:tcPr>
            <w:tcW w:w="483" w:type="dxa"/>
            <w:shd w:val="clear" w:color="auto" w:fill="FFFFFF"/>
            <w:noWrap/>
            <w:vAlign w:val="center"/>
          </w:tcPr>
          <w:p w14:paraId="5A7CE67B" w14:textId="77777777" w:rsidR="00F67837" w:rsidRPr="00552741" w:rsidRDefault="00F67837" w:rsidP="00F3433E">
            <w:pPr>
              <w:spacing w:after="0" w:line="20" w:lineRule="atLeast"/>
              <w:jc w:val="center"/>
              <w:rPr>
                <w:rFonts w:ascii="Times New Roman" w:hAnsi="Times New Roman"/>
                <w:sz w:val="20"/>
                <w:szCs w:val="20"/>
              </w:rPr>
            </w:pPr>
            <w:r w:rsidRPr="00552741">
              <w:rPr>
                <w:rFonts w:ascii="Times New Roman" w:hAnsi="Times New Roman"/>
                <w:sz w:val="20"/>
                <w:szCs w:val="20"/>
              </w:rPr>
              <w:t>71</w:t>
            </w:r>
          </w:p>
        </w:tc>
        <w:tc>
          <w:tcPr>
            <w:tcW w:w="611" w:type="dxa"/>
            <w:shd w:val="clear" w:color="auto" w:fill="FFFFFF"/>
            <w:noWrap/>
            <w:vAlign w:val="center"/>
          </w:tcPr>
          <w:p w14:paraId="04A2D75A" w14:textId="77777777" w:rsidR="00F67837" w:rsidRPr="00552741" w:rsidRDefault="00F67837" w:rsidP="00F3433E">
            <w:pPr>
              <w:spacing w:after="0" w:line="20" w:lineRule="atLeast"/>
              <w:jc w:val="center"/>
              <w:rPr>
                <w:rFonts w:ascii="Times New Roman" w:hAnsi="Times New Roman"/>
                <w:sz w:val="20"/>
                <w:szCs w:val="20"/>
              </w:rPr>
            </w:pPr>
            <w:r w:rsidRPr="00552741">
              <w:rPr>
                <w:rFonts w:ascii="Times New Roman" w:hAnsi="Times New Roman"/>
                <w:sz w:val="20"/>
                <w:szCs w:val="20"/>
              </w:rPr>
              <w:t>A.71</w:t>
            </w:r>
          </w:p>
        </w:tc>
        <w:tc>
          <w:tcPr>
            <w:tcW w:w="4430" w:type="dxa"/>
            <w:shd w:val="clear" w:color="auto" w:fill="FFFFFF"/>
            <w:noWrap/>
            <w:vAlign w:val="center"/>
          </w:tcPr>
          <w:p w14:paraId="762C42ED" w14:textId="77777777" w:rsidR="00F67837" w:rsidRPr="00552741" w:rsidRDefault="00F67837" w:rsidP="00F3433E">
            <w:pPr>
              <w:spacing w:after="0" w:line="20" w:lineRule="atLeast"/>
              <w:rPr>
                <w:rFonts w:ascii="Times New Roman" w:hAnsi="Times New Roman"/>
                <w:sz w:val="20"/>
                <w:szCs w:val="20"/>
              </w:rPr>
            </w:pPr>
            <w:r w:rsidRPr="00552741">
              <w:rPr>
                <w:rFonts w:ascii="Times New Roman" w:hAnsi="Times New Roman"/>
                <w:sz w:val="20"/>
                <w:szCs w:val="20"/>
              </w:rPr>
              <w:t>Projektowanie i wytwarzanie wyrobów odzieżowych</w:t>
            </w:r>
          </w:p>
        </w:tc>
        <w:tc>
          <w:tcPr>
            <w:tcW w:w="1134" w:type="dxa"/>
            <w:shd w:val="clear" w:color="auto" w:fill="auto"/>
            <w:noWrap/>
            <w:vAlign w:val="center"/>
          </w:tcPr>
          <w:p w14:paraId="61AD8E72" w14:textId="77777777" w:rsidR="00F67837" w:rsidRPr="00552741" w:rsidRDefault="00F67837" w:rsidP="00F67837">
            <w:pPr>
              <w:spacing w:after="0" w:line="20" w:lineRule="atLeast"/>
              <w:jc w:val="center"/>
              <w:rPr>
                <w:rFonts w:ascii="Times New Roman" w:hAnsi="Times New Roman"/>
                <w:sz w:val="18"/>
                <w:szCs w:val="18"/>
              </w:rPr>
            </w:pPr>
            <w:r w:rsidRPr="00552741">
              <w:rPr>
                <w:rFonts w:ascii="Times New Roman" w:hAnsi="Times New Roman"/>
                <w:sz w:val="18"/>
                <w:szCs w:val="18"/>
              </w:rPr>
              <w:t>10:00</w:t>
            </w:r>
          </w:p>
        </w:tc>
        <w:tc>
          <w:tcPr>
            <w:tcW w:w="1417" w:type="dxa"/>
            <w:shd w:val="clear" w:color="auto" w:fill="auto"/>
            <w:noWrap/>
            <w:vAlign w:val="center"/>
          </w:tcPr>
          <w:p w14:paraId="2F1FD708" w14:textId="77777777" w:rsidR="00F67837" w:rsidRPr="00552741" w:rsidRDefault="00F67837" w:rsidP="00F67837">
            <w:pPr>
              <w:spacing w:after="0" w:line="20" w:lineRule="atLeast"/>
              <w:jc w:val="center"/>
              <w:rPr>
                <w:rFonts w:ascii="Times New Roman" w:hAnsi="Times New Roman"/>
                <w:sz w:val="18"/>
                <w:szCs w:val="18"/>
              </w:rPr>
            </w:pPr>
          </w:p>
        </w:tc>
        <w:tc>
          <w:tcPr>
            <w:tcW w:w="1134" w:type="dxa"/>
            <w:shd w:val="clear" w:color="auto" w:fill="auto"/>
            <w:noWrap/>
            <w:vAlign w:val="center"/>
          </w:tcPr>
          <w:p w14:paraId="6E2B8E8D" w14:textId="77777777" w:rsidR="00F67837" w:rsidRPr="00552741" w:rsidRDefault="00F67837" w:rsidP="00F67837">
            <w:pPr>
              <w:spacing w:after="0" w:line="20" w:lineRule="atLeast"/>
              <w:jc w:val="center"/>
              <w:rPr>
                <w:rFonts w:ascii="Times New Roman" w:hAnsi="Times New Roman"/>
                <w:sz w:val="18"/>
                <w:szCs w:val="18"/>
              </w:rPr>
            </w:pPr>
          </w:p>
        </w:tc>
      </w:tr>
      <w:tr w:rsidR="00F67837" w:rsidRPr="00552741" w14:paraId="212E8C17" w14:textId="77777777" w:rsidTr="00DD5028">
        <w:trPr>
          <w:trHeight w:val="300"/>
        </w:trPr>
        <w:tc>
          <w:tcPr>
            <w:tcW w:w="483" w:type="dxa"/>
            <w:shd w:val="clear" w:color="auto" w:fill="FFFFFF"/>
            <w:noWrap/>
            <w:vAlign w:val="center"/>
          </w:tcPr>
          <w:p w14:paraId="1C1C96A1" w14:textId="77777777" w:rsidR="00F67837" w:rsidRPr="00552741" w:rsidRDefault="00F67837" w:rsidP="00F3433E">
            <w:pPr>
              <w:spacing w:after="0" w:line="20" w:lineRule="atLeast"/>
              <w:jc w:val="center"/>
              <w:rPr>
                <w:rFonts w:ascii="Times New Roman" w:hAnsi="Times New Roman"/>
                <w:sz w:val="20"/>
                <w:szCs w:val="20"/>
              </w:rPr>
            </w:pPr>
            <w:r w:rsidRPr="00552741">
              <w:rPr>
                <w:rFonts w:ascii="Times New Roman" w:hAnsi="Times New Roman"/>
                <w:sz w:val="20"/>
                <w:szCs w:val="20"/>
              </w:rPr>
              <w:t>72</w:t>
            </w:r>
          </w:p>
        </w:tc>
        <w:tc>
          <w:tcPr>
            <w:tcW w:w="611" w:type="dxa"/>
            <w:shd w:val="clear" w:color="auto" w:fill="FFFFFF"/>
            <w:noWrap/>
            <w:vAlign w:val="center"/>
          </w:tcPr>
          <w:p w14:paraId="0FCB5F4E" w14:textId="77777777" w:rsidR="00F67837" w:rsidRPr="00552741" w:rsidRDefault="00F67837" w:rsidP="00F3433E">
            <w:pPr>
              <w:spacing w:after="0" w:line="20" w:lineRule="atLeast"/>
              <w:jc w:val="center"/>
              <w:rPr>
                <w:rFonts w:ascii="Times New Roman" w:hAnsi="Times New Roman"/>
                <w:sz w:val="20"/>
                <w:szCs w:val="20"/>
              </w:rPr>
            </w:pPr>
            <w:r w:rsidRPr="00552741">
              <w:rPr>
                <w:rFonts w:ascii="Times New Roman" w:hAnsi="Times New Roman"/>
                <w:sz w:val="20"/>
                <w:szCs w:val="20"/>
              </w:rPr>
              <w:t>A.72</w:t>
            </w:r>
          </w:p>
        </w:tc>
        <w:tc>
          <w:tcPr>
            <w:tcW w:w="4430" w:type="dxa"/>
            <w:shd w:val="clear" w:color="auto" w:fill="FFFFFF"/>
            <w:noWrap/>
            <w:vAlign w:val="center"/>
          </w:tcPr>
          <w:p w14:paraId="0813EB63" w14:textId="77777777" w:rsidR="00F67837" w:rsidRPr="00552741" w:rsidRDefault="00F67837" w:rsidP="00F3433E">
            <w:pPr>
              <w:spacing w:after="0" w:line="20" w:lineRule="atLeast"/>
              <w:rPr>
                <w:rFonts w:ascii="Times New Roman" w:hAnsi="Times New Roman"/>
                <w:sz w:val="20"/>
                <w:szCs w:val="20"/>
              </w:rPr>
            </w:pPr>
            <w:r w:rsidRPr="00552741">
              <w:rPr>
                <w:rFonts w:ascii="Times New Roman" w:hAnsi="Times New Roman"/>
                <w:sz w:val="20"/>
                <w:szCs w:val="20"/>
              </w:rPr>
              <w:t>Obsługa operacyjna portu lotniczego</w:t>
            </w:r>
          </w:p>
        </w:tc>
        <w:tc>
          <w:tcPr>
            <w:tcW w:w="1134" w:type="dxa"/>
            <w:shd w:val="clear" w:color="auto" w:fill="auto"/>
            <w:noWrap/>
            <w:vAlign w:val="center"/>
          </w:tcPr>
          <w:p w14:paraId="6AD39184" w14:textId="77777777" w:rsidR="00F67837" w:rsidRPr="00552741" w:rsidRDefault="00F67837" w:rsidP="00F67837">
            <w:pPr>
              <w:spacing w:after="0" w:line="20" w:lineRule="atLeast"/>
              <w:jc w:val="center"/>
              <w:rPr>
                <w:rFonts w:ascii="Times New Roman" w:hAnsi="Times New Roman"/>
                <w:sz w:val="18"/>
                <w:szCs w:val="18"/>
              </w:rPr>
            </w:pPr>
            <w:r w:rsidRPr="00552741">
              <w:rPr>
                <w:rFonts w:ascii="Times New Roman" w:hAnsi="Times New Roman"/>
                <w:sz w:val="18"/>
                <w:szCs w:val="18"/>
              </w:rPr>
              <w:t>10:00</w:t>
            </w:r>
          </w:p>
        </w:tc>
        <w:tc>
          <w:tcPr>
            <w:tcW w:w="1417" w:type="dxa"/>
            <w:shd w:val="clear" w:color="auto" w:fill="auto"/>
            <w:noWrap/>
            <w:vAlign w:val="center"/>
          </w:tcPr>
          <w:p w14:paraId="10CA7FD7" w14:textId="77777777" w:rsidR="00F67837" w:rsidRPr="00552741" w:rsidRDefault="00F67837" w:rsidP="00F67837">
            <w:pPr>
              <w:spacing w:after="0" w:line="20" w:lineRule="atLeast"/>
              <w:jc w:val="center"/>
              <w:rPr>
                <w:rFonts w:ascii="Times New Roman" w:hAnsi="Times New Roman"/>
                <w:sz w:val="18"/>
                <w:szCs w:val="18"/>
              </w:rPr>
            </w:pPr>
          </w:p>
        </w:tc>
        <w:tc>
          <w:tcPr>
            <w:tcW w:w="1134" w:type="dxa"/>
            <w:shd w:val="clear" w:color="auto" w:fill="auto"/>
            <w:noWrap/>
            <w:vAlign w:val="center"/>
          </w:tcPr>
          <w:p w14:paraId="142E6647" w14:textId="77777777" w:rsidR="00F67837" w:rsidRPr="00552741" w:rsidRDefault="00F67837" w:rsidP="00F67837">
            <w:pPr>
              <w:spacing w:after="0" w:line="20" w:lineRule="atLeast"/>
              <w:jc w:val="center"/>
              <w:rPr>
                <w:rFonts w:ascii="Times New Roman" w:hAnsi="Times New Roman"/>
                <w:sz w:val="18"/>
                <w:szCs w:val="18"/>
              </w:rPr>
            </w:pPr>
          </w:p>
        </w:tc>
      </w:tr>
      <w:tr w:rsidR="00F67837" w:rsidRPr="00552741" w14:paraId="0F07656B" w14:textId="77777777" w:rsidTr="00DD5028">
        <w:trPr>
          <w:trHeight w:val="300"/>
        </w:trPr>
        <w:tc>
          <w:tcPr>
            <w:tcW w:w="483" w:type="dxa"/>
            <w:shd w:val="clear" w:color="auto" w:fill="FFFFFF"/>
            <w:noWrap/>
            <w:vAlign w:val="center"/>
          </w:tcPr>
          <w:p w14:paraId="11C10475" w14:textId="77777777" w:rsidR="00F67837" w:rsidRPr="00552741" w:rsidRDefault="00F67837" w:rsidP="00F3433E">
            <w:pPr>
              <w:spacing w:after="0" w:line="20" w:lineRule="atLeast"/>
              <w:jc w:val="center"/>
              <w:rPr>
                <w:rFonts w:ascii="Times New Roman" w:hAnsi="Times New Roman"/>
                <w:sz w:val="20"/>
                <w:szCs w:val="20"/>
              </w:rPr>
            </w:pPr>
            <w:r w:rsidRPr="00552741">
              <w:rPr>
                <w:rFonts w:ascii="Times New Roman" w:hAnsi="Times New Roman"/>
                <w:sz w:val="20"/>
                <w:szCs w:val="20"/>
              </w:rPr>
              <w:t>73</w:t>
            </w:r>
          </w:p>
        </w:tc>
        <w:tc>
          <w:tcPr>
            <w:tcW w:w="611" w:type="dxa"/>
            <w:shd w:val="clear" w:color="auto" w:fill="FFFFFF"/>
            <w:noWrap/>
            <w:vAlign w:val="center"/>
          </w:tcPr>
          <w:p w14:paraId="34D4B586" w14:textId="77777777" w:rsidR="00F67837" w:rsidRPr="00552741" w:rsidRDefault="00F67837" w:rsidP="00F3433E">
            <w:pPr>
              <w:spacing w:after="0" w:line="20" w:lineRule="atLeast"/>
              <w:jc w:val="center"/>
              <w:rPr>
                <w:rFonts w:ascii="Times New Roman" w:hAnsi="Times New Roman"/>
                <w:sz w:val="20"/>
                <w:szCs w:val="20"/>
              </w:rPr>
            </w:pPr>
            <w:r w:rsidRPr="00552741">
              <w:rPr>
                <w:rFonts w:ascii="Times New Roman" w:hAnsi="Times New Roman"/>
                <w:sz w:val="20"/>
                <w:szCs w:val="20"/>
              </w:rPr>
              <w:t>A.73</w:t>
            </w:r>
          </w:p>
        </w:tc>
        <w:tc>
          <w:tcPr>
            <w:tcW w:w="4430" w:type="dxa"/>
            <w:shd w:val="clear" w:color="auto" w:fill="FFFFFF"/>
            <w:noWrap/>
            <w:vAlign w:val="center"/>
          </w:tcPr>
          <w:p w14:paraId="5F44B849" w14:textId="77777777" w:rsidR="00F67837" w:rsidRPr="00552741" w:rsidRDefault="00F67837" w:rsidP="00F3433E">
            <w:pPr>
              <w:spacing w:after="0" w:line="20" w:lineRule="atLeast"/>
              <w:rPr>
                <w:rFonts w:ascii="Times New Roman" w:hAnsi="Times New Roman"/>
                <w:sz w:val="20"/>
                <w:szCs w:val="20"/>
              </w:rPr>
            </w:pPr>
            <w:r w:rsidRPr="00552741">
              <w:rPr>
                <w:rFonts w:ascii="Times New Roman" w:hAnsi="Times New Roman"/>
                <w:sz w:val="20"/>
                <w:szCs w:val="20"/>
              </w:rPr>
              <w:t>Prowadzenie działań we współpracy ze służbami żeglugi powietrznej</w:t>
            </w:r>
          </w:p>
        </w:tc>
        <w:tc>
          <w:tcPr>
            <w:tcW w:w="1134" w:type="dxa"/>
            <w:shd w:val="clear" w:color="auto" w:fill="auto"/>
            <w:noWrap/>
            <w:vAlign w:val="center"/>
          </w:tcPr>
          <w:p w14:paraId="4BC0F282" w14:textId="77777777" w:rsidR="00F67837" w:rsidRPr="00552741" w:rsidRDefault="00F67837" w:rsidP="00F67837">
            <w:pPr>
              <w:spacing w:after="0" w:line="20" w:lineRule="atLeast"/>
              <w:jc w:val="center"/>
              <w:rPr>
                <w:rFonts w:ascii="Times New Roman" w:hAnsi="Times New Roman"/>
                <w:sz w:val="18"/>
                <w:szCs w:val="18"/>
              </w:rPr>
            </w:pPr>
          </w:p>
        </w:tc>
        <w:tc>
          <w:tcPr>
            <w:tcW w:w="1417" w:type="dxa"/>
            <w:shd w:val="clear" w:color="auto" w:fill="auto"/>
            <w:noWrap/>
            <w:vAlign w:val="center"/>
          </w:tcPr>
          <w:p w14:paraId="3CA88B74" w14:textId="77777777" w:rsidR="00F67837" w:rsidRPr="00552741" w:rsidRDefault="00F67837" w:rsidP="00F67837">
            <w:pPr>
              <w:spacing w:after="0" w:line="20" w:lineRule="atLeast"/>
              <w:jc w:val="center"/>
              <w:rPr>
                <w:rFonts w:ascii="Times New Roman" w:hAnsi="Times New Roman"/>
                <w:sz w:val="18"/>
                <w:szCs w:val="18"/>
              </w:rPr>
            </w:pPr>
            <w:r w:rsidRPr="00552741">
              <w:rPr>
                <w:rFonts w:ascii="Times New Roman" w:hAnsi="Times New Roman"/>
                <w:sz w:val="18"/>
                <w:szCs w:val="18"/>
              </w:rPr>
              <w:t>12:00</w:t>
            </w:r>
          </w:p>
        </w:tc>
        <w:tc>
          <w:tcPr>
            <w:tcW w:w="1134" w:type="dxa"/>
            <w:shd w:val="clear" w:color="auto" w:fill="auto"/>
            <w:noWrap/>
            <w:vAlign w:val="center"/>
          </w:tcPr>
          <w:p w14:paraId="34B90E4E" w14:textId="77777777" w:rsidR="00F67837" w:rsidRPr="00552741" w:rsidRDefault="00F67837" w:rsidP="00F67837">
            <w:pPr>
              <w:spacing w:after="0" w:line="20" w:lineRule="atLeast"/>
              <w:jc w:val="center"/>
              <w:rPr>
                <w:rFonts w:ascii="Times New Roman" w:hAnsi="Times New Roman"/>
                <w:sz w:val="18"/>
                <w:szCs w:val="18"/>
              </w:rPr>
            </w:pPr>
          </w:p>
        </w:tc>
      </w:tr>
      <w:tr w:rsidR="00F67837" w:rsidRPr="00552741" w14:paraId="48C19BE8" w14:textId="77777777" w:rsidTr="00DD5028">
        <w:trPr>
          <w:trHeight w:val="300"/>
        </w:trPr>
        <w:tc>
          <w:tcPr>
            <w:tcW w:w="483" w:type="dxa"/>
            <w:shd w:val="clear" w:color="auto" w:fill="FFFFFF"/>
            <w:noWrap/>
            <w:vAlign w:val="center"/>
          </w:tcPr>
          <w:p w14:paraId="29CA743E" w14:textId="77777777" w:rsidR="00F67837" w:rsidRPr="00552741" w:rsidRDefault="00F67837" w:rsidP="00F3433E">
            <w:pPr>
              <w:spacing w:after="0" w:line="20" w:lineRule="atLeast"/>
              <w:jc w:val="center"/>
              <w:rPr>
                <w:rFonts w:ascii="Times New Roman" w:hAnsi="Times New Roman"/>
                <w:sz w:val="20"/>
                <w:szCs w:val="20"/>
              </w:rPr>
            </w:pPr>
            <w:r w:rsidRPr="00552741">
              <w:rPr>
                <w:rFonts w:ascii="Times New Roman" w:hAnsi="Times New Roman"/>
                <w:sz w:val="20"/>
                <w:szCs w:val="20"/>
              </w:rPr>
              <w:t>74</w:t>
            </w:r>
          </w:p>
        </w:tc>
        <w:tc>
          <w:tcPr>
            <w:tcW w:w="611" w:type="dxa"/>
            <w:shd w:val="clear" w:color="auto" w:fill="FFFFFF"/>
            <w:noWrap/>
            <w:vAlign w:val="center"/>
          </w:tcPr>
          <w:p w14:paraId="56DA351B" w14:textId="77777777" w:rsidR="00F67837" w:rsidRPr="00552741" w:rsidRDefault="00F67837" w:rsidP="00F3433E">
            <w:pPr>
              <w:spacing w:after="0" w:line="20" w:lineRule="atLeast"/>
              <w:jc w:val="center"/>
              <w:rPr>
                <w:rFonts w:ascii="Times New Roman" w:hAnsi="Times New Roman"/>
                <w:sz w:val="20"/>
                <w:szCs w:val="20"/>
              </w:rPr>
            </w:pPr>
            <w:r w:rsidRPr="00552741">
              <w:rPr>
                <w:rFonts w:ascii="Times New Roman" w:hAnsi="Times New Roman"/>
                <w:sz w:val="20"/>
                <w:szCs w:val="20"/>
              </w:rPr>
              <w:t>A.74</w:t>
            </w:r>
          </w:p>
        </w:tc>
        <w:tc>
          <w:tcPr>
            <w:tcW w:w="4430" w:type="dxa"/>
            <w:shd w:val="clear" w:color="auto" w:fill="FFFFFF"/>
            <w:noWrap/>
            <w:vAlign w:val="center"/>
          </w:tcPr>
          <w:p w14:paraId="0C342AB2" w14:textId="77777777" w:rsidR="00F67837" w:rsidRPr="00552741" w:rsidRDefault="00F67837" w:rsidP="00F3433E">
            <w:pPr>
              <w:spacing w:after="0" w:line="20" w:lineRule="atLeast"/>
              <w:rPr>
                <w:rFonts w:ascii="Times New Roman" w:hAnsi="Times New Roman"/>
                <w:sz w:val="20"/>
                <w:szCs w:val="20"/>
              </w:rPr>
            </w:pPr>
            <w:r w:rsidRPr="00552741">
              <w:rPr>
                <w:rFonts w:ascii="Times New Roman" w:hAnsi="Times New Roman"/>
                <w:sz w:val="20"/>
                <w:szCs w:val="20"/>
              </w:rPr>
              <w:t>Organizacja procesów wytwarzania wyrobów odzieżowych</w:t>
            </w:r>
          </w:p>
        </w:tc>
        <w:tc>
          <w:tcPr>
            <w:tcW w:w="1134" w:type="dxa"/>
            <w:shd w:val="clear" w:color="auto" w:fill="auto"/>
            <w:noWrap/>
            <w:vAlign w:val="center"/>
          </w:tcPr>
          <w:p w14:paraId="4203C94E" w14:textId="77777777" w:rsidR="00F67837" w:rsidRPr="00552741" w:rsidRDefault="00F67837" w:rsidP="00F67837">
            <w:pPr>
              <w:spacing w:after="0" w:line="20" w:lineRule="atLeast"/>
              <w:jc w:val="center"/>
              <w:rPr>
                <w:rFonts w:ascii="Times New Roman" w:hAnsi="Times New Roman"/>
                <w:sz w:val="18"/>
                <w:szCs w:val="18"/>
              </w:rPr>
            </w:pPr>
          </w:p>
        </w:tc>
        <w:tc>
          <w:tcPr>
            <w:tcW w:w="1417" w:type="dxa"/>
            <w:shd w:val="clear" w:color="auto" w:fill="auto"/>
            <w:noWrap/>
            <w:vAlign w:val="center"/>
          </w:tcPr>
          <w:p w14:paraId="30221426" w14:textId="77777777" w:rsidR="00F67837" w:rsidRPr="00552741" w:rsidRDefault="00F67837" w:rsidP="00F67837">
            <w:pPr>
              <w:spacing w:after="0" w:line="20" w:lineRule="atLeast"/>
              <w:jc w:val="center"/>
              <w:rPr>
                <w:rFonts w:ascii="Times New Roman" w:hAnsi="Times New Roman"/>
                <w:sz w:val="18"/>
                <w:szCs w:val="18"/>
              </w:rPr>
            </w:pPr>
            <w:r w:rsidRPr="00552741">
              <w:rPr>
                <w:rFonts w:ascii="Times New Roman" w:hAnsi="Times New Roman"/>
                <w:sz w:val="18"/>
                <w:szCs w:val="18"/>
              </w:rPr>
              <w:t>12:00</w:t>
            </w:r>
          </w:p>
        </w:tc>
        <w:tc>
          <w:tcPr>
            <w:tcW w:w="1134" w:type="dxa"/>
            <w:shd w:val="clear" w:color="auto" w:fill="auto"/>
            <w:noWrap/>
            <w:vAlign w:val="center"/>
          </w:tcPr>
          <w:p w14:paraId="0EF036CD" w14:textId="77777777" w:rsidR="00F67837" w:rsidRPr="00552741" w:rsidRDefault="00F67837" w:rsidP="00F67837">
            <w:pPr>
              <w:spacing w:after="0" w:line="20" w:lineRule="atLeast"/>
              <w:jc w:val="center"/>
              <w:rPr>
                <w:rFonts w:ascii="Times New Roman" w:hAnsi="Times New Roman"/>
                <w:sz w:val="18"/>
                <w:szCs w:val="18"/>
              </w:rPr>
            </w:pPr>
          </w:p>
        </w:tc>
      </w:tr>
    </w:tbl>
    <w:p w14:paraId="401B7D41" w14:textId="77777777" w:rsidR="003972C8" w:rsidRPr="009B17C4" w:rsidRDefault="000B7D40" w:rsidP="0008698C">
      <w:pPr>
        <w:spacing w:before="240" w:line="20" w:lineRule="atLeast"/>
        <w:rPr>
          <w:b/>
          <w:caps/>
        </w:rPr>
      </w:pPr>
      <w:r w:rsidRPr="009B17C4">
        <w:rPr>
          <w:b/>
          <w:caps/>
        </w:rPr>
        <w:t>OBSZAR BUDOWLANY</w:t>
      </w:r>
      <w:r w:rsidR="003972C8" w:rsidRPr="009B17C4">
        <w:rPr>
          <w:b/>
          <w:caps/>
        </w:rPr>
        <w:t xml:space="preserve"> B.</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612"/>
        <w:gridCol w:w="4428"/>
        <w:gridCol w:w="1134"/>
        <w:gridCol w:w="1417"/>
        <w:gridCol w:w="1134"/>
      </w:tblGrid>
      <w:tr w:rsidR="00DD5028" w:rsidRPr="00C35CD1" w14:paraId="0C038E1F" w14:textId="77777777" w:rsidTr="009E7873">
        <w:trPr>
          <w:cantSplit/>
          <w:trHeight w:val="1112"/>
        </w:trPr>
        <w:tc>
          <w:tcPr>
            <w:tcW w:w="484" w:type="dxa"/>
            <w:shd w:val="clear" w:color="auto" w:fill="auto"/>
            <w:noWrap/>
            <w:vAlign w:val="center"/>
          </w:tcPr>
          <w:p w14:paraId="79A10279" w14:textId="77777777" w:rsidR="00DD5028" w:rsidRPr="00C35CD1" w:rsidRDefault="00DD5028" w:rsidP="00C35CD1">
            <w:pPr>
              <w:spacing w:after="0" w:line="20" w:lineRule="atLeast"/>
              <w:jc w:val="center"/>
              <w:rPr>
                <w:rFonts w:ascii="Times New Roman" w:hAnsi="Times New Roman"/>
                <w:sz w:val="20"/>
                <w:szCs w:val="20"/>
              </w:rPr>
            </w:pPr>
            <w:r w:rsidRPr="00C35CD1">
              <w:rPr>
                <w:rFonts w:ascii="Times New Roman" w:hAnsi="Times New Roman"/>
                <w:b/>
                <w:sz w:val="20"/>
                <w:szCs w:val="20"/>
              </w:rPr>
              <w:t>lp.</w:t>
            </w:r>
          </w:p>
        </w:tc>
        <w:tc>
          <w:tcPr>
            <w:tcW w:w="612" w:type="dxa"/>
            <w:tcBorders>
              <w:bottom w:val="single" w:sz="4" w:space="0" w:color="auto"/>
            </w:tcBorders>
            <w:shd w:val="clear" w:color="auto" w:fill="auto"/>
            <w:textDirection w:val="btLr"/>
            <w:vAlign w:val="center"/>
          </w:tcPr>
          <w:p w14:paraId="30E8D052" w14:textId="77777777" w:rsidR="00DD5028" w:rsidRPr="00C35CD1" w:rsidRDefault="00DD5028" w:rsidP="00C35CD1">
            <w:pPr>
              <w:spacing w:after="0" w:line="20" w:lineRule="atLeast"/>
              <w:jc w:val="center"/>
              <w:rPr>
                <w:rFonts w:ascii="Times New Roman" w:hAnsi="Times New Roman"/>
                <w:b/>
                <w:bCs/>
                <w:sz w:val="20"/>
                <w:szCs w:val="20"/>
              </w:rPr>
            </w:pPr>
            <w:r w:rsidRPr="00C35CD1">
              <w:rPr>
                <w:rFonts w:ascii="Times New Roman" w:hAnsi="Times New Roman"/>
                <w:b/>
                <w:sz w:val="20"/>
                <w:szCs w:val="20"/>
              </w:rPr>
              <w:t>oznaczenie kwalifikacji</w:t>
            </w:r>
          </w:p>
        </w:tc>
        <w:tc>
          <w:tcPr>
            <w:tcW w:w="4428" w:type="dxa"/>
            <w:shd w:val="clear" w:color="auto" w:fill="auto"/>
            <w:vAlign w:val="center"/>
          </w:tcPr>
          <w:p w14:paraId="6E8CB713" w14:textId="77777777" w:rsidR="00DD5028" w:rsidRPr="00C35CD1" w:rsidRDefault="00DD5028" w:rsidP="00C35CD1">
            <w:pPr>
              <w:spacing w:after="0" w:line="20" w:lineRule="atLeast"/>
              <w:jc w:val="center"/>
              <w:rPr>
                <w:rFonts w:ascii="Times New Roman" w:hAnsi="Times New Roman"/>
                <w:b/>
                <w:bCs/>
                <w:sz w:val="20"/>
                <w:szCs w:val="20"/>
              </w:rPr>
            </w:pPr>
            <w:r w:rsidRPr="00C35CD1">
              <w:rPr>
                <w:rFonts w:ascii="Times New Roman" w:hAnsi="Times New Roman"/>
                <w:b/>
                <w:sz w:val="20"/>
                <w:szCs w:val="20"/>
              </w:rPr>
              <w:t>nazwa kwalifikacji</w:t>
            </w:r>
          </w:p>
        </w:tc>
        <w:tc>
          <w:tcPr>
            <w:tcW w:w="3685" w:type="dxa"/>
            <w:gridSpan w:val="3"/>
            <w:shd w:val="clear" w:color="auto" w:fill="auto"/>
            <w:vAlign w:val="center"/>
          </w:tcPr>
          <w:p w14:paraId="44AC6A8E" w14:textId="72F2FED1" w:rsidR="00DD5028" w:rsidRDefault="00DD5028" w:rsidP="00C35CD1">
            <w:pPr>
              <w:spacing w:after="0" w:line="20" w:lineRule="atLeast"/>
              <w:jc w:val="center"/>
              <w:rPr>
                <w:rFonts w:ascii="Times New Roman" w:hAnsi="Times New Roman"/>
                <w:b/>
                <w:bCs/>
                <w:sz w:val="20"/>
                <w:szCs w:val="20"/>
              </w:rPr>
            </w:pPr>
            <w:r>
              <w:rPr>
                <w:rFonts w:ascii="Times New Roman" w:hAnsi="Times New Roman"/>
                <w:b/>
                <w:bCs/>
                <w:sz w:val="20"/>
                <w:szCs w:val="20"/>
              </w:rPr>
              <w:t xml:space="preserve">godzina rozpoczęcia części pisemnej </w:t>
            </w:r>
          </w:p>
          <w:p w14:paraId="626FBDDA" w14:textId="094F5CEB" w:rsidR="00DD5028" w:rsidRPr="00C35CD1" w:rsidRDefault="00DD5028"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z wydrukowanymi arkuszami</w:t>
            </w:r>
          </w:p>
        </w:tc>
      </w:tr>
      <w:tr w:rsidR="00F67837" w:rsidRPr="00C35CD1" w14:paraId="4A5D3AE6" w14:textId="77777777" w:rsidTr="00DD5028">
        <w:trPr>
          <w:trHeight w:val="300"/>
        </w:trPr>
        <w:tc>
          <w:tcPr>
            <w:tcW w:w="484" w:type="dxa"/>
            <w:shd w:val="clear" w:color="auto" w:fill="auto"/>
            <w:noWrap/>
            <w:vAlign w:val="center"/>
          </w:tcPr>
          <w:p w14:paraId="7F6FE60B"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1</w:t>
            </w:r>
          </w:p>
        </w:tc>
        <w:tc>
          <w:tcPr>
            <w:tcW w:w="612" w:type="dxa"/>
            <w:shd w:val="clear" w:color="auto" w:fill="auto"/>
            <w:noWrap/>
            <w:vAlign w:val="center"/>
          </w:tcPr>
          <w:p w14:paraId="02D92956"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B.01</w:t>
            </w:r>
          </w:p>
        </w:tc>
        <w:tc>
          <w:tcPr>
            <w:tcW w:w="4428" w:type="dxa"/>
            <w:shd w:val="clear" w:color="auto" w:fill="auto"/>
            <w:noWrap/>
            <w:vAlign w:val="center"/>
          </w:tcPr>
          <w:p w14:paraId="60138D1A"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Eksploatacja maszyn i urządzeń drogowych</w:t>
            </w:r>
          </w:p>
        </w:tc>
        <w:tc>
          <w:tcPr>
            <w:tcW w:w="1134" w:type="dxa"/>
            <w:shd w:val="clear" w:color="auto" w:fill="auto"/>
            <w:noWrap/>
            <w:vAlign w:val="center"/>
          </w:tcPr>
          <w:p w14:paraId="7D8F95FA" w14:textId="77777777" w:rsidR="00F67837" w:rsidRPr="00C35CD1" w:rsidRDefault="00F67837" w:rsidP="00C35CD1">
            <w:pPr>
              <w:spacing w:after="0" w:line="240" w:lineRule="auto"/>
              <w:jc w:val="center"/>
              <w:rPr>
                <w:rFonts w:ascii="Times New Roman" w:hAnsi="Times New Roman"/>
                <w:sz w:val="18"/>
                <w:szCs w:val="18"/>
              </w:rPr>
            </w:pPr>
          </w:p>
        </w:tc>
        <w:tc>
          <w:tcPr>
            <w:tcW w:w="1417" w:type="dxa"/>
            <w:shd w:val="clear" w:color="auto" w:fill="auto"/>
            <w:noWrap/>
            <w:vAlign w:val="center"/>
          </w:tcPr>
          <w:p w14:paraId="3A378208"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134" w:type="dxa"/>
            <w:shd w:val="clear" w:color="auto" w:fill="auto"/>
            <w:noWrap/>
            <w:vAlign w:val="center"/>
          </w:tcPr>
          <w:p w14:paraId="34CE7139" w14:textId="77777777" w:rsidR="00F67837" w:rsidRPr="00C35CD1" w:rsidRDefault="00F67837" w:rsidP="00C35CD1">
            <w:pPr>
              <w:spacing w:after="0" w:line="240" w:lineRule="auto"/>
              <w:jc w:val="center"/>
              <w:rPr>
                <w:rFonts w:ascii="Times New Roman" w:hAnsi="Times New Roman"/>
                <w:sz w:val="18"/>
                <w:szCs w:val="18"/>
              </w:rPr>
            </w:pPr>
          </w:p>
        </w:tc>
      </w:tr>
      <w:tr w:rsidR="00F67837" w:rsidRPr="00C35CD1" w14:paraId="4FCF4E27" w14:textId="77777777" w:rsidTr="00DD5028">
        <w:trPr>
          <w:trHeight w:val="300"/>
        </w:trPr>
        <w:tc>
          <w:tcPr>
            <w:tcW w:w="484" w:type="dxa"/>
            <w:shd w:val="clear" w:color="auto" w:fill="auto"/>
            <w:noWrap/>
            <w:vAlign w:val="center"/>
          </w:tcPr>
          <w:p w14:paraId="75A95800"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2</w:t>
            </w:r>
          </w:p>
        </w:tc>
        <w:tc>
          <w:tcPr>
            <w:tcW w:w="612" w:type="dxa"/>
            <w:shd w:val="clear" w:color="auto" w:fill="auto"/>
            <w:noWrap/>
            <w:vAlign w:val="center"/>
          </w:tcPr>
          <w:p w14:paraId="7CA1FF04"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B.02</w:t>
            </w:r>
          </w:p>
        </w:tc>
        <w:tc>
          <w:tcPr>
            <w:tcW w:w="4428" w:type="dxa"/>
            <w:shd w:val="clear" w:color="auto" w:fill="auto"/>
            <w:noWrap/>
            <w:vAlign w:val="center"/>
          </w:tcPr>
          <w:p w14:paraId="6DC148F1"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Wykonywanie robót drogowych</w:t>
            </w:r>
          </w:p>
        </w:tc>
        <w:tc>
          <w:tcPr>
            <w:tcW w:w="1134" w:type="dxa"/>
            <w:shd w:val="clear" w:color="auto" w:fill="auto"/>
            <w:noWrap/>
            <w:vAlign w:val="center"/>
          </w:tcPr>
          <w:p w14:paraId="5ACBEACB"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1417" w:type="dxa"/>
            <w:shd w:val="clear" w:color="auto" w:fill="auto"/>
            <w:noWrap/>
            <w:vAlign w:val="center"/>
          </w:tcPr>
          <w:p w14:paraId="541B1E76" w14:textId="77777777" w:rsidR="00F67837" w:rsidRPr="00C35CD1" w:rsidRDefault="00F67837" w:rsidP="00C35CD1">
            <w:pPr>
              <w:spacing w:after="0" w:line="240" w:lineRule="auto"/>
              <w:jc w:val="center"/>
              <w:rPr>
                <w:rFonts w:ascii="Times New Roman" w:hAnsi="Times New Roman"/>
                <w:sz w:val="18"/>
                <w:szCs w:val="18"/>
              </w:rPr>
            </w:pPr>
          </w:p>
        </w:tc>
        <w:tc>
          <w:tcPr>
            <w:tcW w:w="1134" w:type="dxa"/>
            <w:shd w:val="clear" w:color="auto" w:fill="auto"/>
            <w:noWrap/>
            <w:vAlign w:val="center"/>
          </w:tcPr>
          <w:p w14:paraId="7094A841" w14:textId="77777777" w:rsidR="00F67837" w:rsidRPr="00C35CD1" w:rsidRDefault="00F67837" w:rsidP="00C35CD1">
            <w:pPr>
              <w:spacing w:after="0" w:line="240" w:lineRule="auto"/>
              <w:jc w:val="center"/>
              <w:rPr>
                <w:rFonts w:ascii="Times New Roman" w:hAnsi="Times New Roman"/>
                <w:sz w:val="18"/>
                <w:szCs w:val="18"/>
              </w:rPr>
            </w:pPr>
          </w:p>
        </w:tc>
      </w:tr>
      <w:tr w:rsidR="00F67837" w:rsidRPr="00C35CD1" w14:paraId="144CE043" w14:textId="77777777" w:rsidTr="00DD5028">
        <w:trPr>
          <w:trHeight w:val="300"/>
        </w:trPr>
        <w:tc>
          <w:tcPr>
            <w:tcW w:w="484" w:type="dxa"/>
            <w:shd w:val="clear" w:color="auto" w:fill="auto"/>
            <w:noWrap/>
            <w:vAlign w:val="center"/>
          </w:tcPr>
          <w:p w14:paraId="5EF60323"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3</w:t>
            </w:r>
          </w:p>
        </w:tc>
        <w:tc>
          <w:tcPr>
            <w:tcW w:w="612" w:type="dxa"/>
            <w:shd w:val="clear" w:color="auto" w:fill="auto"/>
            <w:noWrap/>
            <w:vAlign w:val="center"/>
          </w:tcPr>
          <w:p w14:paraId="1EE32ECF"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B.03</w:t>
            </w:r>
          </w:p>
        </w:tc>
        <w:tc>
          <w:tcPr>
            <w:tcW w:w="4428" w:type="dxa"/>
            <w:shd w:val="clear" w:color="auto" w:fill="auto"/>
            <w:noWrap/>
            <w:vAlign w:val="center"/>
          </w:tcPr>
          <w:p w14:paraId="0C876D8E"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 xml:space="preserve">Wykonywanie płaszczy ochronnych </w:t>
            </w:r>
            <w:r w:rsidRPr="00C35CD1">
              <w:rPr>
                <w:rFonts w:ascii="Times New Roman" w:hAnsi="Times New Roman"/>
                <w:sz w:val="20"/>
                <w:szCs w:val="20"/>
              </w:rPr>
              <w:br/>
              <w:t>z blachy oraz konstrukcji wsporczych i nośnych izolacji przemysłowych</w:t>
            </w:r>
          </w:p>
        </w:tc>
        <w:tc>
          <w:tcPr>
            <w:tcW w:w="1134" w:type="dxa"/>
            <w:shd w:val="clear" w:color="auto" w:fill="auto"/>
            <w:noWrap/>
            <w:vAlign w:val="center"/>
          </w:tcPr>
          <w:p w14:paraId="26D2F759"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1417" w:type="dxa"/>
            <w:shd w:val="clear" w:color="auto" w:fill="auto"/>
            <w:noWrap/>
            <w:vAlign w:val="center"/>
          </w:tcPr>
          <w:p w14:paraId="5920A666" w14:textId="77777777" w:rsidR="00F67837" w:rsidRPr="00C35CD1" w:rsidRDefault="00F67837" w:rsidP="00C35CD1">
            <w:pPr>
              <w:spacing w:after="0" w:line="240" w:lineRule="auto"/>
              <w:jc w:val="center"/>
              <w:rPr>
                <w:rFonts w:ascii="Times New Roman" w:hAnsi="Times New Roman"/>
                <w:sz w:val="18"/>
                <w:szCs w:val="18"/>
              </w:rPr>
            </w:pPr>
          </w:p>
        </w:tc>
        <w:tc>
          <w:tcPr>
            <w:tcW w:w="1134" w:type="dxa"/>
            <w:shd w:val="clear" w:color="auto" w:fill="auto"/>
            <w:noWrap/>
            <w:vAlign w:val="center"/>
          </w:tcPr>
          <w:p w14:paraId="14A324D4" w14:textId="77777777" w:rsidR="00F67837" w:rsidRPr="00C35CD1" w:rsidRDefault="00F67837" w:rsidP="00C35CD1">
            <w:pPr>
              <w:spacing w:after="0" w:line="240" w:lineRule="auto"/>
              <w:jc w:val="center"/>
              <w:rPr>
                <w:rFonts w:ascii="Times New Roman" w:hAnsi="Times New Roman"/>
                <w:sz w:val="18"/>
                <w:szCs w:val="18"/>
              </w:rPr>
            </w:pPr>
          </w:p>
        </w:tc>
      </w:tr>
      <w:tr w:rsidR="00F67837" w:rsidRPr="00C35CD1" w14:paraId="206D1F06" w14:textId="77777777" w:rsidTr="00DD5028">
        <w:trPr>
          <w:trHeight w:val="300"/>
        </w:trPr>
        <w:tc>
          <w:tcPr>
            <w:tcW w:w="484" w:type="dxa"/>
            <w:shd w:val="clear" w:color="auto" w:fill="auto"/>
            <w:noWrap/>
            <w:vAlign w:val="center"/>
          </w:tcPr>
          <w:p w14:paraId="64441C04"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4</w:t>
            </w:r>
          </w:p>
        </w:tc>
        <w:tc>
          <w:tcPr>
            <w:tcW w:w="612" w:type="dxa"/>
            <w:shd w:val="clear" w:color="auto" w:fill="auto"/>
            <w:noWrap/>
            <w:vAlign w:val="center"/>
          </w:tcPr>
          <w:p w14:paraId="23F3AFB4"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B.04</w:t>
            </w:r>
          </w:p>
        </w:tc>
        <w:tc>
          <w:tcPr>
            <w:tcW w:w="4428" w:type="dxa"/>
            <w:shd w:val="clear" w:color="auto" w:fill="auto"/>
            <w:noWrap/>
            <w:vAlign w:val="center"/>
          </w:tcPr>
          <w:p w14:paraId="56A85598"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Wykonywanie robót kominiarskich</w:t>
            </w:r>
          </w:p>
        </w:tc>
        <w:tc>
          <w:tcPr>
            <w:tcW w:w="1134" w:type="dxa"/>
            <w:shd w:val="clear" w:color="auto" w:fill="auto"/>
            <w:noWrap/>
            <w:vAlign w:val="center"/>
          </w:tcPr>
          <w:p w14:paraId="7F7B8C78"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1417" w:type="dxa"/>
            <w:shd w:val="clear" w:color="auto" w:fill="auto"/>
            <w:noWrap/>
            <w:vAlign w:val="center"/>
          </w:tcPr>
          <w:p w14:paraId="4E56BE19" w14:textId="77777777" w:rsidR="00F67837" w:rsidRPr="00C35CD1" w:rsidRDefault="00F67837" w:rsidP="00C35CD1">
            <w:pPr>
              <w:spacing w:after="0" w:line="240" w:lineRule="auto"/>
              <w:jc w:val="center"/>
              <w:rPr>
                <w:rFonts w:ascii="Times New Roman" w:hAnsi="Times New Roman"/>
                <w:sz w:val="18"/>
                <w:szCs w:val="18"/>
              </w:rPr>
            </w:pPr>
          </w:p>
        </w:tc>
        <w:tc>
          <w:tcPr>
            <w:tcW w:w="1134" w:type="dxa"/>
            <w:shd w:val="clear" w:color="auto" w:fill="auto"/>
            <w:noWrap/>
            <w:vAlign w:val="center"/>
          </w:tcPr>
          <w:p w14:paraId="368A2580" w14:textId="77777777" w:rsidR="00F67837" w:rsidRPr="00C35CD1" w:rsidRDefault="00F67837" w:rsidP="00C35CD1">
            <w:pPr>
              <w:spacing w:after="0" w:line="240" w:lineRule="auto"/>
              <w:jc w:val="center"/>
              <w:rPr>
                <w:rFonts w:ascii="Times New Roman" w:hAnsi="Times New Roman"/>
                <w:sz w:val="18"/>
                <w:szCs w:val="18"/>
              </w:rPr>
            </w:pPr>
          </w:p>
        </w:tc>
      </w:tr>
      <w:tr w:rsidR="00F67837" w:rsidRPr="00C35CD1" w14:paraId="1708DC5A" w14:textId="77777777" w:rsidTr="00DD5028">
        <w:trPr>
          <w:trHeight w:val="300"/>
        </w:trPr>
        <w:tc>
          <w:tcPr>
            <w:tcW w:w="484" w:type="dxa"/>
            <w:shd w:val="clear" w:color="auto" w:fill="auto"/>
            <w:noWrap/>
            <w:vAlign w:val="center"/>
          </w:tcPr>
          <w:p w14:paraId="154BE5A6"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5</w:t>
            </w:r>
          </w:p>
        </w:tc>
        <w:tc>
          <w:tcPr>
            <w:tcW w:w="612" w:type="dxa"/>
            <w:shd w:val="clear" w:color="auto" w:fill="auto"/>
            <w:noWrap/>
            <w:vAlign w:val="center"/>
          </w:tcPr>
          <w:p w14:paraId="1BB5DB30"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B.05</w:t>
            </w:r>
          </w:p>
        </w:tc>
        <w:tc>
          <w:tcPr>
            <w:tcW w:w="4428" w:type="dxa"/>
            <w:shd w:val="clear" w:color="auto" w:fill="auto"/>
            <w:noWrap/>
            <w:vAlign w:val="center"/>
          </w:tcPr>
          <w:p w14:paraId="2AA677A9"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Montaż systemów suchej zabudowy</w:t>
            </w:r>
          </w:p>
        </w:tc>
        <w:tc>
          <w:tcPr>
            <w:tcW w:w="1134" w:type="dxa"/>
            <w:shd w:val="clear" w:color="auto" w:fill="auto"/>
            <w:noWrap/>
            <w:vAlign w:val="center"/>
          </w:tcPr>
          <w:p w14:paraId="4D700022"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1417" w:type="dxa"/>
            <w:shd w:val="clear" w:color="auto" w:fill="auto"/>
            <w:noWrap/>
            <w:vAlign w:val="center"/>
          </w:tcPr>
          <w:p w14:paraId="18862730" w14:textId="77777777" w:rsidR="00F67837" w:rsidRPr="00C35CD1" w:rsidRDefault="00F67837" w:rsidP="00C35CD1">
            <w:pPr>
              <w:spacing w:after="0" w:line="240" w:lineRule="auto"/>
              <w:jc w:val="center"/>
              <w:rPr>
                <w:rFonts w:ascii="Times New Roman" w:hAnsi="Times New Roman"/>
                <w:sz w:val="18"/>
                <w:szCs w:val="18"/>
              </w:rPr>
            </w:pPr>
          </w:p>
        </w:tc>
        <w:tc>
          <w:tcPr>
            <w:tcW w:w="1134" w:type="dxa"/>
            <w:shd w:val="clear" w:color="auto" w:fill="auto"/>
            <w:noWrap/>
            <w:vAlign w:val="center"/>
          </w:tcPr>
          <w:p w14:paraId="4EE201D2" w14:textId="77777777" w:rsidR="00F67837" w:rsidRPr="00C35CD1" w:rsidRDefault="00F67837" w:rsidP="00C35CD1">
            <w:pPr>
              <w:spacing w:after="0" w:line="240" w:lineRule="auto"/>
              <w:jc w:val="center"/>
              <w:rPr>
                <w:rFonts w:ascii="Times New Roman" w:hAnsi="Times New Roman"/>
                <w:sz w:val="18"/>
                <w:szCs w:val="18"/>
              </w:rPr>
            </w:pPr>
          </w:p>
        </w:tc>
      </w:tr>
      <w:tr w:rsidR="00F67837" w:rsidRPr="00C35CD1" w14:paraId="567FDD21" w14:textId="77777777" w:rsidTr="00DD5028">
        <w:trPr>
          <w:trHeight w:val="300"/>
        </w:trPr>
        <w:tc>
          <w:tcPr>
            <w:tcW w:w="484" w:type="dxa"/>
            <w:shd w:val="clear" w:color="auto" w:fill="auto"/>
            <w:noWrap/>
            <w:vAlign w:val="center"/>
          </w:tcPr>
          <w:p w14:paraId="49FA3798"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6</w:t>
            </w:r>
          </w:p>
        </w:tc>
        <w:tc>
          <w:tcPr>
            <w:tcW w:w="612" w:type="dxa"/>
            <w:shd w:val="clear" w:color="auto" w:fill="auto"/>
            <w:noWrap/>
            <w:vAlign w:val="center"/>
          </w:tcPr>
          <w:p w14:paraId="1F33A653"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B.06</w:t>
            </w:r>
          </w:p>
        </w:tc>
        <w:tc>
          <w:tcPr>
            <w:tcW w:w="4428" w:type="dxa"/>
            <w:shd w:val="clear" w:color="auto" w:fill="auto"/>
            <w:noWrap/>
            <w:vAlign w:val="center"/>
          </w:tcPr>
          <w:p w14:paraId="1B808B68"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Wykonywanie robót malarsko-tapeciarskich</w:t>
            </w:r>
          </w:p>
        </w:tc>
        <w:tc>
          <w:tcPr>
            <w:tcW w:w="1134" w:type="dxa"/>
            <w:shd w:val="clear" w:color="auto" w:fill="auto"/>
            <w:noWrap/>
            <w:vAlign w:val="center"/>
          </w:tcPr>
          <w:p w14:paraId="5C4EEBAC" w14:textId="77777777" w:rsidR="00F67837" w:rsidRPr="00C35CD1" w:rsidRDefault="00F67837" w:rsidP="00C35CD1">
            <w:pPr>
              <w:spacing w:after="0" w:line="240" w:lineRule="auto"/>
              <w:jc w:val="center"/>
              <w:rPr>
                <w:rFonts w:ascii="Times New Roman" w:hAnsi="Times New Roman"/>
                <w:sz w:val="18"/>
                <w:szCs w:val="18"/>
              </w:rPr>
            </w:pPr>
          </w:p>
        </w:tc>
        <w:tc>
          <w:tcPr>
            <w:tcW w:w="1417" w:type="dxa"/>
            <w:shd w:val="clear" w:color="auto" w:fill="auto"/>
            <w:noWrap/>
            <w:vAlign w:val="center"/>
          </w:tcPr>
          <w:p w14:paraId="46AA4113"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134" w:type="dxa"/>
            <w:shd w:val="clear" w:color="auto" w:fill="auto"/>
            <w:noWrap/>
            <w:vAlign w:val="center"/>
          </w:tcPr>
          <w:p w14:paraId="70382619" w14:textId="77777777" w:rsidR="00F67837" w:rsidRPr="00C35CD1" w:rsidRDefault="00F67837" w:rsidP="00C35CD1">
            <w:pPr>
              <w:spacing w:after="0" w:line="240" w:lineRule="auto"/>
              <w:jc w:val="center"/>
              <w:rPr>
                <w:rFonts w:ascii="Times New Roman" w:hAnsi="Times New Roman"/>
                <w:sz w:val="18"/>
                <w:szCs w:val="18"/>
              </w:rPr>
            </w:pPr>
          </w:p>
        </w:tc>
      </w:tr>
      <w:tr w:rsidR="00F67837" w:rsidRPr="00C35CD1" w14:paraId="13E5AE88" w14:textId="77777777" w:rsidTr="00DD5028">
        <w:trPr>
          <w:trHeight w:val="300"/>
        </w:trPr>
        <w:tc>
          <w:tcPr>
            <w:tcW w:w="484" w:type="dxa"/>
            <w:shd w:val="clear" w:color="auto" w:fill="auto"/>
            <w:noWrap/>
            <w:vAlign w:val="center"/>
          </w:tcPr>
          <w:p w14:paraId="02532BD6"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7</w:t>
            </w:r>
          </w:p>
        </w:tc>
        <w:tc>
          <w:tcPr>
            <w:tcW w:w="612" w:type="dxa"/>
            <w:shd w:val="clear" w:color="auto" w:fill="auto"/>
            <w:noWrap/>
            <w:vAlign w:val="center"/>
          </w:tcPr>
          <w:p w14:paraId="4BC552FC"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B.07</w:t>
            </w:r>
          </w:p>
        </w:tc>
        <w:tc>
          <w:tcPr>
            <w:tcW w:w="4428" w:type="dxa"/>
            <w:shd w:val="clear" w:color="auto" w:fill="auto"/>
            <w:noWrap/>
            <w:vAlign w:val="center"/>
          </w:tcPr>
          <w:p w14:paraId="6C0D67C3"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Wykonywanie robót posadzkarsko-okładzinowych</w:t>
            </w:r>
          </w:p>
        </w:tc>
        <w:tc>
          <w:tcPr>
            <w:tcW w:w="1134" w:type="dxa"/>
            <w:shd w:val="clear" w:color="auto" w:fill="auto"/>
            <w:noWrap/>
            <w:vAlign w:val="center"/>
          </w:tcPr>
          <w:p w14:paraId="4E5E5A81" w14:textId="77777777" w:rsidR="00F67837" w:rsidRPr="00C35CD1" w:rsidRDefault="00F67837" w:rsidP="00C35CD1">
            <w:pPr>
              <w:spacing w:after="0" w:line="240" w:lineRule="auto"/>
              <w:jc w:val="center"/>
              <w:rPr>
                <w:rFonts w:ascii="Times New Roman" w:hAnsi="Times New Roman"/>
                <w:sz w:val="18"/>
                <w:szCs w:val="18"/>
              </w:rPr>
            </w:pPr>
          </w:p>
        </w:tc>
        <w:tc>
          <w:tcPr>
            <w:tcW w:w="1417" w:type="dxa"/>
            <w:shd w:val="clear" w:color="auto" w:fill="auto"/>
            <w:noWrap/>
            <w:vAlign w:val="center"/>
          </w:tcPr>
          <w:p w14:paraId="13F3C267" w14:textId="77777777" w:rsidR="00F67837" w:rsidRPr="00C35CD1" w:rsidRDefault="00F67837" w:rsidP="00C35CD1">
            <w:pPr>
              <w:spacing w:after="0" w:line="240" w:lineRule="auto"/>
              <w:jc w:val="center"/>
              <w:rPr>
                <w:rFonts w:ascii="Times New Roman" w:hAnsi="Times New Roman"/>
                <w:sz w:val="18"/>
                <w:szCs w:val="18"/>
              </w:rPr>
            </w:pPr>
          </w:p>
        </w:tc>
        <w:tc>
          <w:tcPr>
            <w:tcW w:w="1134" w:type="dxa"/>
            <w:shd w:val="clear" w:color="auto" w:fill="auto"/>
            <w:noWrap/>
            <w:vAlign w:val="center"/>
          </w:tcPr>
          <w:p w14:paraId="7EDD3CB3"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F67837" w:rsidRPr="00C35CD1" w14:paraId="402917C2" w14:textId="77777777" w:rsidTr="00DD5028">
        <w:trPr>
          <w:trHeight w:val="300"/>
        </w:trPr>
        <w:tc>
          <w:tcPr>
            <w:tcW w:w="484" w:type="dxa"/>
            <w:shd w:val="clear" w:color="auto" w:fill="auto"/>
            <w:noWrap/>
            <w:vAlign w:val="center"/>
          </w:tcPr>
          <w:p w14:paraId="6D6543E9"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8</w:t>
            </w:r>
          </w:p>
        </w:tc>
        <w:tc>
          <w:tcPr>
            <w:tcW w:w="612" w:type="dxa"/>
            <w:shd w:val="clear" w:color="auto" w:fill="auto"/>
            <w:noWrap/>
            <w:vAlign w:val="center"/>
          </w:tcPr>
          <w:p w14:paraId="60EB3DCD"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B.08</w:t>
            </w:r>
          </w:p>
        </w:tc>
        <w:tc>
          <w:tcPr>
            <w:tcW w:w="4428" w:type="dxa"/>
            <w:shd w:val="clear" w:color="auto" w:fill="auto"/>
            <w:noWrap/>
            <w:vAlign w:val="center"/>
          </w:tcPr>
          <w:p w14:paraId="3BAEBA90"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 xml:space="preserve">Wykonywanie robót związanych </w:t>
            </w:r>
            <w:r w:rsidRPr="00C35CD1">
              <w:rPr>
                <w:rFonts w:ascii="Times New Roman" w:hAnsi="Times New Roman"/>
                <w:sz w:val="20"/>
                <w:szCs w:val="20"/>
              </w:rPr>
              <w:br/>
              <w:t>z budową i remontem sieci komunalnych</w:t>
            </w:r>
          </w:p>
        </w:tc>
        <w:tc>
          <w:tcPr>
            <w:tcW w:w="1134" w:type="dxa"/>
            <w:shd w:val="clear" w:color="auto" w:fill="auto"/>
            <w:noWrap/>
            <w:vAlign w:val="center"/>
          </w:tcPr>
          <w:p w14:paraId="343F8BC8"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1417" w:type="dxa"/>
            <w:shd w:val="clear" w:color="auto" w:fill="auto"/>
            <w:noWrap/>
            <w:vAlign w:val="center"/>
          </w:tcPr>
          <w:p w14:paraId="77100151" w14:textId="77777777" w:rsidR="00F67837" w:rsidRPr="00C35CD1" w:rsidRDefault="00F67837" w:rsidP="00C35CD1">
            <w:pPr>
              <w:spacing w:after="0" w:line="240" w:lineRule="auto"/>
              <w:jc w:val="center"/>
              <w:rPr>
                <w:rFonts w:ascii="Times New Roman" w:hAnsi="Times New Roman"/>
                <w:sz w:val="18"/>
                <w:szCs w:val="18"/>
              </w:rPr>
            </w:pPr>
          </w:p>
        </w:tc>
        <w:tc>
          <w:tcPr>
            <w:tcW w:w="1134" w:type="dxa"/>
            <w:shd w:val="clear" w:color="auto" w:fill="auto"/>
            <w:noWrap/>
            <w:vAlign w:val="center"/>
          </w:tcPr>
          <w:p w14:paraId="39D4D184" w14:textId="77777777" w:rsidR="00F67837" w:rsidRPr="00C35CD1" w:rsidRDefault="00F67837" w:rsidP="00C35CD1">
            <w:pPr>
              <w:spacing w:after="0" w:line="240" w:lineRule="auto"/>
              <w:jc w:val="center"/>
              <w:rPr>
                <w:rFonts w:ascii="Times New Roman" w:hAnsi="Times New Roman"/>
                <w:sz w:val="18"/>
                <w:szCs w:val="18"/>
              </w:rPr>
            </w:pPr>
          </w:p>
        </w:tc>
      </w:tr>
      <w:tr w:rsidR="00F67837" w:rsidRPr="00C35CD1" w14:paraId="467B0AC2" w14:textId="77777777" w:rsidTr="00DD5028">
        <w:trPr>
          <w:trHeight w:val="300"/>
        </w:trPr>
        <w:tc>
          <w:tcPr>
            <w:tcW w:w="484" w:type="dxa"/>
            <w:shd w:val="clear" w:color="auto" w:fill="auto"/>
            <w:noWrap/>
            <w:vAlign w:val="center"/>
          </w:tcPr>
          <w:p w14:paraId="03814DFD"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9</w:t>
            </w:r>
          </w:p>
        </w:tc>
        <w:tc>
          <w:tcPr>
            <w:tcW w:w="612" w:type="dxa"/>
            <w:shd w:val="clear" w:color="auto" w:fill="auto"/>
            <w:noWrap/>
            <w:vAlign w:val="center"/>
          </w:tcPr>
          <w:p w14:paraId="12999497"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B.09</w:t>
            </w:r>
          </w:p>
        </w:tc>
        <w:tc>
          <w:tcPr>
            <w:tcW w:w="4428" w:type="dxa"/>
            <w:shd w:val="clear" w:color="auto" w:fill="auto"/>
            <w:noWrap/>
            <w:vAlign w:val="center"/>
          </w:tcPr>
          <w:p w14:paraId="28E628BE"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 xml:space="preserve">Wykonywanie robót związanych </w:t>
            </w:r>
            <w:r w:rsidRPr="00C35CD1">
              <w:rPr>
                <w:rFonts w:ascii="Times New Roman" w:hAnsi="Times New Roman"/>
                <w:sz w:val="20"/>
                <w:szCs w:val="20"/>
              </w:rPr>
              <w:br/>
              <w:t>z montażem i remontem instalacji sanitarnych</w:t>
            </w:r>
          </w:p>
        </w:tc>
        <w:tc>
          <w:tcPr>
            <w:tcW w:w="1134" w:type="dxa"/>
            <w:shd w:val="clear" w:color="auto" w:fill="auto"/>
            <w:noWrap/>
            <w:vAlign w:val="center"/>
          </w:tcPr>
          <w:p w14:paraId="791BFEAA" w14:textId="77777777" w:rsidR="00F67837" w:rsidRPr="00C35CD1" w:rsidRDefault="00F67837" w:rsidP="00C35CD1">
            <w:pPr>
              <w:spacing w:after="0" w:line="240" w:lineRule="auto"/>
              <w:jc w:val="center"/>
              <w:rPr>
                <w:rFonts w:ascii="Times New Roman" w:hAnsi="Times New Roman"/>
                <w:sz w:val="18"/>
                <w:szCs w:val="18"/>
              </w:rPr>
            </w:pPr>
          </w:p>
        </w:tc>
        <w:tc>
          <w:tcPr>
            <w:tcW w:w="1417" w:type="dxa"/>
            <w:shd w:val="clear" w:color="auto" w:fill="auto"/>
            <w:noWrap/>
            <w:vAlign w:val="center"/>
          </w:tcPr>
          <w:p w14:paraId="70B09CFA"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134" w:type="dxa"/>
            <w:shd w:val="clear" w:color="auto" w:fill="auto"/>
            <w:noWrap/>
            <w:vAlign w:val="center"/>
          </w:tcPr>
          <w:p w14:paraId="3740446A" w14:textId="77777777" w:rsidR="00F67837" w:rsidRPr="00C35CD1" w:rsidRDefault="00F67837" w:rsidP="00C35CD1">
            <w:pPr>
              <w:spacing w:after="0" w:line="240" w:lineRule="auto"/>
              <w:jc w:val="center"/>
              <w:rPr>
                <w:rFonts w:ascii="Times New Roman" w:hAnsi="Times New Roman"/>
                <w:sz w:val="18"/>
                <w:szCs w:val="18"/>
              </w:rPr>
            </w:pPr>
          </w:p>
        </w:tc>
      </w:tr>
      <w:tr w:rsidR="00F67837" w:rsidRPr="00C35CD1" w14:paraId="0E133AB2" w14:textId="77777777" w:rsidTr="00DD5028">
        <w:trPr>
          <w:trHeight w:val="300"/>
        </w:trPr>
        <w:tc>
          <w:tcPr>
            <w:tcW w:w="484" w:type="dxa"/>
            <w:shd w:val="clear" w:color="auto" w:fill="auto"/>
            <w:noWrap/>
            <w:vAlign w:val="center"/>
          </w:tcPr>
          <w:p w14:paraId="79587D9A"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10</w:t>
            </w:r>
          </w:p>
        </w:tc>
        <w:tc>
          <w:tcPr>
            <w:tcW w:w="612" w:type="dxa"/>
            <w:shd w:val="clear" w:color="auto" w:fill="auto"/>
            <w:noWrap/>
            <w:vAlign w:val="center"/>
          </w:tcPr>
          <w:p w14:paraId="52D787F0"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B.10</w:t>
            </w:r>
          </w:p>
        </w:tc>
        <w:tc>
          <w:tcPr>
            <w:tcW w:w="4428" w:type="dxa"/>
            <w:shd w:val="clear" w:color="auto" w:fill="auto"/>
            <w:noWrap/>
            <w:vAlign w:val="center"/>
          </w:tcPr>
          <w:p w14:paraId="3186D9EE"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Wykonywanie izolacji przemysłowych</w:t>
            </w:r>
          </w:p>
        </w:tc>
        <w:tc>
          <w:tcPr>
            <w:tcW w:w="1134" w:type="dxa"/>
            <w:shd w:val="clear" w:color="auto" w:fill="auto"/>
            <w:noWrap/>
            <w:vAlign w:val="center"/>
          </w:tcPr>
          <w:p w14:paraId="05ADE46F" w14:textId="77777777" w:rsidR="00F67837" w:rsidRPr="00C35CD1" w:rsidRDefault="00F67837" w:rsidP="00C35CD1">
            <w:pPr>
              <w:spacing w:after="0" w:line="240" w:lineRule="auto"/>
              <w:jc w:val="center"/>
              <w:rPr>
                <w:rFonts w:ascii="Times New Roman" w:hAnsi="Times New Roman"/>
                <w:sz w:val="18"/>
                <w:szCs w:val="18"/>
              </w:rPr>
            </w:pPr>
          </w:p>
        </w:tc>
        <w:tc>
          <w:tcPr>
            <w:tcW w:w="1417" w:type="dxa"/>
            <w:shd w:val="clear" w:color="auto" w:fill="auto"/>
            <w:noWrap/>
            <w:vAlign w:val="center"/>
          </w:tcPr>
          <w:p w14:paraId="44BD3315"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134" w:type="dxa"/>
            <w:shd w:val="clear" w:color="auto" w:fill="auto"/>
            <w:noWrap/>
            <w:vAlign w:val="center"/>
          </w:tcPr>
          <w:p w14:paraId="0225107B" w14:textId="77777777" w:rsidR="00F67837" w:rsidRPr="00C35CD1" w:rsidRDefault="00F67837" w:rsidP="00C35CD1">
            <w:pPr>
              <w:spacing w:after="0" w:line="240" w:lineRule="auto"/>
              <w:jc w:val="center"/>
              <w:rPr>
                <w:rFonts w:ascii="Times New Roman" w:hAnsi="Times New Roman"/>
                <w:sz w:val="18"/>
                <w:szCs w:val="18"/>
              </w:rPr>
            </w:pPr>
          </w:p>
        </w:tc>
      </w:tr>
      <w:tr w:rsidR="00F67837" w:rsidRPr="00C35CD1" w14:paraId="61CAC0AF" w14:textId="77777777" w:rsidTr="00DD5028">
        <w:trPr>
          <w:trHeight w:val="300"/>
        </w:trPr>
        <w:tc>
          <w:tcPr>
            <w:tcW w:w="484" w:type="dxa"/>
            <w:shd w:val="clear" w:color="auto" w:fill="auto"/>
            <w:noWrap/>
            <w:vAlign w:val="center"/>
          </w:tcPr>
          <w:p w14:paraId="12BF7D28"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11</w:t>
            </w:r>
          </w:p>
        </w:tc>
        <w:tc>
          <w:tcPr>
            <w:tcW w:w="612" w:type="dxa"/>
            <w:shd w:val="clear" w:color="auto" w:fill="auto"/>
            <w:noWrap/>
            <w:vAlign w:val="center"/>
          </w:tcPr>
          <w:p w14:paraId="57312DBD"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B.11</w:t>
            </w:r>
          </w:p>
        </w:tc>
        <w:tc>
          <w:tcPr>
            <w:tcW w:w="4428" w:type="dxa"/>
            <w:shd w:val="clear" w:color="auto" w:fill="auto"/>
            <w:noWrap/>
            <w:vAlign w:val="center"/>
          </w:tcPr>
          <w:p w14:paraId="14B48D12"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Wykonywanie izolacji budowlanych</w:t>
            </w:r>
          </w:p>
        </w:tc>
        <w:tc>
          <w:tcPr>
            <w:tcW w:w="1134" w:type="dxa"/>
            <w:shd w:val="clear" w:color="auto" w:fill="auto"/>
            <w:noWrap/>
            <w:vAlign w:val="center"/>
          </w:tcPr>
          <w:p w14:paraId="7A68A554" w14:textId="77777777" w:rsidR="00F67837" w:rsidRPr="00C35CD1" w:rsidRDefault="00F67837" w:rsidP="00C35CD1">
            <w:pPr>
              <w:spacing w:after="0" w:line="240" w:lineRule="auto"/>
              <w:jc w:val="center"/>
              <w:rPr>
                <w:rFonts w:ascii="Times New Roman" w:hAnsi="Times New Roman"/>
                <w:sz w:val="18"/>
                <w:szCs w:val="18"/>
              </w:rPr>
            </w:pPr>
          </w:p>
        </w:tc>
        <w:tc>
          <w:tcPr>
            <w:tcW w:w="1417" w:type="dxa"/>
            <w:shd w:val="clear" w:color="auto" w:fill="auto"/>
            <w:noWrap/>
            <w:vAlign w:val="center"/>
          </w:tcPr>
          <w:p w14:paraId="36E68449"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134" w:type="dxa"/>
            <w:shd w:val="clear" w:color="auto" w:fill="auto"/>
            <w:noWrap/>
            <w:vAlign w:val="center"/>
          </w:tcPr>
          <w:p w14:paraId="3D7AEBA4" w14:textId="77777777" w:rsidR="00F67837" w:rsidRPr="00C35CD1" w:rsidRDefault="00F67837" w:rsidP="00C35CD1">
            <w:pPr>
              <w:spacing w:after="0" w:line="240" w:lineRule="auto"/>
              <w:jc w:val="center"/>
              <w:rPr>
                <w:rFonts w:ascii="Times New Roman" w:hAnsi="Times New Roman"/>
                <w:sz w:val="18"/>
                <w:szCs w:val="18"/>
              </w:rPr>
            </w:pPr>
          </w:p>
        </w:tc>
      </w:tr>
      <w:tr w:rsidR="00F67837" w:rsidRPr="00C35CD1" w14:paraId="1894933F" w14:textId="77777777" w:rsidTr="00DD5028">
        <w:trPr>
          <w:trHeight w:val="300"/>
        </w:trPr>
        <w:tc>
          <w:tcPr>
            <w:tcW w:w="484" w:type="dxa"/>
            <w:shd w:val="clear" w:color="auto" w:fill="auto"/>
            <w:noWrap/>
            <w:vAlign w:val="center"/>
          </w:tcPr>
          <w:p w14:paraId="3A4EF369"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12</w:t>
            </w:r>
          </w:p>
        </w:tc>
        <w:tc>
          <w:tcPr>
            <w:tcW w:w="612" w:type="dxa"/>
            <w:shd w:val="clear" w:color="auto" w:fill="auto"/>
            <w:noWrap/>
            <w:vAlign w:val="center"/>
          </w:tcPr>
          <w:p w14:paraId="01DCC3F6"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B.12</w:t>
            </w:r>
          </w:p>
        </w:tc>
        <w:tc>
          <w:tcPr>
            <w:tcW w:w="4428" w:type="dxa"/>
            <w:shd w:val="clear" w:color="auto" w:fill="auto"/>
            <w:noWrap/>
            <w:vAlign w:val="center"/>
          </w:tcPr>
          <w:p w14:paraId="0D566C6B"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Wykonywanie robót dekarskich</w:t>
            </w:r>
          </w:p>
        </w:tc>
        <w:tc>
          <w:tcPr>
            <w:tcW w:w="1134" w:type="dxa"/>
            <w:shd w:val="clear" w:color="auto" w:fill="auto"/>
            <w:noWrap/>
            <w:vAlign w:val="center"/>
          </w:tcPr>
          <w:p w14:paraId="1245DFCB" w14:textId="77777777" w:rsidR="00F67837" w:rsidRPr="00C35CD1" w:rsidRDefault="00F67837" w:rsidP="00C35CD1">
            <w:pPr>
              <w:spacing w:after="0" w:line="240" w:lineRule="auto"/>
              <w:jc w:val="center"/>
              <w:rPr>
                <w:rFonts w:ascii="Times New Roman" w:hAnsi="Times New Roman"/>
                <w:sz w:val="18"/>
                <w:szCs w:val="18"/>
              </w:rPr>
            </w:pPr>
          </w:p>
        </w:tc>
        <w:tc>
          <w:tcPr>
            <w:tcW w:w="1417" w:type="dxa"/>
            <w:shd w:val="clear" w:color="auto" w:fill="auto"/>
            <w:noWrap/>
            <w:vAlign w:val="center"/>
          </w:tcPr>
          <w:p w14:paraId="33A16ACC"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134" w:type="dxa"/>
            <w:shd w:val="clear" w:color="auto" w:fill="auto"/>
            <w:noWrap/>
            <w:vAlign w:val="center"/>
          </w:tcPr>
          <w:p w14:paraId="359E030C" w14:textId="77777777" w:rsidR="00F67837" w:rsidRPr="00C35CD1" w:rsidRDefault="00F67837" w:rsidP="00C35CD1">
            <w:pPr>
              <w:spacing w:after="0" w:line="240" w:lineRule="auto"/>
              <w:jc w:val="center"/>
              <w:rPr>
                <w:rFonts w:ascii="Times New Roman" w:hAnsi="Times New Roman"/>
                <w:sz w:val="18"/>
                <w:szCs w:val="18"/>
              </w:rPr>
            </w:pPr>
          </w:p>
        </w:tc>
      </w:tr>
      <w:tr w:rsidR="00F67837" w:rsidRPr="00C35CD1" w14:paraId="6D510F87" w14:textId="77777777" w:rsidTr="00DD5028">
        <w:trPr>
          <w:trHeight w:val="300"/>
        </w:trPr>
        <w:tc>
          <w:tcPr>
            <w:tcW w:w="484" w:type="dxa"/>
            <w:shd w:val="clear" w:color="auto" w:fill="auto"/>
            <w:noWrap/>
            <w:vAlign w:val="center"/>
          </w:tcPr>
          <w:p w14:paraId="16E1A3DE"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13</w:t>
            </w:r>
          </w:p>
        </w:tc>
        <w:tc>
          <w:tcPr>
            <w:tcW w:w="612" w:type="dxa"/>
            <w:shd w:val="clear" w:color="auto" w:fill="auto"/>
            <w:noWrap/>
            <w:vAlign w:val="center"/>
          </w:tcPr>
          <w:p w14:paraId="6958362A"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B.13</w:t>
            </w:r>
          </w:p>
        </w:tc>
        <w:tc>
          <w:tcPr>
            <w:tcW w:w="4428" w:type="dxa"/>
            <w:shd w:val="clear" w:color="auto" w:fill="auto"/>
            <w:noWrap/>
            <w:vAlign w:val="center"/>
          </w:tcPr>
          <w:p w14:paraId="7822E423"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Wykonywanie robót regulacyjnych i hydrotechnicznych</w:t>
            </w:r>
          </w:p>
        </w:tc>
        <w:tc>
          <w:tcPr>
            <w:tcW w:w="1134" w:type="dxa"/>
            <w:shd w:val="clear" w:color="auto" w:fill="auto"/>
            <w:noWrap/>
            <w:vAlign w:val="center"/>
          </w:tcPr>
          <w:p w14:paraId="571C9A5C" w14:textId="77777777" w:rsidR="00F67837" w:rsidRPr="00C35CD1" w:rsidRDefault="00F67837" w:rsidP="00C35CD1">
            <w:pPr>
              <w:spacing w:after="0" w:line="240" w:lineRule="auto"/>
              <w:jc w:val="center"/>
              <w:rPr>
                <w:rFonts w:ascii="Times New Roman" w:hAnsi="Times New Roman"/>
                <w:sz w:val="18"/>
                <w:szCs w:val="18"/>
              </w:rPr>
            </w:pPr>
          </w:p>
        </w:tc>
        <w:tc>
          <w:tcPr>
            <w:tcW w:w="1417" w:type="dxa"/>
            <w:shd w:val="clear" w:color="auto" w:fill="auto"/>
            <w:noWrap/>
            <w:vAlign w:val="center"/>
          </w:tcPr>
          <w:p w14:paraId="5230F098"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134" w:type="dxa"/>
            <w:shd w:val="clear" w:color="auto" w:fill="auto"/>
            <w:noWrap/>
            <w:vAlign w:val="center"/>
          </w:tcPr>
          <w:p w14:paraId="7E6B511D" w14:textId="77777777" w:rsidR="00F67837" w:rsidRPr="00C35CD1" w:rsidRDefault="00F67837" w:rsidP="00C35CD1">
            <w:pPr>
              <w:spacing w:after="0" w:line="240" w:lineRule="auto"/>
              <w:jc w:val="center"/>
              <w:rPr>
                <w:rFonts w:ascii="Times New Roman" w:hAnsi="Times New Roman"/>
                <w:sz w:val="18"/>
                <w:szCs w:val="18"/>
              </w:rPr>
            </w:pPr>
          </w:p>
        </w:tc>
      </w:tr>
      <w:tr w:rsidR="00F67837" w:rsidRPr="00C35CD1" w14:paraId="38E76CCF" w14:textId="77777777" w:rsidTr="00DD5028">
        <w:trPr>
          <w:trHeight w:val="300"/>
        </w:trPr>
        <w:tc>
          <w:tcPr>
            <w:tcW w:w="484" w:type="dxa"/>
            <w:shd w:val="clear" w:color="auto" w:fill="auto"/>
            <w:noWrap/>
            <w:vAlign w:val="center"/>
          </w:tcPr>
          <w:p w14:paraId="59CDA94C"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14</w:t>
            </w:r>
          </w:p>
        </w:tc>
        <w:tc>
          <w:tcPr>
            <w:tcW w:w="612" w:type="dxa"/>
            <w:shd w:val="clear" w:color="auto" w:fill="auto"/>
            <w:noWrap/>
            <w:vAlign w:val="center"/>
          </w:tcPr>
          <w:p w14:paraId="41E4C12B"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B.14</w:t>
            </w:r>
          </w:p>
        </w:tc>
        <w:tc>
          <w:tcPr>
            <w:tcW w:w="4428" w:type="dxa"/>
            <w:shd w:val="clear" w:color="auto" w:fill="auto"/>
            <w:noWrap/>
            <w:vAlign w:val="center"/>
          </w:tcPr>
          <w:p w14:paraId="7FD3726C"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Wykonywanie i utrzymywanie nawierzchni kolejowej</w:t>
            </w:r>
          </w:p>
        </w:tc>
        <w:tc>
          <w:tcPr>
            <w:tcW w:w="1134" w:type="dxa"/>
            <w:shd w:val="clear" w:color="auto" w:fill="auto"/>
            <w:noWrap/>
            <w:vAlign w:val="center"/>
          </w:tcPr>
          <w:p w14:paraId="4F8FB30E"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1417" w:type="dxa"/>
            <w:shd w:val="clear" w:color="auto" w:fill="auto"/>
            <w:noWrap/>
            <w:vAlign w:val="center"/>
          </w:tcPr>
          <w:p w14:paraId="448D3EDF" w14:textId="77777777" w:rsidR="00F67837" w:rsidRPr="00C35CD1" w:rsidRDefault="00F67837" w:rsidP="00C35CD1">
            <w:pPr>
              <w:spacing w:after="0" w:line="240" w:lineRule="auto"/>
              <w:jc w:val="center"/>
              <w:rPr>
                <w:rFonts w:ascii="Times New Roman" w:hAnsi="Times New Roman"/>
                <w:sz w:val="18"/>
                <w:szCs w:val="18"/>
              </w:rPr>
            </w:pPr>
          </w:p>
        </w:tc>
        <w:tc>
          <w:tcPr>
            <w:tcW w:w="1134" w:type="dxa"/>
            <w:shd w:val="clear" w:color="auto" w:fill="auto"/>
            <w:noWrap/>
            <w:vAlign w:val="center"/>
          </w:tcPr>
          <w:p w14:paraId="355B17E2" w14:textId="77777777" w:rsidR="00F67837" w:rsidRPr="00C35CD1" w:rsidRDefault="00F67837" w:rsidP="00C35CD1">
            <w:pPr>
              <w:spacing w:after="0" w:line="240" w:lineRule="auto"/>
              <w:jc w:val="center"/>
              <w:rPr>
                <w:rFonts w:ascii="Times New Roman" w:hAnsi="Times New Roman"/>
                <w:sz w:val="18"/>
                <w:szCs w:val="18"/>
              </w:rPr>
            </w:pPr>
          </w:p>
        </w:tc>
      </w:tr>
      <w:tr w:rsidR="00F67837" w:rsidRPr="00C35CD1" w14:paraId="5DEA363D" w14:textId="77777777" w:rsidTr="00DD5028">
        <w:trPr>
          <w:trHeight w:val="300"/>
        </w:trPr>
        <w:tc>
          <w:tcPr>
            <w:tcW w:w="484" w:type="dxa"/>
            <w:shd w:val="clear" w:color="auto" w:fill="auto"/>
            <w:noWrap/>
            <w:vAlign w:val="center"/>
          </w:tcPr>
          <w:p w14:paraId="21460E9B"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lastRenderedPageBreak/>
              <w:t>15</w:t>
            </w:r>
          </w:p>
        </w:tc>
        <w:tc>
          <w:tcPr>
            <w:tcW w:w="612" w:type="dxa"/>
            <w:shd w:val="clear" w:color="auto" w:fill="auto"/>
            <w:noWrap/>
            <w:vAlign w:val="center"/>
          </w:tcPr>
          <w:p w14:paraId="17AB0CC7"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B.15</w:t>
            </w:r>
          </w:p>
        </w:tc>
        <w:tc>
          <w:tcPr>
            <w:tcW w:w="4428" w:type="dxa"/>
            <w:shd w:val="clear" w:color="auto" w:fill="auto"/>
            <w:noWrap/>
            <w:vAlign w:val="center"/>
          </w:tcPr>
          <w:p w14:paraId="1815F82D"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Wykonywanie robót ciesielskich</w:t>
            </w:r>
          </w:p>
        </w:tc>
        <w:tc>
          <w:tcPr>
            <w:tcW w:w="1134" w:type="dxa"/>
            <w:shd w:val="clear" w:color="auto" w:fill="auto"/>
            <w:noWrap/>
            <w:vAlign w:val="center"/>
          </w:tcPr>
          <w:p w14:paraId="7DE9EEDB"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1417" w:type="dxa"/>
            <w:shd w:val="clear" w:color="auto" w:fill="auto"/>
            <w:noWrap/>
            <w:vAlign w:val="center"/>
          </w:tcPr>
          <w:p w14:paraId="69036EEF" w14:textId="77777777" w:rsidR="00F67837" w:rsidRPr="00C35CD1" w:rsidRDefault="00F67837" w:rsidP="00C35CD1">
            <w:pPr>
              <w:spacing w:after="0" w:line="240" w:lineRule="auto"/>
              <w:jc w:val="center"/>
              <w:rPr>
                <w:rFonts w:ascii="Times New Roman" w:hAnsi="Times New Roman"/>
                <w:sz w:val="18"/>
                <w:szCs w:val="18"/>
              </w:rPr>
            </w:pPr>
          </w:p>
        </w:tc>
        <w:tc>
          <w:tcPr>
            <w:tcW w:w="1134" w:type="dxa"/>
            <w:shd w:val="clear" w:color="auto" w:fill="auto"/>
            <w:noWrap/>
            <w:vAlign w:val="center"/>
          </w:tcPr>
          <w:p w14:paraId="4441FC8F" w14:textId="77777777" w:rsidR="00F67837" w:rsidRPr="00C35CD1" w:rsidRDefault="00F67837" w:rsidP="00C35CD1">
            <w:pPr>
              <w:spacing w:after="0" w:line="240" w:lineRule="auto"/>
              <w:jc w:val="center"/>
              <w:rPr>
                <w:rFonts w:ascii="Times New Roman" w:hAnsi="Times New Roman"/>
                <w:sz w:val="18"/>
                <w:szCs w:val="18"/>
              </w:rPr>
            </w:pPr>
          </w:p>
        </w:tc>
      </w:tr>
      <w:tr w:rsidR="00F67837" w:rsidRPr="00C35CD1" w14:paraId="24AF6A9D" w14:textId="77777777" w:rsidTr="00DD5028">
        <w:trPr>
          <w:trHeight w:val="300"/>
        </w:trPr>
        <w:tc>
          <w:tcPr>
            <w:tcW w:w="484" w:type="dxa"/>
            <w:shd w:val="clear" w:color="auto" w:fill="auto"/>
            <w:noWrap/>
            <w:vAlign w:val="center"/>
          </w:tcPr>
          <w:p w14:paraId="7D2F9EEB"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16</w:t>
            </w:r>
          </w:p>
        </w:tc>
        <w:tc>
          <w:tcPr>
            <w:tcW w:w="612" w:type="dxa"/>
            <w:shd w:val="clear" w:color="auto" w:fill="auto"/>
            <w:noWrap/>
            <w:vAlign w:val="center"/>
          </w:tcPr>
          <w:p w14:paraId="26F098A1"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B.16</w:t>
            </w:r>
          </w:p>
        </w:tc>
        <w:tc>
          <w:tcPr>
            <w:tcW w:w="4428" w:type="dxa"/>
            <w:shd w:val="clear" w:color="auto" w:fill="auto"/>
            <w:noWrap/>
            <w:vAlign w:val="center"/>
          </w:tcPr>
          <w:p w14:paraId="771C2AAE"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Wykonywanie robót zbrojarskich i betoniarskich</w:t>
            </w:r>
          </w:p>
        </w:tc>
        <w:tc>
          <w:tcPr>
            <w:tcW w:w="1134" w:type="dxa"/>
            <w:shd w:val="clear" w:color="auto" w:fill="auto"/>
            <w:noWrap/>
            <w:vAlign w:val="center"/>
          </w:tcPr>
          <w:p w14:paraId="6CBDE3FA"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1417" w:type="dxa"/>
            <w:shd w:val="clear" w:color="auto" w:fill="auto"/>
            <w:noWrap/>
            <w:vAlign w:val="center"/>
          </w:tcPr>
          <w:p w14:paraId="670361C9" w14:textId="77777777" w:rsidR="00F67837" w:rsidRPr="00C35CD1" w:rsidRDefault="00F67837" w:rsidP="00C35CD1">
            <w:pPr>
              <w:spacing w:after="0" w:line="240" w:lineRule="auto"/>
              <w:jc w:val="center"/>
              <w:rPr>
                <w:rFonts w:ascii="Times New Roman" w:hAnsi="Times New Roman"/>
                <w:sz w:val="18"/>
                <w:szCs w:val="18"/>
              </w:rPr>
            </w:pPr>
          </w:p>
        </w:tc>
        <w:tc>
          <w:tcPr>
            <w:tcW w:w="1134" w:type="dxa"/>
            <w:shd w:val="clear" w:color="auto" w:fill="auto"/>
            <w:noWrap/>
            <w:vAlign w:val="center"/>
          </w:tcPr>
          <w:p w14:paraId="1E64767A" w14:textId="77777777" w:rsidR="00F67837" w:rsidRPr="00C35CD1" w:rsidRDefault="00F67837" w:rsidP="00C35CD1">
            <w:pPr>
              <w:spacing w:after="0" w:line="240" w:lineRule="auto"/>
              <w:jc w:val="center"/>
              <w:rPr>
                <w:rFonts w:ascii="Times New Roman" w:hAnsi="Times New Roman"/>
                <w:sz w:val="18"/>
                <w:szCs w:val="18"/>
              </w:rPr>
            </w:pPr>
          </w:p>
        </w:tc>
      </w:tr>
      <w:tr w:rsidR="00F67837" w:rsidRPr="00C35CD1" w14:paraId="692C0EE4" w14:textId="77777777" w:rsidTr="00DD5028">
        <w:trPr>
          <w:trHeight w:val="300"/>
        </w:trPr>
        <w:tc>
          <w:tcPr>
            <w:tcW w:w="484" w:type="dxa"/>
            <w:shd w:val="clear" w:color="auto" w:fill="auto"/>
            <w:noWrap/>
            <w:vAlign w:val="center"/>
          </w:tcPr>
          <w:p w14:paraId="7899D502"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17</w:t>
            </w:r>
          </w:p>
        </w:tc>
        <w:tc>
          <w:tcPr>
            <w:tcW w:w="612" w:type="dxa"/>
            <w:shd w:val="clear" w:color="auto" w:fill="auto"/>
            <w:noWrap/>
            <w:vAlign w:val="center"/>
          </w:tcPr>
          <w:p w14:paraId="408DB4F9"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B.17</w:t>
            </w:r>
          </w:p>
        </w:tc>
        <w:tc>
          <w:tcPr>
            <w:tcW w:w="4428" w:type="dxa"/>
            <w:shd w:val="clear" w:color="auto" w:fill="auto"/>
            <w:noWrap/>
            <w:vAlign w:val="center"/>
          </w:tcPr>
          <w:p w14:paraId="1764890E"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Wykonywanie robót kamieniarskich</w:t>
            </w:r>
          </w:p>
        </w:tc>
        <w:tc>
          <w:tcPr>
            <w:tcW w:w="1134" w:type="dxa"/>
            <w:shd w:val="clear" w:color="auto" w:fill="auto"/>
            <w:noWrap/>
            <w:vAlign w:val="center"/>
          </w:tcPr>
          <w:p w14:paraId="70496E32"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1417" w:type="dxa"/>
            <w:shd w:val="clear" w:color="auto" w:fill="auto"/>
            <w:noWrap/>
            <w:vAlign w:val="center"/>
          </w:tcPr>
          <w:p w14:paraId="6E322B10" w14:textId="77777777" w:rsidR="00F67837" w:rsidRPr="00C35CD1" w:rsidRDefault="00F67837" w:rsidP="00C35CD1">
            <w:pPr>
              <w:spacing w:after="0" w:line="240" w:lineRule="auto"/>
              <w:jc w:val="center"/>
              <w:rPr>
                <w:rFonts w:ascii="Times New Roman" w:hAnsi="Times New Roman"/>
                <w:sz w:val="18"/>
                <w:szCs w:val="18"/>
              </w:rPr>
            </w:pPr>
          </w:p>
        </w:tc>
        <w:tc>
          <w:tcPr>
            <w:tcW w:w="1134" w:type="dxa"/>
            <w:shd w:val="clear" w:color="auto" w:fill="auto"/>
            <w:noWrap/>
            <w:vAlign w:val="center"/>
          </w:tcPr>
          <w:p w14:paraId="5A9EF6C9" w14:textId="77777777" w:rsidR="00F67837" w:rsidRPr="00C35CD1" w:rsidRDefault="00F67837" w:rsidP="00C35CD1">
            <w:pPr>
              <w:spacing w:after="0" w:line="240" w:lineRule="auto"/>
              <w:jc w:val="center"/>
              <w:rPr>
                <w:rFonts w:ascii="Times New Roman" w:hAnsi="Times New Roman"/>
                <w:sz w:val="18"/>
                <w:szCs w:val="18"/>
              </w:rPr>
            </w:pPr>
          </w:p>
        </w:tc>
      </w:tr>
      <w:tr w:rsidR="00F67837" w:rsidRPr="00C35CD1" w14:paraId="01C15675" w14:textId="77777777" w:rsidTr="00DD5028">
        <w:trPr>
          <w:trHeight w:val="300"/>
        </w:trPr>
        <w:tc>
          <w:tcPr>
            <w:tcW w:w="484" w:type="dxa"/>
            <w:shd w:val="clear" w:color="auto" w:fill="auto"/>
            <w:noWrap/>
            <w:vAlign w:val="center"/>
          </w:tcPr>
          <w:p w14:paraId="5A442CB9"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18</w:t>
            </w:r>
          </w:p>
        </w:tc>
        <w:tc>
          <w:tcPr>
            <w:tcW w:w="612" w:type="dxa"/>
            <w:shd w:val="clear" w:color="auto" w:fill="auto"/>
            <w:noWrap/>
            <w:vAlign w:val="center"/>
          </w:tcPr>
          <w:p w14:paraId="0474A4A1"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B.18</w:t>
            </w:r>
          </w:p>
        </w:tc>
        <w:tc>
          <w:tcPr>
            <w:tcW w:w="4428" w:type="dxa"/>
            <w:shd w:val="clear" w:color="auto" w:fill="auto"/>
            <w:noWrap/>
            <w:vAlign w:val="center"/>
          </w:tcPr>
          <w:p w14:paraId="09DC6BCA"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 xml:space="preserve">Wykonywanie robót murarskich </w:t>
            </w:r>
            <w:r w:rsidRPr="00C35CD1">
              <w:rPr>
                <w:rFonts w:ascii="Times New Roman" w:hAnsi="Times New Roman"/>
                <w:sz w:val="20"/>
                <w:szCs w:val="20"/>
              </w:rPr>
              <w:br/>
              <w:t>i tynkarskich</w:t>
            </w:r>
          </w:p>
        </w:tc>
        <w:tc>
          <w:tcPr>
            <w:tcW w:w="1134" w:type="dxa"/>
            <w:shd w:val="clear" w:color="auto" w:fill="auto"/>
            <w:noWrap/>
            <w:vAlign w:val="center"/>
          </w:tcPr>
          <w:p w14:paraId="28F3A13C"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1417" w:type="dxa"/>
            <w:shd w:val="clear" w:color="auto" w:fill="auto"/>
            <w:noWrap/>
            <w:vAlign w:val="center"/>
          </w:tcPr>
          <w:p w14:paraId="4F84782B" w14:textId="77777777" w:rsidR="00F67837" w:rsidRPr="00C35CD1" w:rsidRDefault="00F67837" w:rsidP="00C35CD1">
            <w:pPr>
              <w:spacing w:after="0" w:line="240" w:lineRule="auto"/>
              <w:jc w:val="center"/>
              <w:rPr>
                <w:rFonts w:ascii="Times New Roman" w:hAnsi="Times New Roman"/>
                <w:sz w:val="18"/>
                <w:szCs w:val="18"/>
              </w:rPr>
            </w:pPr>
          </w:p>
        </w:tc>
        <w:tc>
          <w:tcPr>
            <w:tcW w:w="1134" w:type="dxa"/>
            <w:shd w:val="clear" w:color="auto" w:fill="auto"/>
            <w:noWrap/>
            <w:vAlign w:val="center"/>
          </w:tcPr>
          <w:p w14:paraId="1347273F" w14:textId="77777777" w:rsidR="00F67837" w:rsidRPr="00C35CD1" w:rsidRDefault="00F67837" w:rsidP="00C35CD1">
            <w:pPr>
              <w:spacing w:after="0" w:line="240" w:lineRule="auto"/>
              <w:jc w:val="center"/>
              <w:rPr>
                <w:rFonts w:ascii="Times New Roman" w:hAnsi="Times New Roman"/>
                <w:sz w:val="18"/>
                <w:szCs w:val="18"/>
              </w:rPr>
            </w:pPr>
          </w:p>
        </w:tc>
      </w:tr>
      <w:tr w:rsidR="00F67837" w:rsidRPr="00C35CD1" w14:paraId="0E8ADFBB" w14:textId="77777777" w:rsidTr="00DD5028">
        <w:trPr>
          <w:trHeight w:val="300"/>
        </w:trPr>
        <w:tc>
          <w:tcPr>
            <w:tcW w:w="484" w:type="dxa"/>
            <w:shd w:val="clear" w:color="auto" w:fill="auto"/>
            <w:noWrap/>
            <w:vAlign w:val="center"/>
          </w:tcPr>
          <w:p w14:paraId="711E7C86"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19</w:t>
            </w:r>
          </w:p>
        </w:tc>
        <w:tc>
          <w:tcPr>
            <w:tcW w:w="612" w:type="dxa"/>
            <w:shd w:val="clear" w:color="auto" w:fill="auto"/>
            <w:noWrap/>
            <w:vAlign w:val="center"/>
          </w:tcPr>
          <w:p w14:paraId="399C1F76"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B.19</w:t>
            </w:r>
          </w:p>
        </w:tc>
        <w:tc>
          <w:tcPr>
            <w:tcW w:w="4428" w:type="dxa"/>
            <w:shd w:val="clear" w:color="auto" w:fill="auto"/>
            <w:noWrap/>
            <w:vAlign w:val="center"/>
          </w:tcPr>
          <w:p w14:paraId="356FC94F"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Wykonywanie robót zduńskich</w:t>
            </w:r>
          </w:p>
        </w:tc>
        <w:tc>
          <w:tcPr>
            <w:tcW w:w="1134" w:type="dxa"/>
            <w:shd w:val="clear" w:color="auto" w:fill="auto"/>
            <w:noWrap/>
            <w:vAlign w:val="center"/>
          </w:tcPr>
          <w:p w14:paraId="103DE27D"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1417" w:type="dxa"/>
            <w:shd w:val="clear" w:color="auto" w:fill="auto"/>
            <w:noWrap/>
            <w:vAlign w:val="center"/>
          </w:tcPr>
          <w:p w14:paraId="309484A9" w14:textId="77777777" w:rsidR="00F67837" w:rsidRPr="00C35CD1" w:rsidRDefault="00F67837" w:rsidP="00C35CD1">
            <w:pPr>
              <w:spacing w:after="0" w:line="240" w:lineRule="auto"/>
              <w:jc w:val="center"/>
              <w:rPr>
                <w:rFonts w:ascii="Times New Roman" w:hAnsi="Times New Roman"/>
                <w:sz w:val="18"/>
                <w:szCs w:val="18"/>
              </w:rPr>
            </w:pPr>
          </w:p>
        </w:tc>
        <w:tc>
          <w:tcPr>
            <w:tcW w:w="1134" w:type="dxa"/>
            <w:shd w:val="clear" w:color="auto" w:fill="auto"/>
            <w:noWrap/>
            <w:vAlign w:val="center"/>
          </w:tcPr>
          <w:p w14:paraId="67B1F7FA" w14:textId="77777777" w:rsidR="00F67837" w:rsidRPr="00C35CD1" w:rsidRDefault="00F67837" w:rsidP="00C35CD1">
            <w:pPr>
              <w:spacing w:after="0" w:line="240" w:lineRule="auto"/>
              <w:jc w:val="center"/>
              <w:rPr>
                <w:rFonts w:ascii="Times New Roman" w:hAnsi="Times New Roman"/>
                <w:sz w:val="18"/>
                <w:szCs w:val="18"/>
              </w:rPr>
            </w:pPr>
          </w:p>
        </w:tc>
      </w:tr>
      <w:tr w:rsidR="00F67837" w:rsidRPr="00C35CD1" w14:paraId="7B797884" w14:textId="77777777" w:rsidTr="00DD5028">
        <w:trPr>
          <w:trHeight w:val="300"/>
        </w:trPr>
        <w:tc>
          <w:tcPr>
            <w:tcW w:w="484" w:type="dxa"/>
            <w:shd w:val="clear" w:color="auto" w:fill="auto"/>
            <w:noWrap/>
            <w:vAlign w:val="center"/>
          </w:tcPr>
          <w:p w14:paraId="00B5B4D9"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20</w:t>
            </w:r>
          </w:p>
        </w:tc>
        <w:tc>
          <w:tcPr>
            <w:tcW w:w="612" w:type="dxa"/>
            <w:shd w:val="clear" w:color="auto" w:fill="auto"/>
            <w:noWrap/>
            <w:vAlign w:val="center"/>
          </w:tcPr>
          <w:p w14:paraId="55E786E1"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B.20</w:t>
            </w:r>
          </w:p>
        </w:tc>
        <w:tc>
          <w:tcPr>
            <w:tcW w:w="4428" w:type="dxa"/>
            <w:shd w:val="clear" w:color="auto" w:fill="auto"/>
            <w:noWrap/>
            <w:vAlign w:val="center"/>
          </w:tcPr>
          <w:p w14:paraId="2E2E395C"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Montaż konstrukcji budowlanych</w:t>
            </w:r>
          </w:p>
        </w:tc>
        <w:tc>
          <w:tcPr>
            <w:tcW w:w="1134" w:type="dxa"/>
            <w:shd w:val="clear" w:color="auto" w:fill="auto"/>
            <w:noWrap/>
            <w:vAlign w:val="center"/>
          </w:tcPr>
          <w:p w14:paraId="5164335D"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1417" w:type="dxa"/>
            <w:shd w:val="clear" w:color="auto" w:fill="auto"/>
            <w:noWrap/>
            <w:vAlign w:val="center"/>
          </w:tcPr>
          <w:p w14:paraId="5EA0DDEC" w14:textId="77777777" w:rsidR="00F67837" w:rsidRPr="00C35CD1" w:rsidRDefault="00F67837" w:rsidP="00C35CD1">
            <w:pPr>
              <w:spacing w:after="0" w:line="240" w:lineRule="auto"/>
              <w:jc w:val="center"/>
              <w:rPr>
                <w:rFonts w:ascii="Times New Roman" w:hAnsi="Times New Roman"/>
                <w:sz w:val="18"/>
                <w:szCs w:val="18"/>
              </w:rPr>
            </w:pPr>
          </w:p>
        </w:tc>
        <w:tc>
          <w:tcPr>
            <w:tcW w:w="1134" w:type="dxa"/>
            <w:shd w:val="clear" w:color="auto" w:fill="auto"/>
            <w:noWrap/>
            <w:vAlign w:val="center"/>
          </w:tcPr>
          <w:p w14:paraId="17472D91" w14:textId="77777777" w:rsidR="00F67837" w:rsidRPr="00C35CD1" w:rsidRDefault="00F67837" w:rsidP="00C35CD1">
            <w:pPr>
              <w:spacing w:after="0" w:line="240" w:lineRule="auto"/>
              <w:jc w:val="center"/>
              <w:rPr>
                <w:rFonts w:ascii="Times New Roman" w:hAnsi="Times New Roman"/>
                <w:sz w:val="18"/>
                <w:szCs w:val="18"/>
              </w:rPr>
            </w:pPr>
          </w:p>
        </w:tc>
      </w:tr>
      <w:tr w:rsidR="00F67837" w:rsidRPr="00C35CD1" w14:paraId="17DA2F17" w14:textId="77777777" w:rsidTr="00DD5028">
        <w:trPr>
          <w:trHeight w:val="300"/>
        </w:trPr>
        <w:tc>
          <w:tcPr>
            <w:tcW w:w="484" w:type="dxa"/>
            <w:shd w:val="clear" w:color="auto" w:fill="auto"/>
            <w:noWrap/>
            <w:vAlign w:val="center"/>
          </w:tcPr>
          <w:p w14:paraId="7E114B8C"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21</w:t>
            </w:r>
          </w:p>
        </w:tc>
        <w:tc>
          <w:tcPr>
            <w:tcW w:w="612" w:type="dxa"/>
            <w:shd w:val="clear" w:color="auto" w:fill="auto"/>
            <w:noWrap/>
            <w:vAlign w:val="center"/>
          </w:tcPr>
          <w:p w14:paraId="788C33C4"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B.21</w:t>
            </w:r>
          </w:p>
        </w:tc>
        <w:tc>
          <w:tcPr>
            <w:tcW w:w="4428" w:type="dxa"/>
            <w:shd w:val="clear" w:color="auto" w:fill="auto"/>
            <w:noWrap/>
            <w:vAlign w:val="center"/>
          </w:tcPr>
          <w:p w14:paraId="35AAD46C"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Montaż urządzeń i systemów energetyki odnawialnej</w:t>
            </w:r>
          </w:p>
        </w:tc>
        <w:tc>
          <w:tcPr>
            <w:tcW w:w="1134" w:type="dxa"/>
            <w:shd w:val="clear" w:color="auto" w:fill="auto"/>
            <w:noWrap/>
            <w:vAlign w:val="center"/>
          </w:tcPr>
          <w:p w14:paraId="32B5D6A5"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1417" w:type="dxa"/>
            <w:shd w:val="clear" w:color="auto" w:fill="auto"/>
            <w:noWrap/>
            <w:vAlign w:val="center"/>
          </w:tcPr>
          <w:p w14:paraId="411668FD" w14:textId="77777777" w:rsidR="00F67837" w:rsidRPr="00C35CD1" w:rsidRDefault="00F67837" w:rsidP="00C35CD1">
            <w:pPr>
              <w:spacing w:after="0" w:line="240" w:lineRule="auto"/>
              <w:jc w:val="center"/>
              <w:rPr>
                <w:rFonts w:ascii="Times New Roman" w:hAnsi="Times New Roman"/>
                <w:sz w:val="18"/>
                <w:szCs w:val="18"/>
              </w:rPr>
            </w:pPr>
          </w:p>
        </w:tc>
        <w:tc>
          <w:tcPr>
            <w:tcW w:w="1134" w:type="dxa"/>
            <w:shd w:val="clear" w:color="auto" w:fill="auto"/>
            <w:noWrap/>
            <w:vAlign w:val="center"/>
          </w:tcPr>
          <w:p w14:paraId="444AC6A5" w14:textId="77777777" w:rsidR="00F67837" w:rsidRPr="00C35CD1" w:rsidRDefault="00F67837" w:rsidP="00C35CD1">
            <w:pPr>
              <w:spacing w:after="0" w:line="240" w:lineRule="auto"/>
              <w:jc w:val="center"/>
              <w:rPr>
                <w:rFonts w:ascii="Times New Roman" w:hAnsi="Times New Roman"/>
                <w:sz w:val="18"/>
                <w:szCs w:val="18"/>
              </w:rPr>
            </w:pPr>
          </w:p>
        </w:tc>
      </w:tr>
      <w:tr w:rsidR="00F67837" w:rsidRPr="00C35CD1" w14:paraId="3140F891" w14:textId="77777777" w:rsidTr="00DD5028">
        <w:trPr>
          <w:trHeight w:val="300"/>
        </w:trPr>
        <w:tc>
          <w:tcPr>
            <w:tcW w:w="484" w:type="dxa"/>
            <w:shd w:val="clear" w:color="auto" w:fill="auto"/>
            <w:noWrap/>
            <w:vAlign w:val="center"/>
          </w:tcPr>
          <w:p w14:paraId="284D4978"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22</w:t>
            </w:r>
          </w:p>
        </w:tc>
        <w:tc>
          <w:tcPr>
            <w:tcW w:w="612" w:type="dxa"/>
            <w:shd w:val="clear" w:color="auto" w:fill="auto"/>
            <w:noWrap/>
            <w:vAlign w:val="center"/>
          </w:tcPr>
          <w:p w14:paraId="38083857"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B.22</w:t>
            </w:r>
          </w:p>
        </w:tc>
        <w:tc>
          <w:tcPr>
            <w:tcW w:w="4428" w:type="dxa"/>
            <w:shd w:val="clear" w:color="auto" w:fill="auto"/>
            <w:noWrap/>
            <w:vAlign w:val="center"/>
          </w:tcPr>
          <w:p w14:paraId="2E6640D7"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Eksploatacja urządzeń i systemów energetyki odnawialnej</w:t>
            </w:r>
          </w:p>
        </w:tc>
        <w:tc>
          <w:tcPr>
            <w:tcW w:w="1134" w:type="dxa"/>
            <w:shd w:val="clear" w:color="auto" w:fill="auto"/>
            <w:noWrap/>
            <w:vAlign w:val="center"/>
          </w:tcPr>
          <w:p w14:paraId="55D82B82" w14:textId="77777777" w:rsidR="00F67837" w:rsidRPr="00C35CD1" w:rsidRDefault="00F67837" w:rsidP="00C35CD1">
            <w:pPr>
              <w:spacing w:after="0" w:line="240" w:lineRule="auto"/>
              <w:jc w:val="center"/>
              <w:rPr>
                <w:rFonts w:ascii="Times New Roman" w:hAnsi="Times New Roman"/>
                <w:sz w:val="18"/>
                <w:szCs w:val="18"/>
              </w:rPr>
            </w:pPr>
          </w:p>
        </w:tc>
        <w:tc>
          <w:tcPr>
            <w:tcW w:w="1417" w:type="dxa"/>
            <w:shd w:val="clear" w:color="auto" w:fill="auto"/>
            <w:noWrap/>
            <w:vAlign w:val="center"/>
          </w:tcPr>
          <w:p w14:paraId="58324756"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134" w:type="dxa"/>
            <w:shd w:val="clear" w:color="auto" w:fill="auto"/>
            <w:noWrap/>
            <w:vAlign w:val="center"/>
          </w:tcPr>
          <w:p w14:paraId="1C2B8180" w14:textId="77777777" w:rsidR="00F67837" w:rsidRPr="00C35CD1" w:rsidRDefault="00F67837" w:rsidP="00C35CD1">
            <w:pPr>
              <w:spacing w:after="0" w:line="240" w:lineRule="auto"/>
              <w:jc w:val="center"/>
              <w:rPr>
                <w:rFonts w:ascii="Times New Roman" w:hAnsi="Times New Roman"/>
                <w:sz w:val="18"/>
                <w:szCs w:val="18"/>
              </w:rPr>
            </w:pPr>
          </w:p>
        </w:tc>
      </w:tr>
      <w:tr w:rsidR="00F67837" w:rsidRPr="00C35CD1" w14:paraId="64CF57ED" w14:textId="77777777" w:rsidTr="00DD5028">
        <w:trPr>
          <w:trHeight w:val="300"/>
        </w:trPr>
        <w:tc>
          <w:tcPr>
            <w:tcW w:w="484" w:type="dxa"/>
            <w:shd w:val="clear" w:color="auto" w:fill="auto"/>
            <w:noWrap/>
            <w:vAlign w:val="center"/>
          </w:tcPr>
          <w:p w14:paraId="248C8D92"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23</w:t>
            </w:r>
          </w:p>
        </w:tc>
        <w:tc>
          <w:tcPr>
            <w:tcW w:w="612" w:type="dxa"/>
            <w:shd w:val="clear" w:color="auto" w:fill="auto"/>
            <w:noWrap/>
            <w:vAlign w:val="center"/>
          </w:tcPr>
          <w:p w14:paraId="3F1FEB09"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B.23</w:t>
            </w:r>
          </w:p>
        </w:tc>
        <w:tc>
          <w:tcPr>
            <w:tcW w:w="4428" w:type="dxa"/>
            <w:shd w:val="clear" w:color="auto" w:fill="auto"/>
            <w:noWrap/>
            <w:vAlign w:val="center"/>
          </w:tcPr>
          <w:p w14:paraId="46889FAC"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 xml:space="preserve">Organizacja robót związanych </w:t>
            </w:r>
            <w:r w:rsidRPr="00C35CD1">
              <w:rPr>
                <w:rFonts w:ascii="Times New Roman" w:hAnsi="Times New Roman"/>
                <w:sz w:val="20"/>
                <w:szCs w:val="20"/>
              </w:rPr>
              <w:br/>
              <w:t>z budową i eksploatacją sieci gazowych</w:t>
            </w:r>
          </w:p>
        </w:tc>
        <w:tc>
          <w:tcPr>
            <w:tcW w:w="1134" w:type="dxa"/>
            <w:shd w:val="clear" w:color="auto" w:fill="auto"/>
            <w:noWrap/>
            <w:vAlign w:val="center"/>
          </w:tcPr>
          <w:p w14:paraId="119ACF12"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1417" w:type="dxa"/>
            <w:shd w:val="clear" w:color="auto" w:fill="auto"/>
            <w:noWrap/>
            <w:vAlign w:val="center"/>
          </w:tcPr>
          <w:p w14:paraId="49D53859" w14:textId="77777777" w:rsidR="00F67837" w:rsidRPr="00C35CD1" w:rsidRDefault="00F67837" w:rsidP="00C35CD1">
            <w:pPr>
              <w:spacing w:after="0" w:line="240" w:lineRule="auto"/>
              <w:jc w:val="center"/>
              <w:rPr>
                <w:rFonts w:ascii="Times New Roman" w:hAnsi="Times New Roman"/>
                <w:sz w:val="18"/>
                <w:szCs w:val="18"/>
              </w:rPr>
            </w:pPr>
          </w:p>
        </w:tc>
        <w:tc>
          <w:tcPr>
            <w:tcW w:w="1134" w:type="dxa"/>
            <w:shd w:val="clear" w:color="auto" w:fill="auto"/>
            <w:noWrap/>
            <w:vAlign w:val="center"/>
          </w:tcPr>
          <w:p w14:paraId="028BC53F" w14:textId="77777777" w:rsidR="00F67837" w:rsidRPr="00C35CD1" w:rsidRDefault="00F67837" w:rsidP="00C35CD1">
            <w:pPr>
              <w:spacing w:after="0" w:line="240" w:lineRule="auto"/>
              <w:jc w:val="center"/>
              <w:rPr>
                <w:rFonts w:ascii="Times New Roman" w:hAnsi="Times New Roman"/>
                <w:sz w:val="18"/>
                <w:szCs w:val="18"/>
              </w:rPr>
            </w:pPr>
          </w:p>
        </w:tc>
      </w:tr>
      <w:tr w:rsidR="00F67837" w:rsidRPr="00C35CD1" w14:paraId="099F5A56" w14:textId="77777777" w:rsidTr="00DD5028">
        <w:trPr>
          <w:trHeight w:val="300"/>
        </w:trPr>
        <w:tc>
          <w:tcPr>
            <w:tcW w:w="484" w:type="dxa"/>
            <w:shd w:val="clear" w:color="auto" w:fill="auto"/>
            <w:noWrap/>
            <w:vAlign w:val="center"/>
          </w:tcPr>
          <w:p w14:paraId="016D090D"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24</w:t>
            </w:r>
          </w:p>
        </w:tc>
        <w:tc>
          <w:tcPr>
            <w:tcW w:w="612" w:type="dxa"/>
            <w:shd w:val="clear" w:color="auto" w:fill="auto"/>
            <w:noWrap/>
            <w:vAlign w:val="center"/>
          </w:tcPr>
          <w:p w14:paraId="4F00E50E"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B.24</w:t>
            </w:r>
          </w:p>
        </w:tc>
        <w:tc>
          <w:tcPr>
            <w:tcW w:w="4428" w:type="dxa"/>
            <w:shd w:val="clear" w:color="auto" w:fill="auto"/>
            <w:noWrap/>
            <w:vAlign w:val="center"/>
          </w:tcPr>
          <w:p w14:paraId="70601FCD"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Organizacja robót związanych</w:t>
            </w:r>
            <w:r w:rsidRPr="00C35CD1">
              <w:rPr>
                <w:rFonts w:ascii="Times New Roman" w:hAnsi="Times New Roman"/>
                <w:sz w:val="20"/>
                <w:szCs w:val="20"/>
              </w:rPr>
              <w:br/>
              <w:t>z montażem i eksploatacją instalacji gazowych</w:t>
            </w:r>
          </w:p>
        </w:tc>
        <w:tc>
          <w:tcPr>
            <w:tcW w:w="1134" w:type="dxa"/>
            <w:shd w:val="clear" w:color="auto" w:fill="auto"/>
            <w:noWrap/>
            <w:vAlign w:val="center"/>
          </w:tcPr>
          <w:p w14:paraId="4B40C72F" w14:textId="77777777" w:rsidR="00F67837" w:rsidRPr="00C35CD1" w:rsidRDefault="00F67837" w:rsidP="00C35CD1">
            <w:pPr>
              <w:spacing w:after="0" w:line="240" w:lineRule="auto"/>
              <w:jc w:val="center"/>
              <w:rPr>
                <w:rFonts w:ascii="Times New Roman" w:hAnsi="Times New Roman"/>
                <w:sz w:val="18"/>
                <w:szCs w:val="18"/>
              </w:rPr>
            </w:pPr>
          </w:p>
        </w:tc>
        <w:tc>
          <w:tcPr>
            <w:tcW w:w="1417" w:type="dxa"/>
            <w:shd w:val="clear" w:color="auto" w:fill="auto"/>
            <w:noWrap/>
            <w:vAlign w:val="center"/>
          </w:tcPr>
          <w:p w14:paraId="4573A7EA"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134" w:type="dxa"/>
            <w:shd w:val="clear" w:color="auto" w:fill="auto"/>
            <w:noWrap/>
            <w:vAlign w:val="center"/>
          </w:tcPr>
          <w:p w14:paraId="1C30CE95" w14:textId="77777777" w:rsidR="00F67837" w:rsidRPr="00C35CD1" w:rsidRDefault="00F67837" w:rsidP="00C35CD1">
            <w:pPr>
              <w:spacing w:after="0" w:line="240" w:lineRule="auto"/>
              <w:jc w:val="center"/>
              <w:rPr>
                <w:rFonts w:ascii="Times New Roman" w:hAnsi="Times New Roman"/>
                <w:sz w:val="18"/>
                <w:szCs w:val="18"/>
              </w:rPr>
            </w:pPr>
          </w:p>
        </w:tc>
      </w:tr>
      <w:tr w:rsidR="00F67837" w:rsidRPr="00C35CD1" w14:paraId="1D80A0DB" w14:textId="77777777" w:rsidTr="00DD5028">
        <w:trPr>
          <w:trHeight w:val="300"/>
        </w:trPr>
        <w:tc>
          <w:tcPr>
            <w:tcW w:w="484" w:type="dxa"/>
            <w:shd w:val="clear" w:color="auto" w:fill="auto"/>
            <w:noWrap/>
            <w:vAlign w:val="center"/>
          </w:tcPr>
          <w:p w14:paraId="41593C78"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25</w:t>
            </w:r>
          </w:p>
        </w:tc>
        <w:tc>
          <w:tcPr>
            <w:tcW w:w="612" w:type="dxa"/>
            <w:shd w:val="clear" w:color="auto" w:fill="auto"/>
            <w:noWrap/>
            <w:vAlign w:val="center"/>
          </w:tcPr>
          <w:p w14:paraId="177191AA"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B.25</w:t>
            </w:r>
          </w:p>
        </w:tc>
        <w:tc>
          <w:tcPr>
            <w:tcW w:w="4428" w:type="dxa"/>
            <w:shd w:val="clear" w:color="auto" w:fill="auto"/>
            <w:noWrap/>
            <w:vAlign w:val="center"/>
          </w:tcPr>
          <w:p w14:paraId="7AEDDC41"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Wykonywanie i renowacja detali architektonicznych</w:t>
            </w:r>
          </w:p>
        </w:tc>
        <w:tc>
          <w:tcPr>
            <w:tcW w:w="1134" w:type="dxa"/>
            <w:shd w:val="clear" w:color="auto" w:fill="auto"/>
            <w:noWrap/>
            <w:vAlign w:val="center"/>
          </w:tcPr>
          <w:p w14:paraId="14E45D1C"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1417" w:type="dxa"/>
            <w:shd w:val="clear" w:color="auto" w:fill="auto"/>
            <w:noWrap/>
            <w:vAlign w:val="center"/>
          </w:tcPr>
          <w:p w14:paraId="560EBE89" w14:textId="77777777" w:rsidR="00F67837" w:rsidRPr="00C35CD1" w:rsidRDefault="00F67837" w:rsidP="00C35CD1">
            <w:pPr>
              <w:spacing w:after="0" w:line="240" w:lineRule="auto"/>
              <w:jc w:val="center"/>
              <w:rPr>
                <w:rFonts w:ascii="Times New Roman" w:hAnsi="Times New Roman"/>
                <w:sz w:val="18"/>
                <w:szCs w:val="18"/>
              </w:rPr>
            </w:pPr>
          </w:p>
        </w:tc>
        <w:tc>
          <w:tcPr>
            <w:tcW w:w="1134" w:type="dxa"/>
            <w:shd w:val="clear" w:color="auto" w:fill="auto"/>
            <w:noWrap/>
            <w:vAlign w:val="center"/>
          </w:tcPr>
          <w:p w14:paraId="215B33A5" w14:textId="77777777" w:rsidR="00F67837" w:rsidRPr="00C35CD1" w:rsidRDefault="00F67837" w:rsidP="00C35CD1">
            <w:pPr>
              <w:spacing w:after="0" w:line="240" w:lineRule="auto"/>
              <w:jc w:val="center"/>
              <w:rPr>
                <w:rFonts w:ascii="Times New Roman" w:hAnsi="Times New Roman"/>
                <w:sz w:val="18"/>
                <w:szCs w:val="18"/>
              </w:rPr>
            </w:pPr>
          </w:p>
        </w:tc>
      </w:tr>
      <w:tr w:rsidR="00F67837" w:rsidRPr="00C35CD1" w14:paraId="4F37AFE1" w14:textId="77777777" w:rsidTr="00DD5028">
        <w:trPr>
          <w:trHeight w:val="300"/>
        </w:trPr>
        <w:tc>
          <w:tcPr>
            <w:tcW w:w="484" w:type="dxa"/>
            <w:shd w:val="clear" w:color="auto" w:fill="auto"/>
            <w:noWrap/>
            <w:vAlign w:val="center"/>
          </w:tcPr>
          <w:p w14:paraId="6AA7C1BB"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26</w:t>
            </w:r>
          </w:p>
        </w:tc>
        <w:tc>
          <w:tcPr>
            <w:tcW w:w="612" w:type="dxa"/>
            <w:shd w:val="clear" w:color="auto" w:fill="auto"/>
            <w:noWrap/>
            <w:vAlign w:val="center"/>
          </w:tcPr>
          <w:p w14:paraId="40C00A69"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B.26</w:t>
            </w:r>
          </w:p>
        </w:tc>
        <w:tc>
          <w:tcPr>
            <w:tcW w:w="4428" w:type="dxa"/>
            <w:shd w:val="clear" w:color="auto" w:fill="auto"/>
            <w:noWrap/>
            <w:vAlign w:val="center"/>
          </w:tcPr>
          <w:p w14:paraId="225C3211"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Prowadzenie prac renowatorskich elementów architektury</w:t>
            </w:r>
          </w:p>
        </w:tc>
        <w:tc>
          <w:tcPr>
            <w:tcW w:w="1134" w:type="dxa"/>
            <w:shd w:val="clear" w:color="auto" w:fill="auto"/>
            <w:noWrap/>
            <w:vAlign w:val="center"/>
          </w:tcPr>
          <w:p w14:paraId="0EDAE060" w14:textId="77777777" w:rsidR="00F67837" w:rsidRPr="00C35CD1" w:rsidRDefault="00F67837" w:rsidP="00C35CD1">
            <w:pPr>
              <w:spacing w:after="0" w:line="240" w:lineRule="auto"/>
              <w:jc w:val="center"/>
              <w:rPr>
                <w:rFonts w:ascii="Times New Roman" w:hAnsi="Times New Roman"/>
                <w:sz w:val="18"/>
                <w:szCs w:val="18"/>
              </w:rPr>
            </w:pPr>
          </w:p>
        </w:tc>
        <w:tc>
          <w:tcPr>
            <w:tcW w:w="1417" w:type="dxa"/>
            <w:shd w:val="clear" w:color="auto" w:fill="auto"/>
            <w:noWrap/>
            <w:vAlign w:val="center"/>
          </w:tcPr>
          <w:p w14:paraId="5A01F148"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134" w:type="dxa"/>
            <w:shd w:val="clear" w:color="auto" w:fill="auto"/>
            <w:noWrap/>
            <w:vAlign w:val="center"/>
          </w:tcPr>
          <w:p w14:paraId="5ED5F3A7" w14:textId="77777777" w:rsidR="00F67837" w:rsidRPr="00C35CD1" w:rsidRDefault="00F67837" w:rsidP="00C35CD1">
            <w:pPr>
              <w:spacing w:after="0" w:line="240" w:lineRule="auto"/>
              <w:jc w:val="center"/>
              <w:rPr>
                <w:rFonts w:ascii="Times New Roman" w:hAnsi="Times New Roman"/>
                <w:sz w:val="18"/>
                <w:szCs w:val="18"/>
              </w:rPr>
            </w:pPr>
          </w:p>
        </w:tc>
      </w:tr>
      <w:tr w:rsidR="00F67837" w:rsidRPr="00C35CD1" w14:paraId="01D9DF50" w14:textId="77777777" w:rsidTr="00DD5028">
        <w:trPr>
          <w:trHeight w:val="300"/>
        </w:trPr>
        <w:tc>
          <w:tcPr>
            <w:tcW w:w="484" w:type="dxa"/>
            <w:shd w:val="clear" w:color="auto" w:fill="auto"/>
            <w:noWrap/>
            <w:vAlign w:val="center"/>
          </w:tcPr>
          <w:p w14:paraId="2663312B"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27</w:t>
            </w:r>
          </w:p>
        </w:tc>
        <w:tc>
          <w:tcPr>
            <w:tcW w:w="612" w:type="dxa"/>
            <w:shd w:val="clear" w:color="auto" w:fill="auto"/>
            <w:noWrap/>
            <w:vAlign w:val="center"/>
          </w:tcPr>
          <w:p w14:paraId="4661FDB6"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B.27</w:t>
            </w:r>
          </w:p>
        </w:tc>
        <w:tc>
          <w:tcPr>
            <w:tcW w:w="4428" w:type="dxa"/>
            <w:shd w:val="clear" w:color="auto" w:fill="auto"/>
            <w:noWrap/>
            <w:vAlign w:val="center"/>
          </w:tcPr>
          <w:p w14:paraId="384F06B6"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Organizacja robót związanych z budową i eksploatacją sieci komunalnych oraz instalacji sanitarnych</w:t>
            </w:r>
          </w:p>
        </w:tc>
        <w:tc>
          <w:tcPr>
            <w:tcW w:w="1134" w:type="dxa"/>
            <w:shd w:val="clear" w:color="auto" w:fill="auto"/>
            <w:noWrap/>
            <w:vAlign w:val="center"/>
          </w:tcPr>
          <w:p w14:paraId="710A0D84" w14:textId="77777777" w:rsidR="00F67837" w:rsidRPr="00C35CD1" w:rsidRDefault="00F67837" w:rsidP="00C35CD1">
            <w:pPr>
              <w:spacing w:after="0" w:line="240" w:lineRule="auto"/>
              <w:jc w:val="center"/>
              <w:rPr>
                <w:rFonts w:ascii="Times New Roman" w:hAnsi="Times New Roman"/>
                <w:sz w:val="18"/>
                <w:szCs w:val="18"/>
              </w:rPr>
            </w:pPr>
          </w:p>
        </w:tc>
        <w:tc>
          <w:tcPr>
            <w:tcW w:w="1417" w:type="dxa"/>
            <w:shd w:val="clear" w:color="auto" w:fill="auto"/>
            <w:noWrap/>
            <w:vAlign w:val="center"/>
          </w:tcPr>
          <w:p w14:paraId="2FBBF4CC" w14:textId="77777777" w:rsidR="00F67837" w:rsidRPr="00C35CD1" w:rsidRDefault="00F67837" w:rsidP="00C35CD1">
            <w:pPr>
              <w:spacing w:after="0" w:line="240" w:lineRule="auto"/>
              <w:jc w:val="center"/>
              <w:rPr>
                <w:rFonts w:ascii="Times New Roman" w:hAnsi="Times New Roman"/>
                <w:sz w:val="18"/>
                <w:szCs w:val="18"/>
              </w:rPr>
            </w:pPr>
          </w:p>
        </w:tc>
        <w:tc>
          <w:tcPr>
            <w:tcW w:w="1134" w:type="dxa"/>
            <w:shd w:val="clear" w:color="auto" w:fill="auto"/>
            <w:noWrap/>
            <w:vAlign w:val="center"/>
          </w:tcPr>
          <w:p w14:paraId="36394752"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F67837" w:rsidRPr="00C35CD1" w14:paraId="780EF7EC" w14:textId="77777777" w:rsidTr="00DD5028">
        <w:trPr>
          <w:trHeight w:val="300"/>
        </w:trPr>
        <w:tc>
          <w:tcPr>
            <w:tcW w:w="484" w:type="dxa"/>
            <w:shd w:val="clear" w:color="auto" w:fill="auto"/>
            <w:noWrap/>
            <w:vAlign w:val="center"/>
          </w:tcPr>
          <w:p w14:paraId="1E58BBDC"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28</w:t>
            </w:r>
          </w:p>
        </w:tc>
        <w:tc>
          <w:tcPr>
            <w:tcW w:w="612" w:type="dxa"/>
            <w:shd w:val="clear" w:color="auto" w:fill="auto"/>
            <w:noWrap/>
            <w:vAlign w:val="center"/>
          </w:tcPr>
          <w:p w14:paraId="4D2B9874"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B.28</w:t>
            </w:r>
          </w:p>
        </w:tc>
        <w:tc>
          <w:tcPr>
            <w:tcW w:w="4428" w:type="dxa"/>
            <w:shd w:val="clear" w:color="auto" w:fill="auto"/>
            <w:noWrap/>
            <w:vAlign w:val="center"/>
          </w:tcPr>
          <w:p w14:paraId="1C846718"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Organizacja robót związanych z budową i utrzymaniem dróg kolejowych</w:t>
            </w:r>
          </w:p>
        </w:tc>
        <w:tc>
          <w:tcPr>
            <w:tcW w:w="1134" w:type="dxa"/>
            <w:shd w:val="clear" w:color="auto" w:fill="auto"/>
            <w:noWrap/>
            <w:vAlign w:val="center"/>
          </w:tcPr>
          <w:p w14:paraId="5B69C6C1"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1417" w:type="dxa"/>
            <w:shd w:val="clear" w:color="auto" w:fill="auto"/>
            <w:noWrap/>
            <w:vAlign w:val="center"/>
          </w:tcPr>
          <w:p w14:paraId="43F04826" w14:textId="77777777" w:rsidR="00F67837" w:rsidRPr="00C35CD1" w:rsidRDefault="00F67837" w:rsidP="00C35CD1">
            <w:pPr>
              <w:spacing w:after="0" w:line="240" w:lineRule="auto"/>
              <w:jc w:val="center"/>
              <w:rPr>
                <w:rFonts w:ascii="Times New Roman" w:hAnsi="Times New Roman"/>
                <w:sz w:val="18"/>
                <w:szCs w:val="18"/>
              </w:rPr>
            </w:pPr>
          </w:p>
        </w:tc>
        <w:tc>
          <w:tcPr>
            <w:tcW w:w="1134" w:type="dxa"/>
            <w:shd w:val="clear" w:color="auto" w:fill="auto"/>
            <w:noWrap/>
            <w:vAlign w:val="center"/>
          </w:tcPr>
          <w:p w14:paraId="26743131" w14:textId="77777777" w:rsidR="00F67837" w:rsidRPr="00C35CD1" w:rsidRDefault="00F67837" w:rsidP="00C35CD1">
            <w:pPr>
              <w:spacing w:after="0" w:line="240" w:lineRule="auto"/>
              <w:jc w:val="center"/>
              <w:rPr>
                <w:rFonts w:ascii="Times New Roman" w:hAnsi="Times New Roman"/>
                <w:sz w:val="18"/>
                <w:szCs w:val="18"/>
              </w:rPr>
            </w:pPr>
          </w:p>
        </w:tc>
      </w:tr>
      <w:tr w:rsidR="00F67837" w:rsidRPr="00C35CD1" w14:paraId="0FDBF164" w14:textId="77777777" w:rsidTr="00DD5028">
        <w:trPr>
          <w:trHeight w:val="300"/>
        </w:trPr>
        <w:tc>
          <w:tcPr>
            <w:tcW w:w="484" w:type="dxa"/>
            <w:shd w:val="clear" w:color="auto" w:fill="auto"/>
            <w:noWrap/>
            <w:vAlign w:val="center"/>
          </w:tcPr>
          <w:p w14:paraId="714A065A"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29</w:t>
            </w:r>
          </w:p>
        </w:tc>
        <w:tc>
          <w:tcPr>
            <w:tcW w:w="612" w:type="dxa"/>
            <w:shd w:val="clear" w:color="auto" w:fill="auto"/>
            <w:noWrap/>
            <w:vAlign w:val="center"/>
          </w:tcPr>
          <w:p w14:paraId="3FE2A102"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B.29</w:t>
            </w:r>
          </w:p>
        </w:tc>
        <w:tc>
          <w:tcPr>
            <w:tcW w:w="4428" w:type="dxa"/>
            <w:shd w:val="clear" w:color="auto" w:fill="auto"/>
            <w:noWrap/>
            <w:vAlign w:val="center"/>
          </w:tcPr>
          <w:p w14:paraId="74479C5F"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Organizacja robót związanych z budową i utrzymaniem obiektów mostowych</w:t>
            </w:r>
          </w:p>
        </w:tc>
        <w:tc>
          <w:tcPr>
            <w:tcW w:w="1134" w:type="dxa"/>
            <w:shd w:val="clear" w:color="auto" w:fill="auto"/>
            <w:noWrap/>
            <w:vAlign w:val="center"/>
          </w:tcPr>
          <w:p w14:paraId="099D515F" w14:textId="77777777" w:rsidR="00F67837" w:rsidRPr="00C35CD1" w:rsidRDefault="00F67837" w:rsidP="00C35CD1">
            <w:pPr>
              <w:spacing w:after="0" w:line="240" w:lineRule="auto"/>
              <w:jc w:val="center"/>
              <w:rPr>
                <w:rFonts w:ascii="Times New Roman" w:hAnsi="Times New Roman"/>
                <w:sz w:val="18"/>
                <w:szCs w:val="18"/>
              </w:rPr>
            </w:pPr>
          </w:p>
        </w:tc>
        <w:tc>
          <w:tcPr>
            <w:tcW w:w="1417" w:type="dxa"/>
            <w:shd w:val="clear" w:color="auto" w:fill="auto"/>
            <w:noWrap/>
            <w:vAlign w:val="center"/>
          </w:tcPr>
          <w:p w14:paraId="147F1F4F"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134" w:type="dxa"/>
            <w:shd w:val="clear" w:color="auto" w:fill="auto"/>
            <w:noWrap/>
            <w:vAlign w:val="center"/>
          </w:tcPr>
          <w:p w14:paraId="2AD88143" w14:textId="77777777" w:rsidR="00F67837" w:rsidRPr="00C35CD1" w:rsidRDefault="00F67837" w:rsidP="00C35CD1">
            <w:pPr>
              <w:spacing w:after="0" w:line="240" w:lineRule="auto"/>
              <w:jc w:val="center"/>
              <w:rPr>
                <w:rFonts w:ascii="Times New Roman" w:hAnsi="Times New Roman"/>
                <w:sz w:val="18"/>
                <w:szCs w:val="18"/>
              </w:rPr>
            </w:pPr>
          </w:p>
        </w:tc>
      </w:tr>
      <w:tr w:rsidR="00F67837" w:rsidRPr="00C35CD1" w14:paraId="4C91C70C" w14:textId="77777777" w:rsidTr="00DD5028">
        <w:trPr>
          <w:trHeight w:val="300"/>
        </w:trPr>
        <w:tc>
          <w:tcPr>
            <w:tcW w:w="484" w:type="dxa"/>
            <w:shd w:val="clear" w:color="auto" w:fill="auto"/>
            <w:noWrap/>
            <w:vAlign w:val="center"/>
          </w:tcPr>
          <w:p w14:paraId="03C8395C"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30</w:t>
            </w:r>
          </w:p>
        </w:tc>
        <w:tc>
          <w:tcPr>
            <w:tcW w:w="612" w:type="dxa"/>
            <w:shd w:val="clear" w:color="auto" w:fill="auto"/>
            <w:noWrap/>
            <w:vAlign w:val="center"/>
          </w:tcPr>
          <w:p w14:paraId="334D4275"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B.30</w:t>
            </w:r>
          </w:p>
        </w:tc>
        <w:tc>
          <w:tcPr>
            <w:tcW w:w="4428" w:type="dxa"/>
            <w:shd w:val="clear" w:color="auto" w:fill="auto"/>
            <w:noWrap/>
            <w:vAlign w:val="center"/>
          </w:tcPr>
          <w:p w14:paraId="35FB59A5"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Sporządzanie kosztorysów oraz przygotowywanie dokumentacji przetargowej</w:t>
            </w:r>
          </w:p>
        </w:tc>
        <w:tc>
          <w:tcPr>
            <w:tcW w:w="1134" w:type="dxa"/>
            <w:shd w:val="clear" w:color="auto" w:fill="auto"/>
            <w:noWrap/>
            <w:vAlign w:val="center"/>
          </w:tcPr>
          <w:p w14:paraId="671E21E7" w14:textId="77777777" w:rsidR="00F67837" w:rsidRPr="00C35CD1" w:rsidRDefault="00F67837" w:rsidP="00C35CD1">
            <w:pPr>
              <w:spacing w:after="0" w:line="240" w:lineRule="auto"/>
              <w:jc w:val="center"/>
              <w:rPr>
                <w:rFonts w:ascii="Times New Roman" w:hAnsi="Times New Roman"/>
                <w:sz w:val="18"/>
                <w:szCs w:val="18"/>
              </w:rPr>
            </w:pPr>
          </w:p>
        </w:tc>
        <w:tc>
          <w:tcPr>
            <w:tcW w:w="1417" w:type="dxa"/>
            <w:shd w:val="clear" w:color="auto" w:fill="auto"/>
            <w:noWrap/>
            <w:vAlign w:val="center"/>
          </w:tcPr>
          <w:p w14:paraId="5D13D142" w14:textId="77777777" w:rsidR="00F67837" w:rsidRPr="00C35CD1" w:rsidRDefault="00F67837" w:rsidP="00C35CD1">
            <w:pPr>
              <w:spacing w:after="0" w:line="240" w:lineRule="auto"/>
              <w:jc w:val="center"/>
              <w:rPr>
                <w:rFonts w:ascii="Times New Roman" w:hAnsi="Times New Roman"/>
                <w:sz w:val="18"/>
                <w:szCs w:val="18"/>
              </w:rPr>
            </w:pPr>
          </w:p>
        </w:tc>
        <w:tc>
          <w:tcPr>
            <w:tcW w:w="1134" w:type="dxa"/>
            <w:shd w:val="clear" w:color="auto" w:fill="auto"/>
            <w:noWrap/>
            <w:vAlign w:val="center"/>
          </w:tcPr>
          <w:p w14:paraId="77338747"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F67837" w:rsidRPr="00C35CD1" w14:paraId="7F51705C" w14:textId="77777777" w:rsidTr="00DD5028">
        <w:trPr>
          <w:trHeight w:val="300"/>
        </w:trPr>
        <w:tc>
          <w:tcPr>
            <w:tcW w:w="484" w:type="dxa"/>
            <w:shd w:val="clear" w:color="auto" w:fill="auto"/>
            <w:noWrap/>
            <w:vAlign w:val="center"/>
          </w:tcPr>
          <w:p w14:paraId="0F8DEA88"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31</w:t>
            </w:r>
          </w:p>
        </w:tc>
        <w:tc>
          <w:tcPr>
            <w:tcW w:w="612" w:type="dxa"/>
            <w:shd w:val="clear" w:color="auto" w:fill="auto"/>
            <w:noWrap/>
            <w:vAlign w:val="center"/>
          </w:tcPr>
          <w:p w14:paraId="526B2EB5"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B.31</w:t>
            </w:r>
          </w:p>
        </w:tc>
        <w:tc>
          <w:tcPr>
            <w:tcW w:w="4428" w:type="dxa"/>
            <w:shd w:val="clear" w:color="auto" w:fill="auto"/>
            <w:noWrap/>
            <w:vAlign w:val="center"/>
          </w:tcPr>
          <w:p w14:paraId="74EBC4A5"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 xml:space="preserve">Organizacja robót związanych </w:t>
            </w:r>
            <w:r w:rsidRPr="00C35CD1">
              <w:rPr>
                <w:rFonts w:ascii="Times New Roman" w:hAnsi="Times New Roman"/>
                <w:sz w:val="20"/>
                <w:szCs w:val="20"/>
              </w:rPr>
              <w:br/>
              <w:t>z regulacją cieków naturalnych oraz budową urządzeń wodnych</w:t>
            </w:r>
          </w:p>
        </w:tc>
        <w:tc>
          <w:tcPr>
            <w:tcW w:w="1134" w:type="dxa"/>
            <w:shd w:val="clear" w:color="auto" w:fill="auto"/>
            <w:noWrap/>
            <w:vAlign w:val="center"/>
          </w:tcPr>
          <w:p w14:paraId="2936DE92" w14:textId="77777777" w:rsidR="00F67837" w:rsidRPr="00C35CD1" w:rsidRDefault="00F67837" w:rsidP="00C35CD1">
            <w:pPr>
              <w:spacing w:after="0" w:line="240" w:lineRule="auto"/>
              <w:jc w:val="center"/>
              <w:rPr>
                <w:rFonts w:ascii="Times New Roman" w:hAnsi="Times New Roman"/>
                <w:sz w:val="18"/>
                <w:szCs w:val="18"/>
              </w:rPr>
            </w:pPr>
          </w:p>
        </w:tc>
        <w:tc>
          <w:tcPr>
            <w:tcW w:w="1417" w:type="dxa"/>
            <w:shd w:val="clear" w:color="auto" w:fill="auto"/>
            <w:noWrap/>
            <w:vAlign w:val="center"/>
          </w:tcPr>
          <w:p w14:paraId="1C37A25F" w14:textId="77777777" w:rsidR="00F67837" w:rsidRPr="00C35CD1" w:rsidRDefault="00F67837" w:rsidP="00C35CD1">
            <w:pPr>
              <w:spacing w:after="0" w:line="240" w:lineRule="auto"/>
              <w:jc w:val="center"/>
              <w:rPr>
                <w:rFonts w:ascii="Times New Roman" w:hAnsi="Times New Roman"/>
                <w:sz w:val="18"/>
                <w:szCs w:val="18"/>
              </w:rPr>
            </w:pPr>
          </w:p>
        </w:tc>
        <w:tc>
          <w:tcPr>
            <w:tcW w:w="1134" w:type="dxa"/>
            <w:shd w:val="clear" w:color="auto" w:fill="auto"/>
            <w:noWrap/>
            <w:vAlign w:val="center"/>
          </w:tcPr>
          <w:p w14:paraId="0FE270DD"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F67837" w:rsidRPr="00C35CD1" w14:paraId="47DB34DB" w14:textId="77777777" w:rsidTr="00DD5028">
        <w:trPr>
          <w:trHeight w:val="300"/>
        </w:trPr>
        <w:tc>
          <w:tcPr>
            <w:tcW w:w="484" w:type="dxa"/>
            <w:shd w:val="clear" w:color="auto" w:fill="auto"/>
            <w:noWrap/>
            <w:vAlign w:val="center"/>
          </w:tcPr>
          <w:p w14:paraId="7250707B"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32</w:t>
            </w:r>
          </w:p>
        </w:tc>
        <w:tc>
          <w:tcPr>
            <w:tcW w:w="612" w:type="dxa"/>
            <w:shd w:val="clear" w:color="auto" w:fill="auto"/>
            <w:noWrap/>
            <w:vAlign w:val="center"/>
          </w:tcPr>
          <w:p w14:paraId="12F810A7"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B.32</w:t>
            </w:r>
          </w:p>
        </w:tc>
        <w:tc>
          <w:tcPr>
            <w:tcW w:w="4428" w:type="dxa"/>
            <w:shd w:val="clear" w:color="auto" w:fill="auto"/>
            <w:noWrap/>
            <w:vAlign w:val="center"/>
          </w:tcPr>
          <w:p w14:paraId="51A394C8" w14:textId="3752795A" w:rsidR="00F67837" w:rsidRPr="00C35CD1" w:rsidRDefault="00F67837" w:rsidP="00F67837">
            <w:pPr>
              <w:spacing w:after="0" w:line="240" w:lineRule="auto"/>
              <w:rPr>
                <w:rFonts w:ascii="Times New Roman" w:hAnsi="Times New Roman"/>
                <w:sz w:val="20"/>
                <w:szCs w:val="20"/>
              </w:rPr>
            </w:pPr>
            <w:r w:rsidRPr="00C35CD1">
              <w:rPr>
                <w:rFonts w:ascii="Times New Roman" w:hAnsi="Times New Roman"/>
                <w:sz w:val="20"/>
                <w:szCs w:val="20"/>
              </w:rPr>
              <w:t>Organizacja robót związanych z budową i utrzymaniem dróg i obiektów mostowych</w:t>
            </w:r>
          </w:p>
        </w:tc>
        <w:tc>
          <w:tcPr>
            <w:tcW w:w="1134" w:type="dxa"/>
            <w:shd w:val="clear" w:color="auto" w:fill="auto"/>
            <w:noWrap/>
            <w:vAlign w:val="center"/>
          </w:tcPr>
          <w:p w14:paraId="21E31167" w14:textId="77777777" w:rsidR="00F67837" w:rsidRPr="00C35CD1" w:rsidRDefault="00F67837" w:rsidP="00C35CD1">
            <w:pPr>
              <w:spacing w:after="0" w:line="240" w:lineRule="auto"/>
              <w:jc w:val="center"/>
              <w:rPr>
                <w:rFonts w:ascii="Times New Roman" w:hAnsi="Times New Roman"/>
                <w:sz w:val="18"/>
                <w:szCs w:val="18"/>
              </w:rPr>
            </w:pPr>
          </w:p>
        </w:tc>
        <w:tc>
          <w:tcPr>
            <w:tcW w:w="1417" w:type="dxa"/>
            <w:shd w:val="clear" w:color="auto" w:fill="auto"/>
            <w:noWrap/>
            <w:vAlign w:val="center"/>
          </w:tcPr>
          <w:p w14:paraId="0FC4704E"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134" w:type="dxa"/>
            <w:shd w:val="clear" w:color="auto" w:fill="auto"/>
            <w:noWrap/>
            <w:vAlign w:val="center"/>
          </w:tcPr>
          <w:p w14:paraId="0BC52BCC" w14:textId="77777777" w:rsidR="00F67837" w:rsidRPr="00C35CD1" w:rsidRDefault="00F67837" w:rsidP="00C35CD1">
            <w:pPr>
              <w:spacing w:after="0" w:line="240" w:lineRule="auto"/>
              <w:jc w:val="center"/>
              <w:rPr>
                <w:rFonts w:ascii="Times New Roman" w:hAnsi="Times New Roman"/>
                <w:sz w:val="18"/>
                <w:szCs w:val="18"/>
              </w:rPr>
            </w:pPr>
          </w:p>
        </w:tc>
      </w:tr>
      <w:tr w:rsidR="00F67837" w:rsidRPr="00C35CD1" w14:paraId="6EF83839" w14:textId="77777777" w:rsidTr="00DD5028">
        <w:trPr>
          <w:trHeight w:val="300"/>
        </w:trPr>
        <w:tc>
          <w:tcPr>
            <w:tcW w:w="484" w:type="dxa"/>
            <w:shd w:val="clear" w:color="auto" w:fill="auto"/>
            <w:noWrap/>
            <w:vAlign w:val="center"/>
          </w:tcPr>
          <w:p w14:paraId="3F879624"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33</w:t>
            </w:r>
          </w:p>
        </w:tc>
        <w:tc>
          <w:tcPr>
            <w:tcW w:w="612" w:type="dxa"/>
            <w:shd w:val="clear" w:color="auto" w:fill="auto"/>
            <w:noWrap/>
            <w:vAlign w:val="center"/>
          </w:tcPr>
          <w:p w14:paraId="4F97C216"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B.33</w:t>
            </w:r>
          </w:p>
        </w:tc>
        <w:tc>
          <w:tcPr>
            <w:tcW w:w="4428" w:type="dxa"/>
            <w:shd w:val="clear" w:color="auto" w:fill="auto"/>
            <w:noWrap/>
            <w:vAlign w:val="center"/>
          </w:tcPr>
          <w:p w14:paraId="0BFDAC1F"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Organizacja i kontrolowanie robót budowlanych</w:t>
            </w:r>
          </w:p>
        </w:tc>
        <w:tc>
          <w:tcPr>
            <w:tcW w:w="1134" w:type="dxa"/>
            <w:shd w:val="clear" w:color="auto" w:fill="auto"/>
            <w:noWrap/>
            <w:vAlign w:val="center"/>
          </w:tcPr>
          <w:p w14:paraId="0CFE222F" w14:textId="77777777" w:rsidR="00F67837" w:rsidRPr="00C35CD1" w:rsidRDefault="00F67837" w:rsidP="00C35CD1">
            <w:pPr>
              <w:spacing w:after="0" w:line="240" w:lineRule="auto"/>
              <w:jc w:val="center"/>
              <w:rPr>
                <w:rFonts w:ascii="Times New Roman" w:hAnsi="Times New Roman"/>
                <w:sz w:val="18"/>
                <w:szCs w:val="18"/>
              </w:rPr>
            </w:pPr>
          </w:p>
        </w:tc>
        <w:tc>
          <w:tcPr>
            <w:tcW w:w="1417" w:type="dxa"/>
            <w:shd w:val="clear" w:color="auto" w:fill="auto"/>
            <w:noWrap/>
            <w:vAlign w:val="center"/>
          </w:tcPr>
          <w:p w14:paraId="11DC771C"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134" w:type="dxa"/>
            <w:shd w:val="clear" w:color="auto" w:fill="auto"/>
            <w:noWrap/>
            <w:vAlign w:val="center"/>
          </w:tcPr>
          <w:p w14:paraId="0868CD62" w14:textId="77777777" w:rsidR="00F67837" w:rsidRPr="00C35CD1" w:rsidRDefault="00F67837" w:rsidP="00C35CD1">
            <w:pPr>
              <w:spacing w:after="0" w:line="240" w:lineRule="auto"/>
              <w:jc w:val="center"/>
              <w:rPr>
                <w:rFonts w:ascii="Times New Roman" w:hAnsi="Times New Roman"/>
                <w:sz w:val="18"/>
                <w:szCs w:val="18"/>
              </w:rPr>
            </w:pPr>
          </w:p>
        </w:tc>
      </w:tr>
      <w:tr w:rsidR="00F67837" w:rsidRPr="00C35CD1" w14:paraId="0B0436AD" w14:textId="77777777" w:rsidTr="00DD5028">
        <w:trPr>
          <w:trHeight w:val="300"/>
        </w:trPr>
        <w:tc>
          <w:tcPr>
            <w:tcW w:w="484" w:type="dxa"/>
            <w:shd w:val="clear" w:color="auto" w:fill="auto"/>
            <w:noWrap/>
            <w:vAlign w:val="center"/>
          </w:tcPr>
          <w:p w14:paraId="4391D5A6"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34</w:t>
            </w:r>
          </w:p>
        </w:tc>
        <w:tc>
          <w:tcPr>
            <w:tcW w:w="612" w:type="dxa"/>
            <w:shd w:val="clear" w:color="auto" w:fill="auto"/>
            <w:noWrap/>
            <w:vAlign w:val="center"/>
          </w:tcPr>
          <w:p w14:paraId="4CBE0D5B"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B.34</w:t>
            </w:r>
          </w:p>
        </w:tc>
        <w:tc>
          <w:tcPr>
            <w:tcW w:w="4428" w:type="dxa"/>
            <w:shd w:val="clear" w:color="auto" w:fill="auto"/>
            <w:noWrap/>
            <w:vAlign w:val="center"/>
          </w:tcPr>
          <w:p w14:paraId="321343E9"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Wykonywanie pomiarów sytuacyjnych i wysokościowych oraz opracowywanie wyników pomiarów</w:t>
            </w:r>
          </w:p>
        </w:tc>
        <w:tc>
          <w:tcPr>
            <w:tcW w:w="1134" w:type="dxa"/>
            <w:shd w:val="clear" w:color="auto" w:fill="auto"/>
            <w:noWrap/>
            <w:vAlign w:val="center"/>
          </w:tcPr>
          <w:p w14:paraId="17BE0604"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1417" w:type="dxa"/>
            <w:shd w:val="clear" w:color="auto" w:fill="auto"/>
            <w:noWrap/>
            <w:vAlign w:val="center"/>
          </w:tcPr>
          <w:p w14:paraId="53F02B79" w14:textId="77777777" w:rsidR="00F67837" w:rsidRPr="00C35CD1" w:rsidRDefault="00F67837" w:rsidP="00C35CD1">
            <w:pPr>
              <w:spacing w:after="0" w:line="240" w:lineRule="auto"/>
              <w:jc w:val="center"/>
              <w:rPr>
                <w:rFonts w:ascii="Times New Roman" w:hAnsi="Times New Roman"/>
                <w:sz w:val="18"/>
                <w:szCs w:val="18"/>
              </w:rPr>
            </w:pPr>
          </w:p>
        </w:tc>
        <w:tc>
          <w:tcPr>
            <w:tcW w:w="1134" w:type="dxa"/>
            <w:shd w:val="clear" w:color="auto" w:fill="auto"/>
            <w:noWrap/>
            <w:vAlign w:val="center"/>
          </w:tcPr>
          <w:p w14:paraId="5C2A4854" w14:textId="77777777" w:rsidR="00F67837" w:rsidRPr="00C35CD1" w:rsidRDefault="00F67837" w:rsidP="00C35CD1">
            <w:pPr>
              <w:spacing w:after="0" w:line="240" w:lineRule="auto"/>
              <w:jc w:val="center"/>
              <w:rPr>
                <w:rFonts w:ascii="Times New Roman" w:hAnsi="Times New Roman"/>
                <w:sz w:val="18"/>
                <w:szCs w:val="18"/>
              </w:rPr>
            </w:pPr>
          </w:p>
        </w:tc>
      </w:tr>
      <w:tr w:rsidR="00F67837" w:rsidRPr="00C35CD1" w14:paraId="06D172AC" w14:textId="77777777" w:rsidTr="00DD5028">
        <w:trPr>
          <w:trHeight w:val="300"/>
        </w:trPr>
        <w:tc>
          <w:tcPr>
            <w:tcW w:w="484" w:type="dxa"/>
            <w:shd w:val="clear" w:color="auto" w:fill="auto"/>
            <w:noWrap/>
            <w:vAlign w:val="center"/>
          </w:tcPr>
          <w:p w14:paraId="3BB2419F"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35</w:t>
            </w:r>
          </w:p>
        </w:tc>
        <w:tc>
          <w:tcPr>
            <w:tcW w:w="612" w:type="dxa"/>
            <w:shd w:val="clear" w:color="auto" w:fill="auto"/>
            <w:noWrap/>
            <w:vAlign w:val="center"/>
          </w:tcPr>
          <w:p w14:paraId="408C4222"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B.35</w:t>
            </w:r>
          </w:p>
        </w:tc>
        <w:tc>
          <w:tcPr>
            <w:tcW w:w="4428" w:type="dxa"/>
            <w:shd w:val="clear" w:color="auto" w:fill="auto"/>
            <w:noWrap/>
            <w:vAlign w:val="center"/>
          </w:tcPr>
          <w:p w14:paraId="5FD1F63B"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Obsługa geodezyjna inwestycji budowlanych</w:t>
            </w:r>
          </w:p>
        </w:tc>
        <w:tc>
          <w:tcPr>
            <w:tcW w:w="1134" w:type="dxa"/>
            <w:shd w:val="clear" w:color="auto" w:fill="auto"/>
            <w:noWrap/>
            <w:vAlign w:val="center"/>
          </w:tcPr>
          <w:p w14:paraId="737199B1" w14:textId="77777777" w:rsidR="00F67837" w:rsidRPr="00C35CD1" w:rsidRDefault="00F67837" w:rsidP="00C35CD1">
            <w:pPr>
              <w:spacing w:after="0" w:line="240" w:lineRule="auto"/>
              <w:jc w:val="center"/>
              <w:rPr>
                <w:rFonts w:ascii="Times New Roman" w:hAnsi="Times New Roman"/>
                <w:sz w:val="18"/>
                <w:szCs w:val="18"/>
              </w:rPr>
            </w:pPr>
          </w:p>
        </w:tc>
        <w:tc>
          <w:tcPr>
            <w:tcW w:w="1417" w:type="dxa"/>
            <w:shd w:val="clear" w:color="auto" w:fill="auto"/>
            <w:noWrap/>
            <w:vAlign w:val="center"/>
          </w:tcPr>
          <w:p w14:paraId="7F8E954B"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134" w:type="dxa"/>
            <w:shd w:val="clear" w:color="auto" w:fill="auto"/>
            <w:noWrap/>
            <w:vAlign w:val="center"/>
          </w:tcPr>
          <w:p w14:paraId="221951A9" w14:textId="77777777" w:rsidR="00F67837" w:rsidRPr="00C35CD1" w:rsidRDefault="00F67837" w:rsidP="00C35CD1">
            <w:pPr>
              <w:spacing w:after="0" w:line="240" w:lineRule="auto"/>
              <w:jc w:val="center"/>
              <w:rPr>
                <w:rFonts w:ascii="Times New Roman" w:hAnsi="Times New Roman"/>
                <w:sz w:val="18"/>
                <w:szCs w:val="18"/>
              </w:rPr>
            </w:pPr>
          </w:p>
        </w:tc>
      </w:tr>
      <w:tr w:rsidR="00F67837" w:rsidRPr="00C35CD1" w14:paraId="0369BC7F" w14:textId="77777777" w:rsidTr="00DD5028">
        <w:trPr>
          <w:trHeight w:val="300"/>
        </w:trPr>
        <w:tc>
          <w:tcPr>
            <w:tcW w:w="484" w:type="dxa"/>
            <w:shd w:val="clear" w:color="auto" w:fill="auto"/>
            <w:noWrap/>
            <w:vAlign w:val="center"/>
          </w:tcPr>
          <w:p w14:paraId="2C28EE87"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36</w:t>
            </w:r>
          </w:p>
        </w:tc>
        <w:tc>
          <w:tcPr>
            <w:tcW w:w="612" w:type="dxa"/>
            <w:shd w:val="clear" w:color="auto" w:fill="auto"/>
            <w:noWrap/>
            <w:vAlign w:val="center"/>
          </w:tcPr>
          <w:p w14:paraId="395373CE"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B.36</w:t>
            </w:r>
          </w:p>
        </w:tc>
        <w:tc>
          <w:tcPr>
            <w:tcW w:w="4428" w:type="dxa"/>
            <w:shd w:val="clear" w:color="auto" w:fill="auto"/>
            <w:noWrap/>
            <w:vAlign w:val="center"/>
          </w:tcPr>
          <w:p w14:paraId="518E799B"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Wykonywanie prac geodezyjnych związanych z katastrem i gospodarką nieruchomościami</w:t>
            </w:r>
          </w:p>
        </w:tc>
        <w:tc>
          <w:tcPr>
            <w:tcW w:w="1134" w:type="dxa"/>
            <w:shd w:val="clear" w:color="auto" w:fill="auto"/>
            <w:noWrap/>
            <w:vAlign w:val="center"/>
          </w:tcPr>
          <w:p w14:paraId="51C50390" w14:textId="77777777" w:rsidR="00F67837" w:rsidRPr="00C35CD1" w:rsidRDefault="00F67837" w:rsidP="00C35CD1">
            <w:pPr>
              <w:spacing w:after="0" w:line="240" w:lineRule="auto"/>
              <w:jc w:val="center"/>
              <w:rPr>
                <w:rFonts w:ascii="Times New Roman" w:hAnsi="Times New Roman"/>
                <w:sz w:val="18"/>
                <w:szCs w:val="18"/>
              </w:rPr>
            </w:pPr>
          </w:p>
        </w:tc>
        <w:tc>
          <w:tcPr>
            <w:tcW w:w="1417" w:type="dxa"/>
            <w:shd w:val="clear" w:color="auto" w:fill="auto"/>
            <w:noWrap/>
            <w:vAlign w:val="center"/>
          </w:tcPr>
          <w:p w14:paraId="7645010B" w14:textId="77777777" w:rsidR="00F67837" w:rsidRPr="00C35CD1" w:rsidRDefault="00F67837" w:rsidP="00C35CD1">
            <w:pPr>
              <w:spacing w:after="0" w:line="240" w:lineRule="auto"/>
              <w:jc w:val="center"/>
              <w:rPr>
                <w:rFonts w:ascii="Times New Roman" w:hAnsi="Times New Roman"/>
                <w:sz w:val="18"/>
                <w:szCs w:val="18"/>
              </w:rPr>
            </w:pPr>
          </w:p>
        </w:tc>
        <w:tc>
          <w:tcPr>
            <w:tcW w:w="1134" w:type="dxa"/>
            <w:shd w:val="clear" w:color="auto" w:fill="auto"/>
            <w:noWrap/>
            <w:vAlign w:val="center"/>
          </w:tcPr>
          <w:p w14:paraId="29CA43B5"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bl>
    <w:p w14:paraId="0A7101D9" w14:textId="77777777" w:rsidR="008F4863" w:rsidRDefault="008F4863" w:rsidP="00EE2F6E">
      <w:pPr>
        <w:rPr>
          <w:caps/>
          <w:szCs w:val="20"/>
        </w:rPr>
      </w:pPr>
    </w:p>
    <w:p w14:paraId="26787278" w14:textId="77777777" w:rsidR="00EC3869" w:rsidRPr="00345C14" w:rsidRDefault="000B7D40" w:rsidP="00EE2F6E">
      <w:pPr>
        <w:rPr>
          <w:rFonts w:ascii="Times New Roman" w:hAnsi="Times New Roman"/>
          <w:b/>
          <w:caps/>
        </w:rPr>
      </w:pPr>
      <w:r w:rsidRPr="00345C14">
        <w:rPr>
          <w:rFonts w:ascii="Times New Roman" w:hAnsi="Times New Roman"/>
          <w:b/>
          <w:caps/>
        </w:rPr>
        <w:t>OBSZAR ELEKTRYCZNO-ELEKTRONICZNY</w:t>
      </w:r>
      <w:r w:rsidR="00EC3869" w:rsidRPr="00345C14">
        <w:rPr>
          <w:rFonts w:ascii="Times New Roman" w:hAnsi="Times New Roman"/>
          <w:b/>
          <w:caps/>
        </w:rPr>
        <w:t xml:space="preserve"> 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713"/>
        <w:gridCol w:w="4490"/>
        <w:gridCol w:w="992"/>
        <w:gridCol w:w="1134"/>
        <w:gridCol w:w="1560"/>
      </w:tblGrid>
      <w:tr w:rsidR="00DD5028" w:rsidRPr="00C35CD1" w14:paraId="54C94006" w14:textId="77777777" w:rsidTr="00DD5028">
        <w:trPr>
          <w:cantSplit/>
          <w:trHeight w:val="1633"/>
        </w:trPr>
        <w:tc>
          <w:tcPr>
            <w:tcW w:w="604" w:type="dxa"/>
            <w:shd w:val="clear" w:color="auto" w:fill="auto"/>
            <w:noWrap/>
            <w:vAlign w:val="center"/>
          </w:tcPr>
          <w:p w14:paraId="75CC3191" w14:textId="77777777" w:rsidR="00DD5028" w:rsidRPr="00C35CD1" w:rsidRDefault="00DD5028" w:rsidP="00C35CD1">
            <w:pPr>
              <w:spacing w:after="0" w:line="20" w:lineRule="atLeast"/>
              <w:jc w:val="center"/>
              <w:rPr>
                <w:rFonts w:ascii="Times New Roman" w:hAnsi="Times New Roman"/>
                <w:sz w:val="20"/>
                <w:szCs w:val="20"/>
              </w:rPr>
            </w:pPr>
            <w:r w:rsidRPr="00C35CD1">
              <w:rPr>
                <w:rFonts w:ascii="Times New Roman" w:hAnsi="Times New Roman"/>
                <w:b/>
                <w:sz w:val="20"/>
                <w:szCs w:val="20"/>
              </w:rPr>
              <w:t>lp.</w:t>
            </w:r>
          </w:p>
        </w:tc>
        <w:tc>
          <w:tcPr>
            <w:tcW w:w="713" w:type="dxa"/>
            <w:tcBorders>
              <w:bottom w:val="single" w:sz="4" w:space="0" w:color="auto"/>
            </w:tcBorders>
            <w:shd w:val="clear" w:color="auto" w:fill="auto"/>
            <w:textDirection w:val="btLr"/>
            <w:vAlign w:val="center"/>
          </w:tcPr>
          <w:p w14:paraId="35968EEC" w14:textId="77777777" w:rsidR="00DD5028" w:rsidRPr="00C35CD1" w:rsidRDefault="00DD5028" w:rsidP="00C35CD1">
            <w:pPr>
              <w:spacing w:after="0" w:line="20" w:lineRule="atLeast"/>
              <w:jc w:val="center"/>
              <w:rPr>
                <w:rFonts w:ascii="Times New Roman" w:hAnsi="Times New Roman"/>
                <w:b/>
                <w:bCs/>
                <w:sz w:val="20"/>
                <w:szCs w:val="20"/>
              </w:rPr>
            </w:pPr>
            <w:r w:rsidRPr="00C35CD1">
              <w:rPr>
                <w:rFonts w:ascii="Times New Roman" w:hAnsi="Times New Roman"/>
                <w:b/>
                <w:sz w:val="20"/>
                <w:szCs w:val="20"/>
              </w:rPr>
              <w:t>oznaczenie kwalifikacji</w:t>
            </w:r>
          </w:p>
        </w:tc>
        <w:tc>
          <w:tcPr>
            <w:tcW w:w="4490" w:type="dxa"/>
            <w:shd w:val="clear" w:color="auto" w:fill="auto"/>
            <w:vAlign w:val="center"/>
          </w:tcPr>
          <w:p w14:paraId="6BF5C853" w14:textId="77777777" w:rsidR="00DD5028" w:rsidRPr="00C35CD1" w:rsidRDefault="00DD5028" w:rsidP="00C35CD1">
            <w:pPr>
              <w:spacing w:after="0" w:line="20" w:lineRule="atLeast"/>
              <w:jc w:val="center"/>
              <w:rPr>
                <w:rFonts w:ascii="Times New Roman" w:hAnsi="Times New Roman"/>
                <w:b/>
                <w:bCs/>
                <w:sz w:val="20"/>
                <w:szCs w:val="20"/>
              </w:rPr>
            </w:pPr>
            <w:r w:rsidRPr="00C35CD1">
              <w:rPr>
                <w:rFonts w:ascii="Times New Roman" w:hAnsi="Times New Roman"/>
                <w:b/>
                <w:sz w:val="20"/>
                <w:szCs w:val="20"/>
              </w:rPr>
              <w:t>nazwa kwalifikacji</w:t>
            </w:r>
          </w:p>
        </w:tc>
        <w:tc>
          <w:tcPr>
            <w:tcW w:w="3686" w:type="dxa"/>
            <w:gridSpan w:val="3"/>
            <w:shd w:val="clear" w:color="auto" w:fill="auto"/>
            <w:vAlign w:val="center"/>
          </w:tcPr>
          <w:p w14:paraId="04B854AA" w14:textId="77777777" w:rsidR="00DD5028" w:rsidRDefault="00DD5028" w:rsidP="00DD5028">
            <w:pPr>
              <w:spacing w:after="0" w:line="20" w:lineRule="atLeast"/>
              <w:jc w:val="center"/>
              <w:rPr>
                <w:rFonts w:ascii="Times New Roman" w:hAnsi="Times New Roman"/>
                <w:b/>
                <w:bCs/>
                <w:sz w:val="20"/>
                <w:szCs w:val="20"/>
              </w:rPr>
            </w:pPr>
            <w:r>
              <w:rPr>
                <w:rFonts w:ascii="Times New Roman" w:hAnsi="Times New Roman"/>
                <w:b/>
                <w:bCs/>
                <w:sz w:val="20"/>
                <w:szCs w:val="20"/>
              </w:rPr>
              <w:t xml:space="preserve">godzina rozpoczęcia części pisemnej </w:t>
            </w:r>
          </w:p>
          <w:p w14:paraId="378E00CA" w14:textId="2E94BF3F" w:rsidR="00DD5028" w:rsidRPr="00C35CD1" w:rsidRDefault="00DD5028" w:rsidP="00DD5028">
            <w:pPr>
              <w:spacing w:after="0" w:line="20" w:lineRule="atLeast"/>
              <w:jc w:val="center"/>
              <w:rPr>
                <w:rFonts w:ascii="Times New Roman" w:hAnsi="Times New Roman"/>
                <w:b/>
                <w:bCs/>
                <w:sz w:val="20"/>
                <w:szCs w:val="20"/>
              </w:rPr>
            </w:pPr>
            <w:r w:rsidRPr="00C35CD1">
              <w:rPr>
                <w:rFonts w:ascii="Times New Roman" w:hAnsi="Times New Roman"/>
                <w:b/>
                <w:bCs/>
                <w:sz w:val="20"/>
                <w:szCs w:val="20"/>
              </w:rPr>
              <w:t>z wydrukowanymi arkuszami</w:t>
            </w:r>
          </w:p>
        </w:tc>
      </w:tr>
      <w:tr w:rsidR="00F67837" w:rsidRPr="00C35CD1" w14:paraId="6CEF69E8" w14:textId="77777777" w:rsidTr="00DD5028">
        <w:trPr>
          <w:trHeight w:val="300"/>
        </w:trPr>
        <w:tc>
          <w:tcPr>
            <w:tcW w:w="604" w:type="dxa"/>
            <w:shd w:val="clear" w:color="auto" w:fill="auto"/>
            <w:noWrap/>
            <w:vAlign w:val="center"/>
          </w:tcPr>
          <w:p w14:paraId="47AA142D"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1</w:t>
            </w:r>
          </w:p>
        </w:tc>
        <w:tc>
          <w:tcPr>
            <w:tcW w:w="713" w:type="dxa"/>
            <w:shd w:val="clear" w:color="auto" w:fill="auto"/>
            <w:noWrap/>
            <w:vAlign w:val="center"/>
          </w:tcPr>
          <w:p w14:paraId="62D4CEB3"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E.01</w:t>
            </w:r>
          </w:p>
        </w:tc>
        <w:tc>
          <w:tcPr>
            <w:tcW w:w="4490" w:type="dxa"/>
            <w:shd w:val="clear" w:color="auto" w:fill="auto"/>
            <w:noWrap/>
            <w:vAlign w:val="center"/>
          </w:tcPr>
          <w:p w14:paraId="190A8664"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Montaż i utrzymanie linii telekomunikacyjnych</w:t>
            </w:r>
          </w:p>
        </w:tc>
        <w:tc>
          <w:tcPr>
            <w:tcW w:w="992" w:type="dxa"/>
            <w:shd w:val="clear" w:color="auto" w:fill="auto"/>
            <w:noWrap/>
            <w:vAlign w:val="center"/>
          </w:tcPr>
          <w:p w14:paraId="7A42A409" w14:textId="77777777" w:rsidR="00F67837" w:rsidRPr="00C35CD1" w:rsidRDefault="00F67837" w:rsidP="00C35CD1">
            <w:pPr>
              <w:spacing w:after="0" w:line="240" w:lineRule="auto"/>
              <w:jc w:val="center"/>
              <w:rPr>
                <w:rFonts w:ascii="Times New Roman" w:hAnsi="Times New Roman"/>
                <w:sz w:val="18"/>
                <w:szCs w:val="18"/>
              </w:rPr>
            </w:pPr>
          </w:p>
        </w:tc>
        <w:tc>
          <w:tcPr>
            <w:tcW w:w="1134" w:type="dxa"/>
            <w:shd w:val="clear" w:color="auto" w:fill="auto"/>
            <w:noWrap/>
            <w:vAlign w:val="center"/>
          </w:tcPr>
          <w:p w14:paraId="1ED8025C"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560" w:type="dxa"/>
            <w:shd w:val="clear" w:color="auto" w:fill="auto"/>
            <w:noWrap/>
            <w:vAlign w:val="center"/>
          </w:tcPr>
          <w:p w14:paraId="1499E114" w14:textId="77777777" w:rsidR="00F67837" w:rsidRPr="00C35CD1" w:rsidRDefault="00F67837" w:rsidP="00C35CD1">
            <w:pPr>
              <w:spacing w:after="0" w:line="240" w:lineRule="auto"/>
              <w:jc w:val="center"/>
              <w:rPr>
                <w:rFonts w:ascii="Times New Roman" w:hAnsi="Times New Roman"/>
                <w:sz w:val="18"/>
                <w:szCs w:val="18"/>
              </w:rPr>
            </w:pPr>
          </w:p>
        </w:tc>
      </w:tr>
      <w:tr w:rsidR="00F67837" w:rsidRPr="00C35CD1" w14:paraId="48F3DDB5" w14:textId="77777777" w:rsidTr="00DD5028">
        <w:trPr>
          <w:trHeight w:val="300"/>
        </w:trPr>
        <w:tc>
          <w:tcPr>
            <w:tcW w:w="604" w:type="dxa"/>
            <w:shd w:val="clear" w:color="auto" w:fill="auto"/>
            <w:noWrap/>
            <w:vAlign w:val="center"/>
          </w:tcPr>
          <w:p w14:paraId="37BED867"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2</w:t>
            </w:r>
          </w:p>
        </w:tc>
        <w:tc>
          <w:tcPr>
            <w:tcW w:w="713" w:type="dxa"/>
            <w:shd w:val="clear" w:color="auto" w:fill="auto"/>
            <w:noWrap/>
            <w:vAlign w:val="center"/>
          </w:tcPr>
          <w:p w14:paraId="2F80A948"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E.02</w:t>
            </w:r>
          </w:p>
        </w:tc>
        <w:tc>
          <w:tcPr>
            <w:tcW w:w="4490" w:type="dxa"/>
            <w:shd w:val="clear" w:color="auto" w:fill="auto"/>
            <w:noWrap/>
            <w:vAlign w:val="center"/>
          </w:tcPr>
          <w:p w14:paraId="75EAFC08"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Montaż, konfiguracja i utrzymanie urządzeń sieci telekomunikacyjnych</w:t>
            </w:r>
          </w:p>
        </w:tc>
        <w:tc>
          <w:tcPr>
            <w:tcW w:w="992" w:type="dxa"/>
            <w:shd w:val="clear" w:color="auto" w:fill="auto"/>
            <w:noWrap/>
            <w:vAlign w:val="center"/>
          </w:tcPr>
          <w:p w14:paraId="1CAE5115"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1134" w:type="dxa"/>
            <w:shd w:val="clear" w:color="auto" w:fill="auto"/>
            <w:noWrap/>
            <w:vAlign w:val="center"/>
          </w:tcPr>
          <w:p w14:paraId="70CA1EEF" w14:textId="77777777" w:rsidR="00F67837" w:rsidRPr="00C35CD1" w:rsidRDefault="00F67837" w:rsidP="00C35CD1">
            <w:pPr>
              <w:spacing w:after="0" w:line="240" w:lineRule="auto"/>
              <w:jc w:val="center"/>
              <w:rPr>
                <w:rFonts w:ascii="Times New Roman" w:hAnsi="Times New Roman"/>
                <w:sz w:val="18"/>
                <w:szCs w:val="18"/>
              </w:rPr>
            </w:pPr>
          </w:p>
        </w:tc>
        <w:tc>
          <w:tcPr>
            <w:tcW w:w="1560" w:type="dxa"/>
            <w:shd w:val="clear" w:color="auto" w:fill="auto"/>
            <w:noWrap/>
            <w:vAlign w:val="center"/>
          </w:tcPr>
          <w:p w14:paraId="612C15F2" w14:textId="77777777" w:rsidR="00F67837" w:rsidRPr="00C35CD1" w:rsidRDefault="00F67837" w:rsidP="00C35CD1">
            <w:pPr>
              <w:spacing w:after="0" w:line="240" w:lineRule="auto"/>
              <w:jc w:val="center"/>
              <w:rPr>
                <w:rFonts w:ascii="Times New Roman" w:hAnsi="Times New Roman"/>
                <w:sz w:val="18"/>
                <w:szCs w:val="18"/>
              </w:rPr>
            </w:pPr>
          </w:p>
        </w:tc>
      </w:tr>
      <w:tr w:rsidR="00F67837" w:rsidRPr="00C35CD1" w14:paraId="450574FF" w14:textId="77777777" w:rsidTr="00DD5028">
        <w:trPr>
          <w:trHeight w:val="300"/>
        </w:trPr>
        <w:tc>
          <w:tcPr>
            <w:tcW w:w="604" w:type="dxa"/>
            <w:shd w:val="clear" w:color="auto" w:fill="auto"/>
            <w:noWrap/>
            <w:vAlign w:val="center"/>
          </w:tcPr>
          <w:p w14:paraId="4E8D4058"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3</w:t>
            </w:r>
          </w:p>
        </w:tc>
        <w:tc>
          <w:tcPr>
            <w:tcW w:w="713" w:type="dxa"/>
            <w:shd w:val="clear" w:color="auto" w:fill="auto"/>
            <w:noWrap/>
            <w:vAlign w:val="center"/>
          </w:tcPr>
          <w:p w14:paraId="1BEA56C6"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E.03</w:t>
            </w:r>
          </w:p>
        </w:tc>
        <w:tc>
          <w:tcPr>
            <w:tcW w:w="4490" w:type="dxa"/>
            <w:shd w:val="clear" w:color="auto" w:fill="auto"/>
            <w:noWrap/>
            <w:vAlign w:val="center"/>
          </w:tcPr>
          <w:p w14:paraId="080FA580"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Montaż urządzeń i systemów mechatronicznych</w:t>
            </w:r>
          </w:p>
        </w:tc>
        <w:tc>
          <w:tcPr>
            <w:tcW w:w="992" w:type="dxa"/>
            <w:shd w:val="clear" w:color="auto" w:fill="auto"/>
            <w:noWrap/>
            <w:vAlign w:val="center"/>
          </w:tcPr>
          <w:p w14:paraId="2F9997B9"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1134" w:type="dxa"/>
            <w:shd w:val="clear" w:color="auto" w:fill="auto"/>
            <w:noWrap/>
            <w:vAlign w:val="center"/>
          </w:tcPr>
          <w:p w14:paraId="6A438474" w14:textId="77777777" w:rsidR="00F67837" w:rsidRPr="00C35CD1" w:rsidRDefault="00F67837" w:rsidP="00C35CD1">
            <w:pPr>
              <w:spacing w:after="0" w:line="240" w:lineRule="auto"/>
              <w:jc w:val="center"/>
              <w:rPr>
                <w:rFonts w:ascii="Times New Roman" w:hAnsi="Times New Roman"/>
                <w:sz w:val="18"/>
                <w:szCs w:val="18"/>
              </w:rPr>
            </w:pPr>
          </w:p>
        </w:tc>
        <w:tc>
          <w:tcPr>
            <w:tcW w:w="1560" w:type="dxa"/>
            <w:shd w:val="clear" w:color="auto" w:fill="auto"/>
            <w:noWrap/>
            <w:vAlign w:val="center"/>
          </w:tcPr>
          <w:p w14:paraId="3906F815" w14:textId="77777777" w:rsidR="00F67837" w:rsidRPr="00C35CD1" w:rsidRDefault="00F67837" w:rsidP="00C35CD1">
            <w:pPr>
              <w:spacing w:after="0" w:line="240" w:lineRule="auto"/>
              <w:jc w:val="center"/>
              <w:rPr>
                <w:rFonts w:ascii="Times New Roman" w:hAnsi="Times New Roman"/>
                <w:sz w:val="18"/>
                <w:szCs w:val="18"/>
              </w:rPr>
            </w:pPr>
          </w:p>
        </w:tc>
      </w:tr>
      <w:tr w:rsidR="00F67837" w:rsidRPr="00C35CD1" w14:paraId="2DC3A687" w14:textId="77777777" w:rsidTr="00DD5028">
        <w:trPr>
          <w:trHeight w:val="300"/>
        </w:trPr>
        <w:tc>
          <w:tcPr>
            <w:tcW w:w="604" w:type="dxa"/>
            <w:shd w:val="clear" w:color="auto" w:fill="auto"/>
            <w:noWrap/>
            <w:vAlign w:val="center"/>
          </w:tcPr>
          <w:p w14:paraId="7D6633CC"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4</w:t>
            </w:r>
          </w:p>
        </w:tc>
        <w:tc>
          <w:tcPr>
            <w:tcW w:w="713" w:type="dxa"/>
            <w:shd w:val="clear" w:color="auto" w:fill="auto"/>
            <w:noWrap/>
            <w:vAlign w:val="center"/>
          </w:tcPr>
          <w:p w14:paraId="54DE1F28"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E.04</w:t>
            </w:r>
          </w:p>
        </w:tc>
        <w:tc>
          <w:tcPr>
            <w:tcW w:w="4490" w:type="dxa"/>
            <w:shd w:val="clear" w:color="auto" w:fill="auto"/>
            <w:noWrap/>
            <w:vAlign w:val="center"/>
          </w:tcPr>
          <w:p w14:paraId="685E19B8"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Użytkowanie urządzeń i systemów mechatronicznych</w:t>
            </w:r>
          </w:p>
        </w:tc>
        <w:tc>
          <w:tcPr>
            <w:tcW w:w="992" w:type="dxa"/>
            <w:shd w:val="clear" w:color="auto" w:fill="auto"/>
            <w:noWrap/>
            <w:vAlign w:val="center"/>
          </w:tcPr>
          <w:p w14:paraId="0EC113DF" w14:textId="77777777" w:rsidR="00F67837" w:rsidRPr="00C35CD1" w:rsidRDefault="00F67837" w:rsidP="00C35CD1">
            <w:pPr>
              <w:spacing w:after="0" w:line="240" w:lineRule="auto"/>
              <w:jc w:val="center"/>
              <w:rPr>
                <w:rFonts w:ascii="Times New Roman" w:hAnsi="Times New Roman"/>
                <w:sz w:val="18"/>
                <w:szCs w:val="18"/>
              </w:rPr>
            </w:pPr>
          </w:p>
        </w:tc>
        <w:tc>
          <w:tcPr>
            <w:tcW w:w="1134" w:type="dxa"/>
            <w:shd w:val="clear" w:color="auto" w:fill="auto"/>
            <w:noWrap/>
            <w:vAlign w:val="center"/>
          </w:tcPr>
          <w:p w14:paraId="23BC3E03"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560" w:type="dxa"/>
            <w:shd w:val="clear" w:color="auto" w:fill="auto"/>
            <w:noWrap/>
            <w:vAlign w:val="center"/>
          </w:tcPr>
          <w:p w14:paraId="2F1FB154" w14:textId="77777777" w:rsidR="00F67837" w:rsidRPr="00C35CD1" w:rsidRDefault="00F67837" w:rsidP="00C35CD1">
            <w:pPr>
              <w:spacing w:after="0" w:line="240" w:lineRule="auto"/>
              <w:jc w:val="center"/>
              <w:rPr>
                <w:rFonts w:ascii="Times New Roman" w:hAnsi="Times New Roman"/>
                <w:sz w:val="18"/>
                <w:szCs w:val="18"/>
              </w:rPr>
            </w:pPr>
          </w:p>
        </w:tc>
      </w:tr>
      <w:tr w:rsidR="00F67837" w:rsidRPr="00C35CD1" w14:paraId="0C3E1532" w14:textId="77777777" w:rsidTr="00DD5028">
        <w:trPr>
          <w:trHeight w:val="300"/>
        </w:trPr>
        <w:tc>
          <w:tcPr>
            <w:tcW w:w="604" w:type="dxa"/>
            <w:shd w:val="clear" w:color="auto" w:fill="auto"/>
            <w:noWrap/>
            <w:vAlign w:val="center"/>
          </w:tcPr>
          <w:p w14:paraId="45D847E8"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5</w:t>
            </w:r>
          </w:p>
        </w:tc>
        <w:tc>
          <w:tcPr>
            <w:tcW w:w="713" w:type="dxa"/>
            <w:shd w:val="clear" w:color="auto" w:fill="auto"/>
            <w:noWrap/>
            <w:vAlign w:val="center"/>
          </w:tcPr>
          <w:p w14:paraId="154B7855"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E.05</w:t>
            </w:r>
          </w:p>
        </w:tc>
        <w:tc>
          <w:tcPr>
            <w:tcW w:w="4490" w:type="dxa"/>
            <w:shd w:val="clear" w:color="auto" w:fill="auto"/>
            <w:noWrap/>
            <w:vAlign w:val="center"/>
          </w:tcPr>
          <w:p w14:paraId="0B5421AF"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Montaż układów i urządzeń elektronicznych</w:t>
            </w:r>
          </w:p>
        </w:tc>
        <w:tc>
          <w:tcPr>
            <w:tcW w:w="992" w:type="dxa"/>
            <w:shd w:val="clear" w:color="auto" w:fill="auto"/>
            <w:noWrap/>
            <w:vAlign w:val="center"/>
          </w:tcPr>
          <w:p w14:paraId="60D71A5E" w14:textId="77777777" w:rsidR="00F67837" w:rsidRPr="00C35CD1" w:rsidRDefault="00F67837" w:rsidP="00C35CD1">
            <w:pPr>
              <w:spacing w:after="0" w:line="240" w:lineRule="auto"/>
              <w:jc w:val="center"/>
              <w:rPr>
                <w:rFonts w:ascii="Times New Roman" w:hAnsi="Times New Roman"/>
                <w:sz w:val="18"/>
                <w:szCs w:val="18"/>
              </w:rPr>
            </w:pPr>
          </w:p>
        </w:tc>
        <w:tc>
          <w:tcPr>
            <w:tcW w:w="1134" w:type="dxa"/>
            <w:shd w:val="clear" w:color="auto" w:fill="auto"/>
            <w:noWrap/>
            <w:vAlign w:val="center"/>
          </w:tcPr>
          <w:p w14:paraId="308818B6" w14:textId="77777777" w:rsidR="00F67837" w:rsidRPr="00C35CD1" w:rsidRDefault="00F67837" w:rsidP="00C35CD1">
            <w:pPr>
              <w:spacing w:after="0" w:line="240" w:lineRule="auto"/>
              <w:jc w:val="center"/>
              <w:rPr>
                <w:rFonts w:ascii="Times New Roman" w:hAnsi="Times New Roman"/>
                <w:sz w:val="18"/>
                <w:szCs w:val="18"/>
              </w:rPr>
            </w:pPr>
          </w:p>
        </w:tc>
        <w:tc>
          <w:tcPr>
            <w:tcW w:w="1560" w:type="dxa"/>
            <w:shd w:val="clear" w:color="auto" w:fill="auto"/>
            <w:noWrap/>
            <w:vAlign w:val="center"/>
          </w:tcPr>
          <w:p w14:paraId="6A7E7D56"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F67837" w:rsidRPr="00C35CD1" w14:paraId="16713A31" w14:textId="77777777" w:rsidTr="00DD5028">
        <w:trPr>
          <w:trHeight w:val="300"/>
        </w:trPr>
        <w:tc>
          <w:tcPr>
            <w:tcW w:w="604" w:type="dxa"/>
            <w:shd w:val="clear" w:color="auto" w:fill="auto"/>
            <w:noWrap/>
            <w:vAlign w:val="center"/>
          </w:tcPr>
          <w:p w14:paraId="44BFD3B0"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6</w:t>
            </w:r>
          </w:p>
        </w:tc>
        <w:tc>
          <w:tcPr>
            <w:tcW w:w="713" w:type="dxa"/>
            <w:shd w:val="clear" w:color="auto" w:fill="auto"/>
            <w:noWrap/>
            <w:vAlign w:val="center"/>
          </w:tcPr>
          <w:p w14:paraId="0E28ED71"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E.06</w:t>
            </w:r>
          </w:p>
        </w:tc>
        <w:tc>
          <w:tcPr>
            <w:tcW w:w="4490" w:type="dxa"/>
            <w:shd w:val="clear" w:color="auto" w:fill="auto"/>
            <w:noWrap/>
            <w:vAlign w:val="center"/>
          </w:tcPr>
          <w:p w14:paraId="5329CE1C"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Wykonywanie instalacji urządzeń elektronicznych</w:t>
            </w:r>
          </w:p>
        </w:tc>
        <w:tc>
          <w:tcPr>
            <w:tcW w:w="992" w:type="dxa"/>
            <w:shd w:val="clear" w:color="auto" w:fill="auto"/>
            <w:noWrap/>
            <w:vAlign w:val="center"/>
          </w:tcPr>
          <w:p w14:paraId="51FB09C1" w14:textId="77777777" w:rsidR="00F67837" w:rsidRPr="00C35CD1" w:rsidRDefault="00F67837" w:rsidP="00C35CD1">
            <w:pPr>
              <w:spacing w:after="0" w:line="240" w:lineRule="auto"/>
              <w:jc w:val="center"/>
              <w:rPr>
                <w:rFonts w:ascii="Times New Roman" w:hAnsi="Times New Roman"/>
                <w:sz w:val="18"/>
                <w:szCs w:val="18"/>
              </w:rPr>
            </w:pPr>
          </w:p>
        </w:tc>
        <w:tc>
          <w:tcPr>
            <w:tcW w:w="1134" w:type="dxa"/>
            <w:shd w:val="clear" w:color="auto" w:fill="auto"/>
            <w:noWrap/>
            <w:vAlign w:val="center"/>
          </w:tcPr>
          <w:p w14:paraId="180A5C6D"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560" w:type="dxa"/>
            <w:shd w:val="clear" w:color="auto" w:fill="auto"/>
            <w:noWrap/>
            <w:vAlign w:val="center"/>
          </w:tcPr>
          <w:p w14:paraId="70812EBB" w14:textId="77777777" w:rsidR="00F67837" w:rsidRPr="00C35CD1" w:rsidRDefault="00F67837" w:rsidP="00C35CD1">
            <w:pPr>
              <w:spacing w:after="0" w:line="240" w:lineRule="auto"/>
              <w:jc w:val="center"/>
              <w:rPr>
                <w:rFonts w:ascii="Times New Roman" w:hAnsi="Times New Roman"/>
                <w:sz w:val="18"/>
                <w:szCs w:val="18"/>
              </w:rPr>
            </w:pPr>
          </w:p>
        </w:tc>
      </w:tr>
      <w:tr w:rsidR="00F67837" w:rsidRPr="00C35CD1" w14:paraId="06AB7438" w14:textId="77777777" w:rsidTr="00DD5028">
        <w:trPr>
          <w:trHeight w:val="300"/>
        </w:trPr>
        <w:tc>
          <w:tcPr>
            <w:tcW w:w="604" w:type="dxa"/>
            <w:shd w:val="clear" w:color="auto" w:fill="auto"/>
            <w:noWrap/>
            <w:vAlign w:val="center"/>
          </w:tcPr>
          <w:p w14:paraId="10D22380"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lastRenderedPageBreak/>
              <w:t>7</w:t>
            </w:r>
          </w:p>
        </w:tc>
        <w:tc>
          <w:tcPr>
            <w:tcW w:w="713" w:type="dxa"/>
            <w:shd w:val="clear" w:color="auto" w:fill="auto"/>
            <w:noWrap/>
            <w:vAlign w:val="center"/>
          </w:tcPr>
          <w:p w14:paraId="68A893BB"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E.07</w:t>
            </w:r>
          </w:p>
        </w:tc>
        <w:tc>
          <w:tcPr>
            <w:tcW w:w="4490" w:type="dxa"/>
            <w:shd w:val="clear" w:color="auto" w:fill="auto"/>
            <w:noWrap/>
            <w:vAlign w:val="center"/>
          </w:tcPr>
          <w:p w14:paraId="2638498C"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Montaż i konserwacja maszyn i urządzeń elektrycznych</w:t>
            </w:r>
          </w:p>
        </w:tc>
        <w:tc>
          <w:tcPr>
            <w:tcW w:w="992" w:type="dxa"/>
            <w:shd w:val="clear" w:color="auto" w:fill="auto"/>
            <w:noWrap/>
            <w:vAlign w:val="center"/>
          </w:tcPr>
          <w:p w14:paraId="002B9A4B"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1134" w:type="dxa"/>
            <w:shd w:val="clear" w:color="auto" w:fill="auto"/>
            <w:noWrap/>
            <w:vAlign w:val="center"/>
          </w:tcPr>
          <w:p w14:paraId="39BEE100" w14:textId="77777777" w:rsidR="00F67837" w:rsidRPr="00C35CD1" w:rsidRDefault="00F67837" w:rsidP="00C35CD1">
            <w:pPr>
              <w:spacing w:after="0" w:line="240" w:lineRule="auto"/>
              <w:jc w:val="center"/>
              <w:rPr>
                <w:rFonts w:ascii="Times New Roman" w:hAnsi="Times New Roman"/>
                <w:sz w:val="18"/>
                <w:szCs w:val="18"/>
              </w:rPr>
            </w:pPr>
          </w:p>
        </w:tc>
        <w:tc>
          <w:tcPr>
            <w:tcW w:w="1560" w:type="dxa"/>
            <w:shd w:val="clear" w:color="auto" w:fill="auto"/>
            <w:noWrap/>
            <w:vAlign w:val="center"/>
          </w:tcPr>
          <w:p w14:paraId="79D87E76" w14:textId="77777777" w:rsidR="00F67837" w:rsidRPr="00C35CD1" w:rsidRDefault="00F67837" w:rsidP="00C35CD1">
            <w:pPr>
              <w:spacing w:after="0" w:line="240" w:lineRule="auto"/>
              <w:jc w:val="center"/>
              <w:rPr>
                <w:rFonts w:ascii="Times New Roman" w:hAnsi="Times New Roman"/>
                <w:sz w:val="18"/>
                <w:szCs w:val="18"/>
              </w:rPr>
            </w:pPr>
          </w:p>
        </w:tc>
      </w:tr>
      <w:tr w:rsidR="00F67837" w:rsidRPr="00C35CD1" w14:paraId="23E7F937" w14:textId="77777777" w:rsidTr="00DD5028">
        <w:trPr>
          <w:trHeight w:val="300"/>
        </w:trPr>
        <w:tc>
          <w:tcPr>
            <w:tcW w:w="604" w:type="dxa"/>
            <w:shd w:val="clear" w:color="auto" w:fill="auto"/>
            <w:noWrap/>
            <w:vAlign w:val="center"/>
          </w:tcPr>
          <w:p w14:paraId="7A963B71"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8</w:t>
            </w:r>
          </w:p>
        </w:tc>
        <w:tc>
          <w:tcPr>
            <w:tcW w:w="713" w:type="dxa"/>
            <w:shd w:val="clear" w:color="auto" w:fill="auto"/>
            <w:noWrap/>
            <w:vAlign w:val="center"/>
          </w:tcPr>
          <w:p w14:paraId="7073651A"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E.08</w:t>
            </w:r>
          </w:p>
        </w:tc>
        <w:tc>
          <w:tcPr>
            <w:tcW w:w="4490" w:type="dxa"/>
            <w:shd w:val="clear" w:color="auto" w:fill="auto"/>
            <w:noWrap/>
            <w:vAlign w:val="center"/>
          </w:tcPr>
          <w:p w14:paraId="15FA8B90"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Montaż i konserwacja instalacji elektrycznych</w:t>
            </w:r>
          </w:p>
        </w:tc>
        <w:tc>
          <w:tcPr>
            <w:tcW w:w="992" w:type="dxa"/>
            <w:shd w:val="clear" w:color="auto" w:fill="auto"/>
            <w:noWrap/>
            <w:vAlign w:val="center"/>
          </w:tcPr>
          <w:p w14:paraId="7BF50B42" w14:textId="77777777" w:rsidR="00F67837" w:rsidRPr="00C35CD1" w:rsidRDefault="00F67837" w:rsidP="00C35CD1">
            <w:pPr>
              <w:spacing w:after="0" w:line="240" w:lineRule="auto"/>
              <w:jc w:val="center"/>
              <w:rPr>
                <w:rFonts w:ascii="Times New Roman" w:hAnsi="Times New Roman"/>
                <w:sz w:val="18"/>
                <w:szCs w:val="18"/>
              </w:rPr>
            </w:pPr>
          </w:p>
        </w:tc>
        <w:tc>
          <w:tcPr>
            <w:tcW w:w="1134" w:type="dxa"/>
            <w:shd w:val="clear" w:color="auto" w:fill="auto"/>
            <w:noWrap/>
            <w:vAlign w:val="center"/>
          </w:tcPr>
          <w:p w14:paraId="4A95E3E3"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560" w:type="dxa"/>
            <w:shd w:val="clear" w:color="auto" w:fill="auto"/>
            <w:noWrap/>
            <w:vAlign w:val="center"/>
          </w:tcPr>
          <w:p w14:paraId="069E4B67" w14:textId="77777777" w:rsidR="00F67837" w:rsidRPr="00C35CD1" w:rsidRDefault="00F67837" w:rsidP="00C35CD1">
            <w:pPr>
              <w:spacing w:after="0" w:line="240" w:lineRule="auto"/>
              <w:jc w:val="center"/>
              <w:rPr>
                <w:rFonts w:ascii="Times New Roman" w:hAnsi="Times New Roman"/>
                <w:sz w:val="18"/>
                <w:szCs w:val="18"/>
              </w:rPr>
            </w:pPr>
          </w:p>
        </w:tc>
      </w:tr>
      <w:tr w:rsidR="00F67837" w:rsidRPr="00C35CD1" w14:paraId="319F85AC" w14:textId="77777777" w:rsidTr="00DD5028">
        <w:trPr>
          <w:trHeight w:val="300"/>
        </w:trPr>
        <w:tc>
          <w:tcPr>
            <w:tcW w:w="604" w:type="dxa"/>
            <w:shd w:val="clear" w:color="auto" w:fill="auto"/>
            <w:noWrap/>
            <w:vAlign w:val="center"/>
          </w:tcPr>
          <w:p w14:paraId="1550681C"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9</w:t>
            </w:r>
          </w:p>
        </w:tc>
        <w:tc>
          <w:tcPr>
            <w:tcW w:w="713" w:type="dxa"/>
            <w:shd w:val="clear" w:color="auto" w:fill="auto"/>
            <w:noWrap/>
            <w:vAlign w:val="center"/>
          </w:tcPr>
          <w:p w14:paraId="48B6BC55"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E.09</w:t>
            </w:r>
          </w:p>
        </w:tc>
        <w:tc>
          <w:tcPr>
            <w:tcW w:w="4490" w:type="dxa"/>
            <w:shd w:val="clear" w:color="auto" w:fill="auto"/>
            <w:noWrap/>
            <w:vAlign w:val="center"/>
          </w:tcPr>
          <w:p w14:paraId="2563F1A1"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Uruchamianie oraz utrzymanie linii i urządzeń transmisji cyfrowej</w:t>
            </w:r>
          </w:p>
        </w:tc>
        <w:tc>
          <w:tcPr>
            <w:tcW w:w="992" w:type="dxa"/>
            <w:shd w:val="clear" w:color="auto" w:fill="auto"/>
            <w:noWrap/>
            <w:vAlign w:val="center"/>
          </w:tcPr>
          <w:p w14:paraId="67A7B795" w14:textId="77777777" w:rsidR="00F67837" w:rsidRPr="00C35CD1" w:rsidRDefault="00F67837" w:rsidP="00C35CD1">
            <w:pPr>
              <w:spacing w:after="0" w:line="240" w:lineRule="auto"/>
              <w:jc w:val="center"/>
              <w:rPr>
                <w:rFonts w:ascii="Times New Roman" w:hAnsi="Times New Roman"/>
                <w:sz w:val="18"/>
                <w:szCs w:val="18"/>
              </w:rPr>
            </w:pPr>
          </w:p>
        </w:tc>
        <w:tc>
          <w:tcPr>
            <w:tcW w:w="1134" w:type="dxa"/>
            <w:shd w:val="clear" w:color="auto" w:fill="auto"/>
            <w:noWrap/>
            <w:vAlign w:val="center"/>
          </w:tcPr>
          <w:p w14:paraId="711FD958"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560" w:type="dxa"/>
            <w:shd w:val="clear" w:color="auto" w:fill="auto"/>
            <w:noWrap/>
            <w:vAlign w:val="center"/>
          </w:tcPr>
          <w:p w14:paraId="11830B08" w14:textId="77777777" w:rsidR="00F67837" w:rsidRPr="00C35CD1" w:rsidRDefault="00F67837" w:rsidP="00C35CD1">
            <w:pPr>
              <w:spacing w:after="0" w:line="240" w:lineRule="auto"/>
              <w:jc w:val="center"/>
              <w:rPr>
                <w:rFonts w:ascii="Times New Roman" w:hAnsi="Times New Roman"/>
                <w:sz w:val="18"/>
                <w:szCs w:val="18"/>
              </w:rPr>
            </w:pPr>
          </w:p>
        </w:tc>
      </w:tr>
      <w:tr w:rsidR="00F67837" w:rsidRPr="00C35CD1" w14:paraId="2AFD2333" w14:textId="77777777" w:rsidTr="00DD5028">
        <w:trPr>
          <w:trHeight w:val="300"/>
        </w:trPr>
        <w:tc>
          <w:tcPr>
            <w:tcW w:w="604" w:type="dxa"/>
            <w:shd w:val="clear" w:color="auto" w:fill="auto"/>
            <w:noWrap/>
            <w:vAlign w:val="center"/>
          </w:tcPr>
          <w:p w14:paraId="4FD7F538"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10</w:t>
            </w:r>
          </w:p>
        </w:tc>
        <w:tc>
          <w:tcPr>
            <w:tcW w:w="713" w:type="dxa"/>
            <w:shd w:val="clear" w:color="auto" w:fill="auto"/>
            <w:noWrap/>
            <w:vAlign w:val="center"/>
          </w:tcPr>
          <w:p w14:paraId="2AE7481A"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E.10</w:t>
            </w:r>
          </w:p>
        </w:tc>
        <w:tc>
          <w:tcPr>
            <w:tcW w:w="4490" w:type="dxa"/>
            <w:shd w:val="clear" w:color="auto" w:fill="auto"/>
            <w:noWrap/>
            <w:vAlign w:val="center"/>
          </w:tcPr>
          <w:p w14:paraId="05C5D05C"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Montaż, uruchamianie i utrzymanie sieci transmisyjnych</w:t>
            </w:r>
          </w:p>
        </w:tc>
        <w:tc>
          <w:tcPr>
            <w:tcW w:w="992" w:type="dxa"/>
            <w:shd w:val="clear" w:color="auto" w:fill="auto"/>
            <w:noWrap/>
            <w:vAlign w:val="center"/>
          </w:tcPr>
          <w:p w14:paraId="264477A6" w14:textId="77777777" w:rsidR="00F67837" w:rsidRPr="00C35CD1" w:rsidRDefault="00F67837" w:rsidP="00C35CD1">
            <w:pPr>
              <w:spacing w:after="0" w:line="240" w:lineRule="auto"/>
              <w:jc w:val="center"/>
              <w:rPr>
                <w:rFonts w:ascii="Times New Roman" w:hAnsi="Times New Roman"/>
                <w:sz w:val="18"/>
                <w:szCs w:val="18"/>
              </w:rPr>
            </w:pPr>
          </w:p>
        </w:tc>
        <w:tc>
          <w:tcPr>
            <w:tcW w:w="1134" w:type="dxa"/>
            <w:shd w:val="clear" w:color="auto" w:fill="auto"/>
            <w:noWrap/>
            <w:vAlign w:val="center"/>
          </w:tcPr>
          <w:p w14:paraId="70531161" w14:textId="77777777" w:rsidR="00F67837" w:rsidRPr="00C35CD1" w:rsidRDefault="00F67837" w:rsidP="00C35CD1">
            <w:pPr>
              <w:spacing w:after="0" w:line="240" w:lineRule="auto"/>
              <w:jc w:val="center"/>
              <w:rPr>
                <w:rFonts w:ascii="Times New Roman" w:hAnsi="Times New Roman"/>
                <w:sz w:val="18"/>
                <w:szCs w:val="18"/>
              </w:rPr>
            </w:pPr>
          </w:p>
        </w:tc>
        <w:tc>
          <w:tcPr>
            <w:tcW w:w="1560" w:type="dxa"/>
            <w:shd w:val="clear" w:color="auto" w:fill="auto"/>
            <w:noWrap/>
            <w:vAlign w:val="center"/>
          </w:tcPr>
          <w:p w14:paraId="3E313F1C"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F67837" w:rsidRPr="00C35CD1" w14:paraId="088445FF" w14:textId="77777777" w:rsidTr="00DD5028">
        <w:trPr>
          <w:trHeight w:val="300"/>
        </w:trPr>
        <w:tc>
          <w:tcPr>
            <w:tcW w:w="604" w:type="dxa"/>
            <w:shd w:val="clear" w:color="auto" w:fill="auto"/>
            <w:noWrap/>
            <w:vAlign w:val="center"/>
          </w:tcPr>
          <w:p w14:paraId="4C3C31D9"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11</w:t>
            </w:r>
          </w:p>
        </w:tc>
        <w:tc>
          <w:tcPr>
            <w:tcW w:w="713" w:type="dxa"/>
            <w:shd w:val="clear" w:color="auto" w:fill="auto"/>
            <w:noWrap/>
            <w:vAlign w:val="center"/>
          </w:tcPr>
          <w:p w14:paraId="3C5125E7"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E.11</w:t>
            </w:r>
          </w:p>
        </w:tc>
        <w:tc>
          <w:tcPr>
            <w:tcW w:w="4490" w:type="dxa"/>
            <w:shd w:val="clear" w:color="auto" w:fill="auto"/>
            <w:noWrap/>
            <w:vAlign w:val="center"/>
          </w:tcPr>
          <w:p w14:paraId="1027E11E"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Obsługa oprogramowania i sprzętu informatycznego wspomagających użytkownika z niepełnosprawnością wzrokową</w:t>
            </w:r>
          </w:p>
        </w:tc>
        <w:tc>
          <w:tcPr>
            <w:tcW w:w="992" w:type="dxa"/>
            <w:shd w:val="clear" w:color="auto" w:fill="auto"/>
            <w:noWrap/>
            <w:vAlign w:val="center"/>
          </w:tcPr>
          <w:p w14:paraId="7EB15658" w14:textId="77777777" w:rsidR="00F67837" w:rsidRPr="00C35CD1" w:rsidRDefault="00F67837" w:rsidP="00C35CD1">
            <w:pPr>
              <w:spacing w:after="0" w:line="240" w:lineRule="auto"/>
              <w:jc w:val="center"/>
              <w:rPr>
                <w:rFonts w:ascii="Times New Roman" w:hAnsi="Times New Roman"/>
                <w:sz w:val="18"/>
                <w:szCs w:val="18"/>
              </w:rPr>
            </w:pPr>
          </w:p>
        </w:tc>
        <w:tc>
          <w:tcPr>
            <w:tcW w:w="1134" w:type="dxa"/>
            <w:shd w:val="clear" w:color="auto" w:fill="auto"/>
            <w:noWrap/>
            <w:vAlign w:val="center"/>
          </w:tcPr>
          <w:p w14:paraId="64B99397"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560" w:type="dxa"/>
            <w:shd w:val="clear" w:color="auto" w:fill="auto"/>
            <w:noWrap/>
            <w:vAlign w:val="center"/>
          </w:tcPr>
          <w:p w14:paraId="03EB8718" w14:textId="77777777" w:rsidR="00F67837" w:rsidRPr="00C35CD1" w:rsidRDefault="00F67837" w:rsidP="00C35CD1">
            <w:pPr>
              <w:spacing w:after="0" w:line="240" w:lineRule="auto"/>
              <w:jc w:val="center"/>
              <w:rPr>
                <w:rFonts w:ascii="Times New Roman" w:hAnsi="Times New Roman"/>
                <w:sz w:val="18"/>
                <w:szCs w:val="18"/>
              </w:rPr>
            </w:pPr>
          </w:p>
        </w:tc>
      </w:tr>
      <w:tr w:rsidR="00F67837" w:rsidRPr="00C35CD1" w14:paraId="7C2B2735" w14:textId="77777777" w:rsidTr="00DD5028">
        <w:trPr>
          <w:trHeight w:val="300"/>
        </w:trPr>
        <w:tc>
          <w:tcPr>
            <w:tcW w:w="604" w:type="dxa"/>
            <w:shd w:val="clear" w:color="auto" w:fill="auto"/>
            <w:noWrap/>
            <w:vAlign w:val="center"/>
          </w:tcPr>
          <w:p w14:paraId="557E1017"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12</w:t>
            </w:r>
          </w:p>
        </w:tc>
        <w:tc>
          <w:tcPr>
            <w:tcW w:w="713" w:type="dxa"/>
            <w:shd w:val="clear" w:color="auto" w:fill="auto"/>
            <w:noWrap/>
            <w:vAlign w:val="center"/>
          </w:tcPr>
          <w:p w14:paraId="603C34FE"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E.12</w:t>
            </w:r>
          </w:p>
        </w:tc>
        <w:tc>
          <w:tcPr>
            <w:tcW w:w="4490" w:type="dxa"/>
            <w:shd w:val="clear" w:color="auto" w:fill="auto"/>
            <w:noWrap/>
            <w:vAlign w:val="center"/>
          </w:tcPr>
          <w:p w14:paraId="00C9F109"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Montaż i eksploatacja komputerów osobistych oraz urządzeń peryferyjnych</w:t>
            </w:r>
          </w:p>
        </w:tc>
        <w:tc>
          <w:tcPr>
            <w:tcW w:w="992" w:type="dxa"/>
            <w:shd w:val="clear" w:color="auto" w:fill="auto"/>
            <w:noWrap/>
            <w:vAlign w:val="center"/>
          </w:tcPr>
          <w:p w14:paraId="06428BB3"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1134" w:type="dxa"/>
            <w:shd w:val="clear" w:color="auto" w:fill="auto"/>
            <w:noWrap/>
            <w:vAlign w:val="center"/>
          </w:tcPr>
          <w:p w14:paraId="13A3158B" w14:textId="77777777" w:rsidR="00F67837" w:rsidRPr="00C35CD1" w:rsidRDefault="00F67837" w:rsidP="00C35CD1">
            <w:pPr>
              <w:spacing w:after="0" w:line="240" w:lineRule="auto"/>
              <w:jc w:val="center"/>
              <w:rPr>
                <w:rFonts w:ascii="Times New Roman" w:hAnsi="Times New Roman"/>
                <w:sz w:val="18"/>
                <w:szCs w:val="18"/>
              </w:rPr>
            </w:pPr>
          </w:p>
        </w:tc>
        <w:tc>
          <w:tcPr>
            <w:tcW w:w="1560" w:type="dxa"/>
            <w:shd w:val="clear" w:color="auto" w:fill="auto"/>
            <w:noWrap/>
            <w:vAlign w:val="center"/>
          </w:tcPr>
          <w:p w14:paraId="6C727013" w14:textId="77777777" w:rsidR="00F67837" w:rsidRPr="00C35CD1" w:rsidRDefault="00F67837" w:rsidP="00C35CD1">
            <w:pPr>
              <w:spacing w:after="0" w:line="240" w:lineRule="auto"/>
              <w:jc w:val="center"/>
              <w:rPr>
                <w:rFonts w:ascii="Times New Roman" w:hAnsi="Times New Roman"/>
                <w:sz w:val="18"/>
                <w:szCs w:val="18"/>
              </w:rPr>
            </w:pPr>
          </w:p>
        </w:tc>
      </w:tr>
      <w:tr w:rsidR="00F67837" w:rsidRPr="00C35CD1" w14:paraId="6F04E414" w14:textId="77777777" w:rsidTr="00DD5028">
        <w:trPr>
          <w:trHeight w:val="300"/>
        </w:trPr>
        <w:tc>
          <w:tcPr>
            <w:tcW w:w="604" w:type="dxa"/>
            <w:shd w:val="clear" w:color="auto" w:fill="auto"/>
            <w:noWrap/>
            <w:vAlign w:val="center"/>
          </w:tcPr>
          <w:p w14:paraId="1E8C1DF5"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13</w:t>
            </w:r>
          </w:p>
        </w:tc>
        <w:tc>
          <w:tcPr>
            <w:tcW w:w="713" w:type="dxa"/>
            <w:shd w:val="clear" w:color="auto" w:fill="auto"/>
            <w:noWrap/>
            <w:vAlign w:val="center"/>
          </w:tcPr>
          <w:p w14:paraId="006603AB"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E.13</w:t>
            </w:r>
          </w:p>
        </w:tc>
        <w:tc>
          <w:tcPr>
            <w:tcW w:w="4490" w:type="dxa"/>
            <w:shd w:val="clear" w:color="auto" w:fill="auto"/>
            <w:noWrap/>
            <w:vAlign w:val="center"/>
          </w:tcPr>
          <w:p w14:paraId="64A76B6B"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Projektowanie lokalnych sieci komputerowych i administrowanie sieciami</w:t>
            </w:r>
          </w:p>
        </w:tc>
        <w:tc>
          <w:tcPr>
            <w:tcW w:w="992" w:type="dxa"/>
            <w:shd w:val="clear" w:color="auto" w:fill="auto"/>
            <w:noWrap/>
            <w:vAlign w:val="center"/>
          </w:tcPr>
          <w:p w14:paraId="3927CF30" w14:textId="77777777" w:rsidR="00F67837" w:rsidRPr="00C35CD1" w:rsidRDefault="00F67837" w:rsidP="00C35CD1">
            <w:pPr>
              <w:spacing w:after="0" w:line="240" w:lineRule="auto"/>
              <w:jc w:val="center"/>
              <w:rPr>
                <w:rFonts w:ascii="Times New Roman" w:hAnsi="Times New Roman"/>
                <w:sz w:val="18"/>
                <w:szCs w:val="18"/>
              </w:rPr>
            </w:pPr>
          </w:p>
        </w:tc>
        <w:tc>
          <w:tcPr>
            <w:tcW w:w="1134" w:type="dxa"/>
            <w:shd w:val="clear" w:color="auto" w:fill="auto"/>
            <w:noWrap/>
            <w:vAlign w:val="center"/>
          </w:tcPr>
          <w:p w14:paraId="1E3E90AD"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560" w:type="dxa"/>
            <w:shd w:val="clear" w:color="auto" w:fill="auto"/>
            <w:noWrap/>
            <w:vAlign w:val="center"/>
          </w:tcPr>
          <w:p w14:paraId="16CB89BC" w14:textId="77777777" w:rsidR="00F67837" w:rsidRPr="00C35CD1" w:rsidRDefault="00F67837" w:rsidP="00C35CD1">
            <w:pPr>
              <w:spacing w:after="0" w:line="240" w:lineRule="auto"/>
              <w:jc w:val="center"/>
              <w:rPr>
                <w:rFonts w:ascii="Times New Roman" w:hAnsi="Times New Roman"/>
                <w:sz w:val="18"/>
                <w:szCs w:val="18"/>
              </w:rPr>
            </w:pPr>
          </w:p>
        </w:tc>
      </w:tr>
      <w:tr w:rsidR="00F67837" w:rsidRPr="00C35CD1" w14:paraId="38DDC9E5" w14:textId="77777777" w:rsidTr="00DD5028">
        <w:trPr>
          <w:trHeight w:val="300"/>
        </w:trPr>
        <w:tc>
          <w:tcPr>
            <w:tcW w:w="604" w:type="dxa"/>
            <w:shd w:val="clear" w:color="auto" w:fill="auto"/>
            <w:noWrap/>
            <w:vAlign w:val="center"/>
          </w:tcPr>
          <w:p w14:paraId="29AEB3DA"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14</w:t>
            </w:r>
          </w:p>
        </w:tc>
        <w:tc>
          <w:tcPr>
            <w:tcW w:w="713" w:type="dxa"/>
            <w:shd w:val="clear" w:color="auto" w:fill="auto"/>
            <w:noWrap/>
            <w:vAlign w:val="center"/>
          </w:tcPr>
          <w:p w14:paraId="2E366AEB"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E.14</w:t>
            </w:r>
          </w:p>
        </w:tc>
        <w:tc>
          <w:tcPr>
            <w:tcW w:w="4490" w:type="dxa"/>
            <w:shd w:val="clear" w:color="auto" w:fill="auto"/>
            <w:noWrap/>
            <w:vAlign w:val="center"/>
          </w:tcPr>
          <w:p w14:paraId="78B0801A"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Tworzenie aplikacji internetowych i baz danych oraz administrowanie bazami</w:t>
            </w:r>
          </w:p>
        </w:tc>
        <w:tc>
          <w:tcPr>
            <w:tcW w:w="992" w:type="dxa"/>
            <w:shd w:val="clear" w:color="auto" w:fill="auto"/>
            <w:noWrap/>
            <w:vAlign w:val="center"/>
          </w:tcPr>
          <w:p w14:paraId="004D863B" w14:textId="77777777" w:rsidR="00F67837" w:rsidRPr="00C35CD1" w:rsidRDefault="00F67837" w:rsidP="00C35CD1">
            <w:pPr>
              <w:spacing w:after="0" w:line="240" w:lineRule="auto"/>
              <w:jc w:val="center"/>
              <w:rPr>
                <w:rFonts w:ascii="Times New Roman" w:hAnsi="Times New Roman"/>
                <w:sz w:val="18"/>
                <w:szCs w:val="18"/>
              </w:rPr>
            </w:pPr>
          </w:p>
        </w:tc>
        <w:tc>
          <w:tcPr>
            <w:tcW w:w="1134" w:type="dxa"/>
            <w:shd w:val="clear" w:color="auto" w:fill="auto"/>
            <w:noWrap/>
            <w:vAlign w:val="center"/>
          </w:tcPr>
          <w:p w14:paraId="19871A96" w14:textId="77777777" w:rsidR="00F67837" w:rsidRPr="00C35CD1" w:rsidRDefault="00F67837" w:rsidP="00C35CD1">
            <w:pPr>
              <w:spacing w:after="0" w:line="240" w:lineRule="auto"/>
              <w:jc w:val="center"/>
              <w:rPr>
                <w:rFonts w:ascii="Times New Roman" w:hAnsi="Times New Roman"/>
                <w:sz w:val="18"/>
                <w:szCs w:val="18"/>
              </w:rPr>
            </w:pPr>
          </w:p>
        </w:tc>
        <w:tc>
          <w:tcPr>
            <w:tcW w:w="1560" w:type="dxa"/>
            <w:shd w:val="clear" w:color="auto" w:fill="auto"/>
            <w:noWrap/>
            <w:vAlign w:val="center"/>
          </w:tcPr>
          <w:p w14:paraId="5ED89FAB"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F67837" w:rsidRPr="00C35CD1" w14:paraId="14A3BF8E" w14:textId="77777777" w:rsidTr="00DD5028">
        <w:trPr>
          <w:trHeight w:val="300"/>
        </w:trPr>
        <w:tc>
          <w:tcPr>
            <w:tcW w:w="604" w:type="dxa"/>
            <w:shd w:val="clear" w:color="auto" w:fill="auto"/>
            <w:noWrap/>
            <w:vAlign w:val="center"/>
          </w:tcPr>
          <w:p w14:paraId="2F97367A"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15</w:t>
            </w:r>
          </w:p>
        </w:tc>
        <w:tc>
          <w:tcPr>
            <w:tcW w:w="713" w:type="dxa"/>
            <w:shd w:val="clear" w:color="auto" w:fill="auto"/>
            <w:noWrap/>
            <w:vAlign w:val="center"/>
          </w:tcPr>
          <w:p w14:paraId="5711A974"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E.15</w:t>
            </w:r>
          </w:p>
        </w:tc>
        <w:tc>
          <w:tcPr>
            <w:tcW w:w="4490" w:type="dxa"/>
            <w:shd w:val="clear" w:color="auto" w:fill="auto"/>
            <w:noWrap/>
            <w:vAlign w:val="center"/>
          </w:tcPr>
          <w:p w14:paraId="5B9EBDC0"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Uruchamianie oraz utrzymanie terminali i przyłączy abonenckich</w:t>
            </w:r>
          </w:p>
        </w:tc>
        <w:tc>
          <w:tcPr>
            <w:tcW w:w="992" w:type="dxa"/>
            <w:shd w:val="clear" w:color="auto" w:fill="auto"/>
            <w:noWrap/>
            <w:vAlign w:val="center"/>
          </w:tcPr>
          <w:p w14:paraId="4E1E16F6"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1134" w:type="dxa"/>
            <w:shd w:val="clear" w:color="auto" w:fill="auto"/>
            <w:noWrap/>
            <w:vAlign w:val="center"/>
          </w:tcPr>
          <w:p w14:paraId="55C0A62E" w14:textId="77777777" w:rsidR="00F67837" w:rsidRPr="00C35CD1" w:rsidRDefault="00F67837" w:rsidP="00C35CD1">
            <w:pPr>
              <w:spacing w:after="0" w:line="240" w:lineRule="auto"/>
              <w:jc w:val="center"/>
              <w:rPr>
                <w:rFonts w:ascii="Times New Roman" w:hAnsi="Times New Roman"/>
                <w:sz w:val="18"/>
                <w:szCs w:val="18"/>
              </w:rPr>
            </w:pPr>
          </w:p>
        </w:tc>
        <w:tc>
          <w:tcPr>
            <w:tcW w:w="1560" w:type="dxa"/>
            <w:shd w:val="clear" w:color="auto" w:fill="auto"/>
            <w:noWrap/>
            <w:vAlign w:val="center"/>
          </w:tcPr>
          <w:p w14:paraId="49F03C45" w14:textId="77777777" w:rsidR="00F67837" w:rsidRPr="00C35CD1" w:rsidRDefault="00F67837" w:rsidP="00C35CD1">
            <w:pPr>
              <w:spacing w:after="0" w:line="240" w:lineRule="auto"/>
              <w:jc w:val="center"/>
              <w:rPr>
                <w:rFonts w:ascii="Times New Roman" w:hAnsi="Times New Roman"/>
                <w:sz w:val="18"/>
                <w:szCs w:val="18"/>
              </w:rPr>
            </w:pPr>
          </w:p>
        </w:tc>
      </w:tr>
      <w:tr w:rsidR="00F67837" w:rsidRPr="00C35CD1" w14:paraId="3437079C" w14:textId="77777777" w:rsidTr="00DD5028">
        <w:trPr>
          <w:trHeight w:val="300"/>
        </w:trPr>
        <w:tc>
          <w:tcPr>
            <w:tcW w:w="604" w:type="dxa"/>
            <w:shd w:val="clear" w:color="auto" w:fill="auto"/>
            <w:noWrap/>
            <w:vAlign w:val="center"/>
          </w:tcPr>
          <w:p w14:paraId="68F86DF2"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16</w:t>
            </w:r>
          </w:p>
        </w:tc>
        <w:tc>
          <w:tcPr>
            <w:tcW w:w="713" w:type="dxa"/>
            <w:shd w:val="clear" w:color="auto" w:fill="auto"/>
            <w:noWrap/>
            <w:vAlign w:val="center"/>
          </w:tcPr>
          <w:p w14:paraId="1D9EC212"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E.16</w:t>
            </w:r>
          </w:p>
        </w:tc>
        <w:tc>
          <w:tcPr>
            <w:tcW w:w="4490" w:type="dxa"/>
            <w:shd w:val="clear" w:color="auto" w:fill="auto"/>
            <w:noWrap/>
            <w:vAlign w:val="center"/>
          </w:tcPr>
          <w:p w14:paraId="6E87E841"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Montaż i eksploatacja sieci rozległych</w:t>
            </w:r>
          </w:p>
        </w:tc>
        <w:tc>
          <w:tcPr>
            <w:tcW w:w="992" w:type="dxa"/>
            <w:shd w:val="clear" w:color="auto" w:fill="auto"/>
            <w:noWrap/>
            <w:vAlign w:val="center"/>
          </w:tcPr>
          <w:p w14:paraId="0823E3FE" w14:textId="77777777" w:rsidR="00F67837" w:rsidRPr="00C35CD1" w:rsidRDefault="00F67837" w:rsidP="00C35CD1">
            <w:pPr>
              <w:spacing w:after="0" w:line="240" w:lineRule="auto"/>
              <w:jc w:val="center"/>
              <w:rPr>
                <w:rFonts w:ascii="Times New Roman" w:hAnsi="Times New Roman"/>
                <w:sz w:val="18"/>
                <w:szCs w:val="18"/>
              </w:rPr>
            </w:pPr>
          </w:p>
        </w:tc>
        <w:tc>
          <w:tcPr>
            <w:tcW w:w="1134" w:type="dxa"/>
            <w:shd w:val="clear" w:color="auto" w:fill="auto"/>
            <w:noWrap/>
            <w:vAlign w:val="center"/>
          </w:tcPr>
          <w:p w14:paraId="4403386C" w14:textId="77777777" w:rsidR="00F67837" w:rsidRPr="00C35CD1" w:rsidRDefault="00F67837" w:rsidP="00C35CD1">
            <w:pPr>
              <w:spacing w:after="0" w:line="240" w:lineRule="auto"/>
              <w:jc w:val="center"/>
              <w:rPr>
                <w:rFonts w:ascii="Times New Roman" w:hAnsi="Times New Roman"/>
                <w:sz w:val="18"/>
                <w:szCs w:val="18"/>
              </w:rPr>
            </w:pPr>
          </w:p>
        </w:tc>
        <w:tc>
          <w:tcPr>
            <w:tcW w:w="1560" w:type="dxa"/>
            <w:shd w:val="clear" w:color="auto" w:fill="auto"/>
            <w:noWrap/>
            <w:vAlign w:val="center"/>
          </w:tcPr>
          <w:p w14:paraId="556609D4"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F67837" w:rsidRPr="00C35CD1" w14:paraId="79A42EEA" w14:textId="77777777" w:rsidTr="00DD5028">
        <w:trPr>
          <w:trHeight w:val="300"/>
        </w:trPr>
        <w:tc>
          <w:tcPr>
            <w:tcW w:w="604" w:type="dxa"/>
            <w:shd w:val="clear" w:color="auto" w:fill="auto"/>
            <w:noWrap/>
            <w:vAlign w:val="center"/>
          </w:tcPr>
          <w:p w14:paraId="3E2BB314"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17</w:t>
            </w:r>
          </w:p>
        </w:tc>
        <w:tc>
          <w:tcPr>
            <w:tcW w:w="713" w:type="dxa"/>
            <w:shd w:val="clear" w:color="auto" w:fill="auto"/>
            <w:noWrap/>
            <w:vAlign w:val="center"/>
          </w:tcPr>
          <w:p w14:paraId="2D81E414"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E.17</w:t>
            </w:r>
          </w:p>
        </w:tc>
        <w:tc>
          <w:tcPr>
            <w:tcW w:w="4490" w:type="dxa"/>
            <w:shd w:val="clear" w:color="auto" w:fill="auto"/>
            <w:noWrap/>
            <w:vAlign w:val="center"/>
          </w:tcPr>
          <w:p w14:paraId="6B1796A0"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Wykonywanie obsługi liniowej statków powietrznych i obsługi hangarowej wyposażenia awionicznego</w:t>
            </w:r>
          </w:p>
        </w:tc>
        <w:tc>
          <w:tcPr>
            <w:tcW w:w="992" w:type="dxa"/>
            <w:shd w:val="clear" w:color="auto" w:fill="auto"/>
            <w:noWrap/>
            <w:vAlign w:val="center"/>
          </w:tcPr>
          <w:p w14:paraId="59D94F06" w14:textId="77777777" w:rsidR="00F67837" w:rsidRPr="00C35CD1" w:rsidRDefault="00F67837" w:rsidP="00C35CD1">
            <w:pPr>
              <w:spacing w:after="0" w:line="240" w:lineRule="auto"/>
              <w:jc w:val="center"/>
              <w:rPr>
                <w:rFonts w:ascii="Times New Roman" w:hAnsi="Times New Roman"/>
                <w:sz w:val="18"/>
                <w:szCs w:val="18"/>
              </w:rPr>
            </w:pPr>
          </w:p>
        </w:tc>
        <w:tc>
          <w:tcPr>
            <w:tcW w:w="1134" w:type="dxa"/>
            <w:shd w:val="clear" w:color="auto" w:fill="auto"/>
            <w:noWrap/>
            <w:vAlign w:val="center"/>
          </w:tcPr>
          <w:p w14:paraId="663F06D3"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560" w:type="dxa"/>
            <w:shd w:val="clear" w:color="auto" w:fill="auto"/>
            <w:noWrap/>
            <w:vAlign w:val="center"/>
          </w:tcPr>
          <w:p w14:paraId="6031682E" w14:textId="77777777" w:rsidR="00F67837" w:rsidRPr="00C35CD1" w:rsidRDefault="00F67837" w:rsidP="00C35CD1">
            <w:pPr>
              <w:spacing w:after="0" w:line="240" w:lineRule="auto"/>
              <w:jc w:val="center"/>
              <w:rPr>
                <w:rFonts w:ascii="Times New Roman" w:hAnsi="Times New Roman"/>
                <w:sz w:val="18"/>
                <w:szCs w:val="18"/>
              </w:rPr>
            </w:pPr>
          </w:p>
        </w:tc>
      </w:tr>
      <w:tr w:rsidR="00F67837" w:rsidRPr="00C35CD1" w14:paraId="521CC10E" w14:textId="77777777" w:rsidTr="00DD5028">
        <w:trPr>
          <w:trHeight w:val="300"/>
        </w:trPr>
        <w:tc>
          <w:tcPr>
            <w:tcW w:w="604" w:type="dxa"/>
            <w:shd w:val="clear" w:color="auto" w:fill="auto"/>
            <w:noWrap/>
            <w:vAlign w:val="center"/>
          </w:tcPr>
          <w:p w14:paraId="2AA8C962"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18</w:t>
            </w:r>
          </w:p>
        </w:tc>
        <w:tc>
          <w:tcPr>
            <w:tcW w:w="713" w:type="dxa"/>
            <w:shd w:val="clear" w:color="auto" w:fill="auto"/>
            <w:noWrap/>
            <w:vAlign w:val="center"/>
          </w:tcPr>
          <w:p w14:paraId="2842908A"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E.18</w:t>
            </w:r>
          </w:p>
        </w:tc>
        <w:tc>
          <w:tcPr>
            <w:tcW w:w="4490" w:type="dxa"/>
            <w:shd w:val="clear" w:color="auto" w:fill="auto"/>
            <w:noWrap/>
            <w:vAlign w:val="center"/>
          </w:tcPr>
          <w:p w14:paraId="1CAFD31B"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Eksploatacja urządzeń i systemów mechatronicznych</w:t>
            </w:r>
          </w:p>
        </w:tc>
        <w:tc>
          <w:tcPr>
            <w:tcW w:w="992" w:type="dxa"/>
            <w:shd w:val="clear" w:color="auto" w:fill="auto"/>
            <w:noWrap/>
            <w:vAlign w:val="center"/>
          </w:tcPr>
          <w:p w14:paraId="2E3E117C" w14:textId="77777777" w:rsidR="00F67837" w:rsidRPr="00C35CD1" w:rsidRDefault="00F67837" w:rsidP="00C35CD1">
            <w:pPr>
              <w:spacing w:after="0" w:line="240" w:lineRule="auto"/>
              <w:jc w:val="center"/>
              <w:rPr>
                <w:rFonts w:ascii="Times New Roman" w:hAnsi="Times New Roman"/>
                <w:sz w:val="18"/>
                <w:szCs w:val="18"/>
              </w:rPr>
            </w:pPr>
          </w:p>
        </w:tc>
        <w:tc>
          <w:tcPr>
            <w:tcW w:w="1134" w:type="dxa"/>
            <w:shd w:val="clear" w:color="auto" w:fill="auto"/>
            <w:noWrap/>
            <w:vAlign w:val="center"/>
          </w:tcPr>
          <w:p w14:paraId="709220FF"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560" w:type="dxa"/>
            <w:shd w:val="clear" w:color="auto" w:fill="auto"/>
            <w:noWrap/>
            <w:vAlign w:val="center"/>
          </w:tcPr>
          <w:p w14:paraId="3891A599" w14:textId="77777777" w:rsidR="00F67837" w:rsidRPr="00C35CD1" w:rsidRDefault="00F67837" w:rsidP="00C35CD1">
            <w:pPr>
              <w:spacing w:after="0" w:line="240" w:lineRule="auto"/>
              <w:jc w:val="center"/>
              <w:rPr>
                <w:rFonts w:ascii="Times New Roman" w:hAnsi="Times New Roman"/>
                <w:sz w:val="18"/>
                <w:szCs w:val="18"/>
              </w:rPr>
            </w:pPr>
          </w:p>
        </w:tc>
      </w:tr>
      <w:tr w:rsidR="00F67837" w:rsidRPr="00C35CD1" w14:paraId="27D17A7F" w14:textId="77777777" w:rsidTr="00DD5028">
        <w:trPr>
          <w:trHeight w:val="300"/>
        </w:trPr>
        <w:tc>
          <w:tcPr>
            <w:tcW w:w="604" w:type="dxa"/>
            <w:shd w:val="clear" w:color="auto" w:fill="auto"/>
            <w:noWrap/>
            <w:vAlign w:val="center"/>
          </w:tcPr>
          <w:p w14:paraId="3427068F"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19</w:t>
            </w:r>
          </w:p>
        </w:tc>
        <w:tc>
          <w:tcPr>
            <w:tcW w:w="713" w:type="dxa"/>
            <w:shd w:val="clear" w:color="auto" w:fill="auto"/>
            <w:noWrap/>
            <w:vAlign w:val="center"/>
          </w:tcPr>
          <w:p w14:paraId="583378EF"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E.19</w:t>
            </w:r>
          </w:p>
        </w:tc>
        <w:tc>
          <w:tcPr>
            <w:tcW w:w="4490" w:type="dxa"/>
            <w:shd w:val="clear" w:color="auto" w:fill="auto"/>
            <w:noWrap/>
            <w:vAlign w:val="center"/>
          </w:tcPr>
          <w:p w14:paraId="49B3529F"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Projektowanie i programowanie urządzeń i systemów mechatronicznych</w:t>
            </w:r>
          </w:p>
        </w:tc>
        <w:tc>
          <w:tcPr>
            <w:tcW w:w="992" w:type="dxa"/>
            <w:shd w:val="clear" w:color="auto" w:fill="auto"/>
            <w:noWrap/>
            <w:vAlign w:val="center"/>
          </w:tcPr>
          <w:p w14:paraId="5B37810F" w14:textId="77777777" w:rsidR="00F67837" w:rsidRPr="00C35CD1" w:rsidRDefault="00F67837" w:rsidP="00C35CD1">
            <w:pPr>
              <w:spacing w:after="0" w:line="240" w:lineRule="auto"/>
              <w:jc w:val="center"/>
              <w:rPr>
                <w:rFonts w:ascii="Times New Roman" w:hAnsi="Times New Roman"/>
                <w:sz w:val="18"/>
                <w:szCs w:val="18"/>
              </w:rPr>
            </w:pPr>
          </w:p>
        </w:tc>
        <w:tc>
          <w:tcPr>
            <w:tcW w:w="1134" w:type="dxa"/>
            <w:shd w:val="clear" w:color="auto" w:fill="auto"/>
            <w:noWrap/>
            <w:vAlign w:val="center"/>
          </w:tcPr>
          <w:p w14:paraId="099912D4" w14:textId="77777777" w:rsidR="00F67837" w:rsidRPr="00C35CD1" w:rsidRDefault="00F67837" w:rsidP="00C35CD1">
            <w:pPr>
              <w:spacing w:after="0" w:line="240" w:lineRule="auto"/>
              <w:jc w:val="center"/>
              <w:rPr>
                <w:rFonts w:ascii="Times New Roman" w:hAnsi="Times New Roman"/>
                <w:sz w:val="18"/>
                <w:szCs w:val="18"/>
              </w:rPr>
            </w:pPr>
          </w:p>
        </w:tc>
        <w:tc>
          <w:tcPr>
            <w:tcW w:w="1560" w:type="dxa"/>
            <w:shd w:val="clear" w:color="auto" w:fill="auto"/>
            <w:noWrap/>
            <w:vAlign w:val="center"/>
          </w:tcPr>
          <w:p w14:paraId="0DB2EBE6" w14:textId="77777777" w:rsidR="00F67837" w:rsidRPr="00C35CD1" w:rsidRDefault="00F67837"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F67837" w:rsidRPr="00C35CD1" w14:paraId="6C38790D" w14:textId="77777777" w:rsidTr="00DD5028">
        <w:trPr>
          <w:trHeight w:val="300"/>
        </w:trPr>
        <w:tc>
          <w:tcPr>
            <w:tcW w:w="604" w:type="dxa"/>
            <w:shd w:val="clear" w:color="auto" w:fill="auto"/>
            <w:noWrap/>
            <w:vAlign w:val="center"/>
          </w:tcPr>
          <w:p w14:paraId="2A5521FF" w14:textId="77777777" w:rsidR="00F67837" w:rsidRPr="00C35CD1" w:rsidRDefault="00F67837" w:rsidP="00F3433E">
            <w:pPr>
              <w:spacing w:after="0" w:line="240" w:lineRule="auto"/>
              <w:rPr>
                <w:rFonts w:ascii="Times New Roman" w:hAnsi="Times New Roman"/>
                <w:sz w:val="20"/>
                <w:szCs w:val="20"/>
              </w:rPr>
            </w:pPr>
            <w:r w:rsidRPr="00C35CD1">
              <w:rPr>
                <w:rFonts w:ascii="Times New Roman" w:hAnsi="Times New Roman"/>
                <w:sz w:val="20"/>
                <w:szCs w:val="20"/>
              </w:rPr>
              <w:t>20</w:t>
            </w:r>
          </w:p>
        </w:tc>
        <w:tc>
          <w:tcPr>
            <w:tcW w:w="713" w:type="dxa"/>
            <w:shd w:val="clear" w:color="auto" w:fill="auto"/>
            <w:noWrap/>
            <w:vAlign w:val="center"/>
          </w:tcPr>
          <w:p w14:paraId="1F05EE88" w14:textId="77777777" w:rsidR="00F67837" w:rsidRPr="00C35CD1" w:rsidRDefault="00F67837" w:rsidP="00F3433E">
            <w:pPr>
              <w:spacing w:after="0" w:line="240" w:lineRule="auto"/>
              <w:rPr>
                <w:rFonts w:ascii="Times New Roman" w:hAnsi="Times New Roman"/>
                <w:sz w:val="20"/>
                <w:szCs w:val="20"/>
              </w:rPr>
            </w:pPr>
            <w:r w:rsidRPr="00C35CD1">
              <w:rPr>
                <w:rFonts w:ascii="Times New Roman" w:hAnsi="Times New Roman"/>
                <w:sz w:val="20"/>
                <w:szCs w:val="20"/>
              </w:rPr>
              <w:t>E.20</w:t>
            </w:r>
          </w:p>
        </w:tc>
        <w:tc>
          <w:tcPr>
            <w:tcW w:w="4490" w:type="dxa"/>
            <w:shd w:val="clear" w:color="auto" w:fill="auto"/>
            <w:noWrap/>
            <w:vAlign w:val="center"/>
          </w:tcPr>
          <w:p w14:paraId="419CA867" w14:textId="77777777" w:rsidR="00F67837" w:rsidRPr="00C35CD1" w:rsidRDefault="00F67837" w:rsidP="00F3433E">
            <w:pPr>
              <w:spacing w:after="0" w:line="240" w:lineRule="auto"/>
              <w:rPr>
                <w:rFonts w:ascii="Times New Roman" w:hAnsi="Times New Roman"/>
                <w:sz w:val="20"/>
                <w:szCs w:val="20"/>
              </w:rPr>
            </w:pPr>
            <w:r w:rsidRPr="00C35CD1">
              <w:rPr>
                <w:rFonts w:ascii="Times New Roman" w:hAnsi="Times New Roman"/>
                <w:sz w:val="20"/>
                <w:szCs w:val="20"/>
              </w:rPr>
              <w:t>Eksploatacja urządzeń elektronicznych</w:t>
            </w:r>
          </w:p>
        </w:tc>
        <w:tc>
          <w:tcPr>
            <w:tcW w:w="992" w:type="dxa"/>
            <w:shd w:val="clear" w:color="auto" w:fill="auto"/>
            <w:noWrap/>
            <w:vAlign w:val="center"/>
          </w:tcPr>
          <w:p w14:paraId="2D436B3E" w14:textId="77777777" w:rsidR="00F67837" w:rsidRPr="00C35CD1" w:rsidRDefault="00F67837" w:rsidP="00F3433E">
            <w:pPr>
              <w:spacing w:after="0" w:line="240" w:lineRule="auto"/>
              <w:jc w:val="center"/>
              <w:rPr>
                <w:rFonts w:ascii="Times New Roman" w:hAnsi="Times New Roman"/>
                <w:sz w:val="18"/>
                <w:szCs w:val="18"/>
              </w:rPr>
            </w:pPr>
          </w:p>
        </w:tc>
        <w:tc>
          <w:tcPr>
            <w:tcW w:w="1134" w:type="dxa"/>
            <w:shd w:val="clear" w:color="auto" w:fill="auto"/>
            <w:noWrap/>
            <w:vAlign w:val="center"/>
          </w:tcPr>
          <w:p w14:paraId="5DCE1697" w14:textId="77777777" w:rsidR="00F67837" w:rsidRPr="00C35CD1" w:rsidRDefault="00F67837" w:rsidP="00F3433E">
            <w:pPr>
              <w:spacing w:after="0" w:line="240" w:lineRule="auto"/>
              <w:jc w:val="center"/>
              <w:rPr>
                <w:rFonts w:ascii="Times New Roman" w:hAnsi="Times New Roman"/>
                <w:sz w:val="18"/>
                <w:szCs w:val="18"/>
              </w:rPr>
            </w:pPr>
          </w:p>
        </w:tc>
        <w:tc>
          <w:tcPr>
            <w:tcW w:w="1560" w:type="dxa"/>
            <w:shd w:val="clear" w:color="auto" w:fill="auto"/>
            <w:noWrap/>
            <w:vAlign w:val="center"/>
          </w:tcPr>
          <w:p w14:paraId="724DF52B" w14:textId="77777777" w:rsidR="00F67837" w:rsidRPr="00C35CD1" w:rsidRDefault="00F67837" w:rsidP="00F3433E">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F67837" w:rsidRPr="00C35CD1" w14:paraId="71213762" w14:textId="77777777" w:rsidTr="00DD5028">
        <w:trPr>
          <w:trHeight w:val="516"/>
        </w:trPr>
        <w:tc>
          <w:tcPr>
            <w:tcW w:w="604" w:type="dxa"/>
            <w:shd w:val="clear" w:color="auto" w:fill="auto"/>
            <w:noWrap/>
            <w:vAlign w:val="center"/>
          </w:tcPr>
          <w:p w14:paraId="4D88C814" w14:textId="77777777" w:rsidR="00F67837" w:rsidRPr="00C35CD1" w:rsidRDefault="00F67837" w:rsidP="00F3433E">
            <w:pPr>
              <w:spacing w:after="0" w:line="20" w:lineRule="atLeast"/>
              <w:jc w:val="center"/>
              <w:rPr>
                <w:rFonts w:ascii="Times New Roman" w:hAnsi="Times New Roman"/>
                <w:sz w:val="20"/>
                <w:szCs w:val="20"/>
              </w:rPr>
            </w:pPr>
            <w:r w:rsidRPr="00C35CD1">
              <w:rPr>
                <w:rFonts w:ascii="Times New Roman" w:hAnsi="Times New Roman"/>
                <w:sz w:val="20"/>
                <w:szCs w:val="20"/>
              </w:rPr>
              <w:t>21</w:t>
            </w:r>
          </w:p>
        </w:tc>
        <w:tc>
          <w:tcPr>
            <w:tcW w:w="713" w:type="dxa"/>
            <w:shd w:val="clear" w:color="auto" w:fill="auto"/>
            <w:noWrap/>
            <w:vAlign w:val="center"/>
          </w:tcPr>
          <w:p w14:paraId="137097E3" w14:textId="77777777" w:rsidR="00F67837" w:rsidRPr="00C35CD1" w:rsidRDefault="00F67837" w:rsidP="00F3433E">
            <w:pPr>
              <w:spacing w:after="0" w:line="20" w:lineRule="atLeast"/>
              <w:jc w:val="center"/>
              <w:rPr>
                <w:rFonts w:ascii="Times New Roman" w:hAnsi="Times New Roman"/>
                <w:b/>
                <w:bCs/>
                <w:sz w:val="20"/>
                <w:szCs w:val="20"/>
              </w:rPr>
            </w:pPr>
            <w:r w:rsidRPr="00C35CD1">
              <w:rPr>
                <w:rFonts w:ascii="Times New Roman" w:hAnsi="Times New Roman"/>
                <w:sz w:val="20"/>
                <w:szCs w:val="20"/>
              </w:rPr>
              <w:t>E.21</w:t>
            </w:r>
          </w:p>
        </w:tc>
        <w:tc>
          <w:tcPr>
            <w:tcW w:w="4490" w:type="dxa"/>
            <w:shd w:val="clear" w:color="auto" w:fill="auto"/>
            <w:noWrap/>
            <w:vAlign w:val="center"/>
          </w:tcPr>
          <w:p w14:paraId="617F932A" w14:textId="77777777" w:rsidR="00F67837" w:rsidRPr="00C35CD1" w:rsidRDefault="00F67837" w:rsidP="00F3433E">
            <w:pPr>
              <w:spacing w:after="0" w:line="20" w:lineRule="atLeast"/>
              <w:rPr>
                <w:rFonts w:ascii="Times New Roman" w:hAnsi="Times New Roman"/>
                <w:b/>
                <w:bCs/>
                <w:sz w:val="20"/>
                <w:szCs w:val="20"/>
              </w:rPr>
            </w:pPr>
            <w:r w:rsidRPr="00C35CD1">
              <w:rPr>
                <w:rFonts w:ascii="Times New Roman" w:hAnsi="Times New Roman"/>
                <w:sz w:val="20"/>
                <w:szCs w:val="20"/>
              </w:rPr>
              <w:t>Montaż i eksploatacja urządzeń i systemów sterowania ruchem kolejowym</w:t>
            </w:r>
          </w:p>
        </w:tc>
        <w:tc>
          <w:tcPr>
            <w:tcW w:w="992" w:type="dxa"/>
            <w:shd w:val="clear" w:color="auto" w:fill="auto"/>
            <w:noWrap/>
            <w:vAlign w:val="center"/>
          </w:tcPr>
          <w:p w14:paraId="341D16C5" w14:textId="77777777" w:rsidR="00F67837" w:rsidRPr="00C35CD1" w:rsidRDefault="00F67837" w:rsidP="00F3433E">
            <w:pPr>
              <w:spacing w:after="0" w:line="20" w:lineRule="atLeast"/>
              <w:jc w:val="center"/>
              <w:rPr>
                <w:rFonts w:ascii="Times New Roman" w:hAnsi="Times New Roman"/>
                <w:b/>
                <w:bCs/>
                <w:sz w:val="20"/>
                <w:szCs w:val="20"/>
              </w:rPr>
            </w:pPr>
          </w:p>
        </w:tc>
        <w:tc>
          <w:tcPr>
            <w:tcW w:w="1134" w:type="dxa"/>
            <w:shd w:val="clear" w:color="auto" w:fill="auto"/>
            <w:noWrap/>
            <w:vAlign w:val="center"/>
          </w:tcPr>
          <w:p w14:paraId="101CC290" w14:textId="77777777" w:rsidR="00F67837" w:rsidRPr="00C35CD1" w:rsidRDefault="00F67837" w:rsidP="00F3433E">
            <w:pPr>
              <w:spacing w:after="0" w:line="20" w:lineRule="atLeast"/>
              <w:jc w:val="center"/>
              <w:rPr>
                <w:rFonts w:ascii="Times New Roman" w:hAnsi="Times New Roman"/>
                <w:b/>
                <w:bCs/>
                <w:sz w:val="20"/>
                <w:szCs w:val="20"/>
              </w:rPr>
            </w:pPr>
            <w:r w:rsidRPr="00C35CD1">
              <w:rPr>
                <w:rFonts w:ascii="Times New Roman" w:hAnsi="Times New Roman"/>
                <w:sz w:val="18"/>
                <w:szCs w:val="18"/>
              </w:rPr>
              <w:t>12:00</w:t>
            </w:r>
          </w:p>
        </w:tc>
        <w:tc>
          <w:tcPr>
            <w:tcW w:w="1560" w:type="dxa"/>
            <w:shd w:val="clear" w:color="auto" w:fill="auto"/>
            <w:noWrap/>
            <w:vAlign w:val="center"/>
          </w:tcPr>
          <w:p w14:paraId="2D1F723F" w14:textId="77777777" w:rsidR="00F67837" w:rsidRPr="00C35CD1" w:rsidRDefault="00F67837" w:rsidP="00F3433E">
            <w:pPr>
              <w:spacing w:after="0" w:line="20" w:lineRule="atLeast"/>
              <w:jc w:val="center"/>
              <w:rPr>
                <w:rFonts w:ascii="Times New Roman" w:hAnsi="Times New Roman"/>
                <w:b/>
                <w:bCs/>
                <w:sz w:val="20"/>
                <w:szCs w:val="20"/>
              </w:rPr>
            </w:pPr>
          </w:p>
        </w:tc>
      </w:tr>
      <w:tr w:rsidR="00F67837" w:rsidRPr="00C35CD1" w14:paraId="681F671F" w14:textId="77777777" w:rsidTr="00DD5028">
        <w:trPr>
          <w:trHeight w:val="300"/>
        </w:trPr>
        <w:tc>
          <w:tcPr>
            <w:tcW w:w="604" w:type="dxa"/>
            <w:shd w:val="clear" w:color="auto" w:fill="auto"/>
            <w:noWrap/>
            <w:vAlign w:val="center"/>
          </w:tcPr>
          <w:p w14:paraId="225691C8" w14:textId="77777777" w:rsidR="00F67837" w:rsidRPr="00C35CD1" w:rsidRDefault="00F67837" w:rsidP="00F3433E">
            <w:pPr>
              <w:spacing w:after="0" w:line="240" w:lineRule="auto"/>
              <w:rPr>
                <w:rFonts w:ascii="Times New Roman" w:hAnsi="Times New Roman"/>
                <w:sz w:val="20"/>
                <w:szCs w:val="20"/>
              </w:rPr>
            </w:pPr>
            <w:r w:rsidRPr="00C35CD1">
              <w:rPr>
                <w:rFonts w:ascii="Times New Roman" w:hAnsi="Times New Roman"/>
                <w:sz w:val="20"/>
                <w:szCs w:val="20"/>
              </w:rPr>
              <w:t>22</w:t>
            </w:r>
          </w:p>
        </w:tc>
        <w:tc>
          <w:tcPr>
            <w:tcW w:w="713" w:type="dxa"/>
            <w:shd w:val="clear" w:color="auto" w:fill="auto"/>
            <w:noWrap/>
            <w:vAlign w:val="center"/>
          </w:tcPr>
          <w:p w14:paraId="6E235DC6" w14:textId="77777777" w:rsidR="00F67837" w:rsidRPr="00C35CD1" w:rsidRDefault="00F67837" w:rsidP="00F3433E">
            <w:pPr>
              <w:spacing w:after="0" w:line="240" w:lineRule="auto"/>
              <w:rPr>
                <w:rFonts w:ascii="Times New Roman" w:hAnsi="Times New Roman"/>
                <w:sz w:val="20"/>
                <w:szCs w:val="20"/>
              </w:rPr>
            </w:pPr>
            <w:r w:rsidRPr="00C35CD1">
              <w:rPr>
                <w:rFonts w:ascii="Times New Roman" w:hAnsi="Times New Roman"/>
                <w:sz w:val="20"/>
                <w:szCs w:val="20"/>
              </w:rPr>
              <w:t>E.22</w:t>
            </w:r>
          </w:p>
        </w:tc>
        <w:tc>
          <w:tcPr>
            <w:tcW w:w="4490" w:type="dxa"/>
            <w:shd w:val="clear" w:color="auto" w:fill="auto"/>
            <w:noWrap/>
            <w:vAlign w:val="center"/>
          </w:tcPr>
          <w:p w14:paraId="5DD17701" w14:textId="77777777" w:rsidR="00F67837" w:rsidRPr="00C35CD1" w:rsidRDefault="00F67837" w:rsidP="00F3433E">
            <w:pPr>
              <w:spacing w:after="0" w:line="240" w:lineRule="auto"/>
              <w:rPr>
                <w:rFonts w:ascii="Times New Roman" w:hAnsi="Times New Roman"/>
                <w:sz w:val="20"/>
                <w:szCs w:val="20"/>
              </w:rPr>
            </w:pPr>
            <w:r w:rsidRPr="00C35CD1">
              <w:rPr>
                <w:rFonts w:ascii="Times New Roman" w:hAnsi="Times New Roman"/>
                <w:sz w:val="20"/>
                <w:szCs w:val="20"/>
              </w:rPr>
              <w:t>Eksploatacja instalacji i urządzeń do wytwarzania i przesyłania energii cieplnej</w:t>
            </w:r>
          </w:p>
        </w:tc>
        <w:tc>
          <w:tcPr>
            <w:tcW w:w="992" w:type="dxa"/>
            <w:shd w:val="clear" w:color="auto" w:fill="auto"/>
            <w:noWrap/>
            <w:vAlign w:val="center"/>
          </w:tcPr>
          <w:p w14:paraId="7601F5D5" w14:textId="77777777" w:rsidR="00F67837" w:rsidRPr="00C35CD1" w:rsidRDefault="00F67837" w:rsidP="00F3433E">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1134" w:type="dxa"/>
            <w:shd w:val="clear" w:color="auto" w:fill="auto"/>
            <w:noWrap/>
            <w:vAlign w:val="center"/>
          </w:tcPr>
          <w:p w14:paraId="096AA5C2" w14:textId="77777777" w:rsidR="00F67837" w:rsidRPr="00C35CD1" w:rsidRDefault="00F67837" w:rsidP="00F3433E">
            <w:pPr>
              <w:spacing w:after="0" w:line="240" w:lineRule="auto"/>
              <w:jc w:val="center"/>
              <w:rPr>
                <w:rFonts w:ascii="Times New Roman" w:hAnsi="Times New Roman"/>
                <w:sz w:val="18"/>
                <w:szCs w:val="18"/>
              </w:rPr>
            </w:pPr>
          </w:p>
        </w:tc>
        <w:tc>
          <w:tcPr>
            <w:tcW w:w="1560" w:type="dxa"/>
            <w:shd w:val="clear" w:color="auto" w:fill="auto"/>
            <w:noWrap/>
            <w:vAlign w:val="center"/>
          </w:tcPr>
          <w:p w14:paraId="6A6A4651" w14:textId="77777777" w:rsidR="00F67837" w:rsidRPr="00C35CD1" w:rsidRDefault="00F67837" w:rsidP="00F3433E">
            <w:pPr>
              <w:spacing w:after="0" w:line="240" w:lineRule="auto"/>
              <w:jc w:val="center"/>
              <w:rPr>
                <w:rFonts w:ascii="Times New Roman" w:hAnsi="Times New Roman"/>
                <w:sz w:val="18"/>
                <w:szCs w:val="18"/>
              </w:rPr>
            </w:pPr>
          </w:p>
        </w:tc>
      </w:tr>
      <w:tr w:rsidR="00F67837" w:rsidRPr="00C35CD1" w14:paraId="21BD835C" w14:textId="77777777" w:rsidTr="00DD5028">
        <w:trPr>
          <w:trHeight w:val="300"/>
        </w:trPr>
        <w:tc>
          <w:tcPr>
            <w:tcW w:w="604" w:type="dxa"/>
            <w:shd w:val="clear" w:color="auto" w:fill="auto"/>
            <w:noWrap/>
            <w:vAlign w:val="center"/>
          </w:tcPr>
          <w:p w14:paraId="0BFE07E6" w14:textId="77777777" w:rsidR="00F67837" w:rsidRPr="00C35CD1" w:rsidRDefault="00F67837" w:rsidP="00F3433E">
            <w:pPr>
              <w:spacing w:after="0" w:line="240" w:lineRule="auto"/>
              <w:rPr>
                <w:rFonts w:ascii="Times New Roman" w:hAnsi="Times New Roman"/>
                <w:sz w:val="20"/>
                <w:szCs w:val="20"/>
              </w:rPr>
            </w:pPr>
            <w:r w:rsidRPr="00C35CD1">
              <w:rPr>
                <w:rFonts w:ascii="Times New Roman" w:hAnsi="Times New Roman"/>
                <w:sz w:val="20"/>
                <w:szCs w:val="20"/>
              </w:rPr>
              <w:t>23</w:t>
            </w:r>
          </w:p>
        </w:tc>
        <w:tc>
          <w:tcPr>
            <w:tcW w:w="713" w:type="dxa"/>
            <w:shd w:val="clear" w:color="auto" w:fill="auto"/>
            <w:noWrap/>
            <w:vAlign w:val="center"/>
          </w:tcPr>
          <w:p w14:paraId="2B81C59E" w14:textId="77777777" w:rsidR="00F67837" w:rsidRPr="00C35CD1" w:rsidRDefault="00F67837" w:rsidP="00F3433E">
            <w:pPr>
              <w:spacing w:after="0" w:line="240" w:lineRule="auto"/>
              <w:rPr>
                <w:rFonts w:ascii="Times New Roman" w:hAnsi="Times New Roman"/>
                <w:sz w:val="20"/>
                <w:szCs w:val="20"/>
              </w:rPr>
            </w:pPr>
            <w:r w:rsidRPr="00C35CD1">
              <w:rPr>
                <w:rFonts w:ascii="Times New Roman" w:hAnsi="Times New Roman"/>
                <w:sz w:val="20"/>
                <w:szCs w:val="20"/>
              </w:rPr>
              <w:t>E.23</w:t>
            </w:r>
          </w:p>
        </w:tc>
        <w:tc>
          <w:tcPr>
            <w:tcW w:w="4490" w:type="dxa"/>
            <w:shd w:val="clear" w:color="auto" w:fill="auto"/>
            <w:noWrap/>
            <w:vAlign w:val="center"/>
          </w:tcPr>
          <w:p w14:paraId="2C8707AE" w14:textId="77777777" w:rsidR="00F67837" w:rsidRPr="00C35CD1" w:rsidRDefault="00F67837" w:rsidP="00F3433E">
            <w:pPr>
              <w:spacing w:after="0" w:line="240" w:lineRule="auto"/>
              <w:rPr>
                <w:rFonts w:ascii="Times New Roman" w:hAnsi="Times New Roman"/>
                <w:sz w:val="20"/>
                <w:szCs w:val="20"/>
              </w:rPr>
            </w:pPr>
            <w:r w:rsidRPr="00C35CD1">
              <w:rPr>
                <w:rFonts w:ascii="Times New Roman" w:hAnsi="Times New Roman"/>
                <w:sz w:val="20"/>
                <w:szCs w:val="20"/>
              </w:rPr>
              <w:t>Eksploatacja instalacji i urządzeń do wytwarzania i przesyłania energii elektrycznej</w:t>
            </w:r>
          </w:p>
        </w:tc>
        <w:tc>
          <w:tcPr>
            <w:tcW w:w="992" w:type="dxa"/>
            <w:shd w:val="clear" w:color="auto" w:fill="auto"/>
            <w:noWrap/>
            <w:vAlign w:val="center"/>
          </w:tcPr>
          <w:p w14:paraId="1C8533EF" w14:textId="77777777" w:rsidR="00F67837" w:rsidRPr="00C35CD1" w:rsidRDefault="00F67837" w:rsidP="00F3433E">
            <w:pPr>
              <w:spacing w:after="0" w:line="240" w:lineRule="auto"/>
              <w:jc w:val="center"/>
              <w:rPr>
                <w:rFonts w:ascii="Times New Roman" w:hAnsi="Times New Roman"/>
                <w:sz w:val="18"/>
                <w:szCs w:val="18"/>
              </w:rPr>
            </w:pPr>
          </w:p>
        </w:tc>
        <w:tc>
          <w:tcPr>
            <w:tcW w:w="1134" w:type="dxa"/>
            <w:shd w:val="clear" w:color="auto" w:fill="auto"/>
            <w:noWrap/>
            <w:vAlign w:val="center"/>
          </w:tcPr>
          <w:p w14:paraId="7AA5B6F3" w14:textId="77777777" w:rsidR="00F67837" w:rsidRPr="00C35CD1" w:rsidRDefault="00F67837" w:rsidP="00F3433E">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560" w:type="dxa"/>
            <w:shd w:val="clear" w:color="auto" w:fill="auto"/>
            <w:noWrap/>
            <w:vAlign w:val="center"/>
          </w:tcPr>
          <w:p w14:paraId="3B7D1425" w14:textId="77777777" w:rsidR="00F67837" w:rsidRPr="00C35CD1" w:rsidRDefault="00F67837" w:rsidP="00F3433E">
            <w:pPr>
              <w:spacing w:after="0" w:line="240" w:lineRule="auto"/>
              <w:jc w:val="center"/>
              <w:rPr>
                <w:rFonts w:ascii="Times New Roman" w:hAnsi="Times New Roman"/>
                <w:sz w:val="18"/>
                <w:szCs w:val="18"/>
              </w:rPr>
            </w:pPr>
          </w:p>
        </w:tc>
      </w:tr>
      <w:tr w:rsidR="00F67837" w:rsidRPr="00C35CD1" w14:paraId="7EB4ED13" w14:textId="77777777" w:rsidTr="00DD5028">
        <w:trPr>
          <w:trHeight w:val="300"/>
        </w:trPr>
        <w:tc>
          <w:tcPr>
            <w:tcW w:w="604" w:type="dxa"/>
            <w:shd w:val="clear" w:color="auto" w:fill="auto"/>
            <w:noWrap/>
            <w:vAlign w:val="center"/>
          </w:tcPr>
          <w:p w14:paraId="7E652D98" w14:textId="77777777" w:rsidR="00F67837" w:rsidRPr="00C35CD1" w:rsidRDefault="00F67837" w:rsidP="00F3433E">
            <w:pPr>
              <w:spacing w:after="0" w:line="240" w:lineRule="auto"/>
              <w:rPr>
                <w:rFonts w:ascii="Times New Roman" w:hAnsi="Times New Roman"/>
                <w:sz w:val="20"/>
                <w:szCs w:val="20"/>
              </w:rPr>
            </w:pPr>
            <w:r w:rsidRPr="00C35CD1">
              <w:rPr>
                <w:rFonts w:ascii="Times New Roman" w:hAnsi="Times New Roman"/>
                <w:sz w:val="20"/>
                <w:szCs w:val="20"/>
              </w:rPr>
              <w:t>24</w:t>
            </w:r>
          </w:p>
        </w:tc>
        <w:tc>
          <w:tcPr>
            <w:tcW w:w="713" w:type="dxa"/>
            <w:shd w:val="clear" w:color="auto" w:fill="auto"/>
            <w:noWrap/>
            <w:vAlign w:val="center"/>
          </w:tcPr>
          <w:p w14:paraId="0A9323DF" w14:textId="77777777" w:rsidR="00F67837" w:rsidRPr="00C35CD1" w:rsidRDefault="00F67837" w:rsidP="00F3433E">
            <w:pPr>
              <w:spacing w:after="0" w:line="240" w:lineRule="auto"/>
              <w:rPr>
                <w:rFonts w:ascii="Times New Roman" w:hAnsi="Times New Roman"/>
                <w:sz w:val="20"/>
                <w:szCs w:val="20"/>
              </w:rPr>
            </w:pPr>
            <w:r w:rsidRPr="00C35CD1">
              <w:rPr>
                <w:rFonts w:ascii="Times New Roman" w:hAnsi="Times New Roman"/>
                <w:sz w:val="20"/>
                <w:szCs w:val="20"/>
              </w:rPr>
              <w:t>E.24</w:t>
            </w:r>
          </w:p>
        </w:tc>
        <w:tc>
          <w:tcPr>
            <w:tcW w:w="4490" w:type="dxa"/>
            <w:shd w:val="clear" w:color="auto" w:fill="auto"/>
            <w:noWrap/>
            <w:vAlign w:val="center"/>
          </w:tcPr>
          <w:p w14:paraId="49D3DB08" w14:textId="77777777" w:rsidR="00F67837" w:rsidRPr="00C35CD1" w:rsidRDefault="00F67837" w:rsidP="00F3433E">
            <w:pPr>
              <w:spacing w:after="0" w:line="240" w:lineRule="auto"/>
              <w:rPr>
                <w:rFonts w:ascii="Times New Roman" w:hAnsi="Times New Roman"/>
                <w:sz w:val="20"/>
                <w:szCs w:val="20"/>
              </w:rPr>
            </w:pPr>
            <w:r w:rsidRPr="00C35CD1">
              <w:rPr>
                <w:rFonts w:ascii="Times New Roman" w:hAnsi="Times New Roman"/>
                <w:sz w:val="20"/>
                <w:szCs w:val="20"/>
              </w:rPr>
              <w:t>Eksploatacja maszyn, urządzeń i instalacji elektrycznych</w:t>
            </w:r>
          </w:p>
        </w:tc>
        <w:tc>
          <w:tcPr>
            <w:tcW w:w="992" w:type="dxa"/>
            <w:shd w:val="clear" w:color="auto" w:fill="auto"/>
            <w:noWrap/>
            <w:vAlign w:val="center"/>
          </w:tcPr>
          <w:p w14:paraId="4B6210ED" w14:textId="77777777" w:rsidR="00F67837" w:rsidRPr="00C35CD1" w:rsidRDefault="00F67837" w:rsidP="00F3433E">
            <w:pPr>
              <w:spacing w:after="0" w:line="240" w:lineRule="auto"/>
              <w:jc w:val="center"/>
              <w:rPr>
                <w:rFonts w:ascii="Times New Roman" w:hAnsi="Times New Roman"/>
                <w:sz w:val="18"/>
                <w:szCs w:val="18"/>
              </w:rPr>
            </w:pPr>
          </w:p>
        </w:tc>
        <w:tc>
          <w:tcPr>
            <w:tcW w:w="1134" w:type="dxa"/>
            <w:shd w:val="clear" w:color="auto" w:fill="auto"/>
            <w:noWrap/>
            <w:vAlign w:val="center"/>
          </w:tcPr>
          <w:p w14:paraId="31C9260E" w14:textId="77777777" w:rsidR="00F67837" w:rsidRPr="00C35CD1" w:rsidRDefault="00F67837" w:rsidP="00F3433E">
            <w:pPr>
              <w:spacing w:after="0" w:line="240" w:lineRule="auto"/>
              <w:jc w:val="center"/>
              <w:rPr>
                <w:rFonts w:ascii="Times New Roman" w:hAnsi="Times New Roman"/>
                <w:sz w:val="18"/>
                <w:szCs w:val="18"/>
              </w:rPr>
            </w:pPr>
          </w:p>
        </w:tc>
        <w:tc>
          <w:tcPr>
            <w:tcW w:w="1560" w:type="dxa"/>
            <w:shd w:val="clear" w:color="auto" w:fill="auto"/>
            <w:noWrap/>
            <w:vAlign w:val="center"/>
          </w:tcPr>
          <w:p w14:paraId="18E8FCE3" w14:textId="77777777" w:rsidR="00F67837" w:rsidRPr="00C35CD1" w:rsidRDefault="00F67837" w:rsidP="00F3433E">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F67837" w:rsidRPr="00C35CD1" w14:paraId="11D872B6" w14:textId="77777777" w:rsidTr="00DD5028">
        <w:trPr>
          <w:trHeight w:val="336"/>
        </w:trPr>
        <w:tc>
          <w:tcPr>
            <w:tcW w:w="604" w:type="dxa"/>
            <w:shd w:val="clear" w:color="auto" w:fill="auto"/>
            <w:noWrap/>
            <w:vAlign w:val="center"/>
          </w:tcPr>
          <w:p w14:paraId="7DF7E5E3" w14:textId="77777777" w:rsidR="00F67837" w:rsidRPr="00C35CD1" w:rsidRDefault="00F67837" w:rsidP="00F3433E">
            <w:pPr>
              <w:spacing w:after="0" w:line="240" w:lineRule="auto"/>
              <w:rPr>
                <w:rFonts w:ascii="Times New Roman" w:hAnsi="Times New Roman"/>
                <w:sz w:val="20"/>
                <w:szCs w:val="20"/>
              </w:rPr>
            </w:pPr>
            <w:r w:rsidRPr="00C35CD1">
              <w:rPr>
                <w:rFonts w:ascii="Times New Roman" w:hAnsi="Times New Roman"/>
                <w:sz w:val="20"/>
                <w:szCs w:val="20"/>
              </w:rPr>
              <w:t>25</w:t>
            </w:r>
          </w:p>
        </w:tc>
        <w:tc>
          <w:tcPr>
            <w:tcW w:w="713" w:type="dxa"/>
            <w:shd w:val="clear" w:color="auto" w:fill="auto"/>
            <w:noWrap/>
            <w:vAlign w:val="center"/>
          </w:tcPr>
          <w:p w14:paraId="2A3B3C90" w14:textId="77777777" w:rsidR="00F67837" w:rsidRPr="00C35CD1" w:rsidRDefault="00F67837" w:rsidP="00F3433E">
            <w:pPr>
              <w:spacing w:after="0" w:line="240" w:lineRule="auto"/>
              <w:rPr>
                <w:rFonts w:ascii="Times New Roman" w:hAnsi="Times New Roman"/>
                <w:sz w:val="20"/>
                <w:szCs w:val="20"/>
              </w:rPr>
            </w:pPr>
            <w:r w:rsidRPr="00C35CD1">
              <w:rPr>
                <w:rFonts w:ascii="Times New Roman" w:hAnsi="Times New Roman"/>
                <w:sz w:val="20"/>
                <w:szCs w:val="20"/>
              </w:rPr>
              <w:t>E.25</w:t>
            </w:r>
          </w:p>
        </w:tc>
        <w:tc>
          <w:tcPr>
            <w:tcW w:w="4490" w:type="dxa"/>
            <w:shd w:val="clear" w:color="auto" w:fill="auto"/>
            <w:noWrap/>
            <w:vAlign w:val="center"/>
          </w:tcPr>
          <w:p w14:paraId="3D8F26F8" w14:textId="77777777" w:rsidR="00F67837" w:rsidRPr="00C35CD1" w:rsidRDefault="00F67837" w:rsidP="00F3433E">
            <w:pPr>
              <w:spacing w:after="0" w:line="240" w:lineRule="auto"/>
              <w:rPr>
                <w:rFonts w:ascii="Times New Roman" w:hAnsi="Times New Roman"/>
                <w:sz w:val="20"/>
                <w:szCs w:val="20"/>
              </w:rPr>
            </w:pPr>
            <w:r w:rsidRPr="00C35CD1">
              <w:rPr>
                <w:rFonts w:ascii="Times New Roman" w:hAnsi="Times New Roman"/>
                <w:sz w:val="20"/>
                <w:szCs w:val="20"/>
              </w:rPr>
              <w:t>Montaż i eksploatacja sieci zasilających oraz trakcji elektrycznej</w:t>
            </w:r>
          </w:p>
        </w:tc>
        <w:tc>
          <w:tcPr>
            <w:tcW w:w="992" w:type="dxa"/>
            <w:shd w:val="clear" w:color="auto" w:fill="auto"/>
            <w:noWrap/>
            <w:vAlign w:val="center"/>
          </w:tcPr>
          <w:p w14:paraId="48E71C7C" w14:textId="77777777" w:rsidR="00F67837" w:rsidRPr="00C35CD1" w:rsidRDefault="00F67837" w:rsidP="00F3433E">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1134" w:type="dxa"/>
            <w:shd w:val="clear" w:color="auto" w:fill="auto"/>
            <w:noWrap/>
            <w:vAlign w:val="center"/>
          </w:tcPr>
          <w:p w14:paraId="62311B13" w14:textId="77777777" w:rsidR="00F67837" w:rsidRPr="00C35CD1" w:rsidRDefault="00F67837" w:rsidP="00F3433E">
            <w:pPr>
              <w:spacing w:after="0" w:line="240" w:lineRule="auto"/>
              <w:jc w:val="center"/>
              <w:rPr>
                <w:rFonts w:ascii="Times New Roman" w:hAnsi="Times New Roman"/>
                <w:sz w:val="18"/>
                <w:szCs w:val="18"/>
              </w:rPr>
            </w:pPr>
          </w:p>
        </w:tc>
        <w:tc>
          <w:tcPr>
            <w:tcW w:w="1560" w:type="dxa"/>
            <w:shd w:val="clear" w:color="auto" w:fill="auto"/>
            <w:noWrap/>
            <w:vAlign w:val="center"/>
          </w:tcPr>
          <w:p w14:paraId="43923E83" w14:textId="77777777" w:rsidR="00F67837" w:rsidRPr="00C35CD1" w:rsidRDefault="00F67837" w:rsidP="00F3433E">
            <w:pPr>
              <w:spacing w:after="0" w:line="240" w:lineRule="auto"/>
              <w:jc w:val="center"/>
              <w:rPr>
                <w:rFonts w:ascii="Times New Roman" w:hAnsi="Times New Roman"/>
                <w:sz w:val="18"/>
                <w:szCs w:val="18"/>
              </w:rPr>
            </w:pPr>
          </w:p>
        </w:tc>
      </w:tr>
      <w:tr w:rsidR="00F67837" w:rsidRPr="00C35CD1" w14:paraId="36A7EF8B" w14:textId="77777777" w:rsidTr="00DD5028">
        <w:trPr>
          <w:trHeight w:val="300"/>
        </w:trPr>
        <w:tc>
          <w:tcPr>
            <w:tcW w:w="604" w:type="dxa"/>
            <w:shd w:val="clear" w:color="auto" w:fill="auto"/>
            <w:noWrap/>
            <w:vAlign w:val="center"/>
          </w:tcPr>
          <w:p w14:paraId="37B56804" w14:textId="77777777" w:rsidR="00F67837" w:rsidRPr="00C35CD1" w:rsidRDefault="00F67837" w:rsidP="00F3433E">
            <w:pPr>
              <w:spacing w:after="0" w:line="240" w:lineRule="auto"/>
              <w:rPr>
                <w:rFonts w:ascii="Times New Roman" w:hAnsi="Times New Roman"/>
                <w:sz w:val="20"/>
                <w:szCs w:val="20"/>
              </w:rPr>
            </w:pPr>
            <w:r w:rsidRPr="00C35CD1">
              <w:rPr>
                <w:rFonts w:ascii="Times New Roman" w:hAnsi="Times New Roman"/>
                <w:sz w:val="20"/>
                <w:szCs w:val="20"/>
              </w:rPr>
              <w:t>26</w:t>
            </w:r>
          </w:p>
        </w:tc>
        <w:tc>
          <w:tcPr>
            <w:tcW w:w="713" w:type="dxa"/>
            <w:shd w:val="clear" w:color="auto" w:fill="auto"/>
            <w:noWrap/>
            <w:vAlign w:val="center"/>
          </w:tcPr>
          <w:p w14:paraId="45642843" w14:textId="77777777" w:rsidR="00F67837" w:rsidRPr="00C35CD1" w:rsidRDefault="00F67837" w:rsidP="00F3433E">
            <w:pPr>
              <w:spacing w:after="0" w:line="240" w:lineRule="auto"/>
              <w:rPr>
                <w:rFonts w:ascii="Times New Roman" w:hAnsi="Times New Roman"/>
                <w:sz w:val="20"/>
                <w:szCs w:val="20"/>
              </w:rPr>
            </w:pPr>
            <w:r w:rsidRPr="00C35CD1">
              <w:rPr>
                <w:rFonts w:ascii="Times New Roman" w:hAnsi="Times New Roman"/>
                <w:sz w:val="20"/>
                <w:szCs w:val="20"/>
              </w:rPr>
              <w:t>E.26</w:t>
            </w:r>
          </w:p>
        </w:tc>
        <w:tc>
          <w:tcPr>
            <w:tcW w:w="4490" w:type="dxa"/>
            <w:shd w:val="clear" w:color="auto" w:fill="auto"/>
            <w:noWrap/>
            <w:vAlign w:val="center"/>
          </w:tcPr>
          <w:p w14:paraId="2E695EC5" w14:textId="77777777" w:rsidR="00F67837" w:rsidRPr="00C35CD1" w:rsidRDefault="00F67837" w:rsidP="00F3433E">
            <w:pPr>
              <w:spacing w:after="0" w:line="240" w:lineRule="auto"/>
              <w:rPr>
                <w:rFonts w:ascii="Times New Roman" w:hAnsi="Times New Roman"/>
                <w:sz w:val="20"/>
                <w:szCs w:val="20"/>
              </w:rPr>
            </w:pPr>
            <w:r w:rsidRPr="00C35CD1">
              <w:rPr>
                <w:rFonts w:ascii="Times New Roman" w:hAnsi="Times New Roman"/>
                <w:sz w:val="20"/>
                <w:szCs w:val="20"/>
              </w:rPr>
              <w:t>Montaż i eksploatacja środków transportu szynowego</w:t>
            </w:r>
          </w:p>
        </w:tc>
        <w:tc>
          <w:tcPr>
            <w:tcW w:w="992" w:type="dxa"/>
            <w:shd w:val="clear" w:color="auto" w:fill="auto"/>
            <w:noWrap/>
            <w:vAlign w:val="center"/>
          </w:tcPr>
          <w:p w14:paraId="1C8E6891" w14:textId="77777777" w:rsidR="00F67837" w:rsidRPr="00C35CD1" w:rsidRDefault="00F67837" w:rsidP="00F3433E">
            <w:pPr>
              <w:spacing w:after="0" w:line="240" w:lineRule="auto"/>
              <w:jc w:val="center"/>
              <w:rPr>
                <w:rFonts w:ascii="Times New Roman" w:hAnsi="Times New Roman"/>
                <w:sz w:val="18"/>
                <w:szCs w:val="18"/>
              </w:rPr>
            </w:pPr>
          </w:p>
        </w:tc>
        <w:tc>
          <w:tcPr>
            <w:tcW w:w="1134" w:type="dxa"/>
            <w:shd w:val="clear" w:color="auto" w:fill="auto"/>
            <w:noWrap/>
            <w:vAlign w:val="center"/>
          </w:tcPr>
          <w:p w14:paraId="39358B34" w14:textId="77777777" w:rsidR="00F67837" w:rsidRPr="00C35CD1" w:rsidRDefault="00F67837" w:rsidP="00F3433E">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560" w:type="dxa"/>
            <w:shd w:val="clear" w:color="auto" w:fill="auto"/>
            <w:noWrap/>
            <w:vAlign w:val="center"/>
          </w:tcPr>
          <w:p w14:paraId="28679D17" w14:textId="77777777" w:rsidR="00F67837" w:rsidRPr="00C35CD1" w:rsidRDefault="00F67837" w:rsidP="00F3433E">
            <w:pPr>
              <w:spacing w:after="0" w:line="240" w:lineRule="auto"/>
              <w:jc w:val="center"/>
              <w:rPr>
                <w:rFonts w:ascii="Times New Roman" w:hAnsi="Times New Roman"/>
                <w:sz w:val="18"/>
                <w:szCs w:val="18"/>
              </w:rPr>
            </w:pPr>
          </w:p>
        </w:tc>
      </w:tr>
      <w:tr w:rsidR="00F67837" w:rsidRPr="00C35CD1" w14:paraId="423EACD7" w14:textId="77777777" w:rsidTr="00DD5028">
        <w:trPr>
          <w:trHeight w:val="300"/>
        </w:trPr>
        <w:tc>
          <w:tcPr>
            <w:tcW w:w="604" w:type="dxa"/>
            <w:shd w:val="clear" w:color="auto" w:fill="auto"/>
            <w:noWrap/>
            <w:vAlign w:val="center"/>
          </w:tcPr>
          <w:p w14:paraId="639D7E09" w14:textId="77777777" w:rsidR="00F67837" w:rsidRPr="00C35CD1" w:rsidRDefault="00F67837" w:rsidP="00F3433E">
            <w:pPr>
              <w:spacing w:after="0" w:line="240" w:lineRule="auto"/>
              <w:rPr>
                <w:rFonts w:ascii="Times New Roman" w:hAnsi="Times New Roman"/>
                <w:sz w:val="20"/>
                <w:szCs w:val="20"/>
              </w:rPr>
            </w:pPr>
            <w:r w:rsidRPr="00C35CD1">
              <w:rPr>
                <w:rFonts w:ascii="Times New Roman" w:hAnsi="Times New Roman"/>
                <w:sz w:val="20"/>
                <w:szCs w:val="20"/>
              </w:rPr>
              <w:t>27</w:t>
            </w:r>
          </w:p>
        </w:tc>
        <w:tc>
          <w:tcPr>
            <w:tcW w:w="713" w:type="dxa"/>
            <w:shd w:val="clear" w:color="auto" w:fill="auto"/>
            <w:noWrap/>
            <w:vAlign w:val="center"/>
          </w:tcPr>
          <w:p w14:paraId="2BF9179B" w14:textId="77777777" w:rsidR="00F67837" w:rsidRPr="00C35CD1" w:rsidRDefault="00F67837" w:rsidP="00F3433E">
            <w:pPr>
              <w:spacing w:after="0" w:line="240" w:lineRule="auto"/>
              <w:rPr>
                <w:rFonts w:ascii="Times New Roman" w:hAnsi="Times New Roman"/>
                <w:sz w:val="20"/>
                <w:szCs w:val="20"/>
              </w:rPr>
            </w:pPr>
            <w:r w:rsidRPr="00C35CD1">
              <w:rPr>
                <w:rFonts w:ascii="Times New Roman" w:hAnsi="Times New Roman"/>
                <w:sz w:val="20"/>
                <w:szCs w:val="20"/>
              </w:rPr>
              <w:t>E.27</w:t>
            </w:r>
          </w:p>
        </w:tc>
        <w:tc>
          <w:tcPr>
            <w:tcW w:w="4490" w:type="dxa"/>
            <w:shd w:val="clear" w:color="auto" w:fill="auto"/>
            <w:noWrap/>
            <w:vAlign w:val="center"/>
          </w:tcPr>
          <w:p w14:paraId="0E0B6436" w14:textId="77777777" w:rsidR="00F67837" w:rsidRPr="00C35CD1" w:rsidRDefault="00F67837" w:rsidP="00F3433E">
            <w:pPr>
              <w:spacing w:after="0" w:line="240" w:lineRule="auto"/>
              <w:rPr>
                <w:rFonts w:ascii="Times New Roman" w:hAnsi="Times New Roman"/>
                <w:sz w:val="20"/>
                <w:szCs w:val="20"/>
              </w:rPr>
            </w:pPr>
            <w:r w:rsidRPr="00C35CD1">
              <w:rPr>
                <w:rFonts w:ascii="Times New Roman" w:hAnsi="Times New Roman"/>
                <w:sz w:val="20"/>
                <w:szCs w:val="20"/>
              </w:rPr>
              <w:t>Montaż i eksploatacja urządzeń elektronicznych i systemów informatyki medycznej</w:t>
            </w:r>
          </w:p>
        </w:tc>
        <w:tc>
          <w:tcPr>
            <w:tcW w:w="992" w:type="dxa"/>
            <w:shd w:val="clear" w:color="auto" w:fill="auto"/>
            <w:noWrap/>
            <w:vAlign w:val="center"/>
          </w:tcPr>
          <w:p w14:paraId="150F7BAD" w14:textId="77777777" w:rsidR="00F67837" w:rsidRPr="00C35CD1" w:rsidRDefault="00F67837" w:rsidP="00F3433E">
            <w:pPr>
              <w:spacing w:after="0" w:line="240" w:lineRule="auto"/>
              <w:jc w:val="center"/>
              <w:rPr>
                <w:rFonts w:ascii="Times New Roman" w:hAnsi="Times New Roman"/>
                <w:sz w:val="18"/>
                <w:szCs w:val="18"/>
              </w:rPr>
            </w:pPr>
          </w:p>
        </w:tc>
        <w:tc>
          <w:tcPr>
            <w:tcW w:w="1134" w:type="dxa"/>
            <w:shd w:val="clear" w:color="auto" w:fill="auto"/>
            <w:noWrap/>
            <w:vAlign w:val="center"/>
          </w:tcPr>
          <w:p w14:paraId="716782D8" w14:textId="77777777" w:rsidR="00F67837" w:rsidRPr="00C35CD1" w:rsidRDefault="00F67837" w:rsidP="00F3433E">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560" w:type="dxa"/>
            <w:shd w:val="clear" w:color="auto" w:fill="auto"/>
            <w:noWrap/>
            <w:vAlign w:val="center"/>
          </w:tcPr>
          <w:p w14:paraId="2A282C68" w14:textId="77777777" w:rsidR="00F67837" w:rsidRPr="00C35CD1" w:rsidRDefault="00F67837" w:rsidP="00F3433E">
            <w:pPr>
              <w:spacing w:after="0" w:line="240" w:lineRule="auto"/>
              <w:jc w:val="center"/>
              <w:rPr>
                <w:rFonts w:ascii="Times New Roman" w:hAnsi="Times New Roman"/>
                <w:sz w:val="18"/>
                <w:szCs w:val="18"/>
              </w:rPr>
            </w:pPr>
          </w:p>
        </w:tc>
      </w:tr>
      <w:tr w:rsidR="00F67837" w:rsidRPr="00C35CD1" w14:paraId="2348C7AC" w14:textId="77777777" w:rsidTr="00DD5028">
        <w:trPr>
          <w:trHeight w:val="300"/>
        </w:trPr>
        <w:tc>
          <w:tcPr>
            <w:tcW w:w="604" w:type="dxa"/>
            <w:shd w:val="clear" w:color="auto" w:fill="auto"/>
            <w:noWrap/>
            <w:vAlign w:val="center"/>
          </w:tcPr>
          <w:p w14:paraId="79798CD1" w14:textId="77777777" w:rsidR="00F67837" w:rsidRPr="00C35CD1" w:rsidRDefault="00F67837" w:rsidP="00F3433E">
            <w:pPr>
              <w:spacing w:after="0" w:line="240" w:lineRule="auto"/>
              <w:rPr>
                <w:rFonts w:ascii="Times New Roman" w:hAnsi="Times New Roman"/>
                <w:sz w:val="20"/>
                <w:szCs w:val="20"/>
              </w:rPr>
            </w:pPr>
            <w:r w:rsidRPr="00C35CD1">
              <w:rPr>
                <w:rFonts w:ascii="Times New Roman" w:hAnsi="Times New Roman"/>
                <w:sz w:val="20"/>
                <w:szCs w:val="20"/>
              </w:rPr>
              <w:t>28</w:t>
            </w:r>
          </w:p>
        </w:tc>
        <w:tc>
          <w:tcPr>
            <w:tcW w:w="713" w:type="dxa"/>
            <w:shd w:val="clear" w:color="auto" w:fill="auto"/>
            <w:noWrap/>
            <w:vAlign w:val="center"/>
          </w:tcPr>
          <w:p w14:paraId="471C3087" w14:textId="77777777" w:rsidR="00F67837" w:rsidRPr="00C35CD1" w:rsidRDefault="00F67837" w:rsidP="00F3433E">
            <w:pPr>
              <w:spacing w:after="0" w:line="240" w:lineRule="auto"/>
              <w:rPr>
                <w:rFonts w:ascii="Times New Roman" w:hAnsi="Times New Roman"/>
                <w:sz w:val="20"/>
                <w:szCs w:val="20"/>
              </w:rPr>
            </w:pPr>
            <w:r w:rsidRPr="00C35CD1">
              <w:rPr>
                <w:rFonts w:ascii="Times New Roman" w:hAnsi="Times New Roman"/>
                <w:sz w:val="20"/>
                <w:szCs w:val="20"/>
              </w:rPr>
              <w:t>E.28</w:t>
            </w:r>
          </w:p>
        </w:tc>
        <w:tc>
          <w:tcPr>
            <w:tcW w:w="4490" w:type="dxa"/>
            <w:shd w:val="clear" w:color="auto" w:fill="auto"/>
            <w:vAlign w:val="center"/>
          </w:tcPr>
          <w:p w14:paraId="1F7E7599" w14:textId="77777777" w:rsidR="00F67837" w:rsidRPr="00C35CD1" w:rsidRDefault="00F67837" w:rsidP="00F3433E">
            <w:pPr>
              <w:spacing w:after="0" w:line="240" w:lineRule="auto"/>
              <w:rPr>
                <w:rFonts w:ascii="Times New Roman" w:hAnsi="Times New Roman"/>
                <w:sz w:val="20"/>
                <w:szCs w:val="20"/>
              </w:rPr>
            </w:pPr>
            <w:r w:rsidRPr="00C35CD1">
              <w:rPr>
                <w:rFonts w:ascii="Times New Roman" w:hAnsi="Times New Roman"/>
                <w:sz w:val="20"/>
                <w:szCs w:val="20"/>
              </w:rPr>
              <w:t>Montaż i konserwacja urządzeń dźwigowych</w:t>
            </w:r>
          </w:p>
        </w:tc>
        <w:tc>
          <w:tcPr>
            <w:tcW w:w="992" w:type="dxa"/>
            <w:shd w:val="clear" w:color="auto" w:fill="auto"/>
            <w:noWrap/>
            <w:vAlign w:val="center"/>
          </w:tcPr>
          <w:p w14:paraId="26C75AA0" w14:textId="77777777" w:rsidR="00F67837" w:rsidRPr="00C35CD1" w:rsidRDefault="00F67837" w:rsidP="00F3433E">
            <w:pPr>
              <w:spacing w:after="0" w:line="240" w:lineRule="auto"/>
              <w:jc w:val="center"/>
              <w:rPr>
                <w:rFonts w:ascii="Times New Roman" w:hAnsi="Times New Roman"/>
                <w:sz w:val="18"/>
                <w:szCs w:val="18"/>
              </w:rPr>
            </w:pPr>
          </w:p>
        </w:tc>
        <w:tc>
          <w:tcPr>
            <w:tcW w:w="1134" w:type="dxa"/>
            <w:shd w:val="clear" w:color="auto" w:fill="auto"/>
            <w:noWrap/>
            <w:vAlign w:val="center"/>
          </w:tcPr>
          <w:p w14:paraId="332A19EE" w14:textId="77777777" w:rsidR="00F67837" w:rsidRPr="00C35CD1" w:rsidRDefault="00F67837" w:rsidP="00F3433E">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560" w:type="dxa"/>
            <w:shd w:val="clear" w:color="auto" w:fill="auto"/>
            <w:noWrap/>
            <w:vAlign w:val="center"/>
          </w:tcPr>
          <w:p w14:paraId="180682CF" w14:textId="77777777" w:rsidR="00F67837" w:rsidRPr="00C35CD1" w:rsidRDefault="00F67837" w:rsidP="00F3433E">
            <w:pPr>
              <w:spacing w:after="0" w:line="240" w:lineRule="auto"/>
              <w:jc w:val="center"/>
              <w:rPr>
                <w:rFonts w:ascii="Times New Roman" w:hAnsi="Times New Roman"/>
                <w:sz w:val="18"/>
                <w:szCs w:val="18"/>
              </w:rPr>
            </w:pPr>
          </w:p>
        </w:tc>
      </w:tr>
      <w:tr w:rsidR="00F67837" w:rsidRPr="00C35CD1" w14:paraId="3B4EBFF2" w14:textId="77777777" w:rsidTr="00DD5028">
        <w:trPr>
          <w:trHeight w:val="300"/>
        </w:trPr>
        <w:tc>
          <w:tcPr>
            <w:tcW w:w="604" w:type="dxa"/>
            <w:shd w:val="clear" w:color="auto" w:fill="auto"/>
            <w:noWrap/>
            <w:vAlign w:val="center"/>
          </w:tcPr>
          <w:p w14:paraId="3A20DFEF" w14:textId="77777777" w:rsidR="00F67837" w:rsidRPr="00C35CD1" w:rsidRDefault="00F67837" w:rsidP="00F3433E">
            <w:pPr>
              <w:spacing w:after="0" w:line="240" w:lineRule="auto"/>
              <w:rPr>
                <w:rFonts w:ascii="Times New Roman" w:hAnsi="Times New Roman"/>
                <w:sz w:val="20"/>
                <w:szCs w:val="20"/>
              </w:rPr>
            </w:pPr>
            <w:r w:rsidRPr="00C35CD1">
              <w:rPr>
                <w:rFonts w:ascii="Times New Roman" w:hAnsi="Times New Roman"/>
                <w:sz w:val="20"/>
                <w:szCs w:val="20"/>
              </w:rPr>
              <w:t>29</w:t>
            </w:r>
          </w:p>
        </w:tc>
        <w:tc>
          <w:tcPr>
            <w:tcW w:w="713" w:type="dxa"/>
            <w:shd w:val="clear" w:color="auto" w:fill="auto"/>
            <w:noWrap/>
            <w:vAlign w:val="center"/>
          </w:tcPr>
          <w:p w14:paraId="1A3BB47C" w14:textId="77777777" w:rsidR="00F67837" w:rsidRPr="00C35CD1" w:rsidRDefault="00F67837" w:rsidP="00F3433E">
            <w:pPr>
              <w:spacing w:after="0" w:line="240" w:lineRule="auto"/>
              <w:rPr>
                <w:rFonts w:ascii="Times New Roman" w:hAnsi="Times New Roman"/>
                <w:sz w:val="20"/>
                <w:szCs w:val="20"/>
              </w:rPr>
            </w:pPr>
            <w:r w:rsidRPr="00C35CD1">
              <w:rPr>
                <w:rFonts w:ascii="Times New Roman" w:hAnsi="Times New Roman"/>
                <w:sz w:val="20"/>
                <w:szCs w:val="20"/>
              </w:rPr>
              <w:t>E.29</w:t>
            </w:r>
          </w:p>
        </w:tc>
        <w:tc>
          <w:tcPr>
            <w:tcW w:w="4490" w:type="dxa"/>
            <w:shd w:val="clear" w:color="auto" w:fill="auto"/>
            <w:vAlign w:val="center"/>
          </w:tcPr>
          <w:p w14:paraId="7F87B8A8" w14:textId="77777777" w:rsidR="00F67837" w:rsidRPr="00C35CD1" w:rsidRDefault="00F67837" w:rsidP="00F3433E">
            <w:pPr>
              <w:spacing w:after="0" w:line="240" w:lineRule="auto"/>
              <w:rPr>
                <w:rFonts w:ascii="Times New Roman" w:hAnsi="Times New Roman"/>
                <w:sz w:val="20"/>
                <w:szCs w:val="20"/>
              </w:rPr>
            </w:pPr>
            <w:r w:rsidRPr="00C35CD1">
              <w:rPr>
                <w:rFonts w:ascii="Times New Roman" w:hAnsi="Times New Roman"/>
                <w:sz w:val="20"/>
                <w:szCs w:val="20"/>
              </w:rPr>
              <w:t xml:space="preserve">Organizacja prac związanych </w:t>
            </w:r>
            <w:r w:rsidRPr="00C35CD1">
              <w:rPr>
                <w:rFonts w:ascii="Times New Roman" w:hAnsi="Times New Roman"/>
                <w:sz w:val="20"/>
                <w:szCs w:val="20"/>
              </w:rPr>
              <w:br/>
              <w:t>z budową, montażem i konserwacją urządzeń dźwigowych</w:t>
            </w:r>
          </w:p>
        </w:tc>
        <w:tc>
          <w:tcPr>
            <w:tcW w:w="992" w:type="dxa"/>
            <w:shd w:val="clear" w:color="auto" w:fill="auto"/>
            <w:noWrap/>
            <w:vAlign w:val="center"/>
          </w:tcPr>
          <w:p w14:paraId="4042F25F" w14:textId="77777777" w:rsidR="00F67837" w:rsidRPr="00C35CD1" w:rsidRDefault="00F67837" w:rsidP="00F3433E">
            <w:pPr>
              <w:spacing w:after="0" w:line="240" w:lineRule="auto"/>
              <w:jc w:val="center"/>
              <w:rPr>
                <w:rFonts w:ascii="Times New Roman" w:hAnsi="Times New Roman"/>
                <w:sz w:val="18"/>
                <w:szCs w:val="18"/>
              </w:rPr>
            </w:pPr>
          </w:p>
        </w:tc>
        <w:tc>
          <w:tcPr>
            <w:tcW w:w="1134" w:type="dxa"/>
            <w:shd w:val="clear" w:color="auto" w:fill="auto"/>
            <w:noWrap/>
            <w:vAlign w:val="center"/>
          </w:tcPr>
          <w:p w14:paraId="6A0A5BDF" w14:textId="77777777" w:rsidR="00F67837" w:rsidRPr="00C35CD1" w:rsidRDefault="00F67837" w:rsidP="00F3433E">
            <w:pPr>
              <w:spacing w:after="0" w:line="240" w:lineRule="auto"/>
              <w:jc w:val="center"/>
              <w:rPr>
                <w:rFonts w:ascii="Times New Roman" w:hAnsi="Times New Roman"/>
                <w:sz w:val="18"/>
                <w:szCs w:val="18"/>
              </w:rPr>
            </w:pPr>
          </w:p>
        </w:tc>
        <w:tc>
          <w:tcPr>
            <w:tcW w:w="1560" w:type="dxa"/>
            <w:shd w:val="clear" w:color="auto" w:fill="auto"/>
            <w:noWrap/>
            <w:vAlign w:val="center"/>
          </w:tcPr>
          <w:p w14:paraId="28FF5A5B" w14:textId="77777777" w:rsidR="00F67837" w:rsidRPr="00C35CD1" w:rsidRDefault="00F67837" w:rsidP="00F3433E">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F67837" w:rsidRPr="00C35CD1" w14:paraId="2B69345E" w14:textId="77777777" w:rsidTr="00DD5028">
        <w:trPr>
          <w:trHeight w:val="300"/>
        </w:trPr>
        <w:tc>
          <w:tcPr>
            <w:tcW w:w="604" w:type="dxa"/>
            <w:shd w:val="clear" w:color="auto" w:fill="auto"/>
            <w:noWrap/>
            <w:vAlign w:val="center"/>
          </w:tcPr>
          <w:p w14:paraId="5726871F" w14:textId="77777777" w:rsidR="00F67837" w:rsidRPr="00C35CD1" w:rsidRDefault="00F67837" w:rsidP="00F3433E">
            <w:pPr>
              <w:spacing w:after="0" w:line="240" w:lineRule="auto"/>
              <w:rPr>
                <w:rFonts w:ascii="Times New Roman" w:hAnsi="Times New Roman"/>
                <w:sz w:val="20"/>
                <w:szCs w:val="20"/>
              </w:rPr>
            </w:pPr>
            <w:r w:rsidRPr="00C35CD1">
              <w:rPr>
                <w:rFonts w:ascii="Times New Roman" w:hAnsi="Times New Roman"/>
                <w:sz w:val="20"/>
                <w:szCs w:val="20"/>
              </w:rPr>
              <w:t>30</w:t>
            </w:r>
          </w:p>
        </w:tc>
        <w:tc>
          <w:tcPr>
            <w:tcW w:w="713" w:type="dxa"/>
            <w:shd w:val="clear" w:color="auto" w:fill="auto"/>
            <w:noWrap/>
            <w:vAlign w:val="center"/>
          </w:tcPr>
          <w:p w14:paraId="7C1A92CA" w14:textId="77777777" w:rsidR="00F67837" w:rsidRPr="00C35CD1" w:rsidRDefault="00F67837" w:rsidP="00F3433E">
            <w:pPr>
              <w:spacing w:after="0" w:line="240" w:lineRule="auto"/>
              <w:rPr>
                <w:rFonts w:ascii="Times New Roman" w:hAnsi="Times New Roman"/>
                <w:sz w:val="20"/>
                <w:szCs w:val="20"/>
              </w:rPr>
            </w:pPr>
            <w:r w:rsidRPr="00C35CD1">
              <w:rPr>
                <w:rFonts w:ascii="Times New Roman" w:hAnsi="Times New Roman"/>
                <w:sz w:val="20"/>
                <w:szCs w:val="20"/>
              </w:rPr>
              <w:t>E.30</w:t>
            </w:r>
          </w:p>
        </w:tc>
        <w:tc>
          <w:tcPr>
            <w:tcW w:w="4490" w:type="dxa"/>
            <w:shd w:val="clear" w:color="auto" w:fill="auto"/>
            <w:vAlign w:val="center"/>
          </w:tcPr>
          <w:p w14:paraId="227E4A1E" w14:textId="77777777" w:rsidR="00F67837" w:rsidRPr="00C35CD1" w:rsidRDefault="00F67837" w:rsidP="00F3433E">
            <w:pPr>
              <w:spacing w:after="0" w:line="240" w:lineRule="auto"/>
              <w:rPr>
                <w:rFonts w:ascii="Times New Roman" w:hAnsi="Times New Roman"/>
                <w:sz w:val="20"/>
                <w:szCs w:val="20"/>
              </w:rPr>
            </w:pPr>
            <w:r w:rsidRPr="00C35CD1">
              <w:rPr>
                <w:rFonts w:ascii="Times New Roman" w:hAnsi="Times New Roman"/>
                <w:sz w:val="20"/>
                <w:szCs w:val="20"/>
              </w:rPr>
              <w:t>Montaż, eksploatacja i konserwacja urządzeń i instalacji chłodniczych</w:t>
            </w:r>
          </w:p>
        </w:tc>
        <w:tc>
          <w:tcPr>
            <w:tcW w:w="992" w:type="dxa"/>
            <w:shd w:val="clear" w:color="auto" w:fill="auto"/>
            <w:noWrap/>
            <w:vAlign w:val="center"/>
          </w:tcPr>
          <w:p w14:paraId="089E5560" w14:textId="77777777" w:rsidR="00F67837" w:rsidRPr="00C35CD1" w:rsidRDefault="00F67837" w:rsidP="00F3433E">
            <w:pPr>
              <w:spacing w:after="0" w:line="240" w:lineRule="auto"/>
              <w:jc w:val="center"/>
              <w:rPr>
                <w:rFonts w:ascii="Times New Roman" w:hAnsi="Times New Roman"/>
                <w:sz w:val="18"/>
                <w:szCs w:val="18"/>
              </w:rPr>
            </w:pPr>
          </w:p>
        </w:tc>
        <w:tc>
          <w:tcPr>
            <w:tcW w:w="1134" w:type="dxa"/>
            <w:shd w:val="clear" w:color="auto" w:fill="auto"/>
            <w:noWrap/>
            <w:vAlign w:val="center"/>
          </w:tcPr>
          <w:p w14:paraId="0BF3D8A2" w14:textId="77777777" w:rsidR="00F67837" w:rsidRPr="00C35CD1" w:rsidRDefault="00F67837" w:rsidP="00F3433E">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560" w:type="dxa"/>
            <w:shd w:val="clear" w:color="auto" w:fill="auto"/>
            <w:noWrap/>
            <w:vAlign w:val="center"/>
          </w:tcPr>
          <w:p w14:paraId="03A2686F" w14:textId="77777777" w:rsidR="00F67837" w:rsidRPr="00C35CD1" w:rsidRDefault="00F67837" w:rsidP="00F3433E">
            <w:pPr>
              <w:spacing w:after="0" w:line="240" w:lineRule="auto"/>
              <w:jc w:val="center"/>
              <w:rPr>
                <w:rFonts w:ascii="Times New Roman" w:hAnsi="Times New Roman"/>
                <w:sz w:val="18"/>
                <w:szCs w:val="18"/>
              </w:rPr>
            </w:pPr>
          </w:p>
        </w:tc>
      </w:tr>
      <w:tr w:rsidR="00F67837" w:rsidRPr="00C35CD1" w14:paraId="37EFF34F" w14:textId="77777777" w:rsidTr="00DD5028">
        <w:trPr>
          <w:trHeight w:val="300"/>
        </w:trPr>
        <w:tc>
          <w:tcPr>
            <w:tcW w:w="604" w:type="dxa"/>
            <w:shd w:val="clear" w:color="auto" w:fill="auto"/>
            <w:noWrap/>
            <w:vAlign w:val="center"/>
          </w:tcPr>
          <w:p w14:paraId="7E0ABDCE" w14:textId="77777777" w:rsidR="00F67837" w:rsidRPr="00C35CD1" w:rsidRDefault="00F67837" w:rsidP="00F3433E">
            <w:pPr>
              <w:spacing w:after="0" w:line="240" w:lineRule="auto"/>
              <w:rPr>
                <w:rFonts w:ascii="Times New Roman" w:hAnsi="Times New Roman"/>
                <w:sz w:val="20"/>
                <w:szCs w:val="20"/>
              </w:rPr>
            </w:pPr>
            <w:r w:rsidRPr="00C35CD1">
              <w:rPr>
                <w:rFonts w:ascii="Times New Roman" w:hAnsi="Times New Roman"/>
                <w:sz w:val="20"/>
                <w:szCs w:val="20"/>
              </w:rPr>
              <w:t>31</w:t>
            </w:r>
          </w:p>
        </w:tc>
        <w:tc>
          <w:tcPr>
            <w:tcW w:w="713" w:type="dxa"/>
            <w:shd w:val="clear" w:color="auto" w:fill="auto"/>
            <w:noWrap/>
            <w:vAlign w:val="center"/>
          </w:tcPr>
          <w:p w14:paraId="7D2088DC" w14:textId="77777777" w:rsidR="00F67837" w:rsidRPr="00C35CD1" w:rsidRDefault="00F67837" w:rsidP="00F3433E">
            <w:pPr>
              <w:spacing w:after="0" w:line="240" w:lineRule="auto"/>
              <w:rPr>
                <w:rFonts w:ascii="Times New Roman" w:hAnsi="Times New Roman"/>
                <w:sz w:val="20"/>
                <w:szCs w:val="20"/>
              </w:rPr>
            </w:pPr>
            <w:r w:rsidRPr="00C35CD1">
              <w:rPr>
                <w:rFonts w:ascii="Times New Roman" w:hAnsi="Times New Roman"/>
                <w:sz w:val="20"/>
                <w:szCs w:val="20"/>
              </w:rPr>
              <w:t>E.31</w:t>
            </w:r>
          </w:p>
        </w:tc>
        <w:tc>
          <w:tcPr>
            <w:tcW w:w="4490" w:type="dxa"/>
            <w:shd w:val="clear" w:color="auto" w:fill="auto"/>
            <w:vAlign w:val="center"/>
          </w:tcPr>
          <w:p w14:paraId="642F5808" w14:textId="77777777" w:rsidR="00F67837" w:rsidRPr="00C35CD1" w:rsidRDefault="00F67837" w:rsidP="00F3433E">
            <w:pPr>
              <w:spacing w:after="0" w:line="240" w:lineRule="auto"/>
              <w:rPr>
                <w:rFonts w:ascii="Times New Roman" w:hAnsi="Times New Roman"/>
                <w:sz w:val="20"/>
                <w:szCs w:val="20"/>
              </w:rPr>
            </w:pPr>
            <w:r w:rsidRPr="00C35CD1">
              <w:rPr>
                <w:rFonts w:ascii="Times New Roman" w:hAnsi="Times New Roman"/>
                <w:sz w:val="20"/>
                <w:szCs w:val="20"/>
              </w:rPr>
              <w:t>Montaż, eksploatacja i konserwacja urządzeń i instalacji klimatyzacyjnych</w:t>
            </w:r>
          </w:p>
        </w:tc>
        <w:tc>
          <w:tcPr>
            <w:tcW w:w="992" w:type="dxa"/>
            <w:shd w:val="clear" w:color="auto" w:fill="auto"/>
            <w:noWrap/>
            <w:vAlign w:val="center"/>
          </w:tcPr>
          <w:p w14:paraId="4B2CD9AD" w14:textId="77777777" w:rsidR="00F67837" w:rsidRPr="00C35CD1" w:rsidRDefault="00F67837" w:rsidP="00F3433E">
            <w:pPr>
              <w:spacing w:after="0" w:line="240" w:lineRule="auto"/>
              <w:jc w:val="center"/>
              <w:rPr>
                <w:rFonts w:ascii="Times New Roman" w:hAnsi="Times New Roman"/>
                <w:sz w:val="18"/>
                <w:szCs w:val="18"/>
              </w:rPr>
            </w:pPr>
          </w:p>
        </w:tc>
        <w:tc>
          <w:tcPr>
            <w:tcW w:w="1134" w:type="dxa"/>
            <w:shd w:val="clear" w:color="auto" w:fill="auto"/>
            <w:noWrap/>
            <w:vAlign w:val="center"/>
          </w:tcPr>
          <w:p w14:paraId="46201D2D" w14:textId="77777777" w:rsidR="00F67837" w:rsidRPr="00C35CD1" w:rsidRDefault="00F67837" w:rsidP="00F3433E">
            <w:pPr>
              <w:spacing w:after="0" w:line="240" w:lineRule="auto"/>
              <w:jc w:val="center"/>
              <w:rPr>
                <w:rFonts w:ascii="Times New Roman" w:hAnsi="Times New Roman"/>
                <w:sz w:val="18"/>
                <w:szCs w:val="18"/>
              </w:rPr>
            </w:pPr>
          </w:p>
        </w:tc>
        <w:tc>
          <w:tcPr>
            <w:tcW w:w="1560" w:type="dxa"/>
            <w:shd w:val="clear" w:color="auto" w:fill="auto"/>
            <w:noWrap/>
            <w:vAlign w:val="center"/>
          </w:tcPr>
          <w:p w14:paraId="3ED29D99" w14:textId="77777777" w:rsidR="00F67837" w:rsidRPr="00C35CD1" w:rsidRDefault="00F67837" w:rsidP="00F3433E">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F67837" w:rsidRPr="00C35CD1" w14:paraId="3AEF9BFC" w14:textId="77777777" w:rsidTr="00DD5028">
        <w:trPr>
          <w:trHeight w:val="317"/>
        </w:trPr>
        <w:tc>
          <w:tcPr>
            <w:tcW w:w="604" w:type="dxa"/>
            <w:shd w:val="clear" w:color="auto" w:fill="auto"/>
            <w:noWrap/>
            <w:vAlign w:val="center"/>
          </w:tcPr>
          <w:p w14:paraId="0B55E6C2" w14:textId="77777777" w:rsidR="00F67837" w:rsidRPr="00552741" w:rsidRDefault="00F67837" w:rsidP="00F3433E">
            <w:pPr>
              <w:spacing w:after="0" w:line="240" w:lineRule="auto"/>
              <w:rPr>
                <w:rFonts w:ascii="Times New Roman" w:hAnsi="Times New Roman"/>
                <w:sz w:val="20"/>
                <w:szCs w:val="20"/>
              </w:rPr>
            </w:pPr>
            <w:r w:rsidRPr="00552741">
              <w:rPr>
                <w:rFonts w:ascii="Times New Roman" w:hAnsi="Times New Roman"/>
                <w:sz w:val="20"/>
                <w:szCs w:val="20"/>
              </w:rPr>
              <w:t>32</w:t>
            </w:r>
          </w:p>
        </w:tc>
        <w:tc>
          <w:tcPr>
            <w:tcW w:w="713" w:type="dxa"/>
            <w:shd w:val="clear" w:color="auto" w:fill="auto"/>
            <w:noWrap/>
            <w:vAlign w:val="center"/>
          </w:tcPr>
          <w:p w14:paraId="798257C5" w14:textId="77777777" w:rsidR="00F67837" w:rsidRPr="00552741" w:rsidRDefault="00F67837" w:rsidP="00F3433E">
            <w:pPr>
              <w:spacing w:after="0" w:line="240" w:lineRule="auto"/>
              <w:rPr>
                <w:rFonts w:ascii="Times New Roman" w:hAnsi="Times New Roman"/>
                <w:sz w:val="20"/>
                <w:szCs w:val="20"/>
              </w:rPr>
            </w:pPr>
            <w:r w:rsidRPr="00552741">
              <w:rPr>
                <w:rFonts w:ascii="Times New Roman" w:hAnsi="Times New Roman"/>
                <w:sz w:val="20"/>
                <w:szCs w:val="20"/>
              </w:rPr>
              <w:t>E.32</w:t>
            </w:r>
          </w:p>
        </w:tc>
        <w:tc>
          <w:tcPr>
            <w:tcW w:w="4490" w:type="dxa"/>
            <w:shd w:val="clear" w:color="auto" w:fill="auto"/>
            <w:vAlign w:val="center"/>
          </w:tcPr>
          <w:p w14:paraId="186E22B8" w14:textId="77777777" w:rsidR="00F67837" w:rsidRPr="00552741" w:rsidRDefault="00F67837" w:rsidP="00F3433E">
            <w:pPr>
              <w:spacing w:after="0" w:line="240" w:lineRule="auto"/>
              <w:rPr>
                <w:rFonts w:ascii="Times New Roman" w:hAnsi="Times New Roman"/>
                <w:color w:val="000000"/>
                <w:sz w:val="20"/>
                <w:szCs w:val="20"/>
                <w:lang w:eastAsia="pl-PL"/>
              </w:rPr>
            </w:pPr>
            <w:r w:rsidRPr="00552741">
              <w:rPr>
                <w:rFonts w:ascii="Times New Roman" w:hAnsi="Times New Roman"/>
                <w:color w:val="000000"/>
                <w:sz w:val="20"/>
                <w:szCs w:val="20"/>
              </w:rPr>
              <w:t>Montaż i uruchamianie urządzeń automatyki przemysłowej</w:t>
            </w:r>
          </w:p>
        </w:tc>
        <w:tc>
          <w:tcPr>
            <w:tcW w:w="992" w:type="dxa"/>
            <w:shd w:val="clear" w:color="auto" w:fill="auto"/>
            <w:noWrap/>
            <w:vAlign w:val="center"/>
          </w:tcPr>
          <w:p w14:paraId="51A25994" w14:textId="77777777" w:rsidR="00F67837" w:rsidRPr="00C35CD1" w:rsidRDefault="00F67837" w:rsidP="00F3433E">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1134" w:type="dxa"/>
            <w:shd w:val="clear" w:color="auto" w:fill="auto"/>
            <w:noWrap/>
            <w:vAlign w:val="center"/>
          </w:tcPr>
          <w:p w14:paraId="042E8255" w14:textId="77777777" w:rsidR="00F67837" w:rsidRPr="00C35CD1" w:rsidRDefault="00F67837" w:rsidP="00F3433E">
            <w:pPr>
              <w:spacing w:after="0" w:line="240" w:lineRule="auto"/>
              <w:jc w:val="center"/>
              <w:rPr>
                <w:rFonts w:ascii="Times New Roman" w:hAnsi="Times New Roman"/>
                <w:sz w:val="18"/>
                <w:szCs w:val="18"/>
              </w:rPr>
            </w:pPr>
          </w:p>
        </w:tc>
        <w:tc>
          <w:tcPr>
            <w:tcW w:w="1560" w:type="dxa"/>
            <w:shd w:val="clear" w:color="auto" w:fill="auto"/>
            <w:noWrap/>
            <w:vAlign w:val="center"/>
          </w:tcPr>
          <w:p w14:paraId="540F1268" w14:textId="77777777" w:rsidR="00F67837" w:rsidRPr="00C35CD1" w:rsidRDefault="00F67837" w:rsidP="00F3433E">
            <w:pPr>
              <w:spacing w:after="0" w:line="240" w:lineRule="auto"/>
              <w:jc w:val="center"/>
              <w:rPr>
                <w:rFonts w:ascii="Times New Roman" w:hAnsi="Times New Roman"/>
                <w:sz w:val="18"/>
                <w:szCs w:val="18"/>
              </w:rPr>
            </w:pPr>
          </w:p>
        </w:tc>
      </w:tr>
      <w:tr w:rsidR="00F67837" w:rsidRPr="00C35CD1" w14:paraId="67EC9A09" w14:textId="77777777" w:rsidTr="00DD5028">
        <w:trPr>
          <w:trHeight w:val="692"/>
        </w:trPr>
        <w:tc>
          <w:tcPr>
            <w:tcW w:w="604" w:type="dxa"/>
            <w:shd w:val="clear" w:color="auto" w:fill="auto"/>
            <w:noWrap/>
            <w:vAlign w:val="center"/>
          </w:tcPr>
          <w:p w14:paraId="153FF707" w14:textId="77777777" w:rsidR="00F67837" w:rsidRPr="00552741" w:rsidRDefault="00F67837" w:rsidP="00F3433E">
            <w:pPr>
              <w:spacing w:after="0" w:line="240" w:lineRule="auto"/>
              <w:rPr>
                <w:rFonts w:ascii="Times New Roman" w:hAnsi="Times New Roman"/>
                <w:sz w:val="20"/>
                <w:szCs w:val="20"/>
              </w:rPr>
            </w:pPr>
            <w:r w:rsidRPr="00552741">
              <w:rPr>
                <w:rFonts w:ascii="Times New Roman" w:hAnsi="Times New Roman"/>
                <w:sz w:val="20"/>
                <w:szCs w:val="20"/>
              </w:rPr>
              <w:t>33</w:t>
            </w:r>
          </w:p>
        </w:tc>
        <w:tc>
          <w:tcPr>
            <w:tcW w:w="713" w:type="dxa"/>
            <w:shd w:val="clear" w:color="auto" w:fill="auto"/>
            <w:noWrap/>
            <w:vAlign w:val="center"/>
          </w:tcPr>
          <w:p w14:paraId="51F49146" w14:textId="77777777" w:rsidR="00F67837" w:rsidRPr="00552741" w:rsidRDefault="00F67837" w:rsidP="00F3433E">
            <w:pPr>
              <w:spacing w:after="0" w:line="240" w:lineRule="auto"/>
              <w:rPr>
                <w:rFonts w:ascii="Times New Roman" w:hAnsi="Times New Roman"/>
                <w:sz w:val="20"/>
                <w:szCs w:val="20"/>
              </w:rPr>
            </w:pPr>
            <w:r w:rsidRPr="00552741">
              <w:rPr>
                <w:rFonts w:ascii="Times New Roman" w:hAnsi="Times New Roman"/>
                <w:sz w:val="20"/>
                <w:szCs w:val="20"/>
              </w:rPr>
              <w:t>E.33</w:t>
            </w:r>
          </w:p>
        </w:tc>
        <w:tc>
          <w:tcPr>
            <w:tcW w:w="4490" w:type="dxa"/>
            <w:shd w:val="clear" w:color="auto" w:fill="auto"/>
            <w:vAlign w:val="center"/>
          </w:tcPr>
          <w:p w14:paraId="2E75FA14" w14:textId="77777777" w:rsidR="00F67837" w:rsidRPr="00552741" w:rsidRDefault="00F67837" w:rsidP="00F3433E">
            <w:pPr>
              <w:spacing w:after="0" w:line="240" w:lineRule="auto"/>
              <w:rPr>
                <w:rFonts w:ascii="Times New Roman" w:hAnsi="Times New Roman"/>
                <w:color w:val="000000"/>
                <w:sz w:val="20"/>
                <w:szCs w:val="20"/>
              </w:rPr>
            </w:pPr>
            <w:r w:rsidRPr="00552741">
              <w:rPr>
                <w:rFonts w:ascii="Times New Roman" w:hAnsi="Times New Roman"/>
                <w:color w:val="000000"/>
                <w:sz w:val="20"/>
                <w:szCs w:val="20"/>
              </w:rPr>
              <w:t>Przeglądy, konserwacja, diagnostyka i naprawa instalacji automatyki przemysłowej</w:t>
            </w:r>
          </w:p>
        </w:tc>
        <w:tc>
          <w:tcPr>
            <w:tcW w:w="992" w:type="dxa"/>
            <w:shd w:val="clear" w:color="auto" w:fill="auto"/>
            <w:noWrap/>
            <w:vAlign w:val="center"/>
          </w:tcPr>
          <w:p w14:paraId="64B796EB" w14:textId="77777777" w:rsidR="00F67837" w:rsidRPr="00C35CD1" w:rsidRDefault="00F67837" w:rsidP="00F3433E">
            <w:pPr>
              <w:spacing w:after="0" w:line="240" w:lineRule="auto"/>
              <w:jc w:val="center"/>
              <w:rPr>
                <w:rFonts w:ascii="Times New Roman" w:hAnsi="Times New Roman"/>
                <w:sz w:val="18"/>
                <w:szCs w:val="18"/>
              </w:rPr>
            </w:pPr>
          </w:p>
        </w:tc>
        <w:tc>
          <w:tcPr>
            <w:tcW w:w="1134" w:type="dxa"/>
            <w:shd w:val="clear" w:color="auto" w:fill="auto"/>
            <w:noWrap/>
            <w:vAlign w:val="center"/>
          </w:tcPr>
          <w:p w14:paraId="281603B8" w14:textId="77777777" w:rsidR="00F67837" w:rsidRPr="00C35CD1" w:rsidRDefault="00F67837" w:rsidP="00F3433E">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560" w:type="dxa"/>
            <w:shd w:val="clear" w:color="auto" w:fill="auto"/>
            <w:noWrap/>
            <w:vAlign w:val="center"/>
          </w:tcPr>
          <w:p w14:paraId="6CF0BE2E" w14:textId="77777777" w:rsidR="00F67837" w:rsidRPr="00C35CD1" w:rsidRDefault="00F67837" w:rsidP="00F3433E">
            <w:pPr>
              <w:spacing w:after="0" w:line="240" w:lineRule="auto"/>
              <w:jc w:val="center"/>
              <w:rPr>
                <w:rFonts w:ascii="Times New Roman" w:hAnsi="Times New Roman"/>
                <w:sz w:val="18"/>
                <w:szCs w:val="18"/>
              </w:rPr>
            </w:pPr>
          </w:p>
        </w:tc>
      </w:tr>
      <w:tr w:rsidR="00F67837" w:rsidRPr="00C35CD1" w14:paraId="3FC667D2" w14:textId="77777777" w:rsidTr="00DD5028">
        <w:trPr>
          <w:trHeight w:val="635"/>
        </w:trPr>
        <w:tc>
          <w:tcPr>
            <w:tcW w:w="604" w:type="dxa"/>
            <w:shd w:val="clear" w:color="auto" w:fill="auto"/>
            <w:noWrap/>
            <w:vAlign w:val="center"/>
          </w:tcPr>
          <w:p w14:paraId="7ADE3584" w14:textId="77777777" w:rsidR="00F67837" w:rsidRPr="00552741" w:rsidRDefault="00F67837" w:rsidP="00F3433E">
            <w:pPr>
              <w:spacing w:after="0" w:line="240" w:lineRule="auto"/>
              <w:rPr>
                <w:rFonts w:ascii="Times New Roman" w:hAnsi="Times New Roman"/>
                <w:sz w:val="20"/>
                <w:szCs w:val="20"/>
              </w:rPr>
            </w:pPr>
            <w:r w:rsidRPr="00552741">
              <w:rPr>
                <w:rFonts w:ascii="Times New Roman" w:hAnsi="Times New Roman"/>
                <w:sz w:val="20"/>
                <w:szCs w:val="20"/>
              </w:rPr>
              <w:t>34</w:t>
            </w:r>
          </w:p>
        </w:tc>
        <w:tc>
          <w:tcPr>
            <w:tcW w:w="713" w:type="dxa"/>
            <w:shd w:val="clear" w:color="auto" w:fill="auto"/>
            <w:noWrap/>
            <w:vAlign w:val="center"/>
          </w:tcPr>
          <w:p w14:paraId="39B7F886" w14:textId="77777777" w:rsidR="00F67837" w:rsidRPr="00552741" w:rsidRDefault="00F67837" w:rsidP="00F3433E">
            <w:pPr>
              <w:spacing w:after="0" w:line="240" w:lineRule="auto"/>
              <w:rPr>
                <w:rFonts w:ascii="Times New Roman" w:hAnsi="Times New Roman"/>
                <w:sz w:val="20"/>
                <w:szCs w:val="20"/>
              </w:rPr>
            </w:pPr>
            <w:r w:rsidRPr="00552741">
              <w:rPr>
                <w:rFonts w:ascii="Times New Roman" w:hAnsi="Times New Roman"/>
                <w:sz w:val="20"/>
                <w:szCs w:val="20"/>
              </w:rPr>
              <w:t>E.34</w:t>
            </w:r>
          </w:p>
        </w:tc>
        <w:tc>
          <w:tcPr>
            <w:tcW w:w="4490" w:type="dxa"/>
            <w:shd w:val="clear" w:color="auto" w:fill="auto"/>
            <w:vAlign w:val="center"/>
          </w:tcPr>
          <w:p w14:paraId="61C5F1FD" w14:textId="77777777" w:rsidR="00F67837" w:rsidRPr="00552741" w:rsidRDefault="00F67837" w:rsidP="00F3433E">
            <w:pPr>
              <w:spacing w:after="0" w:line="240" w:lineRule="auto"/>
              <w:rPr>
                <w:rFonts w:ascii="Times New Roman" w:hAnsi="Times New Roman"/>
                <w:color w:val="000000"/>
                <w:sz w:val="20"/>
                <w:szCs w:val="20"/>
              </w:rPr>
            </w:pPr>
            <w:r w:rsidRPr="00552741">
              <w:rPr>
                <w:rFonts w:ascii="Times New Roman" w:hAnsi="Times New Roman"/>
                <w:color w:val="000000"/>
                <w:sz w:val="20"/>
                <w:szCs w:val="20"/>
              </w:rPr>
              <w:t>Montaż i eksploatacja instalacji odbiorczych telewizji satelitarnej, kablowej i naziemnej</w:t>
            </w:r>
          </w:p>
        </w:tc>
        <w:tc>
          <w:tcPr>
            <w:tcW w:w="992" w:type="dxa"/>
            <w:shd w:val="clear" w:color="auto" w:fill="auto"/>
            <w:noWrap/>
            <w:vAlign w:val="center"/>
          </w:tcPr>
          <w:p w14:paraId="3BFD8642" w14:textId="77777777" w:rsidR="00F67837" w:rsidRPr="00C35CD1" w:rsidRDefault="00F67837" w:rsidP="00F3433E">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1134" w:type="dxa"/>
            <w:shd w:val="clear" w:color="auto" w:fill="auto"/>
            <w:noWrap/>
            <w:vAlign w:val="center"/>
          </w:tcPr>
          <w:p w14:paraId="1298B82E" w14:textId="77777777" w:rsidR="00F67837" w:rsidRPr="00C35CD1" w:rsidRDefault="00F67837" w:rsidP="00F3433E">
            <w:pPr>
              <w:spacing w:after="0" w:line="240" w:lineRule="auto"/>
              <w:jc w:val="center"/>
              <w:rPr>
                <w:rFonts w:ascii="Times New Roman" w:hAnsi="Times New Roman"/>
                <w:sz w:val="18"/>
                <w:szCs w:val="18"/>
              </w:rPr>
            </w:pPr>
          </w:p>
        </w:tc>
        <w:tc>
          <w:tcPr>
            <w:tcW w:w="1560" w:type="dxa"/>
            <w:shd w:val="clear" w:color="auto" w:fill="auto"/>
            <w:noWrap/>
            <w:vAlign w:val="center"/>
          </w:tcPr>
          <w:p w14:paraId="7ECA0D58" w14:textId="77777777" w:rsidR="00F67837" w:rsidRPr="00C35CD1" w:rsidRDefault="00F67837" w:rsidP="00F3433E">
            <w:pPr>
              <w:spacing w:after="0" w:line="240" w:lineRule="auto"/>
              <w:jc w:val="center"/>
              <w:rPr>
                <w:rFonts w:ascii="Times New Roman" w:hAnsi="Times New Roman"/>
                <w:sz w:val="18"/>
                <w:szCs w:val="18"/>
              </w:rPr>
            </w:pPr>
          </w:p>
        </w:tc>
      </w:tr>
      <w:tr w:rsidR="00F67837" w:rsidRPr="00C35CD1" w14:paraId="7B4D6ED1" w14:textId="77777777" w:rsidTr="00DD5028">
        <w:trPr>
          <w:trHeight w:val="300"/>
        </w:trPr>
        <w:tc>
          <w:tcPr>
            <w:tcW w:w="604" w:type="dxa"/>
            <w:shd w:val="clear" w:color="auto" w:fill="auto"/>
            <w:noWrap/>
            <w:vAlign w:val="center"/>
          </w:tcPr>
          <w:p w14:paraId="3989BD81" w14:textId="77777777" w:rsidR="00F67837" w:rsidRPr="00552741" w:rsidRDefault="00F67837" w:rsidP="00F3433E">
            <w:pPr>
              <w:spacing w:after="0" w:line="240" w:lineRule="auto"/>
              <w:rPr>
                <w:rFonts w:ascii="Times New Roman" w:hAnsi="Times New Roman"/>
                <w:sz w:val="20"/>
                <w:szCs w:val="20"/>
              </w:rPr>
            </w:pPr>
            <w:r w:rsidRPr="00552741">
              <w:rPr>
                <w:rFonts w:ascii="Times New Roman" w:hAnsi="Times New Roman"/>
                <w:sz w:val="20"/>
                <w:szCs w:val="20"/>
              </w:rPr>
              <w:t>35</w:t>
            </w:r>
          </w:p>
        </w:tc>
        <w:tc>
          <w:tcPr>
            <w:tcW w:w="713" w:type="dxa"/>
            <w:shd w:val="clear" w:color="auto" w:fill="auto"/>
            <w:noWrap/>
            <w:vAlign w:val="center"/>
          </w:tcPr>
          <w:p w14:paraId="7437CC03" w14:textId="77777777" w:rsidR="00F67837" w:rsidRPr="00552741" w:rsidRDefault="00F67837" w:rsidP="00F3433E">
            <w:pPr>
              <w:spacing w:after="0" w:line="240" w:lineRule="auto"/>
              <w:rPr>
                <w:rFonts w:ascii="Times New Roman" w:hAnsi="Times New Roman"/>
                <w:sz w:val="20"/>
                <w:szCs w:val="20"/>
              </w:rPr>
            </w:pPr>
            <w:r w:rsidRPr="00552741">
              <w:rPr>
                <w:rFonts w:ascii="Times New Roman" w:hAnsi="Times New Roman"/>
                <w:sz w:val="20"/>
                <w:szCs w:val="20"/>
              </w:rPr>
              <w:t>E.35</w:t>
            </w:r>
          </w:p>
        </w:tc>
        <w:tc>
          <w:tcPr>
            <w:tcW w:w="4490" w:type="dxa"/>
            <w:shd w:val="clear" w:color="auto" w:fill="auto"/>
            <w:vAlign w:val="center"/>
          </w:tcPr>
          <w:p w14:paraId="1B9A7A3D" w14:textId="77777777" w:rsidR="00F67837" w:rsidRPr="00552741" w:rsidRDefault="00F67837" w:rsidP="00F3433E">
            <w:pPr>
              <w:spacing w:after="0" w:line="240" w:lineRule="auto"/>
              <w:rPr>
                <w:rFonts w:ascii="Times New Roman" w:hAnsi="Times New Roman"/>
                <w:color w:val="000000"/>
                <w:sz w:val="20"/>
                <w:szCs w:val="20"/>
              </w:rPr>
            </w:pPr>
            <w:r>
              <w:rPr>
                <w:rFonts w:ascii="Times New Roman" w:hAnsi="Times New Roman"/>
                <w:color w:val="000000"/>
                <w:sz w:val="20"/>
                <w:szCs w:val="20"/>
              </w:rPr>
              <w:t>Montaż</w:t>
            </w:r>
            <w:r w:rsidRPr="00552741">
              <w:rPr>
                <w:rFonts w:ascii="Times New Roman" w:hAnsi="Times New Roman"/>
                <w:color w:val="000000"/>
                <w:sz w:val="20"/>
                <w:szCs w:val="20"/>
              </w:rPr>
              <w:t xml:space="preserve"> i eksploatacja szerokopasmowych sieci rozległych</w:t>
            </w:r>
          </w:p>
        </w:tc>
        <w:tc>
          <w:tcPr>
            <w:tcW w:w="992" w:type="dxa"/>
            <w:shd w:val="clear" w:color="auto" w:fill="auto"/>
            <w:noWrap/>
            <w:vAlign w:val="center"/>
          </w:tcPr>
          <w:p w14:paraId="72A9F239" w14:textId="77777777" w:rsidR="00F67837" w:rsidRPr="00C35CD1" w:rsidRDefault="00F67837" w:rsidP="00F3433E">
            <w:pPr>
              <w:spacing w:after="0" w:line="240" w:lineRule="auto"/>
              <w:jc w:val="center"/>
              <w:rPr>
                <w:rFonts w:ascii="Times New Roman" w:hAnsi="Times New Roman"/>
                <w:sz w:val="18"/>
                <w:szCs w:val="18"/>
              </w:rPr>
            </w:pPr>
          </w:p>
        </w:tc>
        <w:tc>
          <w:tcPr>
            <w:tcW w:w="1134" w:type="dxa"/>
            <w:shd w:val="clear" w:color="auto" w:fill="auto"/>
            <w:noWrap/>
            <w:vAlign w:val="center"/>
          </w:tcPr>
          <w:p w14:paraId="3016B1B9" w14:textId="77777777" w:rsidR="00F67837" w:rsidRPr="00C35CD1" w:rsidRDefault="00F67837" w:rsidP="00F3433E">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560" w:type="dxa"/>
            <w:shd w:val="clear" w:color="auto" w:fill="auto"/>
            <w:noWrap/>
            <w:vAlign w:val="center"/>
          </w:tcPr>
          <w:p w14:paraId="0D9DDABF" w14:textId="77777777" w:rsidR="00F67837" w:rsidRPr="00C35CD1" w:rsidRDefault="00F67837" w:rsidP="00F3433E">
            <w:pPr>
              <w:spacing w:after="0" w:line="240" w:lineRule="auto"/>
              <w:jc w:val="center"/>
              <w:rPr>
                <w:rFonts w:ascii="Times New Roman" w:hAnsi="Times New Roman"/>
                <w:sz w:val="18"/>
                <w:szCs w:val="18"/>
              </w:rPr>
            </w:pPr>
          </w:p>
        </w:tc>
      </w:tr>
    </w:tbl>
    <w:p w14:paraId="64A148BA" w14:textId="77777777" w:rsidR="00EC3869" w:rsidRPr="002410EF" w:rsidRDefault="00EC3869" w:rsidP="00E42DD2">
      <w:pPr>
        <w:pStyle w:val="Akapitzlist"/>
        <w:spacing w:after="0" w:line="20" w:lineRule="atLeast"/>
        <w:ind w:left="0" w:right="0" w:firstLine="0"/>
        <w:rPr>
          <w:caps/>
          <w:color w:val="auto"/>
        </w:rPr>
      </w:pPr>
    </w:p>
    <w:p w14:paraId="3A8EDDAE" w14:textId="77777777" w:rsidR="001F2F77" w:rsidRDefault="001F2F77" w:rsidP="00E648C3">
      <w:pPr>
        <w:spacing w:after="0" w:line="240" w:lineRule="auto"/>
        <w:rPr>
          <w:rFonts w:ascii="Times New Roman" w:hAnsi="Times New Roman"/>
          <w:b/>
          <w:caps/>
        </w:rPr>
      </w:pPr>
    </w:p>
    <w:p w14:paraId="1A6FEAB4" w14:textId="524BA1E6" w:rsidR="00EC3869" w:rsidRPr="00345C14" w:rsidRDefault="000B7D40" w:rsidP="00E648C3">
      <w:pPr>
        <w:spacing w:after="0" w:line="240" w:lineRule="auto"/>
        <w:rPr>
          <w:rFonts w:ascii="Times New Roman" w:hAnsi="Times New Roman"/>
          <w:b/>
          <w:caps/>
        </w:rPr>
      </w:pPr>
      <w:r w:rsidRPr="00345C14">
        <w:rPr>
          <w:rFonts w:ascii="Times New Roman" w:hAnsi="Times New Roman"/>
          <w:b/>
          <w:caps/>
        </w:rPr>
        <w:lastRenderedPageBreak/>
        <w:t>OBSZAR MECHANICZNY I GÓRNICZO-HUTNICZY</w:t>
      </w:r>
      <w:r w:rsidR="00EC3869" w:rsidRPr="00345C14">
        <w:rPr>
          <w:rFonts w:ascii="Times New Roman" w:hAnsi="Times New Roman"/>
          <w:b/>
          <w:caps/>
        </w:rPr>
        <w:t xml:space="preserve"> 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713"/>
        <w:gridCol w:w="4535"/>
        <w:gridCol w:w="1418"/>
        <w:gridCol w:w="992"/>
        <w:gridCol w:w="1276"/>
      </w:tblGrid>
      <w:tr w:rsidR="00DD5028" w:rsidRPr="00C35CD1" w14:paraId="343FDD63" w14:textId="77777777" w:rsidTr="00DD5028">
        <w:trPr>
          <w:cantSplit/>
          <w:trHeight w:val="1633"/>
        </w:trPr>
        <w:tc>
          <w:tcPr>
            <w:tcW w:w="559" w:type="dxa"/>
            <w:shd w:val="clear" w:color="auto" w:fill="auto"/>
            <w:noWrap/>
            <w:vAlign w:val="center"/>
          </w:tcPr>
          <w:p w14:paraId="528BBAC7" w14:textId="77777777" w:rsidR="00DD5028" w:rsidRPr="00C35CD1" w:rsidRDefault="00DD5028" w:rsidP="00C35CD1">
            <w:pPr>
              <w:spacing w:after="0" w:line="20" w:lineRule="atLeast"/>
              <w:jc w:val="center"/>
              <w:rPr>
                <w:rFonts w:ascii="Times New Roman" w:hAnsi="Times New Roman"/>
                <w:sz w:val="20"/>
                <w:szCs w:val="20"/>
              </w:rPr>
            </w:pPr>
            <w:r w:rsidRPr="00C35CD1">
              <w:rPr>
                <w:rFonts w:ascii="Times New Roman" w:hAnsi="Times New Roman"/>
                <w:b/>
                <w:sz w:val="20"/>
                <w:szCs w:val="20"/>
              </w:rPr>
              <w:t>lp.</w:t>
            </w:r>
          </w:p>
        </w:tc>
        <w:tc>
          <w:tcPr>
            <w:tcW w:w="713" w:type="dxa"/>
            <w:tcBorders>
              <w:bottom w:val="single" w:sz="4" w:space="0" w:color="auto"/>
            </w:tcBorders>
            <w:shd w:val="clear" w:color="auto" w:fill="auto"/>
            <w:textDirection w:val="btLr"/>
            <w:vAlign w:val="center"/>
          </w:tcPr>
          <w:p w14:paraId="558957C2" w14:textId="77777777" w:rsidR="00DD5028" w:rsidRPr="00C35CD1" w:rsidRDefault="00DD5028" w:rsidP="00C35CD1">
            <w:pPr>
              <w:spacing w:after="0" w:line="20" w:lineRule="atLeast"/>
              <w:jc w:val="center"/>
              <w:rPr>
                <w:rFonts w:ascii="Times New Roman" w:hAnsi="Times New Roman"/>
                <w:b/>
                <w:bCs/>
                <w:sz w:val="20"/>
                <w:szCs w:val="20"/>
              </w:rPr>
            </w:pPr>
            <w:r w:rsidRPr="00C35CD1">
              <w:rPr>
                <w:rFonts w:ascii="Times New Roman" w:hAnsi="Times New Roman"/>
                <w:b/>
                <w:sz w:val="20"/>
                <w:szCs w:val="20"/>
              </w:rPr>
              <w:t>oznaczenie kwalifikacji</w:t>
            </w:r>
          </w:p>
        </w:tc>
        <w:tc>
          <w:tcPr>
            <w:tcW w:w="4535" w:type="dxa"/>
            <w:shd w:val="clear" w:color="auto" w:fill="auto"/>
            <w:vAlign w:val="center"/>
          </w:tcPr>
          <w:p w14:paraId="10F883CC" w14:textId="77777777" w:rsidR="00DD5028" w:rsidRPr="00C35CD1" w:rsidRDefault="00DD5028" w:rsidP="00C35CD1">
            <w:pPr>
              <w:spacing w:after="0" w:line="20" w:lineRule="atLeast"/>
              <w:jc w:val="center"/>
              <w:rPr>
                <w:rFonts w:ascii="Times New Roman" w:hAnsi="Times New Roman"/>
                <w:b/>
                <w:bCs/>
                <w:sz w:val="20"/>
                <w:szCs w:val="20"/>
              </w:rPr>
            </w:pPr>
            <w:r w:rsidRPr="00C35CD1">
              <w:rPr>
                <w:rFonts w:ascii="Times New Roman" w:hAnsi="Times New Roman"/>
                <w:b/>
                <w:sz w:val="20"/>
                <w:szCs w:val="20"/>
              </w:rPr>
              <w:t>nazwa kwalifikacji</w:t>
            </w:r>
          </w:p>
        </w:tc>
        <w:tc>
          <w:tcPr>
            <w:tcW w:w="3686" w:type="dxa"/>
            <w:gridSpan w:val="3"/>
            <w:shd w:val="clear" w:color="auto" w:fill="auto"/>
            <w:vAlign w:val="center"/>
          </w:tcPr>
          <w:p w14:paraId="4FCF85D1" w14:textId="77777777" w:rsidR="00DD5028" w:rsidRDefault="00DD5028" w:rsidP="00DD5028">
            <w:pPr>
              <w:spacing w:after="0" w:line="20" w:lineRule="atLeast"/>
              <w:jc w:val="center"/>
              <w:rPr>
                <w:rFonts w:ascii="Times New Roman" w:hAnsi="Times New Roman"/>
                <w:b/>
                <w:bCs/>
                <w:sz w:val="20"/>
                <w:szCs w:val="20"/>
              </w:rPr>
            </w:pPr>
            <w:r>
              <w:rPr>
                <w:rFonts w:ascii="Times New Roman" w:hAnsi="Times New Roman"/>
                <w:b/>
                <w:bCs/>
                <w:sz w:val="20"/>
                <w:szCs w:val="20"/>
              </w:rPr>
              <w:t xml:space="preserve">godzina rozpoczęcia części pisemnej </w:t>
            </w:r>
          </w:p>
          <w:p w14:paraId="709631C9" w14:textId="674D9005" w:rsidR="00DD5028" w:rsidRPr="00F67837" w:rsidRDefault="00DD5028" w:rsidP="00DD5028">
            <w:pPr>
              <w:spacing w:after="0" w:line="20" w:lineRule="atLeast"/>
              <w:jc w:val="center"/>
              <w:rPr>
                <w:rFonts w:ascii="Times New Roman" w:hAnsi="Times New Roman"/>
                <w:b/>
                <w:bCs/>
                <w:sz w:val="20"/>
                <w:szCs w:val="20"/>
              </w:rPr>
            </w:pPr>
            <w:r w:rsidRPr="00C35CD1">
              <w:rPr>
                <w:rFonts w:ascii="Times New Roman" w:hAnsi="Times New Roman"/>
                <w:b/>
                <w:bCs/>
                <w:sz w:val="20"/>
                <w:szCs w:val="20"/>
              </w:rPr>
              <w:t>z wydrukowanymi arkuszami</w:t>
            </w:r>
          </w:p>
        </w:tc>
      </w:tr>
      <w:tr w:rsidR="00F67837" w:rsidRPr="00C35CD1" w14:paraId="3EACB887" w14:textId="77777777" w:rsidTr="00DD5028">
        <w:trPr>
          <w:trHeight w:val="300"/>
        </w:trPr>
        <w:tc>
          <w:tcPr>
            <w:tcW w:w="559" w:type="dxa"/>
            <w:shd w:val="clear" w:color="auto" w:fill="auto"/>
            <w:noWrap/>
            <w:vAlign w:val="center"/>
          </w:tcPr>
          <w:p w14:paraId="111CF789"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1</w:t>
            </w:r>
          </w:p>
        </w:tc>
        <w:tc>
          <w:tcPr>
            <w:tcW w:w="713" w:type="dxa"/>
            <w:shd w:val="clear" w:color="auto" w:fill="auto"/>
            <w:noWrap/>
            <w:vAlign w:val="center"/>
          </w:tcPr>
          <w:p w14:paraId="1F50EAB5"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M.01</w:t>
            </w:r>
          </w:p>
        </w:tc>
        <w:tc>
          <w:tcPr>
            <w:tcW w:w="4535" w:type="dxa"/>
            <w:shd w:val="clear" w:color="auto" w:fill="auto"/>
            <w:noWrap/>
            <w:vAlign w:val="center"/>
          </w:tcPr>
          <w:p w14:paraId="7E48F479" w14:textId="0DEECEB6" w:rsidR="00F67837" w:rsidRPr="00C35CD1" w:rsidRDefault="00F67837" w:rsidP="00F67837">
            <w:pPr>
              <w:spacing w:after="0" w:line="240" w:lineRule="auto"/>
              <w:rPr>
                <w:rFonts w:ascii="Times New Roman" w:hAnsi="Times New Roman"/>
                <w:sz w:val="20"/>
                <w:szCs w:val="20"/>
              </w:rPr>
            </w:pPr>
            <w:r w:rsidRPr="00C35CD1">
              <w:rPr>
                <w:rFonts w:ascii="Times New Roman" w:hAnsi="Times New Roman"/>
                <w:sz w:val="20"/>
                <w:szCs w:val="20"/>
              </w:rPr>
              <w:t>Użytkowanie pojazdów, maszyn, urządzeń i narzędzi stosowanych w rolnictwie</w:t>
            </w:r>
          </w:p>
        </w:tc>
        <w:tc>
          <w:tcPr>
            <w:tcW w:w="1418" w:type="dxa"/>
            <w:shd w:val="clear" w:color="auto" w:fill="auto"/>
            <w:noWrap/>
            <w:vAlign w:val="center"/>
          </w:tcPr>
          <w:p w14:paraId="212803AF" w14:textId="77777777" w:rsidR="00F67837" w:rsidRPr="00F67837" w:rsidRDefault="00F67837" w:rsidP="00C35CD1">
            <w:pPr>
              <w:spacing w:after="0" w:line="240" w:lineRule="auto"/>
              <w:jc w:val="center"/>
              <w:rPr>
                <w:rFonts w:ascii="Times New Roman" w:hAnsi="Times New Roman"/>
                <w:sz w:val="18"/>
                <w:szCs w:val="18"/>
              </w:rPr>
            </w:pPr>
            <w:r w:rsidRPr="00F67837">
              <w:rPr>
                <w:rFonts w:ascii="Times New Roman" w:hAnsi="Times New Roman"/>
                <w:sz w:val="18"/>
                <w:szCs w:val="18"/>
              </w:rPr>
              <w:t>10:00</w:t>
            </w:r>
          </w:p>
        </w:tc>
        <w:tc>
          <w:tcPr>
            <w:tcW w:w="992" w:type="dxa"/>
            <w:shd w:val="clear" w:color="auto" w:fill="auto"/>
            <w:noWrap/>
            <w:vAlign w:val="center"/>
          </w:tcPr>
          <w:p w14:paraId="0EBA5BA2" w14:textId="77777777" w:rsidR="00F67837" w:rsidRPr="00F67837" w:rsidRDefault="00F67837"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7D44A2C8" w14:textId="77777777" w:rsidR="00F67837" w:rsidRPr="00F67837" w:rsidRDefault="00F67837" w:rsidP="00C35CD1">
            <w:pPr>
              <w:spacing w:after="0" w:line="240" w:lineRule="auto"/>
              <w:jc w:val="center"/>
              <w:rPr>
                <w:rFonts w:ascii="Times New Roman" w:hAnsi="Times New Roman"/>
                <w:sz w:val="18"/>
                <w:szCs w:val="18"/>
              </w:rPr>
            </w:pPr>
          </w:p>
        </w:tc>
      </w:tr>
      <w:tr w:rsidR="00F67837" w:rsidRPr="00C35CD1" w14:paraId="73A448D1" w14:textId="77777777" w:rsidTr="00DD5028">
        <w:trPr>
          <w:trHeight w:val="300"/>
        </w:trPr>
        <w:tc>
          <w:tcPr>
            <w:tcW w:w="559" w:type="dxa"/>
            <w:shd w:val="clear" w:color="auto" w:fill="auto"/>
            <w:noWrap/>
            <w:vAlign w:val="center"/>
          </w:tcPr>
          <w:p w14:paraId="032FF966"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2</w:t>
            </w:r>
          </w:p>
        </w:tc>
        <w:tc>
          <w:tcPr>
            <w:tcW w:w="713" w:type="dxa"/>
            <w:shd w:val="clear" w:color="auto" w:fill="auto"/>
            <w:noWrap/>
            <w:vAlign w:val="center"/>
          </w:tcPr>
          <w:p w14:paraId="627F762D"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M.02</w:t>
            </w:r>
          </w:p>
        </w:tc>
        <w:tc>
          <w:tcPr>
            <w:tcW w:w="4535" w:type="dxa"/>
            <w:shd w:val="clear" w:color="auto" w:fill="auto"/>
            <w:noWrap/>
            <w:vAlign w:val="center"/>
          </w:tcPr>
          <w:p w14:paraId="4EE57810"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Obsługa techniczna oraz naprawa pojazdów, maszyn i urządzeń stosowanych w rolnictwie</w:t>
            </w:r>
          </w:p>
        </w:tc>
        <w:tc>
          <w:tcPr>
            <w:tcW w:w="1418" w:type="dxa"/>
            <w:shd w:val="clear" w:color="auto" w:fill="auto"/>
            <w:noWrap/>
            <w:vAlign w:val="center"/>
          </w:tcPr>
          <w:p w14:paraId="16629821" w14:textId="77777777" w:rsidR="00F67837" w:rsidRPr="00F67837" w:rsidRDefault="00F67837" w:rsidP="00C35CD1">
            <w:pPr>
              <w:spacing w:after="0" w:line="240" w:lineRule="auto"/>
              <w:jc w:val="center"/>
              <w:rPr>
                <w:rFonts w:ascii="Times New Roman" w:hAnsi="Times New Roman"/>
                <w:sz w:val="18"/>
                <w:szCs w:val="18"/>
              </w:rPr>
            </w:pPr>
          </w:p>
        </w:tc>
        <w:tc>
          <w:tcPr>
            <w:tcW w:w="992" w:type="dxa"/>
            <w:shd w:val="clear" w:color="auto" w:fill="auto"/>
            <w:noWrap/>
            <w:vAlign w:val="center"/>
          </w:tcPr>
          <w:p w14:paraId="5470525C" w14:textId="77777777" w:rsidR="00F67837" w:rsidRPr="00F67837" w:rsidRDefault="00F67837" w:rsidP="00C35CD1">
            <w:pPr>
              <w:spacing w:after="0" w:line="240" w:lineRule="auto"/>
              <w:jc w:val="center"/>
              <w:rPr>
                <w:rFonts w:ascii="Times New Roman" w:hAnsi="Times New Roman"/>
                <w:sz w:val="18"/>
                <w:szCs w:val="18"/>
              </w:rPr>
            </w:pPr>
            <w:r w:rsidRPr="00F67837">
              <w:rPr>
                <w:rFonts w:ascii="Times New Roman" w:hAnsi="Times New Roman"/>
                <w:sz w:val="18"/>
                <w:szCs w:val="18"/>
              </w:rPr>
              <w:t>12:00</w:t>
            </w:r>
          </w:p>
        </w:tc>
        <w:tc>
          <w:tcPr>
            <w:tcW w:w="1276" w:type="dxa"/>
            <w:shd w:val="clear" w:color="auto" w:fill="auto"/>
            <w:noWrap/>
            <w:vAlign w:val="center"/>
          </w:tcPr>
          <w:p w14:paraId="4EDB9312" w14:textId="77777777" w:rsidR="00F67837" w:rsidRPr="00F67837" w:rsidRDefault="00F67837" w:rsidP="00C35CD1">
            <w:pPr>
              <w:spacing w:after="0" w:line="240" w:lineRule="auto"/>
              <w:jc w:val="center"/>
              <w:rPr>
                <w:rFonts w:ascii="Times New Roman" w:hAnsi="Times New Roman"/>
                <w:sz w:val="18"/>
                <w:szCs w:val="18"/>
              </w:rPr>
            </w:pPr>
          </w:p>
        </w:tc>
      </w:tr>
      <w:tr w:rsidR="00F67837" w:rsidRPr="00C35CD1" w14:paraId="3B96C7DC" w14:textId="77777777" w:rsidTr="00DD5028">
        <w:trPr>
          <w:trHeight w:val="300"/>
        </w:trPr>
        <w:tc>
          <w:tcPr>
            <w:tcW w:w="559" w:type="dxa"/>
            <w:shd w:val="clear" w:color="auto" w:fill="auto"/>
            <w:noWrap/>
            <w:vAlign w:val="center"/>
          </w:tcPr>
          <w:p w14:paraId="008A7FD4"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3</w:t>
            </w:r>
          </w:p>
        </w:tc>
        <w:tc>
          <w:tcPr>
            <w:tcW w:w="713" w:type="dxa"/>
            <w:shd w:val="clear" w:color="auto" w:fill="auto"/>
            <w:noWrap/>
            <w:vAlign w:val="center"/>
          </w:tcPr>
          <w:p w14:paraId="5C568BE8"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M.03</w:t>
            </w:r>
          </w:p>
        </w:tc>
        <w:tc>
          <w:tcPr>
            <w:tcW w:w="4535" w:type="dxa"/>
            <w:shd w:val="clear" w:color="auto" w:fill="auto"/>
            <w:noWrap/>
            <w:vAlign w:val="center"/>
          </w:tcPr>
          <w:p w14:paraId="7F421D58"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Obsługa maszyn i urządzeń do przetwórstwa tworzyw sztucznych</w:t>
            </w:r>
          </w:p>
        </w:tc>
        <w:tc>
          <w:tcPr>
            <w:tcW w:w="1418" w:type="dxa"/>
            <w:shd w:val="clear" w:color="auto" w:fill="auto"/>
            <w:noWrap/>
            <w:vAlign w:val="center"/>
          </w:tcPr>
          <w:p w14:paraId="31E95740" w14:textId="77777777" w:rsidR="00F67837" w:rsidRPr="00F67837" w:rsidRDefault="00F67837" w:rsidP="00C35CD1">
            <w:pPr>
              <w:spacing w:after="0" w:line="240" w:lineRule="auto"/>
              <w:jc w:val="center"/>
              <w:rPr>
                <w:rFonts w:ascii="Times New Roman" w:hAnsi="Times New Roman"/>
                <w:sz w:val="18"/>
                <w:szCs w:val="18"/>
              </w:rPr>
            </w:pPr>
            <w:r w:rsidRPr="00F67837">
              <w:rPr>
                <w:rFonts w:ascii="Times New Roman" w:hAnsi="Times New Roman"/>
                <w:sz w:val="18"/>
                <w:szCs w:val="18"/>
              </w:rPr>
              <w:t>10:00</w:t>
            </w:r>
          </w:p>
        </w:tc>
        <w:tc>
          <w:tcPr>
            <w:tcW w:w="992" w:type="dxa"/>
            <w:shd w:val="clear" w:color="auto" w:fill="auto"/>
            <w:noWrap/>
            <w:vAlign w:val="center"/>
          </w:tcPr>
          <w:p w14:paraId="2370D6EC" w14:textId="77777777" w:rsidR="00F67837" w:rsidRPr="00F67837" w:rsidRDefault="00F67837"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69A9FC28" w14:textId="77777777" w:rsidR="00F67837" w:rsidRPr="00F67837" w:rsidRDefault="00F67837" w:rsidP="00C35CD1">
            <w:pPr>
              <w:spacing w:after="0" w:line="240" w:lineRule="auto"/>
              <w:jc w:val="center"/>
              <w:rPr>
                <w:rFonts w:ascii="Times New Roman" w:hAnsi="Times New Roman"/>
                <w:sz w:val="18"/>
                <w:szCs w:val="18"/>
              </w:rPr>
            </w:pPr>
          </w:p>
        </w:tc>
      </w:tr>
      <w:tr w:rsidR="00F67837" w:rsidRPr="00C35CD1" w14:paraId="72C077CE" w14:textId="77777777" w:rsidTr="00DD5028">
        <w:trPr>
          <w:trHeight w:val="300"/>
        </w:trPr>
        <w:tc>
          <w:tcPr>
            <w:tcW w:w="559" w:type="dxa"/>
            <w:shd w:val="clear" w:color="auto" w:fill="auto"/>
            <w:noWrap/>
            <w:vAlign w:val="center"/>
          </w:tcPr>
          <w:p w14:paraId="227E0B28"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4</w:t>
            </w:r>
          </w:p>
        </w:tc>
        <w:tc>
          <w:tcPr>
            <w:tcW w:w="713" w:type="dxa"/>
            <w:shd w:val="clear" w:color="auto" w:fill="auto"/>
            <w:noWrap/>
            <w:vAlign w:val="center"/>
          </w:tcPr>
          <w:p w14:paraId="587EB4E7"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M.04</w:t>
            </w:r>
          </w:p>
        </w:tc>
        <w:tc>
          <w:tcPr>
            <w:tcW w:w="4535" w:type="dxa"/>
            <w:shd w:val="clear" w:color="auto" w:fill="auto"/>
            <w:noWrap/>
            <w:vAlign w:val="center"/>
          </w:tcPr>
          <w:p w14:paraId="0FEEE4AD"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Użytkowanie maszyn i urządzeń do wykonywania odlewów</w:t>
            </w:r>
          </w:p>
        </w:tc>
        <w:tc>
          <w:tcPr>
            <w:tcW w:w="1418" w:type="dxa"/>
            <w:shd w:val="clear" w:color="auto" w:fill="auto"/>
            <w:noWrap/>
            <w:vAlign w:val="center"/>
          </w:tcPr>
          <w:p w14:paraId="33168B2F" w14:textId="77777777" w:rsidR="00F67837" w:rsidRPr="00F67837" w:rsidRDefault="00F67837" w:rsidP="00C35CD1">
            <w:pPr>
              <w:spacing w:after="0" w:line="240" w:lineRule="auto"/>
              <w:jc w:val="center"/>
              <w:rPr>
                <w:rFonts w:ascii="Times New Roman" w:hAnsi="Times New Roman"/>
                <w:sz w:val="18"/>
                <w:szCs w:val="18"/>
              </w:rPr>
            </w:pPr>
            <w:r w:rsidRPr="00F67837">
              <w:rPr>
                <w:rFonts w:ascii="Times New Roman" w:hAnsi="Times New Roman"/>
                <w:sz w:val="18"/>
                <w:szCs w:val="18"/>
              </w:rPr>
              <w:t>10:00</w:t>
            </w:r>
          </w:p>
        </w:tc>
        <w:tc>
          <w:tcPr>
            <w:tcW w:w="992" w:type="dxa"/>
            <w:shd w:val="clear" w:color="auto" w:fill="auto"/>
            <w:noWrap/>
            <w:vAlign w:val="center"/>
          </w:tcPr>
          <w:p w14:paraId="5AC4E2FD" w14:textId="77777777" w:rsidR="00F67837" w:rsidRPr="00F67837" w:rsidRDefault="00F67837"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47238793" w14:textId="77777777" w:rsidR="00F67837" w:rsidRPr="00F67837" w:rsidRDefault="00F67837" w:rsidP="00C35CD1">
            <w:pPr>
              <w:spacing w:after="0" w:line="240" w:lineRule="auto"/>
              <w:jc w:val="center"/>
              <w:rPr>
                <w:rFonts w:ascii="Times New Roman" w:hAnsi="Times New Roman"/>
                <w:sz w:val="18"/>
                <w:szCs w:val="18"/>
              </w:rPr>
            </w:pPr>
          </w:p>
        </w:tc>
      </w:tr>
      <w:tr w:rsidR="00F67837" w:rsidRPr="00C35CD1" w14:paraId="2497C6A0" w14:textId="77777777" w:rsidTr="00DD5028">
        <w:trPr>
          <w:trHeight w:val="300"/>
        </w:trPr>
        <w:tc>
          <w:tcPr>
            <w:tcW w:w="559" w:type="dxa"/>
            <w:shd w:val="clear" w:color="auto" w:fill="auto"/>
            <w:noWrap/>
            <w:vAlign w:val="center"/>
          </w:tcPr>
          <w:p w14:paraId="5CC10D39"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5</w:t>
            </w:r>
          </w:p>
        </w:tc>
        <w:tc>
          <w:tcPr>
            <w:tcW w:w="713" w:type="dxa"/>
            <w:shd w:val="clear" w:color="auto" w:fill="auto"/>
            <w:noWrap/>
            <w:vAlign w:val="center"/>
          </w:tcPr>
          <w:p w14:paraId="7525396B"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M.05</w:t>
            </w:r>
          </w:p>
        </w:tc>
        <w:tc>
          <w:tcPr>
            <w:tcW w:w="4535" w:type="dxa"/>
            <w:shd w:val="clear" w:color="auto" w:fill="auto"/>
            <w:noWrap/>
            <w:vAlign w:val="center"/>
          </w:tcPr>
          <w:p w14:paraId="3018A56C"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Użytkowanie maszyn i urządzeń do topienia metali</w:t>
            </w:r>
          </w:p>
        </w:tc>
        <w:tc>
          <w:tcPr>
            <w:tcW w:w="1418" w:type="dxa"/>
            <w:shd w:val="clear" w:color="auto" w:fill="auto"/>
            <w:noWrap/>
            <w:vAlign w:val="center"/>
          </w:tcPr>
          <w:p w14:paraId="544A7A81" w14:textId="77777777" w:rsidR="00F67837" w:rsidRPr="00F67837" w:rsidRDefault="00F67837" w:rsidP="00C35CD1">
            <w:pPr>
              <w:spacing w:after="0" w:line="240" w:lineRule="auto"/>
              <w:jc w:val="center"/>
              <w:rPr>
                <w:rFonts w:ascii="Times New Roman" w:hAnsi="Times New Roman"/>
                <w:sz w:val="18"/>
                <w:szCs w:val="18"/>
              </w:rPr>
            </w:pPr>
          </w:p>
        </w:tc>
        <w:tc>
          <w:tcPr>
            <w:tcW w:w="992" w:type="dxa"/>
            <w:shd w:val="clear" w:color="auto" w:fill="auto"/>
            <w:noWrap/>
            <w:vAlign w:val="center"/>
          </w:tcPr>
          <w:p w14:paraId="6EC4F937" w14:textId="77777777" w:rsidR="00F67837" w:rsidRPr="00F67837" w:rsidRDefault="00F67837" w:rsidP="00C35CD1">
            <w:pPr>
              <w:spacing w:after="0" w:line="240" w:lineRule="auto"/>
              <w:jc w:val="center"/>
              <w:rPr>
                <w:rFonts w:ascii="Times New Roman" w:hAnsi="Times New Roman"/>
                <w:sz w:val="18"/>
                <w:szCs w:val="18"/>
              </w:rPr>
            </w:pPr>
            <w:r w:rsidRPr="00F67837">
              <w:rPr>
                <w:rFonts w:ascii="Times New Roman" w:hAnsi="Times New Roman"/>
                <w:sz w:val="18"/>
                <w:szCs w:val="18"/>
              </w:rPr>
              <w:t>12:00</w:t>
            </w:r>
          </w:p>
        </w:tc>
        <w:tc>
          <w:tcPr>
            <w:tcW w:w="1276" w:type="dxa"/>
            <w:shd w:val="clear" w:color="auto" w:fill="auto"/>
            <w:noWrap/>
            <w:vAlign w:val="center"/>
          </w:tcPr>
          <w:p w14:paraId="3FAD9B2C" w14:textId="77777777" w:rsidR="00F67837" w:rsidRPr="00F67837" w:rsidRDefault="00F67837" w:rsidP="00C35CD1">
            <w:pPr>
              <w:spacing w:after="0" w:line="240" w:lineRule="auto"/>
              <w:jc w:val="center"/>
              <w:rPr>
                <w:rFonts w:ascii="Times New Roman" w:hAnsi="Times New Roman"/>
                <w:sz w:val="18"/>
                <w:szCs w:val="18"/>
              </w:rPr>
            </w:pPr>
          </w:p>
        </w:tc>
      </w:tr>
      <w:tr w:rsidR="00F67837" w:rsidRPr="00C35CD1" w14:paraId="3D35D167" w14:textId="77777777" w:rsidTr="00DD5028">
        <w:trPr>
          <w:trHeight w:val="300"/>
        </w:trPr>
        <w:tc>
          <w:tcPr>
            <w:tcW w:w="559" w:type="dxa"/>
            <w:shd w:val="clear" w:color="auto" w:fill="auto"/>
            <w:noWrap/>
            <w:vAlign w:val="center"/>
          </w:tcPr>
          <w:p w14:paraId="6DABBF57"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6</w:t>
            </w:r>
          </w:p>
        </w:tc>
        <w:tc>
          <w:tcPr>
            <w:tcW w:w="713" w:type="dxa"/>
            <w:shd w:val="clear" w:color="auto" w:fill="auto"/>
            <w:noWrap/>
            <w:vAlign w:val="center"/>
          </w:tcPr>
          <w:p w14:paraId="70D86DEE"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M.06</w:t>
            </w:r>
          </w:p>
        </w:tc>
        <w:tc>
          <w:tcPr>
            <w:tcW w:w="4535" w:type="dxa"/>
            <w:shd w:val="clear" w:color="auto" w:fill="auto"/>
            <w:noWrap/>
            <w:vAlign w:val="center"/>
          </w:tcPr>
          <w:p w14:paraId="39FE3115"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Użytkowanie maszyn i urządzeń stosowanych w procesach metalurgicznych</w:t>
            </w:r>
          </w:p>
        </w:tc>
        <w:tc>
          <w:tcPr>
            <w:tcW w:w="1418" w:type="dxa"/>
            <w:shd w:val="clear" w:color="auto" w:fill="auto"/>
            <w:noWrap/>
            <w:vAlign w:val="center"/>
          </w:tcPr>
          <w:p w14:paraId="100E7A57" w14:textId="77777777" w:rsidR="00F67837" w:rsidRPr="00F67837" w:rsidRDefault="00F67837" w:rsidP="00C35CD1">
            <w:pPr>
              <w:spacing w:after="0" w:line="240" w:lineRule="auto"/>
              <w:jc w:val="center"/>
              <w:rPr>
                <w:rFonts w:ascii="Times New Roman" w:hAnsi="Times New Roman"/>
                <w:sz w:val="18"/>
                <w:szCs w:val="18"/>
              </w:rPr>
            </w:pPr>
            <w:r w:rsidRPr="00F67837">
              <w:rPr>
                <w:rFonts w:ascii="Times New Roman" w:hAnsi="Times New Roman"/>
                <w:sz w:val="18"/>
                <w:szCs w:val="18"/>
              </w:rPr>
              <w:t>10:00</w:t>
            </w:r>
          </w:p>
        </w:tc>
        <w:tc>
          <w:tcPr>
            <w:tcW w:w="992" w:type="dxa"/>
            <w:shd w:val="clear" w:color="auto" w:fill="auto"/>
            <w:noWrap/>
            <w:vAlign w:val="center"/>
          </w:tcPr>
          <w:p w14:paraId="17DE9F2E" w14:textId="77777777" w:rsidR="00F67837" w:rsidRPr="00F67837" w:rsidRDefault="00F67837"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183FE073" w14:textId="77777777" w:rsidR="00F67837" w:rsidRPr="00F67837" w:rsidRDefault="00F67837" w:rsidP="00C35CD1">
            <w:pPr>
              <w:spacing w:after="0" w:line="240" w:lineRule="auto"/>
              <w:jc w:val="center"/>
              <w:rPr>
                <w:rFonts w:ascii="Times New Roman" w:hAnsi="Times New Roman"/>
                <w:sz w:val="18"/>
                <w:szCs w:val="18"/>
              </w:rPr>
            </w:pPr>
          </w:p>
        </w:tc>
      </w:tr>
      <w:tr w:rsidR="00F67837" w:rsidRPr="00C35CD1" w14:paraId="6ACF53F7" w14:textId="77777777" w:rsidTr="00DD5028">
        <w:trPr>
          <w:trHeight w:val="300"/>
        </w:trPr>
        <w:tc>
          <w:tcPr>
            <w:tcW w:w="559" w:type="dxa"/>
            <w:shd w:val="clear" w:color="auto" w:fill="auto"/>
            <w:noWrap/>
            <w:vAlign w:val="center"/>
          </w:tcPr>
          <w:p w14:paraId="54AF1E94"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7</w:t>
            </w:r>
          </w:p>
        </w:tc>
        <w:tc>
          <w:tcPr>
            <w:tcW w:w="713" w:type="dxa"/>
            <w:shd w:val="clear" w:color="auto" w:fill="auto"/>
            <w:noWrap/>
            <w:vAlign w:val="center"/>
          </w:tcPr>
          <w:p w14:paraId="5D34FC84"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M.07</w:t>
            </w:r>
          </w:p>
        </w:tc>
        <w:tc>
          <w:tcPr>
            <w:tcW w:w="4535" w:type="dxa"/>
            <w:shd w:val="clear" w:color="auto" w:fill="auto"/>
            <w:noWrap/>
            <w:vAlign w:val="center"/>
          </w:tcPr>
          <w:p w14:paraId="54C82B3E"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 xml:space="preserve">Użytkowanie maszyn i urządzeń do obróbki plastycznej metali </w:t>
            </w:r>
          </w:p>
        </w:tc>
        <w:tc>
          <w:tcPr>
            <w:tcW w:w="1418" w:type="dxa"/>
            <w:shd w:val="clear" w:color="auto" w:fill="auto"/>
            <w:noWrap/>
            <w:vAlign w:val="center"/>
          </w:tcPr>
          <w:p w14:paraId="2CEA4FFB" w14:textId="77777777" w:rsidR="00F67837" w:rsidRPr="00F67837" w:rsidRDefault="00F67837" w:rsidP="00C35CD1">
            <w:pPr>
              <w:spacing w:after="0" w:line="240" w:lineRule="auto"/>
              <w:jc w:val="center"/>
              <w:rPr>
                <w:rFonts w:ascii="Times New Roman" w:hAnsi="Times New Roman"/>
                <w:sz w:val="18"/>
                <w:szCs w:val="18"/>
              </w:rPr>
            </w:pPr>
          </w:p>
        </w:tc>
        <w:tc>
          <w:tcPr>
            <w:tcW w:w="992" w:type="dxa"/>
            <w:shd w:val="clear" w:color="auto" w:fill="auto"/>
            <w:noWrap/>
            <w:vAlign w:val="center"/>
          </w:tcPr>
          <w:p w14:paraId="27B1C3E2" w14:textId="77777777" w:rsidR="00F67837" w:rsidRPr="00F67837" w:rsidRDefault="00F67837" w:rsidP="00C35CD1">
            <w:pPr>
              <w:spacing w:after="0" w:line="240" w:lineRule="auto"/>
              <w:jc w:val="center"/>
              <w:rPr>
                <w:rFonts w:ascii="Times New Roman" w:hAnsi="Times New Roman"/>
                <w:sz w:val="18"/>
                <w:szCs w:val="18"/>
              </w:rPr>
            </w:pPr>
            <w:r w:rsidRPr="00F67837">
              <w:rPr>
                <w:rFonts w:ascii="Times New Roman" w:hAnsi="Times New Roman"/>
                <w:sz w:val="18"/>
                <w:szCs w:val="18"/>
              </w:rPr>
              <w:t>12:00</w:t>
            </w:r>
          </w:p>
        </w:tc>
        <w:tc>
          <w:tcPr>
            <w:tcW w:w="1276" w:type="dxa"/>
            <w:shd w:val="clear" w:color="auto" w:fill="auto"/>
            <w:noWrap/>
            <w:vAlign w:val="center"/>
          </w:tcPr>
          <w:p w14:paraId="4E49EBD1" w14:textId="77777777" w:rsidR="00F67837" w:rsidRPr="00F67837" w:rsidRDefault="00F67837" w:rsidP="00C35CD1">
            <w:pPr>
              <w:spacing w:after="0" w:line="240" w:lineRule="auto"/>
              <w:jc w:val="center"/>
              <w:rPr>
                <w:rFonts w:ascii="Times New Roman" w:hAnsi="Times New Roman"/>
                <w:sz w:val="18"/>
                <w:szCs w:val="18"/>
              </w:rPr>
            </w:pPr>
          </w:p>
        </w:tc>
      </w:tr>
      <w:tr w:rsidR="00F67837" w:rsidRPr="00C35CD1" w14:paraId="7C687ADC" w14:textId="77777777" w:rsidTr="00DD5028">
        <w:trPr>
          <w:trHeight w:val="300"/>
        </w:trPr>
        <w:tc>
          <w:tcPr>
            <w:tcW w:w="559" w:type="dxa"/>
            <w:shd w:val="clear" w:color="auto" w:fill="auto"/>
            <w:noWrap/>
            <w:vAlign w:val="center"/>
          </w:tcPr>
          <w:p w14:paraId="2ED510A2"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8</w:t>
            </w:r>
          </w:p>
        </w:tc>
        <w:tc>
          <w:tcPr>
            <w:tcW w:w="713" w:type="dxa"/>
            <w:shd w:val="clear" w:color="auto" w:fill="auto"/>
            <w:noWrap/>
            <w:vAlign w:val="center"/>
          </w:tcPr>
          <w:p w14:paraId="3EEBF1E4"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M.08</w:t>
            </w:r>
          </w:p>
        </w:tc>
        <w:tc>
          <w:tcPr>
            <w:tcW w:w="4535" w:type="dxa"/>
            <w:shd w:val="clear" w:color="auto" w:fill="auto"/>
            <w:noWrap/>
            <w:vAlign w:val="center"/>
          </w:tcPr>
          <w:p w14:paraId="7CAB85E6"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Wykonywanie prac wiertniczych</w:t>
            </w:r>
          </w:p>
        </w:tc>
        <w:tc>
          <w:tcPr>
            <w:tcW w:w="1418" w:type="dxa"/>
            <w:shd w:val="clear" w:color="auto" w:fill="auto"/>
            <w:noWrap/>
            <w:vAlign w:val="center"/>
          </w:tcPr>
          <w:p w14:paraId="477B3A60" w14:textId="77777777" w:rsidR="00F67837" w:rsidRPr="00F67837" w:rsidRDefault="00F67837" w:rsidP="00C35CD1">
            <w:pPr>
              <w:spacing w:after="0" w:line="240" w:lineRule="auto"/>
              <w:jc w:val="center"/>
              <w:rPr>
                <w:rFonts w:ascii="Times New Roman" w:hAnsi="Times New Roman"/>
                <w:sz w:val="18"/>
                <w:szCs w:val="18"/>
              </w:rPr>
            </w:pPr>
            <w:r w:rsidRPr="00F67837">
              <w:rPr>
                <w:rFonts w:ascii="Times New Roman" w:hAnsi="Times New Roman"/>
                <w:sz w:val="18"/>
                <w:szCs w:val="18"/>
              </w:rPr>
              <w:t>10:00</w:t>
            </w:r>
          </w:p>
        </w:tc>
        <w:tc>
          <w:tcPr>
            <w:tcW w:w="992" w:type="dxa"/>
            <w:shd w:val="clear" w:color="auto" w:fill="auto"/>
            <w:noWrap/>
            <w:vAlign w:val="center"/>
          </w:tcPr>
          <w:p w14:paraId="60845D43" w14:textId="77777777" w:rsidR="00F67837" w:rsidRPr="00F67837" w:rsidRDefault="00F67837"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3BAD3111" w14:textId="77777777" w:rsidR="00F67837" w:rsidRPr="00F67837" w:rsidRDefault="00F67837" w:rsidP="00C35CD1">
            <w:pPr>
              <w:spacing w:after="0" w:line="240" w:lineRule="auto"/>
              <w:jc w:val="center"/>
              <w:rPr>
                <w:rFonts w:ascii="Times New Roman" w:hAnsi="Times New Roman"/>
                <w:sz w:val="18"/>
                <w:szCs w:val="18"/>
              </w:rPr>
            </w:pPr>
          </w:p>
        </w:tc>
      </w:tr>
      <w:tr w:rsidR="00F67837" w:rsidRPr="00C35CD1" w14:paraId="131FA939" w14:textId="77777777" w:rsidTr="00DD5028">
        <w:trPr>
          <w:trHeight w:val="300"/>
        </w:trPr>
        <w:tc>
          <w:tcPr>
            <w:tcW w:w="559" w:type="dxa"/>
            <w:shd w:val="clear" w:color="auto" w:fill="auto"/>
            <w:noWrap/>
            <w:vAlign w:val="center"/>
          </w:tcPr>
          <w:p w14:paraId="4F3E4388"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9</w:t>
            </w:r>
          </w:p>
        </w:tc>
        <w:tc>
          <w:tcPr>
            <w:tcW w:w="713" w:type="dxa"/>
            <w:shd w:val="clear" w:color="auto" w:fill="auto"/>
            <w:noWrap/>
            <w:vAlign w:val="center"/>
          </w:tcPr>
          <w:p w14:paraId="22B18AC1"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M.09</w:t>
            </w:r>
          </w:p>
        </w:tc>
        <w:tc>
          <w:tcPr>
            <w:tcW w:w="4535" w:type="dxa"/>
            <w:shd w:val="clear" w:color="auto" w:fill="auto"/>
            <w:noWrap/>
            <w:vAlign w:val="center"/>
          </w:tcPr>
          <w:p w14:paraId="1024D97F"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Eksploatacja otworowa złóż</w:t>
            </w:r>
          </w:p>
        </w:tc>
        <w:tc>
          <w:tcPr>
            <w:tcW w:w="1418" w:type="dxa"/>
            <w:shd w:val="clear" w:color="auto" w:fill="auto"/>
            <w:noWrap/>
            <w:vAlign w:val="center"/>
          </w:tcPr>
          <w:p w14:paraId="7203FA8D" w14:textId="77777777" w:rsidR="00F67837" w:rsidRPr="00F67837" w:rsidRDefault="00F67837" w:rsidP="00C35CD1">
            <w:pPr>
              <w:spacing w:after="0" w:line="240" w:lineRule="auto"/>
              <w:jc w:val="center"/>
              <w:rPr>
                <w:rFonts w:ascii="Times New Roman" w:hAnsi="Times New Roman"/>
                <w:sz w:val="18"/>
                <w:szCs w:val="18"/>
              </w:rPr>
            </w:pPr>
          </w:p>
        </w:tc>
        <w:tc>
          <w:tcPr>
            <w:tcW w:w="992" w:type="dxa"/>
            <w:shd w:val="clear" w:color="auto" w:fill="auto"/>
            <w:noWrap/>
            <w:vAlign w:val="center"/>
          </w:tcPr>
          <w:p w14:paraId="01067AC4" w14:textId="77777777" w:rsidR="00F67837" w:rsidRPr="00F67837" w:rsidRDefault="00F67837" w:rsidP="00C35CD1">
            <w:pPr>
              <w:spacing w:after="0" w:line="240" w:lineRule="auto"/>
              <w:jc w:val="center"/>
              <w:rPr>
                <w:rFonts w:ascii="Times New Roman" w:hAnsi="Times New Roman"/>
                <w:sz w:val="18"/>
                <w:szCs w:val="18"/>
              </w:rPr>
            </w:pPr>
            <w:r w:rsidRPr="00F67837">
              <w:rPr>
                <w:rFonts w:ascii="Times New Roman" w:hAnsi="Times New Roman"/>
                <w:sz w:val="18"/>
                <w:szCs w:val="18"/>
              </w:rPr>
              <w:t>12:00</w:t>
            </w:r>
          </w:p>
        </w:tc>
        <w:tc>
          <w:tcPr>
            <w:tcW w:w="1276" w:type="dxa"/>
            <w:shd w:val="clear" w:color="auto" w:fill="auto"/>
            <w:noWrap/>
            <w:vAlign w:val="center"/>
          </w:tcPr>
          <w:p w14:paraId="51497B28" w14:textId="77777777" w:rsidR="00F67837" w:rsidRPr="00F67837" w:rsidRDefault="00F67837" w:rsidP="00C35CD1">
            <w:pPr>
              <w:spacing w:after="0" w:line="240" w:lineRule="auto"/>
              <w:jc w:val="center"/>
              <w:rPr>
                <w:rFonts w:ascii="Times New Roman" w:hAnsi="Times New Roman"/>
                <w:sz w:val="18"/>
                <w:szCs w:val="18"/>
              </w:rPr>
            </w:pPr>
          </w:p>
        </w:tc>
      </w:tr>
      <w:tr w:rsidR="00F67837" w:rsidRPr="00C35CD1" w14:paraId="4C91BF3B" w14:textId="77777777" w:rsidTr="00DD5028">
        <w:trPr>
          <w:trHeight w:val="300"/>
        </w:trPr>
        <w:tc>
          <w:tcPr>
            <w:tcW w:w="559" w:type="dxa"/>
            <w:shd w:val="clear" w:color="auto" w:fill="auto"/>
            <w:noWrap/>
            <w:vAlign w:val="center"/>
          </w:tcPr>
          <w:p w14:paraId="40ABAF06"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10</w:t>
            </w:r>
          </w:p>
        </w:tc>
        <w:tc>
          <w:tcPr>
            <w:tcW w:w="713" w:type="dxa"/>
            <w:shd w:val="clear" w:color="auto" w:fill="auto"/>
            <w:noWrap/>
            <w:vAlign w:val="center"/>
          </w:tcPr>
          <w:p w14:paraId="15663F51"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M.10</w:t>
            </w:r>
          </w:p>
        </w:tc>
        <w:tc>
          <w:tcPr>
            <w:tcW w:w="4535" w:type="dxa"/>
            <w:shd w:val="clear" w:color="auto" w:fill="auto"/>
            <w:noWrap/>
            <w:vAlign w:val="center"/>
          </w:tcPr>
          <w:p w14:paraId="0E97BA81"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Eksploatacja złóż metodą odkrywkową</w:t>
            </w:r>
          </w:p>
        </w:tc>
        <w:tc>
          <w:tcPr>
            <w:tcW w:w="1418" w:type="dxa"/>
            <w:shd w:val="clear" w:color="auto" w:fill="auto"/>
            <w:noWrap/>
            <w:vAlign w:val="center"/>
          </w:tcPr>
          <w:p w14:paraId="77C15D5E" w14:textId="77777777" w:rsidR="00F67837" w:rsidRPr="00F67837" w:rsidRDefault="00F67837" w:rsidP="00C35CD1">
            <w:pPr>
              <w:spacing w:after="0" w:line="240" w:lineRule="auto"/>
              <w:jc w:val="center"/>
              <w:rPr>
                <w:rFonts w:ascii="Times New Roman" w:hAnsi="Times New Roman"/>
                <w:sz w:val="18"/>
                <w:szCs w:val="18"/>
              </w:rPr>
            </w:pPr>
            <w:r w:rsidRPr="00F67837">
              <w:rPr>
                <w:rFonts w:ascii="Times New Roman" w:hAnsi="Times New Roman"/>
                <w:sz w:val="18"/>
                <w:szCs w:val="18"/>
              </w:rPr>
              <w:t>10:00</w:t>
            </w:r>
          </w:p>
        </w:tc>
        <w:tc>
          <w:tcPr>
            <w:tcW w:w="992" w:type="dxa"/>
            <w:shd w:val="clear" w:color="auto" w:fill="auto"/>
            <w:noWrap/>
            <w:vAlign w:val="center"/>
          </w:tcPr>
          <w:p w14:paraId="2368A030" w14:textId="77777777" w:rsidR="00F67837" w:rsidRPr="00F67837" w:rsidRDefault="00F67837"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52EB9B22" w14:textId="77777777" w:rsidR="00F67837" w:rsidRPr="00F67837" w:rsidRDefault="00F67837" w:rsidP="00C35CD1">
            <w:pPr>
              <w:spacing w:after="0" w:line="240" w:lineRule="auto"/>
              <w:jc w:val="center"/>
              <w:rPr>
                <w:rFonts w:ascii="Times New Roman" w:hAnsi="Times New Roman"/>
                <w:sz w:val="18"/>
                <w:szCs w:val="18"/>
              </w:rPr>
            </w:pPr>
          </w:p>
        </w:tc>
      </w:tr>
      <w:tr w:rsidR="00F67837" w:rsidRPr="00C35CD1" w14:paraId="071E029E" w14:textId="77777777" w:rsidTr="00DD5028">
        <w:trPr>
          <w:trHeight w:val="300"/>
        </w:trPr>
        <w:tc>
          <w:tcPr>
            <w:tcW w:w="559" w:type="dxa"/>
            <w:shd w:val="clear" w:color="auto" w:fill="auto"/>
            <w:noWrap/>
            <w:vAlign w:val="center"/>
          </w:tcPr>
          <w:p w14:paraId="0E62133A"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11</w:t>
            </w:r>
          </w:p>
        </w:tc>
        <w:tc>
          <w:tcPr>
            <w:tcW w:w="713" w:type="dxa"/>
            <w:shd w:val="clear" w:color="auto" w:fill="auto"/>
            <w:noWrap/>
            <w:vAlign w:val="center"/>
          </w:tcPr>
          <w:p w14:paraId="638854E9"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M.11</w:t>
            </w:r>
          </w:p>
        </w:tc>
        <w:tc>
          <w:tcPr>
            <w:tcW w:w="4535" w:type="dxa"/>
            <w:shd w:val="clear" w:color="auto" w:fill="auto"/>
            <w:noWrap/>
            <w:vAlign w:val="center"/>
          </w:tcPr>
          <w:p w14:paraId="002E5B5F"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Eksploatacja złóż podziemnych</w:t>
            </w:r>
          </w:p>
        </w:tc>
        <w:tc>
          <w:tcPr>
            <w:tcW w:w="1418" w:type="dxa"/>
            <w:shd w:val="clear" w:color="auto" w:fill="auto"/>
            <w:noWrap/>
            <w:vAlign w:val="center"/>
          </w:tcPr>
          <w:p w14:paraId="33833EAF" w14:textId="77777777" w:rsidR="00F67837" w:rsidRPr="00F67837" w:rsidRDefault="00F67837" w:rsidP="00C35CD1">
            <w:pPr>
              <w:spacing w:after="0" w:line="240" w:lineRule="auto"/>
              <w:jc w:val="center"/>
              <w:rPr>
                <w:rFonts w:ascii="Times New Roman" w:hAnsi="Times New Roman"/>
                <w:sz w:val="18"/>
                <w:szCs w:val="18"/>
              </w:rPr>
            </w:pPr>
            <w:r w:rsidRPr="00F67837">
              <w:rPr>
                <w:rFonts w:ascii="Times New Roman" w:hAnsi="Times New Roman"/>
                <w:sz w:val="18"/>
                <w:szCs w:val="18"/>
              </w:rPr>
              <w:t>10:00</w:t>
            </w:r>
          </w:p>
        </w:tc>
        <w:tc>
          <w:tcPr>
            <w:tcW w:w="992" w:type="dxa"/>
            <w:shd w:val="clear" w:color="auto" w:fill="auto"/>
            <w:noWrap/>
            <w:vAlign w:val="center"/>
          </w:tcPr>
          <w:p w14:paraId="5B429023" w14:textId="77777777" w:rsidR="00F67837" w:rsidRPr="00F67837" w:rsidRDefault="00F67837"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6010B0A1" w14:textId="77777777" w:rsidR="00F67837" w:rsidRPr="00F67837" w:rsidRDefault="00F67837" w:rsidP="00C35CD1">
            <w:pPr>
              <w:spacing w:after="0" w:line="240" w:lineRule="auto"/>
              <w:jc w:val="center"/>
              <w:rPr>
                <w:rFonts w:ascii="Times New Roman" w:hAnsi="Times New Roman"/>
                <w:sz w:val="18"/>
                <w:szCs w:val="18"/>
              </w:rPr>
            </w:pPr>
          </w:p>
        </w:tc>
      </w:tr>
      <w:tr w:rsidR="00F67837" w:rsidRPr="00C35CD1" w14:paraId="188B0277" w14:textId="77777777" w:rsidTr="00DD5028">
        <w:trPr>
          <w:trHeight w:val="300"/>
        </w:trPr>
        <w:tc>
          <w:tcPr>
            <w:tcW w:w="559" w:type="dxa"/>
            <w:shd w:val="clear" w:color="auto" w:fill="auto"/>
            <w:noWrap/>
            <w:vAlign w:val="center"/>
          </w:tcPr>
          <w:p w14:paraId="25571F5F"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12</w:t>
            </w:r>
          </w:p>
        </w:tc>
        <w:tc>
          <w:tcPr>
            <w:tcW w:w="713" w:type="dxa"/>
            <w:shd w:val="clear" w:color="auto" w:fill="auto"/>
            <w:noWrap/>
            <w:vAlign w:val="center"/>
          </w:tcPr>
          <w:p w14:paraId="1A5B4D4A"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M.12</w:t>
            </w:r>
          </w:p>
        </w:tc>
        <w:tc>
          <w:tcPr>
            <w:tcW w:w="4535" w:type="dxa"/>
            <w:shd w:val="clear" w:color="auto" w:fill="auto"/>
            <w:noWrap/>
            <w:vAlign w:val="center"/>
          </w:tcPr>
          <w:p w14:paraId="3BB0D830"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Diagnozowanie oraz naprawa elektrycznych i elektronicznych układów pojazdów samochodowych</w:t>
            </w:r>
          </w:p>
        </w:tc>
        <w:tc>
          <w:tcPr>
            <w:tcW w:w="1418" w:type="dxa"/>
            <w:shd w:val="clear" w:color="auto" w:fill="auto"/>
            <w:noWrap/>
            <w:vAlign w:val="center"/>
          </w:tcPr>
          <w:p w14:paraId="01F3D9B7" w14:textId="77777777" w:rsidR="00F67837" w:rsidRPr="00F67837" w:rsidRDefault="00F67837" w:rsidP="00C35CD1">
            <w:pPr>
              <w:spacing w:after="0" w:line="240" w:lineRule="auto"/>
              <w:jc w:val="center"/>
              <w:rPr>
                <w:rFonts w:ascii="Times New Roman" w:hAnsi="Times New Roman"/>
                <w:sz w:val="18"/>
                <w:szCs w:val="18"/>
              </w:rPr>
            </w:pPr>
          </w:p>
        </w:tc>
        <w:tc>
          <w:tcPr>
            <w:tcW w:w="992" w:type="dxa"/>
            <w:shd w:val="clear" w:color="auto" w:fill="auto"/>
            <w:noWrap/>
            <w:vAlign w:val="center"/>
          </w:tcPr>
          <w:p w14:paraId="6667B163" w14:textId="77777777" w:rsidR="00F67837" w:rsidRPr="00F67837" w:rsidRDefault="00F67837" w:rsidP="00C35CD1">
            <w:pPr>
              <w:spacing w:after="0" w:line="240" w:lineRule="auto"/>
              <w:jc w:val="center"/>
              <w:rPr>
                <w:rFonts w:ascii="Times New Roman" w:hAnsi="Times New Roman"/>
                <w:sz w:val="18"/>
                <w:szCs w:val="18"/>
              </w:rPr>
            </w:pPr>
            <w:r w:rsidRPr="00F67837">
              <w:rPr>
                <w:rFonts w:ascii="Times New Roman" w:hAnsi="Times New Roman"/>
                <w:sz w:val="18"/>
                <w:szCs w:val="18"/>
              </w:rPr>
              <w:t>12:00</w:t>
            </w:r>
          </w:p>
        </w:tc>
        <w:tc>
          <w:tcPr>
            <w:tcW w:w="1276" w:type="dxa"/>
            <w:shd w:val="clear" w:color="auto" w:fill="auto"/>
            <w:noWrap/>
            <w:vAlign w:val="center"/>
          </w:tcPr>
          <w:p w14:paraId="1997D176" w14:textId="77777777" w:rsidR="00F67837" w:rsidRPr="00F67837" w:rsidRDefault="00F67837" w:rsidP="00C35CD1">
            <w:pPr>
              <w:spacing w:after="0" w:line="240" w:lineRule="auto"/>
              <w:jc w:val="center"/>
              <w:rPr>
                <w:rFonts w:ascii="Times New Roman" w:hAnsi="Times New Roman"/>
                <w:sz w:val="18"/>
                <w:szCs w:val="18"/>
              </w:rPr>
            </w:pPr>
          </w:p>
        </w:tc>
      </w:tr>
      <w:tr w:rsidR="00F67837" w:rsidRPr="00C35CD1" w14:paraId="179A170F" w14:textId="77777777" w:rsidTr="00DD5028">
        <w:trPr>
          <w:trHeight w:val="300"/>
        </w:trPr>
        <w:tc>
          <w:tcPr>
            <w:tcW w:w="559" w:type="dxa"/>
            <w:shd w:val="clear" w:color="auto" w:fill="auto"/>
            <w:noWrap/>
            <w:vAlign w:val="center"/>
          </w:tcPr>
          <w:p w14:paraId="27EA4EB2"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13</w:t>
            </w:r>
          </w:p>
        </w:tc>
        <w:tc>
          <w:tcPr>
            <w:tcW w:w="713" w:type="dxa"/>
            <w:shd w:val="clear" w:color="auto" w:fill="auto"/>
            <w:noWrap/>
            <w:vAlign w:val="center"/>
          </w:tcPr>
          <w:p w14:paraId="62D9D6BB"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M.13</w:t>
            </w:r>
          </w:p>
        </w:tc>
        <w:tc>
          <w:tcPr>
            <w:tcW w:w="4535" w:type="dxa"/>
            <w:shd w:val="clear" w:color="auto" w:fill="auto"/>
            <w:noWrap/>
            <w:vAlign w:val="center"/>
          </w:tcPr>
          <w:p w14:paraId="5A0FBC7E"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Naprawa zegarów i zegarków</w:t>
            </w:r>
          </w:p>
        </w:tc>
        <w:tc>
          <w:tcPr>
            <w:tcW w:w="1418" w:type="dxa"/>
            <w:shd w:val="clear" w:color="auto" w:fill="auto"/>
            <w:noWrap/>
            <w:vAlign w:val="center"/>
          </w:tcPr>
          <w:p w14:paraId="45123282" w14:textId="77777777" w:rsidR="00F67837" w:rsidRPr="00F67837" w:rsidRDefault="00F67837" w:rsidP="00C35CD1">
            <w:pPr>
              <w:spacing w:after="0" w:line="240" w:lineRule="auto"/>
              <w:jc w:val="center"/>
              <w:rPr>
                <w:rFonts w:ascii="Times New Roman" w:hAnsi="Times New Roman"/>
                <w:sz w:val="18"/>
                <w:szCs w:val="18"/>
              </w:rPr>
            </w:pPr>
            <w:r w:rsidRPr="00F67837">
              <w:rPr>
                <w:rFonts w:ascii="Times New Roman" w:hAnsi="Times New Roman"/>
                <w:sz w:val="18"/>
                <w:szCs w:val="18"/>
              </w:rPr>
              <w:t>10:00</w:t>
            </w:r>
          </w:p>
        </w:tc>
        <w:tc>
          <w:tcPr>
            <w:tcW w:w="992" w:type="dxa"/>
            <w:shd w:val="clear" w:color="auto" w:fill="auto"/>
            <w:noWrap/>
            <w:vAlign w:val="center"/>
          </w:tcPr>
          <w:p w14:paraId="38E7B4A3" w14:textId="77777777" w:rsidR="00F67837" w:rsidRPr="00F67837" w:rsidRDefault="00F67837"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06A40FEA" w14:textId="77777777" w:rsidR="00F67837" w:rsidRPr="00F67837" w:rsidRDefault="00F67837" w:rsidP="00C35CD1">
            <w:pPr>
              <w:spacing w:after="0" w:line="240" w:lineRule="auto"/>
              <w:jc w:val="center"/>
              <w:rPr>
                <w:rFonts w:ascii="Times New Roman" w:hAnsi="Times New Roman"/>
                <w:sz w:val="18"/>
                <w:szCs w:val="18"/>
              </w:rPr>
            </w:pPr>
          </w:p>
        </w:tc>
      </w:tr>
      <w:tr w:rsidR="00F67837" w:rsidRPr="00C35CD1" w14:paraId="69FC0674" w14:textId="77777777" w:rsidTr="00DD5028">
        <w:trPr>
          <w:trHeight w:val="300"/>
        </w:trPr>
        <w:tc>
          <w:tcPr>
            <w:tcW w:w="559" w:type="dxa"/>
            <w:shd w:val="clear" w:color="auto" w:fill="auto"/>
            <w:noWrap/>
            <w:vAlign w:val="center"/>
          </w:tcPr>
          <w:p w14:paraId="0D736947"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14</w:t>
            </w:r>
          </w:p>
        </w:tc>
        <w:tc>
          <w:tcPr>
            <w:tcW w:w="713" w:type="dxa"/>
            <w:shd w:val="clear" w:color="auto" w:fill="auto"/>
            <w:noWrap/>
            <w:vAlign w:val="center"/>
          </w:tcPr>
          <w:p w14:paraId="1F9A7F91"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M.14</w:t>
            </w:r>
          </w:p>
        </w:tc>
        <w:tc>
          <w:tcPr>
            <w:tcW w:w="4535" w:type="dxa"/>
            <w:shd w:val="clear" w:color="auto" w:fill="auto"/>
            <w:noWrap/>
            <w:vAlign w:val="center"/>
          </w:tcPr>
          <w:p w14:paraId="051CAF0D"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Montaż i naprawa elementów i układów optycznych</w:t>
            </w:r>
          </w:p>
        </w:tc>
        <w:tc>
          <w:tcPr>
            <w:tcW w:w="1418" w:type="dxa"/>
            <w:shd w:val="clear" w:color="auto" w:fill="auto"/>
            <w:noWrap/>
            <w:vAlign w:val="center"/>
          </w:tcPr>
          <w:p w14:paraId="5F4459DE" w14:textId="77777777" w:rsidR="00F67837" w:rsidRPr="00F67837" w:rsidRDefault="00F67837" w:rsidP="00C35CD1">
            <w:pPr>
              <w:spacing w:after="0" w:line="240" w:lineRule="auto"/>
              <w:jc w:val="center"/>
              <w:rPr>
                <w:rFonts w:ascii="Times New Roman" w:hAnsi="Times New Roman"/>
                <w:sz w:val="18"/>
                <w:szCs w:val="18"/>
              </w:rPr>
            </w:pPr>
            <w:r w:rsidRPr="00F67837">
              <w:rPr>
                <w:rFonts w:ascii="Times New Roman" w:hAnsi="Times New Roman"/>
                <w:sz w:val="18"/>
                <w:szCs w:val="18"/>
              </w:rPr>
              <w:t>10:00</w:t>
            </w:r>
          </w:p>
        </w:tc>
        <w:tc>
          <w:tcPr>
            <w:tcW w:w="992" w:type="dxa"/>
            <w:shd w:val="clear" w:color="auto" w:fill="auto"/>
            <w:noWrap/>
            <w:vAlign w:val="center"/>
          </w:tcPr>
          <w:p w14:paraId="001D2CC5" w14:textId="77777777" w:rsidR="00F67837" w:rsidRPr="00F67837" w:rsidRDefault="00F67837"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342762AF" w14:textId="77777777" w:rsidR="00F67837" w:rsidRPr="00F67837" w:rsidRDefault="00F67837" w:rsidP="00C35CD1">
            <w:pPr>
              <w:spacing w:after="0" w:line="240" w:lineRule="auto"/>
              <w:jc w:val="center"/>
              <w:rPr>
                <w:rFonts w:ascii="Times New Roman" w:hAnsi="Times New Roman"/>
                <w:sz w:val="18"/>
                <w:szCs w:val="18"/>
              </w:rPr>
            </w:pPr>
          </w:p>
        </w:tc>
      </w:tr>
      <w:tr w:rsidR="00F67837" w:rsidRPr="00C35CD1" w14:paraId="35D1A30D" w14:textId="77777777" w:rsidTr="00DD5028">
        <w:trPr>
          <w:trHeight w:val="300"/>
        </w:trPr>
        <w:tc>
          <w:tcPr>
            <w:tcW w:w="559" w:type="dxa"/>
            <w:shd w:val="clear" w:color="auto" w:fill="auto"/>
            <w:noWrap/>
            <w:vAlign w:val="center"/>
          </w:tcPr>
          <w:p w14:paraId="0490796B"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15</w:t>
            </w:r>
          </w:p>
        </w:tc>
        <w:tc>
          <w:tcPr>
            <w:tcW w:w="713" w:type="dxa"/>
            <w:shd w:val="clear" w:color="auto" w:fill="auto"/>
            <w:noWrap/>
            <w:vAlign w:val="center"/>
          </w:tcPr>
          <w:p w14:paraId="358EB937"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M.15</w:t>
            </w:r>
          </w:p>
        </w:tc>
        <w:tc>
          <w:tcPr>
            <w:tcW w:w="4535" w:type="dxa"/>
            <w:shd w:val="clear" w:color="auto" w:fill="auto"/>
            <w:noWrap/>
            <w:vAlign w:val="center"/>
          </w:tcPr>
          <w:p w14:paraId="3F64476D"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Montaż i naprawa maszyn i urządzeń precyzyjnych</w:t>
            </w:r>
          </w:p>
        </w:tc>
        <w:tc>
          <w:tcPr>
            <w:tcW w:w="1418" w:type="dxa"/>
            <w:shd w:val="clear" w:color="auto" w:fill="auto"/>
            <w:noWrap/>
            <w:vAlign w:val="center"/>
          </w:tcPr>
          <w:p w14:paraId="0F2C1FA2" w14:textId="77777777" w:rsidR="00F67837" w:rsidRPr="00F67837" w:rsidRDefault="00F67837" w:rsidP="00C35CD1">
            <w:pPr>
              <w:spacing w:after="0" w:line="240" w:lineRule="auto"/>
              <w:jc w:val="center"/>
              <w:rPr>
                <w:rFonts w:ascii="Times New Roman" w:hAnsi="Times New Roman"/>
                <w:sz w:val="18"/>
                <w:szCs w:val="18"/>
              </w:rPr>
            </w:pPr>
          </w:p>
        </w:tc>
        <w:tc>
          <w:tcPr>
            <w:tcW w:w="992" w:type="dxa"/>
            <w:shd w:val="clear" w:color="auto" w:fill="auto"/>
            <w:noWrap/>
            <w:vAlign w:val="center"/>
          </w:tcPr>
          <w:p w14:paraId="1222F194" w14:textId="77777777" w:rsidR="00F67837" w:rsidRPr="00F67837" w:rsidRDefault="00F67837" w:rsidP="00C35CD1">
            <w:pPr>
              <w:spacing w:after="0" w:line="240" w:lineRule="auto"/>
              <w:jc w:val="center"/>
              <w:rPr>
                <w:rFonts w:ascii="Times New Roman" w:hAnsi="Times New Roman"/>
                <w:sz w:val="18"/>
                <w:szCs w:val="18"/>
              </w:rPr>
            </w:pPr>
            <w:r w:rsidRPr="00F67837">
              <w:rPr>
                <w:rFonts w:ascii="Times New Roman" w:hAnsi="Times New Roman"/>
                <w:sz w:val="18"/>
                <w:szCs w:val="18"/>
              </w:rPr>
              <w:t>12:00</w:t>
            </w:r>
          </w:p>
        </w:tc>
        <w:tc>
          <w:tcPr>
            <w:tcW w:w="1276" w:type="dxa"/>
            <w:shd w:val="clear" w:color="auto" w:fill="auto"/>
            <w:noWrap/>
            <w:vAlign w:val="center"/>
          </w:tcPr>
          <w:p w14:paraId="7E4D1DA1" w14:textId="77777777" w:rsidR="00F67837" w:rsidRPr="00F67837" w:rsidRDefault="00F67837" w:rsidP="00C35CD1">
            <w:pPr>
              <w:spacing w:after="0" w:line="240" w:lineRule="auto"/>
              <w:jc w:val="center"/>
              <w:rPr>
                <w:rFonts w:ascii="Times New Roman" w:hAnsi="Times New Roman"/>
                <w:sz w:val="18"/>
                <w:szCs w:val="18"/>
              </w:rPr>
            </w:pPr>
          </w:p>
        </w:tc>
      </w:tr>
      <w:tr w:rsidR="00F67837" w:rsidRPr="00C35CD1" w14:paraId="099A6507" w14:textId="77777777" w:rsidTr="00DD5028">
        <w:trPr>
          <w:trHeight w:val="300"/>
        </w:trPr>
        <w:tc>
          <w:tcPr>
            <w:tcW w:w="559" w:type="dxa"/>
            <w:shd w:val="clear" w:color="auto" w:fill="auto"/>
            <w:noWrap/>
            <w:vAlign w:val="center"/>
          </w:tcPr>
          <w:p w14:paraId="4669050F"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16</w:t>
            </w:r>
          </w:p>
        </w:tc>
        <w:tc>
          <w:tcPr>
            <w:tcW w:w="713" w:type="dxa"/>
            <w:shd w:val="clear" w:color="auto" w:fill="auto"/>
            <w:noWrap/>
            <w:vAlign w:val="center"/>
          </w:tcPr>
          <w:p w14:paraId="45F3FA66"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M.16</w:t>
            </w:r>
          </w:p>
        </w:tc>
        <w:tc>
          <w:tcPr>
            <w:tcW w:w="4535" w:type="dxa"/>
            <w:shd w:val="clear" w:color="auto" w:fill="auto"/>
            <w:noWrap/>
            <w:vAlign w:val="center"/>
          </w:tcPr>
          <w:p w14:paraId="3BD9EEC0"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Montaż i obsługa układów automatyki przemysłowej i urządzeń precyzyjnych</w:t>
            </w:r>
          </w:p>
        </w:tc>
        <w:tc>
          <w:tcPr>
            <w:tcW w:w="1418" w:type="dxa"/>
            <w:shd w:val="clear" w:color="auto" w:fill="auto"/>
            <w:noWrap/>
            <w:vAlign w:val="center"/>
          </w:tcPr>
          <w:p w14:paraId="1B0FFAA5" w14:textId="77777777" w:rsidR="00F67837" w:rsidRPr="00F67837" w:rsidRDefault="00F67837" w:rsidP="00C35CD1">
            <w:pPr>
              <w:spacing w:after="0" w:line="240" w:lineRule="auto"/>
              <w:jc w:val="center"/>
              <w:rPr>
                <w:rFonts w:ascii="Times New Roman" w:hAnsi="Times New Roman"/>
                <w:sz w:val="18"/>
                <w:szCs w:val="18"/>
              </w:rPr>
            </w:pPr>
          </w:p>
        </w:tc>
        <w:tc>
          <w:tcPr>
            <w:tcW w:w="992" w:type="dxa"/>
            <w:shd w:val="clear" w:color="auto" w:fill="auto"/>
            <w:noWrap/>
            <w:vAlign w:val="center"/>
          </w:tcPr>
          <w:p w14:paraId="16686466" w14:textId="77777777" w:rsidR="00F67837" w:rsidRPr="00F67837" w:rsidRDefault="00F67837" w:rsidP="00C35CD1">
            <w:pPr>
              <w:spacing w:after="0" w:line="240" w:lineRule="auto"/>
              <w:jc w:val="center"/>
              <w:rPr>
                <w:rFonts w:ascii="Times New Roman" w:hAnsi="Times New Roman"/>
                <w:sz w:val="18"/>
                <w:szCs w:val="18"/>
              </w:rPr>
            </w:pPr>
            <w:r w:rsidRPr="00F67837">
              <w:rPr>
                <w:rFonts w:ascii="Times New Roman" w:hAnsi="Times New Roman"/>
                <w:sz w:val="18"/>
                <w:szCs w:val="18"/>
              </w:rPr>
              <w:t>12:00</w:t>
            </w:r>
          </w:p>
        </w:tc>
        <w:tc>
          <w:tcPr>
            <w:tcW w:w="1276" w:type="dxa"/>
            <w:shd w:val="clear" w:color="auto" w:fill="auto"/>
            <w:noWrap/>
            <w:vAlign w:val="center"/>
          </w:tcPr>
          <w:p w14:paraId="656975F1" w14:textId="77777777" w:rsidR="00F67837" w:rsidRPr="00F67837" w:rsidRDefault="00F67837" w:rsidP="00C35CD1">
            <w:pPr>
              <w:spacing w:after="0" w:line="240" w:lineRule="auto"/>
              <w:jc w:val="center"/>
              <w:rPr>
                <w:rFonts w:ascii="Times New Roman" w:hAnsi="Times New Roman"/>
                <w:sz w:val="18"/>
                <w:szCs w:val="18"/>
              </w:rPr>
            </w:pPr>
          </w:p>
        </w:tc>
      </w:tr>
      <w:tr w:rsidR="00F67837" w:rsidRPr="00C35CD1" w14:paraId="564ACC28" w14:textId="77777777" w:rsidTr="00DD5028">
        <w:trPr>
          <w:trHeight w:val="300"/>
        </w:trPr>
        <w:tc>
          <w:tcPr>
            <w:tcW w:w="559" w:type="dxa"/>
            <w:shd w:val="clear" w:color="auto" w:fill="auto"/>
            <w:noWrap/>
            <w:vAlign w:val="center"/>
          </w:tcPr>
          <w:p w14:paraId="03226183"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17</w:t>
            </w:r>
          </w:p>
        </w:tc>
        <w:tc>
          <w:tcPr>
            <w:tcW w:w="713" w:type="dxa"/>
            <w:shd w:val="clear" w:color="auto" w:fill="auto"/>
            <w:noWrap/>
            <w:vAlign w:val="center"/>
          </w:tcPr>
          <w:p w14:paraId="59039942"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M.17</w:t>
            </w:r>
          </w:p>
        </w:tc>
        <w:tc>
          <w:tcPr>
            <w:tcW w:w="4535" w:type="dxa"/>
            <w:shd w:val="clear" w:color="auto" w:fill="auto"/>
            <w:noWrap/>
            <w:vAlign w:val="center"/>
          </w:tcPr>
          <w:p w14:paraId="7A1B5B6E"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Montaż i obsługa maszyn i urządzeń</w:t>
            </w:r>
          </w:p>
        </w:tc>
        <w:tc>
          <w:tcPr>
            <w:tcW w:w="1418" w:type="dxa"/>
            <w:shd w:val="clear" w:color="auto" w:fill="auto"/>
            <w:noWrap/>
            <w:vAlign w:val="center"/>
          </w:tcPr>
          <w:p w14:paraId="4D6FE9B2" w14:textId="77777777" w:rsidR="00F67837" w:rsidRPr="00F67837" w:rsidRDefault="00F67837" w:rsidP="00C35CD1">
            <w:pPr>
              <w:spacing w:after="0" w:line="240" w:lineRule="auto"/>
              <w:jc w:val="center"/>
              <w:rPr>
                <w:rFonts w:ascii="Times New Roman" w:hAnsi="Times New Roman"/>
                <w:sz w:val="18"/>
                <w:szCs w:val="18"/>
              </w:rPr>
            </w:pPr>
            <w:r w:rsidRPr="00F67837">
              <w:rPr>
                <w:rFonts w:ascii="Times New Roman" w:hAnsi="Times New Roman"/>
                <w:sz w:val="18"/>
                <w:szCs w:val="18"/>
              </w:rPr>
              <w:t>10:00</w:t>
            </w:r>
          </w:p>
        </w:tc>
        <w:tc>
          <w:tcPr>
            <w:tcW w:w="992" w:type="dxa"/>
            <w:shd w:val="clear" w:color="auto" w:fill="auto"/>
            <w:noWrap/>
            <w:vAlign w:val="center"/>
          </w:tcPr>
          <w:p w14:paraId="1859F003" w14:textId="77777777" w:rsidR="00F67837" w:rsidRPr="00F67837" w:rsidRDefault="00F67837"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7B517CB1" w14:textId="77777777" w:rsidR="00F67837" w:rsidRPr="00F67837" w:rsidRDefault="00F67837" w:rsidP="00C35CD1">
            <w:pPr>
              <w:spacing w:after="0" w:line="240" w:lineRule="auto"/>
              <w:jc w:val="center"/>
              <w:rPr>
                <w:rFonts w:ascii="Times New Roman" w:hAnsi="Times New Roman"/>
                <w:sz w:val="18"/>
                <w:szCs w:val="18"/>
              </w:rPr>
            </w:pPr>
          </w:p>
        </w:tc>
      </w:tr>
      <w:tr w:rsidR="00F67837" w:rsidRPr="00C35CD1" w14:paraId="37FB66F1" w14:textId="77777777" w:rsidTr="00DD5028">
        <w:trPr>
          <w:trHeight w:val="300"/>
        </w:trPr>
        <w:tc>
          <w:tcPr>
            <w:tcW w:w="559" w:type="dxa"/>
            <w:shd w:val="clear" w:color="auto" w:fill="auto"/>
            <w:noWrap/>
            <w:vAlign w:val="center"/>
          </w:tcPr>
          <w:p w14:paraId="0E870B14"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18</w:t>
            </w:r>
          </w:p>
        </w:tc>
        <w:tc>
          <w:tcPr>
            <w:tcW w:w="713" w:type="dxa"/>
            <w:shd w:val="clear" w:color="auto" w:fill="auto"/>
            <w:noWrap/>
            <w:vAlign w:val="center"/>
          </w:tcPr>
          <w:p w14:paraId="6DC0B962"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M.18</w:t>
            </w:r>
          </w:p>
        </w:tc>
        <w:tc>
          <w:tcPr>
            <w:tcW w:w="4535" w:type="dxa"/>
            <w:shd w:val="clear" w:color="auto" w:fill="auto"/>
            <w:noWrap/>
            <w:vAlign w:val="center"/>
          </w:tcPr>
          <w:p w14:paraId="1594CA82"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Diagnozowanie i naprawa podzespołów i zespołów pojazdów samochodowych</w:t>
            </w:r>
          </w:p>
        </w:tc>
        <w:tc>
          <w:tcPr>
            <w:tcW w:w="1418" w:type="dxa"/>
            <w:shd w:val="clear" w:color="auto" w:fill="auto"/>
            <w:noWrap/>
            <w:vAlign w:val="center"/>
          </w:tcPr>
          <w:p w14:paraId="3DCF18FE" w14:textId="77777777" w:rsidR="00F67837" w:rsidRPr="00F67837" w:rsidRDefault="00F67837" w:rsidP="00C35CD1">
            <w:pPr>
              <w:spacing w:after="0" w:line="240" w:lineRule="auto"/>
              <w:jc w:val="center"/>
              <w:rPr>
                <w:rFonts w:ascii="Times New Roman" w:hAnsi="Times New Roman"/>
                <w:sz w:val="18"/>
                <w:szCs w:val="18"/>
              </w:rPr>
            </w:pPr>
            <w:r w:rsidRPr="00F67837">
              <w:rPr>
                <w:rFonts w:ascii="Times New Roman" w:hAnsi="Times New Roman"/>
                <w:sz w:val="18"/>
                <w:szCs w:val="18"/>
              </w:rPr>
              <w:t>10:00</w:t>
            </w:r>
          </w:p>
        </w:tc>
        <w:tc>
          <w:tcPr>
            <w:tcW w:w="992" w:type="dxa"/>
            <w:shd w:val="clear" w:color="auto" w:fill="auto"/>
            <w:noWrap/>
            <w:vAlign w:val="center"/>
          </w:tcPr>
          <w:p w14:paraId="612AB25C" w14:textId="77777777" w:rsidR="00F67837" w:rsidRPr="00F67837" w:rsidRDefault="00F67837"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06D74A27" w14:textId="77777777" w:rsidR="00F67837" w:rsidRPr="00F67837" w:rsidRDefault="00F67837" w:rsidP="00C35CD1">
            <w:pPr>
              <w:spacing w:after="0" w:line="240" w:lineRule="auto"/>
              <w:jc w:val="center"/>
              <w:rPr>
                <w:rFonts w:ascii="Times New Roman" w:hAnsi="Times New Roman"/>
                <w:sz w:val="18"/>
                <w:szCs w:val="18"/>
              </w:rPr>
            </w:pPr>
          </w:p>
        </w:tc>
      </w:tr>
      <w:tr w:rsidR="00F67837" w:rsidRPr="00C35CD1" w14:paraId="36BAD4CF" w14:textId="77777777" w:rsidTr="00DD5028">
        <w:trPr>
          <w:trHeight w:val="300"/>
        </w:trPr>
        <w:tc>
          <w:tcPr>
            <w:tcW w:w="559" w:type="dxa"/>
            <w:shd w:val="clear" w:color="auto" w:fill="auto"/>
            <w:noWrap/>
            <w:vAlign w:val="center"/>
          </w:tcPr>
          <w:p w14:paraId="42A90265"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19</w:t>
            </w:r>
          </w:p>
        </w:tc>
        <w:tc>
          <w:tcPr>
            <w:tcW w:w="713" w:type="dxa"/>
            <w:shd w:val="clear" w:color="auto" w:fill="auto"/>
            <w:noWrap/>
            <w:vAlign w:val="center"/>
          </w:tcPr>
          <w:p w14:paraId="68CDA42C"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M.19</w:t>
            </w:r>
          </w:p>
        </w:tc>
        <w:tc>
          <w:tcPr>
            <w:tcW w:w="4535" w:type="dxa"/>
            <w:shd w:val="clear" w:color="auto" w:fill="auto"/>
            <w:noWrap/>
            <w:vAlign w:val="center"/>
          </w:tcPr>
          <w:p w14:paraId="342010C4"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Użytkowanie obrabiarek skrawających</w:t>
            </w:r>
          </w:p>
        </w:tc>
        <w:tc>
          <w:tcPr>
            <w:tcW w:w="1418" w:type="dxa"/>
            <w:shd w:val="clear" w:color="auto" w:fill="auto"/>
            <w:noWrap/>
            <w:vAlign w:val="center"/>
          </w:tcPr>
          <w:p w14:paraId="42DB4A94" w14:textId="77777777" w:rsidR="00F67837" w:rsidRPr="00F67837" w:rsidRDefault="00F67837" w:rsidP="00C35CD1">
            <w:pPr>
              <w:spacing w:after="0" w:line="240" w:lineRule="auto"/>
              <w:jc w:val="center"/>
              <w:rPr>
                <w:rFonts w:ascii="Times New Roman" w:hAnsi="Times New Roman"/>
                <w:sz w:val="18"/>
                <w:szCs w:val="18"/>
              </w:rPr>
            </w:pPr>
            <w:r w:rsidRPr="00F67837">
              <w:rPr>
                <w:rFonts w:ascii="Times New Roman" w:hAnsi="Times New Roman"/>
                <w:sz w:val="18"/>
                <w:szCs w:val="18"/>
              </w:rPr>
              <w:t>10:00</w:t>
            </w:r>
          </w:p>
        </w:tc>
        <w:tc>
          <w:tcPr>
            <w:tcW w:w="992" w:type="dxa"/>
            <w:shd w:val="clear" w:color="auto" w:fill="auto"/>
            <w:noWrap/>
            <w:vAlign w:val="center"/>
          </w:tcPr>
          <w:p w14:paraId="446BC8D5" w14:textId="77777777" w:rsidR="00F67837" w:rsidRPr="00F67837" w:rsidRDefault="00F67837"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24268046" w14:textId="77777777" w:rsidR="00F67837" w:rsidRPr="00F67837" w:rsidRDefault="00F67837" w:rsidP="00C35CD1">
            <w:pPr>
              <w:spacing w:after="0" w:line="240" w:lineRule="auto"/>
              <w:jc w:val="center"/>
              <w:rPr>
                <w:rFonts w:ascii="Times New Roman" w:hAnsi="Times New Roman"/>
                <w:sz w:val="18"/>
                <w:szCs w:val="18"/>
              </w:rPr>
            </w:pPr>
          </w:p>
        </w:tc>
      </w:tr>
      <w:tr w:rsidR="00F67837" w:rsidRPr="00C35CD1" w14:paraId="7DD1C375" w14:textId="77777777" w:rsidTr="00DD5028">
        <w:trPr>
          <w:trHeight w:val="300"/>
        </w:trPr>
        <w:tc>
          <w:tcPr>
            <w:tcW w:w="559" w:type="dxa"/>
            <w:shd w:val="clear" w:color="auto" w:fill="auto"/>
            <w:noWrap/>
            <w:vAlign w:val="center"/>
          </w:tcPr>
          <w:p w14:paraId="3882E9A2"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20</w:t>
            </w:r>
          </w:p>
        </w:tc>
        <w:tc>
          <w:tcPr>
            <w:tcW w:w="713" w:type="dxa"/>
            <w:shd w:val="clear" w:color="auto" w:fill="auto"/>
            <w:noWrap/>
            <w:vAlign w:val="center"/>
          </w:tcPr>
          <w:p w14:paraId="1149BCED"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M.20</w:t>
            </w:r>
          </w:p>
        </w:tc>
        <w:tc>
          <w:tcPr>
            <w:tcW w:w="4535" w:type="dxa"/>
            <w:shd w:val="clear" w:color="auto" w:fill="auto"/>
            <w:noWrap/>
            <w:vAlign w:val="center"/>
          </w:tcPr>
          <w:p w14:paraId="54E1981A"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Wykonywanie i naprawa elementów maszyn, urządzeń i narzędzi</w:t>
            </w:r>
          </w:p>
        </w:tc>
        <w:tc>
          <w:tcPr>
            <w:tcW w:w="1418" w:type="dxa"/>
            <w:shd w:val="clear" w:color="auto" w:fill="auto"/>
            <w:noWrap/>
            <w:vAlign w:val="center"/>
          </w:tcPr>
          <w:p w14:paraId="0A12B856" w14:textId="77777777" w:rsidR="00F67837" w:rsidRPr="00F67837" w:rsidRDefault="00F67837" w:rsidP="00C35CD1">
            <w:pPr>
              <w:spacing w:after="0" w:line="240" w:lineRule="auto"/>
              <w:jc w:val="center"/>
              <w:rPr>
                <w:rFonts w:ascii="Times New Roman" w:hAnsi="Times New Roman"/>
                <w:sz w:val="18"/>
                <w:szCs w:val="18"/>
              </w:rPr>
            </w:pPr>
            <w:r w:rsidRPr="00F67837">
              <w:rPr>
                <w:rFonts w:ascii="Times New Roman" w:hAnsi="Times New Roman"/>
                <w:sz w:val="18"/>
                <w:szCs w:val="18"/>
              </w:rPr>
              <w:t>10:00</w:t>
            </w:r>
          </w:p>
        </w:tc>
        <w:tc>
          <w:tcPr>
            <w:tcW w:w="992" w:type="dxa"/>
            <w:shd w:val="clear" w:color="auto" w:fill="auto"/>
            <w:noWrap/>
            <w:vAlign w:val="center"/>
          </w:tcPr>
          <w:p w14:paraId="446A41AF" w14:textId="77777777" w:rsidR="00F67837" w:rsidRPr="00F67837" w:rsidRDefault="00F67837"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6FA14C1F" w14:textId="77777777" w:rsidR="00F67837" w:rsidRPr="00F67837" w:rsidRDefault="00F67837" w:rsidP="00C35CD1">
            <w:pPr>
              <w:spacing w:after="0" w:line="240" w:lineRule="auto"/>
              <w:jc w:val="center"/>
              <w:rPr>
                <w:rFonts w:ascii="Times New Roman" w:hAnsi="Times New Roman"/>
                <w:sz w:val="18"/>
                <w:szCs w:val="18"/>
              </w:rPr>
            </w:pPr>
          </w:p>
        </w:tc>
      </w:tr>
      <w:tr w:rsidR="00F67837" w:rsidRPr="00C35CD1" w14:paraId="39901C51" w14:textId="77777777" w:rsidTr="00DD5028">
        <w:trPr>
          <w:trHeight w:val="300"/>
        </w:trPr>
        <w:tc>
          <w:tcPr>
            <w:tcW w:w="559" w:type="dxa"/>
            <w:shd w:val="clear" w:color="auto" w:fill="auto"/>
            <w:noWrap/>
            <w:vAlign w:val="center"/>
          </w:tcPr>
          <w:p w14:paraId="734455BD"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21</w:t>
            </w:r>
          </w:p>
        </w:tc>
        <w:tc>
          <w:tcPr>
            <w:tcW w:w="713" w:type="dxa"/>
            <w:shd w:val="clear" w:color="auto" w:fill="auto"/>
            <w:noWrap/>
            <w:vAlign w:val="center"/>
          </w:tcPr>
          <w:p w14:paraId="1F9A25C7"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M.21</w:t>
            </w:r>
          </w:p>
        </w:tc>
        <w:tc>
          <w:tcPr>
            <w:tcW w:w="4535" w:type="dxa"/>
            <w:shd w:val="clear" w:color="auto" w:fill="auto"/>
            <w:noWrap/>
            <w:vAlign w:val="center"/>
          </w:tcPr>
          <w:p w14:paraId="77A80F58"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Wykonywanie i naprawa wyrobów kowalskich</w:t>
            </w:r>
          </w:p>
        </w:tc>
        <w:tc>
          <w:tcPr>
            <w:tcW w:w="1418" w:type="dxa"/>
            <w:shd w:val="clear" w:color="auto" w:fill="auto"/>
            <w:noWrap/>
            <w:vAlign w:val="center"/>
          </w:tcPr>
          <w:p w14:paraId="0A176AD7" w14:textId="77777777" w:rsidR="00F67837" w:rsidRPr="00F67837" w:rsidRDefault="00F67837" w:rsidP="00C35CD1">
            <w:pPr>
              <w:spacing w:after="0" w:line="240" w:lineRule="auto"/>
              <w:jc w:val="center"/>
              <w:rPr>
                <w:rFonts w:ascii="Times New Roman" w:hAnsi="Times New Roman"/>
                <w:sz w:val="18"/>
                <w:szCs w:val="18"/>
              </w:rPr>
            </w:pPr>
          </w:p>
        </w:tc>
        <w:tc>
          <w:tcPr>
            <w:tcW w:w="992" w:type="dxa"/>
            <w:shd w:val="clear" w:color="auto" w:fill="auto"/>
            <w:noWrap/>
            <w:vAlign w:val="center"/>
          </w:tcPr>
          <w:p w14:paraId="727ECD57" w14:textId="77777777" w:rsidR="00F67837" w:rsidRPr="00F67837" w:rsidRDefault="00F67837" w:rsidP="00C35CD1">
            <w:pPr>
              <w:spacing w:after="0" w:line="240" w:lineRule="auto"/>
              <w:jc w:val="center"/>
              <w:rPr>
                <w:rFonts w:ascii="Times New Roman" w:hAnsi="Times New Roman"/>
                <w:sz w:val="18"/>
                <w:szCs w:val="18"/>
              </w:rPr>
            </w:pPr>
            <w:r w:rsidRPr="00F67837">
              <w:rPr>
                <w:rFonts w:ascii="Times New Roman" w:hAnsi="Times New Roman"/>
                <w:sz w:val="18"/>
                <w:szCs w:val="18"/>
              </w:rPr>
              <w:t>12:00</w:t>
            </w:r>
          </w:p>
        </w:tc>
        <w:tc>
          <w:tcPr>
            <w:tcW w:w="1276" w:type="dxa"/>
            <w:shd w:val="clear" w:color="auto" w:fill="auto"/>
            <w:noWrap/>
            <w:vAlign w:val="center"/>
          </w:tcPr>
          <w:p w14:paraId="43EB12E2" w14:textId="77777777" w:rsidR="00F67837" w:rsidRPr="00F67837" w:rsidRDefault="00F67837" w:rsidP="00C35CD1">
            <w:pPr>
              <w:spacing w:after="0" w:line="240" w:lineRule="auto"/>
              <w:jc w:val="center"/>
              <w:rPr>
                <w:rFonts w:ascii="Times New Roman" w:hAnsi="Times New Roman"/>
                <w:sz w:val="18"/>
                <w:szCs w:val="18"/>
              </w:rPr>
            </w:pPr>
          </w:p>
        </w:tc>
      </w:tr>
      <w:tr w:rsidR="00F67837" w:rsidRPr="00C35CD1" w14:paraId="135A686E" w14:textId="77777777" w:rsidTr="00DD5028">
        <w:trPr>
          <w:trHeight w:val="300"/>
        </w:trPr>
        <w:tc>
          <w:tcPr>
            <w:tcW w:w="559" w:type="dxa"/>
            <w:shd w:val="clear" w:color="auto" w:fill="auto"/>
            <w:noWrap/>
            <w:vAlign w:val="center"/>
          </w:tcPr>
          <w:p w14:paraId="689B20A5"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22</w:t>
            </w:r>
          </w:p>
        </w:tc>
        <w:tc>
          <w:tcPr>
            <w:tcW w:w="713" w:type="dxa"/>
            <w:shd w:val="clear" w:color="auto" w:fill="auto"/>
            <w:noWrap/>
            <w:vAlign w:val="center"/>
          </w:tcPr>
          <w:p w14:paraId="22405640"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M.22</w:t>
            </w:r>
          </w:p>
        </w:tc>
        <w:tc>
          <w:tcPr>
            <w:tcW w:w="4535" w:type="dxa"/>
            <w:shd w:val="clear" w:color="auto" w:fill="auto"/>
            <w:noWrap/>
            <w:vAlign w:val="center"/>
          </w:tcPr>
          <w:p w14:paraId="193995D7"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Wykonywanie elementów kadłuba okrętu</w:t>
            </w:r>
          </w:p>
        </w:tc>
        <w:tc>
          <w:tcPr>
            <w:tcW w:w="1418" w:type="dxa"/>
            <w:shd w:val="clear" w:color="auto" w:fill="auto"/>
            <w:noWrap/>
            <w:vAlign w:val="center"/>
          </w:tcPr>
          <w:p w14:paraId="24DA9BC8" w14:textId="77777777" w:rsidR="00F67837" w:rsidRPr="00F67837" w:rsidRDefault="00F67837" w:rsidP="00C35CD1">
            <w:pPr>
              <w:spacing w:after="0" w:line="240" w:lineRule="auto"/>
              <w:jc w:val="center"/>
              <w:rPr>
                <w:rFonts w:ascii="Times New Roman" w:hAnsi="Times New Roman"/>
                <w:sz w:val="18"/>
                <w:szCs w:val="18"/>
              </w:rPr>
            </w:pPr>
            <w:r w:rsidRPr="00F67837">
              <w:rPr>
                <w:rFonts w:ascii="Times New Roman" w:hAnsi="Times New Roman"/>
                <w:sz w:val="18"/>
                <w:szCs w:val="18"/>
              </w:rPr>
              <w:t>10:00</w:t>
            </w:r>
          </w:p>
        </w:tc>
        <w:tc>
          <w:tcPr>
            <w:tcW w:w="992" w:type="dxa"/>
            <w:shd w:val="clear" w:color="auto" w:fill="auto"/>
            <w:noWrap/>
            <w:vAlign w:val="center"/>
          </w:tcPr>
          <w:p w14:paraId="4A82FE20" w14:textId="77777777" w:rsidR="00F67837" w:rsidRPr="00F67837" w:rsidRDefault="00F67837"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455F9D2E" w14:textId="77777777" w:rsidR="00F67837" w:rsidRPr="00F67837" w:rsidRDefault="00F67837" w:rsidP="00C35CD1">
            <w:pPr>
              <w:spacing w:after="0" w:line="240" w:lineRule="auto"/>
              <w:jc w:val="center"/>
              <w:rPr>
                <w:rFonts w:ascii="Times New Roman" w:hAnsi="Times New Roman"/>
                <w:sz w:val="18"/>
                <w:szCs w:val="18"/>
              </w:rPr>
            </w:pPr>
          </w:p>
        </w:tc>
      </w:tr>
      <w:tr w:rsidR="00F67837" w:rsidRPr="00C35CD1" w14:paraId="3A47BBF7" w14:textId="77777777" w:rsidTr="00DD5028">
        <w:trPr>
          <w:trHeight w:val="300"/>
        </w:trPr>
        <w:tc>
          <w:tcPr>
            <w:tcW w:w="559" w:type="dxa"/>
            <w:shd w:val="clear" w:color="auto" w:fill="auto"/>
            <w:noWrap/>
            <w:vAlign w:val="center"/>
          </w:tcPr>
          <w:p w14:paraId="0E64FD70"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23</w:t>
            </w:r>
          </w:p>
        </w:tc>
        <w:tc>
          <w:tcPr>
            <w:tcW w:w="713" w:type="dxa"/>
            <w:shd w:val="clear" w:color="auto" w:fill="auto"/>
            <w:noWrap/>
            <w:vAlign w:val="center"/>
          </w:tcPr>
          <w:p w14:paraId="535B5961"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M.23</w:t>
            </w:r>
          </w:p>
        </w:tc>
        <w:tc>
          <w:tcPr>
            <w:tcW w:w="4535" w:type="dxa"/>
            <w:shd w:val="clear" w:color="auto" w:fill="auto"/>
            <w:noWrap/>
            <w:vAlign w:val="center"/>
          </w:tcPr>
          <w:p w14:paraId="7280CA43"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Montaż i remont kadłuba okrętu</w:t>
            </w:r>
          </w:p>
        </w:tc>
        <w:tc>
          <w:tcPr>
            <w:tcW w:w="1418" w:type="dxa"/>
            <w:shd w:val="clear" w:color="auto" w:fill="auto"/>
            <w:noWrap/>
            <w:vAlign w:val="center"/>
          </w:tcPr>
          <w:p w14:paraId="10FD79A8" w14:textId="77777777" w:rsidR="00F67837" w:rsidRPr="00F67837" w:rsidRDefault="00F67837" w:rsidP="00C35CD1">
            <w:pPr>
              <w:spacing w:after="0" w:line="240" w:lineRule="auto"/>
              <w:jc w:val="center"/>
              <w:rPr>
                <w:rFonts w:ascii="Times New Roman" w:hAnsi="Times New Roman"/>
                <w:sz w:val="18"/>
                <w:szCs w:val="18"/>
              </w:rPr>
            </w:pPr>
          </w:p>
        </w:tc>
        <w:tc>
          <w:tcPr>
            <w:tcW w:w="992" w:type="dxa"/>
            <w:shd w:val="clear" w:color="auto" w:fill="auto"/>
            <w:noWrap/>
            <w:vAlign w:val="center"/>
          </w:tcPr>
          <w:p w14:paraId="585EC3AE" w14:textId="77777777" w:rsidR="00F67837" w:rsidRPr="00F67837" w:rsidRDefault="00F67837" w:rsidP="00C35CD1">
            <w:pPr>
              <w:spacing w:after="0" w:line="240" w:lineRule="auto"/>
              <w:jc w:val="center"/>
              <w:rPr>
                <w:rFonts w:ascii="Times New Roman" w:hAnsi="Times New Roman"/>
                <w:sz w:val="18"/>
                <w:szCs w:val="18"/>
              </w:rPr>
            </w:pPr>
            <w:r w:rsidRPr="00F67837">
              <w:rPr>
                <w:rFonts w:ascii="Times New Roman" w:hAnsi="Times New Roman"/>
                <w:sz w:val="18"/>
                <w:szCs w:val="18"/>
              </w:rPr>
              <w:t>12:00</w:t>
            </w:r>
          </w:p>
        </w:tc>
        <w:tc>
          <w:tcPr>
            <w:tcW w:w="1276" w:type="dxa"/>
            <w:shd w:val="clear" w:color="auto" w:fill="auto"/>
            <w:noWrap/>
            <w:vAlign w:val="center"/>
          </w:tcPr>
          <w:p w14:paraId="17A1B729" w14:textId="77777777" w:rsidR="00F67837" w:rsidRPr="00F67837" w:rsidRDefault="00F67837" w:rsidP="00C35CD1">
            <w:pPr>
              <w:spacing w:after="0" w:line="240" w:lineRule="auto"/>
              <w:jc w:val="center"/>
              <w:rPr>
                <w:rFonts w:ascii="Times New Roman" w:hAnsi="Times New Roman"/>
                <w:sz w:val="18"/>
                <w:szCs w:val="18"/>
              </w:rPr>
            </w:pPr>
          </w:p>
        </w:tc>
      </w:tr>
      <w:tr w:rsidR="00F67837" w:rsidRPr="00C35CD1" w14:paraId="5F3AFBA5" w14:textId="77777777" w:rsidTr="00DD5028">
        <w:trPr>
          <w:trHeight w:val="300"/>
        </w:trPr>
        <w:tc>
          <w:tcPr>
            <w:tcW w:w="559" w:type="dxa"/>
            <w:shd w:val="clear" w:color="auto" w:fill="auto"/>
            <w:noWrap/>
            <w:vAlign w:val="center"/>
          </w:tcPr>
          <w:p w14:paraId="6D02CE24"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24</w:t>
            </w:r>
          </w:p>
        </w:tc>
        <w:tc>
          <w:tcPr>
            <w:tcW w:w="713" w:type="dxa"/>
            <w:shd w:val="clear" w:color="auto" w:fill="auto"/>
            <w:noWrap/>
            <w:vAlign w:val="center"/>
          </w:tcPr>
          <w:p w14:paraId="1FAB2BFF"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M.24</w:t>
            </w:r>
          </w:p>
        </w:tc>
        <w:tc>
          <w:tcPr>
            <w:tcW w:w="4535" w:type="dxa"/>
            <w:shd w:val="clear" w:color="auto" w:fill="auto"/>
            <w:noWrap/>
            <w:vAlign w:val="center"/>
          </w:tcPr>
          <w:p w14:paraId="04C3A54A"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Naprawa uszkodzonych nadwozi pojazdów samochodowych</w:t>
            </w:r>
          </w:p>
        </w:tc>
        <w:tc>
          <w:tcPr>
            <w:tcW w:w="1418" w:type="dxa"/>
            <w:shd w:val="clear" w:color="auto" w:fill="auto"/>
            <w:noWrap/>
            <w:vAlign w:val="center"/>
          </w:tcPr>
          <w:p w14:paraId="44A42488" w14:textId="77777777" w:rsidR="00F67837" w:rsidRPr="00F67837" w:rsidRDefault="00F67837" w:rsidP="00C35CD1">
            <w:pPr>
              <w:spacing w:after="0" w:line="240" w:lineRule="auto"/>
              <w:jc w:val="center"/>
              <w:rPr>
                <w:rFonts w:ascii="Times New Roman" w:hAnsi="Times New Roman"/>
                <w:sz w:val="18"/>
                <w:szCs w:val="18"/>
              </w:rPr>
            </w:pPr>
            <w:r w:rsidRPr="00F67837">
              <w:rPr>
                <w:rFonts w:ascii="Times New Roman" w:hAnsi="Times New Roman"/>
                <w:sz w:val="18"/>
                <w:szCs w:val="18"/>
              </w:rPr>
              <w:t>10:00</w:t>
            </w:r>
          </w:p>
        </w:tc>
        <w:tc>
          <w:tcPr>
            <w:tcW w:w="992" w:type="dxa"/>
            <w:shd w:val="clear" w:color="auto" w:fill="auto"/>
            <w:noWrap/>
            <w:vAlign w:val="center"/>
          </w:tcPr>
          <w:p w14:paraId="567E3D1D" w14:textId="77777777" w:rsidR="00F67837" w:rsidRPr="00F67837" w:rsidRDefault="00F67837"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20DE3628" w14:textId="77777777" w:rsidR="00F67837" w:rsidRPr="00F67837" w:rsidRDefault="00F67837" w:rsidP="00C35CD1">
            <w:pPr>
              <w:spacing w:after="0" w:line="240" w:lineRule="auto"/>
              <w:jc w:val="center"/>
              <w:rPr>
                <w:rFonts w:ascii="Times New Roman" w:hAnsi="Times New Roman"/>
                <w:sz w:val="18"/>
                <w:szCs w:val="18"/>
              </w:rPr>
            </w:pPr>
          </w:p>
        </w:tc>
      </w:tr>
      <w:tr w:rsidR="00F67837" w:rsidRPr="00C35CD1" w14:paraId="6ECE3704" w14:textId="77777777" w:rsidTr="00DD5028">
        <w:trPr>
          <w:trHeight w:val="300"/>
        </w:trPr>
        <w:tc>
          <w:tcPr>
            <w:tcW w:w="559" w:type="dxa"/>
            <w:shd w:val="clear" w:color="auto" w:fill="auto"/>
            <w:noWrap/>
            <w:vAlign w:val="center"/>
          </w:tcPr>
          <w:p w14:paraId="74D4D296"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25</w:t>
            </w:r>
          </w:p>
        </w:tc>
        <w:tc>
          <w:tcPr>
            <w:tcW w:w="713" w:type="dxa"/>
            <w:shd w:val="clear" w:color="auto" w:fill="auto"/>
            <w:noWrap/>
            <w:vAlign w:val="center"/>
          </w:tcPr>
          <w:p w14:paraId="239FC90B"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M.25</w:t>
            </w:r>
          </w:p>
        </w:tc>
        <w:tc>
          <w:tcPr>
            <w:tcW w:w="4535" w:type="dxa"/>
            <w:shd w:val="clear" w:color="auto" w:fill="auto"/>
            <w:noWrap/>
            <w:vAlign w:val="center"/>
          </w:tcPr>
          <w:p w14:paraId="43F06AE9"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Wykonywanie i naprawa elementów, wyrobów oraz pokryć z blachy</w:t>
            </w:r>
          </w:p>
        </w:tc>
        <w:tc>
          <w:tcPr>
            <w:tcW w:w="1418" w:type="dxa"/>
            <w:shd w:val="clear" w:color="auto" w:fill="auto"/>
            <w:noWrap/>
            <w:vAlign w:val="center"/>
          </w:tcPr>
          <w:p w14:paraId="7E3DB8B9" w14:textId="77777777" w:rsidR="00F67837" w:rsidRPr="00F67837" w:rsidRDefault="00F67837" w:rsidP="00C35CD1">
            <w:pPr>
              <w:spacing w:after="0" w:line="240" w:lineRule="auto"/>
              <w:jc w:val="center"/>
              <w:rPr>
                <w:rFonts w:ascii="Times New Roman" w:hAnsi="Times New Roman"/>
                <w:sz w:val="18"/>
                <w:szCs w:val="18"/>
              </w:rPr>
            </w:pPr>
            <w:r w:rsidRPr="00F67837">
              <w:rPr>
                <w:rFonts w:ascii="Times New Roman" w:hAnsi="Times New Roman"/>
                <w:sz w:val="18"/>
                <w:szCs w:val="18"/>
              </w:rPr>
              <w:t>10:00</w:t>
            </w:r>
          </w:p>
        </w:tc>
        <w:tc>
          <w:tcPr>
            <w:tcW w:w="992" w:type="dxa"/>
            <w:shd w:val="clear" w:color="auto" w:fill="auto"/>
            <w:noWrap/>
            <w:vAlign w:val="center"/>
          </w:tcPr>
          <w:p w14:paraId="7D82A5AE" w14:textId="77777777" w:rsidR="00F67837" w:rsidRPr="00F67837" w:rsidRDefault="00F67837"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5CF2E5F2" w14:textId="77777777" w:rsidR="00F67837" w:rsidRPr="00F67837" w:rsidRDefault="00F67837" w:rsidP="00C35CD1">
            <w:pPr>
              <w:spacing w:after="0" w:line="240" w:lineRule="auto"/>
              <w:jc w:val="center"/>
              <w:rPr>
                <w:rFonts w:ascii="Times New Roman" w:hAnsi="Times New Roman"/>
                <w:sz w:val="18"/>
                <w:szCs w:val="18"/>
              </w:rPr>
            </w:pPr>
          </w:p>
        </w:tc>
      </w:tr>
      <w:tr w:rsidR="00F67837" w:rsidRPr="00C35CD1" w14:paraId="2F31B6FF" w14:textId="77777777" w:rsidTr="00DD5028">
        <w:trPr>
          <w:trHeight w:val="300"/>
        </w:trPr>
        <w:tc>
          <w:tcPr>
            <w:tcW w:w="559" w:type="dxa"/>
            <w:shd w:val="clear" w:color="auto" w:fill="auto"/>
            <w:noWrap/>
            <w:vAlign w:val="center"/>
          </w:tcPr>
          <w:p w14:paraId="78218837"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26</w:t>
            </w:r>
          </w:p>
        </w:tc>
        <w:tc>
          <w:tcPr>
            <w:tcW w:w="713" w:type="dxa"/>
            <w:shd w:val="clear" w:color="auto" w:fill="auto"/>
            <w:noWrap/>
            <w:vAlign w:val="center"/>
          </w:tcPr>
          <w:p w14:paraId="3973983F"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M.26</w:t>
            </w:r>
          </w:p>
        </w:tc>
        <w:tc>
          <w:tcPr>
            <w:tcW w:w="4535" w:type="dxa"/>
            <w:shd w:val="clear" w:color="auto" w:fill="auto"/>
            <w:noWrap/>
            <w:vAlign w:val="center"/>
          </w:tcPr>
          <w:p w14:paraId="22A482E1"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 xml:space="preserve">Wykonywanie i naprawa oprzyrządowania odlewniczego </w:t>
            </w:r>
            <w:r w:rsidRPr="00C35CD1">
              <w:rPr>
                <w:rFonts w:ascii="Times New Roman" w:hAnsi="Times New Roman"/>
                <w:sz w:val="20"/>
                <w:szCs w:val="20"/>
              </w:rPr>
              <w:br/>
              <w:t>z materiałów niemetalowych</w:t>
            </w:r>
          </w:p>
        </w:tc>
        <w:tc>
          <w:tcPr>
            <w:tcW w:w="1418" w:type="dxa"/>
            <w:shd w:val="clear" w:color="auto" w:fill="auto"/>
            <w:noWrap/>
            <w:vAlign w:val="center"/>
          </w:tcPr>
          <w:p w14:paraId="04D556B3" w14:textId="77777777" w:rsidR="00F67837" w:rsidRPr="00F67837" w:rsidRDefault="00F67837" w:rsidP="00C35CD1">
            <w:pPr>
              <w:spacing w:after="0" w:line="240" w:lineRule="auto"/>
              <w:jc w:val="center"/>
              <w:rPr>
                <w:rFonts w:ascii="Times New Roman" w:hAnsi="Times New Roman"/>
                <w:sz w:val="18"/>
                <w:szCs w:val="18"/>
              </w:rPr>
            </w:pPr>
            <w:r w:rsidRPr="00F67837">
              <w:rPr>
                <w:rFonts w:ascii="Times New Roman" w:hAnsi="Times New Roman"/>
                <w:sz w:val="18"/>
                <w:szCs w:val="18"/>
              </w:rPr>
              <w:t>10:00</w:t>
            </w:r>
          </w:p>
        </w:tc>
        <w:tc>
          <w:tcPr>
            <w:tcW w:w="992" w:type="dxa"/>
            <w:shd w:val="clear" w:color="auto" w:fill="auto"/>
            <w:noWrap/>
            <w:vAlign w:val="center"/>
          </w:tcPr>
          <w:p w14:paraId="4ABD8D49" w14:textId="77777777" w:rsidR="00F67837" w:rsidRPr="00F67837" w:rsidRDefault="00F67837"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50E66CB8" w14:textId="77777777" w:rsidR="00F67837" w:rsidRPr="00F67837" w:rsidRDefault="00F67837" w:rsidP="00C35CD1">
            <w:pPr>
              <w:spacing w:after="0" w:line="240" w:lineRule="auto"/>
              <w:jc w:val="center"/>
              <w:rPr>
                <w:rFonts w:ascii="Times New Roman" w:hAnsi="Times New Roman"/>
                <w:sz w:val="18"/>
                <w:szCs w:val="18"/>
              </w:rPr>
            </w:pPr>
          </w:p>
        </w:tc>
      </w:tr>
      <w:tr w:rsidR="00F67837" w:rsidRPr="00C35CD1" w14:paraId="0C9B9634" w14:textId="77777777" w:rsidTr="00DD5028">
        <w:trPr>
          <w:trHeight w:val="300"/>
        </w:trPr>
        <w:tc>
          <w:tcPr>
            <w:tcW w:w="559" w:type="dxa"/>
            <w:shd w:val="clear" w:color="auto" w:fill="auto"/>
            <w:noWrap/>
            <w:vAlign w:val="center"/>
          </w:tcPr>
          <w:p w14:paraId="21463273"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27</w:t>
            </w:r>
          </w:p>
        </w:tc>
        <w:tc>
          <w:tcPr>
            <w:tcW w:w="713" w:type="dxa"/>
            <w:shd w:val="clear" w:color="auto" w:fill="auto"/>
            <w:noWrap/>
            <w:vAlign w:val="center"/>
          </w:tcPr>
          <w:p w14:paraId="1D0A2924"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M.27</w:t>
            </w:r>
          </w:p>
        </w:tc>
        <w:tc>
          <w:tcPr>
            <w:tcW w:w="4535" w:type="dxa"/>
            <w:shd w:val="clear" w:color="auto" w:fill="auto"/>
            <w:noWrap/>
            <w:vAlign w:val="center"/>
          </w:tcPr>
          <w:p w14:paraId="29D908DF" w14:textId="77777777" w:rsidR="00F67837" w:rsidRPr="00C35CD1" w:rsidRDefault="00F67837" w:rsidP="00C35CD1">
            <w:pPr>
              <w:spacing w:after="0" w:line="240" w:lineRule="auto"/>
              <w:rPr>
                <w:rFonts w:ascii="Times New Roman" w:hAnsi="Times New Roman"/>
                <w:sz w:val="20"/>
                <w:szCs w:val="20"/>
              </w:rPr>
            </w:pPr>
            <w:r w:rsidRPr="00C35CD1">
              <w:rPr>
                <w:rFonts w:ascii="Times New Roman" w:hAnsi="Times New Roman"/>
                <w:sz w:val="20"/>
                <w:szCs w:val="20"/>
              </w:rPr>
              <w:t xml:space="preserve">Montaż i naprawa </w:t>
            </w:r>
            <w:r w:rsidRPr="00E029E3">
              <w:rPr>
                <w:rFonts w:ascii="Times New Roman" w:hAnsi="Times New Roman"/>
                <w:color w:val="000000" w:themeColor="text1"/>
                <w:sz w:val="20"/>
                <w:szCs w:val="20"/>
              </w:rPr>
              <w:t xml:space="preserve">oprzyrządowania odlewniczego  </w:t>
            </w:r>
            <w:r w:rsidRPr="00C35CD1">
              <w:rPr>
                <w:rFonts w:ascii="Times New Roman" w:hAnsi="Times New Roman"/>
                <w:sz w:val="20"/>
                <w:szCs w:val="20"/>
              </w:rPr>
              <w:t>wykonanego</w:t>
            </w:r>
            <w:r>
              <w:rPr>
                <w:rFonts w:ascii="Times New Roman" w:hAnsi="Times New Roman"/>
                <w:sz w:val="20"/>
                <w:szCs w:val="20"/>
              </w:rPr>
              <w:t xml:space="preserve"> </w:t>
            </w:r>
            <w:r w:rsidRPr="00C35CD1">
              <w:rPr>
                <w:rFonts w:ascii="Times New Roman" w:hAnsi="Times New Roman"/>
                <w:sz w:val="20"/>
                <w:szCs w:val="20"/>
              </w:rPr>
              <w:t>z metalu</w:t>
            </w:r>
          </w:p>
        </w:tc>
        <w:tc>
          <w:tcPr>
            <w:tcW w:w="1418" w:type="dxa"/>
            <w:shd w:val="clear" w:color="auto" w:fill="auto"/>
            <w:noWrap/>
            <w:vAlign w:val="center"/>
          </w:tcPr>
          <w:p w14:paraId="62DFECDB" w14:textId="77777777" w:rsidR="00F67837" w:rsidRPr="00F67837" w:rsidRDefault="00F67837" w:rsidP="00C35CD1">
            <w:pPr>
              <w:spacing w:after="0" w:line="240" w:lineRule="auto"/>
              <w:jc w:val="center"/>
              <w:rPr>
                <w:rFonts w:ascii="Times New Roman" w:hAnsi="Times New Roman"/>
                <w:sz w:val="18"/>
                <w:szCs w:val="18"/>
              </w:rPr>
            </w:pPr>
          </w:p>
        </w:tc>
        <w:tc>
          <w:tcPr>
            <w:tcW w:w="992" w:type="dxa"/>
            <w:shd w:val="clear" w:color="auto" w:fill="auto"/>
            <w:noWrap/>
            <w:vAlign w:val="center"/>
          </w:tcPr>
          <w:p w14:paraId="4A1E7A58" w14:textId="77777777" w:rsidR="00F67837" w:rsidRPr="00F67837" w:rsidRDefault="00F67837" w:rsidP="00C35CD1">
            <w:pPr>
              <w:spacing w:after="0" w:line="240" w:lineRule="auto"/>
              <w:jc w:val="center"/>
              <w:rPr>
                <w:rFonts w:ascii="Times New Roman" w:hAnsi="Times New Roman"/>
                <w:sz w:val="18"/>
                <w:szCs w:val="18"/>
              </w:rPr>
            </w:pPr>
            <w:r w:rsidRPr="00F67837">
              <w:rPr>
                <w:rFonts w:ascii="Times New Roman" w:hAnsi="Times New Roman"/>
                <w:sz w:val="18"/>
                <w:szCs w:val="18"/>
              </w:rPr>
              <w:t>12:00</w:t>
            </w:r>
          </w:p>
        </w:tc>
        <w:tc>
          <w:tcPr>
            <w:tcW w:w="1276" w:type="dxa"/>
            <w:shd w:val="clear" w:color="auto" w:fill="auto"/>
            <w:noWrap/>
            <w:vAlign w:val="center"/>
          </w:tcPr>
          <w:p w14:paraId="0C0A8270" w14:textId="77777777" w:rsidR="00F67837" w:rsidRPr="00F67837" w:rsidRDefault="00F67837" w:rsidP="00C35CD1">
            <w:pPr>
              <w:spacing w:after="0" w:line="240" w:lineRule="auto"/>
              <w:jc w:val="center"/>
              <w:rPr>
                <w:rFonts w:ascii="Times New Roman" w:hAnsi="Times New Roman"/>
                <w:sz w:val="18"/>
                <w:szCs w:val="18"/>
              </w:rPr>
            </w:pPr>
          </w:p>
        </w:tc>
      </w:tr>
      <w:tr w:rsidR="00F67837" w:rsidRPr="00C35CD1" w14:paraId="32BF382E" w14:textId="77777777" w:rsidTr="00DD5028">
        <w:trPr>
          <w:trHeight w:val="300"/>
        </w:trPr>
        <w:tc>
          <w:tcPr>
            <w:tcW w:w="559" w:type="dxa"/>
            <w:shd w:val="clear" w:color="auto" w:fill="auto"/>
            <w:noWrap/>
            <w:vAlign w:val="center"/>
          </w:tcPr>
          <w:p w14:paraId="26CB0AFD"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28</w:t>
            </w:r>
          </w:p>
        </w:tc>
        <w:tc>
          <w:tcPr>
            <w:tcW w:w="713" w:type="dxa"/>
            <w:shd w:val="clear" w:color="auto" w:fill="auto"/>
            <w:noWrap/>
            <w:vAlign w:val="center"/>
          </w:tcPr>
          <w:p w14:paraId="567141EF"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M.28</w:t>
            </w:r>
          </w:p>
        </w:tc>
        <w:tc>
          <w:tcPr>
            <w:tcW w:w="4535" w:type="dxa"/>
            <w:shd w:val="clear" w:color="auto" w:fill="auto"/>
            <w:noWrap/>
            <w:vAlign w:val="center"/>
          </w:tcPr>
          <w:p w14:paraId="51FB463D"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Wykonywanie prac lakierniczych</w:t>
            </w:r>
          </w:p>
        </w:tc>
        <w:tc>
          <w:tcPr>
            <w:tcW w:w="1418" w:type="dxa"/>
            <w:shd w:val="clear" w:color="auto" w:fill="auto"/>
            <w:noWrap/>
            <w:vAlign w:val="center"/>
          </w:tcPr>
          <w:p w14:paraId="52A4776D" w14:textId="77777777" w:rsidR="00F67837" w:rsidRPr="00F67837" w:rsidRDefault="00F67837" w:rsidP="00E648C3">
            <w:pPr>
              <w:spacing w:after="0" w:line="240" w:lineRule="auto"/>
              <w:jc w:val="center"/>
              <w:rPr>
                <w:rFonts w:ascii="Times New Roman" w:hAnsi="Times New Roman"/>
                <w:sz w:val="18"/>
                <w:szCs w:val="18"/>
              </w:rPr>
            </w:pPr>
            <w:r w:rsidRPr="00F67837">
              <w:rPr>
                <w:rFonts w:ascii="Times New Roman" w:hAnsi="Times New Roman"/>
                <w:sz w:val="18"/>
                <w:szCs w:val="18"/>
              </w:rPr>
              <w:t>10:00</w:t>
            </w:r>
          </w:p>
        </w:tc>
        <w:tc>
          <w:tcPr>
            <w:tcW w:w="992" w:type="dxa"/>
            <w:shd w:val="clear" w:color="auto" w:fill="auto"/>
            <w:noWrap/>
            <w:vAlign w:val="center"/>
          </w:tcPr>
          <w:p w14:paraId="649F3A79" w14:textId="77777777" w:rsidR="00F67837" w:rsidRPr="00F67837" w:rsidRDefault="00F67837" w:rsidP="00E648C3">
            <w:pPr>
              <w:spacing w:after="0" w:line="240" w:lineRule="auto"/>
              <w:jc w:val="center"/>
              <w:rPr>
                <w:rFonts w:ascii="Times New Roman" w:hAnsi="Times New Roman"/>
                <w:sz w:val="18"/>
                <w:szCs w:val="18"/>
              </w:rPr>
            </w:pPr>
          </w:p>
        </w:tc>
        <w:tc>
          <w:tcPr>
            <w:tcW w:w="1276" w:type="dxa"/>
            <w:shd w:val="clear" w:color="auto" w:fill="auto"/>
            <w:noWrap/>
            <w:vAlign w:val="center"/>
          </w:tcPr>
          <w:p w14:paraId="685EE4E9" w14:textId="77777777" w:rsidR="00F67837" w:rsidRPr="00F67837" w:rsidRDefault="00F67837" w:rsidP="00E648C3">
            <w:pPr>
              <w:spacing w:after="0" w:line="240" w:lineRule="auto"/>
              <w:jc w:val="center"/>
              <w:rPr>
                <w:rFonts w:ascii="Times New Roman" w:hAnsi="Times New Roman"/>
                <w:sz w:val="18"/>
                <w:szCs w:val="18"/>
              </w:rPr>
            </w:pPr>
          </w:p>
        </w:tc>
      </w:tr>
      <w:tr w:rsidR="00F67837" w:rsidRPr="00C35CD1" w14:paraId="6C9EAFBF" w14:textId="77777777" w:rsidTr="00DD5028">
        <w:trPr>
          <w:trHeight w:val="300"/>
        </w:trPr>
        <w:tc>
          <w:tcPr>
            <w:tcW w:w="559" w:type="dxa"/>
            <w:shd w:val="clear" w:color="auto" w:fill="auto"/>
            <w:noWrap/>
            <w:vAlign w:val="center"/>
          </w:tcPr>
          <w:p w14:paraId="6CDB15A6"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29</w:t>
            </w:r>
          </w:p>
        </w:tc>
        <w:tc>
          <w:tcPr>
            <w:tcW w:w="713" w:type="dxa"/>
            <w:shd w:val="clear" w:color="auto" w:fill="auto"/>
            <w:noWrap/>
            <w:vAlign w:val="center"/>
          </w:tcPr>
          <w:p w14:paraId="2BDA7273"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M.29</w:t>
            </w:r>
          </w:p>
        </w:tc>
        <w:tc>
          <w:tcPr>
            <w:tcW w:w="4535" w:type="dxa"/>
            <w:shd w:val="clear" w:color="auto" w:fill="auto"/>
            <w:noWrap/>
            <w:vAlign w:val="center"/>
          </w:tcPr>
          <w:p w14:paraId="7665640A"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 xml:space="preserve">Montaż systemów rurociągowych </w:t>
            </w:r>
          </w:p>
        </w:tc>
        <w:tc>
          <w:tcPr>
            <w:tcW w:w="1418" w:type="dxa"/>
            <w:shd w:val="clear" w:color="auto" w:fill="auto"/>
            <w:noWrap/>
            <w:vAlign w:val="center"/>
          </w:tcPr>
          <w:p w14:paraId="02672E52" w14:textId="77777777" w:rsidR="00F67837" w:rsidRPr="00F67837" w:rsidRDefault="00F67837" w:rsidP="00E648C3">
            <w:pPr>
              <w:spacing w:after="0" w:line="240" w:lineRule="auto"/>
              <w:jc w:val="center"/>
              <w:rPr>
                <w:rFonts w:ascii="Times New Roman" w:hAnsi="Times New Roman"/>
                <w:sz w:val="18"/>
                <w:szCs w:val="18"/>
              </w:rPr>
            </w:pPr>
            <w:r w:rsidRPr="00F67837">
              <w:rPr>
                <w:rFonts w:ascii="Times New Roman" w:hAnsi="Times New Roman"/>
                <w:sz w:val="18"/>
                <w:szCs w:val="18"/>
              </w:rPr>
              <w:t>10:00</w:t>
            </w:r>
          </w:p>
        </w:tc>
        <w:tc>
          <w:tcPr>
            <w:tcW w:w="992" w:type="dxa"/>
            <w:shd w:val="clear" w:color="auto" w:fill="auto"/>
            <w:noWrap/>
            <w:vAlign w:val="center"/>
          </w:tcPr>
          <w:p w14:paraId="07A14CB0" w14:textId="77777777" w:rsidR="00F67837" w:rsidRPr="00F67837" w:rsidRDefault="00F67837" w:rsidP="00E648C3">
            <w:pPr>
              <w:spacing w:after="0" w:line="240" w:lineRule="auto"/>
              <w:jc w:val="center"/>
              <w:rPr>
                <w:rFonts w:ascii="Times New Roman" w:hAnsi="Times New Roman"/>
                <w:sz w:val="18"/>
                <w:szCs w:val="18"/>
              </w:rPr>
            </w:pPr>
          </w:p>
        </w:tc>
        <w:tc>
          <w:tcPr>
            <w:tcW w:w="1276" w:type="dxa"/>
            <w:shd w:val="clear" w:color="auto" w:fill="auto"/>
            <w:noWrap/>
            <w:vAlign w:val="center"/>
          </w:tcPr>
          <w:p w14:paraId="0B62CCE0" w14:textId="77777777" w:rsidR="00F67837" w:rsidRPr="00F67837" w:rsidRDefault="00F67837" w:rsidP="00E648C3">
            <w:pPr>
              <w:spacing w:after="0" w:line="240" w:lineRule="auto"/>
              <w:jc w:val="center"/>
              <w:rPr>
                <w:rFonts w:ascii="Times New Roman" w:hAnsi="Times New Roman"/>
                <w:sz w:val="18"/>
                <w:szCs w:val="18"/>
              </w:rPr>
            </w:pPr>
          </w:p>
        </w:tc>
      </w:tr>
      <w:tr w:rsidR="00F67837" w:rsidRPr="00C35CD1" w14:paraId="5CFFC336" w14:textId="77777777" w:rsidTr="00DD5028">
        <w:trPr>
          <w:trHeight w:val="300"/>
        </w:trPr>
        <w:tc>
          <w:tcPr>
            <w:tcW w:w="559" w:type="dxa"/>
            <w:shd w:val="clear" w:color="auto" w:fill="auto"/>
            <w:noWrap/>
            <w:vAlign w:val="center"/>
          </w:tcPr>
          <w:p w14:paraId="1EC92601"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30</w:t>
            </w:r>
          </w:p>
        </w:tc>
        <w:tc>
          <w:tcPr>
            <w:tcW w:w="713" w:type="dxa"/>
            <w:shd w:val="clear" w:color="auto" w:fill="auto"/>
            <w:noWrap/>
            <w:vAlign w:val="center"/>
          </w:tcPr>
          <w:p w14:paraId="25C3B255"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M.30</w:t>
            </w:r>
          </w:p>
        </w:tc>
        <w:tc>
          <w:tcPr>
            <w:tcW w:w="4535" w:type="dxa"/>
            <w:shd w:val="clear" w:color="auto" w:fill="auto"/>
            <w:noWrap/>
            <w:vAlign w:val="center"/>
          </w:tcPr>
          <w:p w14:paraId="5F9D22AC"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Wykonywanie i naprawa pomocy wzrokowych</w:t>
            </w:r>
          </w:p>
        </w:tc>
        <w:tc>
          <w:tcPr>
            <w:tcW w:w="1418" w:type="dxa"/>
            <w:shd w:val="clear" w:color="auto" w:fill="auto"/>
            <w:noWrap/>
            <w:vAlign w:val="center"/>
          </w:tcPr>
          <w:p w14:paraId="26105730" w14:textId="77777777" w:rsidR="00F67837" w:rsidRPr="00C35CD1" w:rsidRDefault="00F67837" w:rsidP="00E648C3">
            <w:pPr>
              <w:spacing w:after="0" w:line="240" w:lineRule="auto"/>
              <w:jc w:val="center"/>
              <w:rPr>
                <w:rFonts w:ascii="Times New Roman" w:hAnsi="Times New Roman"/>
                <w:sz w:val="18"/>
                <w:szCs w:val="18"/>
              </w:rPr>
            </w:pPr>
          </w:p>
        </w:tc>
        <w:tc>
          <w:tcPr>
            <w:tcW w:w="992" w:type="dxa"/>
            <w:shd w:val="clear" w:color="auto" w:fill="auto"/>
            <w:noWrap/>
            <w:vAlign w:val="center"/>
          </w:tcPr>
          <w:p w14:paraId="45CED1F3" w14:textId="77777777" w:rsidR="00F67837" w:rsidRPr="00C35CD1" w:rsidRDefault="00F67837" w:rsidP="00E648C3">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276" w:type="dxa"/>
            <w:shd w:val="clear" w:color="auto" w:fill="auto"/>
            <w:noWrap/>
            <w:vAlign w:val="center"/>
          </w:tcPr>
          <w:p w14:paraId="3ADADC47" w14:textId="77777777" w:rsidR="00F67837" w:rsidRPr="00C35CD1" w:rsidRDefault="00F67837" w:rsidP="00E648C3">
            <w:pPr>
              <w:spacing w:after="0" w:line="240" w:lineRule="auto"/>
              <w:jc w:val="center"/>
              <w:rPr>
                <w:rFonts w:ascii="Times New Roman" w:hAnsi="Times New Roman"/>
                <w:sz w:val="18"/>
                <w:szCs w:val="18"/>
              </w:rPr>
            </w:pPr>
          </w:p>
        </w:tc>
      </w:tr>
      <w:tr w:rsidR="00F67837" w:rsidRPr="00C35CD1" w14:paraId="39F763F5" w14:textId="77777777" w:rsidTr="00DD5028">
        <w:trPr>
          <w:trHeight w:val="300"/>
        </w:trPr>
        <w:tc>
          <w:tcPr>
            <w:tcW w:w="559" w:type="dxa"/>
            <w:shd w:val="clear" w:color="auto" w:fill="auto"/>
            <w:noWrap/>
            <w:vAlign w:val="center"/>
          </w:tcPr>
          <w:p w14:paraId="5AF0E407"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31</w:t>
            </w:r>
          </w:p>
        </w:tc>
        <w:tc>
          <w:tcPr>
            <w:tcW w:w="713" w:type="dxa"/>
            <w:shd w:val="clear" w:color="auto" w:fill="auto"/>
            <w:noWrap/>
            <w:vAlign w:val="center"/>
          </w:tcPr>
          <w:p w14:paraId="6668D295"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M.31</w:t>
            </w:r>
          </w:p>
        </w:tc>
        <w:tc>
          <w:tcPr>
            <w:tcW w:w="4535" w:type="dxa"/>
            <w:shd w:val="clear" w:color="auto" w:fill="auto"/>
            <w:noWrap/>
            <w:vAlign w:val="center"/>
          </w:tcPr>
          <w:p w14:paraId="5E638980"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Wykonywanie obsługi liniowej i hangarowej statków powietrznych</w:t>
            </w:r>
          </w:p>
        </w:tc>
        <w:tc>
          <w:tcPr>
            <w:tcW w:w="1418" w:type="dxa"/>
            <w:shd w:val="clear" w:color="auto" w:fill="auto"/>
            <w:noWrap/>
            <w:vAlign w:val="center"/>
          </w:tcPr>
          <w:p w14:paraId="07E4A103" w14:textId="77777777" w:rsidR="00F67837" w:rsidRPr="00C35CD1" w:rsidRDefault="00F67837" w:rsidP="00E648C3">
            <w:pPr>
              <w:spacing w:after="0" w:line="240" w:lineRule="auto"/>
              <w:jc w:val="center"/>
              <w:rPr>
                <w:rFonts w:ascii="Times New Roman" w:hAnsi="Times New Roman"/>
                <w:sz w:val="18"/>
                <w:szCs w:val="18"/>
              </w:rPr>
            </w:pPr>
          </w:p>
        </w:tc>
        <w:tc>
          <w:tcPr>
            <w:tcW w:w="992" w:type="dxa"/>
            <w:shd w:val="clear" w:color="auto" w:fill="auto"/>
            <w:noWrap/>
            <w:vAlign w:val="center"/>
          </w:tcPr>
          <w:p w14:paraId="7ED2E482" w14:textId="77777777" w:rsidR="00F67837" w:rsidRPr="00C35CD1" w:rsidRDefault="00F67837" w:rsidP="00E648C3">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276" w:type="dxa"/>
            <w:shd w:val="clear" w:color="auto" w:fill="auto"/>
            <w:noWrap/>
            <w:vAlign w:val="center"/>
          </w:tcPr>
          <w:p w14:paraId="29D2E39C" w14:textId="77777777" w:rsidR="00F67837" w:rsidRPr="00C35CD1" w:rsidRDefault="00F67837" w:rsidP="00E648C3">
            <w:pPr>
              <w:spacing w:after="0" w:line="240" w:lineRule="auto"/>
              <w:jc w:val="center"/>
              <w:rPr>
                <w:rFonts w:ascii="Times New Roman" w:hAnsi="Times New Roman"/>
                <w:sz w:val="18"/>
                <w:szCs w:val="18"/>
              </w:rPr>
            </w:pPr>
          </w:p>
        </w:tc>
      </w:tr>
      <w:tr w:rsidR="00F67837" w:rsidRPr="00C35CD1" w14:paraId="5C557ABF" w14:textId="77777777" w:rsidTr="00DD5028">
        <w:trPr>
          <w:trHeight w:val="300"/>
        </w:trPr>
        <w:tc>
          <w:tcPr>
            <w:tcW w:w="559" w:type="dxa"/>
            <w:shd w:val="clear" w:color="auto" w:fill="auto"/>
            <w:noWrap/>
            <w:vAlign w:val="center"/>
          </w:tcPr>
          <w:p w14:paraId="62C279E8"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lastRenderedPageBreak/>
              <w:t>32</w:t>
            </w:r>
          </w:p>
        </w:tc>
        <w:tc>
          <w:tcPr>
            <w:tcW w:w="713" w:type="dxa"/>
            <w:shd w:val="clear" w:color="auto" w:fill="auto"/>
            <w:noWrap/>
            <w:vAlign w:val="center"/>
          </w:tcPr>
          <w:p w14:paraId="59CB9332"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M.32</w:t>
            </w:r>
          </w:p>
        </w:tc>
        <w:tc>
          <w:tcPr>
            <w:tcW w:w="4535" w:type="dxa"/>
            <w:shd w:val="clear" w:color="auto" w:fill="auto"/>
            <w:noWrap/>
            <w:vAlign w:val="center"/>
          </w:tcPr>
          <w:p w14:paraId="71DABDCD" w14:textId="77777777" w:rsidR="00F67837" w:rsidRPr="00C35CD1" w:rsidRDefault="00F67837" w:rsidP="00E648C3">
            <w:pPr>
              <w:spacing w:after="0" w:line="216" w:lineRule="auto"/>
              <w:rPr>
                <w:rFonts w:ascii="Times New Roman" w:hAnsi="Times New Roman"/>
                <w:sz w:val="20"/>
                <w:szCs w:val="20"/>
              </w:rPr>
            </w:pPr>
            <w:r w:rsidRPr="00C35CD1">
              <w:rPr>
                <w:rFonts w:ascii="Times New Roman" w:hAnsi="Times New Roman"/>
                <w:sz w:val="20"/>
                <w:szCs w:val="20"/>
              </w:rPr>
              <w:t>Organizacja i prowadzenie prac związanych z eksploatacją maszyn, urządzeń i instalacji okrętowych</w:t>
            </w:r>
          </w:p>
        </w:tc>
        <w:tc>
          <w:tcPr>
            <w:tcW w:w="1418" w:type="dxa"/>
            <w:shd w:val="clear" w:color="auto" w:fill="auto"/>
            <w:noWrap/>
            <w:vAlign w:val="center"/>
          </w:tcPr>
          <w:p w14:paraId="5BF0A38F" w14:textId="77777777" w:rsidR="00F67837" w:rsidRPr="00C35CD1" w:rsidRDefault="00F67837" w:rsidP="00E648C3">
            <w:pPr>
              <w:spacing w:after="0" w:line="240" w:lineRule="auto"/>
              <w:jc w:val="center"/>
              <w:rPr>
                <w:rFonts w:ascii="Times New Roman" w:hAnsi="Times New Roman"/>
                <w:sz w:val="18"/>
                <w:szCs w:val="18"/>
              </w:rPr>
            </w:pPr>
          </w:p>
        </w:tc>
        <w:tc>
          <w:tcPr>
            <w:tcW w:w="992" w:type="dxa"/>
            <w:shd w:val="clear" w:color="auto" w:fill="auto"/>
            <w:noWrap/>
            <w:vAlign w:val="center"/>
          </w:tcPr>
          <w:p w14:paraId="01E5E344" w14:textId="77777777" w:rsidR="00F67837" w:rsidRPr="00C35CD1" w:rsidRDefault="00F67837" w:rsidP="00E648C3">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276" w:type="dxa"/>
            <w:shd w:val="clear" w:color="auto" w:fill="auto"/>
            <w:noWrap/>
            <w:vAlign w:val="center"/>
          </w:tcPr>
          <w:p w14:paraId="6C277BD0" w14:textId="77777777" w:rsidR="00F67837" w:rsidRPr="00C35CD1" w:rsidRDefault="00F67837" w:rsidP="00E648C3">
            <w:pPr>
              <w:spacing w:after="0" w:line="240" w:lineRule="auto"/>
              <w:jc w:val="center"/>
              <w:rPr>
                <w:rFonts w:ascii="Times New Roman" w:hAnsi="Times New Roman"/>
                <w:sz w:val="18"/>
                <w:szCs w:val="18"/>
              </w:rPr>
            </w:pPr>
          </w:p>
        </w:tc>
      </w:tr>
      <w:tr w:rsidR="00F67837" w:rsidRPr="00C35CD1" w14:paraId="3C1BFA5F" w14:textId="77777777" w:rsidTr="00DD5028">
        <w:trPr>
          <w:trHeight w:val="300"/>
        </w:trPr>
        <w:tc>
          <w:tcPr>
            <w:tcW w:w="559" w:type="dxa"/>
            <w:shd w:val="clear" w:color="auto" w:fill="auto"/>
            <w:noWrap/>
            <w:vAlign w:val="center"/>
          </w:tcPr>
          <w:p w14:paraId="5652C8C1"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33</w:t>
            </w:r>
          </w:p>
        </w:tc>
        <w:tc>
          <w:tcPr>
            <w:tcW w:w="713" w:type="dxa"/>
            <w:shd w:val="clear" w:color="auto" w:fill="auto"/>
            <w:noWrap/>
            <w:vAlign w:val="center"/>
          </w:tcPr>
          <w:p w14:paraId="40EC6603"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M.33</w:t>
            </w:r>
          </w:p>
        </w:tc>
        <w:tc>
          <w:tcPr>
            <w:tcW w:w="4535" w:type="dxa"/>
            <w:shd w:val="clear" w:color="auto" w:fill="auto"/>
            <w:noWrap/>
            <w:vAlign w:val="center"/>
          </w:tcPr>
          <w:p w14:paraId="48124905"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Organizacja budowy i remontu okrętu oraz montażu maszyn i instalacji okrętowych</w:t>
            </w:r>
          </w:p>
        </w:tc>
        <w:tc>
          <w:tcPr>
            <w:tcW w:w="1418" w:type="dxa"/>
            <w:shd w:val="clear" w:color="auto" w:fill="auto"/>
            <w:noWrap/>
            <w:vAlign w:val="center"/>
          </w:tcPr>
          <w:p w14:paraId="0334CBE0" w14:textId="77777777" w:rsidR="00F67837" w:rsidRPr="00C35CD1" w:rsidRDefault="00F67837" w:rsidP="00E648C3">
            <w:pPr>
              <w:spacing w:after="0" w:line="240" w:lineRule="auto"/>
              <w:jc w:val="center"/>
              <w:rPr>
                <w:rFonts w:ascii="Times New Roman" w:hAnsi="Times New Roman"/>
                <w:sz w:val="18"/>
                <w:szCs w:val="18"/>
              </w:rPr>
            </w:pPr>
          </w:p>
        </w:tc>
        <w:tc>
          <w:tcPr>
            <w:tcW w:w="992" w:type="dxa"/>
            <w:shd w:val="clear" w:color="auto" w:fill="auto"/>
            <w:noWrap/>
            <w:vAlign w:val="center"/>
          </w:tcPr>
          <w:p w14:paraId="4E7D4750" w14:textId="77777777" w:rsidR="00F67837" w:rsidRPr="00C35CD1" w:rsidRDefault="00F67837" w:rsidP="00E648C3">
            <w:pPr>
              <w:spacing w:after="0" w:line="240" w:lineRule="auto"/>
              <w:jc w:val="center"/>
              <w:rPr>
                <w:rFonts w:ascii="Times New Roman" w:hAnsi="Times New Roman"/>
                <w:sz w:val="18"/>
                <w:szCs w:val="18"/>
              </w:rPr>
            </w:pPr>
          </w:p>
        </w:tc>
        <w:tc>
          <w:tcPr>
            <w:tcW w:w="1276" w:type="dxa"/>
            <w:shd w:val="clear" w:color="auto" w:fill="auto"/>
            <w:noWrap/>
            <w:vAlign w:val="center"/>
          </w:tcPr>
          <w:p w14:paraId="388BEA75" w14:textId="77777777" w:rsidR="00F67837" w:rsidRPr="00C35CD1" w:rsidRDefault="00F67837" w:rsidP="00E648C3">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F67837" w:rsidRPr="00C35CD1" w14:paraId="67D0ECC0" w14:textId="77777777" w:rsidTr="00DD5028">
        <w:trPr>
          <w:trHeight w:val="300"/>
        </w:trPr>
        <w:tc>
          <w:tcPr>
            <w:tcW w:w="559" w:type="dxa"/>
            <w:shd w:val="clear" w:color="auto" w:fill="auto"/>
            <w:noWrap/>
            <w:vAlign w:val="center"/>
          </w:tcPr>
          <w:p w14:paraId="1860D506"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34</w:t>
            </w:r>
          </w:p>
        </w:tc>
        <w:tc>
          <w:tcPr>
            <w:tcW w:w="713" w:type="dxa"/>
            <w:shd w:val="clear" w:color="auto" w:fill="auto"/>
            <w:noWrap/>
            <w:vAlign w:val="center"/>
          </w:tcPr>
          <w:p w14:paraId="55D8F7BB"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M.34</w:t>
            </w:r>
          </w:p>
        </w:tc>
        <w:tc>
          <w:tcPr>
            <w:tcW w:w="4535" w:type="dxa"/>
            <w:shd w:val="clear" w:color="auto" w:fill="auto"/>
            <w:noWrap/>
            <w:vAlign w:val="center"/>
          </w:tcPr>
          <w:p w14:paraId="7FA4B5BE"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Organizacja i prowadzenie prac wiertniczych</w:t>
            </w:r>
          </w:p>
        </w:tc>
        <w:tc>
          <w:tcPr>
            <w:tcW w:w="1418" w:type="dxa"/>
            <w:shd w:val="clear" w:color="auto" w:fill="auto"/>
            <w:noWrap/>
            <w:vAlign w:val="center"/>
          </w:tcPr>
          <w:p w14:paraId="7F15291F" w14:textId="77777777" w:rsidR="00F67837" w:rsidRPr="00C35CD1" w:rsidRDefault="00F67837" w:rsidP="00E648C3">
            <w:pPr>
              <w:spacing w:after="0" w:line="240" w:lineRule="auto"/>
              <w:jc w:val="center"/>
              <w:rPr>
                <w:rFonts w:ascii="Times New Roman" w:hAnsi="Times New Roman"/>
                <w:sz w:val="18"/>
                <w:szCs w:val="18"/>
              </w:rPr>
            </w:pPr>
          </w:p>
        </w:tc>
        <w:tc>
          <w:tcPr>
            <w:tcW w:w="992" w:type="dxa"/>
            <w:shd w:val="clear" w:color="auto" w:fill="auto"/>
            <w:noWrap/>
            <w:vAlign w:val="center"/>
          </w:tcPr>
          <w:p w14:paraId="0A7AE4EA" w14:textId="77777777" w:rsidR="00F67837" w:rsidRPr="00C35CD1" w:rsidRDefault="00F67837" w:rsidP="00E648C3">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276" w:type="dxa"/>
            <w:shd w:val="clear" w:color="auto" w:fill="auto"/>
            <w:noWrap/>
            <w:vAlign w:val="center"/>
          </w:tcPr>
          <w:p w14:paraId="2587A605" w14:textId="77777777" w:rsidR="00F67837" w:rsidRPr="00C35CD1" w:rsidRDefault="00F67837" w:rsidP="00E648C3">
            <w:pPr>
              <w:spacing w:after="0" w:line="240" w:lineRule="auto"/>
              <w:jc w:val="center"/>
              <w:rPr>
                <w:rFonts w:ascii="Times New Roman" w:hAnsi="Times New Roman"/>
                <w:sz w:val="18"/>
                <w:szCs w:val="18"/>
              </w:rPr>
            </w:pPr>
          </w:p>
        </w:tc>
      </w:tr>
      <w:tr w:rsidR="00F67837" w:rsidRPr="00C35CD1" w14:paraId="21D771E6" w14:textId="77777777" w:rsidTr="00DD5028">
        <w:trPr>
          <w:trHeight w:val="300"/>
        </w:trPr>
        <w:tc>
          <w:tcPr>
            <w:tcW w:w="559" w:type="dxa"/>
            <w:shd w:val="clear" w:color="auto" w:fill="auto"/>
            <w:noWrap/>
            <w:vAlign w:val="center"/>
          </w:tcPr>
          <w:p w14:paraId="55175F69"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35</w:t>
            </w:r>
          </w:p>
        </w:tc>
        <w:tc>
          <w:tcPr>
            <w:tcW w:w="713" w:type="dxa"/>
            <w:shd w:val="clear" w:color="auto" w:fill="auto"/>
            <w:noWrap/>
            <w:vAlign w:val="center"/>
          </w:tcPr>
          <w:p w14:paraId="7CB41AEE"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M.35</w:t>
            </w:r>
          </w:p>
        </w:tc>
        <w:tc>
          <w:tcPr>
            <w:tcW w:w="4535" w:type="dxa"/>
            <w:shd w:val="clear" w:color="auto" w:fill="auto"/>
            <w:noWrap/>
            <w:vAlign w:val="center"/>
          </w:tcPr>
          <w:p w14:paraId="247A09DC"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Prowadzenie procesu przeróbki kopalin stałych</w:t>
            </w:r>
          </w:p>
        </w:tc>
        <w:tc>
          <w:tcPr>
            <w:tcW w:w="1418" w:type="dxa"/>
            <w:shd w:val="clear" w:color="auto" w:fill="auto"/>
            <w:noWrap/>
            <w:vAlign w:val="center"/>
          </w:tcPr>
          <w:p w14:paraId="36AABDCB" w14:textId="77777777" w:rsidR="00F67837" w:rsidRPr="00C35CD1" w:rsidRDefault="00F67837" w:rsidP="00E648C3">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992" w:type="dxa"/>
            <w:shd w:val="clear" w:color="auto" w:fill="auto"/>
            <w:noWrap/>
            <w:vAlign w:val="center"/>
          </w:tcPr>
          <w:p w14:paraId="6420B19C" w14:textId="77777777" w:rsidR="00F67837" w:rsidRPr="00C35CD1" w:rsidRDefault="00F67837" w:rsidP="00E648C3">
            <w:pPr>
              <w:spacing w:after="0" w:line="240" w:lineRule="auto"/>
              <w:jc w:val="center"/>
              <w:rPr>
                <w:rFonts w:ascii="Times New Roman" w:hAnsi="Times New Roman"/>
                <w:sz w:val="18"/>
                <w:szCs w:val="18"/>
              </w:rPr>
            </w:pPr>
          </w:p>
        </w:tc>
        <w:tc>
          <w:tcPr>
            <w:tcW w:w="1276" w:type="dxa"/>
            <w:shd w:val="clear" w:color="auto" w:fill="auto"/>
            <w:noWrap/>
            <w:vAlign w:val="center"/>
          </w:tcPr>
          <w:p w14:paraId="289C2E7C" w14:textId="77777777" w:rsidR="00F67837" w:rsidRPr="00C35CD1" w:rsidRDefault="00F67837" w:rsidP="00E648C3">
            <w:pPr>
              <w:spacing w:after="0" w:line="240" w:lineRule="auto"/>
              <w:jc w:val="center"/>
              <w:rPr>
                <w:rFonts w:ascii="Times New Roman" w:hAnsi="Times New Roman"/>
                <w:sz w:val="18"/>
                <w:szCs w:val="18"/>
              </w:rPr>
            </w:pPr>
          </w:p>
        </w:tc>
      </w:tr>
      <w:tr w:rsidR="00F67837" w:rsidRPr="00C35CD1" w14:paraId="18BFB718" w14:textId="77777777" w:rsidTr="00DD5028">
        <w:trPr>
          <w:trHeight w:val="300"/>
        </w:trPr>
        <w:tc>
          <w:tcPr>
            <w:tcW w:w="559" w:type="dxa"/>
            <w:shd w:val="clear" w:color="auto" w:fill="auto"/>
            <w:noWrap/>
            <w:vAlign w:val="center"/>
          </w:tcPr>
          <w:p w14:paraId="613948AA"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36</w:t>
            </w:r>
          </w:p>
        </w:tc>
        <w:tc>
          <w:tcPr>
            <w:tcW w:w="713" w:type="dxa"/>
            <w:shd w:val="clear" w:color="auto" w:fill="auto"/>
            <w:noWrap/>
            <w:vAlign w:val="center"/>
          </w:tcPr>
          <w:p w14:paraId="6DA57FDE"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M.36</w:t>
            </w:r>
          </w:p>
        </w:tc>
        <w:tc>
          <w:tcPr>
            <w:tcW w:w="4535" w:type="dxa"/>
            <w:shd w:val="clear" w:color="auto" w:fill="auto"/>
            <w:noWrap/>
            <w:vAlign w:val="center"/>
          </w:tcPr>
          <w:p w14:paraId="012746E3"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Organizacja procesu przeróbki kopalin stałych</w:t>
            </w:r>
          </w:p>
        </w:tc>
        <w:tc>
          <w:tcPr>
            <w:tcW w:w="1418" w:type="dxa"/>
            <w:shd w:val="clear" w:color="auto" w:fill="auto"/>
            <w:noWrap/>
            <w:vAlign w:val="center"/>
          </w:tcPr>
          <w:p w14:paraId="0A13E906" w14:textId="77777777" w:rsidR="00F67837" w:rsidRPr="00C35CD1" w:rsidRDefault="00F67837" w:rsidP="00E648C3">
            <w:pPr>
              <w:spacing w:after="0" w:line="240" w:lineRule="auto"/>
              <w:jc w:val="center"/>
              <w:rPr>
                <w:rFonts w:ascii="Times New Roman" w:hAnsi="Times New Roman"/>
                <w:sz w:val="18"/>
                <w:szCs w:val="18"/>
              </w:rPr>
            </w:pPr>
          </w:p>
        </w:tc>
        <w:tc>
          <w:tcPr>
            <w:tcW w:w="992" w:type="dxa"/>
            <w:shd w:val="clear" w:color="auto" w:fill="auto"/>
            <w:noWrap/>
            <w:vAlign w:val="center"/>
          </w:tcPr>
          <w:p w14:paraId="651ABFBB" w14:textId="77777777" w:rsidR="00F67837" w:rsidRPr="00C35CD1" w:rsidRDefault="00F67837" w:rsidP="00E648C3">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276" w:type="dxa"/>
            <w:shd w:val="clear" w:color="auto" w:fill="auto"/>
            <w:noWrap/>
            <w:vAlign w:val="center"/>
          </w:tcPr>
          <w:p w14:paraId="2EA73A81" w14:textId="77777777" w:rsidR="00F67837" w:rsidRPr="00C35CD1" w:rsidRDefault="00F67837" w:rsidP="00E648C3">
            <w:pPr>
              <w:spacing w:after="0" w:line="240" w:lineRule="auto"/>
              <w:jc w:val="center"/>
              <w:rPr>
                <w:rFonts w:ascii="Times New Roman" w:hAnsi="Times New Roman"/>
                <w:sz w:val="18"/>
                <w:szCs w:val="18"/>
              </w:rPr>
            </w:pPr>
          </w:p>
        </w:tc>
      </w:tr>
      <w:tr w:rsidR="00F67837" w:rsidRPr="00C35CD1" w14:paraId="4BFBA147" w14:textId="77777777" w:rsidTr="00DD5028">
        <w:trPr>
          <w:trHeight w:val="300"/>
        </w:trPr>
        <w:tc>
          <w:tcPr>
            <w:tcW w:w="559" w:type="dxa"/>
            <w:shd w:val="clear" w:color="auto" w:fill="auto"/>
            <w:noWrap/>
            <w:vAlign w:val="center"/>
          </w:tcPr>
          <w:p w14:paraId="0DDFC660"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37</w:t>
            </w:r>
          </w:p>
        </w:tc>
        <w:tc>
          <w:tcPr>
            <w:tcW w:w="713" w:type="dxa"/>
            <w:shd w:val="clear" w:color="auto" w:fill="auto"/>
            <w:noWrap/>
            <w:vAlign w:val="center"/>
          </w:tcPr>
          <w:p w14:paraId="5CC9FC42"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M.37</w:t>
            </w:r>
          </w:p>
        </w:tc>
        <w:tc>
          <w:tcPr>
            <w:tcW w:w="4535" w:type="dxa"/>
            <w:shd w:val="clear" w:color="auto" w:fill="auto"/>
            <w:noWrap/>
            <w:vAlign w:val="center"/>
          </w:tcPr>
          <w:p w14:paraId="4BDF5055"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Organizacja i nadzorowanie procesu odlewniczego</w:t>
            </w:r>
          </w:p>
        </w:tc>
        <w:tc>
          <w:tcPr>
            <w:tcW w:w="1418" w:type="dxa"/>
            <w:shd w:val="clear" w:color="auto" w:fill="auto"/>
            <w:noWrap/>
            <w:vAlign w:val="center"/>
          </w:tcPr>
          <w:p w14:paraId="6381CB75" w14:textId="77777777" w:rsidR="00F67837" w:rsidRPr="00C35CD1" w:rsidRDefault="00F67837" w:rsidP="00E648C3">
            <w:pPr>
              <w:spacing w:after="0" w:line="240" w:lineRule="auto"/>
              <w:jc w:val="center"/>
              <w:rPr>
                <w:rFonts w:ascii="Times New Roman" w:hAnsi="Times New Roman"/>
                <w:sz w:val="18"/>
                <w:szCs w:val="18"/>
              </w:rPr>
            </w:pPr>
          </w:p>
        </w:tc>
        <w:tc>
          <w:tcPr>
            <w:tcW w:w="992" w:type="dxa"/>
            <w:shd w:val="clear" w:color="auto" w:fill="auto"/>
            <w:noWrap/>
            <w:vAlign w:val="center"/>
          </w:tcPr>
          <w:p w14:paraId="639BDA6D" w14:textId="77777777" w:rsidR="00F67837" w:rsidRPr="00C35CD1" w:rsidRDefault="00F67837" w:rsidP="00E648C3">
            <w:pPr>
              <w:spacing w:after="0" w:line="240" w:lineRule="auto"/>
              <w:jc w:val="center"/>
              <w:rPr>
                <w:rFonts w:ascii="Times New Roman" w:hAnsi="Times New Roman"/>
                <w:sz w:val="18"/>
                <w:szCs w:val="18"/>
              </w:rPr>
            </w:pPr>
          </w:p>
        </w:tc>
        <w:tc>
          <w:tcPr>
            <w:tcW w:w="1276" w:type="dxa"/>
            <w:shd w:val="clear" w:color="auto" w:fill="auto"/>
            <w:noWrap/>
            <w:vAlign w:val="center"/>
          </w:tcPr>
          <w:p w14:paraId="3A3D5B18" w14:textId="77777777" w:rsidR="00F67837" w:rsidRPr="00C35CD1" w:rsidRDefault="00F67837" w:rsidP="00E648C3">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F67837" w:rsidRPr="00C35CD1" w14:paraId="02358F92" w14:textId="77777777" w:rsidTr="00DD5028">
        <w:trPr>
          <w:trHeight w:val="300"/>
        </w:trPr>
        <w:tc>
          <w:tcPr>
            <w:tcW w:w="559" w:type="dxa"/>
            <w:shd w:val="clear" w:color="auto" w:fill="auto"/>
            <w:noWrap/>
            <w:vAlign w:val="center"/>
          </w:tcPr>
          <w:p w14:paraId="0F66F517"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38</w:t>
            </w:r>
          </w:p>
        </w:tc>
        <w:tc>
          <w:tcPr>
            <w:tcW w:w="713" w:type="dxa"/>
            <w:shd w:val="clear" w:color="auto" w:fill="auto"/>
            <w:noWrap/>
            <w:vAlign w:val="center"/>
          </w:tcPr>
          <w:p w14:paraId="7BD53417"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M.38</w:t>
            </w:r>
          </w:p>
        </w:tc>
        <w:tc>
          <w:tcPr>
            <w:tcW w:w="4535" w:type="dxa"/>
            <w:shd w:val="clear" w:color="auto" w:fill="auto"/>
            <w:noWrap/>
            <w:vAlign w:val="center"/>
          </w:tcPr>
          <w:p w14:paraId="3D3C5429"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Organizacja i prowadzenie procesów metalurgicznych oraz obróbki plastycznej metali</w:t>
            </w:r>
          </w:p>
        </w:tc>
        <w:tc>
          <w:tcPr>
            <w:tcW w:w="1418" w:type="dxa"/>
            <w:shd w:val="clear" w:color="auto" w:fill="auto"/>
            <w:noWrap/>
            <w:vAlign w:val="center"/>
          </w:tcPr>
          <w:p w14:paraId="0D02B986" w14:textId="77777777" w:rsidR="00F67837" w:rsidRPr="00C35CD1" w:rsidRDefault="00F67837" w:rsidP="00E648C3">
            <w:pPr>
              <w:spacing w:after="0" w:line="240" w:lineRule="auto"/>
              <w:jc w:val="center"/>
              <w:rPr>
                <w:rFonts w:ascii="Times New Roman" w:hAnsi="Times New Roman"/>
                <w:sz w:val="18"/>
                <w:szCs w:val="18"/>
              </w:rPr>
            </w:pPr>
          </w:p>
        </w:tc>
        <w:tc>
          <w:tcPr>
            <w:tcW w:w="992" w:type="dxa"/>
            <w:shd w:val="clear" w:color="auto" w:fill="auto"/>
            <w:noWrap/>
            <w:vAlign w:val="center"/>
          </w:tcPr>
          <w:p w14:paraId="15FBE6D7" w14:textId="77777777" w:rsidR="00F67837" w:rsidRPr="00C35CD1" w:rsidRDefault="00F67837" w:rsidP="00E648C3">
            <w:pPr>
              <w:spacing w:after="0" w:line="240" w:lineRule="auto"/>
              <w:jc w:val="center"/>
              <w:rPr>
                <w:rFonts w:ascii="Times New Roman" w:hAnsi="Times New Roman"/>
                <w:sz w:val="18"/>
                <w:szCs w:val="18"/>
              </w:rPr>
            </w:pPr>
          </w:p>
        </w:tc>
        <w:tc>
          <w:tcPr>
            <w:tcW w:w="1276" w:type="dxa"/>
            <w:shd w:val="clear" w:color="auto" w:fill="auto"/>
            <w:noWrap/>
            <w:vAlign w:val="center"/>
          </w:tcPr>
          <w:p w14:paraId="7F24EA2C" w14:textId="77777777" w:rsidR="00F67837" w:rsidRPr="00C35CD1" w:rsidRDefault="00F67837" w:rsidP="00E648C3">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F67837" w:rsidRPr="00C35CD1" w14:paraId="0BEA0362" w14:textId="77777777" w:rsidTr="00DD5028">
        <w:trPr>
          <w:trHeight w:val="300"/>
        </w:trPr>
        <w:tc>
          <w:tcPr>
            <w:tcW w:w="559" w:type="dxa"/>
            <w:shd w:val="clear" w:color="auto" w:fill="auto"/>
            <w:noWrap/>
            <w:vAlign w:val="center"/>
          </w:tcPr>
          <w:p w14:paraId="5BD18ABC"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39</w:t>
            </w:r>
          </w:p>
        </w:tc>
        <w:tc>
          <w:tcPr>
            <w:tcW w:w="713" w:type="dxa"/>
            <w:shd w:val="clear" w:color="auto" w:fill="auto"/>
            <w:noWrap/>
            <w:vAlign w:val="center"/>
          </w:tcPr>
          <w:p w14:paraId="10C43F12"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M.39</w:t>
            </w:r>
          </w:p>
        </w:tc>
        <w:tc>
          <w:tcPr>
            <w:tcW w:w="4535" w:type="dxa"/>
            <w:shd w:val="clear" w:color="auto" w:fill="auto"/>
            <w:noWrap/>
            <w:vAlign w:val="center"/>
          </w:tcPr>
          <w:p w14:paraId="53B447D1"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Organizacja i prowadzenie eksploatacji złóż podziemnych</w:t>
            </w:r>
          </w:p>
        </w:tc>
        <w:tc>
          <w:tcPr>
            <w:tcW w:w="1418" w:type="dxa"/>
            <w:shd w:val="clear" w:color="auto" w:fill="auto"/>
            <w:noWrap/>
            <w:vAlign w:val="center"/>
          </w:tcPr>
          <w:p w14:paraId="51DF36C3" w14:textId="77777777" w:rsidR="00F67837" w:rsidRPr="00C35CD1" w:rsidRDefault="00F67837" w:rsidP="00E648C3">
            <w:pPr>
              <w:spacing w:after="0" w:line="240" w:lineRule="auto"/>
              <w:jc w:val="center"/>
              <w:rPr>
                <w:rFonts w:ascii="Times New Roman" w:hAnsi="Times New Roman"/>
                <w:sz w:val="18"/>
                <w:szCs w:val="18"/>
              </w:rPr>
            </w:pPr>
          </w:p>
        </w:tc>
        <w:tc>
          <w:tcPr>
            <w:tcW w:w="992" w:type="dxa"/>
            <w:shd w:val="clear" w:color="auto" w:fill="auto"/>
            <w:noWrap/>
            <w:vAlign w:val="center"/>
          </w:tcPr>
          <w:p w14:paraId="18571110" w14:textId="77777777" w:rsidR="00F67837" w:rsidRPr="00C35CD1" w:rsidRDefault="00F67837" w:rsidP="00E648C3">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276" w:type="dxa"/>
            <w:shd w:val="clear" w:color="auto" w:fill="auto"/>
            <w:noWrap/>
            <w:vAlign w:val="center"/>
          </w:tcPr>
          <w:p w14:paraId="418C4709" w14:textId="77777777" w:rsidR="00F67837" w:rsidRPr="00C35CD1" w:rsidRDefault="00F67837" w:rsidP="00E648C3">
            <w:pPr>
              <w:spacing w:after="0" w:line="240" w:lineRule="auto"/>
              <w:jc w:val="center"/>
              <w:rPr>
                <w:rFonts w:ascii="Times New Roman" w:hAnsi="Times New Roman"/>
                <w:sz w:val="18"/>
                <w:szCs w:val="18"/>
              </w:rPr>
            </w:pPr>
          </w:p>
        </w:tc>
      </w:tr>
      <w:tr w:rsidR="00F67837" w:rsidRPr="00C35CD1" w14:paraId="222A9CAB" w14:textId="77777777" w:rsidTr="00DD5028">
        <w:trPr>
          <w:trHeight w:val="300"/>
        </w:trPr>
        <w:tc>
          <w:tcPr>
            <w:tcW w:w="559" w:type="dxa"/>
            <w:shd w:val="clear" w:color="auto" w:fill="auto"/>
            <w:noWrap/>
            <w:vAlign w:val="center"/>
          </w:tcPr>
          <w:p w14:paraId="2B906B65"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40</w:t>
            </w:r>
          </w:p>
        </w:tc>
        <w:tc>
          <w:tcPr>
            <w:tcW w:w="713" w:type="dxa"/>
            <w:shd w:val="clear" w:color="auto" w:fill="auto"/>
            <w:noWrap/>
            <w:vAlign w:val="center"/>
          </w:tcPr>
          <w:p w14:paraId="5E74BC49"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M.40</w:t>
            </w:r>
          </w:p>
        </w:tc>
        <w:tc>
          <w:tcPr>
            <w:tcW w:w="4535" w:type="dxa"/>
            <w:shd w:val="clear" w:color="auto" w:fill="auto"/>
            <w:noWrap/>
            <w:vAlign w:val="center"/>
          </w:tcPr>
          <w:p w14:paraId="3F681802"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Organizacja i prowadzenie eksploatacji otworowej złóż</w:t>
            </w:r>
          </w:p>
        </w:tc>
        <w:tc>
          <w:tcPr>
            <w:tcW w:w="1418" w:type="dxa"/>
            <w:shd w:val="clear" w:color="auto" w:fill="auto"/>
            <w:noWrap/>
            <w:vAlign w:val="center"/>
          </w:tcPr>
          <w:p w14:paraId="6BC120B3" w14:textId="77777777" w:rsidR="00F67837" w:rsidRPr="00C35CD1" w:rsidRDefault="00F67837" w:rsidP="00E648C3">
            <w:pPr>
              <w:spacing w:after="0" w:line="240" w:lineRule="auto"/>
              <w:jc w:val="center"/>
              <w:rPr>
                <w:rFonts w:ascii="Times New Roman" w:hAnsi="Times New Roman"/>
                <w:sz w:val="18"/>
                <w:szCs w:val="18"/>
              </w:rPr>
            </w:pPr>
          </w:p>
        </w:tc>
        <w:tc>
          <w:tcPr>
            <w:tcW w:w="992" w:type="dxa"/>
            <w:shd w:val="clear" w:color="auto" w:fill="auto"/>
            <w:noWrap/>
            <w:vAlign w:val="center"/>
          </w:tcPr>
          <w:p w14:paraId="70A01613" w14:textId="77777777" w:rsidR="00F67837" w:rsidRPr="00C35CD1" w:rsidRDefault="00F67837" w:rsidP="00E648C3">
            <w:pPr>
              <w:spacing w:after="0" w:line="240" w:lineRule="auto"/>
              <w:jc w:val="center"/>
              <w:rPr>
                <w:rFonts w:ascii="Times New Roman" w:hAnsi="Times New Roman"/>
                <w:sz w:val="18"/>
                <w:szCs w:val="18"/>
              </w:rPr>
            </w:pPr>
          </w:p>
        </w:tc>
        <w:tc>
          <w:tcPr>
            <w:tcW w:w="1276" w:type="dxa"/>
            <w:shd w:val="clear" w:color="auto" w:fill="auto"/>
            <w:noWrap/>
            <w:vAlign w:val="center"/>
          </w:tcPr>
          <w:p w14:paraId="4D4C2E5B" w14:textId="77777777" w:rsidR="00F67837" w:rsidRPr="00C35CD1" w:rsidRDefault="00F67837" w:rsidP="00E648C3">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F67837" w:rsidRPr="00C35CD1" w14:paraId="05FC7836" w14:textId="77777777" w:rsidTr="00DD5028">
        <w:trPr>
          <w:trHeight w:val="300"/>
        </w:trPr>
        <w:tc>
          <w:tcPr>
            <w:tcW w:w="559" w:type="dxa"/>
            <w:shd w:val="clear" w:color="auto" w:fill="auto"/>
            <w:noWrap/>
            <w:vAlign w:val="center"/>
          </w:tcPr>
          <w:p w14:paraId="57C91F84"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41</w:t>
            </w:r>
          </w:p>
        </w:tc>
        <w:tc>
          <w:tcPr>
            <w:tcW w:w="713" w:type="dxa"/>
            <w:shd w:val="clear" w:color="auto" w:fill="auto"/>
            <w:noWrap/>
            <w:vAlign w:val="center"/>
          </w:tcPr>
          <w:p w14:paraId="59CAEB29"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M.41</w:t>
            </w:r>
          </w:p>
        </w:tc>
        <w:tc>
          <w:tcPr>
            <w:tcW w:w="4535" w:type="dxa"/>
            <w:shd w:val="clear" w:color="auto" w:fill="auto"/>
            <w:noWrap/>
            <w:vAlign w:val="center"/>
          </w:tcPr>
          <w:p w14:paraId="58AC666D"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Organizacja i prowadzenie eksploatacji złóż metodą odkrywkową</w:t>
            </w:r>
          </w:p>
        </w:tc>
        <w:tc>
          <w:tcPr>
            <w:tcW w:w="1418" w:type="dxa"/>
            <w:shd w:val="clear" w:color="auto" w:fill="auto"/>
            <w:noWrap/>
            <w:vAlign w:val="center"/>
          </w:tcPr>
          <w:p w14:paraId="4989ECCD" w14:textId="77777777" w:rsidR="00F67837" w:rsidRPr="00C35CD1" w:rsidRDefault="00F67837" w:rsidP="00E648C3">
            <w:pPr>
              <w:spacing w:after="0" w:line="240" w:lineRule="auto"/>
              <w:jc w:val="center"/>
              <w:rPr>
                <w:rFonts w:ascii="Times New Roman" w:hAnsi="Times New Roman"/>
                <w:sz w:val="18"/>
                <w:szCs w:val="18"/>
              </w:rPr>
            </w:pPr>
          </w:p>
        </w:tc>
        <w:tc>
          <w:tcPr>
            <w:tcW w:w="992" w:type="dxa"/>
            <w:shd w:val="clear" w:color="auto" w:fill="auto"/>
            <w:noWrap/>
            <w:vAlign w:val="center"/>
          </w:tcPr>
          <w:p w14:paraId="15250FFD" w14:textId="77777777" w:rsidR="00F67837" w:rsidRPr="00C35CD1" w:rsidRDefault="00F67837" w:rsidP="00E648C3">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276" w:type="dxa"/>
            <w:shd w:val="clear" w:color="auto" w:fill="auto"/>
            <w:noWrap/>
            <w:vAlign w:val="center"/>
          </w:tcPr>
          <w:p w14:paraId="28E40186" w14:textId="77777777" w:rsidR="00F67837" w:rsidRPr="00C35CD1" w:rsidRDefault="00F67837" w:rsidP="00E648C3">
            <w:pPr>
              <w:spacing w:after="0" w:line="240" w:lineRule="auto"/>
              <w:jc w:val="center"/>
              <w:rPr>
                <w:rFonts w:ascii="Times New Roman" w:hAnsi="Times New Roman"/>
                <w:sz w:val="18"/>
                <w:szCs w:val="18"/>
              </w:rPr>
            </w:pPr>
          </w:p>
        </w:tc>
      </w:tr>
      <w:tr w:rsidR="00F67837" w:rsidRPr="00C35CD1" w14:paraId="30CFAD5F" w14:textId="77777777" w:rsidTr="00DD5028">
        <w:trPr>
          <w:trHeight w:val="300"/>
        </w:trPr>
        <w:tc>
          <w:tcPr>
            <w:tcW w:w="559" w:type="dxa"/>
            <w:shd w:val="clear" w:color="auto" w:fill="auto"/>
            <w:noWrap/>
            <w:vAlign w:val="center"/>
          </w:tcPr>
          <w:p w14:paraId="419C609F"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42</w:t>
            </w:r>
          </w:p>
        </w:tc>
        <w:tc>
          <w:tcPr>
            <w:tcW w:w="713" w:type="dxa"/>
            <w:shd w:val="clear" w:color="auto" w:fill="auto"/>
            <w:noWrap/>
            <w:vAlign w:val="center"/>
          </w:tcPr>
          <w:p w14:paraId="273385A9"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M.42</w:t>
            </w:r>
          </w:p>
        </w:tc>
        <w:tc>
          <w:tcPr>
            <w:tcW w:w="4535" w:type="dxa"/>
            <w:shd w:val="clear" w:color="auto" w:fill="auto"/>
            <w:noWrap/>
            <w:vAlign w:val="center"/>
          </w:tcPr>
          <w:p w14:paraId="7E9B6C52"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Organizacja i prowadzenie procesu obsługi pojazdów samochodowych</w:t>
            </w:r>
          </w:p>
        </w:tc>
        <w:tc>
          <w:tcPr>
            <w:tcW w:w="1418" w:type="dxa"/>
            <w:shd w:val="clear" w:color="auto" w:fill="auto"/>
            <w:noWrap/>
            <w:vAlign w:val="center"/>
          </w:tcPr>
          <w:p w14:paraId="71241A30" w14:textId="77777777" w:rsidR="00F67837" w:rsidRPr="00C35CD1" w:rsidRDefault="00F67837" w:rsidP="00E648C3">
            <w:pPr>
              <w:spacing w:after="0" w:line="240" w:lineRule="auto"/>
              <w:jc w:val="center"/>
              <w:rPr>
                <w:rFonts w:ascii="Times New Roman" w:hAnsi="Times New Roman"/>
                <w:sz w:val="18"/>
                <w:szCs w:val="18"/>
              </w:rPr>
            </w:pPr>
          </w:p>
        </w:tc>
        <w:tc>
          <w:tcPr>
            <w:tcW w:w="992" w:type="dxa"/>
            <w:shd w:val="clear" w:color="auto" w:fill="auto"/>
            <w:noWrap/>
            <w:vAlign w:val="center"/>
          </w:tcPr>
          <w:p w14:paraId="50ADDA88" w14:textId="77777777" w:rsidR="00F67837" w:rsidRPr="00C35CD1" w:rsidRDefault="00F67837" w:rsidP="00E648C3">
            <w:pPr>
              <w:spacing w:after="0" w:line="240" w:lineRule="auto"/>
              <w:jc w:val="center"/>
              <w:rPr>
                <w:rFonts w:ascii="Times New Roman" w:hAnsi="Times New Roman"/>
                <w:sz w:val="18"/>
                <w:szCs w:val="18"/>
              </w:rPr>
            </w:pPr>
          </w:p>
        </w:tc>
        <w:tc>
          <w:tcPr>
            <w:tcW w:w="1276" w:type="dxa"/>
            <w:shd w:val="clear" w:color="auto" w:fill="auto"/>
            <w:noWrap/>
            <w:vAlign w:val="center"/>
          </w:tcPr>
          <w:p w14:paraId="3F8D6257" w14:textId="77777777" w:rsidR="00F67837" w:rsidRPr="00C35CD1" w:rsidRDefault="00F67837" w:rsidP="00E648C3">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F67837" w:rsidRPr="00C35CD1" w14:paraId="29C3C8B9" w14:textId="77777777" w:rsidTr="00DD5028">
        <w:trPr>
          <w:trHeight w:val="300"/>
        </w:trPr>
        <w:tc>
          <w:tcPr>
            <w:tcW w:w="559" w:type="dxa"/>
            <w:shd w:val="clear" w:color="auto" w:fill="auto"/>
            <w:noWrap/>
            <w:vAlign w:val="center"/>
          </w:tcPr>
          <w:p w14:paraId="2A3AE516"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43</w:t>
            </w:r>
          </w:p>
        </w:tc>
        <w:tc>
          <w:tcPr>
            <w:tcW w:w="713" w:type="dxa"/>
            <w:shd w:val="clear" w:color="auto" w:fill="auto"/>
            <w:noWrap/>
            <w:vAlign w:val="center"/>
          </w:tcPr>
          <w:p w14:paraId="30735316"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M.43</w:t>
            </w:r>
          </w:p>
        </w:tc>
        <w:tc>
          <w:tcPr>
            <w:tcW w:w="4535" w:type="dxa"/>
            <w:shd w:val="clear" w:color="auto" w:fill="auto"/>
            <w:noWrap/>
            <w:vAlign w:val="center"/>
          </w:tcPr>
          <w:p w14:paraId="53474184"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Organizacja prac związanych z eksploatacją środków technicznych stosowanych w rolnictwie</w:t>
            </w:r>
          </w:p>
        </w:tc>
        <w:tc>
          <w:tcPr>
            <w:tcW w:w="1418" w:type="dxa"/>
            <w:shd w:val="clear" w:color="auto" w:fill="auto"/>
            <w:noWrap/>
            <w:vAlign w:val="center"/>
          </w:tcPr>
          <w:p w14:paraId="4CEBAB9F" w14:textId="77777777" w:rsidR="00F67837" w:rsidRPr="00C35CD1" w:rsidRDefault="00F67837" w:rsidP="00E648C3">
            <w:pPr>
              <w:spacing w:after="0" w:line="240" w:lineRule="auto"/>
              <w:jc w:val="center"/>
              <w:rPr>
                <w:rFonts w:ascii="Times New Roman" w:hAnsi="Times New Roman"/>
                <w:sz w:val="18"/>
                <w:szCs w:val="18"/>
              </w:rPr>
            </w:pPr>
          </w:p>
        </w:tc>
        <w:tc>
          <w:tcPr>
            <w:tcW w:w="992" w:type="dxa"/>
            <w:shd w:val="clear" w:color="auto" w:fill="auto"/>
            <w:noWrap/>
            <w:vAlign w:val="center"/>
          </w:tcPr>
          <w:p w14:paraId="61BA729D" w14:textId="77777777" w:rsidR="00F67837" w:rsidRPr="00C35CD1" w:rsidRDefault="00F67837" w:rsidP="00E648C3">
            <w:pPr>
              <w:spacing w:after="0" w:line="240" w:lineRule="auto"/>
              <w:jc w:val="center"/>
              <w:rPr>
                <w:rFonts w:ascii="Times New Roman" w:hAnsi="Times New Roman"/>
                <w:sz w:val="18"/>
                <w:szCs w:val="18"/>
              </w:rPr>
            </w:pPr>
          </w:p>
        </w:tc>
        <w:tc>
          <w:tcPr>
            <w:tcW w:w="1276" w:type="dxa"/>
            <w:shd w:val="clear" w:color="auto" w:fill="auto"/>
            <w:noWrap/>
            <w:vAlign w:val="center"/>
          </w:tcPr>
          <w:p w14:paraId="503AE221" w14:textId="77777777" w:rsidR="00F67837" w:rsidRPr="00C35CD1" w:rsidRDefault="00F67837" w:rsidP="00E648C3">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F67837" w:rsidRPr="00C35CD1" w14:paraId="28617A4B" w14:textId="77777777" w:rsidTr="00DD5028">
        <w:trPr>
          <w:trHeight w:val="300"/>
        </w:trPr>
        <w:tc>
          <w:tcPr>
            <w:tcW w:w="559" w:type="dxa"/>
            <w:shd w:val="clear" w:color="auto" w:fill="auto"/>
            <w:noWrap/>
            <w:vAlign w:val="center"/>
          </w:tcPr>
          <w:p w14:paraId="56F8355A"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44</w:t>
            </w:r>
          </w:p>
        </w:tc>
        <w:tc>
          <w:tcPr>
            <w:tcW w:w="713" w:type="dxa"/>
            <w:shd w:val="clear" w:color="auto" w:fill="auto"/>
            <w:noWrap/>
            <w:vAlign w:val="center"/>
          </w:tcPr>
          <w:p w14:paraId="0B2396DD"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M.44</w:t>
            </w:r>
          </w:p>
        </w:tc>
        <w:tc>
          <w:tcPr>
            <w:tcW w:w="4535" w:type="dxa"/>
            <w:shd w:val="clear" w:color="auto" w:fill="auto"/>
            <w:noWrap/>
            <w:vAlign w:val="center"/>
          </w:tcPr>
          <w:p w14:paraId="6F5F559A"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Organizacja i nadzorowanie procesów produkcji maszyn i urządzeń</w:t>
            </w:r>
          </w:p>
        </w:tc>
        <w:tc>
          <w:tcPr>
            <w:tcW w:w="1418" w:type="dxa"/>
            <w:shd w:val="clear" w:color="auto" w:fill="auto"/>
            <w:noWrap/>
            <w:vAlign w:val="center"/>
          </w:tcPr>
          <w:p w14:paraId="107E6774" w14:textId="77777777" w:rsidR="00F67837" w:rsidRPr="00C35CD1" w:rsidRDefault="00F67837" w:rsidP="00E648C3">
            <w:pPr>
              <w:spacing w:after="0" w:line="240" w:lineRule="auto"/>
              <w:jc w:val="center"/>
              <w:rPr>
                <w:rFonts w:ascii="Times New Roman" w:hAnsi="Times New Roman"/>
                <w:sz w:val="18"/>
                <w:szCs w:val="18"/>
              </w:rPr>
            </w:pPr>
          </w:p>
        </w:tc>
        <w:tc>
          <w:tcPr>
            <w:tcW w:w="992" w:type="dxa"/>
            <w:shd w:val="clear" w:color="auto" w:fill="auto"/>
            <w:noWrap/>
            <w:vAlign w:val="center"/>
          </w:tcPr>
          <w:p w14:paraId="0D1D80AF" w14:textId="77777777" w:rsidR="00F67837" w:rsidRPr="00C35CD1" w:rsidRDefault="00F67837" w:rsidP="00E648C3">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276" w:type="dxa"/>
            <w:shd w:val="clear" w:color="auto" w:fill="auto"/>
            <w:noWrap/>
            <w:vAlign w:val="center"/>
          </w:tcPr>
          <w:p w14:paraId="5191CE56" w14:textId="77777777" w:rsidR="00F67837" w:rsidRPr="00C35CD1" w:rsidRDefault="00F67837" w:rsidP="00E648C3">
            <w:pPr>
              <w:spacing w:after="0" w:line="240" w:lineRule="auto"/>
              <w:jc w:val="center"/>
              <w:rPr>
                <w:rFonts w:ascii="Times New Roman" w:hAnsi="Times New Roman"/>
                <w:sz w:val="18"/>
                <w:szCs w:val="18"/>
              </w:rPr>
            </w:pPr>
          </w:p>
        </w:tc>
      </w:tr>
      <w:tr w:rsidR="00F67837" w:rsidRPr="00C35CD1" w14:paraId="4F820F31" w14:textId="77777777" w:rsidTr="00DD5028">
        <w:trPr>
          <w:trHeight w:val="300"/>
        </w:trPr>
        <w:tc>
          <w:tcPr>
            <w:tcW w:w="559" w:type="dxa"/>
            <w:shd w:val="clear" w:color="auto" w:fill="auto"/>
            <w:noWrap/>
            <w:vAlign w:val="center"/>
          </w:tcPr>
          <w:p w14:paraId="3E9D5BF9"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45</w:t>
            </w:r>
          </w:p>
        </w:tc>
        <w:tc>
          <w:tcPr>
            <w:tcW w:w="713" w:type="dxa"/>
            <w:shd w:val="clear" w:color="auto" w:fill="auto"/>
            <w:noWrap/>
            <w:vAlign w:val="center"/>
          </w:tcPr>
          <w:p w14:paraId="35DE394C"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M.45</w:t>
            </w:r>
          </w:p>
        </w:tc>
        <w:tc>
          <w:tcPr>
            <w:tcW w:w="4535" w:type="dxa"/>
            <w:shd w:val="clear" w:color="auto" w:fill="auto"/>
            <w:noWrap/>
            <w:vAlign w:val="center"/>
          </w:tcPr>
          <w:p w14:paraId="2948EA48" w14:textId="77777777" w:rsidR="00F67837" w:rsidRPr="00C35CD1" w:rsidRDefault="00F67837" w:rsidP="00E648C3">
            <w:pPr>
              <w:spacing w:after="0" w:line="240" w:lineRule="auto"/>
              <w:rPr>
                <w:rFonts w:ascii="Times New Roman" w:hAnsi="Times New Roman"/>
                <w:sz w:val="20"/>
                <w:szCs w:val="20"/>
              </w:rPr>
            </w:pPr>
            <w:r w:rsidRPr="00C35CD1">
              <w:rPr>
                <w:rFonts w:ascii="Times New Roman" w:hAnsi="Times New Roman"/>
                <w:sz w:val="20"/>
                <w:szCs w:val="20"/>
              </w:rPr>
              <w:t>Diagnozowanie i naprawa motocykli</w:t>
            </w:r>
          </w:p>
        </w:tc>
        <w:tc>
          <w:tcPr>
            <w:tcW w:w="1418" w:type="dxa"/>
            <w:shd w:val="clear" w:color="auto" w:fill="auto"/>
            <w:noWrap/>
            <w:vAlign w:val="center"/>
          </w:tcPr>
          <w:p w14:paraId="49EBBA16" w14:textId="77777777" w:rsidR="00F67837" w:rsidRPr="00C35CD1" w:rsidRDefault="00F67837" w:rsidP="00E648C3">
            <w:pPr>
              <w:spacing w:after="0" w:line="240" w:lineRule="auto"/>
              <w:rPr>
                <w:rFonts w:ascii="Times New Roman" w:hAnsi="Times New Roman"/>
                <w:sz w:val="18"/>
                <w:szCs w:val="18"/>
              </w:rPr>
            </w:pPr>
            <w:r w:rsidRPr="00C35CD1">
              <w:rPr>
                <w:rFonts w:ascii="Times New Roman" w:hAnsi="Times New Roman"/>
                <w:sz w:val="18"/>
                <w:szCs w:val="18"/>
              </w:rPr>
              <w:t> </w:t>
            </w:r>
          </w:p>
        </w:tc>
        <w:tc>
          <w:tcPr>
            <w:tcW w:w="992" w:type="dxa"/>
            <w:shd w:val="clear" w:color="auto" w:fill="auto"/>
            <w:noWrap/>
            <w:vAlign w:val="center"/>
          </w:tcPr>
          <w:p w14:paraId="2BD2D05E" w14:textId="77777777" w:rsidR="00F67837" w:rsidRPr="00C35CD1" w:rsidRDefault="00F67837" w:rsidP="00E648C3">
            <w:pPr>
              <w:spacing w:after="0" w:line="240" w:lineRule="auto"/>
              <w:rPr>
                <w:rFonts w:ascii="Times New Roman" w:hAnsi="Times New Roman"/>
                <w:sz w:val="18"/>
                <w:szCs w:val="18"/>
              </w:rPr>
            </w:pPr>
            <w:r w:rsidRPr="00C35CD1">
              <w:rPr>
                <w:rFonts w:ascii="Times New Roman" w:hAnsi="Times New Roman"/>
                <w:sz w:val="18"/>
                <w:szCs w:val="18"/>
              </w:rPr>
              <w:t> </w:t>
            </w:r>
          </w:p>
        </w:tc>
        <w:tc>
          <w:tcPr>
            <w:tcW w:w="1276" w:type="dxa"/>
            <w:shd w:val="clear" w:color="auto" w:fill="auto"/>
            <w:noWrap/>
            <w:vAlign w:val="center"/>
          </w:tcPr>
          <w:p w14:paraId="2ADF1462" w14:textId="77777777" w:rsidR="00F67837" w:rsidRPr="00C35CD1" w:rsidRDefault="00F67837" w:rsidP="00E648C3">
            <w:pPr>
              <w:spacing w:after="0" w:line="240" w:lineRule="auto"/>
              <w:rPr>
                <w:rFonts w:ascii="Times New Roman" w:hAnsi="Times New Roman"/>
                <w:sz w:val="18"/>
                <w:szCs w:val="18"/>
              </w:rPr>
            </w:pPr>
            <w:r w:rsidRPr="00C35CD1">
              <w:rPr>
                <w:rFonts w:ascii="Times New Roman" w:hAnsi="Times New Roman"/>
                <w:sz w:val="18"/>
                <w:szCs w:val="18"/>
              </w:rPr>
              <w:t>14:00</w:t>
            </w:r>
          </w:p>
        </w:tc>
      </w:tr>
      <w:tr w:rsidR="00F67837" w:rsidRPr="00305E41" w14:paraId="33EF818A" w14:textId="77777777" w:rsidTr="00DD5028">
        <w:trPr>
          <w:trHeight w:val="632"/>
        </w:trPr>
        <w:tc>
          <w:tcPr>
            <w:tcW w:w="559" w:type="dxa"/>
            <w:shd w:val="clear" w:color="auto" w:fill="auto"/>
            <w:noWrap/>
            <w:vAlign w:val="center"/>
          </w:tcPr>
          <w:p w14:paraId="4B8D9DBF" w14:textId="77777777" w:rsidR="00F67837" w:rsidRPr="00305E41" w:rsidRDefault="00F67837" w:rsidP="00E648C3">
            <w:pPr>
              <w:spacing w:after="0" w:line="240" w:lineRule="auto"/>
              <w:rPr>
                <w:rFonts w:ascii="Times New Roman" w:hAnsi="Times New Roman"/>
                <w:color w:val="000000" w:themeColor="text1"/>
                <w:sz w:val="20"/>
                <w:szCs w:val="20"/>
              </w:rPr>
            </w:pPr>
            <w:r w:rsidRPr="00305E41">
              <w:rPr>
                <w:rFonts w:ascii="Times New Roman" w:hAnsi="Times New Roman"/>
                <w:color w:val="000000" w:themeColor="text1"/>
                <w:sz w:val="20"/>
                <w:szCs w:val="20"/>
              </w:rPr>
              <w:t>46</w:t>
            </w:r>
          </w:p>
        </w:tc>
        <w:tc>
          <w:tcPr>
            <w:tcW w:w="713" w:type="dxa"/>
            <w:shd w:val="clear" w:color="auto" w:fill="auto"/>
            <w:noWrap/>
            <w:vAlign w:val="center"/>
          </w:tcPr>
          <w:p w14:paraId="12E98527" w14:textId="77777777" w:rsidR="00F67837" w:rsidRPr="00305E41" w:rsidRDefault="00F67837" w:rsidP="00E648C3">
            <w:pPr>
              <w:spacing w:after="0" w:line="240" w:lineRule="auto"/>
              <w:rPr>
                <w:rFonts w:ascii="Times New Roman" w:hAnsi="Times New Roman"/>
                <w:color w:val="000000" w:themeColor="text1"/>
                <w:sz w:val="20"/>
                <w:szCs w:val="20"/>
              </w:rPr>
            </w:pPr>
            <w:r w:rsidRPr="00305E41">
              <w:rPr>
                <w:rFonts w:ascii="Times New Roman" w:hAnsi="Times New Roman"/>
                <w:color w:val="000000" w:themeColor="text1"/>
                <w:sz w:val="20"/>
                <w:szCs w:val="20"/>
              </w:rPr>
              <w:t>M.46</w:t>
            </w:r>
          </w:p>
        </w:tc>
        <w:tc>
          <w:tcPr>
            <w:tcW w:w="4535" w:type="dxa"/>
            <w:shd w:val="clear" w:color="auto" w:fill="auto"/>
            <w:noWrap/>
            <w:vAlign w:val="center"/>
          </w:tcPr>
          <w:p w14:paraId="23A5D7B3" w14:textId="77777777" w:rsidR="00F67837" w:rsidRPr="00305E41" w:rsidRDefault="00F67837" w:rsidP="00E648C3">
            <w:pPr>
              <w:spacing w:after="0" w:line="240" w:lineRule="auto"/>
              <w:rPr>
                <w:rFonts w:ascii="Times New Roman" w:hAnsi="Times New Roman"/>
                <w:color w:val="000000" w:themeColor="text1"/>
                <w:sz w:val="20"/>
                <w:szCs w:val="20"/>
              </w:rPr>
            </w:pPr>
            <w:r w:rsidRPr="00305E41">
              <w:rPr>
                <w:rFonts w:ascii="Times New Roman" w:hAnsi="Times New Roman"/>
                <w:color w:val="000000" w:themeColor="text1"/>
                <w:sz w:val="20"/>
                <w:szCs w:val="20"/>
              </w:rPr>
              <w:t>Eksploatacja systemów mechatronicznych w rolnictwie</w:t>
            </w:r>
          </w:p>
        </w:tc>
        <w:tc>
          <w:tcPr>
            <w:tcW w:w="1418" w:type="dxa"/>
            <w:shd w:val="clear" w:color="auto" w:fill="auto"/>
            <w:noWrap/>
            <w:vAlign w:val="center"/>
          </w:tcPr>
          <w:p w14:paraId="30E84EA4" w14:textId="77777777" w:rsidR="00F67837" w:rsidRPr="00305E41" w:rsidRDefault="00F67837" w:rsidP="00E648C3">
            <w:pPr>
              <w:spacing w:after="0" w:line="240" w:lineRule="auto"/>
              <w:jc w:val="center"/>
              <w:rPr>
                <w:rFonts w:ascii="Times New Roman" w:hAnsi="Times New Roman"/>
                <w:color w:val="000000" w:themeColor="text1"/>
                <w:sz w:val="18"/>
                <w:szCs w:val="18"/>
              </w:rPr>
            </w:pPr>
          </w:p>
        </w:tc>
        <w:tc>
          <w:tcPr>
            <w:tcW w:w="992" w:type="dxa"/>
            <w:shd w:val="clear" w:color="auto" w:fill="auto"/>
            <w:noWrap/>
            <w:vAlign w:val="center"/>
          </w:tcPr>
          <w:p w14:paraId="202C4E0E" w14:textId="77777777" w:rsidR="00F67837" w:rsidRPr="00305E41" w:rsidRDefault="00F67837" w:rsidP="00E648C3">
            <w:pPr>
              <w:spacing w:after="0" w:line="240" w:lineRule="auto"/>
              <w:rPr>
                <w:rFonts w:ascii="Times New Roman" w:hAnsi="Times New Roman"/>
                <w:color w:val="000000" w:themeColor="text1"/>
                <w:sz w:val="18"/>
                <w:szCs w:val="18"/>
              </w:rPr>
            </w:pPr>
          </w:p>
        </w:tc>
        <w:tc>
          <w:tcPr>
            <w:tcW w:w="1276" w:type="dxa"/>
            <w:shd w:val="clear" w:color="auto" w:fill="auto"/>
            <w:noWrap/>
            <w:vAlign w:val="center"/>
          </w:tcPr>
          <w:p w14:paraId="4CAB1A2A" w14:textId="77777777" w:rsidR="00F67837" w:rsidRPr="00305E41" w:rsidRDefault="00F67837" w:rsidP="00E648C3">
            <w:pPr>
              <w:spacing w:after="0" w:line="240" w:lineRule="auto"/>
              <w:rPr>
                <w:rFonts w:ascii="Times New Roman" w:hAnsi="Times New Roman"/>
                <w:color w:val="000000" w:themeColor="text1"/>
                <w:sz w:val="18"/>
                <w:szCs w:val="18"/>
              </w:rPr>
            </w:pPr>
            <w:r w:rsidRPr="00305E41">
              <w:rPr>
                <w:rFonts w:ascii="Times New Roman" w:hAnsi="Times New Roman"/>
                <w:color w:val="000000" w:themeColor="text1"/>
                <w:sz w:val="18"/>
                <w:szCs w:val="18"/>
              </w:rPr>
              <w:t>14:00</w:t>
            </w:r>
          </w:p>
        </w:tc>
      </w:tr>
      <w:tr w:rsidR="00F67837" w:rsidRPr="00305E41" w14:paraId="02486767" w14:textId="77777777" w:rsidTr="00DD5028">
        <w:trPr>
          <w:trHeight w:val="415"/>
        </w:trPr>
        <w:tc>
          <w:tcPr>
            <w:tcW w:w="559" w:type="dxa"/>
            <w:shd w:val="clear" w:color="auto" w:fill="auto"/>
            <w:noWrap/>
            <w:vAlign w:val="center"/>
          </w:tcPr>
          <w:p w14:paraId="064951DE" w14:textId="77777777" w:rsidR="00F67837" w:rsidRPr="00305E41" w:rsidRDefault="00F67837" w:rsidP="00E648C3">
            <w:pPr>
              <w:spacing w:after="0" w:line="240" w:lineRule="auto"/>
              <w:rPr>
                <w:rFonts w:ascii="Times New Roman" w:hAnsi="Times New Roman"/>
                <w:color w:val="000000" w:themeColor="text1"/>
                <w:sz w:val="20"/>
                <w:szCs w:val="20"/>
              </w:rPr>
            </w:pPr>
            <w:r w:rsidRPr="00305E41">
              <w:rPr>
                <w:rFonts w:ascii="Times New Roman" w:hAnsi="Times New Roman"/>
                <w:color w:val="000000" w:themeColor="text1"/>
                <w:sz w:val="20"/>
                <w:szCs w:val="20"/>
              </w:rPr>
              <w:t>47</w:t>
            </w:r>
          </w:p>
        </w:tc>
        <w:tc>
          <w:tcPr>
            <w:tcW w:w="713" w:type="dxa"/>
            <w:shd w:val="clear" w:color="auto" w:fill="auto"/>
            <w:noWrap/>
            <w:vAlign w:val="center"/>
          </w:tcPr>
          <w:p w14:paraId="45D6771B" w14:textId="77777777" w:rsidR="00F67837" w:rsidRPr="00305E41" w:rsidRDefault="00F67837" w:rsidP="00E648C3">
            <w:pPr>
              <w:spacing w:after="0" w:line="240" w:lineRule="auto"/>
              <w:rPr>
                <w:rFonts w:ascii="Times New Roman" w:hAnsi="Times New Roman"/>
                <w:color w:val="000000" w:themeColor="text1"/>
                <w:sz w:val="20"/>
                <w:szCs w:val="20"/>
              </w:rPr>
            </w:pPr>
            <w:r w:rsidRPr="00305E41">
              <w:rPr>
                <w:rFonts w:ascii="Times New Roman" w:hAnsi="Times New Roman"/>
                <w:color w:val="000000" w:themeColor="text1"/>
                <w:sz w:val="20"/>
                <w:szCs w:val="20"/>
              </w:rPr>
              <w:t>M.47</w:t>
            </w:r>
          </w:p>
        </w:tc>
        <w:tc>
          <w:tcPr>
            <w:tcW w:w="4535" w:type="dxa"/>
            <w:shd w:val="clear" w:color="auto" w:fill="auto"/>
            <w:noWrap/>
            <w:vAlign w:val="center"/>
          </w:tcPr>
          <w:p w14:paraId="4FA42F42" w14:textId="77777777" w:rsidR="00F67837" w:rsidRPr="00305E41" w:rsidRDefault="00F67837" w:rsidP="00E648C3">
            <w:pPr>
              <w:spacing w:after="0" w:line="240" w:lineRule="auto"/>
              <w:rPr>
                <w:rFonts w:ascii="Times New Roman" w:hAnsi="Times New Roman"/>
                <w:color w:val="000000" w:themeColor="text1"/>
                <w:sz w:val="20"/>
                <w:szCs w:val="20"/>
                <w:lang w:eastAsia="pl-PL"/>
              </w:rPr>
            </w:pPr>
            <w:r w:rsidRPr="00305E41">
              <w:rPr>
                <w:rFonts w:ascii="Times New Roman" w:hAnsi="Times New Roman"/>
                <w:color w:val="000000" w:themeColor="text1"/>
                <w:sz w:val="20"/>
                <w:szCs w:val="20"/>
              </w:rPr>
              <w:t>Montaż i obsługa maszyn i urządzeń przemysłu drzewnego</w:t>
            </w:r>
          </w:p>
        </w:tc>
        <w:tc>
          <w:tcPr>
            <w:tcW w:w="1418" w:type="dxa"/>
            <w:shd w:val="clear" w:color="auto" w:fill="auto"/>
            <w:noWrap/>
            <w:vAlign w:val="center"/>
          </w:tcPr>
          <w:p w14:paraId="234965E4" w14:textId="77777777" w:rsidR="00F67837" w:rsidRPr="00305E41" w:rsidRDefault="00F67837" w:rsidP="00E648C3">
            <w:pPr>
              <w:spacing w:after="0" w:line="240" w:lineRule="auto"/>
              <w:jc w:val="center"/>
              <w:rPr>
                <w:rFonts w:ascii="Times New Roman" w:hAnsi="Times New Roman"/>
                <w:color w:val="000000" w:themeColor="text1"/>
                <w:sz w:val="18"/>
                <w:szCs w:val="18"/>
              </w:rPr>
            </w:pPr>
            <w:r w:rsidRPr="00305E41">
              <w:rPr>
                <w:rFonts w:ascii="Times New Roman" w:hAnsi="Times New Roman"/>
                <w:color w:val="000000" w:themeColor="text1"/>
                <w:sz w:val="18"/>
                <w:szCs w:val="18"/>
              </w:rPr>
              <w:t>10:00</w:t>
            </w:r>
          </w:p>
        </w:tc>
        <w:tc>
          <w:tcPr>
            <w:tcW w:w="992" w:type="dxa"/>
            <w:shd w:val="clear" w:color="auto" w:fill="auto"/>
            <w:noWrap/>
            <w:vAlign w:val="center"/>
          </w:tcPr>
          <w:p w14:paraId="32B9CD2D" w14:textId="77777777" w:rsidR="00F67837" w:rsidRPr="00305E41" w:rsidRDefault="00F67837" w:rsidP="00E648C3">
            <w:pPr>
              <w:spacing w:after="0" w:line="240" w:lineRule="auto"/>
              <w:rPr>
                <w:rFonts w:ascii="Times New Roman" w:hAnsi="Times New Roman"/>
                <w:color w:val="000000" w:themeColor="text1"/>
                <w:sz w:val="18"/>
                <w:szCs w:val="18"/>
              </w:rPr>
            </w:pPr>
          </w:p>
        </w:tc>
        <w:tc>
          <w:tcPr>
            <w:tcW w:w="1276" w:type="dxa"/>
            <w:shd w:val="clear" w:color="auto" w:fill="auto"/>
            <w:noWrap/>
            <w:vAlign w:val="center"/>
          </w:tcPr>
          <w:p w14:paraId="4C6D7693" w14:textId="77777777" w:rsidR="00F67837" w:rsidRPr="00305E41" w:rsidRDefault="00F67837" w:rsidP="00E648C3">
            <w:pPr>
              <w:spacing w:after="0" w:line="240" w:lineRule="auto"/>
              <w:rPr>
                <w:rFonts w:ascii="Times New Roman" w:hAnsi="Times New Roman"/>
                <w:color w:val="000000" w:themeColor="text1"/>
                <w:sz w:val="18"/>
                <w:szCs w:val="18"/>
              </w:rPr>
            </w:pPr>
          </w:p>
        </w:tc>
      </w:tr>
      <w:tr w:rsidR="00F67837" w:rsidRPr="00305E41" w14:paraId="65D84FAC" w14:textId="77777777" w:rsidTr="00DD5028">
        <w:trPr>
          <w:trHeight w:val="300"/>
        </w:trPr>
        <w:tc>
          <w:tcPr>
            <w:tcW w:w="559" w:type="dxa"/>
            <w:shd w:val="clear" w:color="auto" w:fill="auto"/>
            <w:noWrap/>
            <w:vAlign w:val="center"/>
          </w:tcPr>
          <w:p w14:paraId="2EB39670" w14:textId="77777777" w:rsidR="00F67837" w:rsidRPr="00305E41" w:rsidRDefault="00F67837" w:rsidP="00E648C3">
            <w:pPr>
              <w:spacing w:after="0" w:line="240" w:lineRule="auto"/>
              <w:rPr>
                <w:rFonts w:ascii="Times New Roman" w:hAnsi="Times New Roman"/>
                <w:color w:val="000000" w:themeColor="text1"/>
                <w:sz w:val="20"/>
                <w:szCs w:val="20"/>
              </w:rPr>
            </w:pPr>
            <w:r w:rsidRPr="00305E41">
              <w:rPr>
                <w:rFonts w:ascii="Times New Roman" w:hAnsi="Times New Roman"/>
                <w:color w:val="000000" w:themeColor="text1"/>
                <w:sz w:val="20"/>
                <w:szCs w:val="20"/>
              </w:rPr>
              <w:t>48</w:t>
            </w:r>
          </w:p>
        </w:tc>
        <w:tc>
          <w:tcPr>
            <w:tcW w:w="713" w:type="dxa"/>
            <w:shd w:val="clear" w:color="auto" w:fill="auto"/>
            <w:noWrap/>
            <w:vAlign w:val="center"/>
          </w:tcPr>
          <w:p w14:paraId="3A9F0D20" w14:textId="77777777" w:rsidR="00F67837" w:rsidRPr="00305E41" w:rsidRDefault="00F67837" w:rsidP="00E648C3">
            <w:pPr>
              <w:spacing w:after="0" w:line="240" w:lineRule="auto"/>
              <w:rPr>
                <w:rFonts w:ascii="Times New Roman" w:hAnsi="Times New Roman"/>
                <w:color w:val="000000" w:themeColor="text1"/>
                <w:sz w:val="20"/>
                <w:szCs w:val="20"/>
              </w:rPr>
            </w:pPr>
            <w:r w:rsidRPr="00305E41">
              <w:rPr>
                <w:rFonts w:ascii="Times New Roman" w:hAnsi="Times New Roman"/>
                <w:color w:val="000000" w:themeColor="text1"/>
                <w:sz w:val="20"/>
                <w:szCs w:val="20"/>
              </w:rPr>
              <w:t>M.48</w:t>
            </w:r>
          </w:p>
        </w:tc>
        <w:tc>
          <w:tcPr>
            <w:tcW w:w="4535" w:type="dxa"/>
            <w:shd w:val="clear" w:color="auto" w:fill="auto"/>
            <w:noWrap/>
            <w:vAlign w:val="center"/>
          </w:tcPr>
          <w:p w14:paraId="02C74538" w14:textId="77777777" w:rsidR="00F67837" w:rsidRPr="00305E41" w:rsidRDefault="00F67837" w:rsidP="00E648C3">
            <w:pPr>
              <w:spacing w:after="0" w:line="240" w:lineRule="auto"/>
              <w:rPr>
                <w:rFonts w:ascii="Times New Roman" w:hAnsi="Times New Roman"/>
                <w:color w:val="000000" w:themeColor="text1"/>
                <w:sz w:val="20"/>
                <w:szCs w:val="20"/>
                <w:lang w:eastAsia="pl-PL"/>
              </w:rPr>
            </w:pPr>
            <w:r w:rsidRPr="00305E41">
              <w:rPr>
                <w:rFonts w:ascii="Times New Roman" w:hAnsi="Times New Roman"/>
                <w:color w:val="000000" w:themeColor="text1"/>
                <w:sz w:val="20"/>
                <w:szCs w:val="20"/>
              </w:rPr>
              <w:t>Wykonywanie robót szkutniczych</w:t>
            </w:r>
          </w:p>
        </w:tc>
        <w:tc>
          <w:tcPr>
            <w:tcW w:w="1418" w:type="dxa"/>
            <w:shd w:val="clear" w:color="auto" w:fill="auto"/>
            <w:noWrap/>
            <w:vAlign w:val="center"/>
          </w:tcPr>
          <w:p w14:paraId="58332E28" w14:textId="77777777" w:rsidR="00F67837" w:rsidRPr="00305E41" w:rsidRDefault="00F67837" w:rsidP="00E648C3">
            <w:pPr>
              <w:spacing w:after="0" w:line="240" w:lineRule="auto"/>
              <w:jc w:val="center"/>
              <w:rPr>
                <w:rFonts w:ascii="Times New Roman" w:hAnsi="Times New Roman"/>
                <w:color w:val="000000" w:themeColor="text1"/>
                <w:sz w:val="18"/>
                <w:szCs w:val="18"/>
              </w:rPr>
            </w:pPr>
            <w:r w:rsidRPr="00305E41">
              <w:rPr>
                <w:rFonts w:ascii="Times New Roman" w:hAnsi="Times New Roman"/>
                <w:color w:val="000000" w:themeColor="text1"/>
                <w:sz w:val="18"/>
                <w:szCs w:val="18"/>
              </w:rPr>
              <w:t>10:00</w:t>
            </w:r>
          </w:p>
        </w:tc>
        <w:tc>
          <w:tcPr>
            <w:tcW w:w="992" w:type="dxa"/>
            <w:shd w:val="clear" w:color="auto" w:fill="auto"/>
            <w:noWrap/>
            <w:vAlign w:val="center"/>
          </w:tcPr>
          <w:p w14:paraId="183143CC" w14:textId="77777777" w:rsidR="00F67837" w:rsidRPr="00305E41" w:rsidRDefault="00F67837" w:rsidP="00E648C3">
            <w:pPr>
              <w:spacing w:after="0" w:line="240" w:lineRule="auto"/>
              <w:rPr>
                <w:rFonts w:ascii="Times New Roman" w:hAnsi="Times New Roman"/>
                <w:color w:val="000000" w:themeColor="text1"/>
                <w:sz w:val="18"/>
                <w:szCs w:val="18"/>
              </w:rPr>
            </w:pPr>
          </w:p>
        </w:tc>
        <w:tc>
          <w:tcPr>
            <w:tcW w:w="1276" w:type="dxa"/>
            <w:shd w:val="clear" w:color="auto" w:fill="auto"/>
            <w:noWrap/>
            <w:vAlign w:val="center"/>
          </w:tcPr>
          <w:p w14:paraId="44122C10" w14:textId="77777777" w:rsidR="00F67837" w:rsidRPr="00305E41" w:rsidRDefault="00F67837" w:rsidP="00E648C3">
            <w:pPr>
              <w:spacing w:after="0" w:line="240" w:lineRule="auto"/>
              <w:rPr>
                <w:rFonts w:ascii="Times New Roman" w:hAnsi="Times New Roman"/>
                <w:color w:val="000000" w:themeColor="text1"/>
                <w:sz w:val="18"/>
                <w:szCs w:val="18"/>
              </w:rPr>
            </w:pPr>
          </w:p>
        </w:tc>
      </w:tr>
    </w:tbl>
    <w:p w14:paraId="081FC85F" w14:textId="77777777" w:rsidR="00903E92" w:rsidRPr="00345C14" w:rsidRDefault="000B7D40" w:rsidP="009B17C4">
      <w:pPr>
        <w:spacing w:before="240" w:line="20" w:lineRule="atLeast"/>
        <w:rPr>
          <w:rFonts w:ascii="Times New Roman" w:hAnsi="Times New Roman"/>
          <w:b/>
          <w:caps/>
        </w:rPr>
      </w:pPr>
      <w:r w:rsidRPr="00345C14">
        <w:rPr>
          <w:rFonts w:ascii="Times New Roman" w:hAnsi="Times New Roman"/>
          <w:b/>
          <w:caps/>
        </w:rPr>
        <w:t>OBSZAR ROLNICZO-LEŚNY Z OCHRONĄ ŚRODOWISKA</w:t>
      </w:r>
      <w:r w:rsidR="00903E92" w:rsidRPr="00345C14">
        <w:rPr>
          <w:rFonts w:ascii="Times New Roman" w:hAnsi="Times New Roman"/>
          <w:b/>
          <w:caps/>
        </w:rPr>
        <w:t xml:space="preserve"> 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718"/>
        <w:gridCol w:w="4811"/>
        <w:gridCol w:w="1134"/>
        <w:gridCol w:w="992"/>
        <w:gridCol w:w="1276"/>
      </w:tblGrid>
      <w:tr w:rsidR="00DD5028" w:rsidRPr="00C35CD1" w14:paraId="3E8FB5DC" w14:textId="77777777" w:rsidTr="00DD5028">
        <w:trPr>
          <w:cantSplit/>
          <w:trHeight w:val="1633"/>
        </w:trPr>
        <w:tc>
          <w:tcPr>
            <w:tcW w:w="562" w:type="dxa"/>
            <w:shd w:val="clear" w:color="auto" w:fill="auto"/>
            <w:noWrap/>
            <w:vAlign w:val="center"/>
          </w:tcPr>
          <w:p w14:paraId="4656A746" w14:textId="77777777" w:rsidR="00DD5028" w:rsidRPr="00C35CD1" w:rsidRDefault="00DD5028" w:rsidP="00C35CD1">
            <w:pPr>
              <w:spacing w:after="0" w:line="20" w:lineRule="atLeast"/>
              <w:jc w:val="center"/>
              <w:rPr>
                <w:rFonts w:ascii="Times New Roman" w:hAnsi="Times New Roman"/>
                <w:sz w:val="20"/>
                <w:szCs w:val="20"/>
              </w:rPr>
            </w:pPr>
            <w:r w:rsidRPr="00C35CD1">
              <w:rPr>
                <w:rFonts w:ascii="Times New Roman" w:hAnsi="Times New Roman"/>
                <w:b/>
                <w:sz w:val="20"/>
                <w:szCs w:val="20"/>
              </w:rPr>
              <w:t>lp.</w:t>
            </w:r>
          </w:p>
        </w:tc>
        <w:tc>
          <w:tcPr>
            <w:tcW w:w="718" w:type="dxa"/>
            <w:tcBorders>
              <w:bottom w:val="single" w:sz="4" w:space="0" w:color="auto"/>
            </w:tcBorders>
            <w:shd w:val="clear" w:color="auto" w:fill="auto"/>
            <w:textDirection w:val="btLr"/>
            <w:vAlign w:val="center"/>
          </w:tcPr>
          <w:p w14:paraId="055BFC34" w14:textId="77777777" w:rsidR="00DD5028" w:rsidRPr="00C35CD1" w:rsidRDefault="00DD5028" w:rsidP="00C35CD1">
            <w:pPr>
              <w:spacing w:after="0" w:line="20" w:lineRule="atLeast"/>
              <w:jc w:val="center"/>
              <w:rPr>
                <w:rFonts w:ascii="Times New Roman" w:hAnsi="Times New Roman"/>
                <w:b/>
                <w:bCs/>
                <w:sz w:val="20"/>
                <w:szCs w:val="20"/>
              </w:rPr>
            </w:pPr>
            <w:r w:rsidRPr="00C35CD1">
              <w:rPr>
                <w:rFonts w:ascii="Times New Roman" w:hAnsi="Times New Roman"/>
                <w:b/>
                <w:sz w:val="20"/>
                <w:szCs w:val="20"/>
              </w:rPr>
              <w:t>oznaczenie kwalifikacji</w:t>
            </w:r>
          </w:p>
        </w:tc>
        <w:tc>
          <w:tcPr>
            <w:tcW w:w="4811" w:type="dxa"/>
            <w:shd w:val="clear" w:color="auto" w:fill="auto"/>
            <w:vAlign w:val="center"/>
          </w:tcPr>
          <w:p w14:paraId="34E70D37" w14:textId="77777777" w:rsidR="00DD5028" w:rsidRPr="00C35CD1" w:rsidRDefault="00DD5028" w:rsidP="00C35CD1">
            <w:pPr>
              <w:spacing w:after="0" w:line="20" w:lineRule="atLeast"/>
              <w:jc w:val="center"/>
              <w:rPr>
                <w:rFonts w:ascii="Times New Roman" w:hAnsi="Times New Roman"/>
                <w:b/>
                <w:bCs/>
                <w:sz w:val="20"/>
                <w:szCs w:val="20"/>
              </w:rPr>
            </w:pPr>
            <w:r w:rsidRPr="00C35CD1">
              <w:rPr>
                <w:rFonts w:ascii="Times New Roman" w:hAnsi="Times New Roman"/>
                <w:b/>
                <w:sz w:val="20"/>
                <w:szCs w:val="20"/>
              </w:rPr>
              <w:t>nazwa kwalifikacji</w:t>
            </w:r>
          </w:p>
        </w:tc>
        <w:tc>
          <w:tcPr>
            <w:tcW w:w="3402" w:type="dxa"/>
            <w:gridSpan w:val="3"/>
            <w:shd w:val="clear" w:color="auto" w:fill="auto"/>
            <w:vAlign w:val="center"/>
          </w:tcPr>
          <w:p w14:paraId="23A8D9C2" w14:textId="77777777" w:rsidR="00DD5028" w:rsidRDefault="00DD5028" w:rsidP="00DD5028">
            <w:pPr>
              <w:spacing w:after="0" w:line="20" w:lineRule="atLeast"/>
              <w:jc w:val="center"/>
              <w:rPr>
                <w:rFonts w:ascii="Times New Roman" w:hAnsi="Times New Roman"/>
                <w:b/>
                <w:bCs/>
                <w:sz w:val="20"/>
                <w:szCs w:val="20"/>
              </w:rPr>
            </w:pPr>
            <w:r>
              <w:rPr>
                <w:rFonts w:ascii="Times New Roman" w:hAnsi="Times New Roman"/>
                <w:b/>
                <w:bCs/>
                <w:sz w:val="20"/>
                <w:szCs w:val="20"/>
              </w:rPr>
              <w:t xml:space="preserve">godzina rozpoczęcia części pisemnej </w:t>
            </w:r>
          </w:p>
          <w:p w14:paraId="1EB9F14C" w14:textId="1FB6AA9D" w:rsidR="00DD5028" w:rsidRPr="00C35CD1" w:rsidRDefault="00DD5028" w:rsidP="00DD5028">
            <w:pPr>
              <w:spacing w:after="0" w:line="20" w:lineRule="atLeast"/>
              <w:jc w:val="center"/>
              <w:rPr>
                <w:rFonts w:ascii="Times New Roman" w:hAnsi="Times New Roman"/>
                <w:b/>
                <w:bCs/>
                <w:sz w:val="20"/>
                <w:szCs w:val="20"/>
              </w:rPr>
            </w:pPr>
            <w:r w:rsidRPr="00C35CD1">
              <w:rPr>
                <w:rFonts w:ascii="Times New Roman" w:hAnsi="Times New Roman"/>
                <w:b/>
                <w:bCs/>
                <w:sz w:val="20"/>
                <w:szCs w:val="20"/>
              </w:rPr>
              <w:t>z wydrukowanymi arkuszami</w:t>
            </w:r>
          </w:p>
        </w:tc>
      </w:tr>
      <w:tr w:rsidR="00DD5028" w:rsidRPr="00C35CD1" w14:paraId="38093876" w14:textId="77777777" w:rsidTr="00DD5028">
        <w:trPr>
          <w:trHeight w:val="300"/>
        </w:trPr>
        <w:tc>
          <w:tcPr>
            <w:tcW w:w="562" w:type="dxa"/>
            <w:shd w:val="clear" w:color="auto" w:fill="auto"/>
            <w:noWrap/>
            <w:vAlign w:val="center"/>
          </w:tcPr>
          <w:p w14:paraId="2A408EA4"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1</w:t>
            </w:r>
          </w:p>
        </w:tc>
        <w:tc>
          <w:tcPr>
            <w:tcW w:w="718" w:type="dxa"/>
            <w:shd w:val="clear" w:color="auto" w:fill="auto"/>
            <w:noWrap/>
            <w:vAlign w:val="center"/>
          </w:tcPr>
          <w:p w14:paraId="09ACFBA1"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R.01</w:t>
            </w:r>
          </w:p>
        </w:tc>
        <w:tc>
          <w:tcPr>
            <w:tcW w:w="4811" w:type="dxa"/>
            <w:shd w:val="clear" w:color="auto" w:fill="auto"/>
            <w:noWrap/>
            <w:vAlign w:val="center"/>
          </w:tcPr>
          <w:p w14:paraId="4C3DFEFE"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Obsługa maszyn stosowanych do prac leśnych</w:t>
            </w:r>
          </w:p>
        </w:tc>
        <w:tc>
          <w:tcPr>
            <w:tcW w:w="1134" w:type="dxa"/>
            <w:shd w:val="clear" w:color="auto" w:fill="auto"/>
            <w:noWrap/>
            <w:vAlign w:val="center"/>
          </w:tcPr>
          <w:p w14:paraId="2F6A4F9B" w14:textId="77777777" w:rsidR="00DD5028" w:rsidRPr="00C35CD1" w:rsidRDefault="00DD502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992" w:type="dxa"/>
            <w:shd w:val="clear" w:color="auto" w:fill="auto"/>
            <w:noWrap/>
            <w:vAlign w:val="center"/>
          </w:tcPr>
          <w:p w14:paraId="7539904B" w14:textId="77777777" w:rsidR="00DD5028" w:rsidRPr="00C35CD1" w:rsidRDefault="00DD5028"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0289B884" w14:textId="77777777" w:rsidR="00DD5028" w:rsidRPr="00C35CD1" w:rsidRDefault="00DD5028" w:rsidP="00C35CD1">
            <w:pPr>
              <w:spacing w:after="0" w:line="240" w:lineRule="auto"/>
              <w:jc w:val="center"/>
              <w:rPr>
                <w:rFonts w:ascii="Times New Roman" w:hAnsi="Times New Roman"/>
                <w:sz w:val="18"/>
                <w:szCs w:val="18"/>
              </w:rPr>
            </w:pPr>
          </w:p>
        </w:tc>
      </w:tr>
      <w:tr w:rsidR="00DD5028" w:rsidRPr="00C35CD1" w14:paraId="31808FAA" w14:textId="77777777" w:rsidTr="00DD5028">
        <w:trPr>
          <w:trHeight w:val="300"/>
        </w:trPr>
        <w:tc>
          <w:tcPr>
            <w:tcW w:w="562" w:type="dxa"/>
            <w:shd w:val="clear" w:color="auto" w:fill="auto"/>
            <w:noWrap/>
            <w:vAlign w:val="center"/>
          </w:tcPr>
          <w:p w14:paraId="54C7C788"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2</w:t>
            </w:r>
          </w:p>
        </w:tc>
        <w:tc>
          <w:tcPr>
            <w:tcW w:w="718" w:type="dxa"/>
            <w:shd w:val="clear" w:color="auto" w:fill="auto"/>
            <w:noWrap/>
            <w:vAlign w:val="center"/>
          </w:tcPr>
          <w:p w14:paraId="0F3E7CE2"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R.02</w:t>
            </w:r>
          </w:p>
        </w:tc>
        <w:tc>
          <w:tcPr>
            <w:tcW w:w="4811" w:type="dxa"/>
            <w:shd w:val="clear" w:color="auto" w:fill="auto"/>
            <w:noWrap/>
            <w:vAlign w:val="center"/>
          </w:tcPr>
          <w:p w14:paraId="6B49A0B9"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Wykonywanie prac rybackich w akwakulturze</w:t>
            </w:r>
          </w:p>
        </w:tc>
        <w:tc>
          <w:tcPr>
            <w:tcW w:w="1134" w:type="dxa"/>
            <w:shd w:val="clear" w:color="auto" w:fill="auto"/>
            <w:noWrap/>
            <w:vAlign w:val="center"/>
          </w:tcPr>
          <w:p w14:paraId="78F0E97B" w14:textId="77777777" w:rsidR="00DD5028" w:rsidRPr="00C35CD1" w:rsidRDefault="00DD5028" w:rsidP="00C35CD1">
            <w:pPr>
              <w:spacing w:after="0" w:line="240" w:lineRule="auto"/>
              <w:jc w:val="center"/>
              <w:rPr>
                <w:rFonts w:ascii="Times New Roman" w:hAnsi="Times New Roman"/>
                <w:sz w:val="18"/>
                <w:szCs w:val="18"/>
              </w:rPr>
            </w:pPr>
          </w:p>
        </w:tc>
        <w:tc>
          <w:tcPr>
            <w:tcW w:w="992" w:type="dxa"/>
            <w:shd w:val="clear" w:color="auto" w:fill="auto"/>
            <w:noWrap/>
            <w:vAlign w:val="center"/>
          </w:tcPr>
          <w:p w14:paraId="48B7ED1A" w14:textId="77777777" w:rsidR="00DD5028" w:rsidRPr="00C35CD1" w:rsidRDefault="00DD5028"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276" w:type="dxa"/>
            <w:shd w:val="clear" w:color="auto" w:fill="auto"/>
            <w:noWrap/>
            <w:vAlign w:val="center"/>
          </w:tcPr>
          <w:p w14:paraId="220E9883" w14:textId="77777777" w:rsidR="00DD5028" w:rsidRPr="00C35CD1" w:rsidRDefault="00DD5028" w:rsidP="00C35CD1">
            <w:pPr>
              <w:spacing w:after="0" w:line="240" w:lineRule="auto"/>
              <w:jc w:val="center"/>
              <w:rPr>
                <w:rFonts w:ascii="Times New Roman" w:hAnsi="Times New Roman"/>
                <w:sz w:val="18"/>
                <w:szCs w:val="18"/>
              </w:rPr>
            </w:pPr>
          </w:p>
        </w:tc>
      </w:tr>
      <w:tr w:rsidR="00DD5028" w:rsidRPr="00C35CD1" w14:paraId="5EE045C3" w14:textId="77777777" w:rsidTr="00DD5028">
        <w:trPr>
          <w:trHeight w:val="300"/>
        </w:trPr>
        <w:tc>
          <w:tcPr>
            <w:tcW w:w="562" w:type="dxa"/>
            <w:shd w:val="clear" w:color="auto" w:fill="auto"/>
            <w:noWrap/>
            <w:vAlign w:val="center"/>
          </w:tcPr>
          <w:p w14:paraId="2C143118"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3</w:t>
            </w:r>
          </w:p>
        </w:tc>
        <w:tc>
          <w:tcPr>
            <w:tcW w:w="718" w:type="dxa"/>
            <w:shd w:val="clear" w:color="auto" w:fill="auto"/>
            <w:noWrap/>
            <w:vAlign w:val="center"/>
          </w:tcPr>
          <w:p w14:paraId="1DAC325F"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R.03</w:t>
            </w:r>
          </w:p>
        </w:tc>
        <w:tc>
          <w:tcPr>
            <w:tcW w:w="4811" w:type="dxa"/>
            <w:shd w:val="clear" w:color="auto" w:fill="auto"/>
            <w:noWrap/>
            <w:vAlign w:val="center"/>
          </w:tcPr>
          <w:p w14:paraId="72153961"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Prowadzenie produkcji rolniczej</w:t>
            </w:r>
          </w:p>
        </w:tc>
        <w:tc>
          <w:tcPr>
            <w:tcW w:w="1134" w:type="dxa"/>
            <w:shd w:val="clear" w:color="auto" w:fill="auto"/>
            <w:noWrap/>
            <w:vAlign w:val="center"/>
          </w:tcPr>
          <w:p w14:paraId="4E980DC8" w14:textId="77777777" w:rsidR="00DD5028" w:rsidRPr="00C35CD1" w:rsidRDefault="00DD502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992" w:type="dxa"/>
            <w:shd w:val="clear" w:color="auto" w:fill="auto"/>
            <w:noWrap/>
            <w:vAlign w:val="center"/>
          </w:tcPr>
          <w:p w14:paraId="7EAA3ABF" w14:textId="77777777" w:rsidR="00DD5028" w:rsidRPr="00C35CD1" w:rsidRDefault="00DD5028"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0B087A31" w14:textId="77777777" w:rsidR="00DD5028" w:rsidRPr="00C35CD1" w:rsidRDefault="00DD5028" w:rsidP="00C35CD1">
            <w:pPr>
              <w:spacing w:after="0" w:line="240" w:lineRule="auto"/>
              <w:jc w:val="center"/>
              <w:rPr>
                <w:rFonts w:ascii="Times New Roman" w:hAnsi="Times New Roman"/>
                <w:sz w:val="18"/>
                <w:szCs w:val="18"/>
              </w:rPr>
            </w:pPr>
          </w:p>
        </w:tc>
      </w:tr>
      <w:tr w:rsidR="00DD5028" w:rsidRPr="00C35CD1" w14:paraId="227FE1B0" w14:textId="77777777" w:rsidTr="00DD5028">
        <w:trPr>
          <w:trHeight w:val="300"/>
        </w:trPr>
        <w:tc>
          <w:tcPr>
            <w:tcW w:w="562" w:type="dxa"/>
            <w:shd w:val="clear" w:color="auto" w:fill="auto"/>
            <w:noWrap/>
            <w:vAlign w:val="center"/>
          </w:tcPr>
          <w:p w14:paraId="5CE135BC"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4</w:t>
            </w:r>
          </w:p>
        </w:tc>
        <w:tc>
          <w:tcPr>
            <w:tcW w:w="718" w:type="dxa"/>
            <w:shd w:val="clear" w:color="auto" w:fill="auto"/>
            <w:noWrap/>
            <w:vAlign w:val="center"/>
          </w:tcPr>
          <w:p w14:paraId="46D75CB7"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R.04</w:t>
            </w:r>
          </w:p>
        </w:tc>
        <w:tc>
          <w:tcPr>
            <w:tcW w:w="4811" w:type="dxa"/>
            <w:shd w:val="clear" w:color="auto" w:fill="auto"/>
            <w:noWrap/>
            <w:vAlign w:val="center"/>
          </w:tcPr>
          <w:p w14:paraId="4F0CB624"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Prowadzenie produkcji pszczelarskiej</w:t>
            </w:r>
          </w:p>
        </w:tc>
        <w:tc>
          <w:tcPr>
            <w:tcW w:w="1134" w:type="dxa"/>
            <w:shd w:val="clear" w:color="auto" w:fill="auto"/>
            <w:noWrap/>
            <w:vAlign w:val="center"/>
          </w:tcPr>
          <w:p w14:paraId="63A831AE" w14:textId="77777777" w:rsidR="00DD5028" w:rsidRPr="00C35CD1" w:rsidRDefault="00DD502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992" w:type="dxa"/>
            <w:shd w:val="clear" w:color="auto" w:fill="auto"/>
            <w:noWrap/>
            <w:vAlign w:val="center"/>
          </w:tcPr>
          <w:p w14:paraId="3ABBC976" w14:textId="77777777" w:rsidR="00DD5028" w:rsidRPr="00C35CD1" w:rsidRDefault="00DD5028"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36AF5A22" w14:textId="77777777" w:rsidR="00DD5028" w:rsidRPr="00C35CD1" w:rsidRDefault="00DD5028" w:rsidP="00C35CD1">
            <w:pPr>
              <w:spacing w:after="0" w:line="240" w:lineRule="auto"/>
              <w:jc w:val="center"/>
              <w:rPr>
                <w:rFonts w:ascii="Times New Roman" w:hAnsi="Times New Roman"/>
                <w:sz w:val="18"/>
                <w:szCs w:val="18"/>
              </w:rPr>
            </w:pPr>
          </w:p>
        </w:tc>
      </w:tr>
      <w:tr w:rsidR="00DD5028" w:rsidRPr="00C35CD1" w14:paraId="6BD471AB" w14:textId="77777777" w:rsidTr="00DD5028">
        <w:trPr>
          <w:trHeight w:val="300"/>
        </w:trPr>
        <w:tc>
          <w:tcPr>
            <w:tcW w:w="562" w:type="dxa"/>
            <w:shd w:val="clear" w:color="auto" w:fill="auto"/>
            <w:noWrap/>
            <w:vAlign w:val="center"/>
          </w:tcPr>
          <w:p w14:paraId="1F01D2F7"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5</w:t>
            </w:r>
          </w:p>
        </w:tc>
        <w:tc>
          <w:tcPr>
            <w:tcW w:w="718" w:type="dxa"/>
            <w:shd w:val="clear" w:color="auto" w:fill="auto"/>
            <w:noWrap/>
            <w:vAlign w:val="center"/>
          </w:tcPr>
          <w:p w14:paraId="24070E2C"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R.05</w:t>
            </w:r>
          </w:p>
        </w:tc>
        <w:tc>
          <w:tcPr>
            <w:tcW w:w="4811" w:type="dxa"/>
            <w:shd w:val="clear" w:color="auto" w:fill="auto"/>
            <w:noWrap/>
            <w:vAlign w:val="center"/>
          </w:tcPr>
          <w:p w14:paraId="3DB7698E"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Zakładanie i prowadzenie upraw ogrodniczych</w:t>
            </w:r>
          </w:p>
        </w:tc>
        <w:tc>
          <w:tcPr>
            <w:tcW w:w="1134" w:type="dxa"/>
            <w:shd w:val="clear" w:color="auto" w:fill="auto"/>
            <w:noWrap/>
            <w:vAlign w:val="center"/>
          </w:tcPr>
          <w:p w14:paraId="3882DCB7" w14:textId="77777777" w:rsidR="00DD5028" w:rsidRPr="00C35CD1" w:rsidRDefault="00DD502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992" w:type="dxa"/>
            <w:shd w:val="clear" w:color="auto" w:fill="auto"/>
            <w:noWrap/>
            <w:vAlign w:val="center"/>
          </w:tcPr>
          <w:p w14:paraId="10DC35E3" w14:textId="77777777" w:rsidR="00DD5028" w:rsidRPr="00C35CD1" w:rsidRDefault="00DD5028"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48FA7D73" w14:textId="77777777" w:rsidR="00DD5028" w:rsidRPr="00C35CD1" w:rsidRDefault="00DD5028" w:rsidP="00C35CD1">
            <w:pPr>
              <w:spacing w:after="0" w:line="240" w:lineRule="auto"/>
              <w:jc w:val="center"/>
              <w:rPr>
                <w:rFonts w:ascii="Times New Roman" w:hAnsi="Times New Roman"/>
                <w:sz w:val="18"/>
                <w:szCs w:val="18"/>
              </w:rPr>
            </w:pPr>
          </w:p>
        </w:tc>
      </w:tr>
      <w:tr w:rsidR="00DD5028" w:rsidRPr="00C35CD1" w14:paraId="2BFEB70A" w14:textId="77777777" w:rsidTr="00DD5028">
        <w:trPr>
          <w:trHeight w:val="300"/>
        </w:trPr>
        <w:tc>
          <w:tcPr>
            <w:tcW w:w="562" w:type="dxa"/>
            <w:shd w:val="clear" w:color="auto" w:fill="auto"/>
            <w:noWrap/>
            <w:vAlign w:val="center"/>
          </w:tcPr>
          <w:p w14:paraId="5019A887"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6</w:t>
            </w:r>
          </w:p>
        </w:tc>
        <w:tc>
          <w:tcPr>
            <w:tcW w:w="718" w:type="dxa"/>
            <w:shd w:val="clear" w:color="auto" w:fill="auto"/>
            <w:noWrap/>
            <w:vAlign w:val="center"/>
          </w:tcPr>
          <w:p w14:paraId="0363232E"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R.06</w:t>
            </w:r>
          </w:p>
        </w:tc>
        <w:tc>
          <w:tcPr>
            <w:tcW w:w="4811" w:type="dxa"/>
            <w:shd w:val="clear" w:color="auto" w:fill="auto"/>
            <w:noWrap/>
            <w:vAlign w:val="center"/>
          </w:tcPr>
          <w:p w14:paraId="0D4950EA"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Organizacja i prowadzenie przedsiębiorstwa w agrobiznesie</w:t>
            </w:r>
          </w:p>
        </w:tc>
        <w:tc>
          <w:tcPr>
            <w:tcW w:w="1134" w:type="dxa"/>
            <w:shd w:val="clear" w:color="auto" w:fill="auto"/>
            <w:noWrap/>
            <w:vAlign w:val="center"/>
          </w:tcPr>
          <w:p w14:paraId="50FDAD0C" w14:textId="77777777" w:rsidR="00DD5028" w:rsidRPr="00C35CD1" w:rsidRDefault="00DD5028" w:rsidP="00C35CD1">
            <w:pPr>
              <w:spacing w:after="0" w:line="240" w:lineRule="auto"/>
              <w:jc w:val="center"/>
              <w:rPr>
                <w:rFonts w:ascii="Times New Roman" w:hAnsi="Times New Roman"/>
                <w:sz w:val="18"/>
                <w:szCs w:val="18"/>
              </w:rPr>
            </w:pPr>
          </w:p>
        </w:tc>
        <w:tc>
          <w:tcPr>
            <w:tcW w:w="992" w:type="dxa"/>
            <w:shd w:val="clear" w:color="auto" w:fill="auto"/>
            <w:noWrap/>
            <w:vAlign w:val="center"/>
          </w:tcPr>
          <w:p w14:paraId="0E7D9E60" w14:textId="77777777" w:rsidR="00DD5028" w:rsidRPr="00C35CD1" w:rsidRDefault="00DD5028"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276" w:type="dxa"/>
            <w:shd w:val="clear" w:color="auto" w:fill="auto"/>
            <w:noWrap/>
            <w:vAlign w:val="center"/>
          </w:tcPr>
          <w:p w14:paraId="7B20077B" w14:textId="77777777" w:rsidR="00DD5028" w:rsidRPr="00C35CD1" w:rsidRDefault="00DD5028" w:rsidP="00C35CD1">
            <w:pPr>
              <w:spacing w:after="0" w:line="240" w:lineRule="auto"/>
              <w:jc w:val="center"/>
              <w:rPr>
                <w:rFonts w:ascii="Times New Roman" w:hAnsi="Times New Roman"/>
                <w:sz w:val="18"/>
                <w:szCs w:val="18"/>
              </w:rPr>
            </w:pPr>
          </w:p>
        </w:tc>
      </w:tr>
      <w:tr w:rsidR="00DD5028" w:rsidRPr="00C35CD1" w14:paraId="31E1A4B1" w14:textId="77777777" w:rsidTr="00DD5028">
        <w:trPr>
          <w:trHeight w:val="300"/>
        </w:trPr>
        <w:tc>
          <w:tcPr>
            <w:tcW w:w="562" w:type="dxa"/>
            <w:shd w:val="clear" w:color="auto" w:fill="auto"/>
            <w:noWrap/>
            <w:vAlign w:val="center"/>
          </w:tcPr>
          <w:p w14:paraId="65C0BDEB"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7</w:t>
            </w:r>
          </w:p>
        </w:tc>
        <w:tc>
          <w:tcPr>
            <w:tcW w:w="718" w:type="dxa"/>
            <w:shd w:val="clear" w:color="auto" w:fill="auto"/>
            <w:noWrap/>
            <w:vAlign w:val="center"/>
          </w:tcPr>
          <w:p w14:paraId="2E42BE8F"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R.07</w:t>
            </w:r>
          </w:p>
        </w:tc>
        <w:tc>
          <w:tcPr>
            <w:tcW w:w="4811" w:type="dxa"/>
            <w:shd w:val="clear" w:color="auto" w:fill="auto"/>
            <w:noWrap/>
            <w:vAlign w:val="center"/>
          </w:tcPr>
          <w:p w14:paraId="519533CA"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Ocena stanu środowiska</w:t>
            </w:r>
          </w:p>
        </w:tc>
        <w:tc>
          <w:tcPr>
            <w:tcW w:w="1134" w:type="dxa"/>
            <w:shd w:val="clear" w:color="auto" w:fill="auto"/>
            <w:noWrap/>
            <w:vAlign w:val="center"/>
          </w:tcPr>
          <w:p w14:paraId="20C13A6B" w14:textId="77777777" w:rsidR="00DD5028" w:rsidRPr="00C35CD1" w:rsidRDefault="00DD502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992" w:type="dxa"/>
            <w:shd w:val="clear" w:color="auto" w:fill="auto"/>
            <w:noWrap/>
            <w:vAlign w:val="center"/>
          </w:tcPr>
          <w:p w14:paraId="5FC12992" w14:textId="77777777" w:rsidR="00DD5028" w:rsidRPr="00C35CD1" w:rsidRDefault="00DD5028"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7F6D4B5F" w14:textId="77777777" w:rsidR="00DD5028" w:rsidRPr="00C35CD1" w:rsidRDefault="00DD5028" w:rsidP="00C35CD1">
            <w:pPr>
              <w:spacing w:after="0" w:line="240" w:lineRule="auto"/>
              <w:jc w:val="center"/>
              <w:rPr>
                <w:rFonts w:ascii="Times New Roman" w:hAnsi="Times New Roman"/>
                <w:sz w:val="18"/>
                <w:szCs w:val="18"/>
              </w:rPr>
            </w:pPr>
          </w:p>
        </w:tc>
      </w:tr>
      <w:tr w:rsidR="00DD5028" w:rsidRPr="00C35CD1" w14:paraId="714D34B3" w14:textId="77777777" w:rsidTr="00DD5028">
        <w:trPr>
          <w:trHeight w:val="300"/>
        </w:trPr>
        <w:tc>
          <w:tcPr>
            <w:tcW w:w="562" w:type="dxa"/>
            <w:shd w:val="clear" w:color="auto" w:fill="auto"/>
            <w:noWrap/>
            <w:vAlign w:val="center"/>
          </w:tcPr>
          <w:p w14:paraId="3877F736"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8</w:t>
            </w:r>
          </w:p>
        </w:tc>
        <w:tc>
          <w:tcPr>
            <w:tcW w:w="718" w:type="dxa"/>
            <w:shd w:val="clear" w:color="auto" w:fill="auto"/>
            <w:noWrap/>
            <w:vAlign w:val="center"/>
          </w:tcPr>
          <w:p w14:paraId="6D53B572"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R.08</w:t>
            </w:r>
          </w:p>
        </w:tc>
        <w:tc>
          <w:tcPr>
            <w:tcW w:w="4811" w:type="dxa"/>
            <w:shd w:val="clear" w:color="auto" w:fill="auto"/>
            <w:noWrap/>
            <w:vAlign w:val="center"/>
          </w:tcPr>
          <w:p w14:paraId="3F64C6A8"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Planowanie i realizacja zadań związanych z ochroną środowiska</w:t>
            </w:r>
          </w:p>
        </w:tc>
        <w:tc>
          <w:tcPr>
            <w:tcW w:w="1134" w:type="dxa"/>
            <w:shd w:val="clear" w:color="auto" w:fill="auto"/>
            <w:noWrap/>
            <w:vAlign w:val="center"/>
          </w:tcPr>
          <w:p w14:paraId="03C559F6" w14:textId="77777777" w:rsidR="00DD5028" w:rsidRPr="00C35CD1" w:rsidRDefault="00DD5028" w:rsidP="00C35CD1">
            <w:pPr>
              <w:spacing w:after="0" w:line="240" w:lineRule="auto"/>
              <w:jc w:val="center"/>
              <w:rPr>
                <w:rFonts w:ascii="Times New Roman" w:hAnsi="Times New Roman"/>
                <w:sz w:val="18"/>
                <w:szCs w:val="18"/>
              </w:rPr>
            </w:pPr>
          </w:p>
        </w:tc>
        <w:tc>
          <w:tcPr>
            <w:tcW w:w="992" w:type="dxa"/>
            <w:shd w:val="clear" w:color="auto" w:fill="auto"/>
            <w:noWrap/>
            <w:vAlign w:val="center"/>
          </w:tcPr>
          <w:p w14:paraId="6986867F" w14:textId="77777777" w:rsidR="00DD5028" w:rsidRPr="00C35CD1" w:rsidRDefault="00DD5028"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276" w:type="dxa"/>
            <w:shd w:val="clear" w:color="auto" w:fill="auto"/>
            <w:noWrap/>
            <w:vAlign w:val="center"/>
          </w:tcPr>
          <w:p w14:paraId="5BAB0296" w14:textId="77777777" w:rsidR="00DD5028" w:rsidRPr="00C35CD1" w:rsidRDefault="00DD5028" w:rsidP="00C35CD1">
            <w:pPr>
              <w:spacing w:after="0" w:line="240" w:lineRule="auto"/>
              <w:jc w:val="center"/>
              <w:rPr>
                <w:rFonts w:ascii="Times New Roman" w:hAnsi="Times New Roman"/>
                <w:sz w:val="18"/>
                <w:szCs w:val="18"/>
              </w:rPr>
            </w:pPr>
          </w:p>
        </w:tc>
      </w:tr>
      <w:tr w:rsidR="00DD5028" w:rsidRPr="00C35CD1" w14:paraId="0F4F5935" w14:textId="77777777" w:rsidTr="00DD5028">
        <w:trPr>
          <w:trHeight w:val="300"/>
        </w:trPr>
        <w:tc>
          <w:tcPr>
            <w:tcW w:w="562" w:type="dxa"/>
            <w:shd w:val="clear" w:color="auto" w:fill="auto"/>
            <w:noWrap/>
            <w:vAlign w:val="center"/>
          </w:tcPr>
          <w:p w14:paraId="39EB9A28"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9</w:t>
            </w:r>
          </w:p>
        </w:tc>
        <w:tc>
          <w:tcPr>
            <w:tcW w:w="718" w:type="dxa"/>
            <w:shd w:val="clear" w:color="auto" w:fill="auto"/>
            <w:noWrap/>
            <w:vAlign w:val="center"/>
          </w:tcPr>
          <w:p w14:paraId="1E85D65C"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R.09</w:t>
            </w:r>
          </w:p>
        </w:tc>
        <w:tc>
          <w:tcPr>
            <w:tcW w:w="4811" w:type="dxa"/>
            <w:shd w:val="clear" w:color="auto" w:fill="auto"/>
            <w:noWrap/>
            <w:vAlign w:val="center"/>
          </w:tcPr>
          <w:p w14:paraId="0F7D5B7F"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 xml:space="preserve">Prowadzenie chowu, hodowli </w:t>
            </w:r>
            <w:r w:rsidRPr="00C35CD1">
              <w:rPr>
                <w:rFonts w:ascii="Times New Roman" w:hAnsi="Times New Roman"/>
                <w:sz w:val="20"/>
                <w:szCs w:val="20"/>
              </w:rPr>
              <w:br/>
              <w:t>i inseminacji zwierząt</w:t>
            </w:r>
          </w:p>
        </w:tc>
        <w:tc>
          <w:tcPr>
            <w:tcW w:w="1134" w:type="dxa"/>
            <w:shd w:val="clear" w:color="auto" w:fill="auto"/>
            <w:noWrap/>
            <w:vAlign w:val="center"/>
          </w:tcPr>
          <w:p w14:paraId="44E387E6" w14:textId="77777777" w:rsidR="00DD5028" w:rsidRPr="00C35CD1" w:rsidRDefault="00DD502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992" w:type="dxa"/>
            <w:shd w:val="clear" w:color="auto" w:fill="auto"/>
            <w:noWrap/>
            <w:vAlign w:val="center"/>
          </w:tcPr>
          <w:p w14:paraId="4B51E3FC" w14:textId="77777777" w:rsidR="00DD5028" w:rsidRPr="00C35CD1" w:rsidRDefault="00DD5028"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74A92BE4" w14:textId="77777777" w:rsidR="00DD5028" w:rsidRPr="00C35CD1" w:rsidRDefault="00DD5028" w:rsidP="00C35CD1">
            <w:pPr>
              <w:spacing w:after="0" w:line="240" w:lineRule="auto"/>
              <w:jc w:val="center"/>
              <w:rPr>
                <w:rFonts w:ascii="Times New Roman" w:hAnsi="Times New Roman"/>
                <w:sz w:val="18"/>
                <w:szCs w:val="18"/>
              </w:rPr>
            </w:pPr>
          </w:p>
        </w:tc>
      </w:tr>
      <w:tr w:rsidR="00DD5028" w:rsidRPr="00C35CD1" w14:paraId="1E0F35C0" w14:textId="77777777" w:rsidTr="00DD5028">
        <w:trPr>
          <w:trHeight w:val="300"/>
        </w:trPr>
        <w:tc>
          <w:tcPr>
            <w:tcW w:w="562" w:type="dxa"/>
            <w:shd w:val="clear" w:color="auto" w:fill="auto"/>
            <w:noWrap/>
            <w:vAlign w:val="center"/>
          </w:tcPr>
          <w:p w14:paraId="721DF9A7"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10</w:t>
            </w:r>
          </w:p>
        </w:tc>
        <w:tc>
          <w:tcPr>
            <w:tcW w:w="718" w:type="dxa"/>
            <w:shd w:val="clear" w:color="auto" w:fill="auto"/>
            <w:noWrap/>
            <w:vAlign w:val="center"/>
          </w:tcPr>
          <w:p w14:paraId="02FF6CBD"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R.10</w:t>
            </w:r>
          </w:p>
        </w:tc>
        <w:tc>
          <w:tcPr>
            <w:tcW w:w="4811" w:type="dxa"/>
            <w:shd w:val="clear" w:color="auto" w:fill="auto"/>
            <w:noWrap/>
            <w:vAlign w:val="center"/>
          </w:tcPr>
          <w:p w14:paraId="1BFB45E3"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Wykonywanie czynności pomocniczych z zakresu usług weterynaryjnych</w:t>
            </w:r>
          </w:p>
        </w:tc>
        <w:tc>
          <w:tcPr>
            <w:tcW w:w="1134" w:type="dxa"/>
            <w:shd w:val="clear" w:color="auto" w:fill="auto"/>
            <w:noWrap/>
            <w:vAlign w:val="center"/>
          </w:tcPr>
          <w:p w14:paraId="5ECD16E4" w14:textId="77777777" w:rsidR="00DD5028" w:rsidRPr="00C35CD1" w:rsidRDefault="00DD5028" w:rsidP="00C35CD1">
            <w:pPr>
              <w:spacing w:after="0" w:line="240" w:lineRule="auto"/>
              <w:jc w:val="center"/>
              <w:rPr>
                <w:rFonts w:ascii="Times New Roman" w:hAnsi="Times New Roman"/>
                <w:sz w:val="18"/>
                <w:szCs w:val="18"/>
              </w:rPr>
            </w:pPr>
          </w:p>
        </w:tc>
        <w:tc>
          <w:tcPr>
            <w:tcW w:w="992" w:type="dxa"/>
            <w:shd w:val="clear" w:color="auto" w:fill="auto"/>
            <w:noWrap/>
            <w:vAlign w:val="center"/>
          </w:tcPr>
          <w:p w14:paraId="37CC6F28" w14:textId="77777777" w:rsidR="00DD5028" w:rsidRPr="00C35CD1" w:rsidRDefault="00DD5028"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276" w:type="dxa"/>
            <w:shd w:val="clear" w:color="auto" w:fill="auto"/>
            <w:noWrap/>
            <w:vAlign w:val="center"/>
          </w:tcPr>
          <w:p w14:paraId="4A37BBAB" w14:textId="77777777" w:rsidR="00DD5028" w:rsidRPr="00C35CD1" w:rsidRDefault="00DD5028" w:rsidP="00C35CD1">
            <w:pPr>
              <w:spacing w:after="0" w:line="240" w:lineRule="auto"/>
              <w:jc w:val="center"/>
              <w:rPr>
                <w:rFonts w:ascii="Times New Roman" w:hAnsi="Times New Roman"/>
                <w:sz w:val="18"/>
                <w:szCs w:val="18"/>
              </w:rPr>
            </w:pPr>
          </w:p>
        </w:tc>
      </w:tr>
      <w:tr w:rsidR="00DD5028" w:rsidRPr="00C35CD1" w14:paraId="3D361B48" w14:textId="77777777" w:rsidTr="00DD5028">
        <w:trPr>
          <w:trHeight w:val="300"/>
        </w:trPr>
        <w:tc>
          <w:tcPr>
            <w:tcW w:w="562" w:type="dxa"/>
            <w:shd w:val="clear" w:color="auto" w:fill="auto"/>
            <w:noWrap/>
            <w:vAlign w:val="center"/>
          </w:tcPr>
          <w:p w14:paraId="488DB6EE"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11</w:t>
            </w:r>
          </w:p>
        </w:tc>
        <w:tc>
          <w:tcPr>
            <w:tcW w:w="718" w:type="dxa"/>
            <w:shd w:val="clear" w:color="auto" w:fill="auto"/>
            <w:noWrap/>
            <w:vAlign w:val="center"/>
          </w:tcPr>
          <w:p w14:paraId="7FAF9A6E"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R.11</w:t>
            </w:r>
          </w:p>
        </w:tc>
        <w:tc>
          <w:tcPr>
            <w:tcW w:w="4811" w:type="dxa"/>
            <w:shd w:val="clear" w:color="auto" w:fill="auto"/>
            <w:noWrap/>
            <w:vAlign w:val="center"/>
          </w:tcPr>
          <w:p w14:paraId="0EC4633A"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Wykonywanie czynności pomocniczych z zakresu realizacji zadań inspekcji weterynaryjnej</w:t>
            </w:r>
          </w:p>
        </w:tc>
        <w:tc>
          <w:tcPr>
            <w:tcW w:w="1134" w:type="dxa"/>
            <w:shd w:val="clear" w:color="auto" w:fill="auto"/>
            <w:noWrap/>
            <w:vAlign w:val="center"/>
          </w:tcPr>
          <w:p w14:paraId="129489B0" w14:textId="77777777" w:rsidR="00DD5028" w:rsidRPr="00C35CD1" w:rsidRDefault="00DD5028" w:rsidP="00C35CD1">
            <w:pPr>
              <w:spacing w:after="0" w:line="240" w:lineRule="auto"/>
              <w:jc w:val="center"/>
              <w:rPr>
                <w:rFonts w:ascii="Times New Roman" w:hAnsi="Times New Roman"/>
                <w:sz w:val="18"/>
                <w:szCs w:val="18"/>
              </w:rPr>
            </w:pPr>
          </w:p>
        </w:tc>
        <w:tc>
          <w:tcPr>
            <w:tcW w:w="992" w:type="dxa"/>
            <w:shd w:val="clear" w:color="auto" w:fill="auto"/>
            <w:noWrap/>
            <w:vAlign w:val="center"/>
          </w:tcPr>
          <w:p w14:paraId="3CD6A151" w14:textId="77777777" w:rsidR="00DD5028" w:rsidRPr="00C35CD1" w:rsidRDefault="00DD5028"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00E696B5" w14:textId="77777777" w:rsidR="00DD5028" w:rsidRPr="00C35CD1" w:rsidRDefault="00DD5028"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DD5028" w:rsidRPr="00C35CD1" w14:paraId="1B5CE6BB" w14:textId="77777777" w:rsidTr="00DD5028">
        <w:trPr>
          <w:trHeight w:val="300"/>
        </w:trPr>
        <w:tc>
          <w:tcPr>
            <w:tcW w:w="562" w:type="dxa"/>
            <w:shd w:val="clear" w:color="auto" w:fill="auto"/>
            <w:noWrap/>
            <w:vAlign w:val="center"/>
          </w:tcPr>
          <w:p w14:paraId="5FC16312"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12</w:t>
            </w:r>
          </w:p>
        </w:tc>
        <w:tc>
          <w:tcPr>
            <w:tcW w:w="718" w:type="dxa"/>
            <w:shd w:val="clear" w:color="auto" w:fill="auto"/>
            <w:noWrap/>
            <w:vAlign w:val="center"/>
          </w:tcPr>
          <w:p w14:paraId="19029DD5"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R.12</w:t>
            </w:r>
          </w:p>
        </w:tc>
        <w:tc>
          <w:tcPr>
            <w:tcW w:w="4811" w:type="dxa"/>
            <w:shd w:val="clear" w:color="auto" w:fill="auto"/>
            <w:noWrap/>
            <w:vAlign w:val="center"/>
          </w:tcPr>
          <w:p w14:paraId="146DA443"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Pełnienie wachty morskiej i portowej na statku rybackim</w:t>
            </w:r>
          </w:p>
        </w:tc>
        <w:tc>
          <w:tcPr>
            <w:tcW w:w="1134" w:type="dxa"/>
            <w:shd w:val="clear" w:color="auto" w:fill="auto"/>
            <w:noWrap/>
            <w:vAlign w:val="center"/>
          </w:tcPr>
          <w:p w14:paraId="2B0B2C13" w14:textId="77777777" w:rsidR="00DD5028" w:rsidRPr="00C35CD1" w:rsidRDefault="00DD5028" w:rsidP="00C35CD1">
            <w:pPr>
              <w:spacing w:after="0" w:line="240" w:lineRule="auto"/>
              <w:jc w:val="center"/>
              <w:rPr>
                <w:rFonts w:ascii="Times New Roman" w:hAnsi="Times New Roman"/>
                <w:sz w:val="18"/>
                <w:szCs w:val="18"/>
              </w:rPr>
            </w:pPr>
          </w:p>
        </w:tc>
        <w:tc>
          <w:tcPr>
            <w:tcW w:w="992" w:type="dxa"/>
            <w:shd w:val="clear" w:color="auto" w:fill="auto"/>
            <w:noWrap/>
            <w:vAlign w:val="center"/>
          </w:tcPr>
          <w:p w14:paraId="1F1B13C8" w14:textId="77777777" w:rsidR="00DD5028" w:rsidRPr="00C35CD1" w:rsidRDefault="00DD5028"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67CD5537" w14:textId="77777777" w:rsidR="00DD5028" w:rsidRPr="00C35CD1" w:rsidRDefault="00DD5028"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DD5028" w:rsidRPr="00C35CD1" w14:paraId="25220697" w14:textId="77777777" w:rsidTr="00DD5028">
        <w:trPr>
          <w:trHeight w:val="300"/>
        </w:trPr>
        <w:tc>
          <w:tcPr>
            <w:tcW w:w="562" w:type="dxa"/>
            <w:shd w:val="clear" w:color="auto" w:fill="auto"/>
            <w:noWrap/>
            <w:vAlign w:val="center"/>
          </w:tcPr>
          <w:p w14:paraId="560C65AE"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13</w:t>
            </w:r>
          </w:p>
        </w:tc>
        <w:tc>
          <w:tcPr>
            <w:tcW w:w="718" w:type="dxa"/>
            <w:shd w:val="clear" w:color="auto" w:fill="auto"/>
            <w:noWrap/>
            <w:vAlign w:val="center"/>
          </w:tcPr>
          <w:p w14:paraId="34A5A492"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R.13</w:t>
            </w:r>
          </w:p>
        </w:tc>
        <w:tc>
          <w:tcPr>
            <w:tcW w:w="4811" w:type="dxa"/>
            <w:shd w:val="clear" w:color="auto" w:fill="auto"/>
            <w:noWrap/>
            <w:vAlign w:val="center"/>
          </w:tcPr>
          <w:p w14:paraId="51A73F24"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 xml:space="preserve">Ochrona i zagospodarowanie zasobów leśnych </w:t>
            </w:r>
          </w:p>
        </w:tc>
        <w:tc>
          <w:tcPr>
            <w:tcW w:w="1134" w:type="dxa"/>
            <w:shd w:val="clear" w:color="auto" w:fill="auto"/>
            <w:noWrap/>
            <w:vAlign w:val="center"/>
          </w:tcPr>
          <w:p w14:paraId="4089BB7F" w14:textId="77777777" w:rsidR="00DD5028" w:rsidRPr="00C35CD1" w:rsidRDefault="00DD502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992" w:type="dxa"/>
            <w:shd w:val="clear" w:color="auto" w:fill="auto"/>
            <w:noWrap/>
            <w:vAlign w:val="center"/>
          </w:tcPr>
          <w:p w14:paraId="0F578FE7" w14:textId="77777777" w:rsidR="00DD5028" w:rsidRPr="00C35CD1" w:rsidRDefault="00DD5028"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6522CBA7" w14:textId="77777777" w:rsidR="00DD5028" w:rsidRPr="00C35CD1" w:rsidRDefault="00DD5028" w:rsidP="00C35CD1">
            <w:pPr>
              <w:spacing w:after="0" w:line="240" w:lineRule="auto"/>
              <w:jc w:val="center"/>
              <w:rPr>
                <w:rFonts w:ascii="Times New Roman" w:hAnsi="Times New Roman"/>
                <w:sz w:val="18"/>
                <w:szCs w:val="18"/>
              </w:rPr>
            </w:pPr>
          </w:p>
        </w:tc>
      </w:tr>
      <w:tr w:rsidR="00DD5028" w:rsidRPr="00C35CD1" w14:paraId="520C08AA" w14:textId="77777777" w:rsidTr="00DD5028">
        <w:trPr>
          <w:trHeight w:val="300"/>
        </w:trPr>
        <w:tc>
          <w:tcPr>
            <w:tcW w:w="562" w:type="dxa"/>
            <w:shd w:val="clear" w:color="auto" w:fill="auto"/>
            <w:noWrap/>
            <w:vAlign w:val="center"/>
          </w:tcPr>
          <w:p w14:paraId="25638C14"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lastRenderedPageBreak/>
              <w:t>14</w:t>
            </w:r>
          </w:p>
        </w:tc>
        <w:tc>
          <w:tcPr>
            <w:tcW w:w="718" w:type="dxa"/>
            <w:shd w:val="clear" w:color="auto" w:fill="auto"/>
            <w:noWrap/>
            <w:vAlign w:val="center"/>
          </w:tcPr>
          <w:p w14:paraId="77018EBD"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R.14</w:t>
            </w:r>
          </w:p>
        </w:tc>
        <w:tc>
          <w:tcPr>
            <w:tcW w:w="4811" w:type="dxa"/>
            <w:shd w:val="clear" w:color="auto" w:fill="auto"/>
            <w:noWrap/>
            <w:vAlign w:val="center"/>
          </w:tcPr>
          <w:p w14:paraId="11CDE0B3"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Użytkowanie zasobów leśnych</w:t>
            </w:r>
          </w:p>
        </w:tc>
        <w:tc>
          <w:tcPr>
            <w:tcW w:w="1134" w:type="dxa"/>
            <w:shd w:val="clear" w:color="auto" w:fill="auto"/>
            <w:noWrap/>
            <w:vAlign w:val="center"/>
          </w:tcPr>
          <w:p w14:paraId="6F59350D" w14:textId="77777777" w:rsidR="00DD5028" w:rsidRPr="00C35CD1" w:rsidRDefault="00DD5028" w:rsidP="00C35CD1">
            <w:pPr>
              <w:spacing w:after="0" w:line="240" w:lineRule="auto"/>
              <w:jc w:val="center"/>
              <w:rPr>
                <w:rFonts w:ascii="Times New Roman" w:hAnsi="Times New Roman"/>
                <w:sz w:val="18"/>
                <w:szCs w:val="18"/>
              </w:rPr>
            </w:pPr>
          </w:p>
        </w:tc>
        <w:tc>
          <w:tcPr>
            <w:tcW w:w="992" w:type="dxa"/>
            <w:shd w:val="clear" w:color="auto" w:fill="auto"/>
            <w:noWrap/>
            <w:vAlign w:val="center"/>
          </w:tcPr>
          <w:p w14:paraId="785D4361" w14:textId="77777777" w:rsidR="00DD5028" w:rsidRPr="00C35CD1" w:rsidRDefault="00DD5028"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276" w:type="dxa"/>
            <w:shd w:val="clear" w:color="auto" w:fill="auto"/>
            <w:noWrap/>
            <w:vAlign w:val="center"/>
          </w:tcPr>
          <w:p w14:paraId="643074B2" w14:textId="77777777" w:rsidR="00DD5028" w:rsidRPr="00C35CD1" w:rsidRDefault="00DD5028" w:rsidP="00C35CD1">
            <w:pPr>
              <w:spacing w:after="0" w:line="240" w:lineRule="auto"/>
              <w:jc w:val="center"/>
              <w:rPr>
                <w:rFonts w:ascii="Times New Roman" w:hAnsi="Times New Roman"/>
                <w:sz w:val="18"/>
                <w:szCs w:val="18"/>
              </w:rPr>
            </w:pPr>
          </w:p>
        </w:tc>
      </w:tr>
      <w:tr w:rsidR="00DD5028" w:rsidRPr="00C35CD1" w14:paraId="5F44E737" w14:textId="77777777" w:rsidTr="00DD5028">
        <w:trPr>
          <w:trHeight w:val="300"/>
        </w:trPr>
        <w:tc>
          <w:tcPr>
            <w:tcW w:w="562" w:type="dxa"/>
            <w:shd w:val="clear" w:color="auto" w:fill="auto"/>
            <w:noWrap/>
            <w:vAlign w:val="center"/>
          </w:tcPr>
          <w:p w14:paraId="32B53F45"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15</w:t>
            </w:r>
          </w:p>
        </w:tc>
        <w:tc>
          <w:tcPr>
            <w:tcW w:w="718" w:type="dxa"/>
            <w:shd w:val="clear" w:color="auto" w:fill="auto"/>
            <w:noWrap/>
            <w:vAlign w:val="center"/>
          </w:tcPr>
          <w:p w14:paraId="6E4907EA"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R.15</w:t>
            </w:r>
          </w:p>
        </w:tc>
        <w:tc>
          <w:tcPr>
            <w:tcW w:w="4811" w:type="dxa"/>
            <w:shd w:val="clear" w:color="auto" w:fill="auto"/>
            <w:noWrap/>
            <w:vAlign w:val="center"/>
          </w:tcPr>
          <w:p w14:paraId="02C191A6"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Organizacja prac rybackich w akwakulturze</w:t>
            </w:r>
          </w:p>
        </w:tc>
        <w:tc>
          <w:tcPr>
            <w:tcW w:w="1134" w:type="dxa"/>
            <w:shd w:val="clear" w:color="auto" w:fill="auto"/>
            <w:noWrap/>
            <w:vAlign w:val="center"/>
          </w:tcPr>
          <w:p w14:paraId="4DB37E6F" w14:textId="77777777" w:rsidR="00DD5028" w:rsidRPr="00C35CD1" w:rsidRDefault="00DD5028" w:rsidP="00C35CD1">
            <w:pPr>
              <w:spacing w:after="0" w:line="240" w:lineRule="auto"/>
              <w:jc w:val="center"/>
              <w:rPr>
                <w:rFonts w:ascii="Times New Roman" w:hAnsi="Times New Roman"/>
                <w:sz w:val="18"/>
                <w:szCs w:val="18"/>
              </w:rPr>
            </w:pPr>
          </w:p>
        </w:tc>
        <w:tc>
          <w:tcPr>
            <w:tcW w:w="992" w:type="dxa"/>
            <w:shd w:val="clear" w:color="auto" w:fill="auto"/>
            <w:noWrap/>
            <w:vAlign w:val="center"/>
          </w:tcPr>
          <w:p w14:paraId="5B730A75" w14:textId="77777777" w:rsidR="00DD5028" w:rsidRPr="00C35CD1" w:rsidRDefault="00DD5028"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2A9AE7AD" w14:textId="77777777" w:rsidR="00DD5028" w:rsidRPr="00C35CD1" w:rsidRDefault="00DD5028"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DD5028" w:rsidRPr="00C35CD1" w14:paraId="4BD1A11A" w14:textId="77777777" w:rsidTr="00DD5028">
        <w:trPr>
          <w:trHeight w:val="300"/>
        </w:trPr>
        <w:tc>
          <w:tcPr>
            <w:tcW w:w="562" w:type="dxa"/>
            <w:shd w:val="clear" w:color="auto" w:fill="auto"/>
            <w:noWrap/>
            <w:vAlign w:val="center"/>
          </w:tcPr>
          <w:p w14:paraId="71671E64"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16</w:t>
            </w:r>
          </w:p>
        </w:tc>
        <w:tc>
          <w:tcPr>
            <w:tcW w:w="718" w:type="dxa"/>
            <w:shd w:val="clear" w:color="auto" w:fill="auto"/>
            <w:noWrap/>
            <w:vAlign w:val="center"/>
          </w:tcPr>
          <w:p w14:paraId="1C05D45F"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R.16</w:t>
            </w:r>
          </w:p>
        </w:tc>
        <w:tc>
          <w:tcPr>
            <w:tcW w:w="4811" w:type="dxa"/>
            <w:shd w:val="clear" w:color="auto" w:fill="auto"/>
            <w:noWrap/>
            <w:vAlign w:val="center"/>
          </w:tcPr>
          <w:p w14:paraId="26B105AC"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Organizacja i nadzorowanie produkcji rolniczej</w:t>
            </w:r>
          </w:p>
        </w:tc>
        <w:tc>
          <w:tcPr>
            <w:tcW w:w="1134" w:type="dxa"/>
            <w:shd w:val="clear" w:color="auto" w:fill="auto"/>
            <w:noWrap/>
            <w:vAlign w:val="center"/>
          </w:tcPr>
          <w:p w14:paraId="7E9285B6" w14:textId="77777777" w:rsidR="00DD5028" w:rsidRPr="00C35CD1" w:rsidRDefault="00DD5028" w:rsidP="00C35CD1">
            <w:pPr>
              <w:spacing w:after="0" w:line="240" w:lineRule="auto"/>
              <w:jc w:val="center"/>
              <w:rPr>
                <w:rFonts w:ascii="Times New Roman" w:hAnsi="Times New Roman"/>
                <w:sz w:val="18"/>
                <w:szCs w:val="18"/>
              </w:rPr>
            </w:pPr>
          </w:p>
        </w:tc>
        <w:tc>
          <w:tcPr>
            <w:tcW w:w="992" w:type="dxa"/>
            <w:shd w:val="clear" w:color="auto" w:fill="auto"/>
            <w:noWrap/>
            <w:vAlign w:val="center"/>
          </w:tcPr>
          <w:p w14:paraId="3B5FB647" w14:textId="77777777" w:rsidR="00DD5028" w:rsidRPr="00C35CD1" w:rsidRDefault="00DD5028"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276" w:type="dxa"/>
            <w:shd w:val="clear" w:color="auto" w:fill="auto"/>
            <w:noWrap/>
            <w:vAlign w:val="center"/>
          </w:tcPr>
          <w:p w14:paraId="007D4A81" w14:textId="77777777" w:rsidR="00DD5028" w:rsidRPr="00C35CD1" w:rsidRDefault="00DD5028" w:rsidP="00C35CD1">
            <w:pPr>
              <w:spacing w:after="0" w:line="240" w:lineRule="auto"/>
              <w:jc w:val="center"/>
              <w:rPr>
                <w:rFonts w:ascii="Times New Roman" w:hAnsi="Times New Roman"/>
                <w:sz w:val="18"/>
                <w:szCs w:val="18"/>
              </w:rPr>
            </w:pPr>
          </w:p>
        </w:tc>
      </w:tr>
      <w:tr w:rsidR="00DD5028" w:rsidRPr="00C35CD1" w14:paraId="3591C9B2" w14:textId="77777777" w:rsidTr="00DD5028">
        <w:trPr>
          <w:trHeight w:val="300"/>
        </w:trPr>
        <w:tc>
          <w:tcPr>
            <w:tcW w:w="562" w:type="dxa"/>
            <w:shd w:val="clear" w:color="auto" w:fill="auto"/>
            <w:noWrap/>
            <w:vAlign w:val="center"/>
          </w:tcPr>
          <w:p w14:paraId="441E3DEF"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17</w:t>
            </w:r>
          </w:p>
        </w:tc>
        <w:tc>
          <w:tcPr>
            <w:tcW w:w="718" w:type="dxa"/>
            <w:shd w:val="clear" w:color="auto" w:fill="auto"/>
            <w:noWrap/>
            <w:vAlign w:val="center"/>
          </w:tcPr>
          <w:p w14:paraId="573ACB58"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R.17</w:t>
            </w:r>
          </w:p>
        </w:tc>
        <w:tc>
          <w:tcPr>
            <w:tcW w:w="4811" w:type="dxa"/>
            <w:shd w:val="clear" w:color="auto" w:fill="auto"/>
            <w:noWrap/>
            <w:vAlign w:val="center"/>
          </w:tcPr>
          <w:p w14:paraId="0597E0CA"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Organizacja i nadzorowanie produkcji rolniczej i pszczelarskiej</w:t>
            </w:r>
          </w:p>
        </w:tc>
        <w:tc>
          <w:tcPr>
            <w:tcW w:w="1134" w:type="dxa"/>
            <w:shd w:val="clear" w:color="auto" w:fill="auto"/>
            <w:noWrap/>
            <w:vAlign w:val="center"/>
          </w:tcPr>
          <w:p w14:paraId="7EB76769" w14:textId="77777777" w:rsidR="00DD5028" w:rsidRPr="00C35CD1" w:rsidRDefault="00DD5028" w:rsidP="00C35CD1">
            <w:pPr>
              <w:spacing w:after="0" w:line="240" w:lineRule="auto"/>
              <w:jc w:val="center"/>
              <w:rPr>
                <w:rFonts w:ascii="Times New Roman" w:hAnsi="Times New Roman"/>
                <w:sz w:val="18"/>
                <w:szCs w:val="18"/>
              </w:rPr>
            </w:pPr>
          </w:p>
        </w:tc>
        <w:tc>
          <w:tcPr>
            <w:tcW w:w="992" w:type="dxa"/>
            <w:shd w:val="clear" w:color="auto" w:fill="auto"/>
            <w:noWrap/>
            <w:vAlign w:val="center"/>
          </w:tcPr>
          <w:p w14:paraId="7577BEC5" w14:textId="77777777" w:rsidR="00DD5028" w:rsidRPr="00C35CD1" w:rsidRDefault="00DD5028"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276" w:type="dxa"/>
            <w:shd w:val="clear" w:color="auto" w:fill="auto"/>
            <w:noWrap/>
            <w:vAlign w:val="center"/>
          </w:tcPr>
          <w:p w14:paraId="2C49060A" w14:textId="77777777" w:rsidR="00DD5028" w:rsidRPr="00C35CD1" w:rsidRDefault="00DD5028" w:rsidP="00C35CD1">
            <w:pPr>
              <w:spacing w:after="0" w:line="240" w:lineRule="auto"/>
              <w:jc w:val="center"/>
              <w:rPr>
                <w:rFonts w:ascii="Times New Roman" w:hAnsi="Times New Roman"/>
                <w:sz w:val="18"/>
                <w:szCs w:val="18"/>
              </w:rPr>
            </w:pPr>
          </w:p>
        </w:tc>
      </w:tr>
      <w:tr w:rsidR="00DD5028" w:rsidRPr="00C35CD1" w14:paraId="149F6336" w14:textId="77777777" w:rsidTr="00DD5028">
        <w:trPr>
          <w:trHeight w:val="300"/>
        </w:trPr>
        <w:tc>
          <w:tcPr>
            <w:tcW w:w="562" w:type="dxa"/>
            <w:shd w:val="clear" w:color="auto" w:fill="auto"/>
            <w:noWrap/>
            <w:vAlign w:val="center"/>
          </w:tcPr>
          <w:p w14:paraId="34F3824A"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18</w:t>
            </w:r>
          </w:p>
        </w:tc>
        <w:tc>
          <w:tcPr>
            <w:tcW w:w="718" w:type="dxa"/>
            <w:shd w:val="clear" w:color="auto" w:fill="auto"/>
            <w:noWrap/>
            <w:vAlign w:val="center"/>
          </w:tcPr>
          <w:p w14:paraId="7CDA1570"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R.18</w:t>
            </w:r>
          </w:p>
        </w:tc>
        <w:tc>
          <w:tcPr>
            <w:tcW w:w="4811" w:type="dxa"/>
            <w:shd w:val="clear" w:color="auto" w:fill="auto"/>
            <w:noWrap/>
            <w:vAlign w:val="center"/>
          </w:tcPr>
          <w:p w14:paraId="5575719B"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Planowanie i organizacja prac ogrodniczych</w:t>
            </w:r>
          </w:p>
        </w:tc>
        <w:tc>
          <w:tcPr>
            <w:tcW w:w="1134" w:type="dxa"/>
            <w:shd w:val="clear" w:color="auto" w:fill="auto"/>
            <w:noWrap/>
            <w:vAlign w:val="center"/>
          </w:tcPr>
          <w:p w14:paraId="71A85F5E" w14:textId="77777777" w:rsidR="00DD5028" w:rsidRPr="00C35CD1" w:rsidRDefault="00DD5028" w:rsidP="00C35CD1">
            <w:pPr>
              <w:spacing w:after="0" w:line="240" w:lineRule="auto"/>
              <w:jc w:val="center"/>
              <w:rPr>
                <w:rFonts w:ascii="Times New Roman" w:hAnsi="Times New Roman"/>
                <w:sz w:val="18"/>
                <w:szCs w:val="18"/>
              </w:rPr>
            </w:pPr>
          </w:p>
        </w:tc>
        <w:tc>
          <w:tcPr>
            <w:tcW w:w="992" w:type="dxa"/>
            <w:shd w:val="clear" w:color="auto" w:fill="auto"/>
            <w:noWrap/>
            <w:vAlign w:val="center"/>
          </w:tcPr>
          <w:p w14:paraId="6299C553" w14:textId="77777777" w:rsidR="00DD5028" w:rsidRPr="00C35CD1" w:rsidRDefault="00DD5028"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276" w:type="dxa"/>
            <w:shd w:val="clear" w:color="auto" w:fill="auto"/>
            <w:noWrap/>
            <w:vAlign w:val="center"/>
          </w:tcPr>
          <w:p w14:paraId="2233DF20" w14:textId="77777777" w:rsidR="00DD5028" w:rsidRPr="00C35CD1" w:rsidRDefault="00DD5028" w:rsidP="00C35CD1">
            <w:pPr>
              <w:spacing w:after="0" w:line="240" w:lineRule="auto"/>
              <w:jc w:val="center"/>
              <w:rPr>
                <w:rFonts w:ascii="Times New Roman" w:hAnsi="Times New Roman"/>
                <w:sz w:val="18"/>
                <w:szCs w:val="18"/>
              </w:rPr>
            </w:pPr>
          </w:p>
        </w:tc>
      </w:tr>
      <w:tr w:rsidR="00DD5028" w:rsidRPr="00C35CD1" w14:paraId="1C7A52AE" w14:textId="77777777" w:rsidTr="00DD5028">
        <w:trPr>
          <w:trHeight w:val="300"/>
        </w:trPr>
        <w:tc>
          <w:tcPr>
            <w:tcW w:w="562" w:type="dxa"/>
            <w:shd w:val="clear" w:color="auto" w:fill="auto"/>
            <w:noWrap/>
            <w:vAlign w:val="center"/>
          </w:tcPr>
          <w:p w14:paraId="41ADBC79"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19</w:t>
            </w:r>
          </w:p>
        </w:tc>
        <w:tc>
          <w:tcPr>
            <w:tcW w:w="718" w:type="dxa"/>
            <w:shd w:val="clear" w:color="auto" w:fill="auto"/>
            <w:noWrap/>
            <w:vAlign w:val="center"/>
          </w:tcPr>
          <w:p w14:paraId="41244E17"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R.19</w:t>
            </w:r>
          </w:p>
        </w:tc>
        <w:tc>
          <w:tcPr>
            <w:tcW w:w="4811" w:type="dxa"/>
            <w:shd w:val="clear" w:color="auto" w:fill="auto"/>
            <w:noWrap/>
            <w:vAlign w:val="center"/>
          </w:tcPr>
          <w:p w14:paraId="28D4A3EB"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Organizowanie chowu i hodowli koni</w:t>
            </w:r>
          </w:p>
        </w:tc>
        <w:tc>
          <w:tcPr>
            <w:tcW w:w="1134" w:type="dxa"/>
            <w:shd w:val="clear" w:color="auto" w:fill="auto"/>
            <w:noWrap/>
            <w:vAlign w:val="center"/>
          </w:tcPr>
          <w:p w14:paraId="4628539E" w14:textId="77777777" w:rsidR="00DD5028" w:rsidRPr="00C35CD1" w:rsidRDefault="00DD5028" w:rsidP="00C35CD1">
            <w:pPr>
              <w:spacing w:after="0" w:line="240" w:lineRule="auto"/>
              <w:jc w:val="center"/>
              <w:rPr>
                <w:rFonts w:ascii="Times New Roman" w:hAnsi="Times New Roman"/>
                <w:sz w:val="18"/>
                <w:szCs w:val="18"/>
              </w:rPr>
            </w:pPr>
          </w:p>
        </w:tc>
        <w:tc>
          <w:tcPr>
            <w:tcW w:w="992" w:type="dxa"/>
            <w:shd w:val="clear" w:color="auto" w:fill="auto"/>
            <w:noWrap/>
            <w:vAlign w:val="center"/>
          </w:tcPr>
          <w:p w14:paraId="2AE23C78" w14:textId="77777777" w:rsidR="00DD5028" w:rsidRPr="00C35CD1" w:rsidRDefault="00DD5028"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276" w:type="dxa"/>
            <w:shd w:val="clear" w:color="auto" w:fill="auto"/>
            <w:noWrap/>
            <w:vAlign w:val="center"/>
          </w:tcPr>
          <w:p w14:paraId="7F4C0BF3" w14:textId="77777777" w:rsidR="00DD5028" w:rsidRPr="00C35CD1" w:rsidRDefault="00DD5028" w:rsidP="00C35CD1">
            <w:pPr>
              <w:spacing w:after="0" w:line="240" w:lineRule="auto"/>
              <w:jc w:val="center"/>
              <w:rPr>
                <w:rFonts w:ascii="Times New Roman" w:hAnsi="Times New Roman"/>
                <w:sz w:val="18"/>
                <w:szCs w:val="18"/>
              </w:rPr>
            </w:pPr>
          </w:p>
        </w:tc>
      </w:tr>
      <w:tr w:rsidR="00DD5028" w:rsidRPr="00C35CD1" w14:paraId="49B21631" w14:textId="77777777" w:rsidTr="00DD5028">
        <w:trPr>
          <w:trHeight w:val="300"/>
        </w:trPr>
        <w:tc>
          <w:tcPr>
            <w:tcW w:w="562" w:type="dxa"/>
            <w:shd w:val="clear" w:color="auto" w:fill="auto"/>
            <w:noWrap/>
            <w:vAlign w:val="center"/>
          </w:tcPr>
          <w:p w14:paraId="1BC292B6"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20</w:t>
            </w:r>
          </w:p>
        </w:tc>
        <w:tc>
          <w:tcPr>
            <w:tcW w:w="718" w:type="dxa"/>
            <w:shd w:val="clear" w:color="auto" w:fill="auto"/>
            <w:noWrap/>
            <w:vAlign w:val="center"/>
          </w:tcPr>
          <w:p w14:paraId="12831E1F"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R.20</w:t>
            </w:r>
          </w:p>
        </w:tc>
        <w:tc>
          <w:tcPr>
            <w:tcW w:w="4811" w:type="dxa"/>
            <w:shd w:val="clear" w:color="auto" w:fill="auto"/>
            <w:noWrap/>
            <w:vAlign w:val="center"/>
          </w:tcPr>
          <w:p w14:paraId="4B27421C"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Szkolenie i użytkowanie koni</w:t>
            </w:r>
          </w:p>
        </w:tc>
        <w:tc>
          <w:tcPr>
            <w:tcW w:w="1134" w:type="dxa"/>
            <w:shd w:val="clear" w:color="auto" w:fill="auto"/>
            <w:noWrap/>
            <w:vAlign w:val="center"/>
          </w:tcPr>
          <w:p w14:paraId="3359F559" w14:textId="77777777" w:rsidR="00DD5028" w:rsidRPr="00C35CD1" w:rsidRDefault="00DD5028" w:rsidP="00C35CD1">
            <w:pPr>
              <w:spacing w:after="0" w:line="240" w:lineRule="auto"/>
              <w:jc w:val="center"/>
              <w:rPr>
                <w:rFonts w:ascii="Times New Roman" w:hAnsi="Times New Roman"/>
                <w:sz w:val="18"/>
                <w:szCs w:val="18"/>
              </w:rPr>
            </w:pPr>
          </w:p>
        </w:tc>
        <w:tc>
          <w:tcPr>
            <w:tcW w:w="992" w:type="dxa"/>
            <w:shd w:val="clear" w:color="auto" w:fill="auto"/>
            <w:noWrap/>
            <w:vAlign w:val="center"/>
          </w:tcPr>
          <w:p w14:paraId="5E026D9A" w14:textId="77777777" w:rsidR="00DD5028" w:rsidRPr="00C35CD1" w:rsidRDefault="00DD5028"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3C787FA7" w14:textId="77777777" w:rsidR="00DD5028" w:rsidRPr="00C35CD1" w:rsidRDefault="00DD5028"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DD5028" w:rsidRPr="00C35CD1" w14:paraId="31C04297" w14:textId="77777777" w:rsidTr="00DD5028">
        <w:trPr>
          <w:trHeight w:val="300"/>
        </w:trPr>
        <w:tc>
          <w:tcPr>
            <w:tcW w:w="562" w:type="dxa"/>
            <w:shd w:val="clear" w:color="auto" w:fill="auto"/>
            <w:noWrap/>
            <w:vAlign w:val="center"/>
          </w:tcPr>
          <w:p w14:paraId="500A205B"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21</w:t>
            </w:r>
          </w:p>
        </w:tc>
        <w:tc>
          <w:tcPr>
            <w:tcW w:w="718" w:type="dxa"/>
            <w:shd w:val="clear" w:color="auto" w:fill="auto"/>
            <w:noWrap/>
            <w:vAlign w:val="center"/>
          </w:tcPr>
          <w:p w14:paraId="2F8812A2"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R.21</w:t>
            </w:r>
          </w:p>
        </w:tc>
        <w:tc>
          <w:tcPr>
            <w:tcW w:w="4811" w:type="dxa"/>
            <w:shd w:val="clear" w:color="auto" w:fill="auto"/>
            <w:noWrap/>
            <w:vAlign w:val="center"/>
          </w:tcPr>
          <w:p w14:paraId="123FA6F3"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Projektowanie, urządzanie i pielęgnacja roślinnych obiektów architektury krajobrazu</w:t>
            </w:r>
          </w:p>
        </w:tc>
        <w:tc>
          <w:tcPr>
            <w:tcW w:w="1134" w:type="dxa"/>
            <w:shd w:val="clear" w:color="auto" w:fill="auto"/>
            <w:noWrap/>
            <w:vAlign w:val="center"/>
          </w:tcPr>
          <w:p w14:paraId="70249050" w14:textId="77777777" w:rsidR="00DD5028" w:rsidRPr="00C35CD1" w:rsidRDefault="00DD502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992" w:type="dxa"/>
            <w:shd w:val="clear" w:color="auto" w:fill="auto"/>
            <w:noWrap/>
            <w:vAlign w:val="center"/>
          </w:tcPr>
          <w:p w14:paraId="1F31CFE7" w14:textId="77777777" w:rsidR="00DD5028" w:rsidRPr="00C35CD1" w:rsidRDefault="00DD5028"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3B2ECF97" w14:textId="77777777" w:rsidR="00DD5028" w:rsidRPr="00C35CD1" w:rsidRDefault="00DD5028" w:rsidP="00C35CD1">
            <w:pPr>
              <w:spacing w:after="0" w:line="240" w:lineRule="auto"/>
              <w:jc w:val="center"/>
              <w:rPr>
                <w:rFonts w:ascii="Times New Roman" w:hAnsi="Times New Roman"/>
                <w:sz w:val="18"/>
                <w:szCs w:val="18"/>
              </w:rPr>
            </w:pPr>
          </w:p>
        </w:tc>
      </w:tr>
      <w:tr w:rsidR="00DD5028" w:rsidRPr="00C35CD1" w14:paraId="61818ED3" w14:textId="77777777" w:rsidTr="00DD5028">
        <w:trPr>
          <w:trHeight w:val="300"/>
        </w:trPr>
        <w:tc>
          <w:tcPr>
            <w:tcW w:w="562" w:type="dxa"/>
            <w:shd w:val="clear" w:color="auto" w:fill="auto"/>
            <w:noWrap/>
            <w:vAlign w:val="center"/>
          </w:tcPr>
          <w:p w14:paraId="37C75B25"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22</w:t>
            </w:r>
          </w:p>
        </w:tc>
        <w:tc>
          <w:tcPr>
            <w:tcW w:w="718" w:type="dxa"/>
            <w:shd w:val="clear" w:color="auto" w:fill="auto"/>
            <w:noWrap/>
            <w:vAlign w:val="center"/>
          </w:tcPr>
          <w:p w14:paraId="76006E6F"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R.22</w:t>
            </w:r>
          </w:p>
        </w:tc>
        <w:tc>
          <w:tcPr>
            <w:tcW w:w="4811" w:type="dxa"/>
            <w:shd w:val="clear" w:color="auto" w:fill="auto"/>
            <w:noWrap/>
            <w:vAlign w:val="center"/>
          </w:tcPr>
          <w:p w14:paraId="099989EB"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 xml:space="preserve">Organizacja prac związanych </w:t>
            </w:r>
            <w:r w:rsidRPr="00C35CD1">
              <w:rPr>
                <w:rFonts w:ascii="Times New Roman" w:hAnsi="Times New Roman"/>
                <w:sz w:val="20"/>
                <w:szCs w:val="20"/>
              </w:rPr>
              <w:br/>
              <w:t>z budową oraz konserwacją obiektów małej architektury krajobrazu</w:t>
            </w:r>
          </w:p>
        </w:tc>
        <w:tc>
          <w:tcPr>
            <w:tcW w:w="1134" w:type="dxa"/>
            <w:shd w:val="clear" w:color="auto" w:fill="auto"/>
            <w:noWrap/>
            <w:vAlign w:val="center"/>
          </w:tcPr>
          <w:p w14:paraId="351F5131" w14:textId="77777777" w:rsidR="00DD5028" w:rsidRPr="00C35CD1" w:rsidRDefault="00DD5028" w:rsidP="00C35CD1">
            <w:pPr>
              <w:spacing w:after="0" w:line="240" w:lineRule="auto"/>
              <w:jc w:val="center"/>
              <w:rPr>
                <w:rFonts w:ascii="Times New Roman" w:hAnsi="Times New Roman"/>
                <w:sz w:val="18"/>
                <w:szCs w:val="18"/>
              </w:rPr>
            </w:pPr>
          </w:p>
        </w:tc>
        <w:tc>
          <w:tcPr>
            <w:tcW w:w="992" w:type="dxa"/>
            <w:shd w:val="clear" w:color="auto" w:fill="auto"/>
            <w:noWrap/>
            <w:vAlign w:val="center"/>
          </w:tcPr>
          <w:p w14:paraId="32F418F6" w14:textId="77777777" w:rsidR="00DD5028" w:rsidRPr="00C35CD1" w:rsidRDefault="00DD5028"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276" w:type="dxa"/>
            <w:shd w:val="clear" w:color="auto" w:fill="auto"/>
            <w:noWrap/>
            <w:vAlign w:val="center"/>
          </w:tcPr>
          <w:p w14:paraId="79153F4F" w14:textId="77777777" w:rsidR="00DD5028" w:rsidRPr="00C35CD1" w:rsidRDefault="00DD5028" w:rsidP="00C35CD1">
            <w:pPr>
              <w:spacing w:after="0" w:line="240" w:lineRule="auto"/>
              <w:jc w:val="center"/>
              <w:rPr>
                <w:rFonts w:ascii="Times New Roman" w:hAnsi="Times New Roman"/>
                <w:sz w:val="18"/>
                <w:szCs w:val="18"/>
              </w:rPr>
            </w:pPr>
          </w:p>
        </w:tc>
      </w:tr>
      <w:tr w:rsidR="00DD5028" w:rsidRPr="00C35CD1" w14:paraId="07E8901E" w14:textId="77777777" w:rsidTr="00DD5028">
        <w:trPr>
          <w:trHeight w:val="300"/>
        </w:trPr>
        <w:tc>
          <w:tcPr>
            <w:tcW w:w="562" w:type="dxa"/>
            <w:shd w:val="clear" w:color="auto" w:fill="auto"/>
            <w:noWrap/>
            <w:vAlign w:val="center"/>
          </w:tcPr>
          <w:p w14:paraId="425115C2" w14:textId="77777777" w:rsidR="00DD5028" w:rsidRPr="00C35CD1" w:rsidRDefault="00DD5028" w:rsidP="00460EB6">
            <w:pPr>
              <w:spacing w:after="0" w:line="240" w:lineRule="auto"/>
              <w:jc w:val="center"/>
              <w:rPr>
                <w:rFonts w:ascii="Times New Roman" w:hAnsi="Times New Roman"/>
                <w:sz w:val="20"/>
                <w:szCs w:val="20"/>
              </w:rPr>
            </w:pPr>
            <w:r w:rsidRPr="00C35CD1">
              <w:rPr>
                <w:rFonts w:ascii="Times New Roman" w:hAnsi="Times New Roman"/>
                <w:sz w:val="20"/>
                <w:szCs w:val="20"/>
              </w:rPr>
              <w:t>23</w:t>
            </w:r>
          </w:p>
        </w:tc>
        <w:tc>
          <w:tcPr>
            <w:tcW w:w="718" w:type="dxa"/>
            <w:shd w:val="clear" w:color="auto" w:fill="auto"/>
            <w:noWrap/>
            <w:vAlign w:val="center"/>
          </w:tcPr>
          <w:p w14:paraId="3BBC9CE7" w14:textId="77777777" w:rsidR="00DD5028" w:rsidRPr="00C35CD1" w:rsidRDefault="00DD5028" w:rsidP="00460EB6">
            <w:pPr>
              <w:spacing w:after="0" w:line="240" w:lineRule="auto"/>
              <w:rPr>
                <w:rFonts w:ascii="Times New Roman" w:hAnsi="Times New Roman"/>
                <w:sz w:val="20"/>
                <w:szCs w:val="20"/>
              </w:rPr>
            </w:pPr>
            <w:r w:rsidRPr="00C35CD1">
              <w:rPr>
                <w:rFonts w:ascii="Times New Roman" w:hAnsi="Times New Roman"/>
                <w:sz w:val="20"/>
                <w:szCs w:val="20"/>
              </w:rPr>
              <w:t>R.23</w:t>
            </w:r>
          </w:p>
        </w:tc>
        <w:tc>
          <w:tcPr>
            <w:tcW w:w="4811" w:type="dxa"/>
            <w:shd w:val="clear" w:color="auto" w:fill="auto"/>
            <w:noWrap/>
            <w:vAlign w:val="center"/>
          </w:tcPr>
          <w:p w14:paraId="4DDC1333" w14:textId="77777777" w:rsidR="00DD5028" w:rsidRPr="00C35CD1" w:rsidRDefault="00DD5028" w:rsidP="00460EB6">
            <w:pPr>
              <w:spacing w:after="0" w:line="240" w:lineRule="auto"/>
              <w:rPr>
                <w:rFonts w:ascii="Times New Roman" w:hAnsi="Times New Roman"/>
                <w:sz w:val="20"/>
                <w:szCs w:val="20"/>
              </w:rPr>
            </w:pPr>
            <w:r w:rsidRPr="00C35CD1">
              <w:rPr>
                <w:rFonts w:ascii="Times New Roman" w:hAnsi="Times New Roman"/>
                <w:sz w:val="20"/>
                <w:szCs w:val="20"/>
              </w:rPr>
              <w:t>Organizacja i prowadzenie robót związanych z budową obiektów inżynierii środowiska</w:t>
            </w:r>
          </w:p>
        </w:tc>
        <w:tc>
          <w:tcPr>
            <w:tcW w:w="1134" w:type="dxa"/>
            <w:shd w:val="clear" w:color="auto" w:fill="auto"/>
            <w:noWrap/>
            <w:vAlign w:val="center"/>
          </w:tcPr>
          <w:p w14:paraId="4307705C" w14:textId="77777777" w:rsidR="00DD5028" w:rsidRPr="00C35CD1" w:rsidRDefault="00DD5028" w:rsidP="00460EB6">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992" w:type="dxa"/>
            <w:shd w:val="clear" w:color="auto" w:fill="auto"/>
            <w:noWrap/>
            <w:vAlign w:val="center"/>
          </w:tcPr>
          <w:p w14:paraId="13D6A189" w14:textId="77777777" w:rsidR="00DD5028" w:rsidRPr="00C35CD1" w:rsidRDefault="00DD5028" w:rsidP="00460EB6">
            <w:pPr>
              <w:spacing w:after="0" w:line="240" w:lineRule="auto"/>
              <w:jc w:val="center"/>
              <w:rPr>
                <w:rFonts w:ascii="Times New Roman" w:hAnsi="Times New Roman"/>
                <w:sz w:val="18"/>
                <w:szCs w:val="18"/>
              </w:rPr>
            </w:pPr>
          </w:p>
        </w:tc>
        <w:tc>
          <w:tcPr>
            <w:tcW w:w="1276" w:type="dxa"/>
            <w:shd w:val="clear" w:color="auto" w:fill="auto"/>
            <w:noWrap/>
            <w:vAlign w:val="center"/>
          </w:tcPr>
          <w:p w14:paraId="0E40440F" w14:textId="77777777" w:rsidR="00DD5028" w:rsidRPr="00C35CD1" w:rsidRDefault="00DD5028" w:rsidP="00460EB6">
            <w:pPr>
              <w:spacing w:after="0" w:line="240" w:lineRule="auto"/>
              <w:jc w:val="center"/>
              <w:rPr>
                <w:rFonts w:ascii="Times New Roman" w:hAnsi="Times New Roman"/>
                <w:sz w:val="18"/>
                <w:szCs w:val="18"/>
              </w:rPr>
            </w:pPr>
          </w:p>
        </w:tc>
      </w:tr>
      <w:tr w:rsidR="00DD5028" w:rsidRPr="00C35CD1" w14:paraId="2F34B559" w14:textId="77777777" w:rsidTr="00DD5028">
        <w:trPr>
          <w:trHeight w:val="300"/>
        </w:trPr>
        <w:tc>
          <w:tcPr>
            <w:tcW w:w="562" w:type="dxa"/>
            <w:shd w:val="clear" w:color="auto" w:fill="auto"/>
            <w:noWrap/>
            <w:vAlign w:val="center"/>
          </w:tcPr>
          <w:p w14:paraId="7FED7555" w14:textId="77777777" w:rsidR="00DD5028" w:rsidRPr="00C35CD1" w:rsidRDefault="00DD5028" w:rsidP="006C387E">
            <w:pPr>
              <w:spacing w:after="0" w:line="240" w:lineRule="auto"/>
              <w:jc w:val="center"/>
              <w:rPr>
                <w:rFonts w:ascii="Times New Roman" w:hAnsi="Times New Roman"/>
                <w:sz w:val="20"/>
                <w:szCs w:val="20"/>
              </w:rPr>
            </w:pPr>
            <w:r w:rsidRPr="00C35CD1">
              <w:rPr>
                <w:rFonts w:ascii="Times New Roman" w:hAnsi="Times New Roman"/>
                <w:sz w:val="20"/>
                <w:szCs w:val="20"/>
              </w:rPr>
              <w:t>24</w:t>
            </w:r>
          </w:p>
        </w:tc>
        <w:tc>
          <w:tcPr>
            <w:tcW w:w="718" w:type="dxa"/>
            <w:shd w:val="clear" w:color="auto" w:fill="auto"/>
            <w:noWrap/>
            <w:vAlign w:val="center"/>
          </w:tcPr>
          <w:p w14:paraId="53BB450C" w14:textId="77777777" w:rsidR="00DD5028" w:rsidRPr="00C35CD1" w:rsidRDefault="00DD5028" w:rsidP="006C387E">
            <w:pPr>
              <w:spacing w:after="0" w:line="240" w:lineRule="auto"/>
              <w:rPr>
                <w:rFonts w:ascii="Times New Roman" w:hAnsi="Times New Roman"/>
                <w:sz w:val="20"/>
                <w:szCs w:val="20"/>
              </w:rPr>
            </w:pPr>
            <w:r w:rsidRPr="00C35CD1">
              <w:rPr>
                <w:rFonts w:ascii="Times New Roman" w:hAnsi="Times New Roman"/>
                <w:sz w:val="20"/>
                <w:szCs w:val="20"/>
              </w:rPr>
              <w:t>R.24</w:t>
            </w:r>
          </w:p>
        </w:tc>
        <w:tc>
          <w:tcPr>
            <w:tcW w:w="4811" w:type="dxa"/>
            <w:shd w:val="clear" w:color="auto" w:fill="auto"/>
            <w:noWrap/>
            <w:vAlign w:val="center"/>
          </w:tcPr>
          <w:p w14:paraId="5254D146" w14:textId="77777777" w:rsidR="00DD5028" w:rsidRPr="00C35CD1" w:rsidRDefault="00DD5028" w:rsidP="006C387E">
            <w:pPr>
              <w:spacing w:after="0" w:line="240" w:lineRule="auto"/>
              <w:rPr>
                <w:rFonts w:ascii="Times New Roman" w:hAnsi="Times New Roman"/>
                <w:sz w:val="20"/>
                <w:szCs w:val="20"/>
              </w:rPr>
            </w:pPr>
            <w:r w:rsidRPr="00C35CD1">
              <w:rPr>
                <w:rFonts w:ascii="Times New Roman" w:hAnsi="Times New Roman"/>
                <w:sz w:val="20"/>
                <w:szCs w:val="20"/>
              </w:rPr>
              <w:t>Organizacja i prowadzenie robót melioracyjnych</w:t>
            </w:r>
          </w:p>
        </w:tc>
        <w:tc>
          <w:tcPr>
            <w:tcW w:w="1134" w:type="dxa"/>
            <w:shd w:val="clear" w:color="auto" w:fill="auto"/>
            <w:noWrap/>
            <w:vAlign w:val="center"/>
          </w:tcPr>
          <w:p w14:paraId="1B5DFCDF" w14:textId="77777777" w:rsidR="00DD5028" w:rsidRPr="00C35CD1" w:rsidRDefault="00DD5028" w:rsidP="006C387E">
            <w:pPr>
              <w:spacing w:after="0" w:line="240" w:lineRule="auto"/>
              <w:jc w:val="center"/>
              <w:rPr>
                <w:rFonts w:ascii="Times New Roman" w:hAnsi="Times New Roman"/>
                <w:sz w:val="18"/>
                <w:szCs w:val="18"/>
              </w:rPr>
            </w:pPr>
          </w:p>
        </w:tc>
        <w:tc>
          <w:tcPr>
            <w:tcW w:w="992" w:type="dxa"/>
            <w:shd w:val="clear" w:color="auto" w:fill="auto"/>
            <w:noWrap/>
            <w:vAlign w:val="center"/>
          </w:tcPr>
          <w:p w14:paraId="37B828BF" w14:textId="77777777" w:rsidR="00DD5028" w:rsidRPr="00C35CD1" w:rsidRDefault="00DD5028" w:rsidP="006C387E">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276" w:type="dxa"/>
            <w:shd w:val="clear" w:color="auto" w:fill="auto"/>
            <w:noWrap/>
            <w:vAlign w:val="center"/>
          </w:tcPr>
          <w:p w14:paraId="2CA971D9" w14:textId="77777777" w:rsidR="00DD5028" w:rsidRPr="00C35CD1" w:rsidRDefault="00DD5028" w:rsidP="006C387E">
            <w:pPr>
              <w:spacing w:after="0" w:line="240" w:lineRule="auto"/>
              <w:jc w:val="center"/>
              <w:rPr>
                <w:rFonts w:ascii="Times New Roman" w:hAnsi="Times New Roman"/>
                <w:sz w:val="18"/>
                <w:szCs w:val="18"/>
              </w:rPr>
            </w:pPr>
          </w:p>
        </w:tc>
      </w:tr>
      <w:tr w:rsidR="00DD5028" w:rsidRPr="00C35CD1" w14:paraId="42071022" w14:textId="77777777" w:rsidTr="00DD5028">
        <w:trPr>
          <w:trHeight w:val="300"/>
        </w:trPr>
        <w:tc>
          <w:tcPr>
            <w:tcW w:w="562" w:type="dxa"/>
            <w:shd w:val="clear" w:color="auto" w:fill="auto"/>
            <w:noWrap/>
            <w:vAlign w:val="center"/>
          </w:tcPr>
          <w:p w14:paraId="141DDD65" w14:textId="77777777" w:rsidR="00DD5028" w:rsidRPr="00C35CD1" w:rsidRDefault="00DD5028" w:rsidP="006C387E">
            <w:pPr>
              <w:spacing w:after="0" w:line="240" w:lineRule="auto"/>
              <w:jc w:val="center"/>
              <w:rPr>
                <w:rFonts w:ascii="Times New Roman" w:hAnsi="Times New Roman"/>
                <w:sz w:val="20"/>
                <w:szCs w:val="20"/>
              </w:rPr>
            </w:pPr>
            <w:r w:rsidRPr="00C35CD1">
              <w:rPr>
                <w:rFonts w:ascii="Times New Roman" w:hAnsi="Times New Roman"/>
                <w:sz w:val="20"/>
                <w:szCs w:val="20"/>
              </w:rPr>
              <w:t>25</w:t>
            </w:r>
          </w:p>
        </w:tc>
        <w:tc>
          <w:tcPr>
            <w:tcW w:w="718" w:type="dxa"/>
            <w:shd w:val="clear" w:color="auto" w:fill="auto"/>
            <w:noWrap/>
            <w:vAlign w:val="center"/>
          </w:tcPr>
          <w:p w14:paraId="58C318CC" w14:textId="77777777" w:rsidR="00DD5028" w:rsidRPr="00C35CD1" w:rsidRDefault="00DD5028" w:rsidP="006C387E">
            <w:pPr>
              <w:spacing w:after="0" w:line="240" w:lineRule="auto"/>
              <w:rPr>
                <w:rFonts w:ascii="Times New Roman" w:hAnsi="Times New Roman"/>
                <w:sz w:val="20"/>
                <w:szCs w:val="20"/>
              </w:rPr>
            </w:pPr>
            <w:r w:rsidRPr="00C35CD1">
              <w:rPr>
                <w:rFonts w:ascii="Times New Roman" w:hAnsi="Times New Roman"/>
                <w:sz w:val="20"/>
                <w:szCs w:val="20"/>
              </w:rPr>
              <w:t>R.25</w:t>
            </w:r>
          </w:p>
        </w:tc>
        <w:tc>
          <w:tcPr>
            <w:tcW w:w="4811" w:type="dxa"/>
            <w:shd w:val="clear" w:color="auto" w:fill="auto"/>
            <w:noWrap/>
            <w:vAlign w:val="center"/>
          </w:tcPr>
          <w:p w14:paraId="4F9B3149" w14:textId="77777777" w:rsidR="00DD5028" w:rsidRPr="00C35CD1" w:rsidRDefault="00DD5028" w:rsidP="006C387E">
            <w:pPr>
              <w:spacing w:after="0" w:line="240" w:lineRule="auto"/>
              <w:rPr>
                <w:rFonts w:ascii="Times New Roman" w:hAnsi="Times New Roman"/>
                <w:sz w:val="20"/>
                <w:szCs w:val="20"/>
              </w:rPr>
            </w:pPr>
            <w:r w:rsidRPr="00C35CD1">
              <w:rPr>
                <w:rFonts w:ascii="Times New Roman" w:hAnsi="Times New Roman"/>
                <w:sz w:val="20"/>
                <w:szCs w:val="20"/>
              </w:rPr>
              <w:t>Wykonywanie prac geologicznych</w:t>
            </w:r>
          </w:p>
        </w:tc>
        <w:tc>
          <w:tcPr>
            <w:tcW w:w="1134" w:type="dxa"/>
            <w:shd w:val="clear" w:color="auto" w:fill="auto"/>
            <w:noWrap/>
            <w:vAlign w:val="center"/>
          </w:tcPr>
          <w:p w14:paraId="1E70CE35" w14:textId="77777777" w:rsidR="00DD5028" w:rsidRPr="00C35CD1" w:rsidRDefault="00DD5028" w:rsidP="006C387E">
            <w:pPr>
              <w:spacing w:after="0" w:line="240" w:lineRule="auto"/>
              <w:jc w:val="center"/>
              <w:rPr>
                <w:rFonts w:ascii="Times New Roman" w:hAnsi="Times New Roman"/>
                <w:sz w:val="18"/>
                <w:szCs w:val="18"/>
              </w:rPr>
            </w:pPr>
          </w:p>
        </w:tc>
        <w:tc>
          <w:tcPr>
            <w:tcW w:w="992" w:type="dxa"/>
            <w:shd w:val="clear" w:color="auto" w:fill="auto"/>
            <w:noWrap/>
            <w:vAlign w:val="center"/>
          </w:tcPr>
          <w:p w14:paraId="65292CC4" w14:textId="77777777" w:rsidR="00DD5028" w:rsidRPr="00C35CD1" w:rsidRDefault="00DD5028" w:rsidP="006C387E">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276" w:type="dxa"/>
            <w:shd w:val="clear" w:color="auto" w:fill="auto"/>
            <w:noWrap/>
            <w:vAlign w:val="center"/>
          </w:tcPr>
          <w:p w14:paraId="64DB9678" w14:textId="77777777" w:rsidR="00DD5028" w:rsidRPr="00C35CD1" w:rsidRDefault="00DD5028" w:rsidP="006C387E">
            <w:pPr>
              <w:spacing w:after="0" w:line="240" w:lineRule="auto"/>
              <w:jc w:val="center"/>
              <w:rPr>
                <w:rFonts w:ascii="Times New Roman" w:hAnsi="Times New Roman"/>
                <w:sz w:val="18"/>
                <w:szCs w:val="18"/>
              </w:rPr>
            </w:pPr>
          </w:p>
        </w:tc>
      </w:tr>
      <w:tr w:rsidR="00DD5028" w:rsidRPr="00C35CD1" w14:paraId="529531D3" w14:textId="77777777" w:rsidTr="00DD5028">
        <w:trPr>
          <w:trHeight w:val="300"/>
        </w:trPr>
        <w:tc>
          <w:tcPr>
            <w:tcW w:w="562" w:type="dxa"/>
            <w:shd w:val="clear" w:color="auto" w:fill="auto"/>
            <w:noWrap/>
            <w:vAlign w:val="center"/>
          </w:tcPr>
          <w:p w14:paraId="2402C0D8" w14:textId="77777777" w:rsidR="00DD5028" w:rsidRPr="00C35CD1" w:rsidRDefault="00DD5028" w:rsidP="006C387E">
            <w:pPr>
              <w:spacing w:after="0" w:line="240" w:lineRule="auto"/>
              <w:jc w:val="center"/>
              <w:rPr>
                <w:rFonts w:ascii="Times New Roman" w:hAnsi="Times New Roman"/>
                <w:sz w:val="20"/>
                <w:szCs w:val="20"/>
              </w:rPr>
            </w:pPr>
            <w:r w:rsidRPr="00C35CD1">
              <w:rPr>
                <w:rFonts w:ascii="Times New Roman" w:hAnsi="Times New Roman"/>
                <w:sz w:val="20"/>
                <w:szCs w:val="20"/>
              </w:rPr>
              <w:t>26</w:t>
            </w:r>
          </w:p>
        </w:tc>
        <w:tc>
          <w:tcPr>
            <w:tcW w:w="718" w:type="dxa"/>
            <w:shd w:val="clear" w:color="auto" w:fill="auto"/>
            <w:noWrap/>
            <w:vAlign w:val="center"/>
          </w:tcPr>
          <w:p w14:paraId="18ACE5CE" w14:textId="77777777" w:rsidR="00DD5028" w:rsidRPr="00C35CD1" w:rsidRDefault="00DD5028" w:rsidP="006C387E">
            <w:pPr>
              <w:spacing w:after="0" w:line="240" w:lineRule="auto"/>
              <w:rPr>
                <w:rFonts w:ascii="Times New Roman" w:hAnsi="Times New Roman"/>
                <w:sz w:val="20"/>
                <w:szCs w:val="20"/>
              </w:rPr>
            </w:pPr>
            <w:r w:rsidRPr="00C35CD1">
              <w:rPr>
                <w:rFonts w:ascii="Times New Roman" w:hAnsi="Times New Roman"/>
                <w:sz w:val="20"/>
                <w:szCs w:val="20"/>
              </w:rPr>
              <w:t>R.26</w:t>
            </w:r>
          </w:p>
        </w:tc>
        <w:tc>
          <w:tcPr>
            <w:tcW w:w="4811" w:type="dxa"/>
            <w:shd w:val="clear" w:color="auto" w:fill="auto"/>
            <w:noWrap/>
            <w:vAlign w:val="center"/>
          </w:tcPr>
          <w:p w14:paraId="3BF8C051" w14:textId="77777777" w:rsidR="00DD5028" w:rsidRPr="00C35CD1" w:rsidRDefault="00DD5028" w:rsidP="006C387E">
            <w:pPr>
              <w:spacing w:after="0" w:line="240" w:lineRule="auto"/>
              <w:rPr>
                <w:rFonts w:ascii="Times New Roman" w:hAnsi="Times New Roman"/>
                <w:sz w:val="20"/>
                <w:szCs w:val="20"/>
              </w:rPr>
            </w:pPr>
            <w:r w:rsidRPr="00C35CD1">
              <w:rPr>
                <w:rFonts w:ascii="Times New Roman" w:hAnsi="Times New Roman"/>
                <w:sz w:val="20"/>
                <w:szCs w:val="20"/>
              </w:rPr>
              <w:t>Wykonywanie kompozycji florystycznych</w:t>
            </w:r>
          </w:p>
        </w:tc>
        <w:tc>
          <w:tcPr>
            <w:tcW w:w="1134" w:type="dxa"/>
            <w:shd w:val="clear" w:color="auto" w:fill="auto"/>
            <w:noWrap/>
            <w:vAlign w:val="center"/>
          </w:tcPr>
          <w:p w14:paraId="22076B10" w14:textId="77777777" w:rsidR="00DD5028" w:rsidRPr="00C35CD1" w:rsidRDefault="00DD5028" w:rsidP="006C387E">
            <w:pPr>
              <w:spacing w:after="0" w:line="240" w:lineRule="auto"/>
              <w:jc w:val="center"/>
              <w:rPr>
                <w:rFonts w:ascii="Times New Roman" w:hAnsi="Times New Roman"/>
                <w:sz w:val="18"/>
                <w:szCs w:val="18"/>
              </w:rPr>
            </w:pPr>
          </w:p>
        </w:tc>
        <w:tc>
          <w:tcPr>
            <w:tcW w:w="992" w:type="dxa"/>
            <w:shd w:val="clear" w:color="auto" w:fill="auto"/>
            <w:noWrap/>
            <w:vAlign w:val="center"/>
          </w:tcPr>
          <w:p w14:paraId="35DF4C40" w14:textId="77777777" w:rsidR="00DD5028" w:rsidRPr="00C35CD1" w:rsidRDefault="00DD5028" w:rsidP="006C387E">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276" w:type="dxa"/>
            <w:shd w:val="clear" w:color="auto" w:fill="auto"/>
            <w:noWrap/>
            <w:vAlign w:val="center"/>
          </w:tcPr>
          <w:p w14:paraId="232114E2" w14:textId="77777777" w:rsidR="00DD5028" w:rsidRPr="00C35CD1" w:rsidRDefault="00DD5028" w:rsidP="006C387E">
            <w:pPr>
              <w:spacing w:after="0" w:line="240" w:lineRule="auto"/>
              <w:jc w:val="center"/>
              <w:rPr>
                <w:rFonts w:ascii="Times New Roman" w:hAnsi="Times New Roman"/>
                <w:sz w:val="18"/>
                <w:szCs w:val="18"/>
              </w:rPr>
            </w:pPr>
          </w:p>
        </w:tc>
      </w:tr>
      <w:tr w:rsidR="00DD5028" w:rsidRPr="00C35CD1" w14:paraId="4BC1AB8B" w14:textId="77777777" w:rsidTr="00DD5028">
        <w:trPr>
          <w:trHeight w:val="300"/>
        </w:trPr>
        <w:tc>
          <w:tcPr>
            <w:tcW w:w="562" w:type="dxa"/>
            <w:shd w:val="clear" w:color="auto" w:fill="auto"/>
            <w:noWrap/>
            <w:vAlign w:val="center"/>
          </w:tcPr>
          <w:p w14:paraId="40A53FB9" w14:textId="77777777" w:rsidR="00DD5028" w:rsidRPr="00C35CD1" w:rsidRDefault="00DD5028" w:rsidP="006C387E">
            <w:pPr>
              <w:spacing w:after="0" w:line="240" w:lineRule="auto"/>
              <w:jc w:val="center"/>
              <w:rPr>
                <w:rFonts w:ascii="Times New Roman" w:hAnsi="Times New Roman"/>
                <w:sz w:val="20"/>
                <w:szCs w:val="20"/>
              </w:rPr>
            </w:pPr>
            <w:r>
              <w:rPr>
                <w:rFonts w:ascii="Times New Roman" w:hAnsi="Times New Roman"/>
                <w:sz w:val="20"/>
                <w:szCs w:val="20"/>
              </w:rPr>
              <w:t>27</w:t>
            </w:r>
          </w:p>
        </w:tc>
        <w:tc>
          <w:tcPr>
            <w:tcW w:w="718" w:type="dxa"/>
            <w:shd w:val="clear" w:color="auto" w:fill="auto"/>
            <w:noWrap/>
            <w:vAlign w:val="center"/>
          </w:tcPr>
          <w:p w14:paraId="1E8A6E68" w14:textId="77777777" w:rsidR="00DD5028" w:rsidRPr="00C35CD1" w:rsidRDefault="00DD5028" w:rsidP="006C387E">
            <w:pPr>
              <w:spacing w:after="0" w:line="240" w:lineRule="auto"/>
              <w:rPr>
                <w:rFonts w:ascii="Times New Roman" w:hAnsi="Times New Roman"/>
                <w:sz w:val="20"/>
                <w:szCs w:val="20"/>
              </w:rPr>
            </w:pPr>
            <w:r>
              <w:rPr>
                <w:rFonts w:ascii="Times New Roman" w:hAnsi="Times New Roman"/>
                <w:sz w:val="20"/>
                <w:szCs w:val="20"/>
              </w:rPr>
              <w:t>R.27</w:t>
            </w:r>
          </w:p>
        </w:tc>
        <w:tc>
          <w:tcPr>
            <w:tcW w:w="4811" w:type="dxa"/>
            <w:shd w:val="clear" w:color="auto" w:fill="auto"/>
            <w:noWrap/>
            <w:vAlign w:val="center"/>
          </w:tcPr>
          <w:p w14:paraId="3FBA4939" w14:textId="77777777" w:rsidR="00DD5028" w:rsidRPr="00C35CD1" w:rsidRDefault="00DD5028" w:rsidP="006C387E">
            <w:pPr>
              <w:spacing w:after="0" w:line="240" w:lineRule="auto"/>
              <w:rPr>
                <w:rFonts w:ascii="Times New Roman" w:hAnsi="Times New Roman"/>
                <w:sz w:val="20"/>
                <w:szCs w:val="20"/>
              </w:rPr>
            </w:pPr>
            <w:r w:rsidRPr="0048427E">
              <w:rPr>
                <w:rFonts w:ascii="Times New Roman" w:hAnsi="Times New Roman"/>
                <w:sz w:val="20"/>
                <w:szCs w:val="20"/>
              </w:rPr>
              <w:t>Jeździectwo i trening koni</w:t>
            </w:r>
          </w:p>
        </w:tc>
        <w:tc>
          <w:tcPr>
            <w:tcW w:w="1134" w:type="dxa"/>
            <w:shd w:val="clear" w:color="auto" w:fill="auto"/>
            <w:noWrap/>
            <w:vAlign w:val="center"/>
          </w:tcPr>
          <w:p w14:paraId="2696F527" w14:textId="77777777" w:rsidR="00DD5028" w:rsidRPr="00C35CD1" w:rsidRDefault="00DD5028" w:rsidP="006C387E">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992" w:type="dxa"/>
            <w:shd w:val="clear" w:color="auto" w:fill="auto"/>
            <w:noWrap/>
            <w:vAlign w:val="center"/>
          </w:tcPr>
          <w:p w14:paraId="41A565A8" w14:textId="77777777" w:rsidR="00DD5028" w:rsidRPr="00C35CD1" w:rsidRDefault="00DD5028" w:rsidP="006C387E">
            <w:pPr>
              <w:spacing w:after="0" w:line="240" w:lineRule="auto"/>
              <w:jc w:val="center"/>
              <w:rPr>
                <w:rFonts w:ascii="Times New Roman" w:hAnsi="Times New Roman"/>
                <w:sz w:val="18"/>
                <w:szCs w:val="18"/>
              </w:rPr>
            </w:pPr>
          </w:p>
        </w:tc>
        <w:tc>
          <w:tcPr>
            <w:tcW w:w="1276" w:type="dxa"/>
            <w:shd w:val="clear" w:color="auto" w:fill="auto"/>
            <w:noWrap/>
            <w:vAlign w:val="center"/>
          </w:tcPr>
          <w:p w14:paraId="1F7AAA3C" w14:textId="77777777" w:rsidR="00DD5028" w:rsidRPr="00C35CD1" w:rsidRDefault="00DD5028" w:rsidP="006C387E">
            <w:pPr>
              <w:spacing w:after="0" w:line="240" w:lineRule="auto"/>
              <w:jc w:val="center"/>
              <w:rPr>
                <w:rFonts w:ascii="Times New Roman" w:hAnsi="Times New Roman"/>
                <w:sz w:val="18"/>
                <w:szCs w:val="18"/>
              </w:rPr>
            </w:pPr>
          </w:p>
        </w:tc>
      </w:tr>
    </w:tbl>
    <w:p w14:paraId="53FE27B9" w14:textId="77777777" w:rsidR="00B765B6" w:rsidRDefault="00B765B6" w:rsidP="006268B2">
      <w:pPr>
        <w:spacing w:after="0"/>
        <w:rPr>
          <w:rFonts w:ascii="Times New Roman" w:hAnsi="Times New Roman"/>
          <w:b/>
          <w:bCs/>
        </w:rPr>
      </w:pPr>
    </w:p>
    <w:p w14:paraId="5FDEDF3E" w14:textId="16D066A3" w:rsidR="00903E92" w:rsidRPr="00345C14" w:rsidRDefault="000B7D40" w:rsidP="006268B2">
      <w:pPr>
        <w:spacing w:after="0"/>
        <w:rPr>
          <w:rFonts w:ascii="Times New Roman" w:hAnsi="Times New Roman"/>
          <w:b/>
          <w:caps/>
        </w:rPr>
      </w:pPr>
      <w:r w:rsidRPr="00345C14">
        <w:rPr>
          <w:rFonts w:ascii="Times New Roman" w:hAnsi="Times New Roman"/>
          <w:b/>
          <w:bCs/>
        </w:rPr>
        <w:t xml:space="preserve">OBSZAR ARTYSTYCZNY </w:t>
      </w:r>
      <w:r w:rsidR="00903E92" w:rsidRPr="00345C14">
        <w:rPr>
          <w:rFonts w:ascii="Times New Roman" w:hAnsi="Times New Roman"/>
          <w:b/>
          <w:caps/>
        </w:rPr>
        <w:t>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718"/>
        <w:gridCol w:w="4811"/>
        <w:gridCol w:w="1134"/>
        <w:gridCol w:w="992"/>
        <w:gridCol w:w="1276"/>
      </w:tblGrid>
      <w:tr w:rsidR="00DD5028" w:rsidRPr="00C35CD1" w14:paraId="0084A6BF" w14:textId="77777777" w:rsidTr="00DD5028">
        <w:trPr>
          <w:trHeight w:val="1701"/>
        </w:trPr>
        <w:tc>
          <w:tcPr>
            <w:tcW w:w="562" w:type="dxa"/>
            <w:shd w:val="clear" w:color="auto" w:fill="auto"/>
            <w:noWrap/>
            <w:vAlign w:val="center"/>
          </w:tcPr>
          <w:p w14:paraId="04272F02" w14:textId="77777777" w:rsidR="00DD5028" w:rsidRPr="00C35CD1" w:rsidRDefault="00DD5028" w:rsidP="006268B2">
            <w:pPr>
              <w:spacing w:after="0" w:line="20" w:lineRule="atLeast"/>
              <w:jc w:val="center"/>
              <w:rPr>
                <w:rFonts w:ascii="Times New Roman" w:hAnsi="Times New Roman"/>
                <w:sz w:val="20"/>
                <w:szCs w:val="20"/>
              </w:rPr>
            </w:pPr>
            <w:r w:rsidRPr="00C35CD1">
              <w:rPr>
                <w:rFonts w:ascii="Times New Roman" w:hAnsi="Times New Roman"/>
                <w:b/>
                <w:sz w:val="20"/>
                <w:szCs w:val="20"/>
              </w:rPr>
              <w:t>lp.</w:t>
            </w:r>
          </w:p>
        </w:tc>
        <w:tc>
          <w:tcPr>
            <w:tcW w:w="718" w:type="dxa"/>
            <w:shd w:val="clear" w:color="auto" w:fill="auto"/>
            <w:noWrap/>
            <w:textDirection w:val="btLr"/>
            <w:vAlign w:val="center"/>
          </w:tcPr>
          <w:p w14:paraId="6E431F43" w14:textId="77777777" w:rsidR="00DD5028" w:rsidRPr="00C35CD1" w:rsidRDefault="00DD5028" w:rsidP="006268B2">
            <w:pPr>
              <w:spacing w:after="0" w:line="20" w:lineRule="atLeast"/>
              <w:jc w:val="center"/>
              <w:rPr>
                <w:rFonts w:ascii="Times New Roman" w:hAnsi="Times New Roman"/>
                <w:b/>
                <w:bCs/>
                <w:sz w:val="20"/>
                <w:szCs w:val="20"/>
              </w:rPr>
            </w:pPr>
            <w:r w:rsidRPr="00C35CD1">
              <w:rPr>
                <w:rFonts w:ascii="Times New Roman" w:hAnsi="Times New Roman"/>
                <w:b/>
                <w:sz w:val="20"/>
                <w:szCs w:val="20"/>
              </w:rPr>
              <w:t>oznaczenie kwalifikacji</w:t>
            </w:r>
          </w:p>
        </w:tc>
        <w:tc>
          <w:tcPr>
            <w:tcW w:w="4811" w:type="dxa"/>
            <w:shd w:val="clear" w:color="auto" w:fill="auto"/>
            <w:noWrap/>
            <w:vAlign w:val="center"/>
          </w:tcPr>
          <w:p w14:paraId="20134EBE" w14:textId="77777777" w:rsidR="00DD5028" w:rsidRPr="00C35CD1" w:rsidRDefault="00DD5028" w:rsidP="006268B2">
            <w:pPr>
              <w:spacing w:after="0" w:line="20" w:lineRule="atLeast"/>
              <w:jc w:val="center"/>
              <w:rPr>
                <w:rFonts w:ascii="Times New Roman" w:hAnsi="Times New Roman"/>
                <w:b/>
                <w:bCs/>
                <w:sz w:val="20"/>
                <w:szCs w:val="20"/>
              </w:rPr>
            </w:pPr>
            <w:r w:rsidRPr="00C35CD1">
              <w:rPr>
                <w:rFonts w:ascii="Times New Roman" w:hAnsi="Times New Roman"/>
                <w:b/>
                <w:sz w:val="20"/>
                <w:szCs w:val="20"/>
              </w:rPr>
              <w:t>nazwa kwalifikacji</w:t>
            </w:r>
          </w:p>
        </w:tc>
        <w:tc>
          <w:tcPr>
            <w:tcW w:w="3402" w:type="dxa"/>
            <w:gridSpan w:val="3"/>
            <w:shd w:val="clear" w:color="auto" w:fill="auto"/>
            <w:noWrap/>
            <w:vAlign w:val="center"/>
          </w:tcPr>
          <w:p w14:paraId="394EB1A7" w14:textId="77777777" w:rsidR="00DD5028" w:rsidRDefault="00DD5028" w:rsidP="00DD5028">
            <w:pPr>
              <w:spacing w:after="0" w:line="20" w:lineRule="atLeast"/>
              <w:jc w:val="center"/>
              <w:rPr>
                <w:rFonts w:ascii="Times New Roman" w:hAnsi="Times New Roman"/>
                <w:b/>
                <w:bCs/>
                <w:sz w:val="20"/>
                <w:szCs w:val="20"/>
              </w:rPr>
            </w:pPr>
            <w:r>
              <w:rPr>
                <w:rFonts w:ascii="Times New Roman" w:hAnsi="Times New Roman"/>
                <w:b/>
                <w:bCs/>
                <w:sz w:val="20"/>
                <w:szCs w:val="20"/>
              </w:rPr>
              <w:t xml:space="preserve">godzina rozpoczęcia części pisemnej </w:t>
            </w:r>
          </w:p>
          <w:p w14:paraId="039FD034" w14:textId="1B022425" w:rsidR="00DD5028" w:rsidRPr="00DD5028" w:rsidRDefault="00DD5028" w:rsidP="00DD5028">
            <w:pPr>
              <w:spacing w:after="0" w:line="20" w:lineRule="atLeast"/>
              <w:jc w:val="center"/>
              <w:rPr>
                <w:rFonts w:ascii="Times New Roman" w:hAnsi="Times New Roman"/>
                <w:b/>
                <w:bCs/>
                <w:sz w:val="20"/>
                <w:szCs w:val="20"/>
              </w:rPr>
            </w:pPr>
            <w:r w:rsidRPr="00C35CD1">
              <w:rPr>
                <w:rFonts w:ascii="Times New Roman" w:hAnsi="Times New Roman"/>
                <w:b/>
                <w:bCs/>
                <w:sz w:val="20"/>
                <w:szCs w:val="20"/>
              </w:rPr>
              <w:t>z wydrukowanymi arkuszami</w:t>
            </w:r>
          </w:p>
        </w:tc>
      </w:tr>
      <w:tr w:rsidR="00DD5028" w:rsidRPr="00C35CD1" w14:paraId="6257B84F" w14:textId="77777777" w:rsidTr="009E7873">
        <w:trPr>
          <w:trHeight w:val="300"/>
        </w:trPr>
        <w:tc>
          <w:tcPr>
            <w:tcW w:w="562" w:type="dxa"/>
            <w:shd w:val="clear" w:color="auto" w:fill="auto"/>
            <w:noWrap/>
            <w:vAlign w:val="center"/>
          </w:tcPr>
          <w:p w14:paraId="7BFDB038" w14:textId="77777777" w:rsidR="00DD5028" w:rsidRPr="00C35CD1" w:rsidRDefault="00DD5028" w:rsidP="00C35CD1">
            <w:pPr>
              <w:spacing w:after="0" w:line="240" w:lineRule="auto"/>
              <w:jc w:val="center"/>
              <w:rPr>
                <w:rFonts w:ascii="Times New Roman" w:hAnsi="Times New Roman"/>
                <w:sz w:val="20"/>
                <w:szCs w:val="20"/>
              </w:rPr>
            </w:pPr>
            <w:r w:rsidRPr="00C35CD1">
              <w:rPr>
                <w:rFonts w:ascii="Times New Roman" w:hAnsi="Times New Roman"/>
                <w:sz w:val="20"/>
                <w:szCs w:val="20"/>
              </w:rPr>
              <w:t>1</w:t>
            </w:r>
          </w:p>
        </w:tc>
        <w:tc>
          <w:tcPr>
            <w:tcW w:w="718" w:type="dxa"/>
            <w:shd w:val="clear" w:color="auto" w:fill="auto"/>
            <w:noWrap/>
            <w:vAlign w:val="center"/>
          </w:tcPr>
          <w:p w14:paraId="4E5E5572"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S.01</w:t>
            </w:r>
          </w:p>
        </w:tc>
        <w:tc>
          <w:tcPr>
            <w:tcW w:w="4811" w:type="dxa"/>
            <w:shd w:val="clear" w:color="auto" w:fill="auto"/>
            <w:noWrap/>
            <w:vAlign w:val="center"/>
          </w:tcPr>
          <w:p w14:paraId="1400DA99"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Wykonywanie i naprawa wyrobów złotniczych i jubilerskich</w:t>
            </w:r>
          </w:p>
        </w:tc>
        <w:tc>
          <w:tcPr>
            <w:tcW w:w="1134" w:type="dxa"/>
            <w:shd w:val="clear" w:color="auto" w:fill="auto"/>
            <w:noWrap/>
            <w:vAlign w:val="center"/>
          </w:tcPr>
          <w:p w14:paraId="3BAC21D2" w14:textId="77777777" w:rsidR="00DD5028" w:rsidRPr="00DD5028" w:rsidRDefault="00DD5028" w:rsidP="00C35CD1">
            <w:pPr>
              <w:spacing w:after="0" w:line="240" w:lineRule="auto"/>
              <w:jc w:val="center"/>
              <w:rPr>
                <w:rFonts w:ascii="Times New Roman" w:hAnsi="Times New Roman"/>
                <w:sz w:val="18"/>
                <w:szCs w:val="18"/>
              </w:rPr>
            </w:pPr>
            <w:r w:rsidRPr="00DD5028">
              <w:rPr>
                <w:rFonts w:ascii="Times New Roman" w:hAnsi="Times New Roman"/>
                <w:sz w:val="18"/>
                <w:szCs w:val="18"/>
              </w:rPr>
              <w:t>10:00</w:t>
            </w:r>
          </w:p>
        </w:tc>
        <w:tc>
          <w:tcPr>
            <w:tcW w:w="992" w:type="dxa"/>
            <w:shd w:val="clear" w:color="auto" w:fill="auto"/>
            <w:noWrap/>
            <w:vAlign w:val="center"/>
          </w:tcPr>
          <w:p w14:paraId="1C1F738F" w14:textId="77777777" w:rsidR="00DD5028" w:rsidRPr="00DD5028" w:rsidRDefault="00DD5028"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235D141D" w14:textId="77777777" w:rsidR="00DD5028" w:rsidRPr="00DD5028" w:rsidRDefault="00DD5028" w:rsidP="00C35CD1">
            <w:pPr>
              <w:spacing w:after="0" w:line="240" w:lineRule="auto"/>
              <w:jc w:val="center"/>
              <w:rPr>
                <w:rFonts w:ascii="Times New Roman" w:hAnsi="Times New Roman"/>
                <w:sz w:val="18"/>
                <w:szCs w:val="18"/>
              </w:rPr>
            </w:pPr>
          </w:p>
        </w:tc>
      </w:tr>
      <w:tr w:rsidR="00DD5028" w:rsidRPr="00C35CD1" w14:paraId="6D9D908E" w14:textId="77777777" w:rsidTr="009E7873">
        <w:trPr>
          <w:trHeight w:val="300"/>
        </w:trPr>
        <w:tc>
          <w:tcPr>
            <w:tcW w:w="562" w:type="dxa"/>
            <w:shd w:val="clear" w:color="auto" w:fill="auto"/>
            <w:noWrap/>
            <w:vAlign w:val="center"/>
          </w:tcPr>
          <w:p w14:paraId="5A46962D" w14:textId="77777777" w:rsidR="00DD5028" w:rsidRPr="00C35CD1" w:rsidRDefault="00DD5028" w:rsidP="00C35CD1">
            <w:pPr>
              <w:spacing w:after="0" w:line="240" w:lineRule="auto"/>
              <w:jc w:val="center"/>
              <w:rPr>
                <w:rFonts w:ascii="Times New Roman" w:hAnsi="Times New Roman"/>
                <w:sz w:val="20"/>
                <w:szCs w:val="20"/>
              </w:rPr>
            </w:pPr>
            <w:r w:rsidRPr="00C35CD1">
              <w:rPr>
                <w:rFonts w:ascii="Times New Roman" w:hAnsi="Times New Roman"/>
                <w:sz w:val="20"/>
                <w:szCs w:val="20"/>
              </w:rPr>
              <w:t>2</w:t>
            </w:r>
          </w:p>
        </w:tc>
        <w:tc>
          <w:tcPr>
            <w:tcW w:w="718" w:type="dxa"/>
            <w:shd w:val="clear" w:color="auto" w:fill="auto"/>
            <w:noWrap/>
            <w:vAlign w:val="center"/>
          </w:tcPr>
          <w:p w14:paraId="60FC1044"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S.02</w:t>
            </w:r>
          </w:p>
        </w:tc>
        <w:tc>
          <w:tcPr>
            <w:tcW w:w="4811" w:type="dxa"/>
            <w:shd w:val="clear" w:color="auto" w:fill="auto"/>
            <w:noWrap/>
            <w:vAlign w:val="center"/>
          </w:tcPr>
          <w:p w14:paraId="4108EB54"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Realizacja nagrań</w:t>
            </w:r>
          </w:p>
        </w:tc>
        <w:tc>
          <w:tcPr>
            <w:tcW w:w="1134" w:type="dxa"/>
            <w:shd w:val="clear" w:color="auto" w:fill="auto"/>
            <w:noWrap/>
            <w:vAlign w:val="center"/>
          </w:tcPr>
          <w:p w14:paraId="31726A85" w14:textId="77777777" w:rsidR="00DD5028" w:rsidRPr="00DD5028" w:rsidRDefault="00DD5028" w:rsidP="00C35CD1">
            <w:pPr>
              <w:spacing w:after="0" w:line="240" w:lineRule="auto"/>
              <w:jc w:val="center"/>
              <w:rPr>
                <w:rFonts w:ascii="Times New Roman" w:hAnsi="Times New Roman"/>
                <w:sz w:val="18"/>
                <w:szCs w:val="18"/>
              </w:rPr>
            </w:pPr>
            <w:r w:rsidRPr="00DD5028">
              <w:rPr>
                <w:rFonts w:ascii="Times New Roman" w:hAnsi="Times New Roman"/>
                <w:sz w:val="18"/>
                <w:szCs w:val="18"/>
              </w:rPr>
              <w:t>10:00</w:t>
            </w:r>
          </w:p>
        </w:tc>
        <w:tc>
          <w:tcPr>
            <w:tcW w:w="992" w:type="dxa"/>
            <w:shd w:val="clear" w:color="auto" w:fill="auto"/>
            <w:noWrap/>
            <w:vAlign w:val="center"/>
          </w:tcPr>
          <w:p w14:paraId="341919D6" w14:textId="77777777" w:rsidR="00DD5028" w:rsidRPr="00DD5028" w:rsidRDefault="00DD5028"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37A0726B" w14:textId="77777777" w:rsidR="00DD5028" w:rsidRPr="00DD5028" w:rsidRDefault="00DD5028" w:rsidP="00C35CD1">
            <w:pPr>
              <w:spacing w:after="0" w:line="240" w:lineRule="auto"/>
              <w:jc w:val="center"/>
              <w:rPr>
                <w:rFonts w:ascii="Times New Roman" w:hAnsi="Times New Roman"/>
                <w:sz w:val="18"/>
                <w:szCs w:val="18"/>
              </w:rPr>
            </w:pPr>
          </w:p>
        </w:tc>
      </w:tr>
      <w:tr w:rsidR="00DD5028" w:rsidRPr="00C35CD1" w14:paraId="69A02E56" w14:textId="77777777" w:rsidTr="009E7873">
        <w:trPr>
          <w:trHeight w:val="300"/>
        </w:trPr>
        <w:tc>
          <w:tcPr>
            <w:tcW w:w="562" w:type="dxa"/>
            <w:shd w:val="clear" w:color="auto" w:fill="auto"/>
            <w:noWrap/>
            <w:vAlign w:val="center"/>
          </w:tcPr>
          <w:p w14:paraId="50BF7D0A" w14:textId="77777777" w:rsidR="00DD5028" w:rsidRPr="00C35CD1" w:rsidRDefault="00DD5028" w:rsidP="00C35CD1">
            <w:pPr>
              <w:spacing w:after="0" w:line="240" w:lineRule="auto"/>
              <w:jc w:val="center"/>
              <w:rPr>
                <w:rFonts w:ascii="Times New Roman" w:hAnsi="Times New Roman"/>
                <w:sz w:val="20"/>
                <w:szCs w:val="20"/>
              </w:rPr>
            </w:pPr>
            <w:r w:rsidRPr="00C35CD1">
              <w:rPr>
                <w:rFonts w:ascii="Times New Roman" w:hAnsi="Times New Roman"/>
                <w:sz w:val="20"/>
                <w:szCs w:val="20"/>
              </w:rPr>
              <w:t>3</w:t>
            </w:r>
          </w:p>
        </w:tc>
        <w:tc>
          <w:tcPr>
            <w:tcW w:w="718" w:type="dxa"/>
            <w:shd w:val="clear" w:color="auto" w:fill="auto"/>
            <w:noWrap/>
            <w:vAlign w:val="center"/>
          </w:tcPr>
          <w:p w14:paraId="5D2CC05F"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S.03</w:t>
            </w:r>
          </w:p>
        </w:tc>
        <w:tc>
          <w:tcPr>
            <w:tcW w:w="4811" w:type="dxa"/>
            <w:shd w:val="clear" w:color="auto" w:fill="auto"/>
            <w:noWrap/>
            <w:vAlign w:val="center"/>
          </w:tcPr>
          <w:p w14:paraId="18DCF141"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Realizacja nagłośnień</w:t>
            </w:r>
          </w:p>
        </w:tc>
        <w:tc>
          <w:tcPr>
            <w:tcW w:w="1134" w:type="dxa"/>
            <w:shd w:val="clear" w:color="auto" w:fill="auto"/>
            <w:noWrap/>
            <w:vAlign w:val="center"/>
          </w:tcPr>
          <w:p w14:paraId="395DCA49" w14:textId="77777777" w:rsidR="00DD5028" w:rsidRPr="00DD5028" w:rsidRDefault="00DD5028" w:rsidP="00C35CD1">
            <w:pPr>
              <w:spacing w:after="0" w:line="240" w:lineRule="auto"/>
              <w:jc w:val="center"/>
              <w:rPr>
                <w:rFonts w:ascii="Times New Roman" w:hAnsi="Times New Roman"/>
                <w:sz w:val="18"/>
                <w:szCs w:val="18"/>
              </w:rPr>
            </w:pPr>
          </w:p>
        </w:tc>
        <w:tc>
          <w:tcPr>
            <w:tcW w:w="992" w:type="dxa"/>
            <w:shd w:val="clear" w:color="auto" w:fill="auto"/>
            <w:noWrap/>
            <w:vAlign w:val="center"/>
          </w:tcPr>
          <w:p w14:paraId="7AAB89A4" w14:textId="77777777" w:rsidR="00DD5028" w:rsidRPr="00DD5028" w:rsidRDefault="00DD5028" w:rsidP="00C35CD1">
            <w:pPr>
              <w:spacing w:after="0" w:line="240" w:lineRule="auto"/>
              <w:jc w:val="center"/>
              <w:rPr>
                <w:rFonts w:ascii="Times New Roman" w:hAnsi="Times New Roman"/>
                <w:sz w:val="18"/>
                <w:szCs w:val="18"/>
              </w:rPr>
            </w:pPr>
            <w:r w:rsidRPr="00DD5028">
              <w:rPr>
                <w:rFonts w:ascii="Times New Roman" w:hAnsi="Times New Roman"/>
                <w:sz w:val="18"/>
                <w:szCs w:val="18"/>
              </w:rPr>
              <w:t>12:00</w:t>
            </w:r>
          </w:p>
        </w:tc>
        <w:tc>
          <w:tcPr>
            <w:tcW w:w="1276" w:type="dxa"/>
            <w:shd w:val="clear" w:color="auto" w:fill="auto"/>
            <w:noWrap/>
            <w:vAlign w:val="center"/>
          </w:tcPr>
          <w:p w14:paraId="36688E90" w14:textId="77777777" w:rsidR="00DD5028" w:rsidRPr="00DD5028" w:rsidRDefault="00DD5028" w:rsidP="00C35CD1">
            <w:pPr>
              <w:spacing w:after="0" w:line="240" w:lineRule="auto"/>
              <w:jc w:val="center"/>
              <w:rPr>
                <w:rFonts w:ascii="Times New Roman" w:hAnsi="Times New Roman"/>
                <w:sz w:val="18"/>
                <w:szCs w:val="18"/>
              </w:rPr>
            </w:pPr>
          </w:p>
        </w:tc>
      </w:tr>
      <w:tr w:rsidR="00DD5028" w:rsidRPr="00C35CD1" w14:paraId="19B6C14E" w14:textId="77777777" w:rsidTr="009E7873">
        <w:trPr>
          <w:trHeight w:val="300"/>
        </w:trPr>
        <w:tc>
          <w:tcPr>
            <w:tcW w:w="562" w:type="dxa"/>
            <w:shd w:val="clear" w:color="auto" w:fill="auto"/>
            <w:noWrap/>
            <w:vAlign w:val="center"/>
          </w:tcPr>
          <w:p w14:paraId="411E7D7F" w14:textId="77777777" w:rsidR="00DD5028" w:rsidRPr="00C35CD1" w:rsidRDefault="00DD5028" w:rsidP="00C35CD1">
            <w:pPr>
              <w:spacing w:after="0" w:line="240" w:lineRule="auto"/>
              <w:jc w:val="center"/>
              <w:rPr>
                <w:rFonts w:ascii="Times New Roman" w:hAnsi="Times New Roman"/>
                <w:sz w:val="20"/>
                <w:szCs w:val="20"/>
              </w:rPr>
            </w:pPr>
            <w:r w:rsidRPr="00C35CD1">
              <w:rPr>
                <w:rFonts w:ascii="Times New Roman" w:hAnsi="Times New Roman"/>
                <w:sz w:val="20"/>
                <w:szCs w:val="20"/>
              </w:rPr>
              <w:t>4</w:t>
            </w:r>
          </w:p>
        </w:tc>
        <w:tc>
          <w:tcPr>
            <w:tcW w:w="718" w:type="dxa"/>
            <w:shd w:val="clear" w:color="auto" w:fill="auto"/>
            <w:noWrap/>
            <w:vAlign w:val="center"/>
          </w:tcPr>
          <w:p w14:paraId="49C14C53"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S.04</w:t>
            </w:r>
          </w:p>
        </w:tc>
        <w:tc>
          <w:tcPr>
            <w:tcW w:w="4811" w:type="dxa"/>
            <w:shd w:val="clear" w:color="auto" w:fill="auto"/>
            <w:noWrap/>
            <w:vAlign w:val="center"/>
          </w:tcPr>
          <w:p w14:paraId="1799E82B"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Montaż nagrań dźwiękowych</w:t>
            </w:r>
          </w:p>
        </w:tc>
        <w:tc>
          <w:tcPr>
            <w:tcW w:w="1134" w:type="dxa"/>
            <w:shd w:val="clear" w:color="auto" w:fill="auto"/>
            <w:noWrap/>
            <w:vAlign w:val="center"/>
          </w:tcPr>
          <w:p w14:paraId="08F2A623" w14:textId="77777777" w:rsidR="00DD5028" w:rsidRPr="00DD5028" w:rsidRDefault="00DD5028" w:rsidP="00C35CD1">
            <w:pPr>
              <w:spacing w:after="0" w:line="240" w:lineRule="auto"/>
              <w:jc w:val="center"/>
              <w:rPr>
                <w:rFonts w:ascii="Times New Roman" w:hAnsi="Times New Roman"/>
                <w:sz w:val="18"/>
                <w:szCs w:val="18"/>
              </w:rPr>
            </w:pPr>
            <w:r w:rsidRPr="00DD5028">
              <w:rPr>
                <w:rFonts w:ascii="Times New Roman" w:hAnsi="Times New Roman"/>
                <w:sz w:val="18"/>
                <w:szCs w:val="18"/>
              </w:rPr>
              <w:t>10:00</w:t>
            </w:r>
          </w:p>
        </w:tc>
        <w:tc>
          <w:tcPr>
            <w:tcW w:w="992" w:type="dxa"/>
            <w:shd w:val="clear" w:color="auto" w:fill="auto"/>
            <w:noWrap/>
            <w:vAlign w:val="center"/>
          </w:tcPr>
          <w:p w14:paraId="1F7AAAC5" w14:textId="77777777" w:rsidR="00DD5028" w:rsidRPr="00DD5028" w:rsidRDefault="00DD5028"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5B08A287" w14:textId="77777777" w:rsidR="00DD5028" w:rsidRPr="00DD5028" w:rsidRDefault="00DD5028" w:rsidP="00C35CD1">
            <w:pPr>
              <w:spacing w:after="0" w:line="240" w:lineRule="auto"/>
              <w:jc w:val="center"/>
              <w:rPr>
                <w:rFonts w:ascii="Times New Roman" w:hAnsi="Times New Roman"/>
                <w:sz w:val="18"/>
                <w:szCs w:val="18"/>
              </w:rPr>
            </w:pPr>
          </w:p>
        </w:tc>
      </w:tr>
      <w:tr w:rsidR="00DD5028" w:rsidRPr="00C35CD1" w14:paraId="2843A69D" w14:textId="77777777" w:rsidTr="009E7873">
        <w:trPr>
          <w:trHeight w:val="300"/>
        </w:trPr>
        <w:tc>
          <w:tcPr>
            <w:tcW w:w="562" w:type="dxa"/>
            <w:shd w:val="clear" w:color="auto" w:fill="auto"/>
            <w:noWrap/>
            <w:vAlign w:val="center"/>
          </w:tcPr>
          <w:p w14:paraId="13229B7D" w14:textId="77777777" w:rsidR="00DD5028" w:rsidRPr="00C35CD1" w:rsidRDefault="00DD5028" w:rsidP="00C35CD1">
            <w:pPr>
              <w:spacing w:after="0" w:line="240" w:lineRule="auto"/>
              <w:jc w:val="center"/>
              <w:rPr>
                <w:rFonts w:ascii="Times New Roman" w:hAnsi="Times New Roman"/>
                <w:sz w:val="20"/>
                <w:szCs w:val="20"/>
              </w:rPr>
            </w:pPr>
            <w:r w:rsidRPr="00C35CD1">
              <w:rPr>
                <w:rFonts w:ascii="Times New Roman" w:hAnsi="Times New Roman"/>
                <w:sz w:val="20"/>
                <w:szCs w:val="20"/>
              </w:rPr>
              <w:t>5</w:t>
            </w:r>
          </w:p>
        </w:tc>
        <w:tc>
          <w:tcPr>
            <w:tcW w:w="718" w:type="dxa"/>
            <w:shd w:val="clear" w:color="auto" w:fill="auto"/>
            <w:noWrap/>
            <w:vAlign w:val="center"/>
          </w:tcPr>
          <w:p w14:paraId="31B3CF32"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S.05</w:t>
            </w:r>
          </w:p>
        </w:tc>
        <w:tc>
          <w:tcPr>
            <w:tcW w:w="4811" w:type="dxa"/>
            <w:shd w:val="clear" w:color="auto" w:fill="auto"/>
            <w:noWrap/>
            <w:vAlign w:val="center"/>
          </w:tcPr>
          <w:p w14:paraId="5A208143"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Realizacja nagrań studyjnych</w:t>
            </w:r>
          </w:p>
        </w:tc>
        <w:tc>
          <w:tcPr>
            <w:tcW w:w="1134" w:type="dxa"/>
            <w:shd w:val="clear" w:color="auto" w:fill="auto"/>
            <w:noWrap/>
            <w:vAlign w:val="center"/>
          </w:tcPr>
          <w:p w14:paraId="5AFEA7DF" w14:textId="77777777" w:rsidR="00DD5028" w:rsidRPr="00DD5028" w:rsidRDefault="00DD5028" w:rsidP="00C35CD1">
            <w:pPr>
              <w:spacing w:after="0" w:line="240" w:lineRule="auto"/>
              <w:jc w:val="center"/>
              <w:rPr>
                <w:rFonts w:ascii="Times New Roman" w:hAnsi="Times New Roman"/>
                <w:sz w:val="18"/>
                <w:szCs w:val="18"/>
              </w:rPr>
            </w:pPr>
          </w:p>
        </w:tc>
        <w:tc>
          <w:tcPr>
            <w:tcW w:w="992" w:type="dxa"/>
            <w:shd w:val="clear" w:color="auto" w:fill="auto"/>
            <w:noWrap/>
            <w:vAlign w:val="center"/>
          </w:tcPr>
          <w:p w14:paraId="67C5D38B" w14:textId="77777777" w:rsidR="00DD5028" w:rsidRPr="00DD5028" w:rsidRDefault="00DD5028" w:rsidP="00C35CD1">
            <w:pPr>
              <w:spacing w:after="0" w:line="240" w:lineRule="auto"/>
              <w:jc w:val="center"/>
              <w:rPr>
                <w:rFonts w:ascii="Times New Roman" w:hAnsi="Times New Roman"/>
                <w:sz w:val="18"/>
                <w:szCs w:val="18"/>
              </w:rPr>
            </w:pPr>
            <w:r w:rsidRPr="00DD5028">
              <w:rPr>
                <w:rFonts w:ascii="Times New Roman" w:hAnsi="Times New Roman"/>
                <w:sz w:val="18"/>
                <w:szCs w:val="18"/>
              </w:rPr>
              <w:t>12:00</w:t>
            </w:r>
          </w:p>
        </w:tc>
        <w:tc>
          <w:tcPr>
            <w:tcW w:w="1276" w:type="dxa"/>
            <w:shd w:val="clear" w:color="auto" w:fill="auto"/>
            <w:noWrap/>
            <w:vAlign w:val="center"/>
          </w:tcPr>
          <w:p w14:paraId="6CEFB722" w14:textId="77777777" w:rsidR="00DD5028" w:rsidRPr="00DD5028" w:rsidRDefault="00DD5028" w:rsidP="00C35CD1">
            <w:pPr>
              <w:spacing w:after="0" w:line="240" w:lineRule="auto"/>
              <w:jc w:val="center"/>
              <w:rPr>
                <w:rFonts w:ascii="Times New Roman" w:hAnsi="Times New Roman"/>
                <w:sz w:val="18"/>
                <w:szCs w:val="18"/>
              </w:rPr>
            </w:pPr>
          </w:p>
        </w:tc>
      </w:tr>
      <w:tr w:rsidR="00DD5028" w:rsidRPr="00C35CD1" w14:paraId="19D3BB9C" w14:textId="77777777" w:rsidTr="009E7873">
        <w:trPr>
          <w:trHeight w:val="300"/>
        </w:trPr>
        <w:tc>
          <w:tcPr>
            <w:tcW w:w="562" w:type="dxa"/>
            <w:shd w:val="clear" w:color="auto" w:fill="auto"/>
            <w:noWrap/>
            <w:vAlign w:val="center"/>
          </w:tcPr>
          <w:p w14:paraId="465BAD9A" w14:textId="77777777" w:rsidR="00DD5028" w:rsidRPr="00C35CD1" w:rsidRDefault="00DD5028" w:rsidP="00C35CD1">
            <w:pPr>
              <w:spacing w:after="0" w:line="240" w:lineRule="auto"/>
              <w:jc w:val="center"/>
              <w:rPr>
                <w:rFonts w:ascii="Times New Roman" w:hAnsi="Times New Roman"/>
                <w:sz w:val="20"/>
                <w:szCs w:val="20"/>
              </w:rPr>
            </w:pPr>
            <w:r w:rsidRPr="00C35CD1">
              <w:rPr>
                <w:rFonts w:ascii="Times New Roman" w:hAnsi="Times New Roman"/>
                <w:sz w:val="20"/>
                <w:szCs w:val="20"/>
              </w:rPr>
              <w:t>6</w:t>
            </w:r>
          </w:p>
        </w:tc>
        <w:tc>
          <w:tcPr>
            <w:tcW w:w="718" w:type="dxa"/>
            <w:shd w:val="clear" w:color="auto" w:fill="auto"/>
            <w:noWrap/>
            <w:vAlign w:val="center"/>
          </w:tcPr>
          <w:p w14:paraId="461FBB3F"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S.06</w:t>
            </w:r>
          </w:p>
        </w:tc>
        <w:tc>
          <w:tcPr>
            <w:tcW w:w="4811" w:type="dxa"/>
            <w:shd w:val="clear" w:color="auto" w:fill="auto"/>
            <w:noWrap/>
            <w:vAlign w:val="center"/>
          </w:tcPr>
          <w:p w14:paraId="4A5F329B"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Budowa fortepianów i pianin</w:t>
            </w:r>
          </w:p>
        </w:tc>
        <w:tc>
          <w:tcPr>
            <w:tcW w:w="1134" w:type="dxa"/>
            <w:shd w:val="clear" w:color="auto" w:fill="auto"/>
            <w:noWrap/>
            <w:vAlign w:val="center"/>
          </w:tcPr>
          <w:p w14:paraId="4FDBE64D" w14:textId="77777777" w:rsidR="00DD5028" w:rsidRPr="00DD5028" w:rsidRDefault="00DD5028" w:rsidP="00C35CD1">
            <w:pPr>
              <w:spacing w:after="0" w:line="240" w:lineRule="auto"/>
              <w:jc w:val="center"/>
              <w:rPr>
                <w:rFonts w:ascii="Times New Roman" w:hAnsi="Times New Roman"/>
                <w:sz w:val="18"/>
                <w:szCs w:val="18"/>
              </w:rPr>
            </w:pPr>
            <w:r w:rsidRPr="00DD5028">
              <w:rPr>
                <w:rFonts w:ascii="Times New Roman" w:hAnsi="Times New Roman"/>
                <w:sz w:val="18"/>
                <w:szCs w:val="18"/>
              </w:rPr>
              <w:t>10:00</w:t>
            </w:r>
          </w:p>
        </w:tc>
        <w:tc>
          <w:tcPr>
            <w:tcW w:w="992" w:type="dxa"/>
            <w:shd w:val="clear" w:color="auto" w:fill="auto"/>
            <w:noWrap/>
            <w:vAlign w:val="center"/>
          </w:tcPr>
          <w:p w14:paraId="36DC597F" w14:textId="77777777" w:rsidR="00DD5028" w:rsidRPr="00DD5028" w:rsidRDefault="00DD5028"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56F57CBC" w14:textId="77777777" w:rsidR="00DD5028" w:rsidRPr="00DD5028" w:rsidRDefault="00DD5028" w:rsidP="00C35CD1">
            <w:pPr>
              <w:spacing w:after="0" w:line="240" w:lineRule="auto"/>
              <w:jc w:val="center"/>
              <w:rPr>
                <w:rFonts w:ascii="Times New Roman" w:hAnsi="Times New Roman"/>
                <w:sz w:val="18"/>
                <w:szCs w:val="18"/>
              </w:rPr>
            </w:pPr>
          </w:p>
        </w:tc>
      </w:tr>
      <w:tr w:rsidR="00DD5028" w:rsidRPr="00C35CD1" w14:paraId="2A073958" w14:textId="77777777" w:rsidTr="009E7873">
        <w:trPr>
          <w:trHeight w:val="300"/>
        </w:trPr>
        <w:tc>
          <w:tcPr>
            <w:tcW w:w="562" w:type="dxa"/>
            <w:shd w:val="clear" w:color="auto" w:fill="auto"/>
            <w:noWrap/>
            <w:vAlign w:val="center"/>
          </w:tcPr>
          <w:p w14:paraId="6AD11354" w14:textId="77777777" w:rsidR="00DD5028" w:rsidRPr="00C35CD1" w:rsidRDefault="00DD5028" w:rsidP="00C35CD1">
            <w:pPr>
              <w:spacing w:after="0" w:line="240" w:lineRule="auto"/>
              <w:jc w:val="center"/>
              <w:rPr>
                <w:rFonts w:ascii="Times New Roman" w:hAnsi="Times New Roman"/>
                <w:sz w:val="20"/>
                <w:szCs w:val="20"/>
              </w:rPr>
            </w:pPr>
            <w:r w:rsidRPr="00C35CD1">
              <w:rPr>
                <w:rFonts w:ascii="Times New Roman" w:hAnsi="Times New Roman"/>
                <w:sz w:val="20"/>
                <w:szCs w:val="20"/>
              </w:rPr>
              <w:t>7</w:t>
            </w:r>
          </w:p>
        </w:tc>
        <w:tc>
          <w:tcPr>
            <w:tcW w:w="718" w:type="dxa"/>
            <w:shd w:val="clear" w:color="auto" w:fill="auto"/>
            <w:noWrap/>
            <w:vAlign w:val="center"/>
          </w:tcPr>
          <w:p w14:paraId="71DF7E8A"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S.07</w:t>
            </w:r>
          </w:p>
        </w:tc>
        <w:tc>
          <w:tcPr>
            <w:tcW w:w="4811" w:type="dxa"/>
            <w:shd w:val="clear" w:color="auto" w:fill="auto"/>
            <w:noWrap/>
            <w:vAlign w:val="center"/>
          </w:tcPr>
          <w:p w14:paraId="26066C3F"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Naprawa fortepianów i pianin</w:t>
            </w:r>
          </w:p>
        </w:tc>
        <w:tc>
          <w:tcPr>
            <w:tcW w:w="1134" w:type="dxa"/>
            <w:shd w:val="clear" w:color="auto" w:fill="auto"/>
            <w:noWrap/>
            <w:vAlign w:val="center"/>
          </w:tcPr>
          <w:p w14:paraId="69419613" w14:textId="77777777" w:rsidR="00DD5028" w:rsidRPr="00DD5028" w:rsidRDefault="00DD5028" w:rsidP="00C35CD1">
            <w:pPr>
              <w:spacing w:after="0" w:line="240" w:lineRule="auto"/>
              <w:jc w:val="center"/>
              <w:rPr>
                <w:rFonts w:ascii="Times New Roman" w:hAnsi="Times New Roman"/>
                <w:sz w:val="18"/>
                <w:szCs w:val="18"/>
              </w:rPr>
            </w:pPr>
          </w:p>
        </w:tc>
        <w:tc>
          <w:tcPr>
            <w:tcW w:w="992" w:type="dxa"/>
            <w:shd w:val="clear" w:color="auto" w:fill="auto"/>
            <w:noWrap/>
            <w:vAlign w:val="center"/>
          </w:tcPr>
          <w:p w14:paraId="41995743" w14:textId="77777777" w:rsidR="00DD5028" w:rsidRPr="00DD5028" w:rsidRDefault="00DD5028" w:rsidP="00C35CD1">
            <w:pPr>
              <w:spacing w:after="0" w:line="240" w:lineRule="auto"/>
              <w:jc w:val="center"/>
              <w:rPr>
                <w:rFonts w:ascii="Times New Roman" w:hAnsi="Times New Roman"/>
                <w:sz w:val="18"/>
                <w:szCs w:val="18"/>
              </w:rPr>
            </w:pPr>
            <w:r w:rsidRPr="00DD5028">
              <w:rPr>
                <w:rFonts w:ascii="Times New Roman" w:hAnsi="Times New Roman"/>
                <w:sz w:val="18"/>
                <w:szCs w:val="18"/>
              </w:rPr>
              <w:t>12:00</w:t>
            </w:r>
          </w:p>
        </w:tc>
        <w:tc>
          <w:tcPr>
            <w:tcW w:w="1276" w:type="dxa"/>
            <w:shd w:val="clear" w:color="auto" w:fill="auto"/>
            <w:noWrap/>
            <w:vAlign w:val="center"/>
          </w:tcPr>
          <w:p w14:paraId="754D76DE" w14:textId="77777777" w:rsidR="00DD5028" w:rsidRPr="00DD5028" w:rsidRDefault="00DD5028" w:rsidP="00C35CD1">
            <w:pPr>
              <w:spacing w:after="0" w:line="240" w:lineRule="auto"/>
              <w:jc w:val="center"/>
              <w:rPr>
                <w:rFonts w:ascii="Times New Roman" w:hAnsi="Times New Roman"/>
                <w:sz w:val="18"/>
                <w:szCs w:val="18"/>
              </w:rPr>
            </w:pPr>
          </w:p>
        </w:tc>
      </w:tr>
      <w:tr w:rsidR="00DD5028" w:rsidRPr="00C35CD1" w14:paraId="515564BB" w14:textId="77777777" w:rsidTr="009E7873">
        <w:trPr>
          <w:trHeight w:val="300"/>
        </w:trPr>
        <w:tc>
          <w:tcPr>
            <w:tcW w:w="562" w:type="dxa"/>
            <w:shd w:val="clear" w:color="auto" w:fill="auto"/>
            <w:noWrap/>
            <w:vAlign w:val="center"/>
          </w:tcPr>
          <w:p w14:paraId="722FB4FD" w14:textId="77777777" w:rsidR="00DD5028" w:rsidRPr="00C35CD1" w:rsidRDefault="00DD5028" w:rsidP="00C35CD1">
            <w:pPr>
              <w:spacing w:after="0" w:line="240" w:lineRule="auto"/>
              <w:jc w:val="center"/>
              <w:rPr>
                <w:rFonts w:ascii="Times New Roman" w:hAnsi="Times New Roman"/>
                <w:sz w:val="20"/>
                <w:szCs w:val="20"/>
              </w:rPr>
            </w:pPr>
            <w:r w:rsidRPr="00C35CD1">
              <w:rPr>
                <w:rFonts w:ascii="Times New Roman" w:hAnsi="Times New Roman"/>
                <w:sz w:val="20"/>
                <w:szCs w:val="20"/>
              </w:rPr>
              <w:t>8</w:t>
            </w:r>
          </w:p>
        </w:tc>
        <w:tc>
          <w:tcPr>
            <w:tcW w:w="718" w:type="dxa"/>
            <w:shd w:val="clear" w:color="auto" w:fill="auto"/>
            <w:noWrap/>
            <w:vAlign w:val="center"/>
          </w:tcPr>
          <w:p w14:paraId="2B3F4DD0"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S.08</w:t>
            </w:r>
          </w:p>
        </w:tc>
        <w:tc>
          <w:tcPr>
            <w:tcW w:w="4811" w:type="dxa"/>
            <w:shd w:val="clear" w:color="auto" w:fill="auto"/>
            <w:noWrap/>
            <w:vAlign w:val="center"/>
          </w:tcPr>
          <w:p w14:paraId="369900CD"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Strojenie fortepianów i pianin</w:t>
            </w:r>
          </w:p>
        </w:tc>
        <w:tc>
          <w:tcPr>
            <w:tcW w:w="1134" w:type="dxa"/>
            <w:shd w:val="clear" w:color="auto" w:fill="auto"/>
            <w:noWrap/>
            <w:vAlign w:val="center"/>
          </w:tcPr>
          <w:p w14:paraId="426C933F" w14:textId="77777777" w:rsidR="00DD5028" w:rsidRPr="00DD5028" w:rsidRDefault="00DD5028" w:rsidP="00C35CD1">
            <w:pPr>
              <w:spacing w:after="0" w:line="240" w:lineRule="auto"/>
              <w:jc w:val="center"/>
              <w:rPr>
                <w:rFonts w:ascii="Times New Roman" w:hAnsi="Times New Roman"/>
                <w:sz w:val="18"/>
                <w:szCs w:val="18"/>
              </w:rPr>
            </w:pPr>
            <w:r w:rsidRPr="00DD5028">
              <w:rPr>
                <w:rFonts w:ascii="Times New Roman" w:hAnsi="Times New Roman"/>
                <w:sz w:val="18"/>
                <w:szCs w:val="18"/>
              </w:rPr>
              <w:t>10:00</w:t>
            </w:r>
          </w:p>
        </w:tc>
        <w:tc>
          <w:tcPr>
            <w:tcW w:w="992" w:type="dxa"/>
            <w:shd w:val="clear" w:color="auto" w:fill="auto"/>
            <w:noWrap/>
            <w:vAlign w:val="center"/>
          </w:tcPr>
          <w:p w14:paraId="3E125D99" w14:textId="77777777" w:rsidR="00DD5028" w:rsidRPr="00DD5028" w:rsidRDefault="00DD5028"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7192953E" w14:textId="77777777" w:rsidR="00DD5028" w:rsidRPr="00DD5028" w:rsidRDefault="00DD5028" w:rsidP="00C35CD1">
            <w:pPr>
              <w:spacing w:after="0" w:line="240" w:lineRule="auto"/>
              <w:jc w:val="center"/>
              <w:rPr>
                <w:rFonts w:ascii="Times New Roman" w:hAnsi="Times New Roman"/>
                <w:sz w:val="18"/>
                <w:szCs w:val="18"/>
              </w:rPr>
            </w:pPr>
          </w:p>
        </w:tc>
      </w:tr>
      <w:tr w:rsidR="00DD5028" w:rsidRPr="00C35CD1" w14:paraId="06D65D23" w14:textId="77777777" w:rsidTr="009E7873">
        <w:trPr>
          <w:trHeight w:val="300"/>
        </w:trPr>
        <w:tc>
          <w:tcPr>
            <w:tcW w:w="562" w:type="dxa"/>
            <w:shd w:val="clear" w:color="auto" w:fill="auto"/>
            <w:noWrap/>
            <w:vAlign w:val="center"/>
          </w:tcPr>
          <w:p w14:paraId="5406442E" w14:textId="77777777" w:rsidR="00DD5028" w:rsidRPr="00C35CD1" w:rsidRDefault="00DD5028" w:rsidP="00C35CD1">
            <w:pPr>
              <w:spacing w:after="0" w:line="240" w:lineRule="auto"/>
              <w:jc w:val="center"/>
              <w:rPr>
                <w:rFonts w:ascii="Times New Roman" w:hAnsi="Times New Roman"/>
                <w:sz w:val="20"/>
                <w:szCs w:val="20"/>
              </w:rPr>
            </w:pPr>
            <w:r w:rsidRPr="00C35CD1">
              <w:rPr>
                <w:rFonts w:ascii="Times New Roman" w:hAnsi="Times New Roman"/>
                <w:sz w:val="20"/>
                <w:szCs w:val="20"/>
              </w:rPr>
              <w:t>9</w:t>
            </w:r>
          </w:p>
        </w:tc>
        <w:tc>
          <w:tcPr>
            <w:tcW w:w="718" w:type="dxa"/>
            <w:shd w:val="clear" w:color="auto" w:fill="auto"/>
            <w:noWrap/>
            <w:vAlign w:val="center"/>
          </w:tcPr>
          <w:p w14:paraId="0F728848"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S.09</w:t>
            </w:r>
          </w:p>
        </w:tc>
        <w:tc>
          <w:tcPr>
            <w:tcW w:w="4811" w:type="dxa"/>
            <w:shd w:val="clear" w:color="auto" w:fill="auto"/>
            <w:noWrap/>
            <w:vAlign w:val="center"/>
          </w:tcPr>
          <w:p w14:paraId="37E2F764" w14:textId="77777777" w:rsidR="00DD5028" w:rsidRPr="00C35CD1" w:rsidRDefault="00DD5028" w:rsidP="00C35CD1">
            <w:pPr>
              <w:spacing w:after="0" w:line="240" w:lineRule="auto"/>
              <w:rPr>
                <w:rFonts w:ascii="Times New Roman" w:hAnsi="Times New Roman"/>
                <w:sz w:val="20"/>
                <w:szCs w:val="20"/>
              </w:rPr>
            </w:pPr>
            <w:r w:rsidRPr="00C35CD1">
              <w:rPr>
                <w:rFonts w:ascii="Times New Roman" w:hAnsi="Times New Roman"/>
                <w:sz w:val="20"/>
                <w:szCs w:val="20"/>
              </w:rPr>
              <w:t>Przygotowanie i organizacja produkcji filmowej/telewizyjnej</w:t>
            </w:r>
          </w:p>
        </w:tc>
        <w:tc>
          <w:tcPr>
            <w:tcW w:w="1134" w:type="dxa"/>
            <w:shd w:val="clear" w:color="auto" w:fill="auto"/>
            <w:noWrap/>
            <w:vAlign w:val="center"/>
          </w:tcPr>
          <w:p w14:paraId="4F917B28" w14:textId="77777777" w:rsidR="00DD5028" w:rsidRPr="00DD5028" w:rsidRDefault="00DD5028" w:rsidP="00C35CD1">
            <w:pPr>
              <w:spacing w:after="0" w:line="240" w:lineRule="auto"/>
              <w:jc w:val="center"/>
              <w:rPr>
                <w:rFonts w:ascii="Times New Roman" w:hAnsi="Times New Roman"/>
                <w:sz w:val="18"/>
                <w:szCs w:val="18"/>
              </w:rPr>
            </w:pPr>
          </w:p>
        </w:tc>
        <w:tc>
          <w:tcPr>
            <w:tcW w:w="992" w:type="dxa"/>
            <w:shd w:val="clear" w:color="auto" w:fill="auto"/>
            <w:noWrap/>
            <w:vAlign w:val="center"/>
          </w:tcPr>
          <w:p w14:paraId="631D5868" w14:textId="77777777" w:rsidR="00DD5028" w:rsidRPr="00DD5028" w:rsidRDefault="00DD5028" w:rsidP="00C35CD1">
            <w:pPr>
              <w:spacing w:after="0" w:line="240" w:lineRule="auto"/>
              <w:jc w:val="center"/>
              <w:rPr>
                <w:rFonts w:ascii="Times New Roman" w:hAnsi="Times New Roman"/>
                <w:sz w:val="18"/>
                <w:szCs w:val="18"/>
              </w:rPr>
            </w:pPr>
            <w:r w:rsidRPr="00DD5028">
              <w:rPr>
                <w:rFonts w:ascii="Times New Roman" w:hAnsi="Times New Roman"/>
                <w:sz w:val="18"/>
                <w:szCs w:val="18"/>
              </w:rPr>
              <w:t>12:00</w:t>
            </w:r>
          </w:p>
        </w:tc>
        <w:tc>
          <w:tcPr>
            <w:tcW w:w="1276" w:type="dxa"/>
            <w:shd w:val="clear" w:color="auto" w:fill="auto"/>
            <w:noWrap/>
            <w:vAlign w:val="center"/>
          </w:tcPr>
          <w:p w14:paraId="52EEF9AC" w14:textId="77777777" w:rsidR="00DD5028" w:rsidRPr="00DD5028" w:rsidRDefault="00DD5028" w:rsidP="00C35CD1">
            <w:pPr>
              <w:spacing w:after="0" w:line="240" w:lineRule="auto"/>
              <w:jc w:val="center"/>
              <w:rPr>
                <w:rFonts w:ascii="Times New Roman" w:hAnsi="Times New Roman"/>
                <w:sz w:val="18"/>
                <w:szCs w:val="18"/>
              </w:rPr>
            </w:pPr>
          </w:p>
        </w:tc>
      </w:tr>
    </w:tbl>
    <w:p w14:paraId="68BFC53B" w14:textId="77777777" w:rsidR="00903E92" w:rsidRPr="002410EF" w:rsidRDefault="00903E92" w:rsidP="00E42DD2">
      <w:pPr>
        <w:pStyle w:val="Akapitzlist"/>
        <w:spacing w:after="0" w:line="20" w:lineRule="atLeast"/>
        <w:ind w:left="0" w:right="0" w:firstLine="0"/>
        <w:rPr>
          <w:caps/>
          <w:color w:val="auto"/>
        </w:rPr>
      </w:pPr>
    </w:p>
    <w:p w14:paraId="1FFE4725" w14:textId="3A750C6C" w:rsidR="00903E92" w:rsidRPr="00345C14" w:rsidRDefault="000B7D40" w:rsidP="006268B2">
      <w:pPr>
        <w:spacing w:after="0"/>
        <w:rPr>
          <w:rFonts w:ascii="Times New Roman" w:hAnsi="Times New Roman"/>
          <w:b/>
          <w:caps/>
        </w:rPr>
      </w:pPr>
      <w:r w:rsidRPr="00345C14">
        <w:rPr>
          <w:rFonts w:ascii="Times New Roman" w:hAnsi="Times New Roman"/>
          <w:b/>
          <w:caps/>
        </w:rPr>
        <w:t>OBSZAR TURYSTYCZNO-GASTRONOMICZNY</w:t>
      </w:r>
      <w:r w:rsidR="00903E92" w:rsidRPr="00345C14">
        <w:rPr>
          <w:rFonts w:ascii="Times New Roman" w:hAnsi="Times New Roman"/>
          <w:b/>
          <w:caps/>
        </w:rPr>
        <w:t xml:space="preserve"> </w:t>
      </w:r>
      <w:r w:rsidR="00E7195C" w:rsidRPr="00345C14">
        <w:rPr>
          <w:rFonts w:ascii="Times New Roman" w:hAnsi="Times New Roman"/>
          <w:b/>
          <w:caps/>
        </w:rPr>
        <w:t>T</w:t>
      </w:r>
      <w:r w:rsidR="00903E92" w:rsidRPr="00345C14">
        <w:rPr>
          <w:rFonts w:ascii="Times New Roman" w:hAnsi="Times New Roman"/>
          <w:b/>
          <w:caps/>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718"/>
        <w:gridCol w:w="4527"/>
        <w:gridCol w:w="1134"/>
        <w:gridCol w:w="1276"/>
        <w:gridCol w:w="1276"/>
      </w:tblGrid>
      <w:tr w:rsidR="009E7873" w:rsidRPr="00C35CD1" w14:paraId="22B8979C" w14:textId="77777777" w:rsidTr="009E7873">
        <w:trPr>
          <w:trHeight w:val="1186"/>
        </w:trPr>
        <w:tc>
          <w:tcPr>
            <w:tcW w:w="562" w:type="dxa"/>
            <w:shd w:val="clear" w:color="auto" w:fill="auto"/>
            <w:noWrap/>
            <w:vAlign w:val="center"/>
          </w:tcPr>
          <w:p w14:paraId="78FC20B1" w14:textId="77777777" w:rsidR="009E7873" w:rsidRPr="00C35CD1" w:rsidRDefault="009E7873" w:rsidP="006268B2">
            <w:pPr>
              <w:spacing w:after="0" w:line="20" w:lineRule="atLeast"/>
              <w:jc w:val="center"/>
              <w:rPr>
                <w:rFonts w:ascii="Times New Roman" w:hAnsi="Times New Roman"/>
                <w:sz w:val="20"/>
                <w:szCs w:val="20"/>
              </w:rPr>
            </w:pPr>
            <w:r w:rsidRPr="00C35CD1">
              <w:rPr>
                <w:rFonts w:ascii="Times New Roman" w:hAnsi="Times New Roman"/>
                <w:b/>
                <w:sz w:val="20"/>
                <w:szCs w:val="20"/>
              </w:rPr>
              <w:t>lp.</w:t>
            </w:r>
          </w:p>
        </w:tc>
        <w:tc>
          <w:tcPr>
            <w:tcW w:w="718" w:type="dxa"/>
            <w:shd w:val="clear" w:color="auto" w:fill="auto"/>
            <w:noWrap/>
            <w:textDirection w:val="btLr"/>
            <w:vAlign w:val="center"/>
          </w:tcPr>
          <w:p w14:paraId="7B7F26B9" w14:textId="77777777" w:rsidR="009E7873" w:rsidRPr="00C35CD1" w:rsidRDefault="009E7873" w:rsidP="006268B2">
            <w:pPr>
              <w:spacing w:after="0" w:line="20" w:lineRule="atLeast"/>
              <w:jc w:val="center"/>
              <w:rPr>
                <w:rFonts w:ascii="Times New Roman" w:hAnsi="Times New Roman"/>
                <w:b/>
                <w:bCs/>
                <w:sz w:val="20"/>
                <w:szCs w:val="20"/>
              </w:rPr>
            </w:pPr>
            <w:r w:rsidRPr="00C35CD1">
              <w:rPr>
                <w:rFonts w:ascii="Times New Roman" w:hAnsi="Times New Roman"/>
                <w:b/>
                <w:sz w:val="20"/>
                <w:szCs w:val="20"/>
              </w:rPr>
              <w:t>oznaczenie kwalifikacji</w:t>
            </w:r>
          </w:p>
        </w:tc>
        <w:tc>
          <w:tcPr>
            <w:tcW w:w="4527" w:type="dxa"/>
            <w:shd w:val="clear" w:color="auto" w:fill="auto"/>
            <w:noWrap/>
            <w:vAlign w:val="center"/>
          </w:tcPr>
          <w:p w14:paraId="57FD944C" w14:textId="77777777" w:rsidR="009E7873" w:rsidRPr="00C35CD1" w:rsidRDefault="009E7873" w:rsidP="006268B2">
            <w:pPr>
              <w:spacing w:after="0" w:line="20" w:lineRule="atLeast"/>
              <w:jc w:val="center"/>
              <w:rPr>
                <w:rFonts w:ascii="Times New Roman" w:hAnsi="Times New Roman"/>
                <w:b/>
                <w:bCs/>
                <w:sz w:val="20"/>
                <w:szCs w:val="20"/>
              </w:rPr>
            </w:pPr>
            <w:r w:rsidRPr="00C35CD1">
              <w:rPr>
                <w:rFonts w:ascii="Times New Roman" w:hAnsi="Times New Roman"/>
                <w:b/>
                <w:sz w:val="20"/>
                <w:szCs w:val="20"/>
              </w:rPr>
              <w:t>nazwa kwalifikacji</w:t>
            </w:r>
          </w:p>
        </w:tc>
        <w:tc>
          <w:tcPr>
            <w:tcW w:w="3686" w:type="dxa"/>
            <w:gridSpan w:val="3"/>
            <w:shd w:val="clear" w:color="auto" w:fill="auto"/>
            <w:noWrap/>
            <w:vAlign w:val="center"/>
          </w:tcPr>
          <w:p w14:paraId="392E3D2C" w14:textId="77777777" w:rsidR="009E7873" w:rsidRDefault="009E7873" w:rsidP="009E7873">
            <w:pPr>
              <w:spacing w:after="0" w:line="20" w:lineRule="atLeast"/>
              <w:jc w:val="center"/>
              <w:rPr>
                <w:rFonts w:ascii="Times New Roman" w:hAnsi="Times New Roman"/>
                <w:b/>
                <w:bCs/>
                <w:sz w:val="20"/>
                <w:szCs w:val="20"/>
              </w:rPr>
            </w:pPr>
            <w:r>
              <w:rPr>
                <w:rFonts w:ascii="Times New Roman" w:hAnsi="Times New Roman"/>
                <w:b/>
                <w:bCs/>
                <w:sz w:val="20"/>
                <w:szCs w:val="20"/>
              </w:rPr>
              <w:t xml:space="preserve">godzina rozpoczęcia części pisemnej </w:t>
            </w:r>
          </w:p>
          <w:p w14:paraId="417EEEF9" w14:textId="3DED94AE" w:rsidR="009E7873" w:rsidRPr="00C35CD1" w:rsidRDefault="009E7873" w:rsidP="009E7873">
            <w:pPr>
              <w:spacing w:after="0" w:line="20" w:lineRule="atLeast"/>
              <w:jc w:val="center"/>
              <w:rPr>
                <w:rFonts w:ascii="Times New Roman" w:hAnsi="Times New Roman"/>
                <w:b/>
                <w:bCs/>
                <w:sz w:val="20"/>
                <w:szCs w:val="20"/>
              </w:rPr>
            </w:pPr>
            <w:r w:rsidRPr="00C35CD1">
              <w:rPr>
                <w:rFonts w:ascii="Times New Roman" w:hAnsi="Times New Roman"/>
                <w:b/>
                <w:bCs/>
                <w:sz w:val="20"/>
                <w:szCs w:val="20"/>
              </w:rPr>
              <w:t>z wydrukowanymi arkuszami</w:t>
            </w:r>
          </w:p>
        </w:tc>
      </w:tr>
      <w:tr w:rsidR="009E7873" w:rsidRPr="00C35CD1" w14:paraId="5B18782E" w14:textId="77777777" w:rsidTr="009E7873">
        <w:trPr>
          <w:trHeight w:val="300"/>
        </w:trPr>
        <w:tc>
          <w:tcPr>
            <w:tcW w:w="562" w:type="dxa"/>
            <w:shd w:val="clear" w:color="auto" w:fill="auto"/>
            <w:noWrap/>
            <w:vAlign w:val="center"/>
          </w:tcPr>
          <w:p w14:paraId="1E9D1284"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1</w:t>
            </w:r>
          </w:p>
        </w:tc>
        <w:tc>
          <w:tcPr>
            <w:tcW w:w="718" w:type="dxa"/>
            <w:shd w:val="clear" w:color="auto" w:fill="auto"/>
            <w:noWrap/>
            <w:vAlign w:val="center"/>
          </w:tcPr>
          <w:p w14:paraId="0ADC1970"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T.01</w:t>
            </w:r>
          </w:p>
        </w:tc>
        <w:tc>
          <w:tcPr>
            <w:tcW w:w="4527" w:type="dxa"/>
            <w:shd w:val="clear" w:color="auto" w:fill="auto"/>
            <w:noWrap/>
            <w:vAlign w:val="center"/>
          </w:tcPr>
          <w:p w14:paraId="38C89C1B"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Wykonywanie prac pomocniczych w obiektach świadczących usługi hotelarskie</w:t>
            </w:r>
          </w:p>
        </w:tc>
        <w:tc>
          <w:tcPr>
            <w:tcW w:w="1134" w:type="dxa"/>
            <w:shd w:val="clear" w:color="auto" w:fill="auto"/>
            <w:noWrap/>
            <w:vAlign w:val="center"/>
          </w:tcPr>
          <w:p w14:paraId="02F8ECE4" w14:textId="77777777" w:rsidR="009E7873" w:rsidRPr="00C35CD1" w:rsidRDefault="009E7873"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1276" w:type="dxa"/>
            <w:shd w:val="clear" w:color="auto" w:fill="auto"/>
            <w:noWrap/>
            <w:vAlign w:val="center"/>
          </w:tcPr>
          <w:p w14:paraId="2075A2DC" w14:textId="77777777" w:rsidR="009E7873" w:rsidRPr="00C35CD1" w:rsidRDefault="009E7873"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798EF7BC" w14:textId="77777777" w:rsidR="009E7873" w:rsidRPr="00C35CD1" w:rsidRDefault="009E7873" w:rsidP="00C35CD1">
            <w:pPr>
              <w:spacing w:after="0" w:line="240" w:lineRule="auto"/>
              <w:jc w:val="center"/>
              <w:rPr>
                <w:rFonts w:ascii="Times New Roman" w:hAnsi="Times New Roman"/>
                <w:sz w:val="18"/>
                <w:szCs w:val="18"/>
              </w:rPr>
            </w:pPr>
          </w:p>
        </w:tc>
      </w:tr>
      <w:tr w:rsidR="009E7873" w:rsidRPr="00C35CD1" w14:paraId="1196C27B" w14:textId="77777777" w:rsidTr="009E7873">
        <w:trPr>
          <w:trHeight w:val="300"/>
        </w:trPr>
        <w:tc>
          <w:tcPr>
            <w:tcW w:w="562" w:type="dxa"/>
            <w:shd w:val="clear" w:color="auto" w:fill="auto"/>
            <w:noWrap/>
            <w:vAlign w:val="center"/>
          </w:tcPr>
          <w:p w14:paraId="54C75341"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2</w:t>
            </w:r>
          </w:p>
        </w:tc>
        <w:tc>
          <w:tcPr>
            <w:tcW w:w="718" w:type="dxa"/>
            <w:shd w:val="clear" w:color="auto" w:fill="auto"/>
            <w:noWrap/>
            <w:vAlign w:val="center"/>
          </w:tcPr>
          <w:p w14:paraId="7DD1B695"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T.02</w:t>
            </w:r>
          </w:p>
        </w:tc>
        <w:tc>
          <w:tcPr>
            <w:tcW w:w="4527" w:type="dxa"/>
            <w:shd w:val="clear" w:color="auto" w:fill="auto"/>
            <w:noWrap/>
            <w:vAlign w:val="center"/>
          </w:tcPr>
          <w:p w14:paraId="71566764"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Produkcja wyrobów spożywczych z wykorzystaniem maszyn i urządzeń</w:t>
            </w:r>
          </w:p>
        </w:tc>
        <w:tc>
          <w:tcPr>
            <w:tcW w:w="1134" w:type="dxa"/>
            <w:shd w:val="clear" w:color="auto" w:fill="auto"/>
            <w:noWrap/>
            <w:vAlign w:val="center"/>
          </w:tcPr>
          <w:p w14:paraId="37628E86" w14:textId="77777777" w:rsidR="009E7873" w:rsidRPr="00C35CD1" w:rsidRDefault="009E7873"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1276" w:type="dxa"/>
            <w:shd w:val="clear" w:color="auto" w:fill="auto"/>
            <w:noWrap/>
            <w:vAlign w:val="center"/>
          </w:tcPr>
          <w:p w14:paraId="06DFBF51" w14:textId="77777777" w:rsidR="009E7873" w:rsidRPr="00C35CD1" w:rsidRDefault="009E7873"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3983C646" w14:textId="77777777" w:rsidR="009E7873" w:rsidRPr="00C35CD1" w:rsidRDefault="009E7873" w:rsidP="00C35CD1">
            <w:pPr>
              <w:spacing w:after="0" w:line="240" w:lineRule="auto"/>
              <w:jc w:val="center"/>
              <w:rPr>
                <w:rFonts w:ascii="Times New Roman" w:hAnsi="Times New Roman"/>
                <w:sz w:val="18"/>
                <w:szCs w:val="18"/>
              </w:rPr>
            </w:pPr>
          </w:p>
        </w:tc>
      </w:tr>
      <w:tr w:rsidR="009E7873" w:rsidRPr="00C35CD1" w14:paraId="336910D9" w14:textId="77777777" w:rsidTr="009E7873">
        <w:trPr>
          <w:trHeight w:val="300"/>
        </w:trPr>
        <w:tc>
          <w:tcPr>
            <w:tcW w:w="562" w:type="dxa"/>
            <w:shd w:val="clear" w:color="auto" w:fill="auto"/>
            <w:noWrap/>
            <w:vAlign w:val="center"/>
          </w:tcPr>
          <w:p w14:paraId="5FAF957D"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3</w:t>
            </w:r>
          </w:p>
        </w:tc>
        <w:tc>
          <w:tcPr>
            <w:tcW w:w="718" w:type="dxa"/>
            <w:shd w:val="clear" w:color="auto" w:fill="auto"/>
            <w:noWrap/>
            <w:vAlign w:val="center"/>
          </w:tcPr>
          <w:p w14:paraId="6E06CE13"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T.03</w:t>
            </w:r>
          </w:p>
        </w:tc>
        <w:tc>
          <w:tcPr>
            <w:tcW w:w="4527" w:type="dxa"/>
            <w:shd w:val="clear" w:color="auto" w:fill="auto"/>
            <w:noWrap/>
            <w:vAlign w:val="center"/>
          </w:tcPr>
          <w:p w14:paraId="161C9DCD"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Produkcja wyrobów piekarskich</w:t>
            </w:r>
          </w:p>
        </w:tc>
        <w:tc>
          <w:tcPr>
            <w:tcW w:w="1134" w:type="dxa"/>
            <w:shd w:val="clear" w:color="auto" w:fill="auto"/>
            <w:noWrap/>
            <w:vAlign w:val="center"/>
          </w:tcPr>
          <w:p w14:paraId="0A3C6B55" w14:textId="77777777" w:rsidR="009E7873" w:rsidRPr="00C35CD1" w:rsidRDefault="009E7873"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1276" w:type="dxa"/>
            <w:shd w:val="clear" w:color="auto" w:fill="auto"/>
            <w:noWrap/>
            <w:vAlign w:val="center"/>
          </w:tcPr>
          <w:p w14:paraId="35F0CA81" w14:textId="77777777" w:rsidR="009E7873" w:rsidRPr="00C35CD1" w:rsidRDefault="009E7873"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1033AE35" w14:textId="77777777" w:rsidR="009E7873" w:rsidRPr="00C35CD1" w:rsidRDefault="009E7873" w:rsidP="00C35CD1">
            <w:pPr>
              <w:spacing w:after="0" w:line="240" w:lineRule="auto"/>
              <w:jc w:val="center"/>
              <w:rPr>
                <w:rFonts w:ascii="Times New Roman" w:hAnsi="Times New Roman"/>
                <w:sz w:val="18"/>
                <w:szCs w:val="18"/>
              </w:rPr>
            </w:pPr>
          </w:p>
        </w:tc>
      </w:tr>
      <w:tr w:rsidR="009E7873" w:rsidRPr="00C35CD1" w14:paraId="55026565" w14:textId="77777777" w:rsidTr="009E7873">
        <w:trPr>
          <w:trHeight w:val="300"/>
        </w:trPr>
        <w:tc>
          <w:tcPr>
            <w:tcW w:w="562" w:type="dxa"/>
            <w:shd w:val="clear" w:color="auto" w:fill="auto"/>
            <w:noWrap/>
            <w:vAlign w:val="center"/>
          </w:tcPr>
          <w:p w14:paraId="60B82ED2"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4</w:t>
            </w:r>
          </w:p>
        </w:tc>
        <w:tc>
          <w:tcPr>
            <w:tcW w:w="718" w:type="dxa"/>
            <w:shd w:val="clear" w:color="auto" w:fill="auto"/>
            <w:noWrap/>
            <w:vAlign w:val="center"/>
          </w:tcPr>
          <w:p w14:paraId="14E90DE7"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T.04</w:t>
            </w:r>
          </w:p>
        </w:tc>
        <w:tc>
          <w:tcPr>
            <w:tcW w:w="4527" w:type="dxa"/>
            <w:shd w:val="clear" w:color="auto" w:fill="auto"/>
            <w:noWrap/>
            <w:vAlign w:val="center"/>
          </w:tcPr>
          <w:p w14:paraId="4BC701B4"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Produkcja wyrobów cukierniczych</w:t>
            </w:r>
          </w:p>
        </w:tc>
        <w:tc>
          <w:tcPr>
            <w:tcW w:w="1134" w:type="dxa"/>
            <w:shd w:val="clear" w:color="auto" w:fill="auto"/>
            <w:noWrap/>
            <w:vAlign w:val="center"/>
          </w:tcPr>
          <w:p w14:paraId="0A3B4BDC" w14:textId="77777777" w:rsidR="009E7873" w:rsidRPr="00C35CD1" w:rsidRDefault="009E7873"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1276" w:type="dxa"/>
            <w:shd w:val="clear" w:color="auto" w:fill="auto"/>
            <w:noWrap/>
            <w:vAlign w:val="center"/>
          </w:tcPr>
          <w:p w14:paraId="0940D75B" w14:textId="77777777" w:rsidR="009E7873" w:rsidRPr="00C35CD1" w:rsidRDefault="009E7873"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67C70A31" w14:textId="77777777" w:rsidR="009E7873" w:rsidRPr="00C35CD1" w:rsidRDefault="009E7873" w:rsidP="00C35CD1">
            <w:pPr>
              <w:spacing w:after="0" w:line="240" w:lineRule="auto"/>
              <w:jc w:val="center"/>
              <w:rPr>
                <w:rFonts w:ascii="Times New Roman" w:hAnsi="Times New Roman"/>
                <w:sz w:val="18"/>
                <w:szCs w:val="18"/>
              </w:rPr>
            </w:pPr>
          </w:p>
        </w:tc>
      </w:tr>
      <w:tr w:rsidR="009E7873" w:rsidRPr="00C35CD1" w14:paraId="4CAA796F" w14:textId="77777777" w:rsidTr="009E7873">
        <w:trPr>
          <w:trHeight w:val="300"/>
        </w:trPr>
        <w:tc>
          <w:tcPr>
            <w:tcW w:w="562" w:type="dxa"/>
            <w:shd w:val="clear" w:color="auto" w:fill="auto"/>
            <w:noWrap/>
            <w:vAlign w:val="center"/>
          </w:tcPr>
          <w:p w14:paraId="57F8B8D8"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5</w:t>
            </w:r>
          </w:p>
        </w:tc>
        <w:tc>
          <w:tcPr>
            <w:tcW w:w="718" w:type="dxa"/>
            <w:shd w:val="clear" w:color="auto" w:fill="auto"/>
            <w:noWrap/>
            <w:vAlign w:val="center"/>
          </w:tcPr>
          <w:p w14:paraId="7BD8188C"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T.05</w:t>
            </w:r>
          </w:p>
        </w:tc>
        <w:tc>
          <w:tcPr>
            <w:tcW w:w="4527" w:type="dxa"/>
            <w:shd w:val="clear" w:color="auto" w:fill="auto"/>
            <w:noWrap/>
            <w:vAlign w:val="center"/>
          </w:tcPr>
          <w:p w14:paraId="2C32AA26"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Produkcja przetworów mięsnych i tłuszczowych</w:t>
            </w:r>
          </w:p>
        </w:tc>
        <w:tc>
          <w:tcPr>
            <w:tcW w:w="1134" w:type="dxa"/>
            <w:shd w:val="clear" w:color="auto" w:fill="auto"/>
            <w:noWrap/>
            <w:vAlign w:val="center"/>
          </w:tcPr>
          <w:p w14:paraId="1E0ABB73" w14:textId="77777777" w:rsidR="009E7873" w:rsidRPr="00C35CD1" w:rsidRDefault="009E7873"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1276" w:type="dxa"/>
            <w:shd w:val="clear" w:color="auto" w:fill="auto"/>
            <w:noWrap/>
            <w:vAlign w:val="center"/>
          </w:tcPr>
          <w:p w14:paraId="70FFD1D9" w14:textId="77777777" w:rsidR="009E7873" w:rsidRPr="00C35CD1" w:rsidRDefault="009E7873"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3EEE3281" w14:textId="77777777" w:rsidR="009E7873" w:rsidRPr="00C35CD1" w:rsidRDefault="009E7873" w:rsidP="00C35CD1">
            <w:pPr>
              <w:spacing w:after="0" w:line="240" w:lineRule="auto"/>
              <w:jc w:val="center"/>
              <w:rPr>
                <w:rFonts w:ascii="Times New Roman" w:hAnsi="Times New Roman"/>
                <w:sz w:val="18"/>
                <w:szCs w:val="18"/>
              </w:rPr>
            </w:pPr>
          </w:p>
        </w:tc>
      </w:tr>
      <w:tr w:rsidR="009E7873" w:rsidRPr="00C35CD1" w14:paraId="22FC05CD" w14:textId="77777777" w:rsidTr="009E7873">
        <w:trPr>
          <w:trHeight w:val="300"/>
        </w:trPr>
        <w:tc>
          <w:tcPr>
            <w:tcW w:w="562" w:type="dxa"/>
            <w:shd w:val="clear" w:color="auto" w:fill="auto"/>
            <w:noWrap/>
            <w:vAlign w:val="center"/>
          </w:tcPr>
          <w:p w14:paraId="4301871E"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6</w:t>
            </w:r>
          </w:p>
        </w:tc>
        <w:tc>
          <w:tcPr>
            <w:tcW w:w="718" w:type="dxa"/>
            <w:shd w:val="clear" w:color="auto" w:fill="auto"/>
            <w:noWrap/>
            <w:vAlign w:val="center"/>
          </w:tcPr>
          <w:p w14:paraId="2CA9640A"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T.06</w:t>
            </w:r>
          </w:p>
        </w:tc>
        <w:tc>
          <w:tcPr>
            <w:tcW w:w="4527" w:type="dxa"/>
            <w:shd w:val="clear" w:color="auto" w:fill="auto"/>
            <w:noWrap/>
            <w:vAlign w:val="center"/>
          </w:tcPr>
          <w:p w14:paraId="796F9AD0"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Sporządzanie potraw i napojów</w:t>
            </w:r>
          </w:p>
        </w:tc>
        <w:tc>
          <w:tcPr>
            <w:tcW w:w="1134" w:type="dxa"/>
            <w:shd w:val="clear" w:color="auto" w:fill="auto"/>
            <w:noWrap/>
            <w:vAlign w:val="center"/>
          </w:tcPr>
          <w:p w14:paraId="2960172E" w14:textId="77777777" w:rsidR="009E7873" w:rsidRPr="00C35CD1" w:rsidRDefault="009E7873"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1276" w:type="dxa"/>
            <w:shd w:val="clear" w:color="auto" w:fill="auto"/>
            <w:noWrap/>
            <w:vAlign w:val="center"/>
          </w:tcPr>
          <w:p w14:paraId="72C18C7E" w14:textId="77777777" w:rsidR="009E7873" w:rsidRPr="00C35CD1" w:rsidRDefault="009E7873"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1FFC3A20" w14:textId="77777777" w:rsidR="009E7873" w:rsidRPr="00C35CD1" w:rsidRDefault="009E7873" w:rsidP="00C35CD1">
            <w:pPr>
              <w:spacing w:after="0" w:line="240" w:lineRule="auto"/>
              <w:jc w:val="center"/>
              <w:rPr>
                <w:rFonts w:ascii="Times New Roman" w:hAnsi="Times New Roman"/>
                <w:sz w:val="18"/>
                <w:szCs w:val="18"/>
              </w:rPr>
            </w:pPr>
          </w:p>
        </w:tc>
      </w:tr>
      <w:tr w:rsidR="009E7873" w:rsidRPr="00C35CD1" w14:paraId="371E995D" w14:textId="77777777" w:rsidTr="009E7873">
        <w:trPr>
          <w:trHeight w:val="300"/>
        </w:trPr>
        <w:tc>
          <w:tcPr>
            <w:tcW w:w="562" w:type="dxa"/>
            <w:shd w:val="clear" w:color="auto" w:fill="auto"/>
            <w:noWrap/>
            <w:vAlign w:val="center"/>
          </w:tcPr>
          <w:p w14:paraId="39774BB6"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lastRenderedPageBreak/>
              <w:t>7</w:t>
            </w:r>
          </w:p>
        </w:tc>
        <w:tc>
          <w:tcPr>
            <w:tcW w:w="718" w:type="dxa"/>
            <w:shd w:val="clear" w:color="auto" w:fill="auto"/>
            <w:noWrap/>
            <w:vAlign w:val="center"/>
          </w:tcPr>
          <w:p w14:paraId="30A04E79"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T.07</w:t>
            </w:r>
          </w:p>
        </w:tc>
        <w:tc>
          <w:tcPr>
            <w:tcW w:w="4527" w:type="dxa"/>
            <w:shd w:val="clear" w:color="auto" w:fill="auto"/>
            <w:noWrap/>
            <w:vAlign w:val="center"/>
          </w:tcPr>
          <w:p w14:paraId="10EF4B21"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Prowadzenie działalności turystycznej na obszarach wiejskich</w:t>
            </w:r>
          </w:p>
        </w:tc>
        <w:tc>
          <w:tcPr>
            <w:tcW w:w="1134" w:type="dxa"/>
            <w:shd w:val="clear" w:color="auto" w:fill="auto"/>
            <w:noWrap/>
            <w:vAlign w:val="center"/>
          </w:tcPr>
          <w:p w14:paraId="7DD891C6" w14:textId="77777777" w:rsidR="009E7873" w:rsidRPr="00C35CD1" w:rsidRDefault="009E7873"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1276" w:type="dxa"/>
            <w:shd w:val="clear" w:color="auto" w:fill="auto"/>
            <w:noWrap/>
            <w:vAlign w:val="center"/>
          </w:tcPr>
          <w:p w14:paraId="2F344A7B" w14:textId="77777777" w:rsidR="009E7873" w:rsidRPr="00C35CD1" w:rsidRDefault="009E7873"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78B6412E" w14:textId="77777777" w:rsidR="009E7873" w:rsidRPr="00C35CD1" w:rsidRDefault="009E7873" w:rsidP="00C35CD1">
            <w:pPr>
              <w:spacing w:after="0" w:line="240" w:lineRule="auto"/>
              <w:jc w:val="center"/>
              <w:rPr>
                <w:rFonts w:ascii="Times New Roman" w:hAnsi="Times New Roman"/>
                <w:sz w:val="18"/>
                <w:szCs w:val="18"/>
              </w:rPr>
            </w:pPr>
          </w:p>
        </w:tc>
      </w:tr>
      <w:tr w:rsidR="009E7873" w:rsidRPr="00C35CD1" w14:paraId="50CA17B5" w14:textId="77777777" w:rsidTr="009E7873">
        <w:trPr>
          <w:trHeight w:val="300"/>
        </w:trPr>
        <w:tc>
          <w:tcPr>
            <w:tcW w:w="562" w:type="dxa"/>
            <w:shd w:val="clear" w:color="auto" w:fill="auto"/>
            <w:noWrap/>
            <w:vAlign w:val="center"/>
          </w:tcPr>
          <w:p w14:paraId="2BEE4920"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8</w:t>
            </w:r>
          </w:p>
        </w:tc>
        <w:tc>
          <w:tcPr>
            <w:tcW w:w="718" w:type="dxa"/>
            <w:shd w:val="clear" w:color="auto" w:fill="auto"/>
            <w:noWrap/>
            <w:vAlign w:val="center"/>
          </w:tcPr>
          <w:p w14:paraId="6F780DEA"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T.08</w:t>
            </w:r>
          </w:p>
        </w:tc>
        <w:tc>
          <w:tcPr>
            <w:tcW w:w="4527" w:type="dxa"/>
            <w:shd w:val="clear" w:color="auto" w:fill="auto"/>
            <w:noWrap/>
            <w:vAlign w:val="center"/>
          </w:tcPr>
          <w:p w14:paraId="6BBABA2C"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Prowadzenie gospodarstwa agroturystycznego</w:t>
            </w:r>
          </w:p>
        </w:tc>
        <w:tc>
          <w:tcPr>
            <w:tcW w:w="1134" w:type="dxa"/>
            <w:shd w:val="clear" w:color="auto" w:fill="auto"/>
            <w:noWrap/>
            <w:vAlign w:val="center"/>
          </w:tcPr>
          <w:p w14:paraId="10378A9F" w14:textId="77777777" w:rsidR="009E7873" w:rsidRPr="00C35CD1" w:rsidRDefault="009E7873"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1410AFC9" w14:textId="77777777" w:rsidR="009E7873" w:rsidRPr="00C35CD1" w:rsidRDefault="009E7873"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276" w:type="dxa"/>
            <w:shd w:val="clear" w:color="auto" w:fill="auto"/>
            <w:noWrap/>
            <w:vAlign w:val="center"/>
          </w:tcPr>
          <w:p w14:paraId="7A6570F1" w14:textId="77777777" w:rsidR="009E7873" w:rsidRPr="00C35CD1" w:rsidRDefault="009E7873" w:rsidP="00C35CD1">
            <w:pPr>
              <w:spacing w:after="0" w:line="240" w:lineRule="auto"/>
              <w:jc w:val="center"/>
              <w:rPr>
                <w:rFonts w:ascii="Times New Roman" w:hAnsi="Times New Roman"/>
                <w:sz w:val="18"/>
                <w:szCs w:val="18"/>
              </w:rPr>
            </w:pPr>
          </w:p>
        </w:tc>
      </w:tr>
      <w:tr w:rsidR="009E7873" w:rsidRPr="00C35CD1" w14:paraId="1BCA0D48" w14:textId="77777777" w:rsidTr="009E7873">
        <w:trPr>
          <w:trHeight w:val="300"/>
        </w:trPr>
        <w:tc>
          <w:tcPr>
            <w:tcW w:w="562" w:type="dxa"/>
            <w:shd w:val="clear" w:color="auto" w:fill="auto"/>
            <w:noWrap/>
            <w:vAlign w:val="center"/>
          </w:tcPr>
          <w:p w14:paraId="73FC660C"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9</w:t>
            </w:r>
          </w:p>
        </w:tc>
        <w:tc>
          <w:tcPr>
            <w:tcW w:w="718" w:type="dxa"/>
            <w:shd w:val="clear" w:color="auto" w:fill="auto"/>
            <w:noWrap/>
            <w:vAlign w:val="center"/>
          </w:tcPr>
          <w:p w14:paraId="34E3DEC2"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T.09</w:t>
            </w:r>
          </w:p>
        </w:tc>
        <w:tc>
          <w:tcPr>
            <w:tcW w:w="4527" w:type="dxa"/>
            <w:shd w:val="clear" w:color="auto" w:fill="auto"/>
            <w:noWrap/>
            <w:vAlign w:val="center"/>
          </w:tcPr>
          <w:p w14:paraId="24E590D2"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Wykonywanie usług kelnerskich</w:t>
            </w:r>
          </w:p>
        </w:tc>
        <w:tc>
          <w:tcPr>
            <w:tcW w:w="1134" w:type="dxa"/>
            <w:shd w:val="clear" w:color="auto" w:fill="auto"/>
            <w:noWrap/>
            <w:vAlign w:val="center"/>
          </w:tcPr>
          <w:p w14:paraId="6D08F5A8" w14:textId="77777777" w:rsidR="009E7873" w:rsidRPr="00C35CD1" w:rsidRDefault="009E7873"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1276" w:type="dxa"/>
            <w:shd w:val="clear" w:color="auto" w:fill="auto"/>
            <w:noWrap/>
            <w:vAlign w:val="center"/>
          </w:tcPr>
          <w:p w14:paraId="23AE8673" w14:textId="77777777" w:rsidR="009E7873" w:rsidRPr="00C35CD1" w:rsidRDefault="009E7873"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3F961F11" w14:textId="77777777" w:rsidR="009E7873" w:rsidRPr="00C35CD1" w:rsidRDefault="009E7873" w:rsidP="00C35CD1">
            <w:pPr>
              <w:spacing w:after="0" w:line="240" w:lineRule="auto"/>
              <w:jc w:val="center"/>
              <w:rPr>
                <w:rFonts w:ascii="Times New Roman" w:hAnsi="Times New Roman"/>
                <w:sz w:val="18"/>
                <w:szCs w:val="18"/>
              </w:rPr>
            </w:pPr>
          </w:p>
        </w:tc>
      </w:tr>
      <w:tr w:rsidR="009E7873" w:rsidRPr="00C35CD1" w14:paraId="1840BB40" w14:textId="77777777" w:rsidTr="009E7873">
        <w:trPr>
          <w:trHeight w:val="300"/>
        </w:trPr>
        <w:tc>
          <w:tcPr>
            <w:tcW w:w="562" w:type="dxa"/>
            <w:shd w:val="clear" w:color="auto" w:fill="auto"/>
            <w:noWrap/>
            <w:vAlign w:val="center"/>
          </w:tcPr>
          <w:p w14:paraId="316C4E9C"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10</w:t>
            </w:r>
          </w:p>
        </w:tc>
        <w:tc>
          <w:tcPr>
            <w:tcW w:w="718" w:type="dxa"/>
            <w:shd w:val="clear" w:color="auto" w:fill="auto"/>
            <w:noWrap/>
            <w:vAlign w:val="center"/>
          </w:tcPr>
          <w:p w14:paraId="23108D24"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T.10</w:t>
            </w:r>
          </w:p>
        </w:tc>
        <w:tc>
          <w:tcPr>
            <w:tcW w:w="4527" w:type="dxa"/>
            <w:shd w:val="clear" w:color="auto" w:fill="auto"/>
            <w:noWrap/>
            <w:vAlign w:val="center"/>
          </w:tcPr>
          <w:p w14:paraId="4D036915"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Organizacja usług gastronomicznych</w:t>
            </w:r>
          </w:p>
        </w:tc>
        <w:tc>
          <w:tcPr>
            <w:tcW w:w="1134" w:type="dxa"/>
            <w:shd w:val="clear" w:color="auto" w:fill="auto"/>
            <w:noWrap/>
            <w:vAlign w:val="center"/>
          </w:tcPr>
          <w:p w14:paraId="21F54D09" w14:textId="77777777" w:rsidR="009E7873" w:rsidRPr="00C35CD1" w:rsidRDefault="009E7873"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3FE22F7E" w14:textId="77777777" w:rsidR="009E7873" w:rsidRPr="00C35CD1" w:rsidRDefault="009E7873"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276" w:type="dxa"/>
            <w:shd w:val="clear" w:color="auto" w:fill="auto"/>
            <w:noWrap/>
            <w:vAlign w:val="center"/>
          </w:tcPr>
          <w:p w14:paraId="61A30F9C" w14:textId="77777777" w:rsidR="009E7873" w:rsidRPr="00C35CD1" w:rsidRDefault="009E7873" w:rsidP="00C35CD1">
            <w:pPr>
              <w:spacing w:after="0" w:line="240" w:lineRule="auto"/>
              <w:jc w:val="center"/>
              <w:rPr>
                <w:rFonts w:ascii="Times New Roman" w:hAnsi="Times New Roman"/>
                <w:sz w:val="18"/>
                <w:szCs w:val="18"/>
              </w:rPr>
            </w:pPr>
          </w:p>
        </w:tc>
      </w:tr>
      <w:tr w:rsidR="009E7873" w:rsidRPr="00C35CD1" w14:paraId="56FA8BFE" w14:textId="77777777" w:rsidTr="009E7873">
        <w:trPr>
          <w:trHeight w:val="300"/>
        </w:trPr>
        <w:tc>
          <w:tcPr>
            <w:tcW w:w="562" w:type="dxa"/>
            <w:shd w:val="clear" w:color="auto" w:fill="auto"/>
            <w:noWrap/>
            <w:vAlign w:val="center"/>
          </w:tcPr>
          <w:p w14:paraId="065C444B"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11</w:t>
            </w:r>
          </w:p>
        </w:tc>
        <w:tc>
          <w:tcPr>
            <w:tcW w:w="718" w:type="dxa"/>
            <w:shd w:val="clear" w:color="auto" w:fill="auto"/>
            <w:noWrap/>
            <w:vAlign w:val="center"/>
          </w:tcPr>
          <w:p w14:paraId="1CB4B402"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T.11</w:t>
            </w:r>
          </w:p>
        </w:tc>
        <w:tc>
          <w:tcPr>
            <w:tcW w:w="4527" w:type="dxa"/>
            <w:shd w:val="clear" w:color="auto" w:fill="auto"/>
            <w:noWrap/>
            <w:vAlign w:val="center"/>
          </w:tcPr>
          <w:p w14:paraId="5B6A847F"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 xml:space="preserve">Planowanie i realizacja usług </w:t>
            </w:r>
            <w:r w:rsidRPr="00C35CD1">
              <w:rPr>
                <w:rFonts w:ascii="Times New Roman" w:hAnsi="Times New Roman"/>
                <w:sz w:val="20"/>
                <w:szCs w:val="20"/>
              </w:rPr>
              <w:br/>
              <w:t>w recepcji</w:t>
            </w:r>
          </w:p>
        </w:tc>
        <w:tc>
          <w:tcPr>
            <w:tcW w:w="1134" w:type="dxa"/>
            <w:shd w:val="clear" w:color="auto" w:fill="auto"/>
            <w:noWrap/>
            <w:vAlign w:val="center"/>
          </w:tcPr>
          <w:p w14:paraId="17AFE495" w14:textId="77777777" w:rsidR="009E7873" w:rsidRPr="00C35CD1" w:rsidRDefault="009E7873"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1276" w:type="dxa"/>
            <w:shd w:val="clear" w:color="auto" w:fill="auto"/>
            <w:noWrap/>
            <w:vAlign w:val="center"/>
          </w:tcPr>
          <w:p w14:paraId="39CBA130" w14:textId="77777777" w:rsidR="009E7873" w:rsidRPr="00C35CD1" w:rsidRDefault="009E7873"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419493E5" w14:textId="77777777" w:rsidR="009E7873" w:rsidRPr="00C35CD1" w:rsidRDefault="009E7873" w:rsidP="00C35CD1">
            <w:pPr>
              <w:spacing w:after="0" w:line="240" w:lineRule="auto"/>
              <w:jc w:val="center"/>
              <w:rPr>
                <w:rFonts w:ascii="Times New Roman" w:hAnsi="Times New Roman"/>
                <w:sz w:val="18"/>
                <w:szCs w:val="18"/>
              </w:rPr>
            </w:pPr>
          </w:p>
        </w:tc>
      </w:tr>
      <w:tr w:rsidR="009E7873" w:rsidRPr="00C35CD1" w14:paraId="16A48DA9" w14:textId="77777777" w:rsidTr="009E7873">
        <w:trPr>
          <w:trHeight w:val="300"/>
        </w:trPr>
        <w:tc>
          <w:tcPr>
            <w:tcW w:w="562" w:type="dxa"/>
            <w:shd w:val="clear" w:color="auto" w:fill="auto"/>
            <w:noWrap/>
            <w:vAlign w:val="center"/>
          </w:tcPr>
          <w:p w14:paraId="64D9631E"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12</w:t>
            </w:r>
          </w:p>
        </w:tc>
        <w:tc>
          <w:tcPr>
            <w:tcW w:w="718" w:type="dxa"/>
            <w:shd w:val="clear" w:color="auto" w:fill="auto"/>
            <w:noWrap/>
            <w:vAlign w:val="center"/>
          </w:tcPr>
          <w:p w14:paraId="02BC598F"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T.12</w:t>
            </w:r>
          </w:p>
        </w:tc>
        <w:tc>
          <w:tcPr>
            <w:tcW w:w="4527" w:type="dxa"/>
            <w:shd w:val="clear" w:color="auto" w:fill="auto"/>
            <w:noWrap/>
            <w:vAlign w:val="center"/>
          </w:tcPr>
          <w:p w14:paraId="0EC46665"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Obsługa gości w obiekcie świadczącym usługi hotelarskie</w:t>
            </w:r>
          </w:p>
        </w:tc>
        <w:tc>
          <w:tcPr>
            <w:tcW w:w="1134" w:type="dxa"/>
            <w:shd w:val="clear" w:color="auto" w:fill="auto"/>
            <w:noWrap/>
            <w:vAlign w:val="center"/>
          </w:tcPr>
          <w:p w14:paraId="46FA93DB" w14:textId="77777777" w:rsidR="009E7873" w:rsidRPr="00C35CD1" w:rsidRDefault="009E7873"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2A7BCC28" w14:textId="77777777" w:rsidR="009E7873" w:rsidRPr="00C35CD1" w:rsidRDefault="009E7873"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276" w:type="dxa"/>
            <w:shd w:val="clear" w:color="auto" w:fill="auto"/>
            <w:noWrap/>
            <w:vAlign w:val="center"/>
          </w:tcPr>
          <w:p w14:paraId="2F65CE1F" w14:textId="77777777" w:rsidR="009E7873" w:rsidRPr="00C35CD1" w:rsidRDefault="009E7873" w:rsidP="00C35CD1">
            <w:pPr>
              <w:spacing w:after="0" w:line="240" w:lineRule="auto"/>
              <w:jc w:val="center"/>
              <w:rPr>
                <w:rFonts w:ascii="Times New Roman" w:hAnsi="Times New Roman"/>
                <w:sz w:val="18"/>
                <w:szCs w:val="18"/>
              </w:rPr>
            </w:pPr>
          </w:p>
        </w:tc>
      </w:tr>
      <w:tr w:rsidR="009E7873" w:rsidRPr="00C35CD1" w14:paraId="75EF37C0" w14:textId="77777777" w:rsidTr="009E7873">
        <w:trPr>
          <w:trHeight w:val="300"/>
        </w:trPr>
        <w:tc>
          <w:tcPr>
            <w:tcW w:w="562" w:type="dxa"/>
            <w:shd w:val="clear" w:color="auto" w:fill="auto"/>
            <w:noWrap/>
            <w:vAlign w:val="center"/>
          </w:tcPr>
          <w:p w14:paraId="41DB518E"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13</w:t>
            </w:r>
          </w:p>
        </w:tc>
        <w:tc>
          <w:tcPr>
            <w:tcW w:w="718" w:type="dxa"/>
            <w:shd w:val="clear" w:color="auto" w:fill="auto"/>
            <w:noWrap/>
            <w:vAlign w:val="center"/>
          </w:tcPr>
          <w:p w14:paraId="15D4812A"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T.13</w:t>
            </w:r>
          </w:p>
        </w:tc>
        <w:tc>
          <w:tcPr>
            <w:tcW w:w="4527" w:type="dxa"/>
            <w:shd w:val="clear" w:color="auto" w:fill="auto"/>
            <w:noWrap/>
            <w:vAlign w:val="center"/>
          </w:tcPr>
          <w:p w14:paraId="146BF42A"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 xml:space="preserve">Planowanie i realizacja imprez </w:t>
            </w:r>
            <w:r w:rsidRPr="00C35CD1">
              <w:rPr>
                <w:rFonts w:ascii="Times New Roman" w:hAnsi="Times New Roman"/>
                <w:sz w:val="20"/>
                <w:szCs w:val="20"/>
              </w:rPr>
              <w:br/>
              <w:t>i usług turystycznych</w:t>
            </w:r>
          </w:p>
        </w:tc>
        <w:tc>
          <w:tcPr>
            <w:tcW w:w="1134" w:type="dxa"/>
            <w:shd w:val="clear" w:color="auto" w:fill="auto"/>
            <w:noWrap/>
            <w:vAlign w:val="center"/>
          </w:tcPr>
          <w:p w14:paraId="0AACB7D8" w14:textId="77777777" w:rsidR="009E7873" w:rsidRPr="00C35CD1" w:rsidRDefault="009E7873"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1276" w:type="dxa"/>
            <w:shd w:val="clear" w:color="auto" w:fill="auto"/>
            <w:noWrap/>
            <w:vAlign w:val="center"/>
          </w:tcPr>
          <w:p w14:paraId="181D997A" w14:textId="77777777" w:rsidR="009E7873" w:rsidRPr="00C35CD1" w:rsidRDefault="009E7873"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01FCEFF6" w14:textId="77777777" w:rsidR="009E7873" w:rsidRPr="00C35CD1" w:rsidRDefault="009E7873" w:rsidP="00C35CD1">
            <w:pPr>
              <w:spacing w:after="0" w:line="240" w:lineRule="auto"/>
              <w:jc w:val="center"/>
              <w:rPr>
                <w:rFonts w:ascii="Times New Roman" w:hAnsi="Times New Roman"/>
                <w:sz w:val="18"/>
                <w:szCs w:val="18"/>
              </w:rPr>
            </w:pPr>
          </w:p>
        </w:tc>
      </w:tr>
      <w:tr w:rsidR="009E7873" w:rsidRPr="00C35CD1" w14:paraId="1FEDF893" w14:textId="77777777" w:rsidTr="009E7873">
        <w:trPr>
          <w:trHeight w:val="300"/>
        </w:trPr>
        <w:tc>
          <w:tcPr>
            <w:tcW w:w="562" w:type="dxa"/>
            <w:shd w:val="clear" w:color="auto" w:fill="auto"/>
            <w:noWrap/>
            <w:vAlign w:val="center"/>
          </w:tcPr>
          <w:p w14:paraId="753AB975"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14</w:t>
            </w:r>
          </w:p>
        </w:tc>
        <w:tc>
          <w:tcPr>
            <w:tcW w:w="718" w:type="dxa"/>
            <w:shd w:val="clear" w:color="auto" w:fill="auto"/>
            <w:noWrap/>
            <w:vAlign w:val="center"/>
          </w:tcPr>
          <w:p w14:paraId="68E9AF51"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T.14</w:t>
            </w:r>
          </w:p>
        </w:tc>
        <w:tc>
          <w:tcPr>
            <w:tcW w:w="4527" w:type="dxa"/>
            <w:shd w:val="clear" w:color="auto" w:fill="auto"/>
            <w:noWrap/>
            <w:vAlign w:val="center"/>
          </w:tcPr>
          <w:p w14:paraId="67F7B354"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Prowadzenie informacji turystycznej oraz sprzedaż usług turystycznych</w:t>
            </w:r>
          </w:p>
        </w:tc>
        <w:tc>
          <w:tcPr>
            <w:tcW w:w="1134" w:type="dxa"/>
            <w:shd w:val="clear" w:color="auto" w:fill="auto"/>
            <w:noWrap/>
            <w:vAlign w:val="center"/>
          </w:tcPr>
          <w:p w14:paraId="4C2C9B18" w14:textId="77777777" w:rsidR="009E7873" w:rsidRPr="00C35CD1" w:rsidRDefault="009E7873"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45062AE7" w14:textId="77777777" w:rsidR="009E7873" w:rsidRPr="00C35CD1" w:rsidRDefault="009E7873"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276" w:type="dxa"/>
            <w:shd w:val="clear" w:color="auto" w:fill="auto"/>
            <w:noWrap/>
            <w:vAlign w:val="center"/>
          </w:tcPr>
          <w:p w14:paraId="1D7AA72D" w14:textId="77777777" w:rsidR="009E7873" w:rsidRPr="00C35CD1" w:rsidRDefault="009E7873" w:rsidP="00C35CD1">
            <w:pPr>
              <w:spacing w:after="0" w:line="240" w:lineRule="auto"/>
              <w:jc w:val="center"/>
              <w:rPr>
                <w:rFonts w:ascii="Times New Roman" w:hAnsi="Times New Roman"/>
                <w:sz w:val="18"/>
                <w:szCs w:val="18"/>
              </w:rPr>
            </w:pPr>
          </w:p>
        </w:tc>
      </w:tr>
      <w:tr w:rsidR="009E7873" w:rsidRPr="00C35CD1" w14:paraId="0BD8859D" w14:textId="77777777" w:rsidTr="009E7873">
        <w:trPr>
          <w:trHeight w:val="300"/>
        </w:trPr>
        <w:tc>
          <w:tcPr>
            <w:tcW w:w="562" w:type="dxa"/>
            <w:shd w:val="clear" w:color="auto" w:fill="auto"/>
            <w:noWrap/>
            <w:vAlign w:val="center"/>
          </w:tcPr>
          <w:p w14:paraId="0765F460"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15</w:t>
            </w:r>
          </w:p>
        </w:tc>
        <w:tc>
          <w:tcPr>
            <w:tcW w:w="718" w:type="dxa"/>
            <w:shd w:val="clear" w:color="auto" w:fill="auto"/>
            <w:noWrap/>
            <w:vAlign w:val="center"/>
          </w:tcPr>
          <w:p w14:paraId="6D5CB999"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T.15</w:t>
            </w:r>
          </w:p>
        </w:tc>
        <w:tc>
          <w:tcPr>
            <w:tcW w:w="4527" w:type="dxa"/>
            <w:shd w:val="clear" w:color="auto" w:fill="auto"/>
            <w:noWrap/>
            <w:vAlign w:val="center"/>
          </w:tcPr>
          <w:p w14:paraId="194921AA"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Organizacja żywienia i usług gastronomicznych</w:t>
            </w:r>
          </w:p>
        </w:tc>
        <w:tc>
          <w:tcPr>
            <w:tcW w:w="1134" w:type="dxa"/>
            <w:shd w:val="clear" w:color="auto" w:fill="auto"/>
            <w:noWrap/>
            <w:vAlign w:val="center"/>
          </w:tcPr>
          <w:p w14:paraId="19C60D55" w14:textId="77777777" w:rsidR="009E7873" w:rsidRPr="00C35CD1" w:rsidRDefault="009E7873"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643BF542" w14:textId="77777777" w:rsidR="009E7873" w:rsidRPr="00C35CD1" w:rsidRDefault="009E7873"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276" w:type="dxa"/>
            <w:shd w:val="clear" w:color="auto" w:fill="auto"/>
            <w:noWrap/>
            <w:vAlign w:val="center"/>
          </w:tcPr>
          <w:p w14:paraId="18707B8F" w14:textId="77777777" w:rsidR="009E7873" w:rsidRPr="00C35CD1" w:rsidRDefault="009E7873" w:rsidP="00C35CD1">
            <w:pPr>
              <w:spacing w:after="0" w:line="240" w:lineRule="auto"/>
              <w:jc w:val="center"/>
              <w:rPr>
                <w:rFonts w:ascii="Times New Roman" w:hAnsi="Times New Roman"/>
                <w:sz w:val="18"/>
                <w:szCs w:val="18"/>
              </w:rPr>
            </w:pPr>
          </w:p>
        </w:tc>
      </w:tr>
      <w:tr w:rsidR="009E7873" w:rsidRPr="00C35CD1" w14:paraId="79CB45BE" w14:textId="77777777" w:rsidTr="009E7873">
        <w:trPr>
          <w:trHeight w:val="300"/>
        </w:trPr>
        <w:tc>
          <w:tcPr>
            <w:tcW w:w="562" w:type="dxa"/>
            <w:shd w:val="clear" w:color="auto" w:fill="auto"/>
            <w:noWrap/>
            <w:vAlign w:val="center"/>
          </w:tcPr>
          <w:p w14:paraId="0C8A8179"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16</w:t>
            </w:r>
          </w:p>
        </w:tc>
        <w:tc>
          <w:tcPr>
            <w:tcW w:w="718" w:type="dxa"/>
            <w:shd w:val="clear" w:color="auto" w:fill="auto"/>
            <w:noWrap/>
            <w:vAlign w:val="center"/>
          </w:tcPr>
          <w:p w14:paraId="3895C398"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T.16</w:t>
            </w:r>
          </w:p>
        </w:tc>
        <w:tc>
          <w:tcPr>
            <w:tcW w:w="4527" w:type="dxa"/>
            <w:shd w:val="clear" w:color="auto" w:fill="auto"/>
            <w:noWrap/>
            <w:vAlign w:val="center"/>
          </w:tcPr>
          <w:p w14:paraId="647D6061"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Organizacja i nadzorowanie produkcji wyrobów spożywczych</w:t>
            </w:r>
          </w:p>
        </w:tc>
        <w:tc>
          <w:tcPr>
            <w:tcW w:w="1134" w:type="dxa"/>
            <w:shd w:val="clear" w:color="auto" w:fill="auto"/>
            <w:noWrap/>
            <w:vAlign w:val="center"/>
          </w:tcPr>
          <w:p w14:paraId="1D412E34" w14:textId="77777777" w:rsidR="009E7873" w:rsidRPr="00C35CD1" w:rsidRDefault="009E7873"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68E78357" w14:textId="77777777" w:rsidR="009E7873" w:rsidRPr="00C35CD1" w:rsidRDefault="009E7873"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276" w:type="dxa"/>
            <w:shd w:val="clear" w:color="auto" w:fill="auto"/>
            <w:noWrap/>
            <w:vAlign w:val="center"/>
          </w:tcPr>
          <w:p w14:paraId="53CDC0E7" w14:textId="77777777" w:rsidR="009E7873" w:rsidRPr="00C35CD1" w:rsidRDefault="009E7873" w:rsidP="00C35CD1">
            <w:pPr>
              <w:spacing w:after="0" w:line="240" w:lineRule="auto"/>
              <w:jc w:val="center"/>
              <w:rPr>
                <w:rFonts w:ascii="Times New Roman" w:hAnsi="Times New Roman"/>
                <w:sz w:val="18"/>
                <w:szCs w:val="18"/>
              </w:rPr>
            </w:pPr>
          </w:p>
        </w:tc>
      </w:tr>
      <w:tr w:rsidR="009E7873" w:rsidRPr="00C35CD1" w14:paraId="3F4DB8E6" w14:textId="77777777" w:rsidTr="009E7873">
        <w:trPr>
          <w:trHeight w:val="300"/>
        </w:trPr>
        <w:tc>
          <w:tcPr>
            <w:tcW w:w="562" w:type="dxa"/>
            <w:shd w:val="clear" w:color="auto" w:fill="auto"/>
            <w:noWrap/>
            <w:vAlign w:val="center"/>
          </w:tcPr>
          <w:p w14:paraId="063F75C6"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17</w:t>
            </w:r>
          </w:p>
        </w:tc>
        <w:tc>
          <w:tcPr>
            <w:tcW w:w="718" w:type="dxa"/>
            <w:shd w:val="clear" w:color="auto" w:fill="auto"/>
            <w:noWrap/>
            <w:vAlign w:val="center"/>
          </w:tcPr>
          <w:p w14:paraId="4B95E833"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T.17</w:t>
            </w:r>
          </w:p>
        </w:tc>
        <w:tc>
          <w:tcPr>
            <w:tcW w:w="4527" w:type="dxa"/>
            <w:shd w:val="clear" w:color="auto" w:fill="auto"/>
            <w:noWrap/>
            <w:vAlign w:val="center"/>
          </w:tcPr>
          <w:p w14:paraId="50F9BA01" w14:textId="77777777" w:rsidR="009E7873" w:rsidRPr="00C35CD1" w:rsidRDefault="009E7873" w:rsidP="00C35CD1">
            <w:pPr>
              <w:spacing w:after="0" w:line="240" w:lineRule="auto"/>
              <w:rPr>
                <w:rFonts w:ascii="Times New Roman" w:hAnsi="Times New Roman"/>
                <w:sz w:val="20"/>
                <w:szCs w:val="20"/>
              </w:rPr>
            </w:pPr>
            <w:r w:rsidRPr="00C35CD1">
              <w:rPr>
                <w:rFonts w:ascii="Times New Roman" w:hAnsi="Times New Roman"/>
                <w:sz w:val="20"/>
                <w:szCs w:val="20"/>
              </w:rPr>
              <w:t>Organizacja i nadzorowanie produkcji wyrobów mleczarskich</w:t>
            </w:r>
          </w:p>
        </w:tc>
        <w:tc>
          <w:tcPr>
            <w:tcW w:w="1134" w:type="dxa"/>
            <w:shd w:val="clear" w:color="auto" w:fill="auto"/>
            <w:noWrap/>
            <w:vAlign w:val="center"/>
          </w:tcPr>
          <w:p w14:paraId="142472B9" w14:textId="77777777" w:rsidR="009E7873" w:rsidRPr="00C35CD1" w:rsidRDefault="009E7873"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4024438E" w14:textId="77777777" w:rsidR="009E7873" w:rsidRPr="00C35CD1" w:rsidRDefault="009E7873"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276" w:type="dxa"/>
            <w:shd w:val="clear" w:color="auto" w:fill="auto"/>
            <w:noWrap/>
            <w:vAlign w:val="center"/>
          </w:tcPr>
          <w:p w14:paraId="27D9EDF1" w14:textId="77777777" w:rsidR="009E7873" w:rsidRPr="00C35CD1" w:rsidRDefault="009E7873" w:rsidP="00C35CD1">
            <w:pPr>
              <w:spacing w:after="0" w:line="240" w:lineRule="auto"/>
              <w:jc w:val="center"/>
              <w:rPr>
                <w:rFonts w:ascii="Times New Roman" w:hAnsi="Times New Roman"/>
                <w:sz w:val="18"/>
                <w:szCs w:val="18"/>
              </w:rPr>
            </w:pPr>
          </w:p>
        </w:tc>
      </w:tr>
      <w:tr w:rsidR="009E7873" w:rsidRPr="0042403F" w14:paraId="4A29F152" w14:textId="77777777" w:rsidTr="009E7873">
        <w:trPr>
          <w:trHeight w:val="300"/>
        </w:trPr>
        <w:tc>
          <w:tcPr>
            <w:tcW w:w="562" w:type="dxa"/>
            <w:shd w:val="clear" w:color="auto" w:fill="auto"/>
            <w:noWrap/>
            <w:vAlign w:val="center"/>
          </w:tcPr>
          <w:p w14:paraId="23BB3649" w14:textId="77777777" w:rsidR="009E7873" w:rsidRPr="0042403F" w:rsidRDefault="009E7873" w:rsidP="00460EB6">
            <w:pPr>
              <w:spacing w:after="0" w:line="240" w:lineRule="auto"/>
              <w:rPr>
                <w:rFonts w:ascii="Times New Roman" w:hAnsi="Times New Roman"/>
                <w:sz w:val="20"/>
                <w:szCs w:val="20"/>
              </w:rPr>
            </w:pPr>
            <w:r w:rsidRPr="0042403F">
              <w:rPr>
                <w:rFonts w:ascii="Times New Roman" w:hAnsi="Times New Roman"/>
                <w:sz w:val="20"/>
                <w:szCs w:val="20"/>
              </w:rPr>
              <w:t>18</w:t>
            </w:r>
          </w:p>
        </w:tc>
        <w:tc>
          <w:tcPr>
            <w:tcW w:w="718" w:type="dxa"/>
            <w:shd w:val="clear" w:color="auto" w:fill="auto"/>
            <w:noWrap/>
            <w:vAlign w:val="center"/>
          </w:tcPr>
          <w:p w14:paraId="601E431E" w14:textId="77777777" w:rsidR="009E7873" w:rsidRPr="0042403F" w:rsidRDefault="009E7873" w:rsidP="00460EB6">
            <w:pPr>
              <w:spacing w:after="0" w:line="240" w:lineRule="auto"/>
              <w:rPr>
                <w:rFonts w:ascii="Times New Roman" w:hAnsi="Times New Roman"/>
                <w:sz w:val="20"/>
                <w:szCs w:val="20"/>
              </w:rPr>
            </w:pPr>
            <w:r w:rsidRPr="0042403F">
              <w:rPr>
                <w:rFonts w:ascii="Times New Roman" w:hAnsi="Times New Roman"/>
                <w:sz w:val="20"/>
                <w:szCs w:val="20"/>
              </w:rPr>
              <w:t>T.18</w:t>
            </w:r>
          </w:p>
        </w:tc>
        <w:tc>
          <w:tcPr>
            <w:tcW w:w="4527" w:type="dxa"/>
            <w:shd w:val="clear" w:color="auto" w:fill="auto"/>
            <w:noWrap/>
            <w:vAlign w:val="center"/>
          </w:tcPr>
          <w:p w14:paraId="0401C35F" w14:textId="77777777" w:rsidR="009E7873" w:rsidRPr="0042403F" w:rsidRDefault="009E7873" w:rsidP="00460EB6">
            <w:pPr>
              <w:spacing w:after="0" w:line="240" w:lineRule="auto"/>
              <w:rPr>
                <w:rFonts w:ascii="Times New Roman" w:hAnsi="Times New Roman"/>
                <w:sz w:val="20"/>
                <w:szCs w:val="20"/>
              </w:rPr>
            </w:pPr>
            <w:r w:rsidRPr="0042403F">
              <w:rPr>
                <w:rFonts w:ascii="Times New Roman" w:hAnsi="Times New Roman"/>
                <w:sz w:val="20"/>
                <w:szCs w:val="20"/>
              </w:rPr>
              <w:t>Obróbka ryb i produkcja przetworów  rybnych</w:t>
            </w:r>
          </w:p>
        </w:tc>
        <w:tc>
          <w:tcPr>
            <w:tcW w:w="1134" w:type="dxa"/>
            <w:shd w:val="clear" w:color="auto" w:fill="auto"/>
            <w:noWrap/>
            <w:vAlign w:val="center"/>
          </w:tcPr>
          <w:p w14:paraId="64F9709F" w14:textId="77777777" w:rsidR="009E7873" w:rsidRPr="0042403F" w:rsidRDefault="009E7873" w:rsidP="00460EB6">
            <w:pPr>
              <w:spacing w:after="0" w:line="20" w:lineRule="atLeast"/>
              <w:jc w:val="center"/>
              <w:rPr>
                <w:rFonts w:ascii="Times New Roman" w:hAnsi="Times New Roman"/>
                <w:sz w:val="18"/>
                <w:szCs w:val="18"/>
              </w:rPr>
            </w:pPr>
            <w:r w:rsidRPr="0042403F">
              <w:rPr>
                <w:rFonts w:ascii="Times New Roman" w:hAnsi="Times New Roman"/>
                <w:sz w:val="18"/>
                <w:szCs w:val="18"/>
              </w:rPr>
              <w:t>10:00</w:t>
            </w:r>
          </w:p>
        </w:tc>
        <w:tc>
          <w:tcPr>
            <w:tcW w:w="1276" w:type="dxa"/>
            <w:shd w:val="clear" w:color="auto" w:fill="auto"/>
            <w:noWrap/>
            <w:vAlign w:val="center"/>
          </w:tcPr>
          <w:p w14:paraId="6A263DAC" w14:textId="77777777" w:rsidR="009E7873" w:rsidRPr="0042403F" w:rsidRDefault="009E7873" w:rsidP="00460EB6">
            <w:pPr>
              <w:spacing w:after="0" w:line="240" w:lineRule="auto"/>
              <w:jc w:val="center"/>
              <w:rPr>
                <w:rFonts w:ascii="Times New Roman" w:hAnsi="Times New Roman"/>
                <w:sz w:val="18"/>
                <w:szCs w:val="18"/>
              </w:rPr>
            </w:pPr>
          </w:p>
        </w:tc>
        <w:tc>
          <w:tcPr>
            <w:tcW w:w="1276" w:type="dxa"/>
            <w:shd w:val="clear" w:color="auto" w:fill="auto"/>
            <w:noWrap/>
            <w:vAlign w:val="center"/>
          </w:tcPr>
          <w:p w14:paraId="4F346A2B" w14:textId="77777777" w:rsidR="009E7873" w:rsidRPr="0042403F" w:rsidRDefault="009E7873" w:rsidP="00460EB6">
            <w:pPr>
              <w:spacing w:after="0" w:line="240" w:lineRule="auto"/>
              <w:jc w:val="center"/>
              <w:rPr>
                <w:rFonts w:ascii="Times New Roman" w:hAnsi="Times New Roman"/>
                <w:sz w:val="18"/>
                <w:szCs w:val="18"/>
              </w:rPr>
            </w:pPr>
          </w:p>
        </w:tc>
      </w:tr>
    </w:tbl>
    <w:p w14:paraId="461BA085" w14:textId="77777777" w:rsidR="00E7195C" w:rsidRPr="002410EF" w:rsidRDefault="00E7195C" w:rsidP="00E42DD2">
      <w:pPr>
        <w:pStyle w:val="Akapitzlist"/>
        <w:spacing w:after="0" w:line="20" w:lineRule="atLeast"/>
        <w:ind w:left="0" w:right="0" w:firstLine="0"/>
        <w:rPr>
          <w:caps/>
          <w:color w:val="auto"/>
        </w:rPr>
      </w:pPr>
    </w:p>
    <w:p w14:paraId="2CE9DDF7" w14:textId="0EB4AA23" w:rsidR="00E7195C" w:rsidRPr="009B17C4" w:rsidRDefault="000B7D40" w:rsidP="006C387E">
      <w:pPr>
        <w:spacing w:after="0"/>
        <w:rPr>
          <w:b/>
          <w:caps/>
        </w:rPr>
      </w:pPr>
      <w:r w:rsidRPr="009B17C4">
        <w:rPr>
          <w:b/>
          <w:caps/>
        </w:rPr>
        <w:t>OBSZAR MEDYCZNO-SPOŁECZNY</w:t>
      </w:r>
      <w:r w:rsidR="00E7195C" w:rsidRPr="009B17C4">
        <w:rPr>
          <w:b/>
          <w:caps/>
        </w:rPr>
        <w:t xml:space="preserve"> Z.</w:t>
      </w:r>
    </w:p>
    <w:tbl>
      <w:tblPr>
        <w:tblW w:w="9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717"/>
        <w:gridCol w:w="4528"/>
        <w:gridCol w:w="1134"/>
        <w:gridCol w:w="1276"/>
        <w:gridCol w:w="1237"/>
      </w:tblGrid>
      <w:tr w:rsidR="009E7873" w:rsidRPr="00C35CD1" w14:paraId="3C31664A" w14:textId="77777777" w:rsidTr="009E7873">
        <w:trPr>
          <w:trHeight w:val="1629"/>
        </w:trPr>
        <w:tc>
          <w:tcPr>
            <w:tcW w:w="562" w:type="dxa"/>
            <w:shd w:val="clear" w:color="auto" w:fill="auto"/>
            <w:noWrap/>
            <w:vAlign w:val="center"/>
          </w:tcPr>
          <w:p w14:paraId="22F529CB" w14:textId="77777777" w:rsidR="009E7873" w:rsidRPr="00C35CD1" w:rsidRDefault="009E7873" w:rsidP="00C35CD1">
            <w:pPr>
              <w:spacing w:after="0" w:line="20" w:lineRule="atLeast"/>
              <w:jc w:val="center"/>
              <w:rPr>
                <w:rFonts w:ascii="Times New Roman" w:hAnsi="Times New Roman"/>
                <w:sz w:val="20"/>
                <w:szCs w:val="20"/>
              </w:rPr>
            </w:pPr>
            <w:r w:rsidRPr="00C35CD1">
              <w:rPr>
                <w:rFonts w:ascii="Times New Roman" w:hAnsi="Times New Roman"/>
                <w:b/>
                <w:sz w:val="20"/>
                <w:szCs w:val="20"/>
              </w:rPr>
              <w:t>lp.</w:t>
            </w:r>
          </w:p>
        </w:tc>
        <w:tc>
          <w:tcPr>
            <w:tcW w:w="717" w:type="dxa"/>
            <w:shd w:val="clear" w:color="auto" w:fill="auto"/>
            <w:noWrap/>
            <w:textDirection w:val="btLr"/>
            <w:vAlign w:val="center"/>
          </w:tcPr>
          <w:p w14:paraId="32511B27" w14:textId="77777777" w:rsidR="009E7873" w:rsidRPr="00C35CD1" w:rsidRDefault="009E7873" w:rsidP="00C35CD1">
            <w:pPr>
              <w:spacing w:after="0" w:line="20" w:lineRule="atLeast"/>
              <w:jc w:val="center"/>
              <w:rPr>
                <w:rFonts w:ascii="Times New Roman" w:hAnsi="Times New Roman"/>
                <w:b/>
                <w:bCs/>
                <w:sz w:val="20"/>
                <w:szCs w:val="20"/>
              </w:rPr>
            </w:pPr>
            <w:r w:rsidRPr="00C35CD1">
              <w:rPr>
                <w:rFonts w:ascii="Times New Roman" w:hAnsi="Times New Roman"/>
                <w:b/>
                <w:sz w:val="20"/>
                <w:szCs w:val="20"/>
              </w:rPr>
              <w:t>oznaczenie kwalifikacji</w:t>
            </w:r>
          </w:p>
        </w:tc>
        <w:tc>
          <w:tcPr>
            <w:tcW w:w="4528" w:type="dxa"/>
            <w:shd w:val="clear" w:color="auto" w:fill="auto"/>
            <w:noWrap/>
            <w:vAlign w:val="center"/>
          </w:tcPr>
          <w:p w14:paraId="6C8B68CE" w14:textId="77777777" w:rsidR="009E7873" w:rsidRPr="00C35CD1" w:rsidRDefault="009E7873" w:rsidP="00C35CD1">
            <w:pPr>
              <w:spacing w:after="0" w:line="20" w:lineRule="atLeast"/>
              <w:jc w:val="center"/>
              <w:rPr>
                <w:rFonts w:ascii="Times New Roman" w:hAnsi="Times New Roman"/>
                <w:b/>
                <w:bCs/>
                <w:sz w:val="20"/>
                <w:szCs w:val="20"/>
              </w:rPr>
            </w:pPr>
            <w:r w:rsidRPr="00C35CD1">
              <w:rPr>
                <w:rFonts w:ascii="Times New Roman" w:hAnsi="Times New Roman"/>
                <w:b/>
                <w:sz w:val="20"/>
                <w:szCs w:val="20"/>
              </w:rPr>
              <w:t>nazwa kwalifikacji</w:t>
            </w:r>
          </w:p>
        </w:tc>
        <w:tc>
          <w:tcPr>
            <w:tcW w:w="3647" w:type="dxa"/>
            <w:gridSpan w:val="3"/>
            <w:shd w:val="clear" w:color="auto" w:fill="auto"/>
            <w:noWrap/>
            <w:vAlign w:val="center"/>
          </w:tcPr>
          <w:p w14:paraId="2A7186FF" w14:textId="77777777" w:rsidR="009E7873" w:rsidRDefault="009E7873" w:rsidP="009E7873">
            <w:pPr>
              <w:spacing w:after="0" w:line="20" w:lineRule="atLeast"/>
              <w:jc w:val="center"/>
              <w:rPr>
                <w:rFonts w:ascii="Times New Roman" w:hAnsi="Times New Roman"/>
                <w:b/>
                <w:bCs/>
                <w:sz w:val="20"/>
                <w:szCs w:val="20"/>
              </w:rPr>
            </w:pPr>
            <w:r>
              <w:rPr>
                <w:rFonts w:ascii="Times New Roman" w:hAnsi="Times New Roman"/>
                <w:b/>
                <w:bCs/>
                <w:sz w:val="20"/>
                <w:szCs w:val="20"/>
              </w:rPr>
              <w:t xml:space="preserve">godzina rozpoczęcia części pisemnej </w:t>
            </w:r>
          </w:p>
          <w:p w14:paraId="77C0A6EB" w14:textId="6054B662" w:rsidR="009E7873" w:rsidRPr="00C35CD1" w:rsidRDefault="009E7873" w:rsidP="009E7873">
            <w:pPr>
              <w:spacing w:after="0" w:line="20" w:lineRule="atLeast"/>
              <w:jc w:val="center"/>
              <w:rPr>
                <w:rFonts w:ascii="Times New Roman" w:hAnsi="Times New Roman"/>
                <w:b/>
                <w:bCs/>
                <w:sz w:val="20"/>
                <w:szCs w:val="20"/>
              </w:rPr>
            </w:pPr>
            <w:r w:rsidRPr="00C35CD1">
              <w:rPr>
                <w:rFonts w:ascii="Times New Roman" w:hAnsi="Times New Roman"/>
                <w:b/>
                <w:bCs/>
                <w:sz w:val="20"/>
                <w:szCs w:val="20"/>
              </w:rPr>
              <w:t>z wydrukowanymi arkuszami</w:t>
            </w:r>
          </w:p>
        </w:tc>
      </w:tr>
      <w:tr w:rsidR="009E7873" w:rsidRPr="00C35CD1" w14:paraId="156F39A8" w14:textId="77777777" w:rsidTr="009E7873">
        <w:trPr>
          <w:trHeight w:val="300"/>
        </w:trPr>
        <w:tc>
          <w:tcPr>
            <w:tcW w:w="562" w:type="dxa"/>
            <w:shd w:val="clear" w:color="auto" w:fill="auto"/>
            <w:noWrap/>
            <w:vAlign w:val="center"/>
          </w:tcPr>
          <w:p w14:paraId="4E2DF1C2" w14:textId="77777777" w:rsidR="009E7873" w:rsidRPr="006C387E" w:rsidRDefault="009E7873" w:rsidP="00C35CD1">
            <w:pPr>
              <w:spacing w:after="0" w:line="240" w:lineRule="auto"/>
              <w:rPr>
                <w:rFonts w:ascii="Times New Roman" w:hAnsi="Times New Roman"/>
                <w:sz w:val="20"/>
                <w:szCs w:val="20"/>
              </w:rPr>
            </w:pPr>
            <w:r w:rsidRPr="006C387E">
              <w:rPr>
                <w:rFonts w:ascii="Times New Roman" w:hAnsi="Times New Roman"/>
                <w:sz w:val="20"/>
                <w:szCs w:val="20"/>
              </w:rPr>
              <w:t>1</w:t>
            </w:r>
          </w:p>
        </w:tc>
        <w:tc>
          <w:tcPr>
            <w:tcW w:w="717" w:type="dxa"/>
            <w:shd w:val="clear" w:color="auto" w:fill="auto"/>
            <w:noWrap/>
            <w:vAlign w:val="center"/>
          </w:tcPr>
          <w:p w14:paraId="53A08740" w14:textId="77777777" w:rsidR="009E7873" w:rsidRPr="006C387E" w:rsidRDefault="009E7873" w:rsidP="00C35CD1">
            <w:pPr>
              <w:spacing w:after="0" w:line="240" w:lineRule="auto"/>
              <w:rPr>
                <w:rFonts w:ascii="Times New Roman" w:hAnsi="Times New Roman"/>
                <w:sz w:val="20"/>
                <w:szCs w:val="20"/>
              </w:rPr>
            </w:pPr>
            <w:r w:rsidRPr="006C387E">
              <w:rPr>
                <w:rFonts w:ascii="Times New Roman" w:hAnsi="Times New Roman"/>
                <w:sz w:val="20"/>
                <w:szCs w:val="20"/>
              </w:rPr>
              <w:t>Z.01</w:t>
            </w:r>
          </w:p>
        </w:tc>
        <w:tc>
          <w:tcPr>
            <w:tcW w:w="4528" w:type="dxa"/>
            <w:shd w:val="clear" w:color="auto" w:fill="auto"/>
            <w:noWrap/>
            <w:vAlign w:val="center"/>
          </w:tcPr>
          <w:p w14:paraId="5071920B" w14:textId="77777777" w:rsidR="009E7873" w:rsidRPr="006C387E" w:rsidRDefault="009E7873" w:rsidP="00C35CD1">
            <w:pPr>
              <w:spacing w:after="0" w:line="240" w:lineRule="auto"/>
              <w:rPr>
                <w:rFonts w:ascii="Times New Roman" w:hAnsi="Times New Roman"/>
                <w:sz w:val="19"/>
                <w:szCs w:val="19"/>
              </w:rPr>
            </w:pPr>
            <w:r w:rsidRPr="006C387E">
              <w:rPr>
                <w:rFonts w:ascii="Times New Roman" w:hAnsi="Times New Roman"/>
                <w:sz w:val="19"/>
                <w:szCs w:val="19"/>
              </w:rPr>
              <w:t>Świadczenie usług w zakresie masażu</w:t>
            </w:r>
          </w:p>
        </w:tc>
        <w:tc>
          <w:tcPr>
            <w:tcW w:w="1134" w:type="dxa"/>
            <w:shd w:val="clear" w:color="auto" w:fill="auto"/>
            <w:noWrap/>
            <w:vAlign w:val="center"/>
          </w:tcPr>
          <w:p w14:paraId="064C27E7" w14:textId="77777777" w:rsidR="009E7873" w:rsidRPr="00C35CD1" w:rsidRDefault="009E7873"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425E5D97" w14:textId="77777777" w:rsidR="009E7873" w:rsidRPr="00C35CD1" w:rsidRDefault="009E7873" w:rsidP="00C35CD1">
            <w:pPr>
              <w:spacing w:after="0" w:line="240" w:lineRule="auto"/>
              <w:jc w:val="center"/>
              <w:rPr>
                <w:rFonts w:ascii="Times New Roman" w:hAnsi="Times New Roman"/>
                <w:sz w:val="18"/>
                <w:szCs w:val="18"/>
              </w:rPr>
            </w:pPr>
          </w:p>
        </w:tc>
        <w:tc>
          <w:tcPr>
            <w:tcW w:w="1237" w:type="dxa"/>
            <w:shd w:val="clear" w:color="auto" w:fill="auto"/>
            <w:noWrap/>
            <w:vAlign w:val="center"/>
          </w:tcPr>
          <w:p w14:paraId="666DC3BF" w14:textId="77777777" w:rsidR="009E7873" w:rsidRPr="00C35CD1" w:rsidRDefault="009E78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9E7873" w:rsidRPr="00C35CD1" w14:paraId="17B9BCD4" w14:textId="77777777" w:rsidTr="009E7873">
        <w:trPr>
          <w:trHeight w:val="300"/>
        </w:trPr>
        <w:tc>
          <w:tcPr>
            <w:tcW w:w="562" w:type="dxa"/>
            <w:shd w:val="clear" w:color="auto" w:fill="auto"/>
            <w:noWrap/>
            <w:vAlign w:val="center"/>
          </w:tcPr>
          <w:p w14:paraId="67039B33" w14:textId="77777777" w:rsidR="009E7873" w:rsidRPr="006C387E" w:rsidRDefault="009E7873" w:rsidP="00C35CD1">
            <w:pPr>
              <w:spacing w:after="0" w:line="240" w:lineRule="auto"/>
              <w:rPr>
                <w:rFonts w:ascii="Times New Roman" w:hAnsi="Times New Roman"/>
                <w:sz w:val="20"/>
                <w:szCs w:val="20"/>
              </w:rPr>
            </w:pPr>
            <w:r w:rsidRPr="006C387E">
              <w:rPr>
                <w:rFonts w:ascii="Times New Roman" w:hAnsi="Times New Roman"/>
                <w:sz w:val="20"/>
                <w:szCs w:val="20"/>
              </w:rPr>
              <w:t>2</w:t>
            </w:r>
          </w:p>
        </w:tc>
        <w:tc>
          <w:tcPr>
            <w:tcW w:w="717" w:type="dxa"/>
            <w:shd w:val="clear" w:color="auto" w:fill="auto"/>
            <w:noWrap/>
            <w:vAlign w:val="center"/>
          </w:tcPr>
          <w:p w14:paraId="1065E413" w14:textId="77777777" w:rsidR="009E7873" w:rsidRPr="006C387E" w:rsidRDefault="009E7873" w:rsidP="00C35CD1">
            <w:pPr>
              <w:spacing w:after="0" w:line="240" w:lineRule="auto"/>
              <w:rPr>
                <w:rFonts w:ascii="Times New Roman" w:hAnsi="Times New Roman"/>
                <w:sz w:val="20"/>
                <w:szCs w:val="20"/>
              </w:rPr>
            </w:pPr>
            <w:r w:rsidRPr="006C387E">
              <w:rPr>
                <w:rFonts w:ascii="Times New Roman" w:hAnsi="Times New Roman"/>
                <w:sz w:val="20"/>
                <w:szCs w:val="20"/>
              </w:rPr>
              <w:t>Z.02</w:t>
            </w:r>
          </w:p>
        </w:tc>
        <w:tc>
          <w:tcPr>
            <w:tcW w:w="4528" w:type="dxa"/>
            <w:shd w:val="clear" w:color="auto" w:fill="auto"/>
            <w:noWrap/>
            <w:vAlign w:val="center"/>
          </w:tcPr>
          <w:p w14:paraId="2FEB59A3" w14:textId="77777777" w:rsidR="009E7873" w:rsidRPr="006C387E" w:rsidRDefault="009E7873" w:rsidP="00C35CD1">
            <w:pPr>
              <w:spacing w:after="0" w:line="240" w:lineRule="auto"/>
              <w:rPr>
                <w:rFonts w:ascii="Times New Roman" w:hAnsi="Times New Roman"/>
                <w:sz w:val="19"/>
                <w:szCs w:val="19"/>
              </w:rPr>
            </w:pPr>
            <w:r w:rsidRPr="006C387E">
              <w:rPr>
                <w:rFonts w:ascii="Times New Roman" w:hAnsi="Times New Roman"/>
                <w:sz w:val="19"/>
                <w:szCs w:val="19"/>
              </w:rPr>
              <w:t>Wykonywanie i dobieranie przedmiotów ortopedycznych oraz środków pomocniczych</w:t>
            </w:r>
          </w:p>
        </w:tc>
        <w:tc>
          <w:tcPr>
            <w:tcW w:w="1134" w:type="dxa"/>
            <w:shd w:val="clear" w:color="auto" w:fill="auto"/>
            <w:noWrap/>
            <w:vAlign w:val="center"/>
          </w:tcPr>
          <w:p w14:paraId="44689BE0" w14:textId="77777777" w:rsidR="009E7873" w:rsidRPr="00C35CD1" w:rsidRDefault="009E7873"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735C2D8C" w14:textId="77777777" w:rsidR="009E7873" w:rsidRPr="00C35CD1" w:rsidRDefault="009E7873" w:rsidP="00C35CD1">
            <w:pPr>
              <w:spacing w:after="0" w:line="240" w:lineRule="auto"/>
              <w:jc w:val="center"/>
              <w:rPr>
                <w:rFonts w:ascii="Times New Roman" w:hAnsi="Times New Roman"/>
                <w:sz w:val="18"/>
                <w:szCs w:val="18"/>
              </w:rPr>
            </w:pPr>
          </w:p>
        </w:tc>
        <w:tc>
          <w:tcPr>
            <w:tcW w:w="1237" w:type="dxa"/>
            <w:shd w:val="clear" w:color="auto" w:fill="auto"/>
            <w:noWrap/>
            <w:vAlign w:val="center"/>
          </w:tcPr>
          <w:p w14:paraId="3489C3D6" w14:textId="77777777" w:rsidR="009E7873" w:rsidRPr="00C35CD1" w:rsidRDefault="009E78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9E7873" w:rsidRPr="00C35CD1" w14:paraId="3C439F25" w14:textId="77777777" w:rsidTr="009E7873">
        <w:trPr>
          <w:trHeight w:val="300"/>
        </w:trPr>
        <w:tc>
          <w:tcPr>
            <w:tcW w:w="562" w:type="dxa"/>
            <w:shd w:val="clear" w:color="auto" w:fill="auto"/>
            <w:noWrap/>
            <w:vAlign w:val="center"/>
          </w:tcPr>
          <w:p w14:paraId="4B8DD859" w14:textId="77777777" w:rsidR="009E7873" w:rsidRPr="006C387E" w:rsidRDefault="009E7873" w:rsidP="00C35CD1">
            <w:pPr>
              <w:spacing w:after="0" w:line="240" w:lineRule="auto"/>
              <w:rPr>
                <w:rFonts w:ascii="Times New Roman" w:hAnsi="Times New Roman"/>
                <w:sz w:val="20"/>
                <w:szCs w:val="20"/>
              </w:rPr>
            </w:pPr>
            <w:r w:rsidRPr="006C387E">
              <w:rPr>
                <w:rFonts w:ascii="Times New Roman" w:hAnsi="Times New Roman"/>
                <w:sz w:val="20"/>
                <w:szCs w:val="20"/>
              </w:rPr>
              <w:t>3</w:t>
            </w:r>
          </w:p>
        </w:tc>
        <w:tc>
          <w:tcPr>
            <w:tcW w:w="717" w:type="dxa"/>
            <w:shd w:val="clear" w:color="auto" w:fill="auto"/>
            <w:noWrap/>
            <w:vAlign w:val="center"/>
          </w:tcPr>
          <w:p w14:paraId="1BB1A52D" w14:textId="77777777" w:rsidR="009E7873" w:rsidRPr="006C387E" w:rsidRDefault="009E7873" w:rsidP="00C35CD1">
            <w:pPr>
              <w:spacing w:after="0" w:line="240" w:lineRule="auto"/>
              <w:rPr>
                <w:rFonts w:ascii="Times New Roman" w:hAnsi="Times New Roman"/>
                <w:sz w:val="20"/>
                <w:szCs w:val="20"/>
              </w:rPr>
            </w:pPr>
            <w:r w:rsidRPr="006C387E">
              <w:rPr>
                <w:rFonts w:ascii="Times New Roman" w:hAnsi="Times New Roman"/>
                <w:sz w:val="20"/>
                <w:szCs w:val="20"/>
              </w:rPr>
              <w:t>Z.03</w:t>
            </w:r>
          </w:p>
        </w:tc>
        <w:tc>
          <w:tcPr>
            <w:tcW w:w="4528" w:type="dxa"/>
            <w:shd w:val="clear" w:color="auto" w:fill="auto"/>
            <w:noWrap/>
            <w:vAlign w:val="center"/>
          </w:tcPr>
          <w:p w14:paraId="091A76D5" w14:textId="77777777" w:rsidR="009E7873" w:rsidRPr="006C387E" w:rsidRDefault="009E7873" w:rsidP="00C35CD1">
            <w:pPr>
              <w:spacing w:after="0" w:line="240" w:lineRule="auto"/>
              <w:rPr>
                <w:rFonts w:ascii="Times New Roman" w:hAnsi="Times New Roman"/>
                <w:sz w:val="19"/>
                <w:szCs w:val="19"/>
              </w:rPr>
            </w:pPr>
            <w:r w:rsidRPr="006C387E">
              <w:rPr>
                <w:rFonts w:ascii="Times New Roman" w:hAnsi="Times New Roman"/>
                <w:sz w:val="19"/>
                <w:szCs w:val="19"/>
              </w:rPr>
              <w:t xml:space="preserve">Ochrona osób i mienia </w:t>
            </w:r>
          </w:p>
        </w:tc>
        <w:tc>
          <w:tcPr>
            <w:tcW w:w="1134" w:type="dxa"/>
            <w:shd w:val="clear" w:color="auto" w:fill="auto"/>
            <w:noWrap/>
            <w:vAlign w:val="center"/>
          </w:tcPr>
          <w:p w14:paraId="545F5C59" w14:textId="77777777" w:rsidR="009E7873" w:rsidRPr="00C35CD1" w:rsidRDefault="009E7873"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2242817C" w14:textId="77777777" w:rsidR="009E7873" w:rsidRPr="00C35CD1" w:rsidRDefault="009E7873"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237" w:type="dxa"/>
            <w:shd w:val="clear" w:color="auto" w:fill="auto"/>
            <w:noWrap/>
            <w:vAlign w:val="center"/>
          </w:tcPr>
          <w:p w14:paraId="59F58817" w14:textId="77777777" w:rsidR="009E7873" w:rsidRPr="00C35CD1" w:rsidRDefault="009E7873" w:rsidP="00C35CD1">
            <w:pPr>
              <w:spacing w:after="0" w:line="240" w:lineRule="auto"/>
              <w:jc w:val="center"/>
              <w:rPr>
                <w:rFonts w:ascii="Times New Roman" w:hAnsi="Times New Roman"/>
                <w:sz w:val="18"/>
                <w:szCs w:val="18"/>
              </w:rPr>
            </w:pPr>
          </w:p>
        </w:tc>
      </w:tr>
      <w:tr w:rsidR="009E7873" w:rsidRPr="00C35CD1" w14:paraId="783FB1BD" w14:textId="77777777" w:rsidTr="009E7873">
        <w:trPr>
          <w:trHeight w:val="300"/>
        </w:trPr>
        <w:tc>
          <w:tcPr>
            <w:tcW w:w="562" w:type="dxa"/>
            <w:shd w:val="clear" w:color="auto" w:fill="auto"/>
            <w:noWrap/>
            <w:vAlign w:val="center"/>
          </w:tcPr>
          <w:p w14:paraId="093D20A4" w14:textId="77777777" w:rsidR="009E7873" w:rsidRPr="006C387E" w:rsidRDefault="009E7873" w:rsidP="00C35CD1">
            <w:pPr>
              <w:spacing w:after="0" w:line="240" w:lineRule="auto"/>
              <w:rPr>
                <w:rFonts w:ascii="Times New Roman" w:hAnsi="Times New Roman"/>
                <w:sz w:val="20"/>
                <w:szCs w:val="20"/>
              </w:rPr>
            </w:pPr>
            <w:r w:rsidRPr="006C387E">
              <w:rPr>
                <w:rFonts w:ascii="Times New Roman" w:hAnsi="Times New Roman"/>
                <w:sz w:val="20"/>
                <w:szCs w:val="20"/>
              </w:rPr>
              <w:t>4</w:t>
            </w:r>
          </w:p>
        </w:tc>
        <w:tc>
          <w:tcPr>
            <w:tcW w:w="717" w:type="dxa"/>
            <w:shd w:val="clear" w:color="auto" w:fill="auto"/>
            <w:noWrap/>
            <w:vAlign w:val="center"/>
          </w:tcPr>
          <w:p w14:paraId="0919F106" w14:textId="77777777" w:rsidR="009E7873" w:rsidRPr="006C387E" w:rsidRDefault="009E7873" w:rsidP="00C35CD1">
            <w:pPr>
              <w:spacing w:after="0" w:line="240" w:lineRule="auto"/>
              <w:rPr>
                <w:rFonts w:ascii="Times New Roman" w:hAnsi="Times New Roman"/>
                <w:sz w:val="20"/>
                <w:szCs w:val="20"/>
              </w:rPr>
            </w:pPr>
            <w:r w:rsidRPr="006C387E">
              <w:rPr>
                <w:rFonts w:ascii="Times New Roman" w:hAnsi="Times New Roman"/>
                <w:sz w:val="20"/>
                <w:szCs w:val="20"/>
              </w:rPr>
              <w:t>Z.04</w:t>
            </w:r>
          </w:p>
        </w:tc>
        <w:tc>
          <w:tcPr>
            <w:tcW w:w="4528" w:type="dxa"/>
            <w:shd w:val="clear" w:color="auto" w:fill="auto"/>
            <w:noWrap/>
            <w:vAlign w:val="center"/>
          </w:tcPr>
          <w:p w14:paraId="4340248F" w14:textId="77777777" w:rsidR="009E7873" w:rsidRPr="006C387E" w:rsidRDefault="009E7873" w:rsidP="00C35CD1">
            <w:pPr>
              <w:spacing w:after="0" w:line="240" w:lineRule="auto"/>
              <w:rPr>
                <w:rFonts w:ascii="Times New Roman" w:hAnsi="Times New Roman"/>
                <w:sz w:val="19"/>
                <w:szCs w:val="19"/>
              </w:rPr>
            </w:pPr>
            <w:r w:rsidRPr="006C387E">
              <w:rPr>
                <w:rFonts w:ascii="Times New Roman" w:hAnsi="Times New Roman"/>
                <w:sz w:val="19"/>
                <w:szCs w:val="19"/>
              </w:rPr>
              <w:t>Świadczenie usług opiekuńczych osobie chorej i niesamodzielnej</w:t>
            </w:r>
          </w:p>
        </w:tc>
        <w:tc>
          <w:tcPr>
            <w:tcW w:w="1134" w:type="dxa"/>
            <w:shd w:val="clear" w:color="auto" w:fill="auto"/>
            <w:noWrap/>
            <w:vAlign w:val="center"/>
          </w:tcPr>
          <w:p w14:paraId="0F6159D8" w14:textId="77777777" w:rsidR="009E7873" w:rsidRPr="00C35CD1" w:rsidRDefault="009E7873"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06A9E787" w14:textId="77777777" w:rsidR="009E7873" w:rsidRPr="00C35CD1" w:rsidRDefault="009E7873" w:rsidP="00C35CD1">
            <w:pPr>
              <w:spacing w:after="0" w:line="240" w:lineRule="auto"/>
              <w:jc w:val="center"/>
              <w:rPr>
                <w:rFonts w:ascii="Times New Roman" w:hAnsi="Times New Roman"/>
                <w:sz w:val="18"/>
                <w:szCs w:val="18"/>
              </w:rPr>
            </w:pPr>
          </w:p>
        </w:tc>
        <w:tc>
          <w:tcPr>
            <w:tcW w:w="1237" w:type="dxa"/>
            <w:shd w:val="clear" w:color="auto" w:fill="auto"/>
            <w:noWrap/>
            <w:vAlign w:val="center"/>
          </w:tcPr>
          <w:p w14:paraId="5B824A53" w14:textId="77777777" w:rsidR="009E7873" w:rsidRPr="00C35CD1" w:rsidRDefault="009E78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9E7873" w:rsidRPr="00C35CD1" w14:paraId="1B6BCA1C" w14:textId="77777777" w:rsidTr="009E7873">
        <w:trPr>
          <w:trHeight w:val="300"/>
        </w:trPr>
        <w:tc>
          <w:tcPr>
            <w:tcW w:w="562" w:type="dxa"/>
            <w:shd w:val="clear" w:color="auto" w:fill="auto"/>
            <w:noWrap/>
            <w:vAlign w:val="center"/>
          </w:tcPr>
          <w:p w14:paraId="3E929765" w14:textId="77777777" w:rsidR="009E7873" w:rsidRPr="006C387E" w:rsidRDefault="009E7873" w:rsidP="00C35CD1">
            <w:pPr>
              <w:spacing w:after="0" w:line="240" w:lineRule="auto"/>
              <w:rPr>
                <w:rFonts w:ascii="Times New Roman" w:hAnsi="Times New Roman"/>
                <w:sz w:val="20"/>
                <w:szCs w:val="20"/>
              </w:rPr>
            </w:pPr>
            <w:r w:rsidRPr="006C387E">
              <w:rPr>
                <w:rFonts w:ascii="Times New Roman" w:hAnsi="Times New Roman"/>
                <w:sz w:val="20"/>
                <w:szCs w:val="20"/>
              </w:rPr>
              <w:t>5</w:t>
            </w:r>
          </w:p>
        </w:tc>
        <w:tc>
          <w:tcPr>
            <w:tcW w:w="717" w:type="dxa"/>
            <w:shd w:val="clear" w:color="auto" w:fill="auto"/>
            <w:noWrap/>
            <w:vAlign w:val="center"/>
          </w:tcPr>
          <w:p w14:paraId="18C6E1B9" w14:textId="77777777" w:rsidR="009E7873" w:rsidRPr="006C387E" w:rsidRDefault="009E7873" w:rsidP="00C35CD1">
            <w:pPr>
              <w:spacing w:after="0" w:line="240" w:lineRule="auto"/>
              <w:rPr>
                <w:rFonts w:ascii="Times New Roman" w:hAnsi="Times New Roman"/>
                <w:sz w:val="20"/>
                <w:szCs w:val="20"/>
              </w:rPr>
            </w:pPr>
            <w:r w:rsidRPr="006C387E">
              <w:rPr>
                <w:rFonts w:ascii="Times New Roman" w:hAnsi="Times New Roman"/>
                <w:sz w:val="20"/>
                <w:szCs w:val="20"/>
              </w:rPr>
              <w:t>Z.05</w:t>
            </w:r>
          </w:p>
        </w:tc>
        <w:tc>
          <w:tcPr>
            <w:tcW w:w="4528" w:type="dxa"/>
            <w:shd w:val="clear" w:color="auto" w:fill="auto"/>
            <w:noWrap/>
            <w:vAlign w:val="center"/>
          </w:tcPr>
          <w:p w14:paraId="20CE3C7E" w14:textId="77777777" w:rsidR="009E7873" w:rsidRPr="006C387E" w:rsidRDefault="009E7873" w:rsidP="00C35CD1">
            <w:pPr>
              <w:spacing w:after="0" w:line="240" w:lineRule="auto"/>
              <w:rPr>
                <w:rFonts w:ascii="Times New Roman" w:hAnsi="Times New Roman"/>
                <w:sz w:val="19"/>
                <w:szCs w:val="19"/>
              </w:rPr>
            </w:pPr>
            <w:r w:rsidRPr="006C387E">
              <w:rPr>
                <w:rFonts w:ascii="Times New Roman" w:hAnsi="Times New Roman"/>
                <w:sz w:val="19"/>
                <w:szCs w:val="19"/>
              </w:rPr>
              <w:t>Świadczenie usług opiekuńczych</w:t>
            </w:r>
          </w:p>
        </w:tc>
        <w:tc>
          <w:tcPr>
            <w:tcW w:w="1134" w:type="dxa"/>
            <w:shd w:val="clear" w:color="auto" w:fill="auto"/>
            <w:noWrap/>
            <w:vAlign w:val="center"/>
          </w:tcPr>
          <w:p w14:paraId="70144CD4" w14:textId="77777777" w:rsidR="009E7873" w:rsidRPr="00C35CD1" w:rsidRDefault="009E7873"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507CE943" w14:textId="77777777" w:rsidR="009E7873" w:rsidRPr="00C35CD1" w:rsidRDefault="009E7873" w:rsidP="00C35CD1">
            <w:pPr>
              <w:spacing w:after="0" w:line="240" w:lineRule="auto"/>
              <w:jc w:val="center"/>
              <w:rPr>
                <w:rFonts w:ascii="Times New Roman" w:hAnsi="Times New Roman"/>
                <w:sz w:val="18"/>
                <w:szCs w:val="18"/>
              </w:rPr>
            </w:pPr>
          </w:p>
        </w:tc>
        <w:tc>
          <w:tcPr>
            <w:tcW w:w="1237" w:type="dxa"/>
            <w:shd w:val="clear" w:color="auto" w:fill="auto"/>
            <w:noWrap/>
            <w:vAlign w:val="center"/>
          </w:tcPr>
          <w:p w14:paraId="195D1AFF" w14:textId="77777777" w:rsidR="009E7873" w:rsidRPr="00C35CD1" w:rsidRDefault="009E78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9E7873" w:rsidRPr="00C35CD1" w14:paraId="499165DC" w14:textId="77777777" w:rsidTr="009E7873">
        <w:trPr>
          <w:trHeight w:val="300"/>
        </w:trPr>
        <w:tc>
          <w:tcPr>
            <w:tcW w:w="562" w:type="dxa"/>
            <w:shd w:val="clear" w:color="auto" w:fill="auto"/>
            <w:noWrap/>
            <w:vAlign w:val="center"/>
          </w:tcPr>
          <w:p w14:paraId="1135555D" w14:textId="77777777" w:rsidR="009E7873" w:rsidRPr="006C387E" w:rsidRDefault="009E7873" w:rsidP="00C35CD1">
            <w:pPr>
              <w:spacing w:after="0" w:line="240" w:lineRule="auto"/>
              <w:rPr>
                <w:rFonts w:ascii="Times New Roman" w:hAnsi="Times New Roman"/>
                <w:sz w:val="20"/>
                <w:szCs w:val="20"/>
              </w:rPr>
            </w:pPr>
            <w:r w:rsidRPr="006C387E">
              <w:rPr>
                <w:rFonts w:ascii="Times New Roman" w:hAnsi="Times New Roman"/>
                <w:sz w:val="20"/>
                <w:szCs w:val="20"/>
              </w:rPr>
              <w:t>6</w:t>
            </w:r>
          </w:p>
        </w:tc>
        <w:tc>
          <w:tcPr>
            <w:tcW w:w="717" w:type="dxa"/>
            <w:shd w:val="clear" w:color="auto" w:fill="auto"/>
            <w:noWrap/>
            <w:vAlign w:val="center"/>
          </w:tcPr>
          <w:p w14:paraId="4618854F" w14:textId="77777777" w:rsidR="009E7873" w:rsidRPr="006C387E" w:rsidRDefault="009E7873" w:rsidP="00C35CD1">
            <w:pPr>
              <w:spacing w:after="0" w:line="240" w:lineRule="auto"/>
              <w:rPr>
                <w:rFonts w:ascii="Times New Roman" w:hAnsi="Times New Roman"/>
                <w:sz w:val="20"/>
                <w:szCs w:val="20"/>
              </w:rPr>
            </w:pPr>
            <w:r w:rsidRPr="006C387E">
              <w:rPr>
                <w:rFonts w:ascii="Times New Roman" w:hAnsi="Times New Roman"/>
                <w:sz w:val="20"/>
                <w:szCs w:val="20"/>
              </w:rPr>
              <w:t>Z.06</w:t>
            </w:r>
          </w:p>
        </w:tc>
        <w:tc>
          <w:tcPr>
            <w:tcW w:w="4528" w:type="dxa"/>
            <w:shd w:val="clear" w:color="auto" w:fill="auto"/>
            <w:noWrap/>
            <w:vAlign w:val="center"/>
          </w:tcPr>
          <w:p w14:paraId="35BF0E34" w14:textId="77777777" w:rsidR="009E7873" w:rsidRPr="006C387E" w:rsidRDefault="009E7873" w:rsidP="00C35CD1">
            <w:pPr>
              <w:spacing w:after="0" w:line="240" w:lineRule="auto"/>
              <w:rPr>
                <w:rFonts w:ascii="Times New Roman" w:hAnsi="Times New Roman"/>
                <w:sz w:val="19"/>
                <w:szCs w:val="19"/>
              </w:rPr>
            </w:pPr>
            <w:r w:rsidRPr="006C387E">
              <w:rPr>
                <w:rFonts w:ascii="Times New Roman" w:hAnsi="Times New Roman"/>
                <w:sz w:val="19"/>
                <w:szCs w:val="19"/>
              </w:rPr>
              <w:t>Świadczenie usług opiekuńczo-wspierających osobie podopiecznej</w:t>
            </w:r>
          </w:p>
        </w:tc>
        <w:tc>
          <w:tcPr>
            <w:tcW w:w="1134" w:type="dxa"/>
            <w:shd w:val="clear" w:color="auto" w:fill="auto"/>
            <w:noWrap/>
            <w:vAlign w:val="center"/>
          </w:tcPr>
          <w:p w14:paraId="31618BC0" w14:textId="77777777" w:rsidR="009E7873" w:rsidRPr="00C35CD1" w:rsidRDefault="009E7873"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21570377" w14:textId="77777777" w:rsidR="009E7873" w:rsidRPr="00C35CD1" w:rsidRDefault="009E7873" w:rsidP="00C35CD1">
            <w:pPr>
              <w:spacing w:after="0" w:line="240" w:lineRule="auto"/>
              <w:jc w:val="center"/>
              <w:rPr>
                <w:rFonts w:ascii="Times New Roman" w:hAnsi="Times New Roman"/>
                <w:sz w:val="18"/>
                <w:szCs w:val="18"/>
              </w:rPr>
            </w:pPr>
          </w:p>
        </w:tc>
        <w:tc>
          <w:tcPr>
            <w:tcW w:w="1237" w:type="dxa"/>
            <w:shd w:val="clear" w:color="auto" w:fill="auto"/>
            <w:noWrap/>
            <w:vAlign w:val="center"/>
          </w:tcPr>
          <w:p w14:paraId="28B7C93C" w14:textId="77777777" w:rsidR="009E7873" w:rsidRPr="00C35CD1" w:rsidRDefault="009E78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9E7873" w:rsidRPr="00C35CD1" w14:paraId="5CB627BB" w14:textId="77777777" w:rsidTr="009E7873">
        <w:trPr>
          <w:trHeight w:val="300"/>
        </w:trPr>
        <w:tc>
          <w:tcPr>
            <w:tcW w:w="562" w:type="dxa"/>
            <w:shd w:val="clear" w:color="auto" w:fill="auto"/>
            <w:noWrap/>
            <w:vAlign w:val="center"/>
          </w:tcPr>
          <w:p w14:paraId="69FD81B6" w14:textId="77777777" w:rsidR="009E7873" w:rsidRPr="006C387E" w:rsidRDefault="009E7873" w:rsidP="00C35CD1">
            <w:pPr>
              <w:spacing w:after="0" w:line="240" w:lineRule="auto"/>
              <w:rPr>
                <w:rFonts w:ascii="Times New Roman" w:hAnsi="Times New Roman"/>
                <w:sz w:val="20"/>
                <w:szCs w:val="20"/>
              </w:rPr>
            </w:pPr>
            <w:r w:rsidRPr="006C387E">
              <w:rPr>
                <w:rFonts w:ascii="Times New Roman" w:hAnsi="Times New Roman"/>
                <w:sz w:val="20"/>
                <w:szCs w:val="20"/>
              </w:rPr>
              <w:t>7</w:t>
            </w:r>
          </w:p>
        </w:tc>
        <w:tc>
          <w:tcPr>
            <w:tcW w:w="717" w:type="dxa"/>
            <w:shd w:val="clear" w:color="auto" w:fill="auto"/>
            <w:noWrap/>
            <w:vAlign w:val="center"/>
          </w:tcPr>
          <w:p w14:paraId="3D660653" w14:textId="77777777" w:rsidR="009E7873" w:rsidRPr="006C387E" w:rsidRDefault="009E7873" w:rsidP="00C35CD1">
            <w:pPr>
              <w:spacing w:after="0" w:line="240" w:lineRule="auto"/>
              <w:rPr>
                <w:rFonts w:ascii="Times New Roman" w:hAnsi="Times New Roman"/>
                <w:sz w:val="20"/>
                <w:szCs w:val="20"/>
              </w:rPr>
            </w:pPr>
            <w:r w:rsidRPr="006C387E">
              <w:rPr>
                <w:rFonts w:ascii="Times New Roman" w:hAnsi="Times New Roman"/>
                <w:sz w:val="20"/>
                <w:szCs w:val="20"/>
              </w:rPr>
              <w:t>Z.07</w:t>
            </w:r>
          </w:p>
        </w:tc>
        <w:tc>
          <w:tcPr>
            <w:tcW w:w="4528" w:type="dxa"/>
            <w:shd w:val="clear" w:color="auto" w:fill="auto"/>
            <w:noWrap/>
            <w:vAlign w:val="center"/>
          </w:tcPr>
          <w:p w14:paraId="0E0D6483" w14:textId="77777777" w:rsidR="009E7873" w:rsidRPr="006C387E" w:rsidRDefault="009E7873" w:rsidP="00C35CD1">
            <w:pPr>
              <w:spacing w:after="0" w:line="240" w:lineRule="auto"/>
              <w:rPr>
                <w:rFonts w:ascii="Times New Roman" w:hAnsi="Times New Roman"/>
                <w:sz w:val="19"/>
                <w:szCs w:val="19"/>
              </w:rPr>
            </w:pPr>
            <w:r w:rsidRPr="006C387E">
              <w:rPr>
                <w:rFonts w:ascii="Times New Roman" w:hAnsi="Times New Roman"/>
                <w:sz w:val="19"/>
                <w:szCs w:val="19"/>
              </w:rPr>
              <w:t>Świadczenie usług opiekuńczo-wspierających osobie starszej</w:t>
            </w:r>
          </w:p>
        </w:tc>
        <w:tc>
          <w:tcPr>
            <w:tcW w:w="1134" w:type="dxa"/>
            <w:shd w:val="clear" w:color="auto" w:fill="auto"/>
            <w:noWrap/>
            <w:vAlign w:val="center"/>
          </w:tcPr>
          <w:p w14:paraId="4CFCBDBB" w14:textId="77777777" w:rsidR="009E7873" w:rsidRPr="00C35CD1" w:rsidRDefault="009E7873"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17FFBB21" w14:textId="77777777" w:rsidR="009E7873" w:rsidRPr="00C35CD1" w:rsidRDefault="009E7873" w:rsidP="00C35CD1">
            <w:pPr>
              <w:spacing w:after="0" w:line="240" w:lineRule="auto"/>
              <w:jc w:val="center"/>
              <w:rPr>
                <w:rFonts w:ascii="Times New Roman" w:hAnsi="Times New Roman"/>
                <w:sz w:val="18"/>
                <w:szCs w:val="18"/>
              </w:rPr>
            </w:pPr>
          </w:p>
        </w:tc>
        <w:tc>
          <w:tcPr>
            <w:tcW w:w="1237" w:type="dxa"/>
            <w:shd w:val="clear" w:color="auto" w:fill="auto"/>
            <w:noWrap/>
            <w:vAlign w:val="center"/>
          </w:tcPr>
          <w:p w14:paraId="3A84F7E4" w14:textId="77777777" w:rsidR="009E7873" w:rsidRPr="00C35CD1" w:rsidRDefault="009E78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9E7873" w:rsidRPr="00C35CD1" w14:paraId="7F84542A" w14:textId="77777777" w:rsidTr="009E7873">
        <w:trPr>
          <w:trHeight w:val="300"/>
        </w:trPr>
        <w:tc>
          <w:tcPr>
            <w:tcW w:w="562" w:type="dxa"/>
            <w:shd w:val="clear" w:color="auto" w:fill="auto"/>
            <w:noWrap/>
            <w:vAlign w:val="center"/>
          </w:tcPr>
          <w:p w14:paraId="531F1017" w14:textId="77777777" w:rsidR="009E7873" w:rsidRPr="006C387E" w:rsidRDefault="009E7873" w:rsidP="00C35CD1">
            <w:pPr>
              <w:spacing w:after="0" w:line="240" w:lineRule="auto"/>
              <w:rPr>
                <w:rFonts w:ascii="Times New Roman" w:hAnsi="Times New Roman"/>
                <w:sz w:val="20"/>
                <w:szCs w:val="20"/>
              </w:rPr>
            </w:pPr>
            <w:r w:rsidRPr="006C387E">
              <w:rPr>
                <w:rFonts w:ascii="Times New Roman" w:hAnsi="Times New Roman"/>
                <w:sz w:val="20"/>
                <w:szCs w:val="20"/>
              </w:rPr>
              <w:t>8</w:t>
            </w:r>
          </w:p>
        </w:tc>
        <w:tc>
          <w:tcPr>
            <w:tcW w:w="717" w:type="dxa"/>
            <w:shd w:val="clear" w:color="auto" w:fill="auto"/>
            <w:noWrap/>
            <w:vAlign w:val="center"/>
          </w:tcPr>
          <w:p w14:paraId="69B9366B" w14:textId="77777777" w:rsidR="009E7873" w:rsidRPr="006C387E" w:rsidRDefault="009E7873" w:rsidP="00C35CD1">
            <w:pPr>
              <w:spacing w:after="0" w:line="240" w:lineRule="auto"/>
              <w:rPr>
                <w:rFonts w:ascii="Times New Roman" w:hAnsi="Times New Roman"/>
                <w:sz w:val="20"/>
                <w:szCs w:val="20"/>
              </w:rPr>
            </w:pPr>
            <w:r w:rsidRPr="006C387E">
              <w:rPr>
                <w:rFonts w:ascii="Times New Roman" w:hAnsi="Times New Roman"/>
                <w:sz w:val="20"/>
                <w:szCs w:val="20"/>
              </w:rPr>
              <w:t>Z.08</w:t>
            </w:r>
          </w:p>
        </w:tc>
        <w:tc>
          <w:tcPr>
            <w:tcW w:w="4528" w:type="dxa"/>
            <w:shd w:val="clear" w:color="auto" w:fill="auto"/>
            <w:noWrap/>
            <w:vAlign w:val="center"/>
          </w:tcPr>
          <w:p w14:paraId="01698E93" w14:textId="77777777" w:rsidR="009E7873" w:rsidRPr="006C387E" w:rsidRDefault="009E7873" w:rsidP="00C35CD1">
            <w:pPr>
              <w:spacing w:after="0" w:line="240" w:lineRule="auto"/>
              <w:rPr>
                <w:rFonts w:ascii="Times New Roman" w:hAnsi="Times New Roman"/>
                <w:sz w:val="19"/>
                <w:szCs w:val="19"/>
              </w:rPr>
            </w:pPr>
            <w:r w:rsidRPr="006C387E">
              <w:rPr>
                <w:rFonts w:ascii="Times New Roman" w:hAnsi="Times New Roman"/>
                <w:sz w:val="19"/>
                <w:szCs w:val="19"/>
              </w:rPr>
              <w:t>Udzielanie pomocy i organizowanie wsparcia osobie niepełnosprawnej</w:t>
            </w:r>
          </w:p>
        </w:tc>
        <w:tc>
          <w:tcPr>
            <w:tcW w:w="1134" w:type="dxa"/>
            <w:shd w:val="clear" w:color="auto" w:fill="auto"/>
            <w:noWrap/>
            <w:vAlign w:val="center"/>
          </w:tcPr>
          <w:p w14:paraId="1C5D7F8C" w14:textId="77777777" w:rsidR="009E7873" w:rsidRPr="00C35CD1" w:rsidRDefault="009E7873"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07F30CC4" w14:textId="77777777" w:rsidR="009E7873" w:rsidRPr="00C35CD1" w:rsidRDefault="009E7873" w:rsidP="00C35CD1">
            <w:pPr>
              <w:spacing w:after="0" w:line="240" w:lineRule="auto"/>
              <w:jc w:val="center"/>
              <w:rPr>
                <w:rFonts w:ascii="Times New Roman" w:hAnsi="Times New Roman"/>
                <w:sz w:val="18"/>
                <w:szCs w:val="18"/>
              </w:rPr>
            </w:pPr>
          </w:p>
        </w:tc>
        <w:tc>
          <w:tcPr>
            <w:tcW w:w="1237" w:type="dxa"/>
            <w:shd w:val="clear" w:color="auto" w:fill="auto"/>
            <w:noWrap/>
            <w:vAlign w:val="center"/>
          </w:tcPr>
          <w:p w14:paraId="58DD459E" w14:textId="77777777" w:rsidR="009E7873" w:rsidRPr="00C35CD1" w:rsidRDefault="009E78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9E7873" w:rsidRPr="00C35CD1" w14:paraId="1AD2DE83" w14:textId="77777777" w:rsidTr="009E7873">
        <w:trPr>
          <w:trHeight w:val="300"/>
        </w:trPr>
        <w:tc>
          <w:tcPr>
            <w:tcW w:w="562" w:type="dxa"/>
            <w:shd w:val="clear" w:color="auto" w:fill="auto"/>
            <w:noWrap/>
            <w:vAlign w:val="center"/>
          </w:tcPr>
          <w:p w14:paraId="129DD921" w14:textId="77777777" w:rsidR="009E7873" w:rsidRPr="006C387E" w:rsidRDefault="009E7873" w:rsidP="00C35CD1">
            <w:pPr>
              <w:spacing w:after="0" w:line="240" w:lineRule="auto"/>
              <w:rPr>
                <w:rFonts w:ascii="Times New Roman" w:hAnsi="Times New Roman"/>
                <w:sz w:val="20"/>
                <w:szCs w:val="20"/>
              </w:rPr>
            </w:pPr>
            <w:r w:rsidRPr="006C387E">
              <w:rPr>
                <w:rFonts w:ascii="Times New Roman" w:hAnsi="Times New Roman"/>
                <w:sz w:val="20"/>
                <w:szCs w:val="20"/>
              </w:rPr>
              <w:t>9</w:t>
            </w:r>
          </w:p>
        </w:tc>
        <w:tc>
          <w:tcPr>
            <w:tcW w:w="717" w:type="dxa"/>
            <w:shd w:val="clear" w:color="auto" w:fill="auto"/>
            <w:noWrap/>
            <w:vAlign w:val="center"/>
          </w:tcPr>
          <w:p w14:paraId="4C9F82DB" w14:textId="77777777" w:rsidR="009E7873" w:rsidRPr="006C387E" w:rsidRDefault="009E7873" w:rsidP="00C35CD1">
            <w:pPr>
              <w:spacing w:after="0" w:line="240" w:lineRule="auto"/>
              <w:rPr>
                <w:rFonts w:ascii="Times New Roman" w:hAnsi="Times New Roman"/>
                <w:sz w:val="20"/>
                <w:szCs w:val="20"/>
              </w:rPr>
            </w:pPr>
            <w:r w:rsidRPr="006C387E">
              <w:rPr>
                <w:rFonts w:ascii="Times New Roman" w:hAnsi="Times New Roman"/>
                <w:sz w:val="20"/>
                <w:szCs w:val="20"/>
              </w:rPr>
              <w:t>Z.09</w:t>
            </w:r>
          </w:p>
        </w:tc>
        <w:tc>
          <w:tcPr>
            <w:tcW w:w="4528" w:type="dxa"/>
            <w:shd w:val="clear" w:color="auto" w:fill="auto"/>
            <w:noWrap/>
            <w:vAlign w:val="center"/>
          </w:tcPr>
          <w:p w14:paraId="1E6BEA6C" w14:textId="77777777" w:rsidR="009E7873" w:rsidRPr="006C387E" w:rsidRDefault="009E7873" w:rsidP="00C35CD1">
            <w:pPr>
              <w:spacing w:after="0" w:line="240" w:lineRule="auto"/>
              <w:rPr>
                <w:rFonts w:ascii="Times New Roman" w:hAnsi="Times New Roman"/>
                <w:sz w:val="19"/>
                <w:szCs w:val="19"/>
              </w:rPr>
            </w:pPr>
            <w:r w:rsidRPr="006C387E">
              <w:rPr>
                <w:rFonts w:ascii="Times New Roman" w:hAnsi="Times New Roman"/>
                <w:sz w:val="19"/>
                <w:szCs w:val="19"/>
              </w:rPr>
              <w:t>Świadczenie usług w zakresie terapii zajęciowej</w:t>
            </w:r>
          </w:p>
        </w:tc>
        <w:tc>
          <w:tcPr>
            <w:tcW w:w="1134" w:type="dxa"/>
            <w:shd w:val="clear" w:color="auto" w:fill="auto"/>
            <w:noWrap/>
            <w:vAlign w:val="center"/>
          </w:tcPr>
          <w:p w14:paraId="626FAEA2" w14:textId="77777777" w:rsidR="009E7873" w:rsidRPr="00C35CD1" w:rsidRDefault="009E7873"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0B8EFEB3" w14:textId="77777777" w:rsidR="009E7873" w:rsidRPr="00C35CD1" w:rsidRDefault="009E7873" w:rsidP="00C35CD1">
            <w:pPr>
              <w:spacing w:after="0" w:line="240" w:lineRule="auto"/>
              <w:jc w:val="center"/>
              <w:rPr>
                <w:rFonts w:ascii="Times New Roman" w:hAnsi="Times New Roman"/>
                <w:sz w:val="18"/>
                <w:szCs w:val="18"/>
              </w:rPr>
            </w:pPr>
          </w:p>
        </w:tc>
        <w:tc>
          <w:tcPr>
            <w:tcW w:w="1237" w:type="dxa"/>
            <w:shd w:val="clear" w:color="auto" w:fill="auto"/>
            <w:noWrap/>
            <w:vAlign w:val="center"/>
          </w:tcPr>
          <w:p w14:paraId="7B31594B" w14:textId="77777777" w:rsidR="009E7873" w:rsidRPr="00C35CD1" w:rsidRDefault="009E78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9E7873" w:rsidRPr="00C35CD1" w14:paraId="3FCF30B8" w14:textId="77777777" w:rsidTr="009E7873">
        <w:trPr>
          <w:trHeight w:val="300"/>
        </w:trPr>
        <w:tc>
          <w:tcPr>
            <w:tcW w:w="562" w:type="dxa"/>
            <w:shd w:val="clear" w:color="auto" w:fill="auto"/>
            <w:noWrap/>
            <w:vAlign w:val="center"/>
          </w:tcPr>
          <w:p w14:paraId="26AEF9F2" w14:textId="77777777" w:rsidR="009E7873" w:rsidRPr="006C387E" w:rsidRDefault="009E7873" w:rsidP="00C35CD1">
            <w:pPr>
              <w:spacing w:after="0" w:line="240" w:lineRule="auto"/>
              <w:rPr>
                <w:rFonts w:ascii="Times New Roman" w:hAnsi="Times New Roman"/>
                <w:sz w:val="20"/>
                <w:szCs w:val="20"/>
              </w:rPr>
            </w:pPr>
            <w:r w:rsidRPr="006C387E">
              <w:rPr>
                <w:rFonts w:ascii="Times New Roman" w:hAnsi="Times New Roman"/>
                <w:sz w:val="20"/>
                <w:szCs w:val="20"/>
              </w:rPr>
              <w:t>10</w:t>
            </w:r>
          </w:p>
        </w:tc>
        <w:tc>
          <w:tcPr>
            <w:tcW w:w="717" w:type="dxa"/>
            <w:shd w:val="clear" w:color="auto" w:fill="auto"/>
            <w:noWrap/>
            <w:vAlign w:val="center"/>
          </w:tcPr>
          <w:p w14:paraId="21B76ECA" w14:textId="77777777" w:rsidR="009E7873" w:rsidRPr="006C387E" w:rsidRDefault="009E7873" w:rsidP="00C35CD1">
            <w:pPr>
              <w:spacing w:after="0" w:line="240" w:lineRule="auto"/>
              <w:rPr>
                <w:rFonts w:ascii="Times New Roman" w:hAnsi="Times New Roman"/>
                <w:sz w:val="20"/>
                <w:szCs w:val="20"/>
              </w:rPr>
            </w:pPr>
            <w:r w:rsidRPr="006C387E">
              <w:rPr>
                <w:rFonts w:ascii="Times New Roman" w:hAnsi="Times New Roman"/>
                <w:sz w:val="20"/>
                <w:szCs w:val="20"/>
              </w:rPr>
              <w:t>Z.10</w:t>
            </w:r>
          </w:p>
        </w:tc>
        <w:tc>
          <w:tcPr>
            <w:tcW w:w="4528" w:type="dxa"/>
            <w:shd w:val="clear" w:color="auto" w:fill="auto"/>
            <w:noWrap/>
            <w:vAlign w:val="center"/>
          </w:tcPr>
          <w:p w14:paraId="152205DD" w14:textId="77777777" w:rsidR="009E7873" w:rsidRPr="006C387E" w:rsidRDefault="009E7873" w:rsidP="00C35CD1">
            <w:pPr>
              <w:spacing w:after="0" w:line="240" w:lineRule="auto"/>
              <w:rPr>
                <w:rFonts w:ascii="Times New Roman" w:hAnsi="Times New Roman"/>
                <w:sz w:val="19"/>
                <w:szCs w:val="19"/>
              </w:rPr>
            </w:pPr>
            <w:r w:rsidRPr="006C387E">
              <w:rPr>
                <w:rFonts w:ascii="Times New Roman" w:hAnsi="Times New Roman"/>
                <w:sz w:val="19"/>
                <w:szCs w:val="19"/>
              </w:rPr>
              <w:t xml:space="preserve">Świadczenie usług medycznych </w:t>
            </w:r>
            <w:r w:rsidRPr="006C387E">
              <w:rPr>
                <w:rFonts w:ascii="Times New Roman" w:hAnsi="Times New Roman"/>
                <w:sz w:val="19"/>
                <w:szCs w:val="19"/>
              </w:rPr>
              <w:br/>
              <w:t>w zakresie ortoptyki</w:t>
            </w:r>
          </w:p>
        </w:tc>
        <w:tc>
          <w:tcPr>
            <w:tcW w:w="1134" w:type="dxa"/>
            <w:shd w:val="clear" w:color="auto" w:fill="auto"/>
            <w:noWrap/>
            <w:vAlign w:val="center"/>
          </w:tcPr>
          <w:p w14:paraId="3B66800B" w14:textId="77777777" w:rsidR="009E7873" w:rsidRPr="00C35CD1" w:rsidRDefault="009E7873"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64851A96" w14:textId="77777777" w:rsidR="009E7873" w:rsidRPr="00C35CD1" w:rsidRDefault="009E7873" w:rsidP="00C35CD1">
            <w:pPr>
              <w:spacing w:after="0" w:line="240" w:lineRule="auto"/>
              <w:jc w:val="center"/>
              <w:rPr>
                <w:rFonts w:ascii="Times New Roman" w:hAnsi="Times New Roman"/>
                <w:sz w:val="18"/>
                <w:szCs w:val="18"/>
              </w:rPr>
            </w:pPr>
          </w:p>
        </w:tc>
        <w:tc>
          <w:tcPr>
            <w:tcW w:w="1237" w:type="dxa"/>
            <w:shd w:val="clear" w:color="auto" w:fill="auto"/>
            <w:noWrap/>
            <w:vAlign w:val="center"/>
          </w:tcPr>
          <w:p w14:paraId="50648B26" w14:textId="77777777" w:rsidR="009E7873" w:rsidRPr="00C35CD1" w:rsidRDefault="009E78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9E7873" w:rsidRPr="00C35CD1" w14:paraId="6A707180" w14:textId="77777777" w:rsidTr="009E7873">
        <w:trPr>
          <w:trHeight w:val="300"/>
        </w:trPr>
        <w:tc>
          <w:tcPr>
            <w:tcW w:w="562" w:type="dxa"/>
            <w:shd w:val="clear" w:color="auto" w:fill="auto"/>
            <w:noWrap/>
            <w:vAlign w:val="center"/>
          </w:tcPr>
          <w:p w14:paraId="0A8CCC0D" w14:textId="77777777" w:rsidR="009E7873" w:rsidRPr="006C387E" w:rsidRDefault="009E7873" w:rsidP="00C35CD1">
            <w:pPr>
              <w:spacing w:after="0" w:line="240" w:lineRule="auto"/>
              <w:rPr>
                <w:rFonts w:ascii="Times New Roman" w:hAnsi="Times New Roman"/>
                <w:sz w:val="20"/>
                <w:szCs w:val="20"/>
              </w:rPr>
            </w:pPr>
            <w:r w:rsidRPr="006C387E">
              <w:rPr>
                <w:rFonts w:ascii="Times New Roman" w:hAnsi="Times New Roman"/>
                <w:sz w:val="20"/>
                <w:szCs w:val="20"/>
              </w:rPr>
              <w:t>11</w:t>
            </w:r>
          </w:p>
        </w:tc>
        <w:tc>
          <w:tcPr>
            <w:tcW w:w="717" w:type="dxa"/>
            <w:shd w:val="clear" w:color="auto" w:fill="auto"/>
            <w:noWrap/>
            <w:vAlign w:val="center"/>
          </w:tcPr>
          <w:p w14:paraId="567CD3F5" w14:textId="77777777" w:rsidR="009E7873" w:rsidRPr="006C387E" w:rsidRDefault="009E7873" w:rsidP="00C35CD1">
            <w:pPr>
              <w:spacing w:after="0" w:line="240" w:lineRule="auto"/>
              <w:rPr>
                <w:rFonts w:ascii="Times New Roman" w:hAnsi="Times New Roman"/>
                <w:sz w:val="20"/>
                <w:szCs w:val="20"/>
              </w:rPr>
            </w:pPr>
            <w:r w:rsidRPr="006C387E">
              <w:rPr>
                <w:rFonts w:ascii="Times New Roman" w:hAnsi="Times New Roman"/>
                <w:sz w:val="20"/>
                <w:szCs w:val="20"/>
              </w:rPr>
              <w:t>Z.11</w:t>
            </w:r>
          </w:p>
        </w:tc>
        <w:tc>
          <w:tcPr>
            <w:tcW w:w="4528" w:type="dxa"/>
            <w:shd w:val="clear" w:color="auto" w:fill="auto"/>
            <w:noWrap/>
            <w:vAlign w:val="center"/>
          </w:tcPr>
          <w:p w14:paraId="0DDC318D" w14:textId="77777777" w:rsidR="009E7873" w:rsidRPr="006C387E" w:rsidRDefault="009E7873" w:rsidP="00C35CD1">
            <w:pPr>
              <w:spacing w:after="0" w:line="240" w:lineRule="auto"/>
              <w:rPr>
                <w:rFonts w:ascii="Times New Roman" w:hAnsi="Times New Roman"/>
                <w:sz w:val="19"/>
                <w:szCs w:val="19"/>
              </w:rPr>
            </w:pPr>
            <w:r w:rsidRPr="006C387E">
              <w:rPr>
                <w:rFonts w:ascii="Times New Roman" w:hAnsi="Times New Roman"/>
                <w:sz w:val="19"/>
                <w:szCs w:val="19"/>
              </w:rPr>
              <w:t>Świadczenie usług opiekuńczych i wspomagających rozwój dziecka</w:t>
            </w:r>
          </w:p>
        </w:tc>
        <w:tc>
          <w:tcPr>
            <w:tcW w:w="1134" w:type="dxa"/>
            <w:shd w:val="clear" w:color="auto" w:fill="auto"/>
            <w:noWrap/>
            <w:vAlign w:val="center"/>
          </w:tcPr>
          <w:p w14:paraId="00041EA8" w14:textId="77777777" w:rsidR="009E7873" w:rsidRPr="00C35CD1" w:rsidRDefault="009E7873"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05CF230D" w14:textId="77777777" w:rsidR="009E7873" w:rsidRPr="00C35CD1" w:rsidRDefault="009E7873" w:rsidP="00C35CD1">
            <w:pPr>
              <w:spacing w:after="0" w:line="240" w:lineRule="auto"/>
              <w:jc w:val="center"/>
              <w:rPr>
                <w:rFonts w:ascii="Times New Roman" w:hAnsi="Times New Roman"/>
                <w:sz w:val="18"/>
                <w:szCs w:val="18"/>
              </w:rPr>
            </w:pPr>
          </w:p>
        </w:tc>
        <w:tc>
          <w:tcPr>
            <w:tcW w:w="1237" w:type="dxa"/>
            <w:shd w:val="clear" w:color="auto" w:fill="auto"/>
            <w:noWrap/>
            <w:vAlign w:val="center"/>
          </w:tcPr>
          <w:p w14:paraId="3630B771" w14:textId="77777777" w:rsidR="009E7873" w:rsidRPr="00C35CD1" w:rsidRDefault="009E78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9E7873" w:rsidRPr="00C35CD1" w14:paraId="18305B13" w14:textId="77777777" w:rsidTr="009E7873">
        <w:trPr>
          <w:trHeight w:val="300"/>
        </w:trPr>
        <w:tc>
          <w:tcPr>
            <w:tcW w:w="562" w:type="dxa"/>
            <w:shd w:val="clear" w:color="auto" w:fill="auto"/>
            <w:noWrap/>
            <w:vAlign w:val="center"/>
          </w:tcPr>
          <w:p w14:paraId="76BF3841" w14:textId="77777777" w:rsidR="009E7873" w:rsidRPr="006C387E" w:rsidRDefault="009E7873" w:rsidP="00C35CD1">
            <w:pPr>
              <w:spacing w:after="0" w:line="240" w:lineRule="auto"/>
              <w:rPr>
                <w:rFonts w:ascii="Times New Roman" w:hAnsi="Times New Roman"/>
                <w:sz w:val="20"/>
                <w:szCs w:val="20"/>
              </w:rPr>
            </w:pPr>
            <w:r w:rsidRPr="006C387E">
              <w:rPr>
                <w:rFonts w:ascii="Times New Roman" w:hAnsi="Times New Roman"/>
                <w:sz w:val="20"/>
                <w:szCs w:val="20"/>
              </w:rPr>
              <w:t>12</w:t>
            </w:r>
          </w:p>
        </w:tc>
        <w:tc>
          <w:tcPr>
            <w:tcW w:w="717" w:type="dxa"/>
            <w:shd w:val="clear" w:color="auto" w:fill="auto"/>
            <w:noWrap/>
            <w:vAlign w:val="center"/>
          </w:tcPr>
          <w:p w14:paraId="20DE0004" w14:textId="77777777" w:rsidR="009E7873" w:rsidRPr="006C387E" w:rsidRDefault="009E7873" w:rsidP="00C35CD1">
            <w:pPr>
              <w:spacing w:after="0" w:line="240" w:lineRule="auto"/>
              <w:rPr>
                <w:rFonts w:ascii="Times New Roman" w:hAnsi="Times New Roman"/>
                <w:sz w:val="20"/>
                <w:szCs w:val="20"/>
              </w:rPr>
            </w:pPr>
            <w:r w:rsidRPr="006C387E">
              <w:rPr>
                <w:rFonts w:ascii="Times New Roman" w:hAnsi="Times New Roman"/>
                <w:sz w:val="20"/>
                <w:szCs w:val="20"/>
              </w:rPr>
              <w:t>Z.12</w:t>
            </w:r>
          </w:p>
        </w:tc>
        <w:tc>
          <w:tcPr>
            <w:tcW w:w="4528" w:type="dxa"/>
            <w:shd w:val="clear" w:color="auto" w:fill="auto"/>
            <w:noWrap/>
            <w:vAlign w:val="center"/>
          </w:tcPr>
          <w:p w14:paraId="7FB34A3A" w14:textId="77777777" w:rsidR="009E7873" w:rsidRPr="006C387E" w:rsidRDefault="009E7873" w:rsidP="006C387E">
            <w:pPr>
              <w:spacing w:after="0" w:line="240" w:lineRule="auto"/>
              <w:rPr>
                <w:rFonts w:ascii="Times New Roman" w:hAnsi="Times New Roman"/>
                <w:sz w:val="19"/>
                <w:szCs w:val="19"/>
              </w:rPr>
            </w:pPr>
            <w:r w:rsidRPr="006C387E">
              <w:rPr>
                <w:rFonts w:ascii="Times New Roman" w:hAnsi="Times New Roman"/>
                <w:sz w:val="19"/>
                <w:szCs w:val="19"/>
              </w:rPr>
              <w:t>Wykonywanie medycznych czynności ratunkowych i innych świadczeń opieki zdrowotnej w stanach nagłego zagrożenia zdrowotnego oraz prowadzenie edukacji w tym zakresie</w:t>
            </w:r>
          </w:p>
        </w:tc>
        <w:tc>
          <w:tcPr>
            <w:tcW w:w="1134" w:type="dxa"/>
            <w:shd w:val="clear" w:color="auto" w:fill="auto"/>
            <w:noWrap/>
            <w:vAlign w:val="center"/>
          </w:tcPr>
          <w:p w14:paraId="0312C5D5" w14:textId="77777777" w:rsidR="009E7873" w:rsidRPr="00C35CD1" w:rsidRDefault="009E7873"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58586980" w14:textId="77777777" w:rsidR="009E7873" w:rsidRPr="00C35CD1" w:rsidRDefault="009E7873" w:rsidP="00C35CD1">
            <w:pPr>
              <w:spacing w:after="0" w:line="240" w:lineRule="auto"/>
              <w:jc w:val="center"/>
              <w:rPr>
                <w:rFonts w:ascii="Times New Roman" w:hAnsi="Times New Roman"/>
                <w:sz w:val="18"/>
                <w:szCs w:val="18"/>
              </w:rPr>
            </w:pPr>
          </w:p>
        </w:tc>
        <w:tc>
          <w:tcPr>
            <w:tcW w:w="1237" w:type="dxa"/>
            <w:shd w:val="clear" w:color="auto" w:fill="auto"/>
            <w:noWrap/>
            <w:vAlign w:val="center"/>
          </w:tcPr>
          <w:p w14:paraId="3445DEF5" w14:textId="77777777" w:rsidR="009E7873" w:rsidRPr="00C35CD1" w:rsidRDefault="009E78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9E7873" w:rsidRPr="00C35CD1" w14:paraId="5257B2CD" w14:textId="77777777" w:rsidTr="009E7873">
        <w:trPr>
          <w:trHeight w:val="300"/>
        </w:trPr>
        <w:tc>
          <w:tcPr>
            <w:tcW w:w="562" w:type="dxa"/>
            <w:shd w:val="clear" w:color="auto" w:fill="auto"/>
            <w:noWrap/>
            <w:vAlign w:val="center"/>
          </w:tcPr>
          <w:p w14:paraId="1222B78E" w14:textId="77777777" w:rsidR="009E7873" w:rsidRPr="006C387E" w:rsidRDefault="009E7873" w:rsidP="00C35CD1">
            <w:pPr>
              <w:spacing w:after="0" w:line="240" w:lineRule="auto"/>
              <w:rPr>
                <w:rFonts w:ascii="Times New Roman" w:hAnsi="Times New Roman"/>
                <w:sz w:val="20"/>
                <w:szCs w:val="20"/>
              </w:rPr>
            </w:pPr>
            <w:r w:rsidRPr="006C387E">
              <w:rPr>
                <w:rFonts w:ascii="Times New Roman" w:hAnsi="Times New Roman"/>
                <w:sz w:val="20"/>
                <w:szCs w:val="20"/>
              </w:rPr>
              <w:t>13</w:t>
            </w:r>
          </w:p>
        </w:tc>
        <w:tc>
          <w:tcPr>
            <w:tcW w:w="717" w:type="dxa"/>
            <w:shd w:val="clear" w:color="auto" w:fill="auto"/>
            <w:noWrap/>
            <w:vAlign w:val="center"/>
          </w:tcPr>
          <w:p w14:paraId="58E87948" w14:textId="77777777" w:rsidR="009E7873" w:rsidRPr="006C387E" w:rsidRDefault="009E7873" w:rsidP="00C35CD1">
            <w:pPr>
              <w:spacing w:after="0" w:line="240" w:lineRule="auto"/>
              <w:rPr>
                <w:rFonts w:ascii="Times New Roman" w:hAnsi="Times New Roman"/>
                <w:sz w:val="20"/>
                <w:szCs w:val="20"/>
              </w:rPr>
            </w:pPr>
            <w:r w:rsidRPr="006C387E">
              <w:rPr>
                <w:rFonts w:ascii="Times New Roman" w:hAnsi="Times New Roman"/>
                <w:sz w:val="20"/>
                <w:szCs w:val="20"/>
              </w:rPr>
              <w:t>Z.13</w:t>
            </w:r>
          </w:p>
        </w:tc>
        <w:tc>
          <w:tcPr>
            <w:tcW w:w="4528" w:type="dxa"/>
            <w:shd w:val="clear" w:color="auto" w:fill="auto"/>
            <w:noWrap/>
            <w:vAlign w:val="center"/>
          </w:tcPr>
          <w:p w14:paraId="6981AFEC" w14:textId="77777777" w:rsidR="009E7873" w:rsidRPr="006C387E" w:rsidRDefault="009E7873" w:rsidP="00C35CD1">
            <w:pPr>
              <w:spacing w:after="0" w:line="240" w:lineRule="auto"/>
              <w:rPr>
                <w:rFonts w:ascii="Times New Roman" w:hAnsi="Times New Roman"/>
                <w:sz w:val="19"/>
                <w:szCs w:val="19"/>
              </w:rPr>
            </w:pPr>
            <w:r w:rsidRPr="006C387E">
              <w:rPr>
                <w:rFonts w:ascii="Times New Roman" w:hAnsi="Times New Roman"/>
                <w:sz w:val="19"/>
                <w:szCs w:val="19"/>
              </w:rPr>
              <w:t>Zarządzanie bezpieczeństwem w środowisku pracy</w:t>
            </w:r>
          </w:p>
        </w:tc>
        <w:tc>
          <w:tcPr>
            <w:tcW w:w="1134" w:type="dxa"/>
            <w:shd w:val="clear" w:color="auto" w:fill="auto"/>
            <w:noWrap/>
            <w:vAlign w:val="center"/>
          </w:tcPr>
          <w:p w14:paraId="4BF582A2" w14:textId="77777777" w:rsidR="009E7873" w:rsidRPr="00C35CD1" w:rsidRDefault="009E7873"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5B523ECB" w14:textId="77777777" w:rsidR="009E7873" w:rsidRPr="00C35CD1" w:rsidRDefault="009E7873"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237" w:type="dxa"/>
            <w:shd w:val="clear" w:color="auto" w:fill="auto"/>
            <w:noWrap/>
            <w:vAlign w:val="center"/>
          </w:tcPr>
          <w:p w14:paraId="1512D86A" w14:textId="77777777" w:rsidR="009E7873" w:rsidRPr="00C35CD1" w:rsidRDefault="009E7873" w:rsidP="00C35CD1">
            <w:pPr>
              <w:spacing w:after="0" w:line="240" w:lineRule="auto"/>
              <w:jc w:val="center"/>
              <w:rPr>
                <w:rFonts w:ascii="Times New Roman" w:hAnsi="Times New Roman"/>
                <w:sz w:val="18"/>
                <w:szCs w:val="18"/>
              </w:rPr>
            </w:pPr>
          </w:p>
        </w:tc>
      </w:tr>
      <w:tr w:rsidR="009E7873" w:rsidRPr="00C35CD1" w14:paraId="3F1D793B" w14:textId="77777777" w:rsidTr="009E7873">
        <w:trPr>
          <w:trHeight w:val="300"/>
        </w:trPr>
        <w:tc>
          <w:tcPr>
            <w:tcW w:w="562" w:type="dxa"/>
            <w:shd w:val="clear" w:color="auto" w:fill="auto"/>
            <w:noWrap/>
            <w:vAlign w:val="center"/>
          </w:tcPr>
          <w:p w14:paraId="0973448F" w14:textId="77777777" w:rsidR="009E7873" w:rsidRPr="006C387E" w:rsidRDefault="009E7873" w:rsidP="00C35CD1">
            <w:pPr>
              <w:spacing w:after="0" w:line="240" w:lineRule="auto"/>
              <w:rPr>
                <w:rFonts w:ascii="Times New Roman" w:hAnsi="Times New Roman"/>
                <w:sz w:val="20"/>
                <w:szCs w:val="20"/>
              </w:rPr>
            </w:pPr>
            <w:r w:rsidRPr="006C387E">
              <w:rPr>
                <w:rFonts w:ascii="Times New Roman" w:hAnsi="Times New Roman"/>
                <w:sz w:val="20"/>
                <w:szCs w:val="20"/>
              </w:rPr>
              <w:t>14</w:t>
            </w:r>
          </w:p>
        </w:tc>
        <w:tc>
          <w:tcPr>
            <w:tcW w:w="717" w:type="dxa"/>
            <w:shd w:val="clear" w:color="auto" w:fill="auto"/>
            <w:noWrap/>
            <w:vAlign w:val="center"/>
          </w:tcPr>
          <w:p w14:paraId="2619CC83" w14:textId="77777777" w:rsidR="009E7873" w:rsidRPr="006C387E" w:rsidRDefault="009E7873" w:rsidP="00C35CD1">
            <w:pPr>
              <w:spacing w:after="0" w:line="240" w:lineRule="auto"/>
              <w:rPr>
                <w:rFonts w:ascii="Times New Roman" w:hAnsi="Times New Roman"/>
                <w:sz w:val="20"/>
                <w:szCs w:val="20"/>
              </w:rPr>
            </w:pPr>
            <w:r w:rsidRPr="006C387E">
              <w:rPr>
                <w:rFonts w:ascii="Times New Roman" w:hAnsi="Times New Roman"/>
                <w:sz w:val="20"/>
                <w:szCs w:val="20"/>
              </w:rPr>
              <w:t>Z.14</w:t>
            </w:r>
          </w:p>
        </w:tc>
        <w:tc>
          <w:tcPr>
            <w:tcW w:w="4528" w:type="dxa"/>
            <w:shd w:val="clear" w:color="auto" w:fill="auto"/>
            <w:noWrap/>
            <w:vAlign w:val="center"/>
          </w:tcPr>
          <w:p w14:paraId="46C777A9" w14:textId="77777777" w:rsidR="009E7873" w:rsidRPr="006C387E" w:rsidRDefault="009E7873" w:rsidP="00C35CD1">
            <w:pPr>
              <w:spacing w:after="0" w:line="240" w:lineRule="auto"/>
              <w:rPr>
                <w:rFonts w:ascii="Times New Roman" w:hAnsi="Times New Roman"/>
                <w:sz w:val="19"/>
                <w:szCs w:val="19"/>
              </w:rPr>
            </w:pPr>
            <w:r w:rsidRPr="006C387E">
              <w:rPr>
                <w:rFonts w:ascii="Times New Roman" w:hAnsi="Times New Roman"/>
                <w:sz w:val="19"/>
                <w:szCs w:val="19"/>
              </w:rPr>
              <w:t>Prowadzenie działalności profilaktyczno-leczniczej pod nadzorem i na zlecenie lekarza dentysty oraz utrzymanie gabinetu w gotowości do pracy i prowadzenie promocji zdrowia</w:t>
            </w:r>
          </w:p>
        </w:tc>
        <w:tc>
          <w:tcPr>
            <w:tcW w:w="1134" w:type="dxa"/>
            <w:shd w:val="clear" w:color="auto" w:fill="auto"/>
            <w:noWrap/>
            <w:vAlign w:val="center"/>
          </w:tcPr>
          <w:p w14:paraId="3FC9469A" w14:textId="77777777" w:rsidR="009E7873" w:rsidRPr="00C35CD1" w:rsidRDefault="009E7873"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31925CEC" w14:textId="77777777" w:rsidR="009E7873" w:rsidRPr="00C35CD1" w:rsidRDefault="009E7873" w:rsidP="00C35CD1">
            <w:pPr>
              <w:spacing w:after="0" w:line="240" w:lineRule="auto"/>
              <w:jc w:val="center"/>
              <w:rPr>
                <w:rFonts w:ascii="Times New Roman" w:hAnsi="Times New Roman"/>
                <w:sz w:val="18"/>
                <w:szCs w:val="18"/>
              </w:rPr>
            </w:pPr>
          </w:p>
        </w:tc>
        <w:tc>
          <w:tcPr>
            <w:tcW w:w="1237" w:type="dxa"/>
            <w:shd w:val="clear" w:color="auto" w:fill="auto"/>
            <w:noWrap/>
            <w:vAlign w:val="center"/>
          </w:tcPr>
          <w:p w14:paraId="3D6E40B4" w14:textId="77777777" w:rsidR="009E7873" w:rsidRPr="00C35CD1" w:rsidRDefault="009E78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9E7873" w:rsidRPr="00C35CD1" w14:paraId="184A5C04" w14:textId="77777777" w:rsidTr="009E7873">
        <w:trPr>
          <w:trHeight w:val="300"/>
        </w:trPr>
        <w:tc>
          <w:tcPr>
            <w:tcW w:w="562" w:type="dxa"/>
            <w:shd w:val="clear" w:color="auto" w:fill="auto"/>
            <w:noWrap/>
            <w:vAlign w:val="center"/>
          </w:tcPr>
          <w:p w14:paraId="68C0ABF7" w14:textId="77777777" w:rsidR="009E7873" w:rsidRPr="006C387E" w:rsidRDefault="009E7873" w:rsidP="00C35CD1">
            <w:pPr>
              <w:spacing w:after="0" w:line="240" w:lineRule="auto"/>
              <w:rPr>
                <w:rFonts w:ascii="Times New Roman" w:hAnsi="Times New Roman"/>
                <w:sz w:val="20"/>
                <w:szCs w:val="20"/>
              </w:rPr>
            </w:pPr>
            <w:r w:rsidRPr="006C387E">
              <w:rPr>
                <w:rFonts w:ascii="Times New Roman" w:hAnsi="Times New Roman"/>
                <w:sz w:val="20"/>
                <w:szCs w:val="20"/>
              </w:rPr>
              <w:t>15</w:t>
            </w:r>
          </w:p>
        </w:tc>
        <w:tc>
          <w:tcPr>
            <w:tcW w:w="717" w:type="dxa"/>
            <w:shd w:val="clear" w:color="auto" w:fill="auto"/>
            <w:noWrap/>
            <w:vAlign w:val="center"/>
          </w:tcPr>
          <w:p w14:paraId="42921346" w14:textId="77777777" w:rsidR="009E7873" w:rsidRPr="006C387E" w:rsidRDefault="009E7873" w:rsidP="00C35CD1">
            <w:pPr>
              <w:spacing w:after="0" w:line="240" w:lineRule="auto"/>
              <w:rPr>
                <w:rFonts w:ascii="Times New Roman" w:hAnsi="Times New Roman"/>
                <w:sz w:val="20"/>
                <w:szCs w:val="20"/>
              </w:rPr>
            </w:pPr>
            <w:r w:rsidRPr="006C387E">
              <w:rPr>
                <w:rFonts w:ascii="Times New Roman" w:hAnsi="Times New Roman"/>
                <w:sz w:val="20"/>
                <w:szCs w:val="20"/>
              </w:rPr>
              <w:t>Z.15</w:t>
            </w:r>
          </w:p>
        </w:tc>
        <w:tc>
          <w:tcPr>
            <w:tcW w:w="4528" w:type="dxa"/>
            <w:shd w:val="clear" w:color="auto" w:fill="auto"/>
            <w:noWrap/>
            <w:vAlign w:val="center"/>
          </w:tcPr>
          <w:p w14:paraId="78FA3786" w14:textId="77777777" w:rsidR="009E7873" w:rsidRPr="006C387E" w:rsidRDefault="009E7873" w:rsidP="00C35CD1">
            <w:pPr>
              <w:spacing w:after="0" w:line="240" w:lineRule="auto"/>
              <w:rPr>
                <w:rFonts w:ascii="Times New Roman" w:hAnsi="Times New Roman"/>
                <w:sz w:val="19"/>
                <w:szCs w:val="19"/>
              </w:rPr>
            </w:pPr>
            <w:r w:rsidRPr="006C387E">
              <w:rPr>
                <w:rFonts w:ascii="Times New Roman" w:hAnsi="Times New Roman"/>
                <w:sz w:val="19"/>
                <w:szCs w:val="19"/>
              </w:rPr>
              <w:t>Asystowanie lekarzowi dentyście i utrzymanie gabinetu w gotowości do pracy</w:t>
            </w:r>
          </w:p>
        </w:tc>
        <w:tc>
          <w:tcPr>
            <w:tcW w:w="1134" w:type="dxa"/>
            <w:shd w:val="clear" w:color="auto" w:fill="auto"/>
            <w:noWrap/>
            <w:vAlign w:val="center"/>
          </w:tcPr>
          <w:p w14:paraId="1C0227E4" w14:textId="77777777" w:rsidR="009E7873" w:rsidRPr="00C35CD1" w:rsidRDefault="009E7873"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224330D3" w14:textId="77777777" w:rsidR="009E7873" w:rsidRPr="00C35CD1" w:rsidRDefault="009E7873" w:rsidP="00C35CD1">
            <w:pPr>
              <w:spacing w:after="0" w:line="240" w:lineRule="auto"/>
              <w:jc w:val="center"/>
              <w:rPr>
                <w:rFonts w:ascii="Times New Roman" w:hAnsi="Times New Roman"/>
                <w:sz w:val="18"/>
                <w:szCs w:val="18"/>
              </w:rPr>
            </w:pPr>
          </w:p>
        </w:tc>
        <w:tc>
          <w:tcPr>
            <w:tcW w:w="1237" w:type="dxa"/>
            <w:shd w:val="clear" w:color="auto" w:fill="auto"/>
            <w:noWrap/>
            <w:vAlign w:val="center"/>
          </w:tcPr>
          <w:p w14:paraId="5F689F15" w14:textId="77777777" w:rsidR="009E7873" w:rsidRPr="00C35CD1" w:rsidRDefault="009E78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9E7873" w:rsidRPr="00C35CD1" w14:paraId="379B6E5A" w14:textId="77777777" w:rsidTr="009E7873">
        <w:trPr>
          <w:trHeight w:val="300"/>
        </w:trPr>
        <w:tc>
          <w:tcPr>
            <w:tcW w:w="562" w:type="dxa"/>
            <w:shd w:val="clear" w:color="auto" w:fill="auto"/>
            <w:noWrap/>
            <w:vAlign w:val="center"/>
          </w:tcPr>
          <w:p w14:paraId="77B8D194" w14:textId="77777777" w:rsidR="009E7873" w:rsidRPr="006C387E" w:rsidRDefault="009E7873" w:rsidP="00C35CD1">
            <w:pPr>
              <w:spacing w:after="0" w:line="240" w:lineRule="auto"/>
              <w:rPr>
                <w:rFonts w:ascii="Times New Roman" w:hAnsi="Times New Roman"/>
                <w:sz w:val="20"/>
                <w:szCs w:val="20"/>
              </w:rPr>
            </w:pPr>
            <w:r w:rsidRPr="006C387E">
              <w:rPr>
                <w:rFonts w:ascii="Times New Roman" w:hAnsi="Times New Roman"/>
                <w:sz w:val="20"/>
                <w:szCs w:val="20"/>
              </w:rPr>
              <w:t>16</w:t>
            </w:r>
          </w:p>
        </w:tc>
        <w:tc>
          <w:tcPr>
            <w:tcW w:w="717" w:type="dxa"/>
            <w:shd w:val="clear" w:color="auto" w:fill="auto"/>
            <w:noWrap/>
            <w:vAlign w:val="center"/>
          </w:tcPr>
          <w:p w14:paraId="084D0997" w14:textId="77777777" w:rsidR="009E7873" w:rsidRPr="006C387E" w:rsidRDefault="009E7873" w:rsidP="00C35CD1">
            <w:pPr>
              <w:spacing w:after="0" w:line="240" w:lineRule="auto"/>
              <w:rPr>
                <w:rFonts w:ascii="Times New Roman" w:hAnsi="Times New Roman"/>
                <w:sz w:val="20"/>
                <w:szCs w:val="20"/>
              </w:rPr>
            </w:pPr>
            <w:r w:rsidRPr="006C387E">
              <w:rPr>
                <w:rFonts w:ascii="Times New Roman" w:hAnsi="Times New Roman"/>
                <w:sz w:val="20"/>
                <w:szCs w:val="20"/>
              </w:rPr>
              <w:t>Z.16</w:t>
            </w:r>
          </w:p>
        </w:tc>
        <w:tc>
          <w:tcPr>
            <w:tcW w:w="4528" w:type="dxa"/>
            <w:shd w:val="clear" w:color="auto" w:fill="auto"/>
            <w:noWrap/>
            <w:vAlign w:val="center"/>
          </w:tcPr>
          <w:p w14:paraId="0E758BD9" w14:textId="77777777" w:rsidR="009E7873" w:rsidRPr="006C387E" w:rsidRDefault="009E7873" w:rsidP="00C35CD1">
            <w:pPr>
              <w:spacing w:after="0" w:line="240" w:lineRule="auto"/>
              <w:rPr>
                <w:rFonts w:ascii="Times New Roman" w:hAnsi="Times New Roman"/>
                <w:sz w:val="19"/>
                <w:szCs w:val="19"/>
              </w:rPr>
            </w:pPr>
            <w:r w:rsidRPr="006C387E">
              <w:rPr>
                <w:rFonts w:ascii="Times New Roman" w:hAnsi="Times New Roman"/>
                <w:sz w:val="19"/>
                <w:szCs w:val="19"/>
              </w:rPr>
              <w:t>Świadczenie usług w zakresie dietetyki</w:t>
            </w:r>
          </w:p>
        </w:tc>
        <w:tc>
          <w:tcPr>
            <w:tcW w:w="1134" w:type="dxa"/>
            <w:shd w:val="clear" w:color="auto" w:fill="auto"/>
            <w:noWrap/>
            <w:vAlign w:val="center"/>
          </w:tcPr>
          <w:p w14:paraId="08463D4C" w14:textId="77777777" w:rsidR="009E7873" w:rsidRPr="00C35CD1" w:rsidRDefault="009E7873"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631041AC" w14:textId="77777777" w:rsidR="009E7873" w:rsidRPr="00C35CD1" w:rsidRDefault="009E7873" w:rsidP="00C35CD1">
            <w:pPr>
              <w:spacing w:after="0" w:line="240" w:lineRule="auto"/>
              <w:jc w:val="center"/>
              <w:rPr>
                <w:rFonts w:ascii="Times New Roman" w:hAnsi="Times New Roman"/>
                <w:sz w:val="18"/>
                <w:szCs w:val="18"/>
              </w:rPr>
            </w:pPr>
          </w:p>
        </w:tc>
        <w:tc>
          <w:tcPr>
            <w:tcW w:w="1237" w:type="dxa"/>
            <w:shd w:val="clear" w:color="auto" w:fill="auto"/>
            <w:noWrap/>
            <w:vAlign w:val="center"/>
          </w:tcPr>
          <w:p w14:paraId="7C75F5BE" w14:textId="77777777" w:rsidR="009E7873" w:rsidRPr="00C35CD1" w:rsidRDefault="009E78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9E7873" w:rsidRPr="00C35CD1" w14:paraId="782A52D1" w14:textId="77777777" w:rsidTr="009E7873">
        <w:trPr>
          <w:trHeight w:val="300"/>
        </w:trPr>
        <w:tc>
          <w:tcPr>
            <w:tcW w:w="562" w:type="dxa"/>
            <w:shd w:val="clear" w:color="auto" w:fill="auto"/>
            <w:noWrap/>
            <w:vAlign w:val="center"/>
          </w:tcPr>
          <w:p w14:paraId="60E53DC6" w14:textId="77777777" w:rsidR="009E7873" w:rsidRPr="006C387E" w:rsidRDefault="009E7873" w:rsidP="00C35CD1">
            <w:pPr>
              <w:spacing w:after="0" w:line="240" w:lineRule="auto"/>
              <w:rPr>
                <w:rFonts w:ascii="Times New Roman" w:hAnsi="Times New Roman"/>
                <w:sz w:val="20"/>
                <w:szCs w:val="20"/>
              </w:rPr>
            </w:pPr>
            <w:r w:rsidRPr="006C387E">
              <w:rPr>
                <w:rFonts w:ascii="Times New Roman" w:hAnsi="Times New Roman"/>
                <w:sz w:val="20"/>
                <w:szCs w:val="20"/>
              </w:rPr>
              <w:lastRenderedPageBreak/>
              <w:t>17</w:t>
            </w:r>
          </w:p>
        </w:tc>
        <w:tc>
          <w:tcPr>
            <w:tcW w:w="717" w:type="dxa"/>
            <w:shd w:val="clear" w:color="auto" w:fill="auto"/>
            <w:noWrap/>
            <w:vAlign w:val="center"/>
          </w:tcPr>
          <w:p w14:paraId="557FAEEB" w14:textId="77777777" w:rsidR="009E7873" w:rsidRPr="006C387E" w:rsidRDefault="009E7873" w:rsidP="00C35CD1">
            <w:pPr>
              <w:spacing w:after="0" w:line="240" w:lineRule="auto"/>
              <w:rPr>
                <w:rFonts w:ascii="Times New Roman" w:hAnsi="Times New Roman"/>
                <w:sz w:val="20"/>
                <w:szCs w:val="20"/>
              </w:rPr>
            </w:pPr>
            <w:r w:rsidRPr="006C387E">
              <w:rPr>
                <w:rFonts w:ascii="Times New Roman" w:hAnsi="Times New Roman"/>
                <w:sz w:val="20"/>
                <w:szCs w:val="20"/>
              </w:rPr>
              <w:t>Z.17</w:t>
            </w:r>
          </w:p>
        </w:tc>
        <w:tc>
          <w:tcPr>
            <w:tcW w:w="4528" w:type="dxa"/>
            <w:shd w:val="clear" w:color="auto" w:fill="auto"/>
            <w:noWrap/>
            <w:vAlign w:val="center"/>
          </w:tcPr>
          <w:p w14:paraId="1E664CFB" w14:textId="77777777" w:rsidR="009E7873" w:rsidRPr="006C387E" w:rsidRDefault="009E7873" w:rsidP="00C35CD1">
            <w:pPr>
              <w:spacing w:after="0" w:line="240" w:lineRule="auto"/>
              <w:rPr>
                <w:rFonts w:ascii="Times New Roman" w:hAnsi="Times New Roman"/>
                <w:sz w:val="19"/>
                <w:szCs w:val="19"/>
              </w:rPr>
            </w:pPr>
            <w:r w:rsidRPr="006C387E">
              <w:rPr>
                <w:rFonts w:ascii="Times New Roman" w:hAnsi="Times New Roman"/>
                <w:sz w:val="19"/>
                <w:szCs w:val="19"/>
              </w:rPr>
              <w:t>Wykonywanie i naprawa wyrobów medycznych z zakresu protetyki dentystycznej, ortodoncji oraz epitez twarzy</w:t>
            </w:r>
          </w:p>
        </w:tc>
        <w:tc>
          <w:tcPr>
            <w:tcW w:w="1134" w:type="dxa"/>
            <w:shd w:val="clear" w:color="auto" w:fill="auto"/>
            <w:noWrap/>
            <w:vAlign w:val="center"/>
          </w:tcPr>
          <w:p w14:paraId="112D2DDB" w14:textId="77777777" w:rsidR="009E7873" w:rsidRPr="00C35CD1" w:rsidRDefault="009E7873"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289BF333" w14:textId="77777777" w:rsidR="009E7873" w:rsidRPr="00C35CD1" w:rsidRDefault="009E7873" w:rsidP="00C35CD1">
            <w:pPr>
              <w:spacing w:after="0" w:line="240" w:lineRule="auto"/>
              <w:jc w:val="center"/>
              <w:rPr>
                <w:rFonts w:ascii="Times New Roman" w:hAnsi="Times New Roman"/>
                <w:sz w:val="18"/>
                <w:szCs w:val="18"/>
              </w:rPr>
            </w:pPr>
          </w:p>
        </w:tc>
        <w:tc>
          <w:tcPr>
            <w:tcW w:w="1237" w:type="dxa"/>
            <w:shd w:val="clear" w:color="auto" w:fill="auto"/>
            <w:noWrap/>
            <w:vAlign w:val="center"/>
          </w:tcPr>
          <w:p w14:paraId="49F7A869" w14:textId="77777777" w:rsidR="009E7873" w:rsidRPr="00C35CD1" w:rsidRDefault="009E78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9E7873" w:rsidRPr="00C35CD1" w14:paraId="4D90CE69" w14:textId="77777777" w:rsidTr="009E7873">
        <w:trPr>
          <w:trHeight w:val="300"/>
        </w:trPr>
        <w:tc>
          <w:tcPr>
            <w:tcW w:w="562" w:type="dxa"/>
            <w:shd w:val="clear" w:color="auto" w:fill="auto"/>
            <w:noWrap/>
            <w:vAlign w:val="center"/>
          </w:tcPr>
          <w:p w14:paraId="0AB822F3" w14:textId="77777777" w:rsidR="009E7873" w:rsidRPr="006C387E" w:rsidRDefault="009E7873" w:rsidP="00C35CD1">
            <w:pPr>
              <w:spacing w:after="0" w:line="240" w:lineRule="auto"/>
              <w:rPr>
                <w:rFonts w:ascii="Times New Roman" w:hAnsi="Times New Roman"/>
                <w:sz w:val="20"/>
                <w:szCs w:val="20"/>
              </w:rPr>
            </w:pPr>
            <w:r w:rsidRPr="006C387E">
              <w:rPr>
                <w:rFonts w:ascii="Times New Roman" w:hAnsi="Times New Roman"/>
                <w:sz w:val="20"/>
                <w:szCs w:val="20"/>
              </w:rPr>
              <w:t>18</w:t>
            </w:r>
          </w:p>
        </w:tc>
        <w:tc>
          <w:tcPr>
            <w:tcW w:w="717" w:type="dxa"/>
            <w:shd w:val="clear" w:color="auto" w:fill="auto"/>
            <w:noWrap/>
            <w:vAlign w:val="center"/>
          </w:tcPr>
          <w:p w14:paraId="5521840A" w14:textId="77777777" w:rsidR="009E7873" w:rsidRPr="006C387E" w:rsidRDefault="009E7873" w:rsidP="00C35CD1">
            <w:pPr>
              <w:spacing w:after="0" w:line="240" w:lineRule="auto"/>
              <w:rPr>
                <w:rFonts w:ascii="Times New Roman" w:hAnsi="Times New Roman"/>
                <w:sz w:val="20"/>
                <w:szCs w:val="20"/>
              </w:rPr>
            </w:pPr>
            <w:r w:rsidRPr="006C387E">
              <w:rPr>
                <w:rFonts w:ascii="Times New Roman" w:hAnsi="Times New Roman"/>
                <w:sz w:val="20"/>
                <w:szCs w:val="20"/>
              </w:rPr>
              <w:t>Z.18</w:t>
            </w:r>
          </w:p>
        </w:tc>
        <w:tc>
          <w:tcPr>
            <w:tcW w:w="4528" w:type="dxa"/>
            <w:shd w:val="clear" w:color="auto" w:fill="auto"/>
            <w:noWrap/>
            <w:vAlign w:val="center"/>
          </w:tcPr>
          <w:p w14:paraId="01D36394" w14:textId="77777777" w:rsidR="009E7873" w:rsidRPr="006C387E" w:rsidRDefault="009E7873" w:rsidP="00C35CD1">
            <w:pPr>
              <w:spacing w:after="0" w:line="240" w:lineRule="auto"/>
              <w:rPr>
                <w:rFonts w:ascii="Times New Roman" w:hAnsi="Times New Roman"/>
                <w:sz w:val="19"/>
                <w:szCs w:val="19"/>
              </w:rPr>
            </w:pPr>
            <w:r w:rsidRPr="006C387E">
              <w:rPr>
                <w:rFonts w:ascii="Times New Roman" w:hAnsi="Times New Roman"/>
                <w:sz w:val="19"/>
                <w:szCs w:val="19"/>
              </w:rPr>
              <w:t>Świadczenie usług medycznych w zakresie protetyki słuchu</w:t>
            </w:r>
          </w:p>
        </w:tc>
        <w:tc>
          <w:tcPr>
            <w:tcW w:w="1134" w:type="dxa"/>
            <w:shd w:val="clear" w:color="auto" w:fill="auto"/>
            <w:noWrap/>
            <w:vAlign w:val="center"/>
          </w:tcPr>
          <w:p w14:paraId="0259BBA1" w14:textId="77777777" w:rsidR="009E7873" w:rsidRPr="00C35CD1" w:rsidRDefault="009E7873" w:rsidP="00C35CD1">
            <w:pPr>
              <w:spacing w:after="0" w:line="240" w:lineRule="auto"/>
              <w:jc w:val="center"/>
              <w:rPr>
                <w:rFonts w:ascii="Times New Roman" w:hAnsi="Times New Roman"/>
                <w:sz w:val="18"/>
                <w:szCs w:val="18"/>
              </w:rPr>
            </w:pPr>
          </w:p>
        </w:tc>
        <w:tc>
          <w:tcPr>
            <w:tcW w:w="1276" w:type="dxa"/>
            <w:shd w:val="clear" w:color="auto" w:fill="auto"/>
            <w:noWrap/>
            <w:vAlign w:val="center"/>
          </w:tcPr>
          <w:p w14:paraId="0C6CE3A4" w14:textId="77777777" w:rsidR="009E7873" w:rsidRPr="00C35CD1" w:rsidRDefault="009E7873" w:rsidP="00C35CD1">
            <w:pPr>
              <w:spacing w:after="0" w:line="240" w:lineRule="auto"/>
              <w:jc w:val="center"/>
              <w:rPr>
                <w:rFonts w:ascii="Times New Roman" w:hAnsi="Times New Roman"/>
                <w:sz w:val="18"/>
                <w:szCs w:val="18"/>
              </w:rPr>
            </w:pPr>
          </w:p>
        </w:tc>
        <w:tc>
          <w:tcPr>
            <w:tcW w:w="1237" w:type="dxa"/>
            <w:shd w:val="clear" w:color="auto" w:fill="auto"/>
            <w:noWrap/>
            <w:vAlign w:val="center"/>
          </w:tcPr>
          <w:p w14:paraId="0124FD2D" w14:textId="77777777" w:rsidR="009E7873" w:rsidRPr="00C35CD1" w:rsidRDefault="009E78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9E7873" w:rsidRPr="00C35CD1" w14:paraId="3C42C056" w14:textId="77777777" w:rsidTr="009E7873">
        <w:trPr>
          <w:trHeight w:val="300"/>
        </w:trPr>
        <w:tc>
          <w:tcPr>
            <w:tcW w:w="562" w:type="dxa"/>
            <w:shd w:val="clear" w:color="auto" w:fill="auto"/>
            <w:noWrap/>
            <w:vAlign w:val="center"/>
          </w:tcPr>
          <w:p w14:paraId="474B6234" w14:textId="77777777" w:rsidR="009E7873" w:rsidRPr="006C387E" w:rsidRDefault="009E7873" w:rsidP="006C387E">
            <w:pPr>
              <w:spacing w:after="0" w:line="240" w:lineRule="auto"/>
              <w:rPr>
                <w:rFonts w:ascii="Times New Roman" w:hAnsi="Times New Roman"/>
                <w:sz w:val="20"/>
                <w:szCs w:val="20"/>
              </w:rPr>
            </w:pPr>
            <w:r w:rsidRPr="006C387E">
              <w:rPr>
                <w:rFonts w:ascii="Times New Roman" w:hAnsi="Times New Roman"/>
                <w:sz w:val="20"/>
                <w:szCs w:val="20"/>
              </w:rPr>
              <w:t>19</w:t>
            </w:r>
          </w:p>
        </w:tc>
        <w:tc>
          <w:tcPr>
            <w:tcW w:w="717" w:type="dxa"/>
            <w:shd w:val="clear" w:color="auto" w:fill="auto"/>
            <w:noWrap/>
            <w:vAlign w:val="center"/>
          </w:tcPr>
          <w:p w14:paraId="32033E22" w14:textId="77777777" w:rsidR="009E7873" w:rsidRPr="006C387E" w:rsidRDefault="009E7873" w:rsidP="006C387E">
            <w:pPr>
              <w:spacing w:after="0" w:line="240" w:lineRule="auto"/>
              <w:rPr>
                <w:rFonts w:ascii="Times New Roman" w:hAnsi="Times New Roman"/>
                <w:sz w:val="20"/>
                <w:szCs w:val="20"/>
              </w:rPr>
            </w:pPr>
            <w:r w:rsidRPr="006C387E">
              <w:rPr>
                <w:rFonts w:ascii="Times New Roman" w:hAnsi="Times New Roman"/>
                <w:sz w:val="20"/>
                <w:szCs w:val="20"/>
              </w:rPr>
              <w:t>Z.19</w:t>
            </w:r>
          </w:p>
        </w:tc>
        <w:tc>
          <w:tcPr>
            <w:tcW w:w="4528" w:type="dxa"/>
            <w:shd w:val="clear" w:color="auto" w:fill="auto"/>
            <w:noWrap/>
            <w:vAlign w:val="center"/>
          </w:tcPr>
          <w:p w14:paraId="41735EA4" w14:textId="77777777" w:rsidR="009E7873" w:rsidRPr="006C387E" w:rsidRDefault="009E7873" w:rsidP="006C387E">
            <w:pPr>
              <w:spacing w:after="0" w:line="240" w:lineRule="auto"/>
              <w:rPr>
                <w:rFonts w:ascii="Times New Roman" w:hAnsi="Times New Roman"/>
                <w:sz w:val="19"/>
                <w:szCs w:val="19"/>
              </w:rPr>
            </w:pPr>
            <w:r w:rsidRPr="006C387E">
              <w:rPr>
                <w:rFonts w:ascii="Times New Roman" w:hAnsi="Times New Roman"/>
                <w:sz w:val="19"/>
                <w:szCs w:val="19"/>
              </w:rPr>
              <w:t>Sporządzanie i wytwarzanie produktów leczniczych oraz prowadzenie obrotu środkami farmaceutycznymi i materiałami medycznymi</w:t>
            </w:r>
          </w:p>
        </w:tc>
        <w:tc>
          <w:tcPr>
            <w:tcW w:w="1134" w:type="dxa"/>
            <w:shd w:val="clear" w:color="auto" w:fill="auto"/>
            <w:noWrap/>
            <w:vAlign w:val="center"/>
          </w:tcPr>
          <w:p w14:paraId="36FE0BA2" w14:textId="77777777" w:rsidR="009E7873" w:rsidRPr="00C35CD1" w:rsidRDefault="009E7873" w:rsidP="006C387E">
            <w:pPr>
              <w:spacing w:after="0" w:line="240" w:lineRule="auto"/>
              <w:jc w:val="center"/>
              <w:rPr>
                <w:rFonts w:ascii="Times New Roman" w:hAnsi="Times New Roman"/>
                <w:sz w:val="18"/>
                <w:szCs w:val="18"/>
              </w:rPr>
            </w:pPr>
          </w:p>
        </w:tc>
        <w:tc>
          <w:tcPr>
            <w:tcW w:w="1276" w:type="dxa"/>
            <w:shd w:val="clear" w:color="auto" w:fill="auto"/>
            <w:noWrap/>
            <w:vAlign w:val="center"/>
          </w:tcPr>
          <w:p w14:paraId="67565BE0" w14:textId="77777777" w:rsidR="009E7873" w:rsidRPr="00C35CD1" w:rsidRDefault="009E7873" w:rsidP="006C387E">
            <w:pPr>
              <w:spacing w:after="0" w:line="240" w:lineRule="auto"/>
              <w:jc w:val="center"/>
              <w:rPr>
                <w:rFonts w:ascii="Times New Roman" w:hAnsi="Times New Roman"/>
                <w:sz w:val="18"/>
                <w:szCs w:val="18"/>
              </w:rPr>
            </w:pPr>
          </w:p>
        </w:tc>
        <w:tc>
          <w:tcPr>
            <w:tcW w:w="1237" w:type="dxa"/>
            <w:shd w:val="clear" w:color="auto" w:fill="auto"/>
            <w:noWrap/>
            <w:vAlign w:val="center"/>
          </w:tcPr>
          <w:p w14:paraId="2B039CCC" w14:textId="77777777" w:rsidR="009E7873" w:rsidRPr="00C35CD1" w:rsidRDefault="009E7873" w:rsidP="006C387E">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9E7873" w:rsidRPr="00C35CD1" w14:paraId="445EFBA9" w14:textId="77777777" w:rsidTr="009E7873">
        <w:trPr>
          <w:trHeight w:val="300"/>
        </w:trPr>
        <w:tc>
          <w:tcPr>
            <w:tcW w:w="562" w:type="dxa"/>
            <w:shd w:val="clear" w:color="auto" w:fill="auto"/>
            <w:noWrap/>
            <w:vAlign w:val="center"/>
          </w:tcPr>
          <w:p w14:paraId="67D964A7" w14:textId="77777777" w:rsidR="009E7873" w:rsidRPr="006C387E" w:rsidRDefault="009E7873" w:rsidP="006C387E">
            <w:pPr>
              <w:spacing w:after="0" w:line="240" w:lineRule="auto"/>
              <w:rPr>
                <w:rFonts w:ascii="Times New Roman" w:hAnsi="Times New Roman"/>
                <w:sz w:val="20"/>
                <w:szCs w:val="20"/>
              </w:rPr>
            </w:pPr>
            <w:r w:rsidRPr="006C387E">
              <w:rPr>
                <w:rFonts w:ascii="Times New Roman" w:hAnsi="Times New Roman"/>
                <w:sz w:val="20"/>
                <w:szCs w:val="20"/>
              </w:rPr>
              <w:t>20</w:t>
            </w:r>
          </w:p>
        </w:tc>
        <w:tc>
          <w:tcPr>
            <w:tcW w:w="717" w:type="dxa"/>
            <w:shd w:val="clear" w:color="auto" w:fill="auto"/>
            <w:noWrap/>
            <w:vAlign w:val="center"/>
          </w:tcPr>
          <w:p w14:paraId="19F74A77" w14:textId="77777777" w:rsidR="009E7873" w:rsidRPr="006C387E" w:rsidRDefault="009E7873" w:rsidP="006C387E">
            <w:pPr>
              <w:spacing w:after="0" w:line="240" w:lineRule="auto"/>
              <w:rPr>
                <w:rFonts w:ascii="Times New Roman" w:hAnsi="Times New Roman"/>
                <w:sz w:val="20"/>
                <w:szCs w:val="20"/>
              </w:rPr>
            </w:pPr>
            <w:r w:rsidRPr="006C387E">
              <w:rPr>
                <w:rFonts w:ascii="Times New Roman" w:hAnsi="Times New Roman"/>
                <w:sz w:val="20"/>
                <w:szCs w:val="20"/>
              </w:rPr>
              <w:t>Z.20</w:t>
            </w:r>
          </w:p>
        </w:tc>
        <w:tc>
          <w:tcPr>
            <w:tcW w:w="4528" w:type="dxa"/>
            <w:shd w:val="clear" w:color="auto" w:fill="auto"/>
            <w:noWrap/>
            <w:vAlign w:val="center"/>
          </w:tcPr>
          <w:p w14:paraId="3EF06B02" w14:textId="77777777" w:rsidR="009E7873" w:rsidRPr="006C387E" w:rsidRDefault="009E7873" w:rsidP="006C387E">
            <w:pPr>
              <w:spacing w:after="0" w:line="240" w:lineRule="auto"/>
              <w:rPr>
                <w:rFonts w:ascii="Times New Roman" w:hAnsi="Times New Roman"/>
                <w:sz w:val="19"/>
                <w:szCs w:val="19"/>
              </w:rPr>
            </w:pPr>
            <w:r w:rsidRPr="006C387E">
              <w:rPr>
                <w:rFonts w:ascii="Times New Roman" w:hAnsi="Times New Roman"/>
                <w:sz w:val="19"/>
                <w:szCs w:val="19"/>
              </w:rPr>
              <w:t>Wykonywanie dezynfekcji i sterylizacji medycznej</w:t>
            </w:r>
          </w:p>
        </w:tc>
        <w:tc>
          <w:tcPr>
            <w:tcW w:w="1134" w:type="dxa"/>
            <w:shd w:val="clear" w:color="auto" w:fill="auto"/>
            <w:noWrap/>
            <w:vAlign w:val="center"/>
          </w:tcPr>
          <w:p w14:paraId="1E849D8D" w14:textId="77777777" w:rsidR="009E7873" w:rsidRPr="00C35CD1" w:rsidRDefault="009E7873" w:rsidP="006C387E">
            <w:pPr>
              <w:spacing w:after="0" w:line="240" w:lineRule="auto"/>
              <w:jc w:val="center"/>
              <w:rPr>
                <w:rFonts w:ascii="Times New Roman" w:hAnsi="Times New Roman"/>
                <w:sz w:val="18"/>
                <w:szCs w:val="18"/>
              </w:rPr>
            </w:pPr>
          </w:p>
        </w:tc>
        <w:tc>
          <w:tcPr>
            <w:tcW w:w="1276" w:type="dxa"/>
            <w:shd w:val="clear" w:color="auto" w:fill="auto"/>
            <w:noWrap/>
            <w:vAlign w:val="center"/>
          </w:tcPr>
          <w:p w14:paraId="012D9CF3" w14:textId="77777777" w:rsidR="009E7873" w:rsidRPr="00C35CD1" w:rsidRDefault="009E7873" w:rsidP="006C387E">
            <w:pPr>
              <w:spacing w:after="0" w:line="240" w:lineRule="auto"/>
              <w:jc w:val="center"/>
              <w:rPr>
                <w:rFonts w:ascii="Times New Roman" w:hAnsi="Times New Roman"/>
                <w:sz w:val="18"/>
                <w:szCs w:val="18"/>
              </w:rPr>
            </w:pPr>
          </w:p>
        </w:tc>
        <w:tc>
          <w:tcPr>
            <w:tcW w:w="1237" w:type="dxa"/>
            <w:shd w:val="clear" w:color="auto" w:fill="auto"/>
            <w:noWrap/>
            <w:vAlign w:val="center"/>
          </w:tcPr>
          <w:p w14:paraId="405C848A" w14:textId="77777777" w:rsidR="009E7873" w:rsidRPr="00C35CD1" w:rsidRDefault="009E7873" w:rsidP="006C387E">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9E7873" w:rsidRPr="00C35CD1" w14:paraId="4095C3CF" w14:textId="77777777" w:rsidTr="009E7873">
        <w:trPr>
          <w:trHeight w:val="558"/>
        </w:trPr>
        <w:tc>
          <w:tcPr>
            <w:tcW w:w="562" w:type="dxa"/>
            <w:shd w:val="clear" w:color="auto" w:fill="auto"/>
            <w:noWrap/>
            <w:vAlign w:val="center"/>
          </w:tcPr>
          <w:p w14:paraId="0AE9623B" w14:textId="77777777" w:rsidR="009E7873" w:rsidRPr="006C387E" w:rsidRDefault="009E7873" w:rsidP="006C387E">
            <w:pPr>
              <w:spacing w:after="0" w:line="240" w:lineRule="auto"/>
              <w:rPr>
                <w:rFonts w:ascii="Times New Roman" w:hAnsi="Times New Roman"/>
                <w:sz w:val="20"/>
                <w:szCs w:val="20"/>
              </w:rPr>
            </w:pPr>
            <w:r w:rsidRPr="006C387E">
              <w:rPr>
                <w:rFonts w:ascii="Times New Roman" w:hAnsi="Times New Roman"/>
                <w:sz w:val="20"/>
                <w:szCs w:val="20"/>
              </w:rPr>
              <w:t>21</w:t>
            </w:r>
          </w:p>
        </w:tc>
        <w:tc>
          <w:tcPr>
            <w:tcW w:w="717" w:type="dxa"/>
            <w:shd w:val="clear" w:color="auto" w:fill="auto"/>
            <w:noWrap/>
            <w:vAlign w:val="center"/>
          </w:tcPr>
          <w:p w14:paraId="366A3120" w14:textId="77777777" w:rsidR="009E7873" w:rsidRPr="006C387E" w:rsidRDefault="009E7873" w:rsidP="006C387E">
            <w:pPr>
              <w:spacing w:after="0" w:line="240" w:lineRule="auto"/>
              <w:rPr>
                <w:rFonts w:ascii="Times New Roman" w:hAnsi="Times New Roman"/>
                <w:sz w:val="20"/>
                <w:szCs w:val="20"/>
              </w:rPr>
            </w:pPr>
            <w:r w:rsidRPr="006C387E">
              <w:rPr>
                <w:rFonts w:ascii="Times New Roman" w:hAnsi="Times New Roman"/>
                <w:sz w:val="20"/>
                <w:szCs w:val="20"/>
              </w:rPr>
              <w:t>Z.21</w:t>
            </w:r>
          </w:p>
        </w:tc>
        <w:tc>
          <w:tcPr>
            <w:tcW w:w="4528" w:type="dxa"/>
            <w:shd w:val="clear" w:color="auto" w:fill="auto"/>
            <w:noWrap/>
            <w:vAlign w:val="center"/>
          </w:tcPr>
          <w:p w14:paraId="22EB5B3D" w14:textId="77777777" w:rsidR="009E7873" w:rsidRPr="006C387E" w:rsidRDefault="009E7873" w:rsidP="006C387E">
            <w:pPr>
              <w:spacing w:after="0" w:line="240" w:lineRule="auto"/>
              <w:rPr>
                <w:rFonts w:ascii="Times New Roman" w:hAnsi="Times New Roman"/>
                <w:sz w:val="19"/>
                <w:szCs w:val="19"/>
              </w:rPr>
            </w:pPr>
            <w:r w:rsidRPr="006C387E">
              <w:rPr>
                <w:rFonts w:ascii="Times New Roman" w:hAnsi="Times New Roman"/>
                <w:sz w:val="19"/>
                <w:szCs w:val="19"/>
              </w:rPr>
              <w:t xml:space="preserve">Świadczenie usług medycznych </w:t>
            </w:r>
            <w:r w:rsidRPr="006C387E">
              <w:rPr>
                <w:rFonts w:ascii="Times New Roman" w:hAnsi="Times New Roman"/>
                <w:sz w:val="19"/>
                <w:szCs w:val="19"/>
              </w:rPr>
              <w:br/>
              <w:t xml:space="preserve">w zakresie diagnostyki obrazowej, elektromedycznej i radioterapii </w:t>
            </w:r>
          </w:p>
        </w:tc>
        <w:tc>
          <w:tcPr>
            <w:tcW w:w="1134" w:type="dxa"/>
            <w:shd w:val="clear" w:color="auto" w:fill="auto"/>
            <w:noWrap/>
            <w:vAlign w:val="center"/>
          </w:tcPr>
          <w:p w14:paraId="44B80D34" w14:textId="77777777" w:rsidR="009E7873" w:rsidRPr="00C35CD1" w:rsidRDefault="009E7873" w:rsidP="006C387E">
            <w:pPr>
              <w:spacing w:after="0" w:line="240" w:lineRule="auto"/>
              <w:jc w:val="center"/>
              <w:rPr>
                <w:rFonts w:ascii="Times New Roman" w:hAnsi="Times New Roman"/>
                <w:sz w:val="18"/>
                <w:szCs w:val="18"/>
              </w:rPr>
            </w:pPr>
          </w:p>
        </w:tc>
        <w:tc>
          <w:tcPr>
            <w:tcW w:w="1276" w:type="dxa"/>
            <w:shd w:val="clear" w:color="auto" w:fill="auto"/>
            <w:noWrap/>
            <w:vAlign w:val="center"/>
          </w:tcPr>
          <w:p w14:paraId="0935D677" w14:textId="77777777" w:rsidR="009E7873" w:rsidRPr="00C35CD1" w:rsidRDefault="009E7873" w:rsidP="006C387E">
            <w:pPr>
              <w:spacing w:after="0" w:line="240" w:lineRule="auto"/>
              <w:jc w:val="center"/>
              <w:rPr>
                <w:rFonts w:ascii="Times New Roman" w:hAnsi="Times New Roman"/>
                <w:sz w:val="18"/>
                <w:szCs w:val="18"/>
              </w:rPr>
            </w:pPr>
          </w:p>
        </w:tc>
        <w:tc>
          <w:tcPr>
            <w:tcW w:w="1237" w:type="dxa"/>
            <w:shd w:val="clear" w:color="auto" w:fill="auto"/>
            <w:noWrap/>
            <w:vAlign w:val="center"/>
          </w:tcPr>
          <w:p w14:paraId="228435FD" w14:textId="77777777" w:rsidR="009E7873" w:rsidRPr="00C35CD1" w:rsidRDefault="009E7873" w:rsidP="006C387E">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9E7873" w:rsidRPr="00C35CD1" w14:paraId="1F292863" w14:textId="77777777" w:rsidTr="009E7873">
        <w:trPr>
          <w:trHeight w:val="300"/>
        </w:trPr>
        <w:tc>
          <w:tcPr>
            <w:tcW w:w="562" w:type="dxa"/>
            <w:shd w:val="clear" w:color="auto" w:fill="auto"/>
            <w:noWrap/>
            <w:vAlign w:val="center"/>
          </w:tcPr>
          <w:p w14:paraId="4C85AF4B" w14:textId="77777777" w:rsidR="009E7873" w:rsidRPr="006C387E" w:rsidRDefault="009E7873" w:rsidP="006C387E">
            <w:pPr>
              <w:spacing w:after="0" w:line="240" w:lineRule="auto"/>
              <w:rPr>
                <w:rFonts w:ascii="Times New Roman" w:hAnsi="Times New Roman"/>
                <w:sz w:val="20"/>
                <w:szCs w:val="20"/>
              </w:rPr>
            </w:pPr>
            <w:r w:rsidRPr="006C387E">
              <w:rPr>
                <w:rFonts w:ascii="Times New Roman" w:hAnsi="Times New Roman"/>
                <w:sz w:val="20"/>
                <w:szCs w:val="20"/>
              </w:rPr>
              <w:t>22</w:t>
            </w:r>
          </w:p>
        </w:tc>
        <w:tc>
          <w:tcPr>
            <w:tcW w:w="717" w:type="dxa"/>
            <w:shd w:val="clear" w:color="auto" w:fill="auto"/>
            <w:noWrap/>
            <w:vAlign w:val="center"/>
          </w:tcPr>
          <w:p w14:paraId="3FA2BAF2" w14:textId="77777777" w:rsidR="009E7873" w:rsidRPr="006C387E" w:rsidRDefault="009E7873" w:rsidP="006C387E">
            <w:pPr>
              <w:spacing w:after="0" w:line="240" w:lineRule="auto"/>
              <w:rPr>
                <w:rFonts w:ascii="Times New Roman" w:hAnsi="Times New Roman"/>
                <w:sz w:val="20"/>
                <w:szCs w:val="20"/>
              </w:rPr>
            </w:pPr>
            <w:r w:rsidRPr="006C387E">
              <w:rPr>
                <w:rFonts w:ascii="Times New Roman" w:hAnsi="Times New Roman"/>
                <w:sz w:val="20"/>
                <w:szCs w:val="20"/>
              </w:rPr>
              <w:t>Z.22</w:t>
            </w:r>
          </w:p>
        </w:tc>
        <w:tc>
          <w:tcPr>
            <w:tcW w:w="4528" w:type="dxa"/>
            <w:shd w:val="clear" w:color="auto" w:fill="auto"/>
            <w:noWrap/>
            <w:vAlign w:val="center"/>
          </w:tcPr>
          <w:p w14:paraId="60EAA290" w14:textId="77777777" w:rsidR="009E7873" w:rsidRPr="006C387E" w:rsidRDefault="009E7873" w:rsidP="006C387E">
            <w:pPr>
              <w:spacing w:after="0" w:line="240" w:lineRule="auto"/>
              <w:rPr>
                <w:rFonts w:ascii="Times New Roman" w:hAnsi="Times New Roman"/>
                <w:sz w:val="19"/>
                <w:szCs w:val="19"/>
              </w:rPr>
            </w:pPr>
            <w:r w:rsidRPr="006C387E">
              <w:rPr>
                <w:rFonts w:ascii="Times New Roman" w:hAnsi="Times New Roman"/>
                <w:sz w:val="19"/>
                <w:szCs w:val="19"/>
              </w:rPr>
              <w:t>Wykonywanie działań ratowniczych</w:t>
            </w:r>
          </w:p>
        </w:tc>
        <w:tc>
          <w:tcPr>
            <w:tcW w:w="1134" w:type="dxa"/>
            <w:shd w:val="clear" w:color="auto" w:fill="auto"/>
            <w:noWrap/>
            <w:vAlign w:val="center"/>
          </w:tcPr>
          <w:p w14:paraId="47703BA7" w14:textId="77777777" w:rsidR="009E7873" w:rsidRPr="00C35CD1" w:rsidRDefault="009E7873" w:rsidP="006C387E">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1276" w:type="dxa"/>
            <w:shd w:val="clear" w:color="auto" w:fill="auto"/>
            <w:noWrap/>
            <w:vAlign w:val="center"/>
          </w:tcPr>
          <w:p w14:paraId="0EB06153" w14:textId="77777777" w:rsidR="009E7873" w:rsidRPr="00C35CD1" w:rsidRDefault="009E7873" w:rsidP="006C387E">
            <w:pPr>
              <w:spacing w:after="0" w:line="240" w:lineRule="auto"/>
              <w:jc w:val="center"/>
              <w:rPr>
                <w:rFonts w:ascii="Times New Roman" w:hAnsi="Times New Roman"/>
                <w:sz w:val="18"/>
                <w:szCs w:val="18"/>
              </w:rPr>
            </w:pPr>
          </w:p>
        </w:tc>
        <w:tc>
          <w:tcPr>
            <w:tcW w:w="1237" w:type="dxa"/>
            <w:shd w:val="clear" w:color="auto" w:fill="auto"/>
            <w:noWrap/>
            <w:vAlign w:val="center"/>
          </w:tcPr>
          <w:p w14:paraId="4E8BE6E9" w14:textId="77777777" w:rsidR="009E7873" w:rsidRPr="00C35CD1" w:rsidRDefault="009E7873" w:rsidP="006C387E">
            <w:pPr>
              <w:spacing w:after="0" w:line="240" w:lineRule="auto"/>
              <w:jc w:val="center"/>
              <w:rPr>
                <w:rFonts w:ascii="Times New Roman" w:hAnsi="Times New Roman"/>
                <w:sz w:val="18"/>
                <w:szCs w:val="18"/>
              </w:rPr>
            </w:pPr>
          </w:p>
        </w:tc>
      </w:tr>
      <w:tr w:rsidR="009E7873" w:rsidRPr="00C35CD1" w14:paraId="4EEE067F" w14:textId="77777777" w:rsidTr="009E7873">
        <w:trPr>
          <w:trHeight w:val="300"/>
        </w:trPr>
        <w:tc>
          <w:tcPr>
            <w:tcW w:w="562" w:type="dxa"/>
            <w:shd w:val="clear" w:color="auto" w:fill="auto"/>
            <w:noWrap/>
            <w:vAlign w:val="center"/>
          </w:tcPr>
          <w:p w14:paraId="08FF2A3F" w14:textId="77777777" w:rsidR="009E7873" w:rsidRPr="00C35CD1" w:rsidRDefault="009E7873" w:rsidP="006C387E">
            <w:pPr>
              <w:spacing w:after="0" w:line="240" w:lineRule="auto"/>
              <w:rPr>
                <w:rFonts w:ascii="Times New Roman" w:hAnsi="Times New Roman"/>
                <w:sz w:val="20"/>
                <w:szCs w:val="20"/>
              </w:rPr>
            </w:pPr>
            <w:r w:rsidRPr="00C35CD1">
              <w:rPr>
                <w:rFonts w:ascii="Times New Roman" w:hAnsi="Times New Roman"/>
                <w:sz w:val="20"/>
                <w:szCs w:val="20"/>
              </w:rPr>
              <w:t>23</w:t>
            </w:r>
          </w:p>
        </w:tc>
        <w:tc>
          <w:tcPr>
            <w:tcW w:w="717" w:type="dxa"/>
            <w:shd w:val="clear" w:color="auto" w:fill="auto"/>
            <w:noWrap/>
            <w:vAlign w:val="center"/>
          </w:tcPr>
          <w:p w14:paraId="400462EB" w14:textId="77777777" w:rsidR="009E7873" w:rsidRPr="00C35CD1" w:rsidRDefault="009E7873" w:rsidP="006C387E">
            <w:pPr>
              <w:spacing w:after="0" w:line="240" w:lineRule="auto"/>
              <w:rPr>
                <w:rFonts w:ascii="Times New Roman" w:hAnsi="Times New Roman"/>
                <w:sz w:val="20"/>
                <w:szCs w:val="20"/>
              </w:rPr>
            </w:pPr>
            <w:r w:rsidRPr="00C35CD1">
              <w:rPr>
                <w:rFonts w:ascii="Times New Roman" w:hAnsi="Times New Roman"/>
                <w:sz w:val="20"/>
                <w:szCs w:val="20"/>
              </w:rPr>
              <w:t>Z.23</w:t>
            </w:r>
          </w:p>
        </w:tc>
        <w:tc>
          <w:tcPr>
            <w:tcW w:w="4528" w:type="dxa"/>
            <w:shd w:val="clear" w:color="auto" w:fill="auto"/>
            <w:noWrap/>
            <w:vAlign w:val="center"/>
          </w:tcPr>
          <w:p w14:paraId="03539569" w14:textId="77777777" w:rsidR="009E7873" w:rsidRPr="006C387E" w:rsidRDefault="009E7873" w:rsidP="006C387E">
            <w:pPr>
              <w:spacing w:after="0" w:line="240" w:lineRule="auto"/>
              <w:rPr>
                <w:rFonts w:ascii="Times New Roman" w:hAnsi="Times New Roman"/>
                <w:sz w:val="19"/>
                <w:szCs w:val="19"/>
              </w:rPr>
            </w:pPr>
            <w:r w:rsidRPr="006C387E">
              <w:rPr>
                <w:rFonts w:ascii="Times New Roman" w:hAnsi="Times New Roman"/>
                <w:sz w:val="19"/>
                <w:szCs w:val="19"/>
              </w:rPr>
              <w:t>Zarządzanie działaniami ratowniczymi</w:t>
            </w:r>
          </w:p>
        </w:tc>
        <w:tc>
          <w:tcPr>
            <w:tcW w:w="1134" w:type="dxa"/>
            <w:shd w:val="clear" w:color="auto" w:fill="auto"/>
            <w:noWrap/>
            <w:vAlign w:val="center"/>
          </w:tcPr>
          <w:p w14:paraId="292C7A18" w14:textId="77777777" w:rsidR="009E7873" w:rsidRPr="00C35CD1" w:rsidRDefault="009E7873" w:rsidP="006C387E">
            <w:pPr>
              <w:spacing w:after="0" w:line="240" w:lineRule="auto"/>
              <w:jc w:val="center"/>
              <w:rPr>
                <w:rFonts w:ascii="Times New Roman" w:hAnsi="Times New Roman"/>
                <w:sz w:val="18"/>
                <w:szCs w:val="18"/>
              </w:rPr>
            </w:pPr>
          </w:p>
        </w:tc>
        <w:tc>
          <w:tcPr>
            <w:tcW w:w="1276" w:type="dxa"/>
            <w:shd w:val="clear" w:color="auto" w:fill="auto"/>
            <w:noWrap/>
            <w:vAlign w:val="center"/>
          </w:tcPr>
          <w:p w14:paraId="0DE377B5" w14:textId="77777777" w:rsidR="009E7873" w:rsidRPr="00C35CD1" w:rsidRDefault="009E7873" w:rsidP="006C387E">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1237" w:type="dxa"/>
            <w:shd w:val="clear" w:color="auto" w:fill="auto"/>
            <w:noWrap/>
            <w:vAlign w:val="center"/>
          </w:tcPr>
          <w:p w14:paraId="011661D3" w14:textId="77777777" w:rsidR="009E7873" w:rsidRPr="00C35CD1" w:rsidRDefault="009E7873" w:rsidP="006C387E">
            <w:pPr>
              <w:spacing w:after="0" w:line="240" w:lineRule="auto"/>
              <w:jc w:val="center"/>
              <w:rPr>
                <w:rFonts w:ascii="Times New Roman" w:hAnsi="Times New Roman"/>
                <w:sz w:val="18"/>
                <w:szCs w:val="18"/>
              </w:rPr>
            </w:pPr>
          </w:p>
        </w:tc>
      </w:tr>
    </w:tbl>
    <w:p w14:paraId="1C7C0A95" w14:textId="77777777" w:rsidR="00E7195C" w:rsidRPr="002410EF" w:rsidRDefault="00E7195C" w:rsidP="000F1821">
      <w:pPr>
        <w:pStyle w:val="Akapitzlist"/>
        <w:spacing w:after="0" w:line="20" w:lineRule="atLeast"/>
        <w:ind w:left="0" w:right="0" w:firstLine="0"/>
        <w:jc w:val="center"/>
        <w:rPr>
          <w:caps/>
          <w:color w:val="auto"/>
        </w:rPr>
      </w:pPr>
    </w:p>
    <w:p w14:paraId="5DAEC4CD" w14:textId="43EFB10B" w:rsidR="001C2CFC" w:rsidRPr="007C3391" w:rsidRDefault="001B35E4" w:rsidP="001B35E4">
      <w:pPr>
        <w:spacing w:after="0" w:line="240" w:lineRule="auto"/>
        <w:rPr>
          <w:rFonts w:ascii="Times New Roman" w:hAnsi="Times New Roman"/>
          <w:b/>
          <w:color w:val="000000" w:themeColor="text1"/>
        </w:rPr>
      </w:pPr>
      <w:r w:rsidRPr="007C3391">
        <w:rPr>
          <w:rFonts w:ascii="Times New Roman" w:hAnsi="Times New Roman"/>
          <w:b/>
          <w:caps/>
        </w:rPr>
        <w:t xml:space="preserve">2.5.2 </w:t>
      </w:r>
      <w:r w:rsidR="001C2CFC" w:rsidRPr="007C3391">
        <w:rPr>
          <w:rFonts w:ascii="Times New Roman" w:hAnsi="Times New Roman"/>
          <w:b/>
        </w:rPr>
        <w:t>Godziny rozpoczęcia części praktycznej egzaminu</w:t>
      </w:r>
      <w:r w:rsidR="002839CE" w:rsidRPr="007C3391">
        <w:rPr>
          <w:rFonts w:ascii="Times New Roman" w:hAnsi="Times New Roman"/>
          <w:b/>
          <w:color w:val="000000" w:themeColor="text1"/>
        </w:rPr>
        <w:t xml:space="preserve">. </w:t>
      </w:r>
      <w:r w:rsidR="001C2CFC" w:rsidRPr="007C3391">
        <w:rPr>
          <w:rFonts w:ascii="Times New Roman" w:hAnsi="Times New Roman"/>
          <w:b/>
          <w:color w:val="000000" w:themeColor="text1"/>
        </w:rPr>
        <w:t xml:space="preserve"> </w:t>
      </w:r>
    </w:p>
    <w:p w14:paraId="14C0E20A" w14:textId="77777777" w:rsidR="009B17C4" w:rsidRPr="00FB4863" w:rsidRDefault="009B17C4" w:rsidP="001B35E4">
      <w:pPr>
        <w:spacing w:after="0" w:line="240" w:lineRule="auto"/>
        <w:rPr>
          <w:rFonts w:ascii="Times New Roman" w:hAnsi="Times New Roman"/>
          <w:sz w:val="16"/>
          <w:szCs w:val="16"/>
        </w:rPr>
      </w:pPr>
    </w:p>
    <w:p w14:paraId="46AC4CE2" w14:textId="77777777" w:rsidR="0008698C" w:rsidRDefault="00A949C3" w:rsidP="009B17C4">
      <w:pPr>
        <w:pStyle w:val="Akapitzlist"/>
        <w:shd w:val="clear" w:color="auto" w:fill="FFFFFF"/>
        <w:spacing w:line="240" w:lineRule="auto"/>
        <w:ind w:left="567" w:firstLine="0"/>
        <w:rPr>
          <w:color w:val="000000" w:themeColor="text1"/>
          <w:sz w:val="22"/>
        </w:rPr>
      </w:pPr>
      <w:r w:rsidRPr="007C3391">
        <w:rPr>
          <w:b/>
          <w:color w:val="auto"/>
          <w:sz w:val="22"/>
          <w:u w:val="single"/>
        </w:rPr>
        <w:t>Uwaga:</w:t>
      </w:r>
      <w:r w:rsidRPr="007C3391">
        <w:rPr>
          <w:color w:val="auto"/>
          <w:sz w:val="22"/>
        </w:rPr>
        <w:t xml:space="preserve"> </w:t>
      </w:r>
      <w:r w:rsidRPr="009B17C4">
        <w:rPr>
          <w:color w:val="000000" w:themeColor="text1"/>
          <w:sz w:val="22"/>
        </w:rPr>
        <w:t xml:space="preserve">egzamin w kwalifikacjach o modelu d, dla których jest wyznaczona ta sama godzina rozpoczęcia egzaminu, może być zorganizowany w jednej sali w przypadku kwalifikacji o jednakowym czasie trwania egzaminu. </w:t>
      </w:r>
    </w:p>
    <w:p w14:paraId="5B0E5D3B" w14:textId="77777777" w:rsidR="009B17C4" w:rsidRPr="00FB4863" w:rsidRDefault="009B17C4" w:rsidP="009B17C4">
      <w:pPr>
        <w:pStyle w:val="Akapitzlist"/>
        <w:shd w:val="clear" w:color="auto" w:fill="FFFFFF"/>
        <w:spacing w:line="240" w:lineRule="auto"/>
        <w:ind w:left="567" w:firstLine="0"/>
        <w:rPr>
          <w:color w:val="000000" w:themeColor="text1"/>
          <w:sz w:val="16"/>
          <w:szCs w:val="16"/>
        </w:rPr>
      </w:pPr>
    </w:p>
    <w:p w14:paraId="511B862F" w14:textId="77777777" w:rsidR="00DA2964" w:rsidRPr="00345C14" w:rsidRDefault="000B7D40" w:rsidP="009B17C4">
      <w:pPr>
        <w:pStyle w:val="Akapitzlist"/>
        <w:spacing w:before="240" w:line="20" w:lineRule="atLeast"/>
        <w:ind w:left="714" w:right="0" w:hanging="430"/>
        <w:outlineLvl w:val="0"/>
        <w:rPr>
          <w:b/>
          <w:caps/>
          <w:color w:val="auto"/>
          <w:sz w:val="22"/>
        </w:rPr>
      </w:pPr>
      <w:r w:rsidRPr="00345C14">
        <w:rPr>
          <w:b/>
          <w:caps/>
          <w:color w:val="auto"/>
          <w:sz w:val="22"/>
        </w:rPr>
        <w:t>OBSZAR ADMINISTRACYJNO-USŁUGOWY</w:t>
      </w:r>
      <w:r w:rsidR="00DA2964" w:rsidRPr="00345C14">
        <w:rPr>
          <w:b/>
          <w:caps/>
          <w:color w:val="auto"/>
          <w:sz w:val="22"/>
        </w:rPr>
        <w:t xml:space="preserve"> A.</w:t>
      </w:r>
    </w:p>
    <w:p w14:paraId="27F7AC8A" w14:textId="77777777" w:rsidR="009B17C4" w:rsidRPr="00295E8B" w:rsidRDefault="009B17C4" w:rsidP="00933B13">
      <w:pPr>
        <w:pStyle w:val="Akapitzlist"/>
        <w:spacing w:before="240" w:line="20" w:lineRule="atLeast"/>
        <w:ind w:left="714" w:right="0" w:firstLine="0"/>
        <w:outlineLvl w:val="0"/>
        <w:rPr>
          <w:b/>
          <w:caps/>
          <w:color w:val="auto"/>
          <w:sz w:val="16"/>
          <w:szCs w:val="16"/>
        </w:rPr>
      </w:pPr>
    </w:p>
    <w:tbl>
      <w:tblPr>
        <w:tblW w:w="10020" w:type="dxa"/>
        <w:tblInd w:w="-5" w:type="dxa"/>
        <w:tblLayout w:type="fixed"/>
        <w:tblCellMar>
          <w:left w:w="70" w:type="dxa"/>
          <w:right w:w="70" w:type="dxa"/>
        </w:tblCellMar>
        <w:tblLook w:val="04A0" w:firstRow="1" w:lastRow="0" w:firstColumn="1" w:lastColumn="0" w:noHBand="0" w:noVBand="1"/>
      </w:tblPr>
      <w:tblGrid>
        <w:gridCol w:w="402"/>
        <w:gridCol w:w="16"/>
        <w:gridCol w:w="875"/>
        <w:gridCol w:w="2893"/>
        <w:gridCol w:w="639"/>
        <w:gridCol w:w="639"/>
        <w:gridCol w:w="639"/>
        <w:gridCol w:w="642"/>
        <w:gridCol w:w="640"/>
        <w:gridCol w:w="639"/>
        <w:gridCol w:w="639"/>
        <w:gridCol w:w="639"/>
        <w:gridCol w:w="718"/>
      </w:tblGrid>
      <w:tr w:rsidR="000B7D40" w:rsidRPr="00E72A3F" w14:paraId="32685E78" w14:textId="77777777" w:rsidTr="006C387E">
        <w:trPr>
          <w:cantSplit/>
          <w:trHeight w:val="1065"/>
        </w:trPr>
        <w:tc>
          <w:tcPr>
            <w:tcW w:w="418" w:type="dxa"/>
            <w:gridSpan w:val="2"/>
            <w:tcBorders>
              <w:top w:val="single" w:sz="4" w:space="0" w:color="auto"/>
              <w:left w:val="single" w:sz="4" w:space="0" w:color="auto"/>
              <w:bottom w:val="single" w:sz="4" w:space="0" w:color="auto"/>
              <w:right w:val="nil"/>
            </w:tcBorders>
            <w:shd w:val="clear" w:color="auto" w:fill="auto"/>
            <w:noWrap/>
            <w:vAlign w:val="center"/>
          </w:tcPr>
          <w:p w14:paraId="63A30073" w14:textId="77777777" w:rsidR="000B7D40" w:rsidRPr="00E72A3F" w:rsidRDefault="000B7D40" w:rsidP="007B45A2">
            <w:pPr>
              <w:spacing w:after="0" w:line="20" w:lineRule="atLeast"/>
              <w:jc w:val="center"/>
              <w:rPr>
                <w:rFonts w:ascii="Times New Roman" w:eastAsia="Times New Roman" w:hAnsi="Times New Roman"/>
                <w:sz w:val="20"/>
                <w:szCs w:val="20"/>
                <w:lang w:eastAsia="pl-PL"/>
              </w:rPr>
            </w:pPr>
            <w:r w:rsidRPr="00E72A3F">
              <w:rPr>
                <w:rFonts w:ascii="Times New Roman" w:eastAsia="Times New Roman" w:hAnsi="Times New Roman"/>
                <w:b/>
                <w:sz w:val="20"/>
                <w:szCs w:val="20"/>
                <w:lang w:eastAsia="pl-PL"/>
              </w:rPr>
              <w:t>lp</w:t>
            </w:r>
            <w:r w:rsidR="000C4CE8" w:rsidRPr="00E72A3F">
              <w:rPr>
                <w:rFonts w:ascii="Times New Roman" w:eastAsia="Times New Roman" w:hAnsi="Times New Roman"/>
                <w:b/>
                <w:sz w:val="20"/>
                <w:szCs w:val="20"/>
                <w:lang w:eastAsia="pl-PL"/>
              </w:rPr>
              <w:t>.</w:t>
            </w:r>
          </w:p>
        </w:tc>
        <w:tc>
          <w:tcPr>
            <w:tcW w:w="87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F551F34" w14:textId="77777777" w:rsidR="000B7D40" w:rsidRPr="00E72A3F" w:rsidRDefault="000B7D40" w:rsidP="00FB4863">
            <w:pPr>
              <w:spacing w:after="0" w:line="20" w:lineRule="atLeast"/>
              <w:ind w:left="-120" w:right="-114"/>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oznaczenie kwalifikacji</w:t>
            </w:r>
          </w:p>
        </w:tc>
        <w:tc>
          <w:tcPr>
            <w:tcW w:w="2893" w:type="dxa"/>
            <w:tcBorders>
              <w:top w:val="single" w:sz="4" w:space="0" w:color="auto"/>
              <w:left w:val="nil"/>
              <w:bottom w:val="single" w:sz="4" w:space="0" w:color="auto"/>
              <w:right w:val="single" w:sz="4" w:space="0" w:color="auto"/>
            </w:tcBorders>
            <w:shd w:val="clear" w:color="auto" w:fill="auto"/>
            <w:noWrap/>
            <w:vAlign w:val="center"/>
          </w:tcPr>
          <w:p w14:paraId="7F9B0F83" w14:textId="77777777" w:rsidR="000B7D40" w:rsidRPr="00E72A3F" w:rsidRDefault="000B7D40" w:rsidP="00DA2964">
            <w:pPr>
              <w:spacing w:after="0" w:line="20" w:lineRule="atLeast"/>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nazwa kwalifikacji</w:t>
            </w:r>
          </w:p>
        </w:tc>
        <w:tc>
          <w:tcPr>
            <w:tcW w:w="639" w:type="dxa"/>
            <w:tcBorders>
              <w:top w:val="single" w:sz="4" w:space="0" w:color="auto"/>
              <w:left w:val="nil"/>
              <w:bottom w:val="single" w:sz="4" w:space="0" w:color="auto"/>
              <w:right w:val="single" w:sz="4" w:space="0" w:color="auto"/>
            </w:tcBorders>
            <w:shd w:val="clear" w:color="auto" w:fill="auto"/>
            <w:textDirection w:val="btLr"/>
            <w:vAlign w:val="center"/>
          </w:tcPr>
          <w:p w14:paraId="7AAF1E14" w14:textId="77777777" w:rsidR="000B7D40" w:rsidRPr="00E72A3F" w:rsidRDefault="001E28E5" w:rsidP="001E28E5">
            <w:pPr>
              <w:spacing w:after="0" w:line="20" w:lineRule="atLeast"/>
              <w:ind w:left="113" w:right="113"/>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c</w:t>
            </w:r>
            <w:r w:rsidR="000B7D40" w:rsidRPr="00E72A3F">
              <w:rPr>
                <w:rFonts w:ascii="Times New Roman" w:eastAsia="Times New Roman" w:hAnsi="Times New Roman"/>
                <w:b/>
                <w:bCs/>
                <w:sz w:val="20"/>
                <w:szCs w:val="20"/>
                <w:lang w:eastAsia="pl-PL"/>
              </w:rPr>
              <w:t>zas</w:t>
            </w:r>
            <w:r w:rsidRPr="00E72A3F">
              <w:rPr>
                <w:rFonts w:ascii="Times New Roman" w:eastAsia="Times New Roman" w:hAnsi="Times New Roman"/>
                <w:b/>
                <w:bCs/>
                <w:sz w:val="20"/>
                <w:szCs w:val="20"/>
                <w:lang w:eastAsia="pl-PL"/>
              </w:rPr>
              <w:t xml:space="preserve"> [min]</w:t>
            </w:r>
          </w:p>
        </w:tc>
        <w:tc>
          <w:tcPr>
            <w:tcW w:w="639" w:type="dxa"/>
            <w:tcBorders>
              <w:top w:val="single" w:sz="4" w:space="0" w:color="auto"/>
              <w:left w:val="nil"/>
              <w:bottom w:val="single" w:sz="4" w:space="0" w:color="auto"/>
              <w:right w:val="single" w:sz="4" w:space="0" w:color="auto"/>
            </w:tcBorders>
            <w:shd w:val="clear" w:color="auto" w:fill="auto"/>
            <w:textDirection w:val="btLr"/>
            <w:vAlign w:val="center"/>
          </w:tcPr>
          <w:p w14:paraId="2B21F175" w14:textId="0FB8D8D7" w:rsidR="000B7D40" w:rsidRPr="00E72A3F" w:rsidRDefault="0060031A" w:rsidP="000B7D40">
            <w:pPr>
              <w:spacing w:after="0" w:line="20" w:lineRule="atLeast"/>
              <w:ind w:left="113" w:right="113"/>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M</w:t>
            </w:r>
            <w:r w:rsidR="000706EC">
              <w:rPr>
                <w:rFonts w:ascii="Times New Roman" w:eastAsia="Times New Roman" w:hAnsi="Times New Roman"/>
                <w:b/>
                <w:bCs/>
                <w:sz w:val="20"/>
                <w:szCs w:val="20"/>
                <w:lang w:eastAsia="pl-PL"/>
              </w:rPr>
              <w:t>odel</w:t>
            </w:r>
          </w:p>
        </w:tc>
        <w:tc>
          <w:tcPr>
            <w:tcW w:w="4556" w:type="dxa"/>
            <w:gridSpan w:val="7"/>
            <w:tcBorders>
              <w:top w:val="single" w:sz="4" w:space="0" w:color="auto"/>
              <w:left w:val="nil"/>
              <w:bottom w:val="single" w:sz="4" w:space="0" w:color="auto"/>
              <w:right w:val="single" w:sz="4" w:space="0" w:color="auto"/>
            </w:tcBorders>
            <w:shd w:val="clear" w:color="auto" w:fill="auto"/>
            <w:noWrap/>
            <w:vAlign w:val="center"/>
          </w:tcPr>
          <w:p w14:paraId="5038E9A6" w14:textId="77777777" w:rsidR="000B7D40" w:rsidRPr="00E72A3F" w:rsidRDefault="000B7D40" w:rsidP="00DA2964">
            <w:pPr>
              <w:spacing w:after="0" w:line="20" w:lineRule="atLeast"/>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godziny rozpoczęcia egzaminów</w:t>
            </w:r>
          </w:p>
        </w:tc>
      </w:tr>
      <w:tr w:rsidR="00853051" w:rsidRPr="00C35CD1" w14:paraId="1E73F178" w14:textId="77777777" w:rsidTr="00853051">
        <w:trPr>
          <w:trHeight w:val="255"/>
        </w:trPr>
        <w:tc>
          <w:tcPr>
            <w:tcW w:w="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FD0146" w14:textId="77777777" w:rsidR="00853051" w:rsidRPr="00C35CD1" w:rsidRDefault="00853051" w:rsidP="00853051">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w:t>
            </w:r>
          </w:p>
        </w:tc>
        <w:tc>
          <w:tcPr>
            <w:tcW w:w="875" w:type="dxa"/>
            <w:tcBorders>
              <w:top w:val="single" w:sz="4" w:space="0" w:color="auto"/>
              <w:left w:val="nil"/>
              <w:bottom w:val="single" w:sz="4" w:space="0" w:color="auto"/>
              <w:right w:val="single" w:sz="4" w:space="0" w:color="auto"/>
            </w:tcBorders>
            <w:shd w:val="clear" w:color="auto" w:fill="auto"/>
            <w:vAlign w:val="center"/>
          </w:tcPr>
          <w:p w14:paraId="4D26D8E8" w14:textId="77777777" w:rsidR="00853051" w:rsidRPr="00C35CD1" w:rsidRDefault="00853051" w:rsidP="00853051">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A.01.</w:t>
            </w:r>
          </w:p>
        </w:tc>
        <w:tc>
          <w:tcPr>
            <w:tcW w:w="2893" w:type="dxa"/>
            <w:tcBorders>
              <w:top w:val="single" w:sz="4" w:space="0" w:color="auto"/>
              <w:left w:val="nil"/>
              <w:bottom w:val="single" w:sz="4" w:space="0" w:color="auto"/>
              <w:right w:val="single" w:sz="4" w:space="0" w:color="auto"/>
            </w:tcBorders>
            <w:shd w:val="clear" w:color="auto" w:fill="auto"/>
            <w:noWrap/>
            <w:vAlign w:val="center"/>
          </w:tcPr>
          <w:p w14:paraId="665C2D7F" w14:textId="77777777" w:rsidR="00853051" w:rsidRPr="006C387E" w:rsidRDefault="00853051" w:rsidP="00853051">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Wytwarzanie wyrobów ze szkła</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794A4C95" w14:textId="77777777" w:rsidR="00853051" w:rsidRPr="00C35CD1" w:rsidRDefault="00853051" w:rsidP="00853051">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150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3268DC1A" w14:textId="5DF2673C" w:rsidR="00853051" w:rsidRPr="00C35CD1" w:rsidRDefault="00853051" w:rsidP="00853051">
            <w:pPr>
              <w:spacing w:after="0" w:line="20" w:lineRule="atLeast"/>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w</w:t>
            </w:r>
          </w:p>
        </w:tc>
        <w:tc>
          <w:tcPr>
            <w:tcW w:w="639" w:type="dxa"/>
            <w:tcBorders>
              <w:top w:val="single" w:sz="4" w:space="0" w:color="auto"/>
              <w:left w:val="nil"/>
              <w:bottom w:val="single" w:sz="4" w:space="0" w:color="auto"/>
              <w:right w:val="single" w:sz="4" w:space="0" w:color="auto"/>
            </w:tcBorders>
            <w:noWrap/>
            <w:vAlign w:val="center"/>
          </w:tcPr>
          <w:p w14:paraId="7BD0A18A" w14:textId="42D6C506"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42" w:type="dxa"/>
            <w:tcBorders>
              <w:top w:val="single" w:sz="4" w:space="0" w:color="auto"/>
              <w:left w:val="nil"/>
              <w:bottom w:val="single" w:sz="4" w:space="0" w:color="auto"/>
              <w:right w:val="single" w:sz="4" w:space="0" w:color="auto"/>
            </w:tcBorders>
            <w:noWrap/>
            <w:vAlign w:val="center"/>
          </w:tcPr>
          <w:p w14:paraId="0DD23202" w14:textId="7E44E27E"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40" w:type="dxa"/>
            <w:tcBorders>
              <w:top w:val="single" w:sz="4" w:space="0" w:color="auto"/>
              <w:left w:val="nil"/>
              <w:bottom w:val="single" w:sz="4" w:space="0" w:color="auto"/>
              <w:right w:val="single" w:sz="4" w:space="0" w:color="auto"/>
            </w:tcBorders>
            <w:noWrap/>
            <w:vAlign w:val="center"/>
          </w:tcPr>
          <w:p w14:paraId="53D52867" w14:textId="4FF10290"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337BE1AB" w14:textId="42B45C51"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39" w:type="dxa"/>
            <w:tcBorders>
              <w:top w:val="single" w:sz="4" w:space="0" w:color="auto"/>
              <w:left w:val="nil"/>
              <w:bottom w:val="single" w:sz="4" w:space="0" w:color="auto"/>
              <w:right w:val="single" w:sz="4" w:space="0" w:color="auto"/>
            </w:tcBorders>
            <w:noWrap/>
            <w:vAlign w:val="center"/>
          </w:tcPr>
          <w:p w14:paraId="328D2654" w14:textId="527AFBCF"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6C0429BF" w14:textId="4FBCE9E4"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718" w:type="dxa"/>
            <w:tcBorders>
              <w:top w:val="single" w:sz="4" w:space="0" w:color="auto"/>
              <w:left w:val="nil"/>
              <w:bottom w:val="single" w:sz="4" w:space="0" w:color="auto"/>
              <w:right w:val="single" w:sz="4" w:space="0" w:color="auto"/>
            </w:tcBorders>
            <w:noWrap/>
            <w:vAlign w:val="center"/>
          </w:tcPr>
          <w:p w14:paraId="76C27E4B" w14:textId="60F40DBD"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213A165E" w14:textId="77777777" w:rsidTr="00853051">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61034390" w14:textId="77777777" w:rsidR="00853051" w:rsidRPr="00C35CD1" w:rsidRDefault="00853051" w:rsidP="00853051">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2</w:t>
            </w:r>
          </w:p>
        </w:tc>
        <w:tc>
          <w:tcPr>
            <w:tcW w:w="875" w:type="dxa"/>
            <w:tcBorders>
              <w:top w:val="nil"/>
              <w:left w:val="nil"/>
              <w:bottom w:val="single" w:sz="4" w:space="0" w:color="auto"/>
              <w:right w:val="single" w:sz="4" w:space="0" w:color="auto"/>
            </w:tcBorders>
            <w:shd w:val="clear" w:color="auto" w:fill="auto"/>
            <w:vAlign w:val="center"/>
          </w:tcPr>
          <w:p w14:paraId="5543C347" w14:textId="77777777" w:rsidR="00853051" w:rsidRPr="00C35CD1" w:rsidRDefault="00853051" w:rsidP="00853051">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A.02.</w:t>
            </w:r>
          </w:p>
        </w:tc>
        <w:tc>
          <w:tcPr>
            <w:tcW w:w="2893" w:type="dxa"/>
            <w:tcBorders>
              <w:top w:val="nil"/>
              <w:left w:val="nil"/>
              <w:bottom w:val="single" w:sz="4" w:space="0" w:color="auto"/>
              <w:right w:val="single" w:sz="4" w:space="0" w:color="auto"/>
            </w:tcBorders>
            <w:shd w:val="clear" w:color="auto" w:fill="auto"/>
            <w:noWrap/>
            <w:vAlign w:val="center"/>
          </w:tcPr>
          <w:p w14:paraId="23A75E13" w14:textId="77777777" w:rsidR="00853051" w:rsidRPr="006C387E" w:rsidRDefault="00853051" w:rsidP="00853051">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Przygotowywanie surowców i mas ceramicznych</w:t>
            </w:r>
          </w:p>
        </w:tc>
        <w:tc>
          <w:tcPr>
            <w:tcW w:w="639" w:type="dxa"/>
            <w:tcBorders>
              <w:top w:val="nil"/>
              <w:left w:val="nil"/>
              <w:bottom w:val="single" w:sz="4" w:space="0" w:color="auto"/>
              <w:right w:val="single" w:sz="4" w:space="0" w:color="auto"/>
            </w:tcBorders>
            <w:shd w:val="clear" w:color="auto" w:fill="auto"/>
            <w:noWrap/>
            <w:vAlign w:val="center"/>
          </w:tcPr>
          <w:p w14:paraId="66D0CC3A" w14:textId="77777777" w:rsidR="00853051" w:rsidRPr="00C35CD1" w:rsidRDefault="00853051" w:rsidP="00853051">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150</w:t>
            </w:r>
          </w:p>
        </w:tc>
        <w:tc>
          <w:tcPr>
            <w:tcW w:w="639" w:type="dxa"/>
            <w:tcBorders>
              <w:top w:val="nil"/>
              <w:left w:val="nil"/>
              <w:bottom w:val="single" w:sz="4" w:space="0" w:color="auto"/>
              <w:right w:val="single" w:sz="4" w:space="0" w:color="auto"/>
            </w:tcBorders>
            <w:shd w:val="clear" w:color="auto" w:fill="auto"/>
            <w:noWrap/>
            <w:vAlign w:val="center"/>
          </w:tcPr>
          <w:p w14:paraId="7337B84A" w14:textId="42A6F586" w:rsidR="00853051" w:rsidRPr="00C35CD1" w:rsidRDefault="00853051" w:rsidP="00853051">
            <w:pPr>
              <w:spacing w:after="0" w:line="20" w:lineRule="atLeast"/>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w</w:t>
            </w:r>
          </w:p>
        </w:tc>
        <w:tc>
          <w:tcPr>
            <w:tcW w:w="639" w:type="dxa"/>
            <w:tcBorders>
              <w:top w:val="single" w:sz="4" w:space="0" w:color="auto"/>
              <w:left w:val="nil"/>
              <w:bottom w:val="single" w:sz="4" w:space="0" w:color="auto"/>
              <w:right w:val="single" w:sz="4" w:space="0" w:color="auto"/>
            </w:tcBorders>
            <w:noWrap/>
            <w:vAlign w:val="center"/>
          </w:tcPr>
          <w:p w14:paraId="3BA5EC50" w14:textId="18861223"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42" w:type="dxa"/>
            <w:tcBorders>
              <w:top w:val="single" w:sz="4" w:space="0" w:color="auto"/>
              <w:left w:val="nil"/>
              <w:bottom w:val="single" w:sz="4" w:space="0" w:color="auto"/>
              <w:right w:val="single" w:sz="4" w:space="0" w:color="auto"/>
            </w:tcBorders>
            <w:noWrap/>
            <w:vAlign w:val="center"/>
          </w:tcPr>
          <w:p w14:paraId="67679599" w14:textId="4643E7C4"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40" w:type="dxa"/>
            <w:tcBorders>
              <w:top w:val="single" w:sz="4" w:space="0" w:color="auto"/>
              <w:left w:val="nil"/>
              <w:bottom w:val="single" w:sz="4" w:space="0" w:color="auto"/>
              <w:right w:val="single" w:sz="4" w:space="0" w:color="auto"/>
            </w:tcBorders>
            <w:noWrap/>
            <w:vAlign w:val="center"/>
          </w:tcPr>
          <w:p w14:paraId="0BE2F4F0" w14:textId="616C260C"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1CDB5350" w14:textId="51329E73"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39" w:type="dxa"/>
            <w:tcBorders>
              <w:top w:val="single" w:sz="4" w:space="0" w:color="auto"/>
              <w:left w:val="nil"/>
              <w:bottom w:val="single" w:sz="4" w:space="0" w:color="auto"/>
              <w:right w:val="single" w:sz="4" w:space="0" w:color="auto"/>
            </w:tcBorders>
            <w:noWrap/>
            <w:vAlign w:val="center"/>
          </w:tcPr>
          <w:p w14:paraId="2517D96A" w14:textId="6FA51646"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1EFC7793" w14:textId="5E9FBB12"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718" w:type="dxa"/>
            <w:tcBorders>
              <w:top w:val="single" w:sz="4" w:space="0" w:color="auto"/>
              <w:left w:val="nil"/>
              <w:bottom w:val="single" w:sz="4" w:space="0" w:color="auto"/>
              <w:right w:val="single" w:sz="4" w:space="0" w:color="auto"/>
            </w:tcBorders>
            <w:noWrap/>
            <w:vAlign w:val="center"/>
          </w:tcPr>
          <w:p w14:paraId="5684017E" w14:textId="7B91EEF3"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63A3E4E6" w14:textId="77777777" w:rsidTr="00853051">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4C78D496" w14:textId="77777777" w:rsidR="00853051" w:rsidRPr="00C35CD1" w:rsidRDefault="00853051" w:rsidP="00853051">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3</w:t>
            </w:r>
          </w:p>
        </w:tc>
        <w:tc>
          <w:tcPr>
            <w:tcW w:w="875" w:type="dxa"/>
            <w:tcBorders>
              <w:top w:val="nil"/>
              <w:left w:val="nil"/>
              <w:bottom w:val="single" w:sz="4" w:space="0" w:color="auto"/>
              <w:right w:val="single" w:sz="4" w:space="0" w:color="auto"/>
            </w:tcBorders>
            <w:shd w:val="clear" w:color="auto" w:fill="auto"/>
            <w:vAlign w:val="center"/>
          </w:tcPr>
          <w:p w14:paraId="5280606C" w14:textId="77777777" w:rsidR="00853051" w:rsidRPr="00C35CD1" w:rsidRDefault="00853051" w:rsidP="00853051">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A.03.</w:t>
            </w:r>
          </w:p>
        </w:tc>
        <w:tc>
          <w:tcPr>
            <w:tcW w:w="2893" w:type="dxa"/>
            <w:tcBorders>
              <w:top w:val="nil"/>
              <w:left w:val="nil"/>
              <w:bottom w:val="single" w:sz="4" w:space="0" w:color="auto"/>
              <w:right w:val="single" w:sz="4" w:space="0" w:color="auto"/>
            </w:tcBorders>
            <w:shd w:val="clear" w:color="auto" w:fill="auto"/>
            <w:noWrap/>
            <w:vAlign w:val="center"/>
          </w:tcPr>
          <w:p w14:paraId="21FFF896" w14:textId="77777777" w:rsidR="00853051" w:rsidRPr="006C387E" w:rsidRDefault="00853051" w:rsidP="00853051">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Formowanie, suszenie i wypalanie półfabrykatów ceramicznych</w:t>
            </w:r>
          </w:p>
        </w:tc>
        <w:tc>
          <w:tcPr>
            <w:tcW w:w="639" w:type="dxa"/>
            <w:tcBorders>
              <w:top w:val="nil"/>
              <w:left w:val="nil"/>
              <w:bottom w:val="single" w:sz="4" w:space="0" w:color="auto"/>
              <w:right w:val="single" w:sz="4" w:space="0" w:color="auto"/>
            </w:tcBorders>
            <w:shd w:val="clear" w:color="auto" w:fill="auto"/>
            <w:noWrap/>
            <w:vAlign w:val="center"/>
          </w:tcPr>
          <w:p w14:paraId="73F054CD" w14:textId="77777777" w:rsidR="00853051" w:rsidRPr="00C35CD1" w:rsidRDefault="00853051" w:rsidP="00853051">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150</w:t>
            </w:r>
          </w:p>
        </w:tc>
        <w:tc>
          <w:tcPr>
            <w:tcW w:w="639" w:type="dxa"/>
            <w:tcBorders>
              <w:top w:val="nil"/>
              <w:left w:val="nil"/>
              <w:bottom w:val="single" w:sz="4" w:space="0" w:color="auto"/>
              <w:right w:val="single" w:sz="4" w:space="0" w:color="auto"/>
            </w:tcBorders>
            <w:shd w:val="clear" w:color="auto" w:fill="auto"/>
            <w:noWrap/>
            <w:vAlign w:val="center"/>
          </w:tcPr>
          <w:p w14:paraId="65F23328" w14:textId="3D82060E" w:rsidR="00853051" w:rsidRPr="00C35CD1" w:rsidRDefault="00853051" w:rsidP="00853051">
            <w:pPr>
              <w:spacing w:after="0" w:line="20" w:lineRule="atLeast"/>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w</w:t>
            </w:r>
          </w:p>
        </w:tc>
        <w:tc>
          <w:tcPr>
            <w:tcW w:w="639" w:type="dxa"/>
            <w:tcBorders>
              <w:top w:val="single" w:sz="4" w:space="0" w:color="auto"/>
              <w:left w:val="nil"/>
              <w:bottom w:val="single" w:sz="4" w:space="0" w:color="auto"/>
              <w:right w:val="single" w:sz="4" w:space="0" w:color="auto"/>
            </w:tcBorders>
            <w:noWrap/>
            <w:vAlign w:val="center"/>
          </w:tcPr>
          <w:p w14:paraId="17A17AF2" w14:textId="271E34BD"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42" w:type="dxa"/>
            <w:tcBorders>
              <w:top w:val="single" w:sz="4" w:space="0" w:color="auto"/>
              <w:left w:val="nil"/>
              <w:bottom w:val="single" w:sz="4" w:space="0" w:color="auto"/>
              <w:right w:val="single" w:sz="4" w:space="0" w:color="auto"/>
            </w:tcBorders>
            <w:noWrap/>
            <w:vAlign w:val="center"/>
          </w:tcPr>
          <w:p w14:paraId="28F66198" w14:textId="62480C3C"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40" w:type="dxa"/>
            <w:tcBorders>
              <w:top w:val="single" w:sz="4" w:space="0" w:color="auto"/>
              <w:left w:val="nil"/>
              <w:bottom w:val="single" w:sz="4" w:space="0" w:color="auto"/>
              <w:right w:val="single" w:sz="4" w:space="0" w:color="auto"/>
            </w:tcBorders>
            <w:noWrap/>
            <w:vAlign w:val="center"/>
          </w:tcPr>
          <w:p w14:paraId="0F0AC93B" w14:textId="0123921B"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2BD69B13" w14:textId="7FAC904D"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39" w:type="dxa"/>
            <w:tcBorders>
              <w:top w:val="single" w:sz="4" w:space="0" w:color="auto"/>
              <w:left w:val="nil"/>
              <w:bottom w:val="single" w:sz="4" w:space="0" w:color="auto"/>
              <w:right w:val="single" w:sz="4" w:space="0" w:color="auto"/>
            </w:tcBorders>
            <w:noWrap/>
            <w:vAlign w:val="center"/>
          </w:tcPr>
          <w:p w14:paraId="6307FC0C" w14:textId="2E68E986"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445D3186" w14:textId="136D96E6"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718" w:type="dxa"/>
            <w:tcBorders>
              <w:top w:val="single" w:sz="4" w:space="0" w:color="auto"/>
              <w:left w:val="nil"/>
              <w:bottom w:val="single" w:sz="4" w:space="0" w:color="auto"/>
              <w:right w:val="single" w:sz="4" w:space="0" w:color="auto"/>
            </w:tcBorders>
            <w:noWrap/>
            <w:vAlign w:val="center"/>
          </w:tcPr>
          <w:p w14:paraId="4641C15D" w14:textId="0F837C43"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0B7D40" w:rsidRPr="00C35CD1" w14:paraId="5BD6CDC1"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21913CC6"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4</w:t>
            </w:r>
          </w:p>
        </w:tc>
        <w:tc>
          <w:tcPr>
            <w:tcW w:w="875" w:type="dxa"/>
            <w:tcBorders>
              <w:top w:val="nil"/>
              <w:left w:val="nil"/>
              <w:bottom w:val="single" w:sz="4" w:space="0" w:color="auto"/>
              <w:right w:val="single" w:sz="4" w:space="0" w:color="auto"/>
            </w:tcBorders>
            <w:shd w:val="clear" w:color="auto" w:fill="auto"/>
            <w:vAlign w:val="center"/>
          </w:tcPr>
          <w:p w14:paraId="5BD53D03"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A.04.</w:t>
            </w:r>
          </w:p>
        </w:tc>
        <w:tc>
          <w:tcPr>
            <w:tcW w:w="2893" w:type="dxa"/>
            <w:tcBorders>
              <w:top w:val="nil"/>
              <w:left w:val="nil"/>
              <w:bottom w:val="single" w:sz="4" w:space="0" w:color="auto"/>
              <w:right w:val="single" w:sz="4" w:space="0" w:color="auto"/>
            </w:tcBorders>
            <w:shd w:val="clear" w:color="auto" w:fill="auto"/>
            <w:noWrap/>
            <w:vAlign w:val="center"/>
          </w:tcPr>
          <w:p w14:paraId="1E928810" w14:textId="77777777" w:rsidR="00997F29" w:rsidRPr="006C387E" w:rsidRDefault="00997F29" w:rsidP="00DA2964">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Wytwarzanie wyrobów włókienniczych</w:t>
            </w:r>
          </w:p>
        </w:tc>
        <w:tc>
          <w:tcPr>
            <w:tcW w:w="639" w:type="dxa"/>
            <w:tcBorders>
              <w:top w:val="nil"/>
              <w:left w:val="nil"/>
              <w:bottom w:val="single" w:sz="4" w:space="0" w:color="auto"/>
              <w:right w:val="single" w:sz="4" w:space="0" w:color="auto"/>
            </w:tcBorders>
            <w:shd w:val="clear" w:color="auto" w:fill="auto"/>
            <w:noWrap/>
            <w:vAlign w:val="center"/>
          </w:tcPr>
          <w:p w14:paraId="767A9DD5"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639" w:type="dxa"/>
            <w:tcBorders>
              <w:top w:val="nil"/>
              <w:left w:val="nil"/>
              <w:bottom w:val="single" w:sz="4" w:space="0" w:color="auto"/>
              <w:right w:val="single" w:sz="4" w:space="0" w:color="auto"/>
            </w:tcBorders>
            <w:shd w:val="clear" w:color="auto" w:fill="auto"/>
            <w:noWrap/>
            <w:vAlign w:val="center"/>
          </w:tcPr>
          <w:p w14:paraId="5905F448" w14:textId="6C792579" w:rsidR="00997F29" w:rsidRPr="00C35CD1" w:rsidRDefault="00284B23" w:rsidP="00DA2964">
            <w:pPr>
              <w:spacing w:after="0" w:line="20" w:lineRule="atLeast"/>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w</w:t>
            </w:r>
          </w:p>
        </w:tc>
        <w:tc>
          <w:tcPr>
            <w:tcW w:w="639" w:type="dxa"/>
            <w:tcBorders>
              <w:top w:val="nil"/>
              <w:left w:val="nil"/>
              <w:bottom w:val="single" w:sz="4" w:space="0" w:color="auto"/>
              <w:right w:val="single" w:sz="4" w:space="0" w:color="auto"/>
            </w:tcBorders>
            <w:shd w:val="clear" w:color="auto" w:fill="auto"/>
            <w:noWrap/>
            <w:vAlign w:val="center"/>
          </w:tcPr>
          <w:p w14:paraId="54794A64" w14:textId="77777777"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642" w:type="dxa"/>
            <w:tcBorders>
              <w:top w:val="nil"/>
              <w:left w:val="nil"/>
              <w:bottom w:val="single" w:sz="4" w:space="0" w:color="auto"/>
              <w:right w:val="single" w:sz="4" w:space="0" w:color="auto"/>
            </w:tcBorders>
            <w:shd w:val="clear" w:color="auto" w:fill="auto"/>
            <w:noWrap/>
            <w:vAlign w:val="center"/>
          </w:tcPr>
          <w:p w14:paraId="4C27CF2B"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0" w:type="dxa"/>
            <w:tcBorders>
              <w:top w:val="nil"/>
              <w:left w:val="nil"/>
              <w:bottom w:val="single" w:sz="4" w:space="0" w:color="auto"/>
              <w:right w:val="single" w:sz="4" w:space="0" w:color="auto"/>
            </w:tcBorders>
            <w:shd w:val="clear" w:color="auto" w:fill="auto"/>
            <w:noWrap/>
            <w:vAlign w:val="center"/>
          </w:tcPr>
          <w:p w14:paraId="2E439397" w14:textId="77777777"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39" w:type="dxa"/>
            <w:tcBorders>
              <w:top w:val="nil"/>
              <w:left w:val="nil"/>
              <w:bottom w:val="single" w:sz="4" w:space="0" w:color="auto"/>
              <w:right w:val="single" w:sz="4" w:space="0" w:color="auto"/>
            </w:tcBorders>
            <w:shd w:val="clear" w:color="auto" w:fill="auto"/>
            <w:noWrap/>
            <w:vAlign w:val="center"/>
          </w:tcPr>
          <w:p w14:paraId="7181E211"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1ECA9AB1"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5D9D3D29" w14:textId="77777777"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718" w:type="dxa"/>
            <w:tcBorders>
              <w:top w:val="nil"/>
              <w:left w:val="nil"/>
              <w:bottom w:val="single" w:sz="4" w:space="0" w:color="auto"/>
              <w:right w:val="single" w:sz="4" w:space="0" w:color="auto"/>
            </w:tcBorders>
            <w:shd w:val="clear" w:color="auto" w:fill="auto"/>
            <w:noWrap/>
            <w:vAlign w:val="center"/>
          </w:tcPr>
          <w:p w14:paraId="744024F5"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 </w:t>
            </w:r>
            <w:r w:rsidR="006515C9">
              <w:rPr>
                <w:rFonts w:ascii="Times New Roman" w:eastAsia="Times New Roman" w:hAnsi="Times New Roman"/>
                <w:b/>
                <w:bCs/>
                <w:sz w:val="18"/>
                <w:szCs w:val="18"/>
                <w:lang w:eastAsia="pl-PL"/>
              </w:rPr>
              <w:t>-</w:t>
            </w:r>
          </w:p>
        </w:tc>
      </w:tr>
      <w:tr w:rsidR="00853051" w:rsidRPr="00C35CD1" w14:paraId="65E7E67A" w14:textId="77777777" w:rsidTr="00853051">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5AA03D9A" w14:textId="77777777" w:rsidR="00853051" w:rsidRPr="00C35CD1" w:rsidRDefault="00853051" w:rsidP="00853051">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5</w:t>
            </w:r>
          </w:p>
        </w:tc>
        <w:tc>
          <w:tcPr>
            <w:tcW w:w="875" w:type="dxa"/>
            <w:tcBorders>
              <w:top w:val="nil"/>
              <w:left w:val="nil"/>
              <w:bottom w:val="single" w:sz="4" w:space="0" w:color="auto"/>
              <w:right w:val="single" w:sz="4" w:space="0" w:color="auto"/>
            </w:tcBorders>
            <w:shd w:val="clear" w:color="auto" w:fill="auto"/>
            <w:vAlign w:val="center"/>
          </w:tcPr>
          <w:p w14:paraId="50682AA4" w14:textId="77777777" w:rsidR="00853051" w:rsidRPr="00C35CD1" w:rsidRDefault="00853051" w:rsidP="00853051">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A.05.</w:t>
            </w:r>
          </w:p>
        </w:tc>
        <w:tc>
          <w:tcPr>
            <w:tcW w:w="2893" w:type="dxa"/>
            <w:tcBorders>
              <w:top w:val="nil"/>
              <w:left w:val="nil"/>
              <w:bottom w:val="single" w:sz="4" w:space="0" w:color="auto"/>
              <w:right w:val="single" w:sz="4" w:space="0" w:color="auto"/>
            </w:tcBorders>
            <w:shd w:val="clear" w:color="auto" w:fill="auto"/>
            <w:noWrap/>
            <w:vAlign w:val="center"/>
          </w:tcPr>
          <w:p w14:paraId="4738AC6B" w14:textId="77777777" w:rsidR="00853051" w:rsidRPr="006C387E" w:rsidRDefault="00853051" w:rsidP="00853051">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Wykańczanie wyrobów włókienniczych</w:t>
            </w:r>
          </w:p>
        </w:tc>
        <w:tc>
          <w:tcPr>
            <w:tcW w:w="639" w:type="dxa"/>
            <w:tcBorders>
              <w:top w:val="nil"/>
              <w:left w:val="nil"/>
              <w:bottom w:val="single" w:sz="4" w:space="0" w:color="auto"/>
              <w:right w:val="single" w:sz="4" w:space="0" w:color="auto"/>
            </w:tcBorders>
            <w:shd w:val="clear" w:color="auto" w:fill="auto"/>
            <w:noWrap/>
            <w:vAlign w:val="center"/>
          </w:tcPr>
          <w:p w14:paraId="643B72B7" w14:textId="77777777" w:rsidR="00853051" w:rsidRPr="00C35CD1" w:rsidRDefault="00853051" w:rsidP="00853051">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57ACBB42" w14:textId="47B881DA" w:rsidR="00853051" w:rsidRPr="00C35CD1" w:rsidRDefault="00853051" w:rsidP="00853051">
            <w:pPr>
              <w:spacing w:after="0" w:line="20" w:lineRule="atLeast"/>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w</w:t>
            </w:r>
          </w:p>
        </w:tc>
        <w:tc>
          <w:tcPr>
            <w:tcW w:w="639" w:type="dxa"/>
            <w:tcBorders>
              <w:top w:val="single" w:sz="4" w:space="0" w:color="auto"/>
              <w:left w:val="nil"/>
              <w:bottom w:val="single" w:sz="4" w:space="0" w:color="auto"/>
              <w:right w:val="single" w:sz="4" w:space="0" w:color="auto"/>
            </w:tcBorders>
            <w:noWrap/>
            <w:vAlign w:val="center"/>
          </w:tcPr>
          <w:p w14:paraId="1898B895" w14:textId="1E768B06"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42" w:type="dxa"/>
            <w:tcBorders>
              <w:top w:val="single" w:sz="4" w:space="0" w:color="auto"/>
              <w:left w:val="nil"/>
              <w:bottom w:val="single" w:sz="4" w:space="0" w:color="auto"/>
              <w:right w:val="single" w:sz="4" w:space="0" w:color="auto"/>
            </w:tcBorders>
            <w:noWrap/>
            <w:vAlign w:val="center"/>
          </w:tcPr>
          <w:p w14:paraId="35EDEB4B" w14:textId="1C196D31"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40" w:type="dxa"/>
            <w:tcBorders>
              <w:top w:val="single" w:sz="4" w:space="0" w:color="auto"/>
              <w:left w:val="nil"/>
              <w:bottom w:val="single" w:sz="4" w:space="0" w:color="auto"/>
              <w:right w:val="single" w:sz="4" w:space="0" w:color="auto"/>
            </w:tcBorders>
            <w:noWrap/>
            <w:vAlign w:val="center"/>
          </w:tcPr>
          <w:p w14:paraId="03687ACF" w14:textId="165987F9"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5A3C1384" w14:textId="47B80D81"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39" w:type="dxa"/>
            <w:tcBorders>
              <w:top w:val="single" w:sz="4" w:space="0" w:color="auto"/>
              <w:left w:val="nil"/>
              <w:bottom w:val="single" w:sz="4" w:space="0" w:color="auto"/>
              <w:right w:val="single" w:sz="4" w:space="0" w:color="auto"/>
            </w:tcBorders>
            <w:noWrap/>
            <w:vAlign w:val="center"/>
          </w:tcPr>
          <w:p w14:paraId="4DC59142" w14:textId="1FF5DF81"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2F6276CE" w14:textId="3A64632F"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718" w:type="dxa"/>
            <w:tcBorders>
              <w:top w:val="single" w:sz="4" w:space="0" w:color="auto"/>
              <w:left w:val="nil"/>
              <w:bottom w:val="single" w:sz="4" w:space="0" w:color="auto"/>
              <w:right w:val="single" w:sz="4" w:space="0" w:color="auto"/>
            </w:tcBorders>
            <w:noWrap/>
            <w:vAlign w:val="center"/>
          </w:tcPr>
          <w:p w14:paraId="6F7490E7" w14:textId="3977E2AE"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5D81308F" w14:textId="77777777" w:rsidTr="00853051">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0C81BA34" w14:textId="77777777" w:rsidR="00853051" w:rsidRPr="00C35CD1" w:rsidRDefault="00853051" w:rsidP="00853051">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6</w:t>
            </w:r>
          </w:p>
        </w:tc>
        <w:tc>
          <w:tcPr>
            <w:tcW w:w="875" w:type="dxa"/>
            <w:tcBorders>
              <w:top w:val="nil"/>
              <w:left w:val="nil"/>
              <w:bottom w:val="single" w:sz="4" w:space="0" w:color="auto"/>
              <w:right w:val="single" w:sz="4" w:space="0" w:color="auto"/>
            </w:tcBorders>
            <w:shd w:val="clear" w:color="auto" w:fill="auto"/>
            <w:vAlign w:val="center"/>
          </w:tcPr>
          <w:p w14:paraId="67D1153C" w14:textId="77777777" w:rsidR="00853051" w:rsidRPr="00C35CD1" w:rsidRDefault="00853051" w:rsidP="00853051">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A.06.</w:t>
            </w:r>
          </w:p>
        </w:tc>
        <w:tc>
          <w:tcPr>
            <w:tcW w:w="2893" w:type="dxa"/>
            <w:tcBorders>
              <w:top w:val="nil"/>
              <w:left w:val="nil"/>
              <w:bottom w:val="single" w:sz="4" w:space="0" w:color="auto"/>
              <w:right w:val="single" w:sz="4" w:space="0" w:color="auto"/>
            </w:tcBorders>
            <w:shd w:val="clear" w:color="auto" w:fill="auto"/>
            <w:noWrap/>
            <w:vAlign w:val="center"/>
          </w:tcPr>
          <w:p w14:paraId="5B288F6A" w14:textId="77777777" w:rsidR="00853051" w:rsidRPr="006C387E" w:rsidRDefault="00853051" w:rsidP="00853051">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Obsługa maszyn i urządzeń przemysłu chemicznego</w:t>
            </w:r>
          </w:p>
        </w:tc>
        <w:tc>
          <w:tcPr>
            <w:tcW w:w="639" w:type="dxa"/>
            <w:tcBorders>
              <w:top w:val="nil"/>
              <w:left w:val="nil"/>
              <w:bottom w:val="single" w:sz="4" w:space="0" w:color="auto"/>
              <w:right w:val="single" w:sz="4" w:space="0" w:color="auto"/>
            </w:tcBorders>
            <w:shd w:val="clear" w:color="auto" w:fill="auto"/>
            <w:noWrap/>
            <w:vAlign w:val="center"/>
          </w:tcPr>
          <w:p w14:paraId="3E12AF92" w14:textId="77777777" w:rsidR="00853051" w:rsidRPr="00C35CD1" w:rsidRDefault="00853051" w:rsidP="00853051">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6DE65A9D" w14:textId="03DFB464" w:rsidR="00853051" w:rsidRPr="00C35CD1" w:rsidRDefault="00853051" w:rsidP="00853051">
            <w:pPr>
              <w:spacing w:after="0" w:line="20" w:lineRule="atLeast"/>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w</w:t>
            </w:r>
          </w:p>
        </w:tc>
        <w:tc>
          <w:tcPr>
            <w:tcW w:w="639" w:type="dxa"/>
            <w:tcBorders>
              <w:top w:val="single" w:sz="4" w:space="0" w:color="auto"/>
              <w:left w:val="nil"/>
              <w:bottom w:val="single" w:sz="4" w:space="0" w:color="auto"/>
              <w:right w:val="single" w:sz="4" w:space="0" w:color="auto"/>
            </w:tcBorders>
            <w:noWrap/>
            <w:vAlign w:val="center"/>
          </w:tcPr>
          <w:p w14:paraId="392F2C6D" w14:textId="7BA3AEB0"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42" w:type="dxa"/>
            <w:tcBorders>
              <w:top w:val="single" w:sz="4" w:space="0" w:color="auto"/>
              <w:left w:val="nil"/>
              <w:bottom w:val="single" w:sz="4" w:space="0" w:color="auto"/>
              <w:right w:val="single" w:sz="4" w:space="0" w:color="auto"/>
            </w:tcBorders>
            <w:noWrap/>
            <w:vAlign w:val="center"/>
          </w:tcPr>
          <w:p w14:paraId="61C820F2" w14:textId="0D82B5DD"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40" w:type="dxa"/>
            <w:tcBorders>
              <w:top w:val="single" w:sz="4" w:space="0" w:color="auto"/>
              <w:left w:val="nil"/>
              <w:bottom w:val="single" w:sz="4" w:space="0" w:color="auto"/>
              <w:right w:val="single" w:sz="4" w:space="0" w:color="auto"/>
            </w:tcBorders>
            <w:noWrap/>
            <w:vAlign w:val="center"/>
          </w:tcPr>
          <w:p w14:paraId="55A4CB77" w14:textId="6E413292"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2E1E6F1F" w14:textId="21AD2474"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39" w:type="dxa"/>
            <w:tcBorders>
              <w:top w:val="single" w:sz="4" w:space="0" w:color="auto"/>
              <w:left w:val="nil"/>
              <w:bottom w:val="single" w:sz="4" w:space="0" w:color="auto"/>
              <w:right w:val="single" w:sz="4" w:space="0" w:color="auto"/>
            </w:tcBorders>
            <w:noWrap/>
            <w:vAlign w:val="center"/>
          </w:tcPr>
          <w:p w14:paraId="6099B866" w14:textId="0E2DF322"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04440D7B" w14:textId="6FC4863F"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718" w:type="dxa"/>
            <w:tcBorders>
              <w:top w:val="single" w:sz="4" w:space="0" w:color="auto"/>
              <w:left w:val="nil"/>
              <w:bottom w:val="single" w:sz="4" w:space="0" w:color="auto"/>
              <w:right w:val="single" w:sz="4" w:space="0" w:color="auto"/>
            </w:tcBorders>
            <w:noWrap/>
            <w:vAlign w:val="center"/>
          </w:tcPr>
          <w:p w14:paraId="41C5D4CA" w14:textId="16F6C12D"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0B7D40" w:rsidRPr="00C35CD1" w14:paraId="6A749775"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4030BC5C"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7</w:t>
            </w:r>
          </w:p>
        </w:tc>
        <w:tc>
          <w:tcPr>
            <w:tcW w:w="875" w:type="dxa"/>
            <w:tcBorders>
              <w:top w:val="nil"/>
              <w:left w:val="nil"/>
              <w:bottom w:val="single" w:sz="4" w:space="0" w:color="auto"/>
              <w:right w:val="single" w:sz="4" w:space="0" w:color="auto"/>
            </w:tcBorders>
            <w:shd w:val="clear" w:color="auto" w:fill="auto"/>
            <w:vAlign w:val="center"/>
          </w:tcPr>
          <w:p w14:paraId="28B6EA2B"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A.07.</w:t>
            </w:r>
          </w:p>
        </w:tc>
        <w:tc>
          <w:tcPr>
            <w:tcW w:w="2893" w:type="dxa"/>
            <w:tcBorders>
              <w:top w:val="nil"/>
              <w:left w:val="nil"/>
              <w:bottom w:val="single" w:sz="4" w:space="0" w:color="auto"/>
              <w:right w:val="single" w:sz="4" w:space="0" w:color="auto"/>
            </w:tcBorders>
            <w:shd w:val="clear" w:color="auto" w:fill="auto"/>
            <w:noWrap/>
            <w:vAlign w:val="center"/>
          </w:tcPr>
          <w:p w14:paraId="0C4237CF" w14:textId="77777777" w:rsidR="00997F29" w:rsidRPr="006C387E" w:rsidRDefault="00997F29" w:rsidP="00DA2964">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 xml:space="preserve">Wykonywanie, naprawa </w:t>
            </w:r>
            <w:r w:rsidR="000B7D40" w:rsidRPr="006C387E">
              <w:rPr>
                <w:rFonts w:ascii="Times New Roman" w:eastAsia="Times New Roman" w:hAnsi="Times New Roman"/>
                <w:sz w:val="19"/>
                <w:szCs w:val="19"/>
                <w:lang w:eastAsia="pl-PL"/>
              </w:rPr>
              <w:br/>
            </w:r>
            <w:r w:rsidRPr="006C387E">
              <w:rPr>
                <w:rFonts w:ascii="Times New Roman" w:eastAsia="Times New Roman" w:hAnsi="Times New Roman"/>
                <w:sz w:val="19"/>
                <w:szCs w:val="19"/>
                <w:lang w:eastAsia="pl-PL"/>
              </w:rPr>
              <w:t>i renowacja wyrobów kaletniczych</w:t>
            </w:r>
          </w:p>
        </w:tc>
        <w:tc>
          <w:tcPr>
            <w:tcW w:w="639" w:type="dxa"/>
            <w:tcBorders>
              <w:top w:val="nil"/>
              <w:left w:val="nil"/>
              <w:bottom w:val="single" w:sz="4" w:space="0" w:color="auto"/>
              <w:right w:val="single" w:sz="4" w:space="0" w:color="auto"/>
            </w:tcBorders>
            <w:shd w:val="clear" w:color="auto" w:fill="auto"/>
            <w:noWrap/>
            <w:vAlign w:val="center"/>
          </w:tcPr>
          <w:p w14:paraId="6363BEEA"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639" w:type="dxa"/>
            <w:tcBorders>
              <w:top w:val="nil"/>
              <w:left w:val="nil"/>
              <w:bottom w:val="single" w:sz="4" w:space="0" w:color="auto"/>
              <w:right w:val="single" w:sz="4" w:space="0" w:color="auto"/>
            </w:tcBorders>
            <w:shd w:val="clear" w:color="auto" w:fill="auto"/>
            <w:noWrap/>
            <w:vAlign w:val="center"/>
          </w:tcPr>
          <w:p w14:paraId="049FF220" w14:textId="101B47BC" w:rsidR="00997F29" w:rsidRPr="00C35CD1" w:rsidRDefault="00284B23" w:rsidP="00DA2964">
            <w:pPr>
              <w:spacing w:after="0" w:line="20" w:lineRule="atLeast"/>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w</w:t>
            </w:r>
          </w:p>
        </w:tc>
        <w:tc>
          <w:tcPr>
            <w:tcW w:w="639" w:type="dxa"/>
            <w:tcBorders>
              <w:top w:val="nil"/>
              <w:left w:val="nil"/>
              <w:bottom w:val="single" w:sz="4" w:space="0" w:color="auto"/>
              <w:right w:val="single" w:sz="4" w:space="0" w:color="auto"/>
            </w:tcBorders>
            <w:shd w:val="clear" w:color="auto" w:fill="auto"/>
            <w:noWrap/>
            <w:vAlign w:val="center"/>
          </w:tcPr>
          <w:p w14:paraId="0718644F" w14:textId="77777777"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642" w:type="dxa"/>
            <w:tcBorders>
              <w:top w:val="nil"/>
              <w:left w:val="nil"/>
              <w:bottom w:val="single" w:sz="4" w:space="0" w:color="auto"/>
              <w:right w:val="single" w:sz="4" w:space="0" w:color="auto"/>
            </w:tcBorders>
            <w:shd w:val="clear" w:color="auto" w:fill="auto"/>
            <w:noWrap/>
            <w:vAlign w:val="center"/>
          </w:tcPr>
          <w:p w14:paraId="4DCCE465"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0" w:type="dxa"/>
            <w:tcBorders>
              <w:top w:val="nil"/>
              <w:left w:val="nil"/>
              <w:bottom w:val="single" w:sz="4" w:space="0" w:color="auto"/>
              <w:right w:val="single" w:sz="4" w:space="0" w:color="auto"/>
            </w:tcBorders>
            <w:shd w:val="clear" w:color="auto" w:fill="auto"/>
            <w:noWrap/>
            <w:vAlign w:val="center"/>
          </w:tcPr>
          <w:p w14:paraId="4862CB49" w14:textId="77777777"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39" w:type="dxa"/>
            <w:tcBorders>
              <w:top w:val="nil"/>
              <w:left w:val="nil"/>
              <w:bottom w:val="single" w:sz="4" w:space="0" w:color="auto"/>
              <w:right w:val="single" w:sz="4" w:space="0" w:color="auto"/>
            </w:tcBorders>
            <w:shd w:val="clear" w:color="auto" w:fill="auto"/>
            <w:noWrap/>
            <w:vAlign w:val="center"/>
          </w:tcPr>
          <w:p w14:paraId="111D8C22"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3595BB4F"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4C3FA010" w14:textId="77777777"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718" w:type="dxa"/>
            <w:tcBorders>
              <w:top w:val="nil"/>
              <w:left w:val="nil"/>
              <w:bottom w:val="single" w:sz="4" w:space="0" w:color="auto"/>
              <w:right w:val="single" w:sz="4" w:space="0" w:color="auto"/>
            </w:tcBorders>
            <w:shd w:val="clear" w:color="auto" w:fill="auto"/>
            <w:noWrap/>
            <w:vAlign w:val="center"/>
          </w:tcPr>
          <w:p w14:paraId="3FEC61E6"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 </w:t>
            </w:r>
            <w:r w:rsidR="006515C9">
              <w:rPr>
                <w:rFonts w:ascii="Times New Roman" w:eastAsia="Times New Roman" w:hAnsi="Times New Roman"/>
                <w:b/>
                <w:bCs/>
                <w:sz w:val="18"/>
                <w:szCs w:val="18"/>
                <w:lang w:eastAsia="pl-PL"/>
              </w:rPr>
              <w:t>-</w:t>
            </w:r>
          </w:p>
        </w:tc>
      </w:tr>
      <w:tr w:rsidR="000B7D40" w:rsidRPr="00C35CD1" w14:paraId="2570E690"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15E35AB8"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8</w:t>
            </w:r>
          </w:p>
        </w:tc>
        <w:tc>
          <w:tcPr>
            <w:tcW w:w="875" w:type="dxa"/>
            <w:tcBorders>
              <w:top w:val="nil"/>
              <w:left w:val="nil"/>
              <w:bottom w:val="single" w:sz="4" w:space="0" w:color="auto"/>
              <w:right w:val="single" w:sz="4" w:space="0" w:color="auto"/>
            </w:tcBorders>
            <w:shd w:val="clear" w:color="auto" w:fill="auto"/>
            <w:vAlign w:val="center"/>
          </w:tcPr>
          <w:p w14:paraId="4E1BF7F2"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A.08.</w:t>
            </w:r>
          </w:p>
        </w:tc>
        <w:tc>
          <w:tcPr>
            <w:tcW w:w="2893" w:type="dxa"/>
            <w:tcBorders>
              <w:top w:val="nil"/>
              <w:left w:val="nil"/>
              <w:bottom w:val="single" w:sz="4" w:space="0" w:color="auto"/>
              <w:right w:val="single" w:sz="4" w:space="0" w:color="auto"/>
            </w:tcBorders>
            <w:shd w:val="clear" w:color="auto" w:fill="auto"/>
            <w:noWrap/>
            <w:vAlign w:val="center"/>
          </w:tcPr>
          <w:p w14:paraId="2203D41C" w14:textId="77777777" w:rsidR="00997F29" w:rsidRPr="006C387E" w:rsidRDefault="00997F29" w:rsidP="00DA2964">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Wytwarzanie obuwia</w:t>
            </w:r>
          </w:p>
        </w:tc>
        <w:tc>
          <w:tcPr>
            <w:tcW w:w="639" w:type="dxa"/>
            <w:tcBorders>
              <w:top w:val="nil"/>
              <w:left w:val="nil"/>
              <w:bottom w:val="single" w:sz="4" w:space="0" w:color="auto"/>
              <w:right w:val="single" w:sz="4" w:space="0" w:color="auto"/>
            </w:tcBorders>
            <w:shd w:val="clear" w:color="auto" w:fill="auto"/>
            <w:noWrap/>
            <w:vAlign w:val="center"/>
          </w:tcPr>
          <w:p w14:paraId="07ECFDCF"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639" w:type="dxa"/>
            <w:tcBorders>
              <w:top w:val="nil"/>
              <w:left w:val="nil"/>
              <w:bottom w:val="single" w:sz="4" w:space="0" w:color="auto"/>
              <w:right w:val="single" w:sz="4" w:space="0" w:color="auto"/>
            </w:tcBorders>
            <w:shd w:val="clear" w:color="auto" w:fill="auto"/>
            <w:noWrap/>
            <w:vAlign w:val="center"/>
          </w:tcPr>
          <w:p w14:paraId="29D19431" w14:textId="3E4E673A" w:rsidR="00997F29" w:rsidRPr="00C35CD1" w:rsidRDefault="00284B23" w:rsidP="00DA2964">
            <w:pPr>
              <w:spacing w:after="0" w:line="20" w:lineRule="atLeast"/>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w</w:t>
            </w:r>
          </w:p>
        </w:tc>
        <w:tc>
          <w:tcPr>
            <w:tcW w:w="639" w:type="dxa"/>
            <w:tcBorders>
              <w:top w:val="nil"/>
              <w:left w:val="nil"/>
              <w:bottom w:val="single" w:sz="4" w:space="0" w:color="auto"/>
              <w:right w:val="single" w:sz="4" w:space="0" w:color="auto"/>
            </w:tcBorders>
            <w:shd w:val="clear" w:color="auto" w:fill="auto"/>
            <w:noWrap/>
            <w:vAlign w:val="center"/>
          </w:tcPr>
          <w:p w14:paraId="682ED2CC" w14:textId="77777777"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642" w:type="dxa"/>
            <w:tcBorders>
              <w:top w:val="nil"/>
              <w:left w:val="nil"/>
              <w:bottom w:val="single" w:sz="4" w:space="0" w:color="auto"/>
              <w:right w:val="single" w:sz="4" w:space="0" w:color="auto"/>
            </w:tcBorders>
            <w:shd w:val="clear" w:color="auto" w:fill="auto"/>
            <w:noWrap/>
            <w:vAlign w:val="center"/>
          </w:tcPr>
          <w:p w14:paraId="6759C262"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0" w:type="dxa"/>
            <w:tcBorders>
              <w:top w:val="nil"/>
              <w:left w:val="nil"/>
              <w:bottom w:val="single" w:sz="4" w:space="0" w:color="auto"/>
              <w:right w:val="single" w:sz="4" w:space="0" w:color="auto"/>
            </w:tcBorders>
            <w:shd w:val="clear" w:color="auto" w:fill="auto"/>
            <w:noWrap/>
            <w:vAlign w:val="center"/>
          </w:tcPr>
          <w:p w14:paraId="7983277A" w14:textId="77777777"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39" w:type="dxa"/>
            <w:tcBorders>
              <w:top w:val="nil"/>
              <w:left w:val="nil"/>
              <w:bottom w:val="single" w:sz="4" w:space="0" w:color="auto"/>
              <w:right w:val="single" w:sz="4" w:space="0" w:color="auto"/>
            </w:tcBorders>
            <w:shd w:val="clear" w:color="auto" w:fill="auto"/>
            <w:noWrap/>
            <w:vAlign w:val="center"/>
          </w:tcPr>
          <w:p w14:paraId="378E7985"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6FD8A314"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64F52635" w14:textId="77777777"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718" w:type="dxa"/>
            <w:tcBorders>
              <w:top w:val="nil"/>
              <w:left w:val="nil"/>
              <w:bottom w:val="single" w:sz="4" w:space="0" w:color="auto"/>
              <w:right w:val="single" w:sz="4" w:space="0" w:color="auto"/>
            </w:tcBorders>
            <w:shd w:val="clear" w:color="auto" w:fill="auto"/>
            <w:noWrap/>
            <w:vAlign w:val="center"/>
          </w:tcPr>
          <w:p w14:paraId="2BC7A77B"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 </w:t>
            </w:r>
            <w:r w:rsidR="006515C9">
              <w:rPr>
                <w:rFonts w:ascii="Times New Roman" w:eastAsia="Times New Roman" w:hAnsi="Times New Roman"/>
                <w:b/>
                <w:bCs/>
                <w:sz w:val="18"/>
                <w:szCs w:val="18"/>
                <w:lang w:eastAsia="pl-PL"/>
              </w:rPr>
              <w:t>-</w:t>
            </w:r>
          </w:p>
        </w:tc>
      </w:tr>
      <w:tr w:rsidR="00853051" w:rsidRPr="00C35CD1" w14:paraId="10536A0C" w14:textId="77777777" w:rsidTr="00853051">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7749E3B9" w14:textId="77777777" w:rsidR="00853051" w:rsidRPr="00C35CD1" w:rsidRDefault="00853051" w:rsidP="00853051">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9</w:t>
            </w:r>
          </w:p>
        </w:tc>
        <w:tc>
          <w:tcPr>
            <w:tcW w:w="875" w:type="dxa"/>
            <w:tcBorders>
              <w:top w:val="nil"/>
              <w:left w:val="nil"/>
              <w:bottom w:val="single" w:sz="4" w:space="0" w:color="auto"/>
              <w:right w:val="single" w:sz="4" w:space="0" w:color="auto"/>
            </w:tcBorders>
            <w:shd w:val="clear" w:color="auto" w:fill="auto"/>
            <w:vAlign w:val="center"/>
          </w:tcPr>
          <w:p w14:paraId="68B21FFF" w14:textId="77777777" w:rsidR="00853051" w:rsidRPr="00C35CD1" w:rsidRDefault="00853051" w:rsidP="00853051">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A.09.</w:t>
            </w:r>
          </w:p>
        </w:tc>
        <w:tc>
          <w:tcPr>
            <w:tcW w:w="2893" w:type="dxa"/>
            <w:tcBorders>
              <w:top w:val="nil"/>
              <w:left w:val="nil"/>
              <w:bottom w:val="single" w:sz="4" w:space="0" w:color="auto"/>
              <w:right w:val="single" w:sz="4" w:space="0" w:color="auto"/>
            </w:tcBorders>
            <w:shd w:val="clear" w:color="auto" w:fill="auto"/>
            <w:noWrap/>
            <w:vAlign w:val="center"/>
          </w:tcPr>
          <w:p w14:paraId="14827A24" w14:textId="77777777" w:rsidR="00853051" w:rsidRPr="006C387E" w:rsidRDefault="00853051" w:rsidP="00853051">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Wyprawianie skór</w:t>
            </w:r>
          </w:p>
        </w:tc>
        <w:tc>
          <w:tcPr>
            <w:tcW w:w="639" w:type="dxa"/>
            <w:tcBorders>
              <w:top w:val="nil"/>
              <w:left w:val="nil"/>
              <w:bottom w:val="single" w:sz="4" w:space="0" w:color="auto"/>
              <w:right w:val="single" w:sz="4" w:space="0" w:color="auto"/>
            </w:tcBorders>
            <w:shd w:val="clear" w:color="auto" w:fill="auto"/>
            <w:noWrap/>
            <w:vAlign w:val="center"/>
          </w:tcPr>
          <w:p w14:paraId="6C947E42" w14:textId="77777777" w:rsidR="00853051" w:rsidRPr="00C35CD1" w:rsidRDefault="00853051" w:rsidP="00853051">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240</w:t>
            </w:r>
          </w:p>
        </w:tc>
        <w:tc>
          <w:tcPr>
            <w:tcW w:w="639" w:type="dxa"/>
            <w:tcBorders>
              <w:top w:val="nil"/>
              <w:left w:val="nil"/>
              <w:bottom w:val="single" w:sz="4" w:space="0" w:color="auto"/>
              <w:right w:val="single" w:sz="4" w:space="0" w:color="auto"/>
            </w:tcBorders>
            <w:shd w:val="clear" w:color="auto" w:fill="auto"/>
            <w:noWrap/>
            <w:vAlign w:val="center"/>
          </w:tcPr>
          <w:p w14:paraId="17BC993F" w14:textId="4A8EC386" w:rsidR="00853051" w:rsidRPr="00C35CD1" w:rsidRDefault="00853051" w:rsidP="00853051">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39" w:type="dxa"/>
            <w:tcBorders>
              <w:top w:val="single" w:sz="4" w:space="0" w:color="auto"/>
              <w:left w:val="nil"/>
              <w:bottom w:val="single" w:sz="4" w:space="0" w:color="auto"/>
              <w:right w:val="single" w:sz="4" w:space="0" w:color="auto"/>
            </w:tcBorders>
            <w:noWrap/>
            <w:vAlign w:val="center"/>
          </w:tcPr>
          <w:p w14:paraId="394FD5B0" w14:textId="163294E1"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42" w:type="dxa"/>
            <w:tcBorders>
              <w:top w:val="single" w:sz="4" w:space="0" w:color="auto"/>
              <w:left w:val="nil"/>
              <w:bottom w:val="single" w:sz="4" w:space="0" w:color="auto"/>
              <w:right w:val="single" w:sz="4" w:space="0" w:color="auto"/>
            </w:tcBorders>
            <w:noWrap/>
            <w:vAlign w:val="center"/>
          </w:tcPr>
          <w:p w14:paraId="46C58592" w14:textId="0FC5830B"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40" w:type="dxa"/>
            <w:tcBorders>
              <w:top w:val="single" w:sz="4" w:space="0" w:color="auto"/>
              <w:left w:val="nil"/>
              <w:bottom w:val="single" w:sz="4" w:space="0" w:color="auto"/>
              <w:right w:val="single" w:sz="4" w:space="0" w:color="auto"/>
            </w:tcBorders>
            <w:noWrap/>
            <w:vAlign w:val="center"/>
          </w:tcPr>
          <w:p w14:paraId="22A21A91" w14:textId="031F2F12"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3FE1EF10" w14:textId="619FE961"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599D101A" w14:textId="7D2C1ECD" w:rsidR="00853051" w:rsidRPr="00C35CD1" w:rsidRDefault="00853051" w:rsidP="00066B58">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14:00</w:t>
            </w:r>
          </w:p>
        </w:tc>
        <w:tc>
          <w:tcPr>
            <w:tcW w:w="639" w:type="dxa"/>
            <w:tcBorders>
              <w:top w:val="single" w:sz="4" w:space="0" w:color="auto"/>
              <w:left w:val="nil"/>
              <w:bottom w:val="single" w:sz="4" w:space="0" w:color="auto"/>
              <w:right w:val="single" w:sz="4" w:space="0" w:color="auto"/>
            </w:tcBorders>
            <w:noWrap/>
            <w:vAlign w:val="center"/>
          </w:tcPr>
          <w:p w14:paraId="797FA6BC" w14:textId="4D39D35B"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718" w:type="dxa"/>
            <w:tcBorders>
              <w:top w:val="single" w:sz="4" w:space="0" w:color="auto"/>
              <w:left w:val="nil"/>
              <w:bottom w:val="single" w:sz="4" w:space="0" w:color="auto"/>
              <w:right w:val="single" w:sz="4" w:space="0" w:color="auto"/>
            </w:tcBorders>
            <w:noWrap/>
            <w:vAlign w:val="center"/>
          </w:tcPr>
          <w:p w14:paraId="312C6CB7" w14:textId="2C19E759"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r>
      <w:tr w:rsidR="00853051" w:rsidRPr="00C35CD1" w14:paraId="65C5FA6D" w14:textId="77777777" w:rsidTr="00853051">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6B17FF5C" w14:textId="77777777" w:rsidR="00853051" w:rsidRPr="00C35CD1" w:rsidRDefault="00853051" w:rsidP="00853051">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10</w:t>
            </w:r>
          </w:p>
        </w:tc>
        <w:tc>
          <w:tcPr>
            <w:tcW w:w="875" w:type="dxa"/>
            <w:tcBorders>
              <w:top w:val="nil"/>
              <w:left w:val="nil"/>
              <w:bottom w:val="single" w:sz="4" w:space="0" w:color="auto"/>
              <w:right w:val="single" w:sz="4" w:space="0" w:color="auto"/>
            </w:tcBorders>
            <w:shd w:val="clear" w:color="auto" w:fill="auto"/>
            <w:vAlign w:val="center"/>
          </w:tcPr>
          <w:p w14:paraId="12AC64AF" w14:textId="77777777" w:rsidR="00853051" w:rsidRPr="00C35CD1" w:rsidRDefault="00853051" w:rsidP="00853051">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A.10.</w:t>
            </w:r>
          </w:p>
        </w:tc>
        <w:tc>
          <w:tcPr>
            <w:tcW w:w="2893" w:type="dxa"/>
            <w:tcBorders>
              <w:top w:val="nil"/>
              <w:left w:val="nil"/>
              <w:bottom w:val="single" w:sz="4" w:space="0" w:color="auto"/>
              <w:right w:val="single" w:sz="4" w:space="0" w:color="auto"/>
            </w:tcBorders>
            <w:shd w:val="clear" w:color="auto" w:fill="auto"/>
            <w:noWrap/>
            <w:vAlign w:val="center"/>
          </w:tcPr>
          <w:p w14:paraId="7A9F5594" w14:textId="77777777" w:rsidR="00853051" w:rsidRPr="006C387E" w:rsidRDefault="00853051" w:rsidP="00853051">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Wykonywanie wyrobów tapicerowanych</w:t>
            </w:r>
          </w:p>
        </w:tc>
        <w:tc>
          <w:tcPr>
            <w:tcW w:w="639" w:type="dxa"/>
            <w:tcBorders>
              <w:top w:val="nil"/>
              <w:left w:val="nil"/>
              <w:bottom w:val="single" w:sz="4" w:space="0" w:color="auto"/>
              <w:right w:val="single" w:sz="4" w:space="0" w:color="auto"/>
            </w:tcBorders>
            <w:shd w:val="clear" w:color="auto" w:fill="auto"/>
            <w:noWrap/>
            <w:vAlign w:val="center"/>
          </w:tcPr>
          <w:p w14:paraId="4DA2FDF5" w14:textId="77777777" w:rsidR="00853051" w:rsidRPr="00C35CD1" w:rsidRDefault="00853051" w:rsidP="00853051">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00F58F20" w14:textId="474E076B" w:rsidR="00853051" w:rsidRPr="00C35CD1" w:rsidRDefault="00853051" w:rsidP="00853051">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39" w:type="dxa"/>
            <w:tcBorders>
              <w:top w:val="single" w:sz="4" w:space="0" w:color="auto"/>
              <w:left w:val="nil"/>
              <w:bottom w:val="single" w:sz="4" w:space="0" w:color="auto"/>
              <w:right w:val="single" w:sz="4" w:space="0" w:color="auto"/>
            </w:tcBorders>
            <w:noWrap/>
            <w:vAlign w:val="center"/>
          </w:tcPr>
          <w:p w14:paraId="67808069" w14:textId="47D9E880"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42" w:type="dxa"/>
            <w:tcBorders>
              <w:top w:val="single" w:sz="4" w:space="0" w:color="auto"/>
              <w:left w:val="nil"/>
              <w:bottom w:val="single" w:sz="4" w:space="0" w:color="auto"/>
              <w:right w:val="single" w:sz="4" w:space="0" w:color="auto"/>
            </w:tcBorders>
            <w:noWrap/>
            <w:vAlign w:val="center"/>
          </w:tcPr>
          <w:p w14:paraId="47CB286B" w14:textId="174C424D"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40" w:type="dxa"/>
            <w:tcBorders>
              <w:top w:val="single" w:sz="4" w:space="0" w:color="auto"/>
              <w:left w:val="nil"/>
              <w:bottom w:val="single" w:sz="4" w:space="0" w:color="auto"/>
              <w:right w:val="single" w:sz="4" w:space="0" w:color="auto"/>
            </w:tcBorders>
            <w:noWrap/>
            <w:vAlign w:val="center"/>
          </w:tcPr>
          <w:p w14:paraId="57DA61DE" w14:textId="62350135"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6FE9690C" w14:textId="03F2B435"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39" w:type="dxa"/>
            <w:tcBorders>
              <w:top w:val="single" w:sz="4" w:space="0" w:color="auto"/>
              <w:left w:val="nil"/>
              <w:bottom w:val="single" w:sz="4" w:space="0" w:color="auto"/>
              <w:right w:val="single" w:sz="4" w:space="0" w:color="auto"/>
            </w:tcBorders>
            <w:noWrap/>
            <w:vAlign w:val="center"/>
          </w:tcPr>
          <w:p w14:paraId="686FE4AC" w14:textId="1388613C"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27A4894E" w14:textId="0E770A89"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718" w:type="dxa"/>
            <w:tcBorders>
              <w:top w:val="single" w:sz="4" w:space="0" w:color="auto"/>
              <w:left w:val="nil"/>
              <w:bottom w:val="single" w:sz="4" w:space="0" w:color="auto"/>
              <w:right w:val="single" w:sz="4" w:space="0" w:color="auto"/>
            </w:tcBorders>
            <w:noWrap/>
            <w:vAlign w:val="center"/>
          </w:tcPr>
          <w:p w14:paraId="6E34419C" w14:textId="1BA36A74"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76E798EA" w14:textId="77777777" w:rsidTr="00853051">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77251211" w14:textId="77777777" w:rsidR="00853051" w:rsidRPr="00C35CD1" w:rsidRDefault="00853051" w:rsidP="00853051">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11</w:t>
            </w:r>
          </w:p>
        </w:tc>
        <w:tc>
          <w:tcPr>
            <w:tcW w:w="875" w:type="dxa"/>
            <w:tcBorders>
              <w:top w:val="nil"/>
              <w:left w:val="nil"/>
              <w:bottom w:val="single" w:sz="4" w:space="0" w:color="auto"/>
              <w:right w:val="single" w:sz="4" w:space="0" w:color="auto"/>
            </w:tcBorders>
            <w:shd w:val="clear" w:color="auto" w:fill="auto"/>
            <w:vAlign w:val="center"/>
          </w:tcPr>
          <w:p w14:paraId="64331AA6" w14:textId="77777777" w:rsidR="00853051" w:rsidRPr="00C35CD1" w:rsidRDefault="00853051" w:rsidP="00853051">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A.11.</w:t>
            </w:r>
          </w:p>
        </w:tc>
        <w:tc>
          <w:tcPr>
            <w:tcW w:w="2893" w:type="dxa"/>
            <w:tcBorders>
              <w:top w:val="nil"/>
              <w:left w:val="nil"/>
              <w:bottom w:val="single" w:sz="4" w:space="0" w:color="auto"/>
              <w:right w:val="single" w:sz="4" w:space="0" w:color="auto"/>
            </w:tcBorders>
            <w:shd w:val="clear" w:color="auto" w:fill="auto"/>
            <w:noWrap/>
            <w:vAlign w:val="center"/>
          </w:tcPr>
          <w:p w14:paraId="1792318B" w14:textId="77777777" w:rsidR="00853051" w:rsidRPr="006C387E" w:rsidRDefault="00853051" w:rsidP="00853051">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 xml:space="preserve">Wykonywanie, naprawa </w:t>
            </w:r>
            <w:r w:rsidRPr="006C387E">
              <w:rPr>
                <w:rFonts w:ascii="Times New Roman" w:eastAsia="Times New Roman" w:hAnsi="Times New Roman"/>
                <w:sz w:val="19"/>
                <w:szCs w:val="19"/>
                <w:lang w:eastAsia="pl-PL"/>
              </w:rPr>
              <w:br/>
              <w:t>i renowacja wyrobów kuśnierskich</w:t>
            </w:r>
          </w:p>
        </w:tc>
        <w:tc>
          <w:tcPr>
            <w:tcW w:w="639" w:type="dxa"/>
            <w:tcBorders>
              <w:top w:val="nil"/>
              <w:left w:val="nil"/>
              <w:bottom w:val="single" w:sz="4" w:space="0" w:color="auto"/>
              <w:right w:val="single" w:sz="4" w:space="0" w:color="auto"/>
            </w:tcBorders>
            <w:shd w:val="clear" w:color="auto" w:fill="auto"/>
            <w:noWrap/>
            <w:vAlign w:val="center"/>
          </w:tcPr>
          <w:p w14:paraId="5E834FCD" w14:textId="77777777" w:rsidR="00853051" w:rsidRPr="00C35CD1" w:rsidRDefault="00853051" w:rsidP="00853051">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160</w:t>
            </w:r>
          </w:p>
        </w:tc>
        <w:tc>
          <w:tcPr>
            <w:tcW w:w="639" w:type="dxa"/>
            <w:tcBorders>
              <w:top w:val="nil"/>
              <w:left w:val="nil"/>
              <w:bottom w:val="single" w:sz="4" w:space="0" w:color="auto"/>
              <w:right w:val="single" w:sz="4" w:space="0" w:color="auto"/>
            </w:tcBorders>
            <w:shd w:val="clear" w:color="auto" w:fill="auto"/>
            <w:noWrap/>
            <w:vAlign w:val="center"/>
          </w:tcPr>
          <w:p w14:paraId="6E994F0D" w14:textId="0EDA2E35" w:rsidR="00853051" w:rsidRPr="00C35CD1" w:rsidRDefault="00853051" w:rsidP="00853051">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39" w:type="dxa"/>
            <w:tcBorders>
              <w:top w:val="single" w:sz="4" w:space="0" w:color="auto"/>
              <w:left w:val="nil"/>
              <w:bottom w:val="single" w:sz="4" w:space="0" w:color="auto"/>
              <w:right w:val="single" w:sz="4" w:space="0" w:color="auto"/>
            </w:tcBorders>
            <w:noWrap/>
            <w:vAlign w:val="center"/>
          </w:tcPr>
          <w:p w14:paraId="0A7A8EED" w14:textId="5D8EF9BD"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42" w:type="dxa"/>
            <w:tcBorders>
              <w:top w:val="single" w:sz="4" w:space="0" w:color="auto"/>
              <w:left w:val="nil"/>
              <w:bottom w:val="single" w:sz="4" w:space="0" w:color="auto"/>
              <w:right w:val="single" w:sz="4" w:space="0" w:color="auto"/>
            </w:tcBorders>
            <w:noWrap/>
            <w:vAlign w:val="center"/>
          </w:tcPr>
          <w:p w14:paraId="1AC9CE7A" w14:textId="6076F460"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40" w:type="dxa"/>
            <w:tcBorders>
              <w:top w:val="single" w:sz="4" w:space="0" w:color="auto"/>
              <w:left w:val="nil"/>
              <w:bottom w:val="single" w:sz="4" w:space="0" w:color="auto"/>
              <w:right w:val="single" w:sz="4" w:space="0" w:color="auto"/>
            </w:tcBorders>
            <w:noWrap/>
            <w:vAlign w:val="center"/>
          </w:tcPr>
          <w:p w14:paraId="4B02D086" w14:textId="1E6CB0E4"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460672FB" w14:textId="63983E24"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39" w:type="dxa"/>
            <w:tcBorders>
              <w:top w:val="single" w:sz="4" w:space="0" w:color="auto"/>
              <w:left w:val="nil"/>
              <w:bottom w:val="single" w:sz="4" w:space="0" w:color="auto"/>
              <w:right w:val="single" w:sz="4" w:space="0" w:color="auto"/>
            </w:tcBorders>
            <w:noWrap/>
            <w:vAlign w:val="center"/>
          </w:tcPr>
          <w:p w14:paraId="0075D9E9" w14:textId="0338DBAE"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44356123" w14:textId="21868082"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718" w:type="dxa"/>
            <w:tcBorders>
              <w:top w:val="single" w:sz="4" w:space="0" w:color="auto"/>
              <w:left w:val="nil"/>
              <w:bottom w:val="single" w:sz="4" w:space="0" w:color="auto"/>
              <w:right w:val="single" w:sz="4" w:space="0" w:color="auto"/>
            </w:tcBorders>
            <w:noWrap/>
            <w:vAlign w:val="center"/>
          </w:tcPr>
          <w:p w14:paraId="4EDC5CF9" w14:textId="5EEEBCB8"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46A2DDC3" w14:textId="77777777" w:rsidTr="00853051">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2DE24EC2" w14:textId="77777777" w:rsidR="00853051" w:rsidRPr="00C35CD1" w:rsidRDefault="00853051" w:rsidP="00853051">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12</w:t>
            </w:r>
          </w:p>
        </w:tc>
        <w:tc>
          <w:tcPr>
            <w:tcW w:w="875" w:type="dxa"/>
            <w:tcBorders>
              <w:top w:val="nil"/>
              <w:left w:val="nil"/>
              <w:bottom w:val="single" w:sz="4" w:space="0" w:color="auto"/>
              <w:right w:val="single" w:sz="4" w:space="0" w:color="auto"/>
            </w:tcBorders>
            <w:shd w:val="clear" w:color="auto" w:fill="auto"/>
            <w:vAlign w:val="center"/>
          </w:tcPr>
          <w:p w14:paraId="5DF424CB" w14:textId="77777777" w:rsidR="00853051" w:rsidRPr="00C35CD1" w:rsidRDefault="00853051" w:rsidP="00853051">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A.12.</w:t>
            </w:r>
          </w:p>
        </w:tc>
        <w:tc>
          <w:tcPr>
            <w:tcW w:w="2893" w:type="dxa"/>
            <w:tcBorders>
              <w:top w:val="nil"/>
              <w:left w:val="nil"/>
              <w:bottom w:val="single" w:sz="4" w:space="0" w:color="auto"/>
              <w:right w:val="single" w:sz="4" w:space="0" w:color="auto"/>
            </w:tcBorders>
            <w:shd w:val="clear" w:color="auto" w:fill="auto"/>
            <w:noWrap/>
            <w:vAlign w:val="center"/>
          </w:tcPr>
          <w:p w14:paraId="7A34620C" w14:textId="77777777" w:rsidR="00853051" w:rsidRPr="006C387E" w:rsidRDefault="00853051" w:rsidP="00853051">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Wykonywanie usług krawieckich</w:t>
            </w:r>
          </w:p>
        </w:tc>
        <w:tc>
          <w:tcPr>
            <w:tcW w:w="639" w:type="dxa"/>
            <w:tcBorders>
              <w:top w:val="nil"/>
              <w:left w:val="nil"/>
              <w:bottom w:val="single" w:sz="4" w:space="0" w:color="auto"/>
              <w:right w:val="single" w:sz="4" w:space="0" w:color="auto"/>
            </w:tcBorders>
            <w:shd w:val="clear" w:color="auto" w:fill="auto"/>
            <w:noWrap/>
            <w:vAlign w:val="center"/>
          </w:tcPr>
          <w:p w14:paraId="46A2728D" w14:textId="77777777" w:rsidR="00853051" w:rsidRPr="00C35CD1" w:rsidRDefault="00853051" w:rsidP="00853051">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61115F5E" w14:textId="1058D437" w:rsidR="00853051" w:rsidRPr="00C35CD1" w:rsidRDefault="00853051" w:rsidP="00853051">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39" w:type="dxa"/>
            <w:tcBorders>
              <w:top w:val="single" w:sz="4" w:space="0" w:color="auto"/>
              <w:left w:val="nil"/>
              <w:bottom w:val="single" w:sz="4" w:space="0" w:color="auto"/>
              <w:right w:val="single" w:sz="4" w:space="0" w:color="auto"/>
            </w:tcBorders>
            <w:noWrap/>
            <w:vAlign w:val="center"/>
          </w:tcPr>
          <w:p w14:paraId="7284724F" w14:textId="0BB94E19"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42" w:type="dxa"/>
            <w:tcBorders>
              <w:top w:val="single" w:sz="4" w:space="0" w:color="auto"/>
              <w:left w:val="nil"/>
              <w:bottom w:val="single" w:sz="4" w:space="0" w:color="auto"/>
              <w:right w:val="single" w:sz="4" w:space="0" w:color="auto"/>
            </w:tcBorders>
            <w:noWrap/>
            <w:vAlign w:val="center"/>
          </w:tcPr>
          <w:p w14:paraId="5E2246BF" w14:textId="152D525C"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40" w:type="dxa"/>
            <w:tcBorders>
              <w:top w:val="single" w:sz="4" w:space="0" w:color="auto"/>
              <w:left w:val="nil"/>
              <w:bottom w:val="single" w:sz="4" w:space="0" w:color="auto"/>
              <w:right w:val="single" w:sz="4" w:space="0" w:color="auto"/>
            </w:tcBorders>
            <w:noWrap/>
            <w:vAlign w:val="center"/>
          </w:tcPr>
          <w:p w14:paraId="6400E593" w14:textId="25C8DD91"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11743097" w14:textId="6D39F428"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39" w:type="dxa"/>
            <w:tcBorders>
              <w:top w:val="single" w:sz="4" w:space="0" w:color="auto"/>
              <w:left w:val="nil"/>
              <w:bottom w:val="single" w:sz="4" w:space="0" w:color="auto"/>
              <w:right w:val="single" w:sz="4" w:space="0" w:color="auto"/>
            </w:tcBorders>
            <w:noWrap/>
            <w:vAlign w:val="center"/>
          </w:tcPr>
          <w:p w14:paraId="3178D1D2" w14:textId="5568B1AB"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03162B47" w14:textId="17E4B2D3"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718" w:type="dxa"/>
            <w:tcBorders>
              <w:top w:val="single" w:sz="4" w:space="0" w:color="auto"/>
              <w:left w:val="nil"/>
              <w:bottom w:val="single" w:sz="4" w:space="0" w:color="auto"/>
              <w:right w:val="single" w:sz="4" w:space="0" w:color="auto"/>
            </w:tcBorders>
            <w:noWrap/>
            <w:vAlign w:val="center"/>
          </w:tcPr>
          <w:p w14:paraId="0486E8EF" w14:textId="79340E6C"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227A930B" w14:textId="77777777" w:rsidTr="00853051">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71225081" w14:textId="77777777" w:rsidR="00853051" w:rsidRPr="00C35CD1" w:rsidRDefault="00853051" w:rsidP="00853051">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13</w:t>
            </w:r>
          </w:p>
        </w:tc>
        <w:tc>
          <w:tcPr>
            <w:tcW w:w="875" w:type="dxa"/>
            <w:tcBorders>
              <w:top w:val="nil"/>
              <w:left w:val="nil"/>
              <w:bottom w:val="single" w:sz="4" w:space="0" w:color="auto"/>
              <w:right w:val="single" w:sz="4" w:space="0" w:color="auto"/>
            </w:tcBorders>
            <w:shd w:val="clear" w:color="auto" w:fill="auto"/>
            <w:vAlign w:val="center"/>
          </w:tcPr>
          <w:p w14:paraId="4C774B24" w14:textId="77777777" w:rsidR="00853051" w:rsidRPr="00C35CD1" w:rsidRDefault="00853051" w:rsidP="00853051">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A.13.</w:t>
            </w:r>
          </w:p>
        </w:tc>
        <w:tc>
          <w:tcPr>
            <w:tcW w:w="2893" w:type="dxa"/>
            <w:tcBorders>
              <w:top w:val="nil"/>
              <w:left w:val="nil"/>
              <w:bottom w:val="single" w:sz="4" w:space="0" w:color="auto"/>
              <w:right w:val="single" w:sz="4" w:space="0" w:color="auto"/>
            </w:tcBorders>
            <w:shd w:val="clear" w:color="auto" w:fill="auto"/>
            <w:noWrap/>
            <w:vAlign w:val="center"/>
          </w:tcPr>
          <w:p w14:paraId="178A7BAC" w14:textId="77777777" w:rsidR="00853051" w:rsidRPr="006C387E" w:rsidRDefault="00853051" w:rsidP="00853051">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Wytwarzanie wyrobów stolarskich</w:t>
            </w:r>
          </w:p>
        </w:tc>
        <w:tc>
          <w:tcPr>
            <w:tcW w:w="639" w:type="dxa"/>
            <w:tcBorders>
              <w:top w:val="nil"/>
              <w:left w:val="nil"/>
              <w:bottom w:val="single" w:sz="4" w:space="0" w:color="auto"/>
              <w:right w:val="single" w:sz="4" w:space="0" w:color="auto"/>
            </w:tcBorders>
            <w:shd w:val="clear" w:color="auto" w:fill="auto"/>
            <w:noWrap/>
            <w:vAlign w:val="center"/>
          </w:tcPr>
          <w:p w14:paraId="36B735EC" w14:textId="77777777" w:rsidR="00853051" w:rsidRPr="00C35CD1" w:rsidRDefault="00853051" w:rsidP="00853051">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2D9C80AB" w14:textId="229768A1" w:rsidR="00853051" w:rsidRPr="00C35CD1" w:rsidRDefault="00853051" w:rsidP="00853051">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39" w:type="dxa"/>
            <w:tcBorders>
              <w:top w:val="single" w:sz="4" w:space="0" w:color="auto"/>
              <w:left w:val="nil"/>
              <w:bottom w:val="single" w:sz="4" w:space="0" w:color="auto"/>
              <w:right w:val="single" w:sz="4" w:space="0" w:color="auto"/>
            </w:tcBorders>
            <w:noWrap/>
            <w:vAlign w:val="center"/>
          </w:tcPr>
          <w:p w14:paraId="6800E31B" w14:textId="50577481"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42" w:type="dxa"/>
            <w:tcBorders>
              <w:top w:val="single" w:sz="4" w:space="0" w:color="auto"/>
              <w:left w:val="nil"/>
              <w:bottom w:val="single" w:sz="4" w:space="0" w:color="auto"/>
              <w:right w:val="single" w:sz="4" w:space="0" w:color="auto"/>
            </w:tcBorders>
            <w:noWrap/>
            <w:vAlign w:val="center"/>
          </w:tcPr>
          <w:p w14:paraId="05156B7D" w14:textId="704D9A4A"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40" w:type="dxa"/>
            <w:tcBorders>
              <w:top w:val="single" w:sz="4" w:space="0" w:color="auto"/>
              <w:left w:val="nil"/>
              <w:bottom w:val="single" w:sz="4" w:space="0" w:color="auto"/>
              <w:right w:val="single" w:sz="4" w:space="0" w:color="auto"/>
            </w:tcBorders>
            <w:noWrap/>
            <w:vAlign w:val="center"/>
          </w:tcPr>
          <w:p w14:paraId="21C9445F" w14:textId="626D5316"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4150BF90" w14:textId="4448AF26"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39" w:type="dxa"/>
            <w:tcBorders>
              <w:top w:val="single" w:sz="4" w:space="0" w:color="auto"/>
              <w:left w:val="nil"/>
              <w:bottom w:val="single" w:sz="4" w:space="0" w:color="auto"/>
              <w:right w:val="single" w:sz="4" w:space="0" w:color="auto"/>
            </w:tcBorders>
            <w:noWrap/>
            <w:vAlign w:val="center"/>
          </w:tcPr>
          <w:p w14:paraId="51D1C2FD" w14:textId="09D6A576"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77324F48" w14:textId="43672FE2"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718" w:type="dxa"/>
            <w:tcBorders>
              <w:top w:val="single" w:sz="4" w:space="0" w:color="auto"/>
              <w:left w:val="nil"/>
              <w:bottom w:val="single" w:sz="4" w:space="0" w:color="auto"/>
              <w:right w:val="single" w:sz="4" w:space="0" w:color="auto"/>
            </w:tcBorders>
            <w:noWrap/>
            <w:vAlign w:val="center"/>
          </w:tcPr>
          <w:p w14:paraId="60186228" w14:textId="151010F8"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0B7D40" w:rsidRPr="00C35CD1" w14:paraId="783F8BD0"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5367BFCC"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14</w:t>
            </w:r>
          </w:p>
        </w:tc>
        <w:tc>
          <w:tcPr>
            <w:tcW w:w="875" w:type="dxa"/>
            <w:tcBorders>
              <w:top w:val="nil"/>
              <w:left w:val="nil"/>
              <w:bottom w:val="single" w:sz="4" w:space="0" w:color="auto"/>
              <w:right w:val="single" w:sz="4" w:space="0" w:color="auto"/>
            </w:tcBorders>
            <w:shd w:val="clear" w:color="auto" w:fill="auto"/>
            <w:vAlign w:val="center"/>
          </w:tcPr>
          <w:p w14:paraId="4E35D4CB"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A.14.</w:t>
            </w:r>
          </w:p>
        </w:tc>
        <w:tc>
          <w:tcPr>
            <w:tcW w:w="2893" w:type="dxa"/>
            <w:tcBorders>
              <w:top w:val="nil"/>
              <w:left w:val="nil"/>
              <w:bottom w:val="single" w:sz="4" w:space="0" w:color="auto"/>
              <w:right w:val="single" w:sz="4" w:space="0" w:color="auto"/>
            </w:tcBorders>
            <w:shd w:val="clear" w:color="auto" w:fill="auto"/>
            <w:noWrap/>
            <w:vAlign w:val="center"/>
          </w:tcPr>
          <w:p w14:paraId="023147DE" w14:textId="77777777" w:rsidR="00997F29" w:rsidRPr="006C387E" w:rsidRDefault="00997F29" w:rsidP="00DA2964">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Realizacja procesów introligatorskich</w:t>
            </w:r>
          </w:p>
        </w:tc>
        <w:tc>
          <w:tcPr>
            <w:tcW w:w="639" w:type="dxa"/>
            <w:tcBorders>
              <w:top w:val="nil"/>
              <w:left w:val="nil"/>
              <w:bottom w:val="single" w:sz="4" w:space="0" w:color="auto"/>
              <w:right w:val="single" w:sz="4" w:space="0" w:color="auto"/>
            </w:tcBorders>
            <w:shd w:val="clear" w:color="auto" w:fill="auto"/>
            <w:noWrap/>
            <w:vAlign w:val="center"/>
          </w:tcPr>
          <w:p w14:paraId="379EB424"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639" w:type="dxa"/>
            <w:tcBorders>
              <w:top w:val="nil"/>
              <w:left w:val="nil"/>
              <w:bottom w:val="single" w:sz="4" w:space="0" w:color="auto"/>
              <w:right w:val="single" w:sz="4" w:space="0" w:color="auto"/>
            </w:tcBorders>
            <w:shd w:val="clear" w:color="auto" w:fill="auto"/>
            <w:noWrap/>
            <w:vAlign w:val="center"/>
          </w:tcPr>
          <w:p w14:paraId="5E718E2A" w14:textId="7878D9CB" w:rsidR="00997F29" w:rsidRPr="00C35CD1" w:rsidRDefault="00284B23"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39" w:type="dxa"/>
            <w:tcBorders>
              <w:top w:val="nil"/>
              <w:left w:val="nil"/>
              <w:bottom w:val="single" w:sz="4" w:space="0" w:color="auto"/>
              <w:right w:val="single" w:sz="4" w:space="0" w:color="auto"/>
            </w:tcBorders>
            <w:shd w:val="clear" w:color="auto" w:fill="auto"/>
            <w:noWrap/>
            <w:vAlign w:val="center"/>
          </w:tcPr>
          <w:p w14:paraId="4567BDDF" w14:textId="77777777"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642" w:type="dxa"/>
            <w:tcBorders>
              <w:top w:val="nil"/>
              <w:left w:val="nil"/>
              <w:bottom w:val="single" w:sz="4" w:space="0" w:color="auto"/>
              <w:right w:val="single" w:sz="4" w:space="0" w:color="auto"/>
            </w:tcBorders>
            <w:shd w:val="clear" w:color="auto" w:fill="auto"/>
            <w:noWrap/>
            <w:vAlign w:val="center"/>
          </w:tcPr>
          <w:p w14:paraId="37EBDAF8"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0" w:type="dxa"/>
            <w:tcBorders>
              <w:top w:val="nil"/>
              <w:left w:val="nil"/>
              <w:bottom w:val="single" w:sz="4" w:space="0" w:color="auto"/>
              <w:right w:val="single" w:sz="4" w:space="0" w:color="auto"/>
            </w:tcBorders>
            <w:shd w:val="clear" w:color="auto" w:fill="auto"/>
            <w:noWrap/>
            <w:vAlign w:val="center"/>
          </w:tcPr>
          <w:p w14:paraId="6E3C3674" w14:textId="77777777"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39" w:type="dxa"/>
            <w:tcBorders>
              <w:top w:val="nil"/>
              <w:left w:val="nil"/>
              <w:bottom w:val="single" w:sz="4" w:space="0" w:color="auto"/>
              <w:right w:val="single" w:sz="4" w:space="0" w:color="auto"/>
            </w:tcBorders>
            <w:shd w:val="clear" w:color="auto" w:fill="auto"/>
            <w:noWrap/>
            <w:vAlign w:val="center"/>
          </w:tcPr>
          <w:p w14:paraId="17020298"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432A3DD6"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4693128F" w14:textId="77777777"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718" w:type="dxa"/>
            <w:tcBorders>
              <w:top w:val="nil"/>
              <w:left w:val="nil"/>
              <w:bottom w:val="single" w:sz="4" w:space="0" w:color="auto"/>
              <w:right w:val="single" w:sz="4" w:space="0" w:color="auto"/>
            </w:tcBorders>
            <w:shd w:val="clear" w:color="auto" w:fill="auto"/>
            <w:noWrap/>
            <w:vAlign w:val="center"/>
          </w:tcPr>
          <w:p w14:paraId="133BCD4C"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 </w:t>
            </w:r>
            <w:r w:rsidR="006515C9">
              <w:rPr>
                <w:rFonts w:ascii="Times New Roman" w:eastAsia="Times New Roman" w:hAnsi="Times New Roman"/>
                <w:b/>
                <w:bCs/>
                <w:sz w:val="18"/>
                <w:szCs w:val="18"/>
                <w:lang w:eastAsia="pl-PL"/>
              </w:rPr>
              <w:t>-</w:t>
            </w:r>
          </w:p>
        </w:tc>
      </w:tr>
      <w:tr w:rsidR="00853051" w:rsidRPr="00C35CD1" w14:paraId="564B6D03" w14:textId="77777777" w:rsidTr="00853051">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38E39509" w14:textId="77777777" w:rsidR="00853051" w:rsidRPr="00C35CD1" w:rsidRDefault="00853051" w:rsidP="00853051">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15</w:t>
            </w:r>
          </w:p>
        </w:tc>
        <w:tc>
          <w:tcPr>
            <w:tcW w:w="875" w:type="dxa"/>
            <w:tcBorders>
              <w:top w:val="nil"/>
              <w:left w:val="nil"/>
              <w:bottom w:val="single" w:sz="4" w:space="0" w:color="auto"/>
              <w:right w:val="single" w:sz="4" w:space="0" w:color="auto"/>
            </w:tcBorders>
            <w:shd w:val="clear" w:color="auto" w:fill="auto"/>
            <w:vAlign w:val="center"/>
          </w:tcPr>
          <w:p w14:paraId="0DD95875" w14:textId="77777777" w:rsidR="00853051" w:rsidRPr="00C35CD1" w:rsidRDefault="00853051" w:rsidP="00853051">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A.15.</w:t>
            </w:r>
          </w:p>
        </w:tc>
        <w:tc>
          <w:tcPr>
            <w:tcW w:w="2893" w:type="dxa"/>
            <w:tcBorders>
              <w:top w:val="nil"/>
              <w:left w:val="nil"/>
              <w:bottom w:val="single" w:sz="4" w:space="0" w:color="auto"/>
              <w:right w:val="single" w:sz="4" w:space="0" w:color="auto"/>
            </w:tcBorders>
            <w:shd w:val="clear" w:color="auto" w:fill="auto"/>
            <w:noWrap/>
            <w:vAlign w:val="center"/>
          </w:tcPr>
          <w:p w14:paraId="66234057" w14:textId="77777777" w:rsidR="00853051" w:rsidRPr="006C387E" w:rsidRDefault="00853051" w:rsidP="00853051">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 xml:space="preserve">Realizacja procesów drukowania </w:t>
            </w:r>
            <w:r w:rsidRPr="006C387E">
              <w:rPr>
                <w:rFonts w:ascii="Times New Roman" w:eastAsia="Times New Roman" w:hAnsi="Times New Roman"/>
                <w:sz w:val="19"/>
                <w:szCs w:val="19"/>
                <w:lang w:eastAsia="pl-PL"/>
              </w:rPr>
              <w:br/>
              <w:t>z form drukowych</w:t>
            </w:r>
          </w:p>
        </w:tc>
        <w:tc>
          <w:tcPr>
            <w:tcW w:w="639" w:type="dxa"/>
            <w:tcBorders>
              <w:top w:val="nil"/>
              <w:left w:val="nil"/>
              <w:bottom w:val="single" w:sz="4" w:space="0" w:color="auto"/>
              <w:right w:val="single" w:sz="4" w:space="0" w:color="auto"/>
            </w:tcBorders>
            <w:shd w:val="clear" w:color="auto" w:fill="auto"/>
            <w:noWrap/>
            <w:vAlign w:val="center"/>
          </w:tcPr>
          <w:p w14:paraId="71684084" w14:textId="77777777" w:rsidR="00853051" w:rsidRPr="00C35CD1" w:rsidRDefault="00853051" w:rsidP="00853051">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477FEBE8" w14:textId="22F8F021" w:rsidR="00853051" w:rsidRPr="00C35CD1" w:rsidRDefault="00853051" w:rsidP="00853051">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39" w:type="dxa"/>
            <w:tcBorders>
              <w:top w:val="single" w:sz="4" w:space="0" w:color="auto"/>
              <w:left w:val="nil"/>
              <w:bottom w:val="single" w:sz="4" w:space="0" w:color="auto"/>
              <w:right w:val="single" w:sz="4" w:space="0" w:color="auto"/>
            </w:tcBorders>
            <w:noWrap/>
            <w:vAlign w:val="center"/>
          </w:tcPr>
          <w:p w14:paraId="118A091D" w14:textId="05417B95"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42" w:type="dxa"/>
            <w:tcBorders>
              <w:top w:val="single" w:sz="4" w:space="0" w:color="auto"/>
              <w:left w:val="nil"/>
              <w:bottom w:val="single" w:sz="4" w:space="0" w:color="auto"/>
              <w:right w:val="single" w:sz="4" w:space="0" w:color="auto"/>
            </w:tcBorders>
            <w:noWrap/>
            <w:vAlign w:val="center"/>
          </w:tcPr>
          <w:p w14:paraId="778C4B3D" w14:textId="688779D0"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40" w:type="dxa"/>
            <w:tcBorders>
              <w:top w:val="single" w:sz="4" w:space="0" w:color="auto"/>
              <w:left w:val="nil"/>
              <w:bottom w:val="single" w:sz="4" w:space="0" w:color="auto"/>
              <w:right w:val="single" w:sz="4" w:space="0" w:color="auto"/>
            </w:tcBorders>
            <w:noWrap/>
            <w:vAlign w:val="center"/>
          </w:tcPr>
          <w:p w14:paraId="5C2F5BB8" w14:textId="63C40DF9"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1FDE85BA" w14:textId="34FD81CF"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39" w:type="dxa"/>
            <w:tcBorders>
              <w:top w:val="single" w:sz="4" w:space="0" w:color="auto"/>
              <w:left w:val="nil"/>
              <w:bottom w:val="single" w:sz="4" w:space="0" w:color="auto"/>
              <w:right w:val="single" w:sz="4" w:space="0" w:color="auto"/>
            </w:tcBorders>
            <w:noWrap/>
            <w:vAlign w:val="center"/>
          </w:tcPr>
          <w:p w14:paraId="36BCE8EB" w14:textId="7B494C60"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084049A1" w14:textId="22E76DCF"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718" w:type="dxa"/>
            <w:tcBorders>
              <w:top w:val="single" w:sz="4" w:space="0" w:color="auto"/>
              <w:left w:val="nil"/>
              <w:bottom w:val="single" w:sz="4" w:space="0" w:color="auto"/>
              <w:right w:val="single" w:sz="4" w:space="0" w:color="auto"/>
            </w:tcBorders>
            <w:noWrap/>
            <w:vAlign w:val="center"/>
          </w:tcPr>
          <w:p w14:paraId="25555931" w14:textId="0D9A4A9E"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3FB9F74D" w14:textId="77777777" w:rsidTr="00853051">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26A1FF7B" w14:textId="77777777" w:rsidR="00853051" w:rsidRPr="00C35CD1" w:rsidRDefault="00853051" w:rsidP="00853051">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16</w:t>
            </w:r>
          </w:p>
        </w:tc>
        <w:tc>
          <w:tcPr>
            <w:tcW w:w="875" w:type="dxa"/>
            <w:tcBorders>
              <w:top w:val="nil"/>
              <w:left w:val="nil"/>
              <w:bottom w:val="single" w:sz="4" w:space="0" w:color="auto"/>
              <w:right w:val="single" w:sz="4" w:space="0" w:color="auto"/>
            </w:tcBorders>
            <w:shd w:val="clear" w:color="auto" w:fill="auto"/>
            <w:vAlign w:val="center"/>
          </w:tcPr>
          <w:p w14:paraId="2FD2E109" w14:textId="77777777" w:rsidR="00853051" w:rsidRPr="00C35CD1" w:rsidRDefault="00853051" w:rsidP="00853051">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A.16.</w:t>
            </w:r>
          </w:p>
        </w:tc>
        <w:tc>
          <w:tcPr>
            <w:tcW w:w="2893" w:type="dxa"/>
            <w:tcBorders>
              <w:top w:val="nil"/>
              <w:left w:val="nil"/>
              <w:bottom w:val="single" w:sz="4" w:space="0" w:color="auto"/>
              <w:right w:val="single" w:sz="4" w:space="0" w:color="auto"/>
            </w:tcBorders>
            <w:shd w:val="clear" w:color="auto" w:fill="auto"/>
            <w:noWrap/>
            <w:vAlign w:val="center"/>
          </w:tcPr>
          <w:p w14:paraId="480FD775" w14:textId="77777777" w:rsidR="00853051" w:rsidRPr="006C387E" w:rsidRDefault="00853051" w:rsidP="00853051">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 xml:space="preserve">Wytwarzanie, konserwacja </w:t>
            </w:r>
            <w:r w:rsidRPr="006C387E">
              <w:rPr>
                <w:rFonts w:ascii="Times New Roman" w:eastAsia="Times New Roman" w:hAnsi="Times New Roman"/>
                <w:sz w:val="19"/>
                <w:szCs w:val="19"/>
                <w:lang w:eastAsia="pl-PL"/>
              </w:rPr>
              <w:br/>
              <w:t>i renowacja rękodzielniczych wyrobów włókienniczych</w:t>
            </w:r>
          </w:p>
        </w:tc>
        <w:tc>
          <w:tcPr>
            <w:tcW w:w="639" w:type="dxa"/>
            <w:tcBorders>
              <w:top w:val="nil"/>
              <w:left w:val="nil"/>
              <w:bottom w:val="single" w:sz="4" w:space="0" w:color="auto"/>
              <w:right w:val="single" w:sz="4" w:space="0" w:color="auto"/>
            </w:tcBorders>
            <w:shd w:val="clear" w:color="auto" w:fill="auto"/>
            <w:noWrap/>
            <w:vAlign w:val="center"/>
          </w:tcPr>
          <w:p w14:paraId="22C97E65" w14:textId="77777777" w:rsidR="00853051" w:rsidRPr="00C35CD1" w:rsidRDefault="00853051" w:rsidP="00853051">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150</w:t>
            </w:r>
          </w:p>
        </w:tc>
        <w:tc>
          <w:tcPr>
            <w:tcW w:w="639" w:type="dxa"/>
            <w:tcBorders>
              <w:top w:val="nil"/>
              <w:left w:val="nil"/>
              <w:bottom w:val="single" w:sz="4" w:space="0" w:color="auto"/>
              <w:right w:val="single" w:sz="4" w:space="0" w:color="auto"/>
            </w:tcBorders>
            <w:shd w:val="clear" w:color="auto" w:fill="auto"/>
            <w:noWrap/>
            <w:vAlign w:val="center"/>
          </w:tcPr>
          <w:p w14:paraId="2702A8D5" w14:textId="5F5094E4" w:rsidR="00853051" w:rsidRPr="00C35CD1" w:rsidRDefault="00853051" w:rsidP="00853051">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39" w:type="dxa"/>
            <w:tcBorders>
              <w:top w:val="single" w:sz="4" w:space="0" w:color="auto"/>
              <w:left w:val="nil"/>
              <w:bottom w:val="single" w:sz="4" w:space="0" w:color="auto"/>
              <w:right w:val="single" w:sz="4" w:space="0" w:color="auto"/>
            </w:tcBorders>
            <w:noWrap/>
            <w:vAlign w:val="center"/>
          </w:tcPr>
          <w:p w14:paraId="2C13B970" w14:textId="2BC72D66"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42" w:type="dxa"/>
            <w:tcBorders>
              <w:top w:val="single" w:sz="4" w:space="0" w:color="auto"/>
              <w:left w:val="nil"/>
              <w:bottom w:val="single" w:sz="4" w:space="0" w:color="auto"/>
              <w:right w:val="single" w:sz="4" w:space="0" w:color="auto"/>
            </w:tcBorders>
            <w:noWrap/>
            <w:vAlign w:val="center"/>
          </w:tcPr>
          <w:p w14:paraId="0BBDD129" w14:textId="20035262"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40" w:type="dxa"/>
            <w:tcBorders>
              <w:top w:val="single" w:sz="4" w:space="0" w:color="auto"/>
              <w:left w:val="nil"/>
              <w:bottom w:val="single" w:sz="4" w:space="0" w:color="auto"/>
              <w:right w:val="single" w:sz="4" w:space="0" w:color="auto"/>
            </w:tcBorders>
            <w:noWrap/>
            <w:vAlign w:val="center"/>
          </w:tcPr>
          <w:p w14:paraId="0C0DD2B6" w14:textId="4B414E43"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0959482B" w14:textId="5718C862"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39" w:type="dxa"/>
            <w:tcBorders>
              <w:top w:val="single" w:sz="4" w:space="0" w:color="auto"/>
              <w:left w:val="nil"/>
              <w:bottom w:val="single" w:sz="4" w:space="0" w:color="auto"/>
              <w:right w:val="single" w:sz="4" w:space="0" w:color="auto"/>
            </w:tcBorders>
            <w:noWrap/>
            <w:vAlign w:val="center"/>
          </w:tcPr>
          <w:p w14:paraId="41324801" w14:textId="70804E7F"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4101128C" w14:textId="752399AA"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718" w:type="dxa"/>
            <w:tcBorders>
              <w:top w:val="single" w:sz="4" w:space="0" w:color="auto"/>
              <w:left w:val="nil"/>
              <w:bottom w:val="single" w:sz="4" w:space="0" w:color="auto"/>
              <w:right w:val="single" w:sz="4" w:space="0" w:color="auto"/>
            </w:tcBorders>
            <w:noWrap/>
            <w:vAlign w:val="center"/>
          </w:tcPr>
          <w:p w14:paraId="613169F0" w14:textId="12638F39"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3F02F586" w14:textId="77777777" w:rsidTr="00853051">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5C511A04" w14:textId="77777777" w:rsidR="00853051" w:rsidRPr="00C35CD1" w:rsidRDefault="00853051" w:rsidP="00853051">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17</w:t>
            </w:r>
          </w:p>
        </w:tc>
        <w:tc>
          <w:tcPr>
            <w:tcW w:w="875" w:type="dxa"/>
            <w:tcBorders>
              <w:top w:val="nil"/>
              <w:left w:val="nil"/>
              <w:bottom w:val="single" w:sz="4" w:space="0" w:color="auto"/>
              <w:right w:val="single" w:sz="4" w:space="0" w:color="auto"/>
            </w:tcBorders>
            <w:shd w:val="clear" w:color="auto" w:fill="auto"/>
            <w:vAlign w:val="center"/>
          </w:tcPr>
          <w:p w14:paraId="2E5FEB83" w14:textId="77777777" w:rsidR="00853051" w:rsidRPr="00C35CD1" w:rsidRDefault="00853051" w:rsidP="00853051">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A.17.</w:t>
            </w:r>
          </w:p>
        </w:tc>
        <w:tc>
          <w:tcPr>
            <w:tcW w:w="2893" w:type="dxa"/>
            <w:tcBorders>
              <w:top w:val="nil"/>
              <w:left w:val="nil"/>
              <w:bottom w:val="single" w:sz="4" w:space="0" w:color="auto"/>
              <w:right w:val="single" w:sz="4" w:space="0" w:color="auto"/>
            </w:tcBorders>
            <w:shd w:val="clear" w:color="auto" w:fill="auto"/>
            <w:noWrap/>
            <w:vAlign w:val="center"/>
          </w:tcPr>
          <w:p w14:paraId="30DAD52F" w14:textId="77777777" w:rsidR="00853051" w:rsidRPr="006C387E" w:rsidRDefault="00853051" w:rsidP="00853051">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Wykonywanie wyrobów koszykarsko-plecionkarskich</w:t>
            </w:r>
          </w:p>
        </w:tc>
        <w:tc>
          <w:tcPr>
            <w:tcW w:w="639" w:type="dxa"/>
            <w:tcBorders>
              <w:top w:val="nil"/>
              <w:left w:val="nil"/>
              <w:bottom w:val="single" w:sz="4" w:space="0" w:color="auto"/>
              <w:right w:val="single" w:sz="4" w:space="0" w:color="auto"/>
            </w:tcBorders>
            <w:shd w:val="clear" w:color="auto" w:fill="auto"/>
            <w:noWrap/>
            <w:vAlign w:val="center"/>
          </w:tcPr>
          <w:p w14:paraId="563148AF" w14:textId="77777777" w:rsidR="00853051" w:rsidRPr="00C35CD1" w:rsidRDefault="00853051" w:rsidP="00853051">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240</w:t>
            </w:r>
          </w:p>
        </w:tc>
        <w:tc>
          <w:tcPr>
            <w:tcW w:w="639" w:type="dxa"/>
            <w:tcBorders>
              <w:top w:val="nil"/>
              <w:left w:val="nil"/>
              <w:bottom w:val="single" w:sz="4" w:space="0" w:color="auto"/>
              <w:right w:val="single" w:sz="4" w:space="0" w:color="auto"/>
            </w:tcBorders>
            <w:shd w:val="clear" w:color="auto" w:fill="auto"/>
            <w:noWrap/>
            <w:vAlign w:val="center"/>
          </w:tcPr>
          <w:p w14:paraId="3BBE4EE5" w14:textId="367D6CBB" w:rsidR="00853051" w:rsidRPr="00C35CD1" w:rsidRDefault="00853051" w:rsidP="00853051">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39" w:type="dxa"/>
            <w:tcBorders>
              <w:top w:val="single" w:sz="4" w:space="0" w:color="auto"/>
              <w:left w:val="nil"/>
              <w:bottom w:val="single" w:sz="4" w:space="0" w:color="auto"/>
              <w:right w:val="single" w:sz="4" w:space="0" w:color="auto"/>
            </w:tcBorders>
            <w:noWrap/>
            <w:vAlign w:val="center"/>
          </w:tcPr>
          <w:p w14:paraId="0EE5818F" w14:textId="0CE6D569"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42" w:type="dxa"/>
            <w:tcBorders>
              <w:top w:val="single" w:sz="4" w:space="0" w:color="auto"/>
              <w:left w:val="nil"/>
              <w:bottom w:val="single" w:sz="4" w:space="0" w:color="auto"/>
              <w:right w:val="single" w:sz="4" w:space="0" w:color="auto"/>
            </w:tcBorders>
            <w:noWrap/>
            <w:vAlign w:val="center"/>
          </w:tcPr>
          <w:p w14:paraId="15A800AD" w14:textId="22DEC78B"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40" w:type="dxa"/>
            <w:tcBorders>
              <w:top w:val="single" w:sz="4" w:space="0" w:color="auto"/>
              <w:left w:val="nil"/>
              <w:bottom w:val="single" w:sz="4" w:space="0" w:color="auto"/>
              <w:right w:val="single" w:sz="4" w:space="0" w:color="auto"/>
            </w:tcBorders>
            <w:noWrap/>
            <w:vAlign w:val="center"/>
          </w:tcPr>
          <w:p w14:paraId="692EA963" w14:textId="4367AA52"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3E25322D" w14:textId="530B1D3B"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3402C1D0" w14:textId="52DB704B"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14:00</w:t>
            </w:r>
          </w:p>
        </w:tc>
        <w:tc>
          <w:tcPr>
            <w:tcW w:w="639" w:type="dxa"/>
            <w:tcBorders>
              <w:top w:val="single" w:sz="4" w:space="0" w:color="auto"/>
              <w:left w:val="nil"/>
              <w:bottom w:val="single" w:sz="4" w:space="0" w:color="auto"/>
              <w:right w:val="single" w:sz="4" w:space="0" w:color="auto"/>
            </w:tcBorders>
            <w:noWrap/>
            <w:vAlign w:val="center"/>
          </w:tcPr>
          <w:p w14:paraId="68D21DC1" w14:textId="6EE3D20D"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718" w:type="dxa"/>
            <w:tcBorders>
              <w:top w:val="single" w:sz="4" w:space="0" w:color="auto"/>
              <w:left w:val="nil"/>
              <w:bottom w:val="single" w:sz="4" w:space="0" w:color="auto"/>
              <w:right w:val="single" w:sz="4" w:space="0" w:color="auto"/>
            </w:tcBorders>
            <w:noWrap/>
            <w:vAlign w:val="center"/>
          </w:tcPr>
          <w:p w14:paraId="5FCC631B" w14:textId="54549493"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r>
      <w:tr w:rsidR="00853051" w:rsidRPr="00C35CD1" w14:paraId="3FCE0383" w14:textId="77777777" w:rsidTr="00853051">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6F91F30A" w14:textId="77777777" w:rsidR="00853051" w:rsidRPr="00C35CD1" w:rsidRDefault="00853051" w:rsidP="00853051">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18</w:t>
            </w:r>
          </w:p>
        </w:tc>
        <w:tc>
          <w:tcPr>
            <w:tcW w:w="875" w:type="dxa"/>
            <w:tcBorders>
              <w:top w:val="nil"/>
              <w:left w:val="nil"/>
              <w:bottom w:val="single" w:sz="4" w:space="0" w:color="auto"/>
              <w:right w:val="single" w:sz="4" w:space="0" w:color="auto"/>
            </w:tcBorders>
            <w:shd w:val="clear" w:color="auto" w:fill="auto"/>
            <w:vAlign w:val="center"/>
          </w:tcPr>
          <w:p w14:paraId="4D25ACE9" w14:textId="77777777" w:rsidR="00853051" w:rsidRPr="00C35CD1" w:rsidRDefault="00853051" w:rsidP="00853051">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A.18.</w:t>
            </w:r>
          </w:p>
        </w:tc>
        <w:tc>
          <w:tcPr>
            <w:tcW w:w="2893" w:type="dxa"/>
            <w:tcBorders>
              <w:top w:val="nil"/>
              <w:left w:val="nil"/>
              <w:bottom w:val="single" w:sz="4" w:space="0" w:color="auto"/>
              <w:right w:val="single" w:sz="4" w:space="0" w:color="auto"/>
            </w:tcBorders>
            <w:shd w:val="clear" w:color="auto" w:fill="auto"/>
            <w:noWrap/>
            <w:vAlign w:val="center"/>
          </w:tcPr>
          <w:p w14:paraId="39673E3D" w14:textId="77777777" w:rsidR="00853051" w:rsidRPr="006C387E" w:rsidRDefault="00853051" w:rsidP="00853051">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Prowadzenie sprzedaży</w:t>
            </w:r>
          </w:p>
        </w:tc>
        <w:tc>
          <w:tcPr>
            <w:tcW w:w="639" w:type="dxa"/>
            <w:tcBorders>
              <w:top w:val="nil"/>
              <w:left w:val="nil"/>
              <w:bottom w:val="single" w:sz="4" w:space="0" w:color="auto"/>
              <w:right w:val="single" w:sz="4" w:space="0" w:color="auto"/>
            </w:tcBorders>
            <w:shd w:val="clear" w:color="auto" w:fill="auto"/>
            <w:noWrap/>
            <w:vAlign w:val="center"/>
          </w:tcPr>
          <w:p w14:paraId="48CB6A99" w14:textId="77777777" w:rsidR="00853051" w:rsidRPr="00C35CD1" w:rsidRDefault="00853051" w:rsidP="00853051">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150</w:t>
            </w:r>
          </w:p>
        </w:tc>
        <w:tc>
          <w:tcPr>
            <w:tcW w:w="639" w:type="dxa"/>
            <w:tcBorders>
              <w:top w:val="nil"/>
              <w:left w:val="nil"/>
              <w:bottom w:val="single" w:sz="4" w:space="0" w:color="auto"/>
              <w:right w:val="single" w:sz="4" w:space="0" w:color="auto"/>
            </w:tcBorders>
            <w:shd w:val="clear" w:color="auto" w:fill="auto"/>
            <w:noWrap/>
            <w:vAlign w:val="center"/>
          </w:tcPr>
          <w:p w14:paraId="3EC55184" w14:textId="001F636C" w:rsidR="00853051" w:rsidRPr="00C35CD1" w:rsidRDefault="00853051" w:rsidP="00853051">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39" w:type="dxa"/>
            <w:tcBorders>
              <w:top w:val="single" w:sz="4" w:space="0" w:color="auto"/>
              <w:left w:val="nil"/>
              <w:bottom w:val="single" w:sz="4" w:space="0" w:color="auto"/>
              <w:right w:val="single" w:sz="4" w:space="0" w:color="auto"/>
            </w:tcBorders>
            <w:noWrap/>
            <w:vAlign w:val="center"/>
          </w:tcPr>
          <w:p w14:paraId="32D4F7F1" w14:textId="55C4F836"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42" w:type="dxa"/>
            <w:tcBorders>
              <w:top w:val="single" w:sz="4" w:space="0" w:color="auto"/>
              <w:left w:val="nil"/>
              <w:bottom w:val="single" w:sz="4" w:space="0" w:color="auto"/>
              <w:right w:val="single" w:sz="4" w:space="0" w:color="auto"/>
            </w:tcBorders>
            <w:noWrap/>
            <w:vAlign w:val="center"/>
          </w:tcPr>
          <w:p w14:paraId="2F389ADD" w14:textId="579AC68C"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40" w:type="dxa"/>
            <w:tcBorders>
              <w:top w:val="single" w:sz="4" w:space="0" w:color="auto"/>
              <w:left w:val="nil"/>
              <w:bottom w:val="single" w:sz="4" w:space="0" w:color="auto"/>
              <w:right w:val="single" w:sz="4" w:space="0" w:color="auto"/>
            </w:tcBorders>
            <w:noWrap/>
            <w:vAlign w:val="center"/>
          </w:tcPr>
          <w:p w14:paraId="2999E09C" w14:textId="434102CB"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0F4A8FB9" w14:textId="2EA405ED"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39" w:type="dxa"/>
            <w:tcBorders>
              <w:top w:val="single" w:sz="4" w:space="0" w:color="auto"/>
              <w:left w:val="nil"/>
              <w:bottom w:val="single" w:sz="4" w:space="0" w:color="auto"/>
              <w:right w:val="single" w:sz="4" w:space="0" w:color="auto"/>
            </w:tcBorders>
            <w:noWrap/>
            <w:vAlign w:val="center"/>
          </w:tcPr>
          <w:p w14:paraId="3A7877E3" w14:textId="1A6E45D8"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3A9C0479" w14:textId="5424BB56"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718" w:type="dxa"/>
            <w:tcBorders>
              <w:top w:val="single" w:sz="4" w:space="0" w:color="auto"/>
              <w:left w:val="nil"/>
              <w:bottom w:val="single" w:sz="4" w:space="0" w:color="auto"/>
              <w:right w:val="single" w:sz="4" w:space="0" w:color="auto"/>
            </w:tcBorders>
            <w:noWrap/>
            <w:vAlign w:val="center"/>
          </w:tcPr>
          <w:p w14:paraId="0E647AF7" w14:textId="7CC18C3E"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57705384" w14:textId="77777777" w:rsidTr="00853051">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5D6991C1" w14:textId="77777777" w:rsidR="00853051" w:rsidRPr="00C35CD1" w:rsidRDefault="00853051" w:rsidP="00853051">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19</w:t>
            </w:r>
          </w:p>
        </w:tc>
        <w:tc>
          <w:tcPr>
            <w:tcW w:w="875" w:type="dxa"/>
            <w:tcBorders>
              <w:top w:val="nil"/>
              <w:left w:val="nil"/>
              <w:bottom w:val="single" w:sz="4" w:space="0" w:color="auto"/>
              <w:right w:val="single" w:sz="4" w:space="0" w:color="auto"/>
            </w:tcBorders>
            <w:shd w:val="clear" w:color="auto" w:fill="auto"/>
            <w:vAlign w:val="center"/>
          </w:tcPr>
          <w:p w14:paraId="360978CC" w14:textId="77777777" w:rsidR="00853051" w:rsidRPr="00C35CD1" w:rsidRDefault="00853051" w:rsidP="00853051">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A.19.</w:t>
            </w:r>
          </w:p>
        </w:tc>
        <w:tc>
          <w:tcPr>
            <w:tcW w:w="2893" w:type="dxa"/>
            <w:tcBorders>
              <w:top w:val="nil"/>
              <w:left w:val="nil"/>
              <w:bottom w:val="single" w:sz="4" w:space="0" w:color="auto"/>
              <w:right w:val="single" w:sz="4" w:space="0" w:color="auto"/>
            </w:tcBorders>
            <w:shd w:val="clear" w:color="auto" w:fill="auto"/>
            <w:noWrap/>
            <w:vAlign w:val="center"/>
          </w:tcPr>
          <w:p w14:paraId="246C023A" w14:textId="77777777" w:rsidR="00853051" w:rsidRPr="006C387E" w:rsidRDefault="00853051" w:rsidP="00853051">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Wykonywanie zabiegów fryzjerskich</w:t>
            </w:r>
          </w:p>
        </w:tc>
        <w:tc>
          <w:tcPr>
            <w:tcW w:w="639" w:type="dxa"/>
            <w:tcBorders>
              <w:top w:val="nil"/>
              <w:left w:val="nil"/>
              <w:bottom w:val="single" w:sz="4" w:space="0" w:color="auto"/>
              <w:right w:val="single" w:sz="4" w:space="0" w:color="auto"/>
            </w:tcBorders>
            <w:shd w:val="clear" w:color="auto" w:fill="auto"/>
            <w:noWrap/>
            <w:vAlign w:val="center"/>
          </w:tcPr>
          <w:p w14:paraId="5E9E35EC" w14:textId="77777777" w:rsidR="00853051" w:rsidRPr="00C35CD1" w:rsidRDefault="00853051" w:rsidP="00853051">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76878A2E" w14:textId="6201B4DD" w:rsidR="00853051" w:rsidRPr="00C35CD1" w:rsidRDefault="00853051" w:rsidP="00853051">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39" w:type="dxa"/>
            <w:tcBorders>
              <w:top w:val="single" w:sz="4" w:space="0" w:color="auto"/>
              <w:left w:val="nil"/>
              <w:bottom w:val="single" w:sz="4" w:space="0" w:color="auto"/>
              <w:right w:val="single" w:sz="4" w:space="0" w:color="auto"/>
            </w:tcBorders>
            <w:noWrap/>
            <w:vAlign w:val="center"/>
          </w:tcPr>
          <w:p w14:paraId="48CCF2AF" w14:textId="0AF59D53"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42" w:type="dxa"/>
            <w:tcBorders>
              <w:top w:val="single" w:sz="4" w:space="0" w:color="auto"/>
              <w:left w:val="nil"/>
              <w:bottom w:val="single" w:sz="4" w:space="0" w:color="auto"/>
              <w:right w:val="single" w:sz="4" w:space="0" w:color="auto"/>
            </w:tcBorders>
            <w:noWrap/>
            <w:vAlign w:val="center"/>
          </w:tcPr>
          <w:p w14:paraId="7986F3AB" w14:textId="41C10815"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40" w:type="dxa"/>
            <w:tcBorders>
              <w:top w:val="single" w:sz="4" w:space="0" w:color="auto"/>
              <w:left w:val="nil"/>
              <w:bottom w:val="single" w:sz="4" w:space="0" w:color="auto"/>
              <w:right w:val="single" w:sz="4" w:space="0" w:color="auto"/>
            </w:tcBorders>
            <w:noWrap/>
            <w:vAlign w:val="center"/>
          </w:tcPr>
          <w:p w14:paraId="493EEDFE" w14:textId="6AE69C46"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0E3D0151" w14:textId="7F8CCACE"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39" w:type="dxa"/>
            <w:tcBorders>
              <w:top w:val="single" w:sz="4" w:space="0" w:color="auto"/>
              <w:left w:val="nil"/>
              <w:bottom w:val="single" w:sz="4" w:space="0" w:color="auto"/>
              <w:right w:val="single" w:sz="4" w:space="0" w:color="auto"/>
            </w:tcBorders>
            <w:noWrap/>
            <w:vAlign w:val="center"/>
          </w:tcPr>
          <w:p w14:paraId="5568444F" w14:textId="48DC18EE"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1C117A45" w14:textId="4A24C427"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718" w:type="dxa"/>
            <w:tcBorders>
              <w:top w:val="single" w:sz="4" w:space="0" w:color="auto"/>
              <w:left w:val="nil"/>
              <w:bottom w:val="single" w:sz="4" w:space="0" w:color="auto"/>
              <w:right w:val="single" w:sz="4" w:space="0" w:color="auto"/>
            </w:tcBorders>
            <w:noWrap/>
            <w:vAlign w:val="center"/>
          </w:tcPr>
          <w:p w14:paraId="658C6E4C" w14:textId="4F570694"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053FE5A2" w14:textId="77777777" w:rsidTr="00853051">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0B40DD1A" w14:textId="77777777" w:rsidR="00853051" w:rsidRPr="00C35CD1" w:rsidRDefault="00853051" w:rsidP="00853051">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20</w:t>
            </w:r>
          </w:p>
        </w:tc>
        <w:tc>
          <w:tcPr>
            <w:tcW w:w="875" w:type="dxa"/>
            <w:tcBorders>
              <w:top w:val="nil"/>
              <w:left w:val="nil"/>
              <w:bottom w:val="single" w:sz="4" w:space="0" w:color="auto"/>
              <w:right w:val="single" w:sz="4" w:space="0" w:color="auto"/>
            </w:tcBorders>
            <w:shd w:val="clear" w:color="auto" w:fill="auto"/>
            <w:vAlign w:val="center"/>
          </w:tcPr>
          <w:p w14:paraId="526EE25F" w14:textId="77777777" w:rsidR="00853051" w:rsidRPr="00C35CD1" w:rsidRDefault="00853051" w:rsidP="00853051">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A.20.</w:t>
            </w:r>
          </w:p>
        </w:tc>
        <w:tc>
          <w:tcPr>
            <w:tcW w:w="2893" w:type="dxa"/>
            <w:tcBorders>
              <w:top w:val="nil"/>
              <w:left w:val="nil"/>
              <w:bottom w:val="single" w:sz="4" w:space="0" w:color="auto"/>
              <w:right w:val="single" w:sz="4" w:space="0" w:color="auto"/>
            </w:tcBorders>
            <w:shd w:val="clear" w:color="auto" w:fill="auto"/>
            <w:noWrap/>
            <w:vAlign w:val="center"/>
          </w:tcPr>
          <w:p w14:paraId="02EF2BA2" w14:textId="77777777" w:rsidR="00853051" w:rsidRPr="006C387E" w:rsidRDefault="00853051" w:rsidP="00853051">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Rejestracja i obróbka obrazu</w:t>
            </w:r>
          </w:p>
        </w:tc>
        <w:tc>
          <w:tcPr>
            <w:tcW w:w="639" w:type="dxa"/>
            <w:tcBorders>
              <w:top w:val="nil"/>
              <w:left w:val="nil"/>
              <w:bottom w:val="single" w:sz="4" w:space="0" w:color="auto"/>
              <w:right w:val="single" w:sz="4" w:space="0" w:color="auto"/>
            </w:tcBorders>
            <w:shd w:val="clear" w:color="auto" w:fill="auto"/>
            <w:noWrap/>
            <w:vAlign w:val="center"/>
          </w:tcPr>
          <w:p w14:paraId="2C69A684" w14:textId="77777777" w:rsidR="00853051" w:rsidRPr="00C35CD1" w:rsidRDefault="00853051" w:rsidP="00853051">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6C25E66D" w14:textId="51A088D6" w:rsidR="00853051" w:rsidRPr="00C35CD1" w:rsidRDefault="00853051" w:rsidP="00853051">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dk</w:t>
            </w:r>
          </w:p>
        </w:tc>
        <w:tc>
          <w:tcPr>
            <w:tcW w:w="639" w:type="dxa"/>
            <w:tcBorders>
              <w:top w:val="single" w:sz="4" w:space="0" w:color="auto"/>
              <w:left w:val="nil"/>
              <w:bottom w:val="single" w:sz="4" w:space="0" w:color="auto"/>
              <w:right w:val="single" w:sz="4" w:space="0" w:color="auto"/>
            </w:tcBorders>
            <w:noWrap/>
            <w:vAlign w:val="center"/>
          </w:tcPr>
          <w:p w14:paraId="0505D797" w14:textId="2F8F42A3"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42" w:type="dxa"/>
            <w:tcBorders>
              <w:top w:val="single" w:sz="4" w:space="0" w:color="auto"/>
              <w:left w:val="nil"/>
              <w:bottom w:val="single" w:sz="4" w:space="0" w:color="auto"/>
              <w:right w:val="single" w:sz="4" w:space="0" w:color="auto"/>
            </w:tcBorders>
            <w:noWrap/>
            <w:vAlign w:val="center"/>
          </w:tcPr>
          <w:p w14:paraId="4C2C7639" w14:textId="55DD6FD9"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40" w:type="dxa"/>
            <w:tcBorders>
              <w:top w:val="single" w:sz="4" w:space="0" w:color="auto"/>
              <w:left w:val="nil"/>
              <w:bottom w:val="single" w:sz="4" w:space="0" w:color="auto"/>
              <w:right w:val="single" w:sz="4" w:space="0" w:color="auto"/>
            </w:tcBorders>
            <w:noWrap/>
            <w:vAlign w:val="center"/>
          </w:tcPr>
          <w:p w14:paraId="60C055A7" w14:textId="6F0E5203"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4DA2C58D" w14:textId="6159720B"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39" w:type="dxa"/>
            <w:tcBorders>
              <w:top w:val="single" w:sz="4" w:space="0" w:color="auto"/>
              <w:left w:val="nil"/>
              <w:bottom w:val="single" w:sz="4" w:space="0" w:color="auto"/>
              <w:right w:val="single" w:sz="4" w:space="0" w:color="auto"/>
            </w:tcBorders>
            <w:noWrap/>
            <w:vAlign w:val="center"/>
          </w:tcPr>
          <w:p w14:paraId="7881A2E9" w14:textId="1DFFD949"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2053CC0B" w14:textId="4F7BA481"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718" w:type="dxa"/>
            <w:tcBorders>
              <w:top w:val="single" w:sz="4" w:space="0" w:color="auto"/>
              <w:left w:val="nil"/>
              <w:bottom w:val="single" w:sz="4" w:space="0" w:color="auto"/>
              <w:right w:val="single" w:sz="4" w:space="0" w:color="auto"/>
            </w:tcBorders>
            <w:noWrap/>
            <w:vAlign w:val="center"/>
          </w:tcPr>
          <w:p w14:paraId="49C77E2A" w14:textId="48390C0C"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0B7D40" w:rsidRPr="00C35CD1" w14:paraId="0994CEF0"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7F591931"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lastRenderedPageBreak/>
              <w:t>21</w:t>
            </w:r>
          </w:p>
        </w:tc>
        <w:tc>
          <w:tcPr>
            <w:tcW w:w="875" w:type="dxa"/>
            <w:tcBorders>
              <w:top w:val="nil"/>
              <w:left w:val="nil"/>
              <w:bottom w:val="single" w:sz="4" w:space="0" w:color="auto"/>
              <w:right w:val="single" w:sz="4" w:space="0" w:color="auto"/>
            </w:tcBorders>
            <w:shd w:val="clear" w:color="auto" w:fill="auto"/>
            <w:vAlign w:val="center"/>
          </w:tcPr>
          <w:p w14:paraId="1828667D"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A.21.</w:t>
            </w:r>
          </w:p>
        </w:tc>
        <w:tc>
          <w:tcPr>
            <w:tcW w:w="2893" w:type="dxa"/>
            <w:tcBorders>
              <w:top w:val="nil"/>
              <w:left w:val="nil"/>
              <w:bottom w:val="single" w:sz="4" w:space="0" w:color="auto"/>
              <w:right w:val="single" w:sz="4" w:space="0" w:color="auto"/>
            </w:tcBorders>
            <w:shd w:val="clear" w:color="auto" w:fill="auto"/>
            <w:noWrap/>
            <w:vAlign w:val="center"/>
          </w:tcPr>
          <w:p w14:paraId="60F07C49" w14:textId="77777777" w:rsidR="00997F29" w:rsidRPr="006C387E" w:rsidRDefault="00997F29" w:rsidP="00DA2964">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Prowadzenie działalności informacyjno-bibliograficznej</w:t>
            </w:r>
          </w:p>
        </w:tc>
        <w:tc>
          <w:tcPr>
            <w:tcW w:w="639" w:type="dxa"/>
            <w:tcBorders>
              <w:top w:val="nil"/>
              <w:left w:val="nil"/>
              <w:bottom w:val="single" w:sz="4" w:space="0" w:color="auto"/>
              <w:right w:val="single" w:sz="4" w:space="0" w:color="auto"/>
            </w:tcBorders>
            <w:shd w:val="clear" w:color="auto" w:fill="auto"/>
            <w:noWrap/>
            <w:vAlign w:val="center"/>
          </w:tcPr>
          <w:p w14:paraId="04DCE32D"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2903E2FB" w14:textId="38F18AFE" w:rsidR="00997F29" w:rsidRPr="00C35CD1" w:rsidRDefault="00284B23"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1527826A"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27C2DE12" w14:textId="5908E6DF" w:rsidR="00997F29" w:rsidRPr="00C35CD1" w:rsidRDefault="001701C8" w:rsidP="00DA2964">
            <w:pPr>
              <w:spacing w:after="0" w:line="20" w:lineRule="atLeast"/>
              <w:jc w:val="center"/>
              <w:rPr>
                <w:rFonts w:ascii="Times New Roman" w:eastAsia="Times New Roman" w:hAnsi="Times New Roman"/>
                <w:b/>
                <w:bCs/>
                <w:sz w:val="18"/>
                <w:szCs w:val="18"/>
                <w:lang w:eastAsia="pl-PL"/>
              </w:rPr>
            </w:pPr>
            <w:r w:rsidRPr="001701C8">
              <w:rPr>
                <w:rFonts w:ascii="Times New Roman" w:eastAsia="Times New Roman" w:hAnsi="Times New Roman"/>
                <w:b/>
                <w:bCs/>
                <w:color w:val="FF0000"/>
                <w:sz w:val="18"/>
                <w:szCs w:val="18"/>
                <w:lang w:eastAsia="pl-PL"/>
              </w:rPr>
              <w:t>9:00</w:t>
            </w:r>
          </w:p>
        </w:tc>
        <w:tc>
          <w:tcPr>
            <w:tcW w:w="640" w:type="dxa"/>
            <w:tcBorders>
              <w:top w:val="nil"/>
              <w:left w:val="nil"/>
              <w:bottom w:val="single" w:sz="4" w:space="0" w:color="auto"/>
              <w:right w:val="single" w:sz="4" w:space="0" w:color="auto"/>
            </w:tcBorders>
            <w:shd w:val="clear" w:color="auto" w:fill="auto"/>
            <w:noWrap/>
            <w:vAlign w:val="center"/>
          </w:tcPr>
          <w:p w14:paraId="79CE2FE7"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7610A92D" w14:textId="1316C2AC" w:rsidR="00997F29" w:rsidRPr="00C35CD1" w:rsidRDefault="001701C8"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783711B7"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73AF88BF"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301DFD8D"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 </w:t>
            </w:r>
            <w:r w:rsidR="006515C9">
              <w:rPr>
                <w:rFonts w:ascii="Times New Roman" w:eastAsia="Times New Roman" w:hAnsi="Times New Roman"/>
                <w:b/>
                <w:bCs/>
                <w:sz w:val="18"/>
                <w:szCs w:val="18"/>
                <w:lang w:eastAsia="pl-PL"/>
              </w:rPr>
              <w:t>-</w:t>
            </w:r>
          </w:p>
        </w:tc>
      </w:tr>
      <w:tr w:rsidR="00853051" w:rsidRPr="00C35CD1" w14:paraId="4683498E" w14:textId="77777777" w:rsidTr="00853051">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2CD36FF5" w14:textId="77777777" w:rsidR="00853051" w:rsidRPr="00C35CD1" w:rsidRDefault="00853051" w:rsidP="00853051">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22</w:t>
            </w:r>
          </w:p>
        </w:tc>
        <w:tc>
          <w:tcPr>
            <w:tcW w:w="875" w:type="dxa"/>
            <w:tcBorders>
              <w:top w:val="nil"/>
              <w:left w:val="nil"/>
              <w:bottom w:val="single" w:sz="4" w:space="0" w:color="auto"/>
              <w:right w:val="single" w:sz="4" w:space="0" w:color="auto"/>
            </w:tcBorders>
            <w:shd w:val="clear" w:color="auto" w:fill="auto"/>
            <w:vAlign w:val="center"/>
          </w:tcPr>
          <w:p w14:paraId="467AC845" w14:textId="77777777" w:rsidR="00853051" w:rsidRPr="00C35CD1" w:rsidRDefault="00853051" w:rsidP="00853051">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A.22.</w:t>
            </w:r>
          </w:p>
        </w:tc>
        <w:tc>
          <w:tcPr>
            <w:tcW w:w="2893" w:type="dxa"/>
            <w:tcBorders>
              <w:top w:val="nil"/>
              <w:left w:val="nil"/>
              <w:bottom w:val="single" w:sz="4" w:space="0" w:color="auto"/>
              <w:right w:val="single" w:sz="4" w:space="0" w:color="auto"/>
            </w:tcBorders>
            <w:shd w:val="clear" w:color="auto" w:fill="auto"/>
            <w:noWrap/>
            <w:vAlign w:val="center"/>
          </w:tcPr>
          <w:p w14:paraId="6F61D6BB" w14:textId="77777777" w:rsidR="00853051" w:rsidRPr="006C387E" w:rsidRDefault="00853051" w:rsidP="00853051">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Prowadzenie działalności handlowej</w:t>
            </w:r>
          </w:p>
        </w:tc>
        <w:tc>
          <w:tcPr>
            <w:tcW w:w="639" w:type="dxa"/>
            <w:tcBorders>
              <w:top w:val="nil"/>
              <w:left w:val="nil"/>
              <w:bottom w:val="single" w:sz="4" w:space="0" w:color="auto"/>
              <w:right w:val="single" w:sz="4" w:space="0" w:color="auto"/>
            </w:tcBorders>
            <w:shd w:val="clear" w:color="auto" w:fill="auto"/>
            <w:noWrap/>
            <w:vAlign w:val="center"/>
          </w:tcPr>
          <w:p w14:paraId="1777B1B5" w14:textId="77777777" w:rsidR="00853051" w:rsidRPr="00C35CD1" w:rsidRDefault="00853051" w:rsidP="00853051">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65E92446" w14:textId="06DCA85A" w:rsidR="00853051" w:rsidRPr="00C35CD1" w:rsidRDefault="00853051" w:rsidP="00853051">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dk</w:t>
            </w:r>
          </w:p>
        </w:tc>
        <w:tc>
          <w:tcPr>
            <w:tcW w:w="639" w:type="dxa"/>
            <w:tcBorders>
              <w:top w:val="single" w:sz="4" w:space="0" w:color="auto"/>
              <w:left w:val="nil"/>
              <w:bottom w:val="single" w:sz="4" w:space="0" w:color="auto"/>
              <w:right w:val="single" w:sz="4" w:space="0" w:color="auto"/>
            </w:tcBorders>
            <w:noWrap/>
            <w:vAlign w:val="center"/>
          </w:tcPr>
          <w:p w14:paraId="3C21821F" w14:textId="48E5FB12"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42" w:type="dxa"/>
            <w:tcBorders>
              <w:top w:val="single" w:sz="4" w:space="0" w:color="auto"/>
              <w:left w:val="nil"/>
              <w:bottom w:val="single" w:sz="4" w:space="0" w:color="auto"/>
              <w:right w:val="single" w:sz="4" w:space="0" w:color="auto"/>
            </w:tcBorders>
            <w:noWrap/>
            <w:vAlign w:val="center"/>
          </w:tcPr>
          <w:p w14:paraId="6C89C04B" w14:textId="0D97D0C7"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40" w:type="dxa"/>
            <w:tcBorders>
              <w:top w:val="single" w:sz="4" w:space="0" w:color="auto"/>
              <w:left w:val="nil"/>
              <w:bottom w:val="single" w:sz="4" w:space="0" w:color="auto"/>
              <w:right w:val="single" w:sz="4" w:space="0" w:color="auto"/>
            </w:tcBorders>
            <w:noWrap/>
            <w:vAlign w:val="center"/>
          </w:tcPr>
          <w:p w14:paraId="7BA2DFB3" w14:textId="3C4A9F26"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326CC9F1" w14:textId="415857C9"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39" w:type="dxa"/>
            <w:tcBorders>
              <w:top w:val="single" w:sz="4" w:space="0" w:color="auto"/>
              <w:left w:val="nil"/>
              <w:bottom w:val="single" w:sz="4" w:space="0" w:color="auto"/>
              <w:right w:val="single" w:sz="4" w:space="0" w:color="auto"/>
            </w:tcBorders>
            <w:noWrap/>
            <w:vAlign w:val="center"/>
          </w:tcPr>
          <w:p w14:paraId="128BFC65" w14:textId="492E7C3C"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1F5E5A01" w14:textId="790FCCA5"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718" w:type="dxa"/>
            <w:tcBorders>
              <w:top w:val="single" w:sz="4" w:space="0" w:color="auto"/>
              <w:left w:val="nil"/>
              <w:bottom w:val="single" w:sz="4" w:space="0" w:color="auto"/>
              <w:right w:val="single" w:sz="4" w:space="0" w:color="auto"/>
            </w:tcBorders>
            <w:noWrap/>
            <w:vAlign w:val="center"/>
          </w:tcPr>
          <w:p w14:paraId="01AF8B65" w14:textId="7BCAE22B"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0B7D40" w:rsidRPr="00C35CD1" w14:paraId="33065BFF"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35A99857"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23</w:t>
            </w:r>
          </w:p>
        </w:tc>
        <w:tc>
          <w:tcPr>
            <w:tcW w:w="875" w:type="dxa"/>
            <w:tcBorders>
              <w:top w:val="nil"/>
              <w:left w:val="nil"/>
              <w:bottom w:val="single" w:sz="4" w:space="0" w:color="auto"/>
              <w:right w:val="single" w:sz="4" w:space="0" w:color="auto"/>
            </w:tcBorders>
            <w:shd w:val="clear" w:color="auto" w:fill="auto"/>
            <w:vAlign w:val="center"/>
          </w:tcPr>
          <w:p w14:paraId="46462496"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A.23.</w:t>
            </w:r>
          </w:p>
        </w:tc>
        <w:tc>
          <w:tcPr>
            <w:tcW w:w="2893" w:type="dxa"/>
            <w:tcBorders>
              <w:top w:val="nil"/>
              <w:left w:val="nil"/>
              <w:bottom w:val="single" w:sz="4" w:space="0" w:color="auto"/>
              <w:right w:val="single" w:sz="4" w:space="0" w:color="auto"/>
            </w:tcBorders>
            <w:shd w:val="clear" w:color="auto" w:fill="auto"/>
            <w:noWrap/>
            <w:vAlign w:val="center"/>
          </w:tcPr>
          <w:p w14:paraId="0BF66650" w14:textId="77777777" w:rsidR="00997F29" w:rsidRPr="006C387E" w:rsidRDefault="00997F29" w:rsidP="00DA2964">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Projektowanie fryzur</w:t>
            </w:r>
          </w:p>
        </w:tc>
        <w:tc>
          <w:tcPr>
            <w:tcW w:w="639" w:type="dxa"/>
            <w:tcBorders>
              <w:top w:val="nil"/>
              <w:left w:val="nil"/>
              <w:bottom w:val="single" w:sz="4" w:space="0" w:color="auto"/>
              <w:right w:val="single" w:sz="4" w:space="0" w:color="auto"/>
            </w:tcBorders>
            <w:shd w:val="clear" w:color="auto" w:fill="auto"/>
            <w:noWrap/>
            <w:vAlign w:val="center"/>
          </w:tcPr>
          <w:p w14:paraId="06BFBA0C"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639" w:type="dxa"/>
            <w:tcBorders>
              <w:top w:val="nil"/>
              <w:left w:val="nil"/>
              <w:bottom w:val="single" w:sz="4" w:space="0" w:color="auto"/>
              <w:right w:val="single" w:sz="4" w:space="0" w:color="auto"/>
            </w:tcBorders>
            <w:shd w:val="clear" w:color="auto" w:fill="auto"/>
            <w:noWrap/>
            <w:vAlign w:val="center"/>
          </w:tcPr>
          <w:p w14:paraId="04510D91" w14:textId="7BFE6AA2" w:rsidR="00997F29" w:rsidRPr="00C35CD1" w:rsidRDefault="00284B23"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348237C9"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02A2F822" w14:textId="77777777"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40" w:type="dxa"/>
            <w:tcBorders>
              <w:top w:val="nil"/>
              <w:left w:val="nil"/>
              <w:bottom w:val="single" w:sz="4" w:space="0" w:color="auto"/>
              <w:right w:val="single" w:sz="4" w:space="0" w:color="auto"/>
            </w:tcBorders>
            <w:shd w:val="clear" w:color="auto" w:fill="auto"/>
            <w:noWrap/>
            <w:vAlign w:val="center"/>
          </w:tcPr>
          <w:p w14:paraId="4115E939"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00A10462"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3C31D175"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5E3D55A3"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720B353D"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 </w:t>
            </w:r>
            <w:r w:rsidR="006515C9">
              <w:rPr>
                <w:rFonts w:ascii="Times New Roman" w:eastAsia="Times New Roman" w:hAnsi="Times New Roman"/>
                <w:b/>
                <w:bCs/>
                <w:sz w:val="18"/>
                <w:szCs w:val="18"/>
                <w:lang w:eastAsia="pl-PL"/>
              </w:rPr>
              <w:t>-</w:t>
            </w:r>
          </w:p>
        </w:tc>
      </w:tr>
      <w:tr w:rsidR="000B7D40" w:rsidRPr="00C35CD1" w14:paraId="1B579140" w14:textId="77777777" w:rsidTr="006C387E">
        <w:trPr>
          <w:trHeight w:val="255"/>
        </w:trPr>
        <w:tc>
          <w:tcPr>
            <w:tcW w:w="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0422C7"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24</w:t>
            </w:r>
          </w:p>
        </w:tc>
        <w:tc>
          <w:tcPr>
            <w:tcW w:w="875" w:type="dxa"/>
            <w:tcBorders>
              <w:top w:val="single" w:sz="4" w:space="0" w:color="auto"/>
              <w:left w:val="nil"/>
              <w:bottom w:val="single" w:sz="4" w:space="0" w:color="auto"/>
              <w:right w:val="single" w:sz="4" w:space="0" w:color="auto"/>
            </w:tcBorders>
            <w:shd w:val="clear" w:color="auto" w:fill="auto"/>
            <w:vAlign w:val="center"/>
          </w:tcPr>
          <w:p w14:paraId="37B6D74D"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A.24.</w:t>
            </w:r>
          </w:p>
        </w:tc>
        <w:tc>
          <w:tcPr>
            <w:tcW w:w="2893" w:type="dxa"/>
            <w:tcBorders>
              <w:top w:val="single" w:sz="4" w:space="0" w:color="auto"/>
              <w:left w:val="nil"/>
              <w:bottom w:val="single" w:sz="4" w:space="0" w:color="auto"/>
              <w:right w:val="single" w:sz="4" w:space="0" w:color="auto"/>
            </w:tcBorders>
            <w:shd w:val="clear" w:color="auto" w:fill="auto"/>
            <w:noWrap/>
            <w:vAlign w:val="center"/>
          </w:tcPr>
          <w:p w14:paraId="7C6E88D9" w14:textId="77777777" w:rsidR="00997F29" w:rsidRPr="006C387E" w:rsidRDefault="00997F29" w:rsidP="00DA2964">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Wykonywanie prac biurowych</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3784F1E8"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02411B8A" w14:textId="446378A0" w:rsidR="00997F29" w:rsidRPr="00C35CD1" w:rsidRDefault="00284B23"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dk</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16CA30D6" w14:textId="77777777"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65C041F5"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1BAF3809" w14:textId="77777777"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2C05778E"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68C84498"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65FC7C65" w14:textId="77777777"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718" w:type="dxa"/>
            <w:tcBorders>
              <w:top w:val="single" w:sz="4" w:space="0" w:color="auto"/>
              <w:left w:val="nil"/>
              <w:bottom w:val="single" w:sz="4" w:space="0" w:color="auto"/>
              <w:right w:val="single" w:sz="4" w:space="0" w:color="auto"/>
            </w:tcBorders>
            <w:shd w:val="clear" w:color="auto" w:fill="auto"/>
            <w:noWrap/>
            <w:vAlign w:val="center"/>
          </w:tcPr>
          <w:p w14:paraId="223D0E3A"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 </w:t>
            </w:r>
            <w:r w:rsidR="006515C9">
              <w:rPr>
                <w:rFonts w:ascii="Times New Roman" w:eastAsia="Times New Roman" w:hAnsi="Times New Roman"/>
                <w:b/>
                <w:bCs/>
                <w:sz w:val="18"/>
                <w:szCs w:val="18"/>
                <w:lang w:eastAsia="pl-PL"/>
              </w:rPr>
              <w:t>-</w:t>
            </w:r>
          </w:p>
        </w:tc>
      </w:tr>
      <w:tr w:rsidR="00853051" w:rsidRPr="00C35CD1" w14:paraId="404A8AA8" w14:textId="77777777" w:rsidTr="00853051">
        <w:trPr>
          <w:trHeight w:val="255"/>
        </w:trPr>
        <w:tc>
          <w:tcPr>
            <w:tcW w:w="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6C1759" w14:textId="77777777" w:rsidR="00853051" w:rsidRPr="00C35CD1" w:rsidRDefault="00853051" w:rsidP="00853051">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25</w:t>
            </w:r>
          </w:p>
        </w:tc>
        <w:tc>
          <w:tcPr>
            <w:tcW w:w="875" w:type="dxa"/>
            <w:tcBorders>
              <w:top w:val="single" w:sz="4" w:space="0" w:color="auto"/>
              <w:left w:val="nil"/>
              <w:bottom w:val="single" w:sz="4" w:space="0" w:color="auto"/>
              <w:right w:val="single" w:sz="4" w:space="0" w:color="auto"/>
            </w:tcBorders>
            <w:shd w:val="clear" w:color="auto" w:fill="auto"/>
            <w:vAlign w:val="center"/>
          </w:tcPr>
          <w:p w14:paraId="12C875AB" w14:textId="77777777" w:rsidR="00853051" w:rsidRPr="00C35CD1" w:rsidRDefault="00853051" w:rsidP="00853051">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A.25.</w:t>
            </w:r>
          </w:p>
        </w:tc>
        <w:tc>
          <w:tcPr>
            <w:tcW w:w="2893" w:type="dxa"/>
            <w:tcBorders>
              <w:top w:val="single" w:sz="4" w:space="0" w:color="auto"/>
              <w:left w:val="nil"/>
              <w:bottom w:val="single" w:sz="4" w:space="0" w:color="auto"/>
              <w:right w:val="single" w:sz="4" w:space="0" w:color="auto"/>
            </w:tcBorders>
            <w:shd w:val="clear" w:color="auto" w:fill="auto"/>
            <w:noWrap/>
            <w:vAlign w:val="center"/>
          </w:tcPr>
          <w:p w14:paraId="2F56EDC6" w14:textId="77777777" w:rsidR="00853051" w:rsidRPr="006C387E" w:rsidRDefault="00853051" w:rsidP="00853051">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Wykonywanie i realizacja projektów multimedialnych</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34EC97CD" w14:textId="77777777" w:rsidR="00853051" w:rsidRPr="00C35CD1" w:rsidRDefault="00853051" w:rsidP="00853051">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73886943" w14:textId="1B5034FB" w:rsidR="00853051" w:rsidRPr="00C35CD1" w:rsidRDefault="00853051" w:rsidP="00853051">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dk</w:t>
            </w:r>
          </w:p>
        </w:tc>
        <w:tc>
          <w:tcPr>
            <w:tcW w:w="639" w:type="dxa"/>
            <w:tcBorders>
              <w:top w:val="single" w:sz="4" w:space="0" w:color="auto"/>
              <w:left w:val="nil"/>
              <w:bottom w:val="single" w:sz="4" w:space="0" w:color="auto"/>
              <w:right w:val="single" w:sz="4" w:space="0" w:color="auto"/>
            </w:tcBorders>
            <w:noWrap/>
            <w:vAlign w:val="center"/>
          </w:tcPr>
          <w:p w14:paraId="533B2EB8" w14:textId="082D7EEA"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42" w:type="dxa"/>
            <w:tcBorders>
              <w:top w:val="single" w:sz="4" w:space="0" w:color="auto"/>
              <w:left w:val="nil"/>
              <w:bottom w:val="single" w:sz="4" w:space="0" w:color="auto"/>
              <w:right w:val="single" w:sz="4" w:space="0" w:color="auto"/>
            </w:tcBorders>
            <w:noWrap/>
            <w:vAlign w:val="center"/>
          </w:tcPr>
          <w:p w14:paraId="207C1A98" w14:textId="14DCB968"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40" w:type="dxa"/>
            <w:tcBorders>
              <w:top w:val="single" w:sz="4" w:space="0" w:color="auto"/>
              <w:left w:val="nil"/>
              <w:bottom w:val="single" w:sz="4" w:space="0" w:color="auto"/>
              <w:right w:val="single" w:sz="4" w:space="0" w:color="auto"/>
            </w:tcBorders>
            <w:noWrap/>
            <w:vAlign w:val="center"/>
          </w:tcPr>
          <w:p w14:paraId="5414F336" w14:textId="033265DF"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42C34F16" w14:textId="627462BE"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39" w:type="dxa"/>
            <w:tcBorders>
              <w:top w:val="single" w:sz="4" w:space="0" w:color="auto"/>
              <w:left w:val="nil"/>
              <w:bottom w:val="single" w:sz="4" w:space="0" w:color="auto"/>
              <w:right w:val="single" w:sz="4" w:space="0" w:color="auto"/>
            </w:tcBorders>
            <w:noWrap/>
            <w:vAlign w:val="center"/>
          </w:tcPr>
          <w:p w14:paraId="59BDCB1E" w14:textId="754272FF"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61262CB7" w14:textId="3FD9FB33"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718" w:type="dxa"/>
            <w:tcBorders>
              <w:top w:val="single" w:sz="4" w:space="0" w:color="auto"/>
              <w:left w:val="nil"/>
              <w:bottom w:val="single" w:sz="4" w:space="0" w:color="auto"/>
              <w:right w:val="single" w:sz="4" w:space="0" w:color="auto"/>
            </w:tcBorders>
            <w:noWrap/>
            <w:vAlign w:val="center"/>
          </w:tcPr>
          <w:p w14:paraId="108E5B20" w14:textId="5350CE53"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0B7D40" w:rsidRPr="00C35CD1" w14:paraId="5A4FB7B9" w14:textId="77777777" w:rsidTr="006C387E">
        <w:trPr>
          <w:trHeight w:val="475"/>
        </w:trPr>
        <w:tc>
          <w:tcPr>
            <w:tcW w:w="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B61312"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26</w:t>
            </w:r>
          </w:p>
        </w:tc>
        <w:tc>
          <w:tcPr>
            <w:tcW w:w="875" w:type="dxa"/>
            <w:tcBorders>
              <w:top w:val="single" w:sz="4" w:space="0" w:color="auto"/>
              <w:left w:val="nil"/>
              <w:bottom w:val="single" w:sz="4" w:space="0" w:color="auto"/>
              <w:right w:val="single" w:sz="4" w:space="0" w:color="auto"/>
            </w:tcBorders>
            <w:shd w:val="clear" w:color="auto" w:fill="auto"/>
            <w:vAlign w:val="center"/>
          </w:tcPr>
          <w:p w14:paraId="12064A52"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A.26.</w:t>
            </w:r>
          </w:p>
        </w:tc>
        <w:tc>
          <w:tcPr>
            <w:tcW w:w="2893" w:type="dxa"/>
            <w:tcBorders>
              <w:top w:val="single" w:sz="4" w:space="0" w:color="auto"/>
              <w:left w:val="nil"/>
              <w:bottom w:val="single" w:sz="4" w:space="0" w:color="auto"/>
              <w:right w:val="single" w:sz="4" w:space="0" w:color="auto"/>
            </w:tcBorders>
            <w:shd w:val="clear" w:color="auto" w:fill="auto"/>
            <w:noWrap/>
            <w:vAlign w:val="center"/>
          </w:tcPr>
          <w:p w14:paraId="165DE8C9" w14:textId="77777777" w:rsidR="00997F29" w:rsidRPr="006C387E" w:rsidRDefault="00997F29" w:rsidP="00DA2964">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Sprzedaż produktów i usług reklamowych</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2BB814F4"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50089561" w14:textId="680070B2" w:rsidR="00997F29" w:rsidRPr="00C35CD1" w:rsidRDefault="00284B23"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dk</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745781AD" w14:textId="77777777"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5C16C913"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712CC839" w14:textId="77777777"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5E0A293E"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46DD1726"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2ACDEEAA" w14:textId="77777777"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718" w:type="dxa"/>
            <w:tcBorders>
              <w:top w:val="single" w:sz="4" w:space="0" w:color="auto"/>
              <w:left w:val="nil"/>
              <w:bottom w:val="single" w:sz="4" w:space="0" w:color="auto"/>
              <w:right w:val="single" w:sz="4" w:space="0" w:color="auto"/>
            </w:tcBorders>
            <w:shd w:val="clear" w:color="auto" w:fill="auto"/>
            <w:noWrap/>
            <w:vAlign w:val="center"/>
          </w:tcPr>
          <w:p w14:paraId="3949ABC7"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 </w:t>
            </w:r>
            <w:r w:rsidR="006515C9">
              <w:rPr>
                <w:rFonts w:ascii="Times New Roman" w:eastAsia="Times New Roman" w:hAnsi="Times New Roman"/>
                <w:b/>
                <w:bCs/>
                <w:sz w:val="18"/>
                <w:szCs w:val="18"/>
                <w:lang w:eastAsia="pl-PL"/>
              </w:rPr>
              <w:t>-</w:t>
            </w:r>
          </w:p>
        </w:tc>
      </w:tr>
      <w:tr w:rsidR="00853051" w:rsidRPr="00C35CD1" w14:paraId="35E1CDA2" w14:textId="77777777" w:rsidTr="00853051">
        <w:trPr>
          <w:trHeight w:val="475"/>
        </w:trPr>
        <w:tc>
          <w:tcPr>
            <w:tcW w:w="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482A85" w14:textId="77777777" w:rsidR="00853051" w:rsidRPr="00C35CD1" w:rsidRDefault="00853051" w:rsidP="00853051">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27</w:t>
            </w:r>
          </w:p>
        </w:tc>
        <w:tc>
          <w:tcPr>
            <w:tcW w:w="875" w:type="dxa"/>
            <w:tcBorders>
              <w:top w:val="single" w:sz="4" w:space="0" w:color="auto"/>
              <w:left w:val="nil"/>
              <w:bottom w:val="single" w:sz="4" w:space="0" w:color="auto"/>
              <w:right w:val="single" w:sz="4" w:space="0" w:color="auto"/>
            </w:tcBorders>
            <w:shd w:val="clear" w:color="auto" w:fill="auto"/>
            <w:vAlign w:val="center"/>
          </w:tcPr>
          <w:p w14:paraId="4E9402E3" w14:textId="77777777" w:rsidR="00853051" w:rsidRPr="00C35CD1" w:rsidRDefault="00853051" w:rsidP="00853051">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A.27.</w:t>
            </w:r>
          </w:p>
        </w:tc>
        <w:tc>
          <w:tcPr>
            <w:tcW w:w="2893" w:type="dxa"/>
            <w:tcBorders>
              <w:top w:val="single" w:sz="4" w:space="0" w:color="auto"/>
              <w:left w:val="nil"/>
              <w:bottom w:val="single" w:sz="4" w:space="0" w:color="auto"/>
              <w:right w:val="single" w:sz="4" w:space="0" w:color="auto"/>
            </w:tcBorders>
            <w:shd w:val="clear" w:color="auto" w:fill="auto"/>
            <w:noWrap/>
            <w:vAlign w:val="center"/>
          </w:tcPr>
          <w:p w14:paraId="1F3F9EC0" w14:textId="77777777" w:rsidR="00853051" w:rsidRPr="006C387E" w:rsidRDefault="00853051" w:rsidP="00853051">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Organizacja i prowadzenie kampanii reklamowej</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66B9EEE2" w14:textId="77777777" w:rsidR="00853051" w:rsidRPr="00C35CD1" w:rsidRDefault="00853051" w:rsidP="00853051">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060E4AB8" w14:textId="634AAECE" w:rsidR="00853051" w:rsidRPr="00C35CD1" w:rsidRDefault="00853051" w:rsidP="00853051">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dk</w:t>
            </w:r>
          </w:p>
        </w:tc>
        <w:tc>
          <w:tcPr>
            <w:tcW w:w="639" w:type="dxa"/>
            <w:tcBorders>
              <w:top w:val="single" w:sz="4" w:space="0" w:color="auto"/>
              <w:left w:val="nil"/>
              <w:bottom w:val="single" w:sz="4" w:space="0" w:color="auto"/>
              <w:right w:val="single" w:sz="4" w:space="0" w:color="auto"/>
            </w:tcBorders>
            <w:noWrap/>
            <w:vAlign w:val="center"/>
          </w:tcPr>
          <w:p w14:paraId="6D55168F" w14:textId="0D1C4444" w:rsidR="0085305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42" w:type="dxa"/>
            <w:tcBorders>
              <w:top w:val="single" w:sz="4" w:space="0" w:color="auto"/>
              <w:left w:val="nil"/>
              <w:bottom w:val="single" w:sz="4" w:space="0" w:color="auto"/>
              <w:right w:val="single" w:sz="4" w:space="0" w:color="auto"/>
            </w:tcBorders>
            <w:noWrap/>
            <w:vAlign w:val="center"/>
          </w:tcPr>
          <w:p w14:paraId="744F621C" w14:textId="409BAC1D"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40" w:type="dxa"/>
            <w:tcBorders>
              <w:top w:val="single" w:sz="4" w:space="0" w:color="auto"/>
              <w:left w:val="nil"/>
              <w:bottom w:val="single" w:sz="4" w:space="0" w:color="auto"/>
              <w:right w:val="single" w:sz="4" w:space="0" w:color="auto"/>
            </w:tcBorders>
            <w:noWrap/>
            <w:vAlign w:val="center"/>
          </w:tcPr>
          <w:p w14:paraId="2473B73F" w14:textId="773C2A3B" w:rsidR="0085305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0649B518" w14:textId="0B40E1CD"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39" w:type="dxa"/>
            <w:tcBorders>
              <w:top w:val="single" w:sz="4" w:space="0" w:color="auto"/>
              <w:left w:val="nil"/>
              <w:bottom w:val="single" w:sz="4" w:space="0" w:color="auto"/>
              <w:right w:val="single" w:sz="4" w:space="0" w:color="auto"/>
            </w:tcBorders>
            <w:noWrap/>
            <w:vAlign w:val="center"/>
          </w:tcPr>
          <w:p w14:paraId="54B51EF4" w14:textId="079BDBCE"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43714A30" w14:textId="61EB9D1E" w:rsidR="0085305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718" w:type="dxa"/>
            <w:tcBorders>
              <w:top w:val="single" w:sz="4" w:space="0" w:color="auto"/>
              <w:left w:val="nil"/>
              <w:bottom w:val="single" w:sz="4" w:space="0" w:color="auto"/>
              <w:right w:val="single" w:sz="4" w:space="0" w:color="auto"/>
            </w:tcBorders>
            <w:noWrap/>
            <w:vAlign w:val="center"/>
          </w:tcPr>
          <w:p w14:paraId="6C37DB37" w14:textId="004FD48B" w:rsidR="00853051" w:rsidRPr="00C35CD1" w:rsidRDefault="00853051" w:rsidP="00853051">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6C387E" w:rsidRPr="00C35CD1" w14:paraId="0FB5958C" w14:textId="77777777" w:rsidTr="006C387E">
        <w:trPr>
          <w:trHeight w:val="255"/>
        </w:trPr>
        <w:tc>
          <w:tcPr>
            <w:tcW w:w="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615E10"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28</w:t>
            </w:r>
          </w:p>
        </w:tc>
        <w:tc>
          <w:tcPr>
            <w:tcW w:w="875" w:type="dxa"/>
            <w:tcBorders>
              <w:top w:val="single" w:sz="4" w:space="0" w:color="auto"/>
              <w:left w:val="nil"/>
              <w:bottom w:val="single" w:sz="4" w:space="0" w:color="auto"/>
              <w:right w:val="single" w:sz="4" w:space="0" w:color="auto"/>
            </w:tcBorders>
            <w:shd w:val="clear" w:color="auto" w:fill="auto"/>
            <w:vAlign w:val="center"/>
          </w:tcPr>
          <w:p w14:paraId="7262602E"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A.28.</w:t>
            </w:r>
          </w:p>
        </w:tc>
        <w:tc>
          <w:tcPr>
            <w:tcW w:w="2893" w:type="dxa"/>
            <w:tcBorders>
              <w:top w:val="single" w:sz="4" w:space="0" w:color="auto"/>
              <w:left w:val="nil"/>
              <w:bottom w:val="single" w:sz="4" w:space="0" w:color="auto"/>
              <w:right w:val="single" w:sz="4" w:space="0" w:color="auto"/>
            </w:tcBorders>
            <w:shd w:val="clear" w:color="auto" w:fill="auto"/>
            <w:noWrap/>
            <w:vAlign w:val="center"/>
          </w:tcPr>
          <w:p w14:paraId="4310B2C8" w14:textId="77777777" w:rsidR="006C387E" w:rsidRPr="006C387E" w:rsidRDefault="006C387E" w:rsidP="006C387E">
            <w:pPr>
              <w:spacing w:after="0" w:line="240" w:lineRule="auto"/>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Organizacja i nadzorowanie transportu</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72A7760C" w14:textId="77777777" w:rsidR="006C387E" w:rsidRPr="002410EF"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1D68B0EF" w14:textId="66E075EC" w:rsidR="006C387E" w:rsidRPr="002410EF" w:rsidRDefault="00284B23"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54587CFE"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61BFF0A4"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1B7FB1A6"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0CCF00A1"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7C57D35C"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50547D70"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single" w:sz="4" w:space="0" w:color="auto"/>
              <w:left w:val="nil"/>
              <w:bottom w:val="single" w:sz="4" w:space="0" w:color="auto"/>
              <w:right w:val="single" w:sz="4" w:space="0" w:color="auto"/>
            </w:tcBorders>
            <w:shd w:val="clear" w:color="auto" w:fill="auto"/>
            <w:noWrap/>
            <w:vAlign w:val="center"/>
          </w:tcPr>
          <w:p w14:paraId="545D05D5"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 </w:t>
            </w:r>
            <w:r>
              <w:rPr>
                <w:rFonts w:ascii="Times New Roman" w:eastAsia="Times New Roman" w:hAnsi="Times New Roman"/>
                <w:b/>
                <w:bCs/>
                <w:sz w:val="18"/>
                <w:szCs w:val="18"/>
                <w:lang w:eastAsia="pl-PL"/>
              </w:rPr>
              <w:t>-</w:t>
            </w:r>
          </w:p>
        </w:tc>
      </w:tr>
      <w:tr w:rsidR="006C387E" w:rsidRPr="00C35CD1" w14:paraId="11B0FB70" w14:textId="77777777" w:rsidTr="006C387E">
        <w:trPr>
          <w:trHeight w:val="255"/>
        </w:trPr>
        <w:tc>
          <w:tcPr>
            <w:tcW w:w="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36D52E"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29</w:t>
            </w:r>
          </w:p>
        </w:tc>
        <w:tc>
          <w:tcPr>
            <w:tcW w:w="875" w:type="dxa"/>
            <w:tcBorders>
              <w:top w:val="single" w:sz="4" w:space="0" w:color="auto"/>
              <w:left w:val="nil"/>
              <w:bottom w:val="single" w:sz="4" w:space="0" w:color="auto"/>
              <w:right w:val="single" w:sz="4" w:space="0" w:color="auto"/>
            </w:tcBorders>
            <w:shd w:val="clear" w:color="auto" w:fill="auto"/>
            <w:vAlign w:val="center"/>
          </w:tcPr>
          <w:p w14:paraId="069D1DD5"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A.29.</w:t>
            </w:r>
          </w:p>
        </w:tc>
        <w:tc>
          <w:tcPr>
            <w:tcW w:w="2893" w:type="dxa"/>
            <w:tcBorders>
              <w:top w:val="single" w:sz="4" w:space="0" w:color="auto"/>
              <w:left w:val="nil"/>
              <w:bottom w:val="single" w:sz="4" w:space="0" w:color="auto"/>
              <w:right w:val="single" w:sz="4" w:space="0" w:color="auto"/>
            </w:tcBorders>
            <w:shd w:val="clear" w:color="auto" w:fill="auto"/>
            <w:noWrap/>
            <w:vAlign w:val="center"/>
          </w:tcPr>
          <w:p w14:paraId="548E18DE" w14:textId="77777777" w:rsidR="006C387E" w:rsidRPr="006C387E" w:rsidRDefault="006C387E" w:rsidP="006C387E">
            <w:pPr>
              <w:spacing w:after="0" w:line="240" w:lineRule="auto"/>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Obsługa klientów i kontrahentów</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6A5CE818" w14:textId="77777777" w:rsidR="006C387E" w:rsidRPr="002410EF" w:rsidRDefault="006C387E" w:rsidP="006C387E">
            <w:pPr>
              <w:spacing w:after="0" w:line="240" w:lineRule="auto"/>
              <w:jc w:val="center"/>
              <w:rPr>
                <w:rFonts w:ascii="Times New Roman" w:eastAsia="Times New Roman" w:hAnsi="Times New Roman"/>
                <w:b/>
                <w:bCs/>
                <w:sz w:val="20"/>
                <w:szCs w:val="20"/>
                <w:lang w:eastAsia="pl-PL"/>
              </w:rPr>
            </w:pPr>
            <w:r w:rsidRPr="002410EF">
              <w:rPr>
                <w:rFonts w:ascii="Times New Roman" w:eastAsia="Times New Roman" w:hAnsi="Times New Roman"/>
                <w:b/>
                <w:bCs/>
                <w:sz w:val="20"/>
                <w:szCs w:val="20"/>
                <w:lang w:eastAsia="pl-PL"/>
              </w:rPr>
              <w:t>120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0940CCB2" w14:textId="7127AF1E" w:rsidR="006C387E" w:rsidRPr="002410EF" w:rsidRDefault="00284B23" w:rsidP="006C387E">
            <w:pPr>
              <w:spacing w:after="0" w:line="240" w:lineRule="auto"/>
              <w:jc w:val="center"/>
              <w:rPr>
                <w:rFonts w:ascii="Times New Roman" w:eastAsia="Times New Roman" w:hAnsi="Times New Roman"/>
                <w:b/>
                <w:bCs/>
                <w:sz w:val="20"/>
                <w:szCs w:val="20"/>
                <w:lang w:eastAsia="pl-PL"/>
              </w:rPr>
            </w:pPr>
            <w:r w:rsidRPr="002410EF">
              <w:rPr>
                <w:rFonts w:ascii="Times New Roman" w:eastAsia="Times New Roman" w:hAnsi="Times New Roman"/>
                <w:b/>
                <w:bCs/>
                <w:sz w:val="20"/>
                <w:szCs w:val="20"/>
                <w:lang w:eastAsia="pl-PL"/>
              </w:rPr>
              <w:t>d</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15F97254"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1DA3B3B2"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2C316977"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7EA7BDBD"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0426EEC1"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64A21596"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single" w:sz="4" w:space="0" w:color="auto"/>
              <w:left w:val="nil"/>
              <w:bottom w:val="single" w:sz="4" w:space="0" w:color="auto"/>
              <w:right w:val="single" w:sz="4" w:space="0" w:color="auto"/>
            </w:tcBorders>
            <w:shd w:val="clear" w:color="auto" w:fill="auto"/>
            <w:noWrap/>
            <w:vAlign w:val="center"/>
          </w:tcPr>
          <w:p w14:paraId="39231387"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6EACC404"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4DAA9F8D"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30</w:t>
            </w:r>
          </w:p>
        </w:tc>
        <w:tc>
          <w:tcPr>
            <w:tcW w:w="875" w:type="dxa"/>
            <w:tcBorders>
              <w:top w:val="nil"/>
              <w:left w:val="nil"/>
              <w:bottom w:val="single" w:sz="4" w:space="0" w:color="auto"/>
              <w:right w:val="single" w:sz="4" w:space="0" w:color="auto"/>
            </w:tcBorders>
            <w:shd w:val="clear" w:color="auto" w:fill="auto"/>
            <w:vAlign w:val="center"/>
          </w:tcPr>
          <w:p w14:paraId="25B7AFFA"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A.30.</w:t>
            </w:r>
          </w:p>
        </w:tc>
        <w:tc>
          <w:tcPr>
            <w:tcW w:w="2893" w:type="dxa"/>
            <w:tcBorders>
              <w:top w:val="nil"/>
              <w:left w:val="nil"/>
              <w:bottom w:val="single" w:sz="4" w:space="0" w:color="auto"/>
              <w:right w:val="single" w:sz="4" w:space="0" w:color="auto"/>
            </w:tcBorders>
            <w:shd w:val="clear" w:color="auto" w:fill="auto"/>
            <w:noWrap/>
            <w:vAlign w:val="center"/>
          </w:tcPr>
          <w:p w14:paraId="12E6D5CD" w14:textId="77777777" w:rsidR="006C387E" w:rsidRPr="006C387E" w:rsidRDefault="006C387E" w:rsidP="006C387E">
            <w:pPr>
              <w:spacing w:after="0" w:line="240" w:lineRule="auto"/>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Organizacja i monitorowanie przepływu zasobów i informacji w procesach produkcji, dystrybucji i magazynowania</w:t>
            </w:r>
          </w:p>
        </w:tc>
        <w:tc>
          <w:tcPr>
            <w:tcW w:w="639" w:type="dxa"/>
            <w:tcBorders>
              <w:top w:val="nil"/>
              <w:left w:val="nil"/>
              <w:bottom w:val="single" w:sz="4" w:space="0" w:color="auto"/>
              <w:right w:val="single" w:sz="4" w:space="0" w:color="auto"/>
            </w:tcBorders>
            <w:shd w:val="clear" w:color="auto" w:fill="auto"/>
            <w:noWrap/>
            <w:vAlign w:val="center"/>
          </w:tcPr>
          <w:p w14:paraId="3CA4D3FE" w14:textId="77777777" w:rsidR="006C387E" w:rsidRPr="002410EF" w:rsidRDefault="006C387E" w:rsidP="006C387E">
            <w:pPr>
              <w:spacing w:after="0" w:line="240" w:lineRule="auto"/>
              <w:jc w:val="center"/>
              <w:rPr>
                <w:rFonts w:ascii="Times New Roman" w:eastAsia="Times New Roman" w:hAnsi="Times New Roman"/>
                <w:b/>
                <w:bCs/>
                <w:sz w:val="20"/>
                <w:szCs w:val="20"/>
                <w:lang w:eastAsia="pl-PL"/>
              </w:rPr>
            </w:pPr>
            <w:r w:rsidRPr="002410EF">
              <w:rPr>
                <w:rFonts w:ascii="Times New Roman" w:eastAsia="Times New Roman" w:hAnsi="Times New Roman"/>
                <w:b/>
                <w:bCs/>
                <w:sz w:val="20"/>
                <w:szCs w:val="20"/>
                <w:lang w:eastAsia="pl-PL"/>
              </w:rPr>
              <w:t>120</w:t>
            </w:r>
          </w:p>
        </w:tc>
        <w:tc>
          <w:tcPr>
            <w:tcW w:w="639" w:type="dxa"/>
            <w:tcBorders>
              <w:top w:val="nil"/>
              <w:left w:val="nil"/>
              <w:bottom w:val="single" w:sz="4" w:space="0" w:color="auto"/>
              <w:right w:val="single" w:sz="4" w:space="0" w:color="auto"/>
            </w:tcBorders>
            <w:shd w:val="clear" w:color="auto" w:fill="auto"/>
            <w:noWrap/>
            <w:vAlign w:val="center"/>
          </w:tcPr>
          <w:p w14:paraId="1A658BCC" w14:textId="3A0C75F5" w:rsidR="006C387E" w:rsidRPr="002410EF" w:rsidRDefault="00284B23" w:rsidP="006C387E">
            <w:pPr>
              <w:spacing w:after="0" w:line="240" w:lineRule="auto"/>
              <w:jc w:val="center"/>
              <w:rPr>
                <w:rFonts w:ascii="Times New Roman" w:eastAsia="Times New Roman" w:hAnsi="Times New Roman"/>
                <w:b/>
                <w:bCs/>
                <w:sz w:val="20"/>
                <w:szCs w:val="20"/>
                <w:lang w:eastAsia="pl-PL"/>
              </w:rPr>
            </w:pPr>
            <w:r w:rsidRPr="002410EF">
              <w:rPr>
                <w:rFonts w:ascii="Times New Roman" w:eastAsia="Times New Roman" w:hAnsi="Times New Roman"/>
                <w:b/>
                <w:bCs/>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44B0C064"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4BD18768" w14:textId="7F9229CA" w:rsidR="006C387E" w:rsidRPr="002410EF" w:rsidRDefault="009A5CCA" w:rsidP="006C387E">
            <w:pPr>
              <w:spacing w:after="0" w:line="240" w:lineRule="auto"/>
              <w:jc w:val="center"/>
              <w:rPr>
                <w:rFonts w:ascii="Times New Roman" w:eastAsia="Times New Roman" w:hAnsi="Times New Roman"/>
                <w:b/>
                <w:bCs/>
                <w:sz w:val="18"/>
                <w:szCs w:val="18"/>
                <w:lang w:eastAsia="pl-PL"/>
              </w:rPr>
            </w:pPr>
            <w:r w:rsidRPr="001701C8">
              <w:rPr>
                <w:rFonts w:ascii="Times New Roman" w:eastAsia="Times New Roman" w:hAnsi="Times New Roman"/>
                <w:b/>
                <w:bCs/>
                <w:color w:val="FF0000"/>
                <w:sz w:val="18"/>
                <w:szCs w:val="18"/>
                <w:lang w:eastAsia="pl-PL"/>
              </w:rPr>
              <w:t>9:00</w:t>
            </w:r>
          </w:p>
        </w:tc>
        <w:tc>
          <w:tcPr>
            <w:tcW w:w="640" w:type="dxa"/>
            <w:tcBorders>
              <w:top w:val="nil"/>
              <w:left w:val="nil"/>
              <w:bottom w:val="single" w:sz="4" w:space="0" w:color="auto"/>
              <w:right w:val="single" w:sz="4" w:space="0" w:color="auto"/>
            </w:tcBorders>
            <w:shd w:val="clear" w:color="auto" w:fill="auto"/>
            <w:noWrap/>
            <w:vAlign w:val="center"/>
          </w:tcPr>
          <w:p w14:paraId="40447AC5"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1E26B72D"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4E4E0A7F"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22F5791D" w14:textId="2499EB63" w:rsidR="006C387E" w:rsidRPr="00C35CD1" w:rsidRDefault="009A5CCA" w:rsidP="009A5CCA">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3E34123F"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3F37DA9D"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74E8B214"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31</w:t>
            </w:r>
          </w:p>
        </w:tc>
        <w:tc>
          <w:tcPr>
            <w:tcW w:w="875" w:type="dxa"/>
            <w:tcBorders>
              <w:top w:val="nil"/>
              <w:left w:val="nil"/>
              <w:bottom w:val="single" w:sz="4" w:space="0" w:color="auto"/>
              <w:right w:val="single" w:sz="4" w:space="0" w:color="auto"/>
            </w:tcBorders>
            <w:shd w:val="clear" w:color="auto" w:fill="auto"/>
            <w:vAlign w:val="center"/>
          </w:tcPr>
          <w:p w14:paraId="1E04A75F"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A.31.</w:t>
            </w:r>
          </w:p>
        </w:tc>
        <w:tc>
          <w:tcPr>
            <w:tcW w:w="2893" w:type="dxa"/>
            <w:tcBorders>
              <w:top w:val="nil"/>
              <w:left w:val="nil"/>
              <w:bottom w:val="single" w:sz="4" w:space="0" w:color="auto"/>
              <w:right w:val="single" w:sz="4" w:space="0" w:color="auto"/>
            </w:tcBorders>
            <w:shd w:val="clear" w:color="auto" w:fill="auto"/>
            <w:noWrap/>
            <w:vAlign w:val="center"/>
          </w:tcPr>
          <w:p w14:paraId="3395B5F6" w14:textId="77777777" w:rsidR="006C387E" w:rsidRPr="006C387E" w:rsidRDefault="006C387E" w:rsidP="006C387E">
            <w:pPr>
              <w:spacing w:after="0" w:line="240" w:lineRule="auto"/>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Zarządzanie środkami technicznymi podczas realizacji procesów transportowych</w:t>
            </w:r>
          </w:p>
        </w:tc>
        <w:tc>
          <w:tcPr>
            <w:tcW w:w="639" w:type="dxa"/>
            <w:tcBorders>
              <w:top w:val="nil"/>
              <w:left w:val="nil"/>
              <w:bottom w:val="single" w:sz="4" w:space="0" w:color="auto"/>
              <w:right w:val="single" w:sz="4" w:space="0" w:color="auto"/>
            </w:tcBorders>
            <w:shd w:val="clear" w:color="auto" w:fill="auto"/>
            <w:noWrap/>
            <w:vAlign w:val="center"/>
          </w:tcPr>
          <w:p w14:paraId="11727F07" w14:textId="77777777" w:rsidR="006C387E" w:rsidRPr="002410EF" w:rsidRDefault="006C387E" w:rsidP="006C387E">
            <w:pPr>
              <w:spacing w:after="0" w:line="240" w:lineRule="auto"/>
              <w:jc w:val="center"/>
              <w:rPr>
                <w:rFonts w:ascii="Times New Roman" w:eastAsia="Times New Roman" w:hAnsi="Times New Roman"/>
                <w:b/>
                <w:bCs/>
                <w:sz w:val="20"/>
                <w:szCs w:val="20"/>
                <w:lang w:eastAsia="pl-PL"/>
              </w:rPr>
            </w:pPr>
            <w:r w:rsidRPr="002410EF">
              <w:rPr>
                <w:rFonts w:ascii="Times New Roman" w:eastAsia="Times New Roman" w:hAnsi="Times New Roman"/>
                <w:b/>
                <w:bCs/>
                <w:sz w:val="20"/>
                <w:szCs w:val="20"/>
                <w:lang w:eastAsia="pl-PL"/>
              </w:rPr>
              <w:t>120</w:t>
            </w:r>
          </w:p>
        </w:tc>
        <w:tc>
          <w:tcPr>
            <w:tcW w:w="639" w:type="dxa"/>
            <w:tcBorders>
              <w:top w:val="nil"/>
              <w:left w:val="nil"/>
              <w:bottom w:val="single" w:sz="4" w:space="0" w:color="auto"/>
              <w:right w:val="single" w:sz="4" w:space="0" w:color="auto"/>
            </w:tcBorders>
            <w:shd w:val="clear" w:color="auto" w:fill="auto"/>
            <w:noWrap/>
            <w:vAlign w:val="center"/>
          </w:tcPr>
          <w:p w14:paraId="707FEF28" w14:textId="68B47D45" w:rsidR="006C387E" w:rsidRPr="002410EF" w:rsidRDefault="00284B23" w:rsidP="006C387E">
            <w:pPr>
              <w:spacing w:after="0" w:line="240" w:lineRule="auto"/>
              <w:jc w:val="center"/>
              <w:rPr>
                <w:rFonts w:ascii="Times New Roman" w:eastAsia="Times New Roman" w:hAnsi="Times New Roman"/>
                <w:b/>
                <w:bCs/>
                <w:sz w:val="20"/>
                <w:szCs w:val="20"/>
                <w:lang w:eastAsia="pl-PL"/>
              </w:rPr>
            </w:pPr>
            <w:r w:rsidRPr="002410EF">
              <w:rPr>
                <w:rFonts w:ascii="Times New Roman" w:eastAsia="Times New Roman" w:hAnsi="Times New Roman"/>
                <w:b/>
                <w:bCs/>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7706B389"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57227F16"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40" w:type="dxa"/>
            <w:tcBorders>
              <w:top w:val="nil"/>
              <w:left w:val="nil"/>
              <w:bottom w:val="single" w:sz="4" w:space="0" w:color="auto"/>
              <w:right w:val="single" w:sz="4" w:space="0" w:color="auto"/>
            </w:tcBorders>
            <w:shd w:val="clear" w:color="auto" w:fill="auto"/>
            <w:noWrap/>
            <w:vAlign w:val="center"/>
          </w:tcPr>
          <w:p w14:paraId="6172539F"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79FED26D"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3FDB8D5E"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64CB2D08"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618B7C99"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72062997"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5CCA9B7D"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32</w:t>
            </w:r>
          </w:p>
        </w:tc>
        <w:tc>
          <w:tcPr>
            <w:tcW w:w="875" w:type="dxa"/>
            <w:tcBorders>
              <w:top w:val="nil"/>
              <w:left w:val="nil"/>
              <w:bottom w:val="single" w:sz="4" w:space="0" w:color="auto"/>
              <w:right w:val="single" w:sz="4" w:space="0" w:color="auto"/>
            </w:tcBorders>
            <w:shd w:val="clear" w:color="auto" w:fill="auto"/>
            <w:vAlign w:val="center"/>
          </w:tcPr>
          <w:p w14:paraId="63BBFE2C"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A.32.</w:t>
            </w:r>
          </w:p>
        </w:tc>
        <w:tc>
          <w:tcPr>
            <w:tcW w:w="2893" w:type="dxa"/>
            <w:tcBorders>
              <w:top w:val="nil"/>
              <w:left w:val="nil"/>
              <w:bottom w:val="single" w:sz="4" w:space="0" w:color="auto"/>
              <w:right w:val="single" w:sz="4" w:space="0" w:color="auto"/>
            </w:tcBorders>
            <w:shd w:val="clear" w:color="auto" w:fill="auto"/>
            <w:noWrap/>
            <w:vAlign w:val="center"/>
          </w:tcPr>
          <w:p w14:paraId="3E12D02D" w14:textId="77777777" w:rsidR="006C387E" w:rsidRPr="006C387E" w:rsidRDefault="006C387E" w:rsidP="006C387E">
            <w:pPr>
              <w:spacing w:after="0" w:line="240" w:lineRule="auto"/>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Organizacja i monitorowanie przepływu zasobów i informacji w jednostkach organizacyjnych</w:t>
            </w:r>
          </w:p>
        </w:tc>
        <w:tc>
          <w:tcPr>
            <w:tcW w:w="639" w:type="dxa"/>
            <w:tcBorders>
              <w:top w:val="nil"/>
              <w:left w:val="nil"/>
              <w:bottom w:val="single" w:sz="4" w:space="0" w:color="auto"/>
              <w:right w:val="single" w:sz="4" w:space="0" w:color="auto"/>
            </w:tcBorders>
            <w:shd w:val="clear" w:color="auto" w:fill="auto"/>
            <w:noWrap/>
            <w:vAlign w:val="center"/>
          </w:tcPr>
          <w:p w14:paraId="72C9214A" w14:textId="77777777" w:rsidR="006C387E" w:rsidRPr="004919E3" w:rsidRDefault="006C387E" w:rsidP="006C387E">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120</w:t>
            </w:r>
          </w:p>
        </w:tc>
        <w:tc>
          <w:tcPr>
            <w:tcW w:w="639" w:type="dxa"/>
            <w:tcBorders>
              <w:top w:val="nil"/>
              <w:left w:val="nil"/>
              <w:bottom w:val="single" w:sz="4" w:space="0" w:color="auto"/>
              <w:right w:val="single" w:sz="4" w:space="0" w:color="auto"/>
            </w:tcBorders>
            <w:shd w:val="clear" w:color="auto" w:fill="auto"/>
            <w:noWrap/>
            <w:vAlign w:val="center"/>
          </w:tcPr>
          <w:p w14:paraId="290F1702" w14:textId="1D48049E" w:rsidR="006C387E" w:rsidRPr="004919E3" w:rsidRDefault="00284B23" w:rsidP="006C387E">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42F27CC5"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6BA9719F"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40" w:type="dxa"/>
            <w:tcBorders>
              <w:top w:val="nil"/>
              <w:left w:val="nil"/>
              <w:bottom w:val="single" w:sz="4" w:space="0" w:color="auto"/>
              <w:right w:val="single" w:sz="4" w:space="0" w:color="auto"/>
            </w:tcBorders>
            <w:shd w:val="clear" w:color="auto" w:fill="auto"/>
            <w:noWrap/>
            <w:vAlign w:val="center"/>
          </w:tcPr>
          <w:p w14:paraId="5E78DBB8"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5D91FE87"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39" w:type="dxa"/>
            <w:tcBorders>
              <w:top w:val="nil"/>
              <w:left w:val="nil"/>
              <w:bottom w:val="single" w:sz="4" w:space="0" w:color="auto"/>
              <w:right w:val="single" w:sz="4" w:space="0" w:color="auto"/>
            </w:tcBorders>
            <w:shd w:val="clear" w:color="auto" w:fill="auto"/>
            <w:noWrap/>
            <w:vAlign w:val="center"/>
          </w:tcPr>
          <w:p w14:paraId="44DE7555"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25481420"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5938C5B9"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2DEF4FDD"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71766875"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33</w:t>
            </w:r>
          </w:p>
        </w:tc>
        <w:tc>
          <w:tcPr>
            <w:tcW w:w="875" w:type="dxa"/>
            <w:tcBorders>
              <w:top w:val="nil"/>
              <w:left w:val="nil"/>
              <w:bottom w:val="single" w:sz="4" w:space="0" w:color="auto"/>
              <w:right w:val="single" w:sz="4" w:space="0" w:color="auto"/>
            </w:tcBorders>
            <w:shd w:val="clear" w:color="auto" w:fill="auto"/>
            <w:vAlign w:val="center"/>
          </w:tcPr>
          <w:p w14:paraId="66925234"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A.33.</w:t>
            </w:r>
          </w:p>
        </w:tc>
        <w:tc>
          <w:tcPr>
            <w:tcW w:w="2893" w:type="dxa"/>
            <w:tcBorders>
              <w:top w:val="nil"/>
              <w:left w:val="nil"/>
              <w:bottom w:val="single" w:sz="4" w:space="0" w:color="auto"/>
              <w:right w:val="single" w:sz="4" w:space="0" w:color="auto"/>
            </w:tcBorders>
            <w:shd w:val="clear" w:color="auto" w:fill="auto"/>
            <w:noWrap/>
            <w:vAlign w:val="center"/>
          </w:tcPr>
          <w:p w14:paraId="16687EEB" w14:textId="77777777" w:rsidR="006C387E" w:rsidRPr="006C387E" w:rsidRDefault="006C387E" w:rsidP="006C387E">
            <w:pPr>
              <w:spacing w:after="0" w:line="240" w:lineRule="auto"/>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 xml:space="preserve">Obsługa podróżnych w portach </w:t>
            </w:r>
            <w:r w:rsidRPr="006C387E">
              <w:rPr>
                <w:rFonts w:ascii="Times New Roman" w:eastAsia="Times New Roman" w:hAnsi="Times New Roman"/>
                <w:sz w:val="19"/>
                <w:szCs w:val="19"/>
                <w:lang w:eastAsia="pl-PL"/>
              </w:rPr>
              <w:br/>
              <w:t>i terminalach</w:t>
            </w:r>
          </w:p>
        </w:tc>
        <w:tc>
          <w:tcPr>
            <w:tcW w:w="639" w:type="dxa"/>
            <w:tcBorders>
              <w:top w:val="nil"/>
              <w:left w:val="nil"/>
              <w:bottom w:val="single" w:sz="4" w:space="0" w:color="auto"/>
              <w:right w:val="single" w:sz="4" w:space="0" w:color="auto"/>
            </w:tcBorders>
            <w:shd w:val="clear" w:color="auto" w:fill="auto"/>
            <w:noWrap/>
            <w:vAlign w:val="center"/>
          </w:tcPr>
          <w:p w14:paraId="41D9B1AC" w14:textId="77777777" w:rsidR="006C387E" w:rsidRPr="004919E3" w:rsidRDefault="006C387E" w:rsidP="006C387E">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5781E515" w14:textId="0651B6F1" w:rsidR="006C387E" w:rsidRPr="004919E3" w:rsidRDefault="00284B23" w:rsidP="006C387E">
            <w:pPr>
              <w:spacing w:after="0" w:line="240" w:lineRule="auto"/>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2D3E290D"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44B9AA12"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40" w:type="dxa"/>
            <w:tcBorders>
              <w:top w:val="nil"/>
              <w:left w:val="nil"/>
              <w:bottom w:val="single" w:sz="4" w:space="0" w:color="auto"/>
              <w:right w:val="single" w:sz="4" w:space="0" w:color="auto"/>
            </w:tcBorders>
            <w:shd w:val="clear" w:color="auto" w:fill="auto"/>
            <w:noWrap/>
            <w:vAlign w:val="center"/>
          </w:tcPr>
          <w:p w14:paraId="21BE3FEB"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1AA6E9DF"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1066DF24" w14:textId="77777777" w:rsidR="006C387E" w:rsidRPr="006641FE" w:rsidRDefault="006C387E" w:rsidP="006C387E">
            <w:pPr>
              <w:spacing w:after="0" w:line="240" w:lineRule="auto"/>
              <w:jc w:val="center"/>
              <w:rPr>
                <w:rFonts w:ascii="Times New Roman" w:eastAsia="Times New Roman" w:hAnsi="Times New Roman"/>
                <w:b/>
                <w:bCs/>
                <w:strike/>
                <w:sz w:val="18"/>
                <w:szCs w:val="18"/>
                <w:lang w:eastAsia="pl-PL"/>
              </w:rPr>
            </w:pPr>
            <w:r>
              <w:rPr>
                <w:rFonts w:ascii="Times New Roman" w:eastAsia="Times New Roman" w:hAnsi="Times New Roman"/>
                <w:b/>
                <w:bCs/>
                <w:strike/>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558B145C"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5398F4AC"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38288B03"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50D7A1E8"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34</w:t>
            </w:r>
          </w:p>
        </w:tc>
        <w:tc>
          <w:tcPr>
            <w:tcW w:w="875" w:type="dxa"/>
            <w:tcBorders>
              <w:top w:val="nil"/>
              <w:left w:val="nil"/>
              <w:bottom w:val="single" w:sz="4" w:space="0" w:color="auto"/>
              <w:right w:val="single" w:sz="4" w:space="0" w:color="auto"/>
            </w:tcBorders>
            <w:shd w:val="clear" w:color="auto" w:fill="auto"/>
            <w:vAlign w:val="center"/>
          </w:tcPr>
          <w:p w14:paraId="7B6B2C33"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A.34.</w:t>
            </w:r>
          </w:p>
        </w:tc>
        <w:tc>
          <w:tcPr>
            <w:tcW w:w="2893" w:type="dxa"/>
            <w:tcBorders>
              <w:top w:val="nil"/>
              <w:left w:val="nil"/>
              <w:bottom w:val="single" w:sz="4" w:space="0" w:color="auto"/>
              <w:right w:val="single" w:sz="4" w:space="0" w:color="auto"/>
            </w:tcBorders>
            <w:shd w:val="clear" w:color="auto" w:fill="auto"/>
            <w:noWrap/>
            <w:vAlign w:val="center"/>
          </w:tcPr>
          <w:p w14:paraId="598BA872" w14:textId="77777777" w:rsidR="006C387E" w:rsidRPr="006C387E" w:rsidRDefault="006C387E" w:rsidP="006C387E">
            <w:pPr>
              <w:spacing w:after="0" w:line="240" w:lineRule="auto"/>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Organizacja i prowadzenie prac związanych z przeładunkiem oraz magazynowaniem towarów i ładunków w portach i terminalach</w:t>
            </w:r>
          </w:p>
        </w:tc>
        <w:tc>
          <w:tcPr>
            <w:tcW w:w="639" w:type="dxa"/>
            <w:tcBorders>
              <w:top w:val="nil"/>
              <w:left w:val="nil"/>
              <w:bottom w:val="single" w:sz="4" w:space="0" w:color="auto"/>
              <w:right w:val="single" w:sz="4" w:space="0" w:color="auto"/>
            </w:tcBorders>
            <w:shd w:val="clear" w:color="auto" w:fill="auto"/>
            <w:noWrap/>
            <w:vAlign w:val="center"/>
          </w:tcPr>
          <w:p w14:paraId="5DCA0A6F" w14:textId="77777777" w:rsidR="006C387E" w:rsidRPr="004919E3" w:rsidRDefault="006C387E" w:rsidP="006C387E">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2AFF292E" w14:textId="4E83AF25" w:rsidR="006C387E" w:rsidRPr="004919E3" w:rsidRDefault="00284B23" w:rsidP="006C387E">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19DB8FEC"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172D0BC8"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40" w:type="dxa"/>
            <w:tcBorders>
              <w:top w:val="nil"/>
              <w:left w:val="nil"/>
              <w:bottom w:val="single" w:sz="4" w:space="0" w:color="auto"/>
              <w:right w:val="single" w:sz="4" w:space="0" w:color="auto"/>
            </w:tcBorders>
            <w:shd w:val="clear" w:color="auto" w:fill="auto"/>
            <w:noWrap/>
            <w:vAlign w:val="center"/>
          </w:tcPr>
          <w:p w14:paraId="3629B03A"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785A803A"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39" w:type="dxa"/>
            <w:tcBorders>
              <w:top w:val="nil"/>
              <w:left w:val="nil"/>
              <w:bottom w:val="single" w:sz="4" w:space="0" w:color="auto"/>
              <w:right w:val="single" w:sz="4" w:space="0" w:color="auto"/>
            </w:tcBorders>
            <w:shd w:val="clear" w:color="auto" w:fill="auto"/>
            <w:noWrap/>
            <w:vAlign w:val="center"/>
          </w:tcPr>
          <w:p w14:paraId="42F62522"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77FB7120"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042FC86C"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853051" w:rsidRPr="00C35CD1" w14:paraId="2DFC9EA0" w14:textId="77777777" w:rsidTr="00853051">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0669B947" w14:textId="77777777" w:rsidR="00853051" w:rsidRPr="002410EF" w:rsidRDefault="00853051" w:rsidP="00853051">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35</w:t>
            </w:r>
          </w:p>
        </w:tc>
        <w:tc>
          <w:tcPr>
            <w:tcW w:w="875" w:type="dxa"/>
            <w:tcBorders>
              <w:top w:val="nil"/>
              <w:left w:val="nil"/>
              <w:bottom w:val="single" w:sz="4" w:space="0" w:color="auto"/>
              <w:right w:val="single" w:sz="4" w:space="0" w:color="auto"/>
            </w:tcBorders>
            <w:shd w:val="clear" w:color="auto" w:fill="auto"/>
            <w:vAlign w:val="center"/>
          </w:tcPr>
          <w:p w14:paraId="20F57B56" w14:textId="77777777" w:rsidR="00853051" w:rsidRPr="002410EF" w:rsidRDefault="00853051" w:rsidP="00853051">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A.35.</w:t>
            </w:r>
          </w:p>
        </w:tc>
        <w:tc>
          <w:tcPr>
            <w:tcW w:w="2893" w:type="dxa"/>
            <w:tcBorders>
              <w:top w:val="nil"/>
              <w:left w:val="nil"/>
              <w:bottom w:val="single" w:sz="4" w:space="0" w:color="auto"/>
              <w:right w:val="single" w:sz="4" w:space="0" w:color="auto"/>
            </w:tcBorders>
            <w:shd w:val="clear" w:color="auto" w:fill="auto"/>
            <w:noWrap/>
            <w:vAlign w:val="center"/>
          </w:tcPr>
          <w:p w14:paraId="048961F8" w14:textId="77777777" w:rsidR="00853051" w:rsidRPr="006C387E" w:rsidRDefault="00853051" w:rsidP="00853051">
            <w:pPr>
              <w:spacing w:after="0" w:line="240" w:lineRule="auto"/>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Planowanie i prowadzenie działalności w organizacji</w:t>
            </w:r>
          </w:p>
        </w:tc>
        <w:tc>
          <w:tcPr>
            <w:tcW w:w="639" w:type="dxa"/>
            <w:tcBorders>
              <w:top w:val="nil"/>
              <w:left w:val="nil"/>
              <w:bottom w:val="single" w:sz="4" w:space="0" w:color="auto"/>
              <w:right w:val="single" w:sz="4" w:space="0" w:color="auto"/>
            </w:tcBorders>
            <w:shd w:val="clear" w:color="auto" w:fill="auto"/>
            <w:noWrap/>
            <w:vAlign w:val="center"/>
          </w:tcPr>
          <w:p w14:paraId="258024C3" w14:textId="77777777" w:rsidR="00853051" w:rsidRPr="004919E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400F131F" w14:textId="1BE861FC" w:rsidR="00853051" w:rsidRPr="004919E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dk</w:t>
            </w:r>
          </w:p>
        </w:tc>
        <w:tc>
          <w:tcPr>
            <w:tcW w:w="639" w:type="dxa"/>
            <w:tcBorders>
              <w:top w:val="single" w:sz="4" w:space="0" w:color="auto"/>
              <w:left w:val="nil"/>
              <w:bottom w:val="single" w:sz="4" w:space="0" w:color="auto"/>
              <w:right w:val="single" w:sz="4" w:space="0" w:color="auto"/>
            </w:tcBorders>
            <w:noWrap/>
            <w:vAlign w:val="center"/>
          </w:tcPr>
          <w:p w14:paraId="1D5D74A4" w14:textId="0C8B4528" w:rsidR="00853051" w:rsidRPr="002410E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42" w:type="dxa"/>
            <w:tcBorders>
              <w:top w:val="single" w:sz="4" w:space="0" w:color="auto"/>
              <w:left w:val="nil"/>
              <w:bottom w:val="single" w:sz="4" w:space="0" w:color="auto"/>
              <w:right w:val="single" w:sz="4" w:space="0" w:color="auto"/>
            </w:tcBorders>
            <w:noWrap/>
            <w:vAlign w:val="center"/>
          </w:tcPr>
          <w:p w14:paraId="25506C08" w14:textId="5BBF2A38" w:rsidR="00853051" w:rsidRPr="002410E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40" w:type="dxa"/>
            <w:tcBorders>
              <w:top w:val="single" w:sz="4" w:space="0" w:color="auto"/>
              <w:left w:val="nil"/>
              <w:bottom w:val="single" w:sz="4" w:space="0" w:color="auto"/>
              <w:right w:val="single" w:sz="4" w:space="0" w:color="auto"/>
            </w:tcBorders>
            <w:noWrap/>
            <w:vAlign w:val="center"/>
          </w:tcPr>
          <w:p w14:paraId="194D2814" w14:textId="1BBA29FF" w:rsidR="00853051" w:rsidRPr="002410E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40075172" w14:textId="5A19E1EB" w:rsidR="00853051" w:rsidRPr="002410E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39" w:type="dxa"/>
            <w:tcBorders>
              <w:top w:val="single" w:sz="4" w:space="0" w:color="auto"/>
              <w:left w:val="nil"/>
              <w:bottom w:val="single" w:sz="4" w:space="0" w:color="auto"/>
              <w:right w:val="single" w:sz="4" w:space="0" w:color="auto"/>
            </w:tcBorders>
            <w:noWrap/>
            <w:vAlign w:val="center"/>
          </w:tcPr>
          <w:p w14:paraId="73CC5582" w14:textId="585A09F3" w:rsidR="00853051" w:rsidRPr="002410E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00F946EE" w14:textId="5BE9241C"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718" w:type="dxa"/>
            <w:tcBorders>
              <w:top w:val="single" w:sz="4" w:space="0" w:color="auto"/>
              <w:left w:val="nil"/>
              <w:bottom w:val="single" w:sz="4" w:space="0" w:color="auto"/>
              <w:right w:val="single" w:sz="4" w:space="0" w:color="auto"/>
            </w:tcBorders>
            <w:noWrap/>
            <w:vAlign w:val="center"/>
          </w:tcPr>
          <w:p w14:paraId="7622BEBF" w14:textId="2073A490"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559DC916" w14:textId="77777777" w:rsidTr="00853051">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4F5E1B18" w14:textId="77777777" w:rsidR="00853051" w:rsidRPr="002410EF" w:rsidRDefault="00853051" w:rsidP="00853051">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36</w:t>
            </w:r>
          </w:p>
        </w:tc>
        <w:tc>
          <w:tcPr>
            <w:tcW w:w="875" w:type="dxa"/>
            <w:tcBorders>
              <w:top w:val="nil"/>
              <w:left w:val="nil"/>
              <w:bottom w:val="single" w:sz="4" w:space="0" w:color="auto"/>
              <w:right w:val="single" w:sz="4" w:space="0" w:color="auto"/>
            </w:tcBorders>
            <w:shd w:val="clear" w:color="auto" w:fill="auto"/>
            <w:vAlign w:val="center"/>
          </w:tcPr>
          <w:p w14:paraId="68423FAF" w14:textId="77777777" w:rsidR="00853051" w:rsidRPr="002410EF" w:rsidRDefault="00853051" w:rsidP="00853051">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A.36.</w:t>
            </w:r>
          </w:p>
        </w:tc>
        <w:tc>
          <w:tcPr>
            <w:tcW w:w="2893" w:type="dxa"/>
            <w:tcBorders>
              <w:top w:val="nil"/>
              <w:left w:val="nil"/>
              <w:bottom w:val="single" w:sz="4" w:space="0" w:color="auto"/>
              <w:right w:val="single" w:sz="4" w:space="0" w:color="auto"/>
            </w:tcBorders>
            <w:shd w:val="clear" w:color="auto" w:fill="auto"/>
            <w:noWrap/>
            <w:vAlign w:val="center"/>
          </w:tcPr>
          <w:p w14:paraId="5091FFDB" w14:textId="77777777" w:rsidR="00853051" w:rsidRPr="006C387E" w:rsidRDefault="00853051" w:rsidP="00853051">
            <w:pPr>
              <w:spacing w:after="0" w:line="240" w:lineRule="auto"/>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Prowadzenie rachunkowości</w:t>
            </w:r>
          </w:p>
        </w:tc>
        <w:tc>
          <w:tcPr>
            <w:tcW w:w="639" w:type="dxa"/>
            <w:tcBorders>
              <w:top w:val="nil"/>
              <w:left w:val="nil"/>
              <w:bottom w:val="single" w:sz="4" w:space="0" w:color="auto"/>
              <w:right w:val="single" w:sz="4" w:space="0" w:color="auto"/>
            </w:tcBorders>
            <w:shd w:val="clear" w:color="auto" w:fill="auto"/>
            <w:noWrap/>
            <w:vAlign w:val="center"/>
          </w:tcPr>
          <w:p w14:paraId="0C1141E3" w14:textId="77777777" w:rsidR="00853051" w:rsidRPr="004919E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0D196654" w14:textId="530F90FD" w:rsidR="00853051" w:rsidRPr="004919E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dk</w:t>
            </w:r>
          </w:p>
        </w:tc>
        <w:tc>
          <w:tcPr>
            <w:tcW w:w="639" w:type="dxa"/>
            <w:tcBorders>
              <w:top w:val="single" w:sz="4" w:space="0" w:color="auto"/>
              <w:left w:val="nil"/>
              <w:bottom w:val="single" w:sz="4" w:space="0" w:color="auto"/>
              <w:right w:val="single" w:sz="4" w:space="0" w:color="auto"/>
            </w:tcBorders>
            <w:noWrap/>
            <w:vAlign w:val="center"/>
          </w:tcPr>
          <w:p w14:paraId="22775539" w14:textId="456A3626" w:rsidR="00853051" w:rsidRPr="002410E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42" w:type="dxa"/>
            <w:tcBorders>
              <w:top w:val="single" w:sz="4" w:space="0" w:color="auto"/>
              <w:left w:val="nil"/>
              <w:bottom w:val="single" w:sz="4" w:space="0" w:color="auto"/>
              <w:right w:val="single" w:sz="4" w:space="0" w:color="auto"/>
            </w:tcBorders>
            <w:noWrap/>
            <w:vAlign w:val="center"/>
          </w:tcPr>
          <w:p w14:paraId="570D21BB" w14:textId="647BDF7C" w:rsidR="00853051" w:rsidRPr="002410E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40" w:type="dxa"/>
            <w:tcBorders>
              <w:top w:val="single" w:sz="4" w:space="0" w:color="auto"/>
              <w:left w:val="nil"/>
              <w:bottom w:val="single" w:sz="4" w:space="0" w:color="auto"/>
              <w:right w:val="single" w:sz="4" w:space="0" w:color="auto"/>
            </w:tcBorders>
            <w:noWrap/>
            <w:vAlign w:val="center"/>
          </w:tcPr>
          <w:p w14:paraId="2DD3DB5A" w14:textId="5BC9EC81" w:rsidR="00853051" w:rsidRPr="002410E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3392CC0F" w14:textId="768C8063" w:rsidR="00853051" w:rsidRPr="002410E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39" w:type="dxa"/>
            <w:tcBorders>
              <w:top w:val="single" w:sz="4" w:space="0" w:color="auto"/>
              <w:left w:val="nil"/>
              <w:bottom w:val="single" w:sz="4" w:space="0" w:color="auto"/>
              <w:right w:val="single" w:sz="4" w:space="0" w:color="auto"/>
            </w:tcBorders>
            <w:noWrap/>
            <w:vAlign w:val="center"/>
          </w:tcPr>
          <w:p w14:paraId="21AB366A" w14:textId="61AB250F" w:rsidR="00853051" w:rsidRPr="002410E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4053479D" w14:textId="56AF745E"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718" w:type="dxa"/>
            <w:tcBorders>
              <w:top w:val="single" w:sz="4" w:space="0" w:color="auto"/>
              <w:left w:val="nil"/>
              <w:bottom w:val="single" w:sz="4" w:space="0" w:color="auto"/>
              <w:right w:val="single" w:sz="4" w:space="0" w:color="auto"/>
            </w:tcBorders>
            <w:noWrap/>
            <w:vAlign w:val="center"/>
          </w:tcPr>
          <w:p w14:paraId="55EF3A56" w14:textId="17BEE3E1"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261EB8A6" w14:textId="77777777" w:rsidTr="00853051">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213834A6" w14:textId="77777777" w:rsidR="00853051" w:rsidRPr="002410EF" w:rsidRDefault="00853051" w:rsidP="00853051">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37</w:t>
            </w:r>
          </w:p>
        </w:tc>
        <w:tc>
          <w:tcPr>
            <w:tcW w:w="875" w:type="dxa"/>
            <w:tcBorders>
              <w:top w:val="nil"/>
              <w:left w:val="nil"/>
              <w:bottom w:val="single" w:sz="4" w:space="0" w:color="auto"/>
              <w:right w:val="single" w:sz="4" w:space="0" w:color="auto"/>
            </w:tcBorders>
            <w:shd w:val="clear" w:color="auto" w:fill="auto"/>
            <w:vAlign w:val="center"/>
          </w:tcPr>
          <w:p w14:paraId="04488E1D" w14:textId="77777777" w:rsidR="00853051" w:rsidRPr="002410EF" w:rsidRDefault="00853051" w:rsidP="00853051">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A.37.</w:t>
            </w:r>
          </w:p>
        </w:tc>
        <w:tc>
          <w:tcPr>
            <w:tcW w:w="2893" w:type="dxa"/>
            <w:tcBorders>
              <w:top w:val="nil"/>
              <w:left w:val="nil"/>
              <w:bottom w:val="single" w:sz="4" w:space="0" w:color="auto"/>
              <w:right w:val="single" w:sz="4" w:space="0" w:color="auto"/>
            </w:tcBorders>
            <w:shd w:val="clear" w:color="auto" w:fill="auto"/>
            <w:noWrap/>
            <w:vAlign w:val="center"/>
          </w:tcPr>
          <w:p w14:paraId="6E809EC9" w14:textId="77777777" w:rsidR="00853051" w:rsidRPr="006C387E" w:rsidRDefault="00853051" w:rsidP="00853051">
            <w:pPr>
              <w:spacing w:after="0" w:line="240" w:lineRule="auto"/>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Planowanie i prowadzenie żeglugi po śródlądowych drogach wodnych i morskich wodach wewnętrznych</w:t>
            </w:r>
          </w:p>
        </w:tc>
        <w:tc>
          <w:tcPr>
            <w:tcW w:w="639" w:type="dxa"/>
            <w:tcBorders>
              <w:top w:val="nil"/>
              <w:left w:val="nil"/>
              <w:bottom w:val="single" w:sz="4" w:space="0" w:color="auto"/>
              <w:right w:val="single" w:sz="4" w:space="0" w:color="auto"/>
            </w:tcBorders>
            <w:shd w:val="clear" w:color="auto" w:fill="auto"/>
            <w:noWrap/>
            <w:vAlign w:val="center"/>
          </w:tcPr>
          <w:p w14:paraId="57588452" w14:textId="77777777" w:rsidR="00853051" w:rsidRPr="004919E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79D92F01" w14:textId="29E0C0C0" w:rsidR="00853051" w:rsidRPr="004919E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w</w:t>
            </w:r>
          </w:p>
        </w:tc>
        <w:tc>
          <w:tcPr>
            <w:tcW w:w="639" w:type="dxa"/>
            <w:tcBorders>
              <w:top w:val="single" w:sz="4" w:space="0" w:color="auto"/>
              <w:left w:val="nil"/>
              <w:bottom w:val="single" w:sz="4" w:space="0" w:color="auto"/>
              <w:right w:val="single" w:sz="4" w:space="0" w:color="auto"/>
            </w:tcBorders>
            <w:noWrap/>
            <w:vAlign w:val="center"/>
          </w:tcPr>
          <w:p w14:paraId="1BED24D0" w14:textId="4EA72583" w:rsidR="00853051" w:rsidRPr="002410E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42" w:type="dxa"/>
            <w:tcBorders>
              <w:top w:val="single" w:sz="4" w:space="0" w:color="auto"/>
              <w:left w:val="nil"/>
              <w:bottom w:val="single" w:sz="4" w:space="0" w:color="auto"/>
              <w:right w:val="single" w:sz="4" w:space="0" w:color="auto"/>
            </w:tcBorders>
            <w:noWrap/>
            <w:vAlign w:val="center"/>
          </w:tcPr>
          <w:p w14:paraId="73AA0551" w14:textId="0DE3A52B" w:rsidR="00853051" w:rsidRPr="002410E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40" w:type="dxa"/>
            <w:tcBorders>
              <w:top w:val="single" w:sz="4" w:space="0" w:color="auto"/>
              <w:left w:val="nil"/>
              <w:bottom w:val="single" w:sz="4" w:space="0" w:color="auto"/>
              <w:right w:val="single" w:sz="4" w:space="0" w:color="auto"/>
            </w:tcBorders>
            <w:noWrap/>
            <w:vAlign w:val="center"/>
          </w:tcPr>
          <w:p w14:paraId="5C9AF8BF" w14:textId="5A5022ED" w:rsidR="00853051" w:rsidRPr="002410E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4045AF33" w14:textId="1DE51233" w:rsidR="00853051" w:rsidRPr="002410E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39" w:type="dxa"/>
            <w:tcBorders>
              <w:top w:val="single" w:sz="4" w:space="0" w:color="auto"/>
              <w:left w:val="nil"/>
              <w:bottom w:val="single" w:sz="4" w:space="0" w:color="auto"/>
              <w:right w:val="single" w:sz="4" w:space="0" w:color="auto"/>
            </w:tcBorders>
            <w:noWrap/>
            <w:vAlign w:val="center"/>
          </w:tcPr>
          <w:p w14:paraId="4C5EFC03" w14:textId="7FE4A125" w:rsidR="00853051" w:rsidRPr="002410E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72F6D9AD" w14:textId="0816DA58"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718" w:type="dxa"/>
            <w:tcBorders>
              <w:top w:val="single" w:sz="4" w:space="0" w:color="auto"/>
              <w:left w:val="nil"/>
              <w:bottom w:val="single" w:sz="4" w:space="0" w:color="auto"/>
              <w:right w:val="single" w:sz="4" w:space="0" w:color="auto"/>
            </w:tcBorders>
            <w:noWrap/>
            <w:vAlign w:val="center"/>
          </w:tcPr>
          <w:p w14:paraId="0309B2D8" w14:textId="2AC42BF5"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6C387E" w:rsidRPr="00C35CD1" w14:paraId="60E10CAD"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039E8A48"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38</w:t>
            </w:r>
          </w:p>
        </w:tc>
        <w:tc>
          <w:tcPr>
            <w:tcW w:w="875" w:type="dxa"/>
            <w:tcBorders>
              <w:top w:val="nil"/>
              <w:left w:val="nil"/>
              <w:bottom w:val="single" w:sz="4" w:space="0" w:color="auto"/>
              <w:right w:val="single" w:sz="4" w:space="0" w:color="auto"/>
            </w:tcBorders>
            <w:shd w:val="clear" w:color="auto" w:fill="auto"/>
            <w:vAlign w:val="center"/>
          </w:tcPr>
          <w:p w14:paraId="742BABB1"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A.38.</w:t>
            </w:r>
          </w:p>
        </w:tc>
        <w:tc>
          <w:tcPr>
            <w:tcW w:w="2893" w:type="dxa"/>
            <w:tcBorders>
              <w:top w:val="nil"/>
              <w:left w:val="nil"/>
              <w:bottom w:val="single" w:sz="4" w:space="0" w:color="auto"/>
              <w:right w:val="single" w:sz="4" w:space="0" w:color="auto"/>
            </w:tcBorders>
            <w:shd w:val="clear" w:color="auto" w:fill="auto"/>
            <w:noWrap/>
            <w:vAlign w:val="center"/>
          </w:tcPr>
          <w:p w14:paraId="4A66A6B4" w14:textId="77777777" w:rsidR="006C387E" w:rsidRPr="006C387E" w:rsidRDefault="006C387E" w:rsidP="006C387E">
            <w:pPr>
              <w:spacing w:after="0" w:line="240" w:lineRule="auto"/>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Obsługa siłowni statkowych, urządzeń pomocniczych</w:t>
            </w:r>
            <w:r w:rsidRPr="006C387E">
              <w:rPr>
                <w:rFonts w:ascii="Times New Roman" w:eastAsia="Times New Roman" w:hAnsi="Times New Roman"/>
                <w:sz w:val="19"/>
                <w:szCs w:val="19"/>
                <w:lang w:eastAsia="pl-PL"/>
              </w:rPr>
              <w:br/>
              <w:t>i mechanizmów pokładowych</w:t>
            </w:r>
          </w:p>
        </w:tc>
        <w:tc>
          <w:tcPr>
            <w:tcW w:w="639" w:type="dxa"/>
            <w:tcBorders>
              <w:top w:val="nil"/>
              <w:left w:val="nil"/>
              <w:bottom w:val="single" w:sz="4" w:space="0" w:color="auto"/>
              <w:right w:val="single" w:sz="4" w:space="0" w:color="auto"/>
            </w:tcBorders>
            <w:shd w:val="clear" w:color="auto" w:fill="auto"/>
            <w:noWrap/>
            <w:vAlign w:val="center"/>
          </w:tcPr>
          <w:p w14:paraId="5F16158A" w14:textId="77777777" w:rsidR="006C387E" w:rsidRPr="004919E3" w:rsidRDefault="006C387E" w:rsidP="006C387E">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120</w:t>
            </w:r>
          </w:p>
        </w:tc>
        <w:tc>
          <w:tcPr>
            <w:tcW w:w="639" w:type="dxa"/>
            <w:tcBorders>
              <w:top w:val="nil"/>
              <w:left w:val="nil"/>
              <w:bottom w:val="single" w:sz="4" w:space="0" w:color="auto"/>
              <w:right w:val="single" w:sz="4" w:space="0" w:color="auto"/>
            </w:tcBorders>
            <w:shd w:val="clear" w:color="auto" w:fill="auto"/>
            <w:noWrap/>
            <w:vAlign w:val="center"/>
          </w:tcPr>
          <w:p w14:paraId="6D453A47" w14:textId="359FFAB4" w:rsidR="006C387E" w:rsidRPr="004919E3" w:rsidRDefault="00284B23" w:rsidP="006C387E">
            <w:pPr>
              <w:spacing w:after="0" w:line="240" w:lineRule="auto"/>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dk</w:t>
            </w:r>
          </w:p>
        </w:tc>
        <w:tc>
          <w:tcPr>
            <w:tcW w:w="639" w:type="dxa"/>
            <w:tcBorders>
              <w:top w:val="nil"/>
              <w:left w:val="nil"/>
              <w:bottom w:val="single" w:sz="4" w:space="0" w:color="auto"/>
              <w:right w:val="single" w:sz="4" w:space="0" w:color="auto"/>
            </w:tcBorders>
            <w:shd w:val="clear" w:color="auto" w:fill="auto"/>
            <w:noWrap/>
            <w:vAlign w:val="center"/>
          </w:tcPr>
          <w:p w14:paraId="13D9AC42"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642" w:type="dxa"/>
            <w:tcBorders>
              <w:top w:val="nil"/>
              <w:left w:val="nil"/>
              <w:bottom w:val="single" w:sz="4" w:space="0" w:color="auto"/>
              <w:right w:val="single" w:sz="4" w:space="0" w:color="auto"/>
            </w:tcBorders>
            <w:shd w:val="clear" w:color="auto" w:fill="auto"/>
            <w:noWrap/>
            <w:vAlign w:val="center"/>
          </w:tcPr>
          <w:p w14:paraId="20B21A33"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40" w:type="dxa"/>
            <w:tcBorders>
              <w:top w:val="nil"/>
              <w:left w:val="nil"/>
              <w:bottom w:val="single" w:sz="4" w:space="0" w:color="auto"/>
              <w:right w:val="single" w:sz="4" w:space="0" w:color="auto"/>
            </w:tcBorders>
            <w:shd w:val="clear" w:color="auto" w:fill="auto"/>
            <w:noWrap/>
            <w:vAlign w:val="center"/>
          </w:tcPr>
          <w:p w14:paraId="6BA3CF2C"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39" w:type="dxa"/>
            <w:tcBorders>
              <w:top w:val="nil"/>
              <w:left w:val="nil"/>
              <w:bottom w:val="single" w:sz="4" w:space="0" w:color="auto"/>
              <w:right w:val="single" w:sz="4" w:space="0" w:color="auto"/>
            </w:tcBorders>
            <w:shd w:val="clear" w:color="auto" w:fill="auto"/>
            <w:noWrap/>
            <w:vAlign w:val="center"/>
          </w:tcPr>
          <w:p w14:paraId="064FB11E"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3A4A6F31"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5498737B"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718" w:type="dxa"/>
            <w:tcBorders>
              <w:top w:val="nil"/>
              <w:left w:val="nil"/>
              <w:bottom w:val="single" w:sz="4" w:space="0" w:color="auto"/>
              <w:right w:val="single" w:sz="4" w:space="0" w:color="auto"/>
            </w:tcBorders>
            <w:shd w:val="clear" w:color="auto" w:fill="auto"/>
            <w:noWrap/>
            <w:vAlign w:val="center"/>
          </w:tcPr>
          <w:p w14:paraId="779316DD"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63925267"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34B0345F"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39</w:t>
            </w:r>
          </w:p>
        </w:tc>
        <w:tc>
          <w:tcPr>
            <w:tcW w:w="875" w:type="dxa"/>
            <w:tcBorders>
              <w:top w:val="nil"/>
              <w:left w:val="nil"/>
              <w:bottom w:val="single" w:sz="4" w:space="0" w:color="auto"/>
              <w:right w:val="single" w:sz="4" w:space="0" w:color="auto"/>
            </w:tcBorders>
            <w:shd w:val="clear" w:color="auto" w:fill="auto"/>
            <w:vAlign w:val="center"/>
          </w:tcPr>
          <w:p w14:paraId="66D5ED16"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A.39.</w:t>
            </w:r>
          </w:p>
        </w:tc>
        <w:tc>
          <w:tcPr>
            <w:tcW w:w="2893" w:type="dxa"/>
            <w:tcBorders>
              <w:top w:val="nil"/>
              <w:left w:val="nil"/>
              <w:bottom w:val="single" w:sz="4" w:space="0" w:color="auto"/>
              <w:right w:val="single" w:sz="4" w:space="0" w:color="auto"/>
            </w:tcBorders>
            <w:shd w:val="clear" w:color="auto" w:fill="auto"/>
            <w:noWrap/>
            <w:vAlign w:val="center"/>
          </w:tcPr>
          <w:p w14:paraId="37F55742" w14:textId="77777777" w:rsidR="006C387E" w:rsidRPr="006C387E" w:rsidRDefault="006C387E" w:rsidP="006C387E">
            <w:pPr>
              <w:spacing w:after="0" w:line="240" w:lineRule="auto"/>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 xml:space="preserve">Pełnienie wachty morskiej </w:t>
            </w:r>
            <w:r w:rsidRPr="006C387E">
              <w:rPr>
                <w:rFonts w:ascii="Times New Roman" w:eastAsia="Times New Roman" w:hAnsi="Times New Roman"/>
                <w:sz w:val="19"/>
                <w:szCs w:val="19"/>
                <w:lang w:eastAsia="pl-PL"/>
              </w:rPr>
              <w:br/>
              <w:t>i portowej</w:t>
            </w:r>
          </w:p>
        </w:tc>
        <w:tc>
          <w:tcPr>
            <w:tcW w:w="639" w:type="dxa"/>
            <w:tcBorders>
              <w:top w:val="nil"/>
              <w:left w:val="nil"/>
              <w:bottom w:val="single" w:sz="4" w:space="0" w:color="auto"/>
              <w:right w:val="single" w:sz="4" w:space="0" w:color="auto"/>
            </w:tcBorders>
            <w:shd w:val="clear" w:color="auto" w:fill="auto"/>
            <w:noWrap/>
            <w:vAlign w:val="center"/>
          </w:tcPr>
          <w:p w14:paraId="5A2158E4" w14:textId="77777777" w:rsidR="006C387E" w:rsidRPr="004919E3" w:rsidRDefault="006C387E" w:rsidP="006C387E">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4C5BFB78" w14:textId="19F08971" w:rsidR="006C387E" w:rsidRPr="004919E3" w:rsidRDefault="00284B23" w:rsidP="006C387E">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7FCAFFDC"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29C68FE3"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40" w:type="dxa"/>
            <w:tcBorders>
              <w:top w:val="nil"/>
              <w:left w:val="nil"/>
              <w:bottom w:val="single" w:sz="4" w:space="0" w:color="auto"/>
              <w:right w:val="single" w:sz="4" w:space="0" w:color="auto"/>
            </w:tcBorders>
            <w:shd w:val="clear" w:color="auto" w:fill="auto"/>
            <w:noWrap/>
            <w:vAlign w:val="center"/>
          </w:tcPr>
          <w:p w14:paraId="418ABFC5"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02EBCD46"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2B2EAEB4"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38F0F2AE"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0E9ACC0A"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026D4B16"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7F703126"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40</w:t>
            </w:r>
          </w:p>
        </w:tc>
        <w:tc>
          <w:tcPr>
            <w:tcW w:w="875" w:type="dxa"/>
            <w:tcBorders>
              <w:top w:val="nil"/>
              <w:left w:val="nil"/>
              <w:bottom w:val="single" w:sz="4" w:space="0" w:color="auto"/>
              <w:right w:val="single" w:sz="4" w:space="0" w:color="auto"/>
            </w:tcBorders>
            <w:shd w:val="clear" w:color="auto" w:fill="auto"/>
            <w:vAlign w:val="center"/>
          </w:tcPr>
          <w:p w14:paraId="0E1A890D"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A.40.</w:t>
            </w:r>
          </w:p>
        </w:tc>
        <w:tc>
          <w:tcPr>
            <w:tcW w:w="2893" w:type="dxa"/>
            <w:tcBorders>
              <w:top w:val="nil"/>
              <w:left w:val="nil"/>
              <w:bottom w:val="single" w:sz="4" w:space="0" w:color="auto"/>
              <w:right w:val="single" w:sz="4" w:space="0" w:color="auto"/>
            </w:tcBorders>
            <w:shd w:val="clear" w:color="auto" w:fill="auto"/>
            <w:noWrap/>
            <w:vAlign w:val="center"/>
          </w:tcPr>
          <w:p w14:paraId="2B087025" w14:textId="77777777" w:rsidR="006C387E" w:rsidRPr="006C387E" w:rsidRDefault="006C387E" w:rsidP="006C387E">
            <w:pPr>
              <w:spacing w:after="0" w:line="240" w:lineRule="auto"/>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Planowanie i kontrola produkcji poligraficznej</w:t>
            </w:r>
          </w:p>
        </w:tc>
        <w:tc>
          <w:tcPr>
            <w:tcW w:w="639" w:type="dxa"/>
            <w:tcBorders>
              <w:top w:val="nil"/>
              <w:left w:val="nil"/>
              <w:bottom w:val="single" w:sz="4" w:space="0" w:color="auto"/>
              <w:right w:val="single" w:sz="4" w:space="0" w:color="auto"/>
            </w:tcBorders>
            <w:shd w:val="clear" w:color="auto" w:fill="auto"/>
            <w:noWrap/>
            <w:vAlign w:val="center"/>
          </w:tcPr>
          <w:p w14:paraId="7DC30CA9" w14:textId="77777777" w:rsidR="006C387E" w:rsidRPr="004919E3" w:rsidRDefault="006C387E" w:rsidP="006C387E">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3EC9ABB3" w14:textId="06B1E38B" w:rsidR="006C387E" w:rsidRPr="004919E3" w:rsidRDefault="00284B23" w:rsidP="006C387E">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59CCD90D"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22AFBE90" w14:textId="2858F4DB" w:rsidR="006C387E" w:rsidRPr="002410EF" w:rsidRDefault="001701C8" w:rsidP="006C387E">
            <w:pPr>
              <w:spacing w:after="0" w:line="240" w:lineRule="auto"/>
              <w:jc w:val="center"/>
              <w:rPr>
                <w:rFonts w:ascii="Times New Roman" w:eastAsia="Times New Roman" w:hAnsi="Times New Roman"/>
                <w:b/>
                <w:bCs/>
                <w:sz w:val="18"/>
                <w:szCs w:val="18"/>
                <w:lang w:eastAsia="pl-PL"/>
              </w:rPr>
            </w:pPr>
            <w:r w:rsidRPr="001701C8">
              <w:rPr>
                <w:rFonts w:ascii="Times New Roman" w:eastAsia="Times New Roman" w:hAnsi="Times New Roman"/>
                <w:b/>
                <w:bCs/>
                <w:color w:val="FF0000"/>
                <w:sz w:val="18"/>
                <w:szCs w:val="18"/>
                <w:lang w:eastAsia="pl-PL"/>
              </w:rPr>
              <w:t>9:00</w:t>
            </w:r>
          </w:p>
        </w:tc>
        <w:tc>
          <w:tcPr>
            <w:tcW w:w="640" w:type="dxa"/>
            <w:tcBorders>
              <w:top w:val="nil"/>
              <w:left w:val="nil"/>
              <w:bottom w:val="single" w:sz="4" w:space="0" w:color="auto"/>
              <w:right w:val="single" w:sz="4" w:space="0" w:color="auto"/>
            </w:tcBorders>
            <w:shd w:val="clear" w:color="auto" w:fill="auto"/>
            <w:noWrap/>
            <w:vAlign w:val="center"/>
          </w:tcPr>
          <w:p w14:paraId="4B2E50EF"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4AE3CA9F" w14:textId="0BB49C1B" w:rsidR="006C387E" w:rsidRPr="002410EF" w:rsidRDefault="001701C8"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1FE121E3"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1ADDB910"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47116C1C"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384539AA"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35E64776"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41</w:t>
            </w:r>
          </w:p>
        </w:tc>
        <w:tc>
          <w:tcPr>
            <w:tcW w:w="875" w:type="dxa"/>
            <w:tcBorders>
              <w:top w:val="nil"/>
              <w:left w:val="nil"/>
              <w:bottom w:val="single" w:sz="4" w:space="0" w:color="auto"/>
              <w:right w:val="single" w:sz="4" w:space="0" w:color="auto"/>
            </w:tcBorders>
            <w:shd w:val="clear" w:color="auto" w:fill="auto"/>
            <w:vAlign w:val="center"/>
          </w:tcPr>
          <w:p w14:paraId="5E5043BF"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A.41.</w:t>
            </w:r>
          </w:p>
        </w:tc>
        <w:tc>
          <w:tcPr>
            <w:tcW w:w="2893" w:type="dxa"/>
            <w:tcBorders>
              <w:top w:val="nil"/>
              <w:left w:val="nil"/>
              <w:bottom w:val="single" w:sz="4" w:space="0" w:color="auto"/>
              <w:right w:val="single" w:sz="4" w:space="0" w:color="auto"/>
            </w:tcBorders>
            <w:shd w:val="clear" w:color="auto" w:fill="auto"/>
            <w:noWrap/>
            <w:vAlign w:val="center"/>
          </w:tcPr>
          <w:p w14:paraId="4843EAFA" w14:textId="77777777" w:rsidR="006C387E" w:rsidRPr="006C387E" w:rsidRDefault="006C387E" w:rsidP="006C387E">
            <w:pPr>
              <w:spacing w:after="0" w:line="240" w:lineRule="auto"/>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Organizacja i nadzorowanie procesów wytwarzania wyrobów włókienniczych</w:t>
            </w:r>
          </w:p>
        </w:tc>
        <w:tc>
          <w:tcPr>
            <w:tcW w:w="639" w:type="dxa"/>
            <w:tcBorders>
              <w:top w:val="nil"/>
              <w:left w:val="nil"/>
              <w:bottom w:val="single" w:sz="4" w:space="0" w:color="auto"/>
              <w:right w:val="single" w:sz="4" w:space="0" w:color="auto"/>
            </w:tcBorders>
            <w:shd w:val="clear" w:color="auto" w:fill="auto"/>
            <w:noWrap/>
            <w:vAlign w:val="center"/>
          </w:tcPr>
          <w:p w14:paraId="709A4492" w14:textId="77777777" w:rsidR="006C387E" w:rsidRPr="002410EF" w:rsidRDefault="006C387E" w:rsidP="006C387E">
            <w:pPr>
              <w:spacing w:after="0" w:line="240" w:lineRule="auto"/>
              <w:jc w:val="center"/>
              <w:rPr>
                <w:rFonts w:ascii="Times New Roman" w:eastAsia="Times New Roman" w:hAnsi="Times New Roman"/>
                <w:b/>
                <w:bCs/>
                <w:sz w:val="20"/>
                <w:szCs w:val="20"/>
                <w:lang w:eastAsia="pl-PL"/>
              </w:rPr>
            </w:pPr>
            <w:r w:rsidRPr="002410EF">
              <w:rPr>
                <w:rFonts w:ascii="Times New Roman" w:eastAsia="Times New Roman" w:hAnsi="Times New Roman"/>
                <w:b/>
                <w:bCs/>
                <w:sz w:val="20"/>
                <w:szCs w:val="20"/>
                <w:lang w:eastAsia="pl-PL"/>
              </w:rPr>
              <w:t>120</w:t>
            </w:r>
          </w:p>
        </w:tc>
        <w:tc>
          <w:tcPr>
            <w:tcW w:w="639" w:type="dxa"/>
            <w:tcBorders>
              <w:top w:val="nil"/>
              <w:left w:val="nil"/>
              <w:bottom w:val="single" w:sz="4" w:space="0" w:color="auto"/>
              <w:right w:val="single" w:sz="4" w:space="0" w:color="auto"/>
            </w:tcBorders>
            <w:shd w:val="clear" w:color="auto" w:fill="auto"/>
            <w:noWrap/>
            <w:vAlign w:val="center"/>
          </w:tcPr>
          <w:p w14:paraId="69458761" w14:textId="64FF98DE" w:rsidR="006C387E" w:rsidRPr="002410EF" w:rsidRDefault="00284B23" w:rsidP="006C387E">
            <w:pPr>
              <w:spacing w:after="0" w:line="240" w:lineRule="auto"/>
              <w:jc w:val="center"/>
              <w:rPr>
                <w:rFonts w:ascii="Times New Roman" w:eastAsia="Times New Roman" w:hAnsi="Times New Roman"/>
                <w:b/>
                <w:bCs/>
                <w:sz w:val="20"/>
                <w:szCs w:val="20"/>
                <w:lang w:eastAsia="pl-PL"/>
              </w:rPr>
            </w:pPr>
            <w:r w:rsidRPr="002410EF">
              <w:rPr>
                <w:rFonts w:ascii="Times New Roman" w:eastAsia="Times New Roman" w:hAnsi="Times New Roman"/>
                <w:b/>
                <w:bCs/>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2B677546"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3B0ABA86"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40" w:type="dxa"/>
            <w:tcBorders>
              <w:top w:val="nil"/>
              <w:left w:val="nil"/>
              <w:bottom w:val="single" w:sz="4" w:space="0" w:color="auto"/>
              <w:right w:val="single" w:sz="4" w:space="0" w:color="auto"/>
            </w:tcBorders>
            <w:shd w:val="clear" w:color="auto" w:fill="auto"/>
            <w:noWrap/>
            <w:vAlign w:val="center"/>
          </w:tcPr>
          <w:p w14:paraId="25A27415"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644C1574"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39" w:type="dxa"/>
            <w:tcBorders>
              <w:top w:val="nil"/>
              <w:left w:val="nil"/>
              <w:bottom w:val="single" w:sz="4" w:space="0" w:color="auto"/>
              <w:right w:val="single" w:sz="4" w:space="0" w:color="auto"/>
            </w:tcBorders>
            <w:shd w:val="clear" w:color="auto" w:fill="auto"/>
            <w:noWrap/>
            <w:vAlign w:val="center"/>
          </w:tcPr>
          <w:p w14:paraId="55DFFC73"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0CE4A48B"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3A891707"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576B95D7"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52C20B98"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42</w:t>
            </w:r>
          </w:p>
        </w:tc>
        <w:tc>
          <w:tcPr>
            <w:tcW w:w="875" w:type="dxa"/>
            <w:tcBorders>
              <w:top w:val="nil"/>
              <w:left w:val="nil"/>
              <w:bottom w:val="single" w:sz="4" w:space="0" w:color="auto"/>
              <w:right w:val="single" w:sz="4" w:space="0" w:color="auto"/>
            </w:tcBorders>
            <w:shd w:val="clear" w:color="auto" w:fill="auto"/>
            <w:vAlign w:val="center"/>
          </w:tcPr>
          <w:p w14:paraId="7943A214"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A.42.</w:t>
            </w:r>
          </w:p>
        </w:tc>
        <w:tc>
          <w:tcPr>
            <w:tcW w:w="2893" w:type="dxa"/>
            <w:tcBorders>
              <w:top w:val="nil"/>
              <w:left w:val="nil"/>
              <w:bottom w:val="single" w:sz="4" w:space="0" w:color="auto"/>
              <w:right w:val="single" w:sz="4" w:space="0" w:color="auto"/>
            </w:tcBorders>
            <w:shd w:val="clear" w:color="auto" w:fill="auto"/>
            <w:noWrap/>
            <w:vAlign w:val="center"/>
          </w:tcPr>
          <w:p w14:paraId="32ADCDA1" w14:textId="77777777" w:rsidR="006C387E" w:rsidRPr="006C387E" w:rsidRDefault="006C387E" w:rsidP="006C387E">
            <w:pPr>
              <w:spacing w:after="0" w:line="240" w:lineRule="auto"/>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Opracowywanie dokumentacji wytwarzania włókienniczych wyrobów dekoracyjnych</w:t>
            </w:r>
          </w:p>
        </w:tc>
        <w:tc>
          <w:tcPr>
            <w:tcW w:w="639" w:type="dxa"/>
            <w:tcBorders>
              <w:top w:val="nil"/>
              <w:left w:val="nil"/>
              <w:bottom w:val="single" w:sz="4" w:space="0" w:color="auto"/>
              <w:right w:val="single" w:sz="4" w:space="0" w:color="auto"/>
            </w:tcBorders>
            <w:shd w:val="clear" w:color="auto" w:fill="auto"/>
            <w:noWrap/>
            <w:vAlign w:val="center"/>
          </w:tcPr>
          <w:p w14:paraId="50B676C6"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639" w:type="dxa"/>
            <w:tcBorders>
              <w:top w:val="nil"/>
              <w:left w:val="nil"/>
              <w:bottom w:val="single" w:sz="4" w:space="0" w:color="auto"/>
              <w:right w:val="single" w:sz="4" w:space="0" w:color="auto"/>
            </w:tcBorders>
            <w:shd w:val="clear" w:color="auto" w:fill="auto"/>
            <w:noWrap/>
            <w:vAlign w:val="center"/>
          </w:tcPr>
          <w:p w14:paraId="02F7693E" w14:textId="3D06B664" w:rsidR="006C387E" w:rsidRPr="00C35CD1" w:rsidRDefault="00284B23"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688D24CC"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09C98593"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0" w:type="dxa"/>
            <w:tcBorders>
              <w:top w:val="nil"/>
              <w:left w:val="nil"/>
              <w:bottom w:val="single" w:sz="4" w:space="0" w:color="auto"/>
              <w:right w:val="single" w:sz="4" w:space="0" w:color="auto"/>
            </w:tcBorders>
            <w:shd w:val="clear" w:color="auto" w:fill="auto"/>
            <w:noWrap/>
            <w:vAlign w:val="center"/>
          </w:tcPr>
          <w:p w14:paraId="13160C41"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4FE0E7C3"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39" w:type="dxa"/>
            <w:tcBorders>
              <w:top w:val="nil"/>
              <w:left w:val="nil"/>
              <w:bottom w:val="single" w:sz="4" w:space="0" w:color="auto"/>
              <w:right w:val="single" w:sz="4" w:space="0" w:color="auto"/>
            </w:tcBorders>
            <w:shd w:val="clear" w:color="auto" w:fill="auto"/>
            <w:noWrap/>
            <w:vAlign w:val="center"/>
          </w:tcPr>
          <w:p w14:paraId="02280EFE"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55D3D002"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39DFBD3D"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853051" w:rsidRPr="00C35CD1" w14:paraId="25306B3F" w14:textId="77777777" w:rsidTr="00853051">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55603A49"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43</w:t>
            </w:r>
          </w:p>
        </w:tc>
        <w:tc>
          <w:tcPr>
            <w:tcW w:w="875" w:type="dxa"/>
            <w:tcBorders>
              <w:top w:val="nil"/>
              <w:left w:val="nil"/>
              <w:bottom w:val="single" w:sz="4" w:space="0" w:color="auto"/>
              <w:right w:val="single" w:sz="4" w:space="0" w:color="auto"/>
            </w:tcBorders>
            <w:shd w:val="clear" w:color="auto" w:fill="auto"/>
            <w:vAlign w:val="center"/>
          </w:tcPr>
          <w:p w14:paraId="67A8F2E9"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A.43.</w:t>
            </w:r>
          </w:p>
        </w:tc>
        <w:tc>
          <w:tcPr>
            <w:tcW w:w="2893" w:type="dxa"/>
            <w:tcBorders>
              <w:top w:val="nil"/>
              <w:left w:val="nil"/>
              <w:bottom w:val="single" w:sz="4" w:space="0" w:color="auto"/>
              <w:right w:val="single" w:sz="4" w:space="0" w:color="auto"/>
            </w:tcBorders>
            <w:shd w:val="clear" w:color="auto" w:fill="auto"/>
            <w:noWrap/>
            <w:vAlign w:val="center"/>
          </w:tcPr>
          <w:p w14:paraId="577BC02A" w14:textId="77777777" w:rsidR="00853051" w:rsidRPr="006C387E" w:rsidRDefault="00853051" w:rsidP="00853051">
            <w:pPr>
              <w:spacing w:after="0" w:line="240" w:lineRule="auto"/>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Organizacja procesów wytwarzania włókienniczych wyrobów dekoracyjnych</w:t>
            </w:r>
          </w:p>
        </w:tc>
        <w:tc>
          <w:tcPr>
            <w:tcW w:w="639" w:type="dxa"/>
            <w:tcBorders>
              <w:top w:val="nil"/>
              <w:left w:val="nil"/>
              <w:bottom w:val="single" w:sz="4" w:space="0" w:color="auto"/>
              <w:right w:val="single" w:sz="4" w:space="0" w:color="auto"/>
            </w:tcBorders>
            <w:shd w:val="clear" w:color="auto" w:fill="auto"/>
            <w:noWrap/>
            <w:vAlign w:val="center"/>
          </w:tcPr>
          <w:p w14:paraId="4187FE33"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192FB66F" w14:textId="3D71B47C" w:rsidR="00853051" w:rsidRPr="00321EBA" w:rsidRDefault="00853051" w:rsidP="00853051">
            <w:pPr>
              <w:spacing w:after="0" w:line="240" w:lineRule="auto"/>
              <w:jc w:val="center"/>
              <w:rPr>
                <w:rFonts w:ascii="Times New Roman" w:eastAsia="Times New Roman" w:hAnsi="Times New Roman"/>
                <w:b/>
                <w:bCs/>
                <w:color w:val="FF0000"/>
                <w:sz w:val="20"/>
                <w:szCs w:val="20"/>
                <w:lang w:eastAsia="pl-PL"/>
              </w:rPr>
            </w:pPr>
            <w:r w:rsidRPr="00225CA5">
              <w:rPr>
                <w:rFonts w:ascii="Times New Roman" w:eastAsia="Times New Roman" w:hAnsi="Times New Roman"/>
                <w:b/>
                <w:bCs/>
                <w:color w:val="000000" w:themeColor="text1"/>
                <w:sz w:val="20"/>
                <w:szCs w:val="20"/>
                <w:lang w:eastAsia="pl-PL"/>
              </w:rPr>
              <w:t>w</w:t>
            </w:r>
          </w:p>
        </w:tc>
        <w:tc>
          <w:tcPr>
            <w:tcW w:w="639" w:type="dxa"/>
            <w:tcBorders>
              <w:top w:val="single" w:sz="4" w:space="0" w:color="auto"/>
              <w:left w:val="nil"/>
              <w:bottom w:val="single" w:sz="4" w:space="0" w:color="auto"/>
              <w:right w:val="single" w:sz="4" w:space="0" w:color="auto"/>
            </w:tcBorders>
            <w:noWrap/>
            <w:vAlign w:val="center"/>
          </w:tcPr>
          <w:p w14:paraId="567673E0" w14:textId="2391642D"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42" w:type="dxa"/>
            <w:tcBorders>
              <w:top w:val="single" w:sz="4" w:space="0" w:color="auto"/>
              <w:left w:val="nil"/>
              <w:bottom w:val="single" w:sz="4" w:space="0" w:color="auto"/>
              <w:right w:val="single" w:sz="4" w:space="0" w:color="auto"/>
            </w:tcBorders>
            <w:noWrap/>
            <w:vAlign w:val="center"/>
          </w:tcPr>
          <w:p w14:paraId="19483105" w14:textId="3933C551"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40" w:type="dxa"/>
            <w:tcBorders>
              <w:top w:val="single" w:sz="4" w:space="0" w:color="auto"/>
              <w:left w:val="nil"/>
              <w:bottom w:val="single" w:sz="4" w:space="0" w:color="auto"/>
              <w:right w:val="single" w:sz="4" w:space="0" w:color="auto"/>
            </w:tcBorders>
            <w:noWrap/>
            <w:vAlign w:val="center"/>
          </w:tcPr>
          <w:p w14:paraId="018D3BBA" w14:textId="46A44ECE"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2238F6CF" w14:textId="6E2951EE"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39" w:type="dxa"/>
            <w:tcBorders>
              <w:top w:val="single" w:sz="4" w:space="0" w:color="auto"/>
              <w:left w:val="nil"/>
              <w:bottom w:val="single" w:sz="4" w:space="0" w:color="auto"/>
              <w:right w:val="single" w:sz="4" w:space="0" w:color="auto"/>
            </w:tcBorders>
            <w:noWrap/>
            <w:vAlign w:val="center"/>
          </w:tcPr>
          <w:p w14:paraId="7E612B6E" w14:textId="2261F11D"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70CC0432" w14:textId="14BA3B30"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718" w:type="dxa"/>
            <w:tcBorders>
              <w:top w:val="single" w:sz="4" w:space="0" w:color="auto"/>
              <w:left w:val="nil"/>
              <w:bottom w:val="single" w:sz="4" w:space="0" w:color="auto"/>
              <w:right w:val="single" w:sz="4" w:space="0" w:color="auto"/>
            </w:tcBorders>
            <w:noWrap/>
            <w:vAlign w:val="center"/>
          </w:tcPr>
          <w:p w14:paraId="5DC9E3AE" w14:textId="2F031E6E"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6C387E" w:rsidRPr="00C35CD1" w14:paraId="2AC4B98E" w14:textId="77777777" w:rsidTr="006C387E">
        <w:trPr>
          <w:trHeight w:val="255"/>
        </w:trPr>
        <w:tc>
          <w:tcPr>
            <w:tcW w:w="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8F0BFB"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44</w:t>
            </w:r>
          </w:p>
        </w:tc>
        <w:tc>
          <w:tcPr>
            <w:tcW w:w="875" w:type="dxa"/>
            <w:tcBorders>
              <w:top w:val="single" w:sz="4" w:space="0" w:color="auto"/>
              <w:left w:val="nil"/>
              <w:bottom w:val="single" w:sz="4" w:space="0" w:color="auto"/>
              <w:right w:val="single" w:sz="4" w:space="0" w:color="auto"/>
            </w:tcBorders>
            <w:shd w:val="clear" w:color="auto" w:fill="auto"/>
            <w:vAlign w:val="center"/>
          </w:tcPr>
          <w:p w14:paraId="03CB6997"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A.44.</w:t>
            </w:r>
          </w:p>
        </w:tc>
        <w:tc>
          <w:tcPr>
            <w:tcW w:w="2893" w:type="dxa"/>
            <w:tcBorders>
              <w:top w:val="single" w:sz="4" w:space="0" w:color="auto"/>
              <w:left w:val="nil"/>
              <w:bottom w:val="single" w:sz="4" w:space="0" w:color="auto"/>
              <w:right w:val="single" w:sz="4" w:space="0" w:color="auto"/>
            </w:tcBorders>
            <w:shd w:val="clear" w:color="auto" w:fill="auto"/>
            <w:noWrap/>
            <w:vAlign w:val="center"/>
          </w:tcPr>
          <w:p w14:paraId="2D9E6B52" w14:textId="77777777" w:rsidR="006C387E" w:rsidRPr="006C387E" w:rsidRDefault="006C387E" w:rsidP="006C387E">
            <w:pPr>
              <w:spacing w:after="0" w:line="240" w:lineRule="auto"/>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Organizacja i prowadzenie ruchu pociągów</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3187FBBC"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48D1380F" w14:textId="1BC7A3C3" w:rsidR="006C387E" w:rsidRPr="00C35CD1" w:rsidRDefault="00284B23"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1D606C58"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17293E18"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243FD532"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3FE294AA"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 </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726E0BC1"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02C5EEB1"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single" w:sz="4" w:space="0" w:color="auto"/>
              <w:left w:val="nil"/>
              <w:bottom w:val="single" w:sz="4" w:space="0" w:color="auto"/>
              <w:right w:val="single" w:sz="4" w:space="0" w:color="auto"/>
            </w:tcBorders>
            <w:shd w:val="clear" w:color="auto" w:fill="auto"/>
            <w:noWrap/>
            <w:vAlign w:val="center"/>
          </w:tcPr>
          <w:p w14:paraId="7E62AE46"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0AAF8D57"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580F4C62"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45</w:t>
            </w:r>
          </w:p>
        </w:tc>
        <w:tc>
          <w:tcPr>
            <w:tcW w:w="875" w:type="dxa"/>
            <w:tcBorders>
              <w:top w:val="nil"/>
              <w:left w:val="nil"/>
              <w:bottom w:val="single" w:sz="4" w:space="0" w:color="auto"/>
              <w:right w:val="single" w:sz="4" w:space="0" w:color="auto"/>
            </w:tcBorders>
            <w:shd w:val="clear" w:color="auto" w:fill="auto"/>
            <w:vAlign w:val="center"/>
          </w:tcPr>
          <w:p w14:paraId="5DF23699"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A.45.</w:t>
            </w:r>
          </w:p>
        </w:tc>
        <w:tc>
          <w:tcPr>
            <w:tcW w:w="2893" w:type="dxa"/>
            <w:tcBorders>
              <w:top w:val="nil"/>
              <w:left w:val="nil"/>
              <w:bottom w:val="single" w:sz="4" w:space="0" w:color="auto"/>
              <w:right w:val="single" w:sz="4" w:space="0" w:color="auto"/>
            </w:tcBorders>
            <w:shd w:val="clear" w:color="auto" w:fill="auto"/>
            <w:noWrap/>
            <w:vAlign w:val="center"/>
          </w:tcPr>
          <w:p w14:paraId="3025741C" w14:textId="77777777" w:rsidR="006C387E" w:rsidRPr="006C387E" w:rsidRDefault="006C387E" w:rsidP="006C387E">
            <w:pPr>
              <w:spacing w:after="0" w:line="240" w:lineRule="auto"/>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Planowanie i realizacja przewozów kolejowych</w:t>
            </w:r>
          </w:p>
        </w:tc>
        <w:tc>
          <w:tcPr>
            <w:tcW w:w="639" w:type="dxa"/>
            <w:tcBorders>
              <w:top w:val="nil"/>
              <w:left w:val="nil"/>
              <w:bottom w:val="single" w:sz="4" w:space="0" w:color="auto"/>
              <w:right w:val="single" w:sz="4" w:space="0" w:color="auto"/>
            </w:tcBorders>
            <w:shd w:val="clear" w:color="auto" w:fill="auto"/>
            <w:noWrap/>
            <w:vAlign w:val="center"/>
          </w:tcPr>
          <w:p w14:paraId="27E4188F"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639" w:type="dxa"/>
            <w:tcBorders>
              <w:top w:val="nil"/>
              <w:left w:val="nil"/>
              <w:bottom w:val="single" w:sz="4" w:space="0" w:color="auto"/>
              <w:right w:val="single" w:sz="4" w:space="0" w:color="auto"/>
            </w:tcBorders>
            <w:shd w:val="clear" w:color="auto" w:fill="auto"/>
            <w:noWrap/>
            <w:vAlign w:val="center"/>
          </w:tcPr>
          <w:p w14:paraId="748EFD3D" w14:textId="026BEC5C" w:rsidR="006C387E" w:rsidRPr="00C35CD1" w:rsidRDefault="00284B23"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2C95FE74"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114F7432"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0" w:type="dxa"/>
            <w:tcBorders>
              <w:top w:val="nil"/>
              <w:left w:val="nil"/>
              <w:bottom w:val="single" w:sz="4" w:space="0" w:color="auto"/>
              <w:right w:val="single" w:sz="4" w:space="0" w:color="auto"/>
            </w:tcBorders>
            <w:shd w:val="clear" w:color="auto" w:fill="auto"/>
            <w:noWrap/>
            <w:vAlign w:val="center"/>
          </w:tcPr>
          <w:p w14:paraId="302963A7"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3EE0CE11"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39" w:type="dxa"/>
            <w:tcBorders>
              <w:top w:val="nil"/>
              <w:left w:val="nil"/>
              <w:bottom w:val="single" w:sz="4" w:space="0" w:color="auto"/>
              <w:right w:val="single" w:sz="4" w:space="0" w:color="auto"/>
            </w:tcBorders>
            <w:shd w:val="clear" w:color="auto" w:fill="auto"/>
            <w:noWrap/>
            <w:vAlign w:val="center"/>
          </w:tcPr>
          <w:p w14:paraId="514E3831"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40CE9DB9"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51858797"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2926DEC9" w14:textId="77777777" w:rsidTr="006C387E">
        <w:trPr>
          <w:trHeight w:val="255"/>
        </w:trPr>
        <w:tc>
          <w:tcPr>
            <w:tcW w:w="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CE0226"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46</w:t>
            </w:r>
          </w:p>
        </w:tc>
        <w:tc>
          <w:tcPr>
            <w:tcW w:w="875" w:type="dxa"/>
            <w:tcBorders>
              <w:top w:val="single" w:sz="4" w:space="0" w:color="auto"/>
              <w:left w:val="nil"/>
              <w:bottom w:val="single" w:sz="4" w:space="0" w:color="auto"/>
              <w:right w:val="single" w:sz="4" w:space="0" w:color="auto"/>
            </w:tcBorders>
            <w:shd w:val="clear" w:color="auto" w:fill="auto"/>
            <w:vAlign w:val="center"/>
          </w:tcPr>
          <w:p w14:paraId="7935207A"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A.46.</w:t>
            </w:r>
          </w:p>
        </w:tc>
        <w:tc>
          <w:tcPr>
            <w:tcW w:w="2893" w:type="dxa"/>
            <w:tcBorders>
              <w:top w:val="single" w:sz="4" w:space="0" w:color="auto"/>
              <w:left w:val="nil"/>
              <w:bottom w:val="single" w:sz="4" w:space="0" w:color="auto"/>
              <w:right w:val="single" w:sz="4" w:space="0" w:color="auto"/>
            </w:tcBorders>
            <w:shd w:val="clear" w:color="auto" w:fill="auto"/>
            <w:noWrap/>
            <w:vAlign w:val="center"/>
          </w:tcPr>
          <w:p w14:paraId="062BDCC3" w14:textId="77777777" w:rsidR="006C387E" w:rsidRPr="006C387E" w:rsidRDefault="006C387E" w:rsidP="006C387E">
            <w:pPr>
              <w:spacing w:after="0" w:line="240" w:lineRule="auto"/>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Organizacja i prowadzenie procesów wytwarzania wyrobów skórzanych</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5BC0E2CE"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11C9DAFF" w14:textId="0B5993C8" w:rsidR="006C387E" w:rsidRPr="00C35CD1" w:rsidRDefault="00284B23"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07E31A2B"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2E6F9992" w14:textId="6857E572" w:rsidR="006C387E" w:rsidRPr="00C35CD1" w:rsidRDefault="001701C8" w:rsidP="006C387E">
            <w:pPr>
              <w:spacing w:after="0" w:line="240" w:lineRule="auto"/>
              <w:jc w:val="center"/>
              <w:rPr>
                <w:rFonts w:ascii="Times New Roman" w:eastAsia="Times New Roman" w:hAnsi="Times New Roman"/>
                <w:b/>
                <w:bCs/>
                <w:sz w:val="18"/>
                <w:szCs w:val="18"/>
                <w:lang w:eastAsia="pl-PL"/>
              </w:rPr>
            </w:pPr>
            <w:r w:rsidRPr="001701C8">
              <w:rPr>
                <w:rFonts w:ascii="Times New Roman" w:eastAsia="Times New Roman" w:hAnsi="Times New Roman"/>
                <w:b/>
                <w:bCs/>
                <w:color w:val="FF0000"/>
                <w:sz w:val="18"/>
                <w:szCs w:val="18"/>
                <w:lang w:eastAsia="pl-PL"/>
              </w:rPr>
              <w:t>9:00</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0A63477D"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1DBA4AE6" w14:textId="364A8013" w:rsidR="006C387E" w:rsidRPr="00C35CD1" w:rsidRDefault="001701C8"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0ED80DC8"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11957C4A"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single" w:sz="4" w:space="0" w:color="auto"/>
              <w:left w:val="nil"/>
              <w:bottom w:val="single" w:sz="4" w:space="0" w:color="auto"/>
              <w:right w:val="single" w:sz="4" w:space="0" w:color="auto"/>
            </w:tcBorders>
            <w:shd w:val="clear" w:color="auto" w:fill="auto"/>
            <w:noWrap/>
            <w:vAlign w:val="center"/>
          </w:tcPr>
          <w:p w14:paraId="2ECDD310"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76DD4C6B"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533D93EB"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47</w:t>
            </w:r>
          </w:p>
        </w:tc>
        <w:tc>
          <w:tcPr>
            <w:tcW w:w="875" w:type="dxa"/>
            <w:tcBorders>
              <w:top w:val="nil"/>
              <w:left w:val="nil"/>
              <w:bottom w:val="single" w:sz="4" w:space="0" w:color="auto"/>
              <w:right w:val="single" w:sz="4" w:space="0" w:color="auto"/>
            </w:tcBorders>
            <w:shd w:val="clear" w:color="auto" w:fill="auto"/>
            <w:vAlign w:val="center"/>
          </w:tcPr>
          <w:p w14:paraId="7C608279"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A.47.</w:t>
            </w:r>
          </w:p>
        </w:tc>
        <w:tc>
          <w:tcPr>
            <w:tcW w:w="2893" w:type="dxa"/>
            <w:tcBorders>
              <w:top w:val="nil"/>
              <w:left w:val="nil"/>
              <w:bottom w:val="single" w:sz="4" w:space="0" w:color="auto"/>
              <w:right w:val="single" w:sz="4" w:space="0" w:color="auto"/>
            </w:tcBorders>
            <w:shd w:val="clear" w:color="auto" w:fill="auto"/>
            <w:noWrap/>
            <w:vAlign w:val="center"/>
          </w:tcPr>
          <w:p w14:paraId="1D7A4F93" w14:textId="77777777" w:rsidR="006C387E" w:rsidRPr="006C387E" w:rsidRDefault="006C387E" w:rsidP="006C387E">
            <w:pPr>
              <w:spacing w:after="0" w:line="240" w:lineRule="auto"/>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Organizacja procesów wytwarzania wyrobów ze szkła</w:t>
            </w:r>
          </w:p>
        </w:tc>
        <w:tc>
          <w:tcPr>
            <w:tcW w:w="639" w:type="dxa"/>
            <w:tcBorders>
              <w:top w:val="nil"/>
              <w:left w:val="nil"/>
              <w:bottom w:val="single" w:sz="4" w:space="0" w:color="auto"/>
              <w:right w:val="single" w:sz="4" w:space="0" w:color="auto"/>
            </w:tcBorders>
            <w:shd w:val="clear" w:color="auto" w:fill="auto"/>
            <w:noWrap/>
            <w:vAlign w:val="center"/>
          </w:tcPr>
          <w:p w14:paraId="784B785D"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150</w:t>
            </w:r>
          </w:p>
        </w:tc>
        <w:tc>
          <w:tcPr>
            <w:tcW w:w="639" w:type="dxa"/>
            <w:tcBorders>
              <w:top w:val="nil"/>
              <w:left w:val="nil"/>
              <w:bottom w:val="single" w:sz="4" w:space="0" w:color="auto"/>
              <w:right w:val="single" w:sz="4" w:space="0" w:color="auto"/>
            </w:tcBorders>
            <w:shd w:val="clear" w:color="auto" w:fill="auto"/>
            <w:noWrap/>
            <w:vAlign w:val="center"/>
          </w:tcPr>
          <w:p w14:paraId="0255904F" w14:textId="0959DBFE" w:rsidR="006C387E" w:rsidRPr="00C35CD1" w:rsidRDefault="00284B23"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278DD861"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 </w:t>
            </w:r>
          </w:p>
        </w:tc>
        <w:tc>
          <w:tcPr>
            <w:tcW w:w="642" w:type="dxa"/>
            <w:tcBorders>
              <w:top w:val="nil"/>
              <w:left w:val="nil"/>
              <w:bottom w:val="single" w:sz="4" w:space="0" w:color="auto"/>
              <w:right w:val="single" w:sz="4" w:space="0" w:color="auto"/>
            </w:tcBorders>
            <w:shd w:val="clear" w:color="auto" w:fill="auto"/>
            <w:noWrap/>
            <w:vAlign w:val="center"/>
          </w:tcPr>
          <w:p w14:paraId="07B2C521"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40" w:type="dxa"/>
            <w:tcBorders>
              <w:top w:val="nil"/>
              <w:left w:val="nil"/>
              <w:bottom w:val="single" w:sz="4" w:space="0" w:color="auto"/>
              <w:right w:val="single" w:sz="4" w:space="0" w:color="auto"/>
            </w:tcBorders>
            <w:shd w:val="clear" w:color="auto" w:fill="auto"/>
            <w:noWrap/>
            <w:vAlign w:val="center"/>
          </w:tcPr>
          <w:p w14:paraId="70413CD5"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 </w:t>
            </w:r>
          </w:p>
        </w:tc>
        <w:tc>
          <w:tcPr>
            <w:tcW w:w="639" w:type="dxa"/>
            <w:tcBorders>
              <w:top w:val="nil"/>
              <w:left w:val="nil"/>
              <w:bottom w:val="single" w:sz="4" w:space="0" w:color="auto"/>
              <w:right w:val="single" w:sz="4" w:space="0" w:color="auto"/>
            </w:tcBorders>
            <w:shd w:val="clear" w:color="auto" w:fill="auto"/>
            <w:noWrap/>
            <w:vAlign w:val="center"/>
          </w:tcPr>
          <w:p w14:paraId="11C799EA"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31685417"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0A6EC509"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 </w:t>
            </w:r>
          </w:p>
        </w:tc>
        <w:tc>
          <w:tcPr>
            <w:tcW w:w="718" w:type="dxa"/>
            <w:tcBorders>
              <w:top w:val="nil"/>
              <w:left w:val="nil"/>
              <w:bottom w:val="single" w:sz="4" w:space="0" w:color="auto"/>
              <w:right w:val="single" w:sz="4" w:space="0" w:color="auto"/>
            </w:tcBorders>
            <w:shd w:val="clear" w:color="auto" w:fill="auto"/>
            <w:noWrap/>
            <w:vAlign w:val="center"/>
          </w:tcPr>
          <w:p w14:paraId="5689931B"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65F05E09"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22C9AE5E"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48</w:t>
            </w:r>
          </w:p>
        </w:tc>
        <w:tc>
          <w:tcPr>
            <w:tcW w:w="875" w:type="dxa"/>
            <w:tcBorders>
              <w:top w:val="nil"/>
              <w:left w:val="nil"/>
              <w:bottom w:val="single" w:sz="4" w:space="0" w:color="auto"/>
              <w:right w:val="single" w:sz="4" w:space="0" w:color="auto"/>
            </w:tcBorders>
            <w:shd w:val="clear" w:color="auto" w:fill="auto"/>
            <w:vAlign w:val="center"/>
          </w:tcPr>
          <w:p w14:paraId="2E330B9D"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A.48.</w:t>
            </w:r>
          </w:p>
        </w:tc>
        <w:tc>
          <w:tcPr>
            <w:tcW w:w="2893" w:type="dxa"/>
            <w:tcBorders>
              <w:top w:val="nil"/>
              <w:left w:val="nil"/>
              <w:bottom w:val="single" w:sz="4" w:space="0" w:color="auto"/>
              <w:right w:val="single" w:sz="4" w:space="0" w:color="auto"/>
            </w:tcBorders>
            <w:shd w:val="clear" w:color="auto" w:fill="auto"/>
            <w:noWrap/>
            <w:vAlign w:val="center"/>
          </w:tcPr>
          <w:p w14:paraId="77515A1A" w14:textId="77777777" w:rsidR="006C387E" w:rsidRPr="006C387E" w:rsidRDefault="006C387E" w:rsidP="006C387E">
            <w:pPr>
              <w:spacing w:after="0" w:line="240" w:lineRule="auto"/>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Projektowanie wyrobów odzieżowych</w:t>
            </w:r>
          </w:p>
        </w:tc>
        <w:tc>
          <w:tcPr>
            <w:tcW w:w="639" w:type="dxa"/>
            <w:tcBorders>
              <w:top w:val="nil"/>
              <w:left w:val="nil"/>
              <w:bottom w:val="single" w:sz="4" w:space="0" w:color="auto"/>
              <w:right w:val="single" w:sz="4" w:space="0" w:color="auto"/>
            </w:tcBorders>
            <w:shd w:val="clear" w:color="auto" w:fill="auto"/>
            <w:noWrap/>
            <w:vAlign w:val="center"/>
          </w:tcPr>
          <w:p w14:paraId="06FA9002"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639" w:type="dxa"/>
            <w:tcBorders>
              <w:top w:val="nil"/>
              <w:left w:val="nil"/>
              <w:bottom w:val="single" w:sz="4" w:space="0" w:color="auto"/>
              <w:right w:val="single" w:sz="4" w:space="0" w:color="auto"/>
            </w:tcBorders>
            <w:shd w:val="clear" w:color="auto" w:fill="auto"/>
            <w:noWrap/>
            <w:vAlign w:val="center"/>
          </w:tcPr>
          <w:p w14:paraId="55735A3E" w14:textId="18BF09D8" w:rsidR="006C387E" w:rsidRPr="00C35CD1" w:rsidRDefault="00284B23"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4559DB3C"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233C570E"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40" w:type="dxa"/>
            <w:tcBorders>
              <w:top w:val="nil"/>
              <w:left w:val="nil"/>
              <w:bottom w:val="single" w:sz="4" w:space="0" w:color="auto"/>
              <w:right w:val="single" w:sz="4" w:space="0" w:color="auto"/>
            </w:tcBorders>
            <w:shd w:val="clear" w:color="auto" w:fill="auto"/>
            <w:noWrap/>
            <w:vAlign w:val="center"/>
          </w:tcPr>
          <w:p w14:paraId="5CE467C9"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416E7099"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44E26A9C"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3D20B205"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2A5A515E"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555C5F50" w14:textId="77777777" w:rsidTr="006C387E">
        <w:trPr>
          <w:trHeight w:val="623"/>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515465C5"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lastRenderedPageBreak/>
              <w:t>49</w:t>
            </w:r>
          </w:p>
        </w:tc>
        <w:tc>
          <w:tcPr>
            <w:tcW w:w="875" w:type="dxa"/>
            <w:tcBorders>
              <w:top w:val="nil"/>
              <w:left w:val="nil"/>
              <w:bottom w:val="single" w:sz="4" w:space="0" w:color="auto"/>
              <w:right w:val="single" w:sz="4" w:space="0" w:color="auto"/>
            </w:tcBorders>
            <w:shd w:val="clear" w:color="auto" w:fill="auto"/>
            <w:vAlign w:val="center"/>
          </w:tcPr>
          <w:p w14:paraId="2DD122FD"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A.49.</w:t>
            </w:r>
          </w:p>
        </w:tc>
        <w:tc>
          <w:tcPr>
            <w:tcW w:w="2893" w:type="dxa"/>
            <w:tcBorders>
              <w:top w:val="nil"/>
              <w:left w:val="nil"/>
              <w:bottom w:val="single" w:sz="4" w:space="0" w:color="auto"/>
              <w:right w:val="single" w:sz="4" w:space="0" w:color="auto"/>
            </w:tcBorders>
            <w:shd w:val="clear" w:color="auto" w:fill="auto"/>
            <w:noWrap/>
            <w:vAlign w:val="center"/>
          </w:tcPr>
          <w:p w14:paraId="4B381761" w14:textId="77777777" w:rsidR="006C387E" w:rsidRPr="006C387E" w:rsidRDefault="006C387E" w:rsidP="006C387E">
            <w:pPr>
              <w:spacing w:after="0" w:line="240" w:lineRule="auto"/>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Organizacja procesów wytwarzania wyrobów odzieżowych</w:t>
            </w:r>
          </w:p>
        </w:tc>
        <w:tc>
          <w:tcPr>
            <w:tcW w:w="639" w:type="dxa"/>
            <w:tcBorders>
              <w:top w:val="nil"/>
              <w:left w:val="nil"/>
              <w:bottom w:val="single" w:sz="4" w:space="0" w:color="auto"/>
              <w:right w:val="single" w:sz="4" w:space="0" w:color="auto"/>
            </w:tcBorders>
            <w:shd w:val="clear" w:color="auto" w:fill="auto"/>
            <w:noWrap/>
            <w:vAlign w:val="center"/>
          </w:tcPr>
          <w:p w14:paraId="41E5CB6A"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639" w:type="dxa"/>
            <w:tcBorders>
              <w:top w:val="nil"/>
              <w:left w:val="nil"/>
              <w:bottom w:val="single" w:sz="4" w:space="0" w:color="auto"/>
              <w:right w:val="single" w:sz="4" w:space="0" w:color="auto"/>
            </w:tcBorders>
            <w:shd w:val="clear" w:color="auto" w:fill="auto"/>
            <w:noWrap/>
            <w:vAlign w:val="center"/>
          </w:tcPr>
          <w:p w14:paraId="27B97FEB" w14:textId="5D1A8CA8" w:rsidR="006C387E" w:rsidRPr="00C35CD1" w:rsidRDefault="00284B23"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126D2F1E"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01B55616"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0" w:type="dxa"/>
            <w:tcBorders>
              <w:top w:val="nil"/>
              <w:left w:val="nil"/>
              <w:bottom w:val="single" w:sz="4" w:space="0" w:color="auto"/>
              <w:right w:val="single" w:sz="4" w:space="0" w:color="auto"/>
            </w:tcBorders>
            <w:shd w:val="clear" w:color="auto" w:fill="auto"/>
            <w:noWrap/>
            <w:vAlign w:val="center"/>
          </w:tcPr>
          <w:p w14:paraId="24B448B6"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335622DF"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39" w:type="dxa"/>
            <w:tcBorders>
              <w:top w:val="nil"/>
              <w:left w:val="nil"/>
              <w:bottom w:val="single" w:sz="4" w:space="0" w:color="auto"/>
              <w:right w:val="single" w:sz="4" w:space="0" w:color="auto"/>
            </w:tcBorders>
            <w:shd w:val="clear" w:color="auto" w:fill="auto"/>
            <w:noWrap/>
            <w:vAlign w:val="center"/>
          </w:tcPr>
          <w:p w14:paraId="0A848AB3"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19C9A5A9"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67E4F373"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0C61260C" w14:textId="77777777" w:rsidTr="006C387E">
        <w:trPr>
          <w:trHeight w:val="623"/>
        </w:trPr>
        <w:tc>
          <w:tcPr>
            <w:tcW w:w="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C1666A"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50</w:t>
            </w:r>
          </w:p>
        </w:tc>
        <w:tc>
          <w:tcPr>
            <w:tcW w:w="875" w:type="dxa"/>
            <w:tcBorders>
              <w:top w:val="single" w:sz="4" w:space="0" w:color="auto"/>
              <w:left w:val="nil"/>
              <w:bottom w:val="single" w:sz="4" w:space="0" w:color="auto"/>
              <w:right w:val="single" w:sz="4" w:space="0" w:color="auto"/>
            </w:tcBorders>
            <w:shd w:val="clear" w:color="auto" w:fill="auto"/>
            <w:vAlign w:val="center"/>
          </w:tcPr>
          <w:p w14:paraId="3D82CEFE"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A.50.</w:t>
            </w:r>
          </w:p>
        </w:tc>
        <w:tc>
          <w:tcPr>
            <w:tcW w:w="2893" w:type="dxa"/>
            <w:tcBorders>
              <w:top w:val="single" w:sz="4" w:space="0" w:color="auto"/>
              <w:left w:val="nil"/>
              <w:bottom w:val="single" w:sz="4" w:space="0" w:color="auto"/>
              <w:right w:val="single" w:sz="4" w:space="0" w:color="auto"/>
            </w:tcBorders>
            <w:shd w:val="clear" w:color="auto" w:fill="auto"/>
            <w:noWrap/>
            <w:vAlign w:val="center"/>
          </w:tcPr>
          <w:p w14:paraId="5E4BC1FC" w14:textId="77777777" w:rsidR="006C387E" w:rsidRPr="006C387E" w:rsidRDefault="006C387E" w:rsidP="006C387E">
            <w:pPr>
              <w:spacing w:after="0" w:line="240" w:lineRule="auto"/>
              <w:rPr>
                <w:rFonts w:ascii="Times New Roman" w:eastAsia="Times New Roman" w:hAnsi="Times New Roman"/>
                <w:sz w:val="19"/>
                <w:szCs w:val="19"/>
                <w:lang w:eastAsia="pl-PL"/>
              </w:rPr>
            </w:pPr>
            <w:r w:rsidRPr="00C35CD1">
              <w:rPr>
                <w:rFonts w:ascii="Times New Roman" w:eastAsia="Times New Roman" w:hAnsi="Times New Roman"/>
                <w:sz w:val="20"/>
                <w:szCs w:val="20"/>
                <w:lang w:eastAsia="pl-PL"/>
              </w:rPr>
              <w:t>Organizacja i prowadzenie procesów przetwarzania drewna</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1B5DC6FA"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77A723E8" w14:textId="47DC2B3B" w:rsidR="006C387E" w:rsidRPr="00C35CD1" w:rsidRDefault="00284B23"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6219793C"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064CD9AD" w14:textId="04436723" w:rsidR="006C387E" w:rsidRPr="00C35CD1" w:rsidRDefault="001701C8" w:rsidP="006C387E">
            <w:pPr>
              <w:spacing w:after="0" w:line="240" w:lineRule="auto"/>
              <w:jc w:val="center"/>
              <w:rPr>
                <w:rFonts w:ascii="Times New Roman" w:eastAsia="Times New Roman" w:hAnsi="Times New Roman"/>
                <w:b/>
                <w:bCs/>
                <w:sz w:val="18"/>
                <w:szCs w:val="18"/>
                <w:lang w:eastAsia="pl-PL"/>
              </w:rPr>
            </w:pPr>
            <w:r w:rsidRPr="001701C8">
              <w:rPr>
                <w:rFonts w:ascii="Times New Roman" w:eastAsia="Times New Roman" w:hAnsi="Times New Roman"/>
                <w:b/>
                <w:bCs/>
                <w:color w:val="FF0000"/>
                <w:sz w:val="18"/>
                <w:szCs w:val="18"/>
                <w:lang w:eastAsia="pl-PL"/>
              </w:rPr>
              <w:t>9:00</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4D478462"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4BAE88D4" w14:textId="09BED8AC" w:rsidR="006C387E" w:rsidRDefault="001701C8"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01C41612"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5A8F56FA"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single" w:sz="4" w:space="0" w:color="auto"/>
              <w:left w:val="nil"/>
              <w:bottom w:val="single" w:sz="4" w:space="0" w:color="auto"/>
              <w:right w:val="single" w:sz="4" w:space="0" w:color="auto"/>
            </w:tcBorders>
            <w:shd w:val="clear" w:color="auto" w:fill="auto"/>
            <w:noWrap/>
            <w:vAlign w:val="center"/>
          </w:tcPr>
          <w:p w14:paraId="480895A1" w14:textId="77777777" w:rsidR="006C387E"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26DEEA98" w14:textId="77777777" w:rsidTr="006C387E">
        <w:trPr>
          <w:trHeight w:val="255"/>
        </w:trPr>
        <w:tc>
          <w:tcPr>
            <w:tcW w:w="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8D7B1A"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51</w:t>
            </w:r>
          </w:p>
        </w:tc>
        <w:tc>
          <w:tcPr>
            <w:tcW w:w="875" w:type="dxa"/>
            <w:tcBorders>
              <w:top w:val="single" w:sz="4" w:space="0" w:color="auto"/>
              <w:left w:val="nil"/>
              <w:bottom w:val="single" w:sz="4" w:space="0" w:color="auto"/>
              <w:right w:val="single" w:sz="4" w:space="0" w:color="auto"/>
            </w:tcBorders>
            <w:shd w:val="clear" w:color="auto" w:fill="auto"/>
            <w:vAlign w:val="center"/>
          </w:tcPr>
          <w:p w14:paraId="3AB87EC5"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A.51.</w:t>
            </w:r>
          </w:p>
        </w:tc>
        <w:tc>
          <w:tcPr>
            <w:tcW w:w="2893" w:type="dxa"/>
            <w:tcBorders>
              <w:top w:val="single" w:sz="4" w:space="0" w:color="auto"/>
              <w:left w:val="nil"/>
              <w:bottom w:val="single" w:sz="4" w:space="0" w:color="auto"/>
              <w:right w:val="single" w:sz="4" w:space="0" w:color="auto"/>
            </w:tcBorders>
            <w:shd w:val="clear" w:color="auto" w:fill="auto"/>
            <w:noWrap/>
            <w:vAlign w:val="center"/>
          </w:tcPr>
          <w:p w14:paraId="52E41BBD" w14:textId="77777777" w:rsidR="006C387E" w:rsidRPr="00C35CD1" w:rsidRDefault="006C387E" w:rsidP="006C387E">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Organizacja i prowadzenie procesów wytwarzania wyrobów ceramicznych</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14090924"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150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39B057A3" w14:textId="36402616" w:rsidR="006C387E" w:rsidRPr="00C35CD1" w:rsidRDefault="00284B23"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3D1ECC7A"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61972A00" w14:textId="47FFD6B7" w:rsidR="006C387E" w:rsidRPr="00C35CD1" w:rsidRDefault="001701C8" w:rsidP="006C387E">
            <w:pPr>
              <w:spacing w:after="0" w:line="240" w:lineRule="auto"/>
              <w:jc w:val="center"/>
              <w:rPr>
                <w:rFonts w:ascii="Times New Roman" w:eastAsia="Times New Roman" w:hAnsi="Times New Roman"/>
                <w:b/>
                <w:bCs/>
                <w:sz w:val="18"/>
                <w:szCs w:val="18"/>
                <w:lang w:eastAsia="pl-PL"/>
              </w:rPr>
            </w:pPr>
            <w:r w:rsidRPr="001701C8">
              <w:rPr>
                <w:rFonts w:ascii="Times New Roman" w:eastAsia="Times New Roman" w:hAnsi="Times New Roman"/>
                <w:b/>
                <w:bCs/>
                <w:color w:val="FF0000"/>
                <w:sz w:val="18"/>
                <w:szCs w:val="18"/>
                <w:lang w:eastAsia="pl-PL"/>
              </w:rPr>
              <w:t>9:00</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7F333F5A"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6C125B79" w14:textId="4B06DD0A" w:rsidR="006C387E" w:rsidRPr="00C35CD1" w:rsidRDefault="001701C8"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174C33DC"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616E3EFC"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single" w:sz="4" w:space="0" w:color="auto"/>
              <w:left w:val="nil"/>
              <w:bottom w:val="single" w:sz="4" w:space="0" w:color="auto"/>
              <w:right w:val="single" w:sz="4" w:space="0" w:color="auto"/>
            </w:tcBorders>
            <w:shd w:val="clear" w:color="auto" w:fill="auto"/>
            <w:noWrap/>
            <w:vAlign w:val="center"/>
          </w:tcPr>
          <w:p w14:paraId="5D732F00"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379528A5"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50DA89A8"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52</w:t>
            </w:r>
          </w:p>
        </w:tc>
        <w:tc>
          <w:tcPr>
            <w:tcW w:w="875" w:type="dxa"/>
            <w:tcBorders>
              <w:top w:val="nil"/>
              <w:left w:val="nil"/>
              <w:bottom w:val="single" w:sz="4" w:space="0" w:color="auto"/>
              <w:right w:val="single" w:sz="4" w:space="0" w:color="auto"/>
            </w:tcBorders>
            <w:shd w:val="clear" w:color="auto" w:fill="auto"/>
            <w:vAlign w:val="center"/>
          </w:tcPr>
          <w:p w14:paraId="6ADFD3F6"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A.52.</w:t>
            </w:r>
          </w:p>
        </w:tc>
        <w:tc>
          <w:tcPr>
            <w:tcW w:w="2893" w:type="dxa"/>
            <w:tcBorders>
              <w:top w:val="nil"/>
              <w:left w:val="nil"/>
              <w:bottom w:val="single" w:sz="4" w:space="0" w:color="auto"/>
              <w:right w:val="single" w:sz="4" w:space="0" w:color="auto"/>
            </w:tcBorders>
            <w:shd w:val="clear" w:color="auto" w:fill="auto"/>
            <w:noWrap/>
            <w:vAlign w:val="center"/>
          </w:tcPr>
          <w:p w14:paraId="27D36DB8" w14:textId="77777777" w:rsidR="006C387E" w:rsidRPr="00C35CD1" w:rsidRDefault="006C387E" w:rsidP="006C387E">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Organizacja i prowadzenie procesów wytwarzania obuwia</w:t>
            </w:r>
          </w:p>
        </w:tc>
        <w:tc>
          <w:tcPr>
            <w:tcW w:w="639" w:type="dxa"/>
            <w:tcBorders>
              <w:top w:val="nil"/>
              <w:left w:val="nil"/>
              <w:bottom w:val="single" w:sz="4" w:space="0" w:color="auto"/>
              <w:right w:val="single" w:sz="4" w:space="0" w:color="auto"/>
            </w:tcBorders>
            <w:shd w:val="clear" w:color="auto" w:fill="auto"/>
            <w:noWrap/>
            <w:vAlign w:val="center"/>
          </w:tcPr>
          <w:p w14:paraId="7524EE4D"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24D70499" w14:textId="22BD9205" w:rsidR="006C387E" w:rsidRPr="00C35CD1" w:rsidRDefault="00284B23"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67D82889"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6A98107E" w14:textId="1685ACA4" w:rsidR="006C387E" w:rsidRPr="00C35CD1" w:rsidRDefault="001701C8" w:rsidP="006C387E">
            <w:pPr>
              <w:spacing w:after="0" w:line="240" w:lineRule="auto"/>
              <w:jc w:val="center"/>
              <w:rPr>
                <w:rFonts w:ascii="Times New Roman" w:eastAsia="Times New Roman" w:hAnsi="Times New Roman"/>
                <w:b/>
                <w:bCs/>
                <w:sz w:val="18"/>
                <w:szCs w:val="18"/>
                <w:lang w:eastAsia="pl-PL"/>
              </w:rPr>
            </w:pPr>
            <w:r w:rsidRPr="001701C8">
              <w:rPr>
                <w:rFonts w:ascii="Times New Roman" w:eastAsia="Times New Roman" w:hAnsi="Times New Roman"/>
                <w:b/>
                <w:bCs/>
                <w:color w:val="FF0000"/>
                <w:sz w:val="18"/>
                <w:szCs w:val="18"/>
                <w:lang w:eastAsia="pl-PL"/>
              </w:rPr>
              <w:t>9:00</w:t>
            </w:r>
          </w:p>
        </w:tc>
        <w:tc>
          <w:tcPr>
            <w:tcW w:w="640" w:type="dxa"/>
            <w:tcBorders>
              <w:top w:val="nil"/>
              <w:left w:val="nil"/>
              <w:bottom w:val="single" w:sz="4" w:space="0" w:color="auto"/>
              <w:right w:val="single" w:sz="4" w:space="0" w:color="auto"/>
            </w:tcBorders>
            <w:shd w:val="clear" w:color="auto" w:fill="auto"/>
            <w:noWrap/>
            <w:vAlign w:val="center"/>
          </w:tcPr>
          <w:p w14:paraId="66BDB439"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16B7D19D" w14:textId="578FD073" w:rsidR="006C387E" w:rsidRPr="00C35CD1" w:rsidRDefault="001701C8"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24F144E2"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56EC6B91"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46E76EDF"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4702A661"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70450E4A"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53</w:t>
            </w:r>
          </w:p>
        </w:tc>
        <w:tc>
          <w:tcPr>
            <w:tcW w:w="875" w:type="dxa"/>
            <w:tcBorders>
              <w:top w:val="nil"/>
              <w:left w:val="nil"/>
              <w:bottom w:val="single" w:sz="4" w:space="0" w:color="auto"/>
              <w:right w:val="single" w:sz="4" w:space="0" w:color="auto"/>
            </w:tcBorders>
            <w:shd w:val="clear" w:color="auto" w:fill="auto"/>
            <w:vAlign w:val="center"/>
          </w:tcPr>
          <w:p w14:paraId="2442309C"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A.53.</w:t>
            </w:r>
          </w:p>
        </w:tc>
        <w:tc>
          <w:tcPr>
            <w:tcW w:w="2893" w:type="dxa"/>
            <w:tcBorders>
              <w:top w:val="nil"/>
              <w:left w:val="nil"/>
              <w:bottom w:val="single" w:sz="4" w:space="0" w:color="auto"/>
              <w:right w:val="single" w:sz="4" w:space="0" w:color="auto"/>
            </w:tcBorders>
            <w:shd w:val="clear" w:color="auto" w:fill="auto"/>
            <w:noWrap/>
            <w:vAlign w:val="center"/>
          </w:tcPr>
          <w:p w14:paraId="1A4F90BD" w14:textId="77777777" w:rsidR="006C387E" w:rsidRPr="00C35CD1" w:rsidRDefault="006C387E" w:rsidP="006C387E">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Organizacja i prowadzenie procesu wyprawy skór</w:t>
            </w:r>
          </w:p>
        </w:tc>
        <w:tc>
          <w:tcPr>
            <w:tcW w:w="639" w:type="dxa"/>
            <w:tcBorders>
              <w:top w:val="nil"/>
              <w:left w:val="nil"/>
              <w:bottom w:val="single" w:sz="4" w:space="0" w:color="auto"/>
              <w:right w:val="single" w:sz="4" w:space="0" w:color="auto"/>
            </w:tcBorders>
            <w:shd w:val="clear" w:color="auto" w:fill="auto"/>
            <w:noWrap/>
            <w:vAlign w:val="center"/>
          </w:tcPr>
          <w:p w14:paraId="797061BF"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6762DA57" w14:textId="1B1290DD" w:rsidR="006C387E" w:rsidRPr="00C35CD1" w:rsidRDefault="00284B23"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565F227B"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1ABAB196" w14:textId="1697A416" w:rsidR="006C387E" w:rsidRPr="00C35CD1" w:rsidRDefault="001701C8" w:rsidP="006C387E">
            <w:pPr>
              <w:spacing w:after="0" w:line="240" w:lineRule="auto"/>
              <w:jc w:val="center"/>
              <w:rPr>
                <w:rFonts w:ascii="Times New Roman" w:eastAsia="Times New Roman" w:hAnsi="Times New Roman"/>
                <w:b/>
                <w:bCs/>
                <w:sz w:val="18"/>
                <w:szCs w:val="18"/>
                <w:lang w:eastAsia="pl-PL"/>
              </w:rPr>
            </w:pPr>
            <w:r w:rsidRPr="001701C8">
              <w:rPr>
                <w:rFonts w:ascii="Times New Roman" w:eastAsia="Times New Roman" w:hAnsi="Times New Roman"/>
                <w:b/>
                <w:bCs/>
                <w:color w:val="FF0000"/>
                <w:sz w:val="18"/>
                <w:szCs w:val="18"/>
                <w:lang w:eastAsia="pl-PL"/>
              </w:rPr>
              <w:t>9:00</w:t>
            </w:r>
          </w:p>
        </w:tc>
        <w:tc>
          <w:tcPr>
            <w:tcW w:w="640" w:type="dxa"/>
            <w:tcBorders>
              <w:top w:val="nil"/>
              <w:left w:val="nil"/>
              <w:bottom w:val="single" w:sz="4" w:space="0" w:color="auto"/>
              <w:right w:val="single" w:sz="4" w:space="0" w:color="auto"/>
            </w:tcBorders>
            <w:shd w:val="clear" w:color="auto" w:fill="auto"/>
            <w:noWrap/>
            <w:vAlign w:val="center"/>
          </w:tcPr>
          <w:p w14:paraId="073B865C"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119E3A1C" w14:textId="0A142F82" w:rsidR="006C387E" w:rsidRPr="00C35CD1" w:rsidRDefault="001701C8"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7E2810F8"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62200143"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00DD5B42"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853051" w:rsidRPr="00C35CD1" w14:paraId="4506BAB2" w14:textId="77777777" w:rsidTr="00853051">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4BB5A1F1"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54</w:t>
            </w:r>
          </w:p>
        </w:tc>
        <w:tc>
          <w:tcPr>
            <w:tcW w:w="875" w:type="dxa"/>
            <w:tcBorders>
              <w:top w:val="nil"/>
              <w:left w:val="nil"/>
              <w:bottom w:val="single" w:sz="4" w:space="0" w:color="auto"/>
              <w:right w:val="single" w:sz="4" w:space="0" w:color="auto"/>
            </w:tcBorders>
            <w:shd w:val="clear" w:color="auto" w:fill="auto"/>
            <w:vAlign w:val="center"/>
          </w:tcPr>
          <w:p w14:paraId="12128387"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A.54.</w:t>
            </w:r>
          </w:p>
        </w:tc>
        <w:tc>
          <w:tcPr>
            <w:tcW w:w="2893" w:type="dxa"/>
            <w:tcBorders>
              <w:top w:val="nil"/>
              <w:left w:val="nil"/>
              <w:bottom w:val="single" w:sz="4" w:space="0" w:color="auto"/>
              <w:right w:val="single" w:sz="4" w:space="0" w:color="auto"/>
            </w:tcBorders>
            <w:shd w:val="clear" w:color="auto" w:fill="auto"/>
            <w:noWrap/>
            <w:vAlign w:val="center"/>
          </w:tcPr>
          <w:p w14:paraId="6B4C97E0" w14:textId="77777777" w:rsidR="00853051" w:rsidRPr="00C35CD1" w:rsidRDefault="00853051" w:rsidP="00853051">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Przygotowywanie materiałów graficznych do procesu drukowania</w:t>
            </w:r>
          </w:p>
        </w:tc>
        <w:tc>
          <w:tcPr>
            <w:tcW w:w="639" w:type="dxa"/>
            <w:tcBorders>
              <w:top w:val="nil"/>
              <w:left w:val="nil"/>
              <w:bottom w:val="single" w:sz="4" w:space="0" w:color="auto"/>
              <w:right w:val="single" w:sz="4" w:space="0" w:color="auto"/>
            </w:tcBorders>
            <w:shd w:val="clear" w:color="auto" w:fill="auto"/>
            <w:noWrap/>
            <w:vAlign w:val="center"/>
          </w:tcPr>
          <w:p w14:paraId="746B514D"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541AEA96" w14:textId="5F3AF52F"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dk</w:t>
            </w:r>
          </w:p>
        </w:tc>
        <w:tc>
          <w:tcPr>
            <w:tcW w:w="639" w:type="dxa"/>
            <w:tcBorders>
              <w:top w:val="single" w:sz="4" w:space="0" w:color="auto"/>
              <w:left w:val="nil"/>
              <w:bottom w:val="single" w:sz="4" w:space="0" w:color="auto"/>
              <w:right w:val="single" w:sz="4" w:space="0" w:color="auto"/>
            </w:tcBorders>
            <w:noWrap/>
            <w:vAlign w:val="center"/>
          </w:tcPr>
          <w:p w14:paraId="27A660D3" w14:textId="7B910EB1"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42" w:type="dxa"/>
            <w:tcBorders>
              <w:top w:val="single" w:sz="4" w:space="0" w:color="auto"/>
              <w:left w:val="nil"/>
              <w:bottom w:val="single" w:sz="4" w:space="0" w:color="auto"/>
              <w:right w:val="single" w:sz="4" w:space="0" w:color="auto"/>
            </w:tcBorders>
            <w:noWrap/>
            <w:vAlign w:val="center"/>
          </w:tcPr>
          <w:p w14:paraId="34DD3A72" w14:textId="66575EA3"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40" w:type="dxa"/>
            <w:tcBorders>
              <w:top w:val="single" w:sz="4" w:space="0" w:color="auto"/>
              <w:left w:val="nil"/>
              <w:bottom w:val="single" w:sz="4" w:space="0" w:color="auto"/>
              <w:right w:val="single" w:sz="4" w:space="0" w:color="auto"/>
            </w:tcBorders>
            <w:noWrap/>
            <w:vAlign w:val="center"/>
          </w:tcPr>
          <w:p w14:paraId="2617FF4F" w14:textId="012A7555"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01AA2FA7" w14:textId="4A1EC5AB"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39" w:type="dxa"/>
            <w:tcBorders>
              <w:top w:val="single" w:sz="4" w:space="0" w:color="auto"/>
              <w:left w:val="nil"/>
              <w:bottom w:val="single" w:sz="4" w:space="0" w:color="auto"/>
              <w:right w:val="single" w:sz="4" w:space="0" w:color="auto"/>
            </w:tcBorders>
            <w:noWrap/>
            <w:vAlign w:val="center"/>
          </w:tcPr>
          <w:p w14:paraId="78F2C4C0" w14:textId="1298D298"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1472E49A" w14:textId="57C5DFF8"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718" w:type="dxa"/>
            <w:tcBorders>
              <w:top w:val="single" w:sz="4" w:space="0" w:color="auto"/>
              <w:left w:val="nil"/>
              <w:bottom w:val="single" w:sz="4" w:space="0" w:color="auto"/>
              <w:right w:val="single" w:sz="4" w:space="0" w:color="auto"/>
            </w:tcBorders>
            <w:noWrap/>
            <w:vAlign w:val="center"/>
          </w:tcPr>
          <w:p w14:paraId="16B8A7B6" w14:textId="4E059FDE"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6C387E" w:rsidRPr="00C35CD1" w14:paraId="1D9B2CFE"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2E3526BE"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55</w:t>
            </w:r>
          </w:p>
        </w:tc>
        <w:tc>
          <w:tcPr>
            <w:tcW w:w="875" w:type="dxa"/>
            <w:tcBorders>
              <w:top w:val="nil"/>
              <w:left w:val="nil"/>
              <w:bottom w:val="single" w:sz="4" w:space="0" w:color="auto"/>
              <w:right w:val="single" w:sz="4" w:space="0" w:color="auto"/>
            </w:tcBorders>
            <w:shd w:val="clear" w:color="auto" w:fill="auto"/>
            <w:vAlign w:val="center"/>
          </w:tcPr>
          <w:p w14:paraId="481C05F7"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A.55.</w:t>
            </w:r>
          </w:p>
        </w:tc>
        <w:tc>
          <w:tcPr>
            <w:tcW w:w="2893" w:type="dxa"/>
            <w:tcBorders>
              <w:top w:val="nil"/>
              <w:left w:val="nil"/>
              <w:bottom w:val="single" w:sz="4" w:space="0" w:color="auto"/>
              <w:right w:val="single" w:sz="4" w:space="0" w:color="auto"/>
            </w:tcBorders>
            <w:shd w:val="clear" w:color="auto" w:fill="auto"/>
            <w:noWrap/>
            <w:vAlign w:val="center"/>
          </w:tcPr>
          <w:p w14:paraId="761D9E62" w14:textId="77777777" w:rsidR="006C387E" w:rsidRPr="00C35CD1" w:rsidRDefault="006C387E" w:rsidP="006C387E">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Drukowanie cyfrowe</w:t>
            </w:r>
          </w:p>
        </w:tc>
        <w:tc>
          <w:tcPr>
            <w:tcW w:w="639" w:type="dxa"/>
            <w:tcBorders>
              <w:top w:val="nil"/>
              <w:left w:val="nil"/>
              <w:bottom w:val="single" w:sz="4" w:space="0" w:color="auto"/>
              <w:right w:val="single" w:sz="4" w:space="0" w:color="auto"/>
            </w:tcBorders>
            <w:shd w:val="clear" w:color="auto" w:fill="auto"/>
            <w:noWrap/>
            <w:vAlign w:val="center"/>
          </w:tcPr>
          <w:p w14:paraId="695204A5"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639" w:type="dxa"/>
            <w:tcBorders>
              <w:top w:val="nil"/>
              <w:left w:val="nil"/>
              <w:bottom w:val="single" w:sz="4" w:space="0" w:color="auto"/>
              <w:right w:val="single" w:sz="4" w:space="0" w:color="auto"/>
            </w:tcBorders>
            <w:shd w:val="clear" w:color="auto" w:fill="auto"/>
            <w:noWrap/>
            <w:vAlign w:val="center"/>
          </w:tcPr>
          <w:p w14:paraId="0A890F47" w14:textId="7C059855" w:rsidR="006C387E" w:rsidRPr="00C35CD1" w:rsidRDefault="00284B23"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 xml:space="preserve">w </w:t>
            </w:r>
          </w:p>
        </w:tc>
        <w:tc>
          <w:tcPr>
            <w:tcW w:w="639" w:type="dxa"/>
            <w:tcBorders>
              <w:top w:val="nil"/>
              <w:left w:val="nil"/>
              <w:bottom w:val="single" w:sz="4" w:space="0" w:color="auto"/>
              <w:right w:val="single" w:sz="4" w:space="0" w:color="auto"/>
            </w:tcBorders>
            <w:shd w:val="clear" w:color="auto" w:fill="auto"/>
            <w:noWrap/>
            <w:vAlign w:val="center"/>
          </w:tcPr>
          <w:p w14:paraId="471BC865"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642" w:type="dxa"/>
            <w:tcBorders>
              <w:top w:val="nil"/>
              <w:left w:val="nil"/>
              <w:bottom w:val="single" w:sz="4" w:space="0" w:color="auto"/>
              <w:right w:val="single" w:sz="4" w:space="0" w:color="auto"/>
            </w:tcBorders>
            <w:shd w:val="clear" w:color="auto" w:fill="auto"/>
            <w:noWrap/>
            <w:vAlign w:val="center"/>
          </w:tcPr>
          <w:p w14:paraId="0FE3ADFA"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0" w:type="dxa"/>
            <w:tcBorders>
              <w:top w:val="nil"/>
              <w:left w:val="nil"/>
              <w:bottom w:val="single" w:sz="4" w:space="0" w:color="auto"/>
              <w:right w:val="single" w:sz="4" w:space="0" w:color="auto"/>
            </w:tcBorders>
            <w:shd w:val="clear" w:color="auto" w:fill="auto"/>
            <w:noWrap/>
            <w:vAlign w:val="center"/>
          </w:tcPr>
          <w:p w14:paraId="2C95F6C9"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39" w:type="dxa"/>
            <w:tcBorders>
              <w:top w:val="nil"/>
              <w:left w:val="nil"/>
              <w:bottom w:val="single" w:sz="4" w:space="0" w:color="auto"/>
              <w:right w:val="single" w:sz="4" w:space="0" w:color="auto"/>
            </w:tcBorders>
            <w:shd w:val="clear" w:color="auto" w:fill="auto"/>
            <w:noWrap/>
            <w:vAlign w:val="center"/>
          </w:tcPr>
          <w:p w14:paraId="102941E2"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19D12BCF"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088A5A3A"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718" w:type="dxa"/>
            <w:tcBorders>
              <w:top w:val="nil"/>
              <w:left w:val="nil"/>
              <w:bottom w:val="single" w:sz="4" w:space="0" w:color="auto"/>
              <w:right w:val="single" w:sz="4" w:space="0" w:color="auto"/>
            </w:tcBorders>
            <w:shd w:val="clear" w:color="auto" w:fill="auto"/>
            <w:noWrap/>
            <w:vAlign w:val="center"/>
          </w:tcPr>
          <w:p w14:paraId="3EB4151F"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428AB3C8"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6519C0DF"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56</w:t>
            </w:r>
          </w:p>
        </w:tc>
        <w:tc>
          <w:tcPr>
            <w:tcW w:w="875" w:type="dxa"/>
            <w:tcBorders>
              <w:top w:val="nil"/>
              <w:left w:val="nil"/>
              <w:bottom w:val="single" w:sz="4" w:space="0" w:color="auto"/>
              <w:right w:val="single" w:sz="4" w:space="0" w:color="auto"/>
            </w:tcBorders>
            <w:shd w:val="clear" w:color="auto" w:fill="auto"/>
            <w:vAlign w:val="center"/>
          </w:tcPr>
          <w:p w14:paraId="2809187C"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A.56.</w:t>
            </w:r>
          </w:p>
        </w:tc>
        <w:tc>
          <w:tcPr>
            <w:tcW w:w="2893" w:type="dxa"/>
            <w:tcBorders>
              <w:top w:val="nil"/>
              <w:left w:val="nil"/>
              <w:bottom w:val="single" w:sz="4" w:space="0" w:color="auto"/>
              <w:right w:val="single" w:sz="4" w:space="0" w:color="auto"/>
            </w:tcBorders>
            <w:shd w:val="clear" w:color="auto" w:fill="auto"/>
            <w:noWrap/>
            <w:vAlign w:val="center"/>
          </w:tcPr>
          <w:p w14:paraId="7FFD0EFB" w14:textId="77777777" w:rsidR="006C387E" w:rsidRPr="00C35CD1" w:rsidRDefault="006C387E" w:rsidP="006C387E">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 xml:space="preserve">Organizacja i kontrolowanie procesów technologicznych </w:t>
            </w:r>
            <w:r w:rsidRPr="00C35CD1">
              <w:rPr>
                <w:rFonts w:ascii="Times New Roman" w:eastAsia="Times New Roman" w:hAnsi="Times New Roman"/>
                <w:sz w:val="20"/>
                <w:szCs w:val="20"/>
                <w:lang w:eastAsia="pl-PL"/>
              </w:rPr>
              <w:br/>
              <w:t>w przemyśle chemicznym</w:t>
            </w:r>
          </w:p>
        </w:tc>
        <w:tc>
          <w:tcPr>
            <w:tcW w:w="639" w:type="dxa"/>
            <w:tcBorders>
              <w:top w:val="nil"/>
              <w:left w:val="nil"/>
              <w:bottom w:val="single" w:sz="4" w:space="0" w:color="auto"/>
              <w:right w:val="single" w:sz="4" w:space="0" w:color="auto"/>
            </w:tcBorders>
            <w:shd w:val="clear" w:color="auto" w:fill="auto"/>
            <w:noWrap/>
            <w:vAlign w:val="center"/>
          </w:tcPr>
          <w:p w14:paraId="2A34AD65"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41ECB90F" w14:textId="2E4501B0" w:rsidR="006C387E" w:rsidRPr="00C35CD1" w:rsidRDefault="00284B23"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31844539"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3A606E34" w14:textId="22453CE7" w:rsidR="006C387E" w:rsidRPr="00C35CD1" w:rsidRDefault="001701C8" w:rsidP="006C387E">
            <w:pPr>
              <w:spacing w:after="0" w:line="240" w:lineRule="auto"/>
              <w:jc w:val="center"/>
              <w:rPr>
                <w:rFonts w:ascii="Times New Roman" w:eastAsia="Times New Roman" w:hAnsi="Times New Roman"/>
                <w:b/>
                <w:bCs/>
                <w:sz w:val="18"/>
                <w:szCs w:val="18"/>
                <w:lang w:eastAsia="pl-PL"/>
              </w:rPr>
            </w:pPr>
            <w:r w:rsidRPr="001701C8">
              <w:rPr>
                <w:rFonts w:ascii="Times New Roman" w:eastAsia="Times New Roman" w:hAnsi="Times New Roman"/>
                <w:b/>
                <w:bCs/>
                <w:color w:val="FF0000"/>
                <w:sz w:val="18"/>
                <w:szCs w:val="18"/>
                <w:lang w:eastAsia="pl-PL"/>
              </w:rPr>
              <w:t>9:00</w:t>
            </w:r>
          </w:p>
        </w:tc>
        <w:tc>
          <w:tcPr>
            <w:tcW w:w="640" w:type="dxa"/>
            <w:tcBorders>
              <w:top w:val="nil"/>
              <w:left w:val="nil"/>
              <w:bottom w:val="single" w:sz="4" w:space="0" w:color="auto"/>
              <w:right w:val="single" w:sz="4" w:space="0" w:color="auto"/>
            </w:tcBorders>
            <w:shd w:val="clear" w:color="auto" w:fill="auto"/>
            <w:noWrap/>
            <w:vAlign w:val="center"/>
          </w:tcPr>
          <w:p w14:paraId="20709A35"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1AD8AA83" w14:textId="763808B8" w:rsidR="006C387E" w:rsidRPr="00C35CD1" w:rsidRDefault="001701C8"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05123378"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264D27D6"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78FDFAC8"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853051" w:rsidRPr="00C35CD1" w14:paraId="7CA68C7C" w14:textId="77777777" w:rsidTr="00853051">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5E1FD380"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57</w:t>
            </w:r>
          </w:p>
        </w:tc>
        <w:tc>
          <w:tcPr>
            <w:tcW w:w="875" w:type="dxa"/>
            <w:tcBorders>
              <w:top w:val="nil"/>
              <w:left w:val="nil"/>
              <w:bottom w:val="single" w:sz="4" w:space="0" w:color="auto"/>
              <w:right w:val="single" w:sz="4" w:space="0" w:color="auto"/>
            </w:tcBorders>
            <w:shd w:val="clear" w:color="auto" w:fill="auto"/>
            <w:vAlign w:val="center"/>
          </w:tcPr>
          <w:p w14:paraId="0601B929"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A.57.</w:t>
            </w:r>
          </w:p>
        </w:tc>
        <w:tc>
          <w:tcPr>
            <w:tcW w:w="2893" w:type="dxa"/>
            <w:tcBorders>
              <w:top w:val="nil"/>
              <w:left w:val="nil"/>
              <w:bottom w:val="single" w:sz="4" w:space="0" w:color="auto"/>
              <w:right w:val="single" w:sz="4" w:space="0" w:color="auto"/>
            </w:tcBorders>
            <w:shd w:val="clear" w:color="auto" w:fill="auto"/>
            <w:noWrap/>
            <w:vAlign w:val="center"/>
          </w:tcPr>
          <w:p w14:paraId="0B28FD57" w14:textId="77777777" w:rsidR="00853051" w:rsidRPr="00C35CD1" w:rsidRDefault="00853051" w:rsidP="00853051">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 xml:space="preserve">Produkcja mas włóknistych </w:t>
            </w:r>
            <w:r w:rsidRPr="00C35CD1">
              <w:rPr>
                <w:rFonts w:ascii="Times New Roman" w:eastAsia="Times New Roman" w:hAnsi="Times New Roman"/>
                <w:sz w:val="20"/>
                <w:szCs w:val="20"/>
                <w:lang w:eastAsia="pl-PL"/>
              </w:rPr>
              <w:br/>
              <w:t>i wytworów papierniczych</w:t>
            </w:r>
          </w:p>
        </w:tc>
        <w:tc>
          <w:tcPr>
            <w:tcW w:w="639" w:type="dxa"/>
            <w:tcBorders>
              <w:top w:val="nil"/>
              <w:left w:val="nil"/>
              <w:bottom w:val="single" w:sz="4" w:space="0" w:color="auto"/>
              <w:right w:val="single" w:sz="4" w:space="0" w:color="auto"/>
            </w:tcBorders>
            <w:shd w:val="clear" w:color="auto" w:fill="auto"/>
            <w:noWrap/>
            <w:vAlign w:val="center"/>
          </w:tcPr>
          <w:p w14:paraId="3E8BA2DC"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0DF3AADD" w14:textId="4F41282C"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39" w:type="dxa"/>
            <w:tcBorders>
              <w:top w:val="single" w:sz="4" w:space="0" w:color="auto"/>
              <w:left w:val="nil"/>
              <w:bottom w:val="single" w:sz="4" w:space="0" w:color="auto"/>
              <w:right w:val="single" w:sz="4" w:space="0" w:color="auto"/>
            </w:tcBorders>
            <w:noWrap/>
            <w:vAlign w:val="center"/>
          </w:tcPr>
          <w:p w14:paraId="57EEAB10" w14:textId="14B17F83"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42" w:type="dxa"/>
            <w:tcBorders>
              <w:top w:val="single" w:sz="4" w:space="0" w:color="auto"/>
              <w:left w:val="nil"/>
              <w:bottom w:val="single" w:sz="4" w:space="0" w:color="auto"/>
              <w:right w:val="single" w:sz="4" w:space="0" w:color="auto"/>
            </w:tcBorders>
            <w:noWrap/>
            <w:vAlign w:val="center"/>
          </w:tcPr>
          <w:p w14:paraId="7A25694A" w14:textId="4EFEC52A"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40" w:type="dxa"/>
            <w:tcBorders>
              <w:top w:val="single" w:sz="4" w:space="0" w:color="auto"/>
              <w:left w:val="nil"/>
              <w:bottom w:val="single" w:sz="4" w:space="0" w:color="auto"/>
              <w:right w:val="single" w:sz="4" w:space="0" w:color="auto"/>
            </w:tcBorders>
            <w:noWrap/>
            <w:vAlign w:val="center"/>
          </w:tcPr>
          <w:p w14:paraId="08452BFB" w14:textId="61C025F5"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60B4E578" w14:textId="11AA9FE1"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39" w:type="dxa"/>
            <w:tcBorders>
              <w:top w:val="single" w:sz="4" w:space="0" w:color="auto"/>
              <w:left w:val="nil"/>
              <w:bottom w:val="single" w:sz="4" w:space="0" w:color="auto"/>
              <w:right w:val="single" w:sz="4" w:space="0" w:color="auto"/>
            </w:tcBorders>
            <w:noWrap/>
            <w:vAlign w:val="center"/>
          </w:tcPr>
          <w:p w14:paraId="16D409A8" w14:textId="586CABC9"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5F833C6F" w14:textId="1A10C33B"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718" w:type="dxa"/>
            <w:tcBorders>
              <w:top w:val="single" w:sz="4" w:space="0" w:color="auto"/>
              <w:left w:val="nil"/>
              <w:bottom w:val="single" w:sz="4" w:space="0" w:color="auto"/>
              <w:right w:val="single" w:sz="4" w:space="0" w:color="auto"/>
            </w:tcBorders>
            <w:noWrap/>
            <w:vAlign w:val="center"/>
          </w:tcPr>
          <w:p w14:paraId="48B25653" w14:textId="7A316735"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6C387E" w:rsidRPr="00C35CD1" w14:paraId="2D45C905"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1C686530"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58</w:t>
            </w:r>
          </w:p>
        </w:tc>
        <w:tc>
          <w:tcPr>
            <w:tcW w:w="875" w:type="dxa"/>
            <w:tcBorders>
              <w:top w:val="nil"/>
              <w:left w:val="nil"/>
              <w:bottom w:val="single" w:sz="4" w:space="0" w:color="auto"/>
              <w:right w:val="single" w:sz="4" w:space="0" w:color="auto"/>
            </w:tcBorders>
            <w:shd w:val="clear" w:color="auto" w:fill="auto"/>
            <w:vAlign w:val="center"/>
          </w:tcPr>
          <w:p w14:paraId="6BFEAAE4"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A.58.</w:t>
            </w:r>
          </w:p>
        </w:tc>
        <w:tc>
          <w:tcPr>
            <w:tcW w:w="2893" w:type="dxa"/>
            <w:tcBorders>
              <w:top w:val="nil"/>
              <w:left w:val="nil"/>
              <w:bottom w:val="single" w:sz="4" w:space="0" w:color="auto"/>
              <w:right w:val="single" w:sz="4" w:space="0" w:color="auto"/>
            </w:tcBorders>
            <w:shd w:val="clear" w:color="auto" w:fill="auto"/>
            <w:noWrap/>
            <w:vAlign w:val="center"/>
          </w:tcPr>
          <w:p w14:paraId="23EEDF78" w14:textId="77777777" w:rsidR="006C387E" w:rsidRPr="00C35CD1" w:rsidRDefault="006C387E" w:rsidP="006C387E">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Przetwórstwo wytworów papierniczych</w:t>
            </w:r>
          </w:p>
        </w:tc>
        <w:tc>
          <w:tcPr>
            <w:tcW w:w="639" w:type="dxa"/>
            <w:tcBorders>
              <w:top w:val="nil"/>
              <w:left w:val="nil"/>
              <w:bottom w:val="single" w:sz="4" w:space="0" w:color="auto"/>
              <w:right w:val="single" w:sz="4" w:space="0" w:color="auto"/>
            </w:tcBorders>
            <w:shd w:val="clear" w:color="auto" w:fill="auto"/>
            <w:noWrap/>
            <w:vAlign w:val="center"/>
          </w:tcPr>
          <w:p w14:paraId="1DFFD523"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7AA071AF" w14:textId="01879BC2" w:rsidR="006C387E" w:rsidRPr="00C35CD1" w:rsidRDefault="00284B23"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78363BD5"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53A264EC" w14:textId="204A4FEF" w:rsidR="006C387E" w:rsidRPr="00C35CD1" w:rsidRDefault="001701C8" w:rsidP="006C387E">
            <w:pPr>
              <w:spacing w:after="0" w:line="240" w:lineRule="auto"/>
              <w:jc w:val="center"/>
              <w:rPr>
                <w:rFonts w:ascii="Times New Roman" w:eastAsia="Times New Roman" w:hAnsi="Times New Roman"/>
                <w:b/>
                <w:bCs/>
                <w:sz w:val="18"/>
                <w:szCs w:val="18"/>
                <w:lang w:eastAsia="pl-PL"/>
              </w:rPr>
            </w:pPr>
            <w:r w:rsidRPr="001701C8">
              <w:rPr>
                <w:rFonts w:ascii="Times New Roman" w:eastAsia="Times New Roman" w:hAnsi="Times New Roman"/>
                <w:b/>
                <w:bCs/>
                <w:color w:val="FF0000"/>
                <w:sz w:val="18"/>
                <w:szCs w:val="18"/>
                <w:lang w:eastAsia="pl-PL"/>
              </w:rPr>
              <w:t>9:00</w:t>
            </w:r>
          </w:p>
        </w:tc>
        <w:tc>
          <w:tcPr>
            <w:tcW w:w="640" w:type="dxa"/>
            <w:tcBorders>
              <w:top w:val="nil"/>
              <w:left w:val="nil"/>
              <w:bottom w:val="single" w:sz="4" w:space="0" w:color="auto"/>
              <w:right w:val="single" w:sz="4" w:space="0" w:color="auto"/>
            </w:tcBorders>
            <w:shd w:val="clear" w:color="auto" w:fill="auto"/>
            <w:noWrap/>
            <w:vAlign w:val="center"/>
          </w:tcPr>
          <w:p w14:paraId="18068608"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4D50A1A5" w14:textId="6598AC86" w:rsidR="006C387E" w:rsidRPr="00C35CD1" w:rsidRDefault="001701C8"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29560E62"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65729E77"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79362567"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853051" w:rsidRPr="00C35CD1" w14:paraId="67781F20" w14:textId="77777777" w:rsidTr="00853051">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693D8E2B"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59</w:t>
            </w:r>
          </w:p>
        </w:tc>
        <w:tc>
          <w:tcPr>
            <w:tcW w:w="875" w:type="dxa"/>
            <w:tcBorders>
              <w:top w:val="nil"/>
              <w:left w:val="nil"/>
              <w:bottom w:val="single" w:sz="4" w:space="0" w:color="auto"/>
              <w:right w:val="single" w:sz="4" w:space="0" w:color="auto"/>
            </w:tcBorders>
            <w:shd w:val="clear" w:color="auto" w:fill="auto"/>
            <w:vAlign w:val="center"/>
          </w:tcPr>
          <w:p w14:paraId="79840127"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A.59.</w:t>
            </w:r>
          </w:p>
        </w:tc>
        <w:tc>
          <w:tcPr>
            <w:tcW w:w="2893" w:type="dxa"/>
            <w:tcBorders>
              <w:top w:val="nil"/>
              <w:left w:val="nil"/>
              <w:bottom w:val="single" w:sz="4" w:space="0" w:color="auto"/>
              <w:right w:val="single" w:sz="4" w:space="0" w:color="auto"/>
            </w:tcBorders>
            <w:shd w:val="clear" w:color="auto" w:fill="auto"/>
            <w:noWrap/>
            <w:vAlign w:val="center"/>
          </w:tcPr>
          <w:p w14:paraId="582D26D5" w14:textId="77777777" w:rsidR="00853051" w:rsidRPr="00C35CD1" w:rsidRDefault="00853051" w:rsidP="00853051">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 xml:space="preserve">Przygotowywanie sprzętu, odczynników chemicznych </w:t>
            </w:r>
            <w:r w:rsidRPr="00C35CD1">
              <w:rPr>
                <w:rFonts w:ascii="Times New Roman" w:eastAsia="Times New Roman" w:hAnsi="Times New Roman"/>
                <w:sz w:val="20"/>
                <w:szCs w:val="20"/>
                <w:lang w:eastAsia="pl-PL"/>
              </w:rPr>
              <w:br/>
              <w:t>i próbek do badań analitycznych</w:t>
            </w:r>
          </w:p>
        </w:tc>
        <w:tc>
          <w:tcPr>
            <w:tcW w:w="639" w:type="dxa"/>
            <w:tcBorders>
              <w:top w:val="nil"/>
              <w:left w:val="nil"/>
              <w:bottom w:val="single" w:sz="4" w:space="0" w:color="auto"/>
              <w:right w:val="single" w:sz="4" w:space="0" w:color="auto"/>
            </w:tcBorders>
            <w:shd w:val="clear" w:color="auto" w:fill="auto"/>
            <w:noWrap/>
            <w:vAlign w:val="center"/>
          </w:tcPr>
          <w:p w14:paraId="5737A859"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0D42388D" w14:textId="22BD23BB" w:rsidR="00853051" w:rsidRPr="0032723F" w:rsidRDefault="00853051" w:rsidP="00853051">
            <w:pPr>
              <w:spacing w:after="0" w:line="240" w:lineRule="auto"/>
              <w:jc w:val="center"/>
              <w:rPr>
                <w:rFonts w:ascii="Times New Roman" w:eastAsia="Times New Roman" w:hAnsi="Times New Roman"/>
                <w:b/>
                <w:bCs/>
                <w:color w:val="000000"/>
                <w:sz w:val="20"/>
                <w:szCs w:val="20"/>
                <w:lang w:eastAsia="pl-PL"/>
              </w:rPr>
            </w:pPr>
            <w:r w:rsidRPr="0032723F">
              <w:rPr>
                <w:rFonts w:ascii="Times New Roman" w:eastAsia="Times New Roman" w:hAnsi="Times New Roman"/>
                <w:b/>
                <w:bCs/>
                <w:color w:val="000000"/>
                <w:sz w:val="20"/>
                <w:szCs w:val="20"/>
                <w:lang w:eastAsia="pl-PL"/>
              </w:rPr>
              <w:t>w</w:t>
            </w:r>
          </w:p>
        </w:tc>
        <w:tc>
          <w:tcPr>
            <w:tcW w:w="639" w:type="dxa"/>
            <w:tcBorders>
              <w:top w:val="single" w:sz="4" w:space="0" w:color="auto"/>
              <w:left w:val="nil"/>
              <w:bottom w:val="single" w:sz="4" w:space="0" w:color="auto"/>
              <w:right w:val="single" w:sz="4" w:space="0" w:color="auto"/>
            </w:tcBorders>
            <w:noWrap/>
            <w:vAlign w:val="center"/>
          </w:tcPr>
          <w:p w14:paraId="40802103" w14:textId="632CE863" w:rsidR="00853051" w:rsidRPr="00A46299"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8:00</w:t>
            </w:r>
          </w:p>
        </w:tc>
        <w:tc>
          <w:tcPr>
            <w:tcW w:w="642" w:type="dxa"/>
            <w:tcBorders>
              <w:top w:val="single" w:sz="4" w:space="0" w:color="auto"/>
              <w:left w:val="nil"/>
              <w:bottom w:val="single" w:sz="4" w:space="0" w:color="auto"/>
              <w:right w:val="single" w:sz="4" w:space="0" w:color="auto"/>
            </w:tcBorders>
            <w:noWrap/>
            <w:vAlign w:val="center"/>
          </w:tcPr>
          <w:p w14:paraId="0E7F34E1" w14:textId="2FC3D43B" w:rsidR="00853051" w:rsidRPr="00A46299"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40" w:type="dxa"/>
            <w:tcBorders>
              <w:top w:val="single" w:sz="4" w:space="0" w:color="auto"/>
              <w:left w:val="nil"/>
              <w:bottom w:val="single" w:sz="4" w:space="0" w:color="auto"/>
              <w:right w:val="single" w:sz="4" w:space="0" w:color="auto"/>
            </w:tcBorders>
            <w:noWrap/>
            <w:vAlign w:val="center"/>
          </w:tcPr>
          <w:p w14:paraId="411C4579" w14:textId="6884671F" w:rsidR="00853051" w:rsidRPr="00A46299"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74A21376" w14:textId="32E6B1E0" w:rsidR="00853051" w:rsidRPr="00A46299"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12:30</w:t>
            </w:r>
          </w:p>
        </w:tc>
        <w:tc>
          <w:tcPr>
            <w:tcW w:w="639" w:type="dxa"/>
            <w:tcBorders>
              <w:top w:val="single" w:sz="4" w:space="0" w:color="auto"/>
              <w:left w:val="nil"/>
              <w:bottom w:val="single" w:sz="4" w:space="0" w:color="auto"/>
              <w:right w:val="single" w:sz="4" w:space="0" w:color="auto"/>
            </w:tcBorders>
            <w:noWrap/>
            <w:vAlign w:val="center"/>
          </w:tcPr>
          <w:p w14:paraId="08D19446" w14:textId="3579A977" w:rsidR="00853051" w:rsidRPr="00A46299"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6B320563" w14:textId="658E69D5" w:rsidR="00853051" w:rsidRPr="00A46299"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718" w:type="dxa"/>
            <w:tcBorders>
              <w:top w:val="single" w:sz="4" w:space="0" w:color="auto"/>
              <w:left w:val="nil"/>
              <w:bottom w:val="single" w:sz="4" w:space="0" w:color="auto"/>
              <w:right w:val="single" w:sz="4" w:space="0" w:color="auto"/>
            </w:tcBorders>
            <w:noWrap/>
            <w:vAlign w:val="center"/>
          </w:tcPr>
          <w:p w14:paraId="79059D80" w14:textId="5C333B3B"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0E0533B7" w14:textId="77777777" w:rsidTr="00853051">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064EF08F"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60</w:t>
            </w:r>
          </w:p>
        </w:tc>
        <w:tc>
          <w:tcPr>
            <w:tcW w:w="875" w:type="dxa"/>
            <w:tcBorders>
              <w:top w:val="nil"/>
              <w:left w:val="nil"/>
              <w:bottom w:val="single" w:sz="4" w:space="0" w:color="auto"/>
              <w:right w:val="single" w:sz="4" w:space="0" w:color="auto"/>
            </w:tcBorders>
            <w:shd w:val="clear" w:color="auto" w:fill="auto"/>
            <w:vAlign w:val="center"/>
          </w:tcPr>
          <w:p w14:paraId="1D6F60F0"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A.60.</w:t>
            </w:r>
          </w:p>
        </w:tc>
        <w:tc>
          <w:tcPr>
            <w:tcW w:w="2893" w:type="dxa"/>
            <w:tcBorders>
              <w:top w:val="nil"/>
              <w:left w:val="nil"/>
              <w:bottom w:val="single" w:sz="4" w:space="0" w:color="auto"/>
              <w:right w:val="single" w:sz="4" w:space="0" w:color="auto"/>
            </w:tcBorders>
            <w:shd w:val="clear" w:color="auto" w:fill="auto"/>
            <w:noWrap/>
            <w:vAlign w:val="center"/>
          </w:tcPr>
          <w:p w14:paraId="54E69980" w14:textId="77777777" w:rsidR="00853051" w:rsidRPr="00C35CD1" w:rsidRDefault="00853051" w:rsidP="00853051">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Wykonywanie badań analitycznych</w:t>
            </w:r>
          </w:p>
        </w:tc>
        <w:tc>
          <w:tcPr>
            <w:tcW w:w="639" w:type="dxa"/>
            <w:tcBorders>
              <w:top w:val="nil"/>
              <w:left w:val="nil"/>
              <w:bottom w:val="single" w:sz="4" w:space="0" w:color="auto"/>
              <w:right w:val="single" w:sz="4" w:space="0" w:color="auto"/>
            </w:tcBorders>
            <w:shd w:val="clear" w:color="auto" w:fill="auto"/>
            <w:noWrap/>
            <w:vAlign w:val="center"/>
          </w:tcPr>
          <w:p w14:paraId="2D9B93D3"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4482D4B4" w14:textId="0B8154A3"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39" w:type="dxa"/>
            <w:tcBorders>
              <w:top w:val="single" w:sz="4" w:space="0" w:color="auto"/>
              <w:left w:val="nil"/>
              <w:bottom w:val="single" w:sz="4" w:space="0" w:color="auto"/>
              <w:right w:val="single" w:sz="4" w:space="0" w:color="auto"/>
            </w:tcBorders>
            <w:noWrap/>
            <w:vAlign w:val="center"/>
          </w:tcPr>
          <w:p w14:paraId="6A26C911" w14:textId="68E6CDFE"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42" w:type="dxa"/>
            <w:tcBorders>
              <w:top w:val="single" w:sz="4" w:space="0" w:color="auto"/>
              <w:left w:val="nil"/>
              <w:bottom w:val="single" w:sz="4" w:space="0" w:color="auto"/>
              <w:right w:val="single" w:sz="4" w:space="0" w:color="auto"/>
            </w:tcBorders>
            <w:noWrap/>
            <w:vAlign w:val="center"/>
          </w:tcPr>
          <w:p w14:paraId="6CFC7C8C" w14:textId="43AAC0E0"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40" w:type="dxa"/>
            <w:tcBorders>
              <w:top w:val="single" w:sz="4" w:space="0" w:color="auto"/>
              <w:left w:val="nil"/>
              <w:bottom w:val="single" w:sz="4" w:space="0" w:color="auto"/>
              <w:right w:val="single" w:sz="4" w:space="0" w:color="auto"/>
            </w:tcBorders>
            <w:noWrap/>
            <w:vAlign w:val="center"/>
          </w:tcPr>
          <w:p w14:paraId="2D42EBDD" w14:textId="506825DC"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7B5F516D" w14:textId="66195976"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39" w:type="dxa"/>
            <w:tcBorders>
              <w:top w:val="single" w:sz="4" w:space="0" w:color="auto"/>
              <w:left w:val="nil"/>
              <w:bottom w:val="single" w:sz="4" w:space="0" w:color="auto"/>
              <w:right w:val="single" w:sz="4" w:space="0" w:color="auto"/>
            </w:tcBorders>
            <w:noWrap/>
            <w:vAlign w:val="center"/>
          </w:tcPr>
          <w:p w14:paraId="12C3C221" w14:textId="474A208F"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7AFB2574" w14:textId="22E7606F"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718" w:type="dxa"/>
            <w:tcBorders>
              <w:top w:val="single" w:sz="4" w:space="0" w:color="auto"/>
              <w:left w:val="nil"/>
              <w:bottom w:val="single" w:sz="4" w:space="0" w:color="auto"/>
              <w:right w:val="single" w:sz="4" w:space="0" w:color="auto"/>
            </w:tcBorders>
            <w:noWrap/>
            <w:vAlign w:val="center"/>
          </w:tcPr>
          <w:p w14:paraId="0FD8DF8F" w14:textId="29521E45"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6C387E" w:rsidRPr="00C35CD1" w14:paraId="4D0269B0"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789DA0E2"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61</w:t>
            </w:r>
          </w:p>
        </w:tc>
        <w:tc>
          <w:tcPr>
            <w:tcW w:w="875" w:type="dxa"/>
            <w:tcBorders>
              <w:top w:val="nil"/>
              <w:left w:val="nil"/>
              <w:bottom w:val="single" w:sz="4" w:space="0" w:color="auto"/>
              <w:right w:val="single" w:sz="4" w:space="0" w:color="auto"/>
            </w:tcBorders>
            <w:shd w:val="clear" w:color="auto" w:fill="auto"/>
            <w:vAlign w:val="center"/>
          </w:tcPr>
          <w:p w14:paraId="52320126"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A.61.</w:t>
            </w:r>
          </w:p>
        </w:tc>
        <w:tc>
          <w:tcPr>
            <w:tcW w:w="2893" w:type="dxa"/>
            <w:tcBorders>
              <w:top w:val="nil"/>
              <w:left w:val="nil"/>
              <w:bottom w:val="single" w:sz="4" w:space="0" w:color="auto"/>
              <w:right w:val="single" w:sz="4" w:space="0" w:color="auto"/>
            </w:tcBorders>
            <w:shd w:val="clear" w:color="auto" w:fill="auto"/>
            <w:noWrap/>
            <w:vAlign w:val="center"/>
          </w:tcPr>
          <w:p w14:paraId="6363032B" w14:textId="77777777" w:rsidR="006C387E" w:rsidRPr="00C35CD1" w:rsidRDefault="006C387E" w:rsidP="006C387E">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Wykonywanie zabiegów kosmetycznych twarzy</w:t>
            </w:r>
          </w:p>
        </w:tc>
        <w:tc>
          <w:tcPr>
            <w:tcW w:w="639" w:type="dxa"/>
            <w:tcBorders>
              <w:top w:val="nil"/>
              <w:left w:val="nil"/>
              <w:bottom w:val="single" w:sz="4" w:space="0" w:color="auto"/>
              <w:right w:val="single" w:sz="4" w:space="0" w:color="auto"/>
            </w:tcBorders>
            <w:shd w:val="clear" w:color="auto" w:fill="auto"/>
            <w:noWrap/>
            <w:vAlign w:val="center"/>
          </w:tcPr>
          <w:p w14:paraId="687D65D4"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639" w:type="dxa"/>
            <w:tcBorders>
              <w:top w:val="nil"/>
              <w:left w:val="nil"/>
              <w:bottom w:val="single" w:sz="4" w:space="0" w:color="auto"/>
              <w:right w:val="single" w:sz="4" w:space="0" w:color="auto"/>
            </w:tcBorders>
            <w:shd w:val="clear" w:color="auto" w:fill="auto"/>
            <w:noWrap/>
            <w:vAlign w:val="center"/>
          </w:tcPr>
          <w:p w14:paraId="2DB874B9" w14:textId="2C06B40D" w:rsidR="006C387E" w:rsidRPr="00EC627A" w:rsidRDefault="00284B23" w:rsidP="006C387E">
            <w:pPr>
              <w:spacing w:after="0" w:line="240" w:lineRule="auto"/>
              <w:jc w:val="center"/>
              <w:rPr>
                <w:rFonts w:ascii="Times New Roman" w:eastAsia="Times New Roman" w:hAnsi="Times New Roman"/>
                <w:b/>
                <w:bCs/>
                <w:color w:val="000000"/>
                <w:sz w:val="20"/>
                <w:szCs w:val="20"/>
                <w:lang w:eastAsia="pl-PL"/>
              </w:rPr>
            </w:pPr>
            <w:r w:rsidRPr="00EC627A">
              <w:rPr>
                <w:rFonts w:ascii="Times New Roman" w:eastAsia="Times New Roman" w:hAnsi="Times New Roman"/>
                <w:b/>
                <w:bCs/>
                <w:color w:val="000000"/>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1862969B"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19387108"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0" w:type="dxa"/>
            <w:tcBorders>
              <w:top w:val="nil"/>
              <w:left w:val="nil"/>
              <w:bottom w:val="single" w:sz="4" w:space="0" w:color="auto"/>
              <w:right w:val="single" w:sz="4" w:space="0" w:color="auto"/>
            </w:tcBorders>
            <w:shd w:val="clear" w:color="auto" w:fill="auto"/>
            <w:noWrap/>
            <w:vAlign w:val="center"/>
          </w:tcPr>
          <w:p w14:paraId="255506A4"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49EC8709"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39" w:type="dxa"/>
            <w:tcBorders>
              <w:top w:val="nil"/>
              <w:left w:val="nil"/>
              <w:bottom w:val="single" w:sz="4" w:space="0" w:color="auto"/>
              <w:right w:val="single" w:sz="4" w:space="0" w:color="auto"/>
            </w:tcBorders>
            <w:shd w:val="clear" w:color="auto" w:fill="auto"/>
            <w:noWrap/>
            <w:vAlign w:val="center"/>
          </w:tcPr>
          <w:p w14:paraId="12054CB9"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705D109F"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3D53A58A"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07BCFF9A"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709D5482"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62</w:t>
            </w:r>
          </w:p>
        </w:tc>
        <w:tc>
          <w:tcPr>
            <w:tcW w:w="875" w:type="dxa"/>
            <w:tcBorders>
              <w:top w:val="nil"/>
              <w:left w:val="nil"/>
              <w:bottom w:val="single" w:sz="4" w:space="0" w:color="auto"/>
              <w:right w:val="single" w:sz="4" w:space="0" w:color="auto"/>
            </w:tcBorders>
            <w:shd w:val="clear" w:color="auto" w:fill="auto"/>
            <w:vAlign w:val="center"/>
          </w:tcPr>
          <w:p w14:paraId="5EBFFBAE"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A.62.</w:t>
            </w:r>
          </w:p>
        </w:tc>
        <w:tc>
          <w:tcPr>
            <w:tcW w:w="2893" w:type="dxa"/>
            <w:tcBorders>
              <w:top w:val="nil"/>
              <w:left w:val="nil"/>
              <w:bottom w:val="single" w:sz="4" w:space="0" w:color="auto"/>
              <w:right w:val="single" w:sz="4" w:space="0" w:color="auto"/>
            </w:tcBorders>
            <w:shd w:val="clear" w:color="auto" w:fill="auto"/>
            <w:noWrap/>
            <w:vAlign w:val="center"/>
          </w:tcPr>
          <w:p w14:paraId="0627372E" w14:textId="77777777" w:rsidR="006C387E" w:rsidRPr="00C35CD1" w:rsidRDefault="006C387E" w:rsidP="006C387E">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Wykonywanie zabiegów kosmetycznych ciała, dłoni i stóp</w:t>
            </w:r>
          </w:p>
        </w:tc>
        <w:tc>
          <w:tcPr>
            <w:tcW w:w="639" w:type="dxa"/>
            <w:tcBorders>
              <w:top w:val="nil"/>
              <w:left w:val="nil"/>
              <w:bottom w:val="single" w:sz="4" w:space="0" w:color="auto"/>
              <w:right w:val="single" w:sz="4" w:space="0" w:color="auto"/>
            </w:tcBorders>
            <w:shd w:val="clear" w:color="auto" w:fill="auto"/>
            <w:noWrap/>
            <w:vAlign w:val="center"/>
          </w:tcPr>
          <w:p w14:paraId="297C8195"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639" w:type="dxa"/>
            <w:tcBorders>
              <w:top w:val="nil"/>
              <w:left w:val="nil"/>
              <w:bottom w:val="single" w:sz="4" w:space="0" w:color="auto"/>
              <w:right w:val="single" w:sz="4" w:space="0" w:color="auto"/>
            </w:tcBorders>
            <w:shd w:val="clear" w:color="auto" w:fill="auto"/>
            <w:noWrap/>
            <w:vAlign w:val="center"/>
          </w:tcPr>
          <w:p w14:paraId="2883E881" w14:textId="6CDE9070" w:rsidR="006C387E" w:rsidRPr="00C35CD1" w:rsidRDefault="00284B23"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39" w:type="dxa"/>
            <w:tcBorders>
              <w:top w:val="nil"/>
              <w:left w:val="nil"/>
              <w:bottom w:val="single" w:sz="4" w:space="0" w:color="auto"/>
              <w:right w:val="single" w:sz="4" w:space="0" w:color="auto"/>
            </w:tcBorders>
            <w:shd w:val="clear" w:color="auto" w:fill="auto"/>
            <w:noWrap/>
            <w:vAlign w:val="center"/>
          </w:tcPr>
          <w:p w14:paraId="677B5941"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642" w:type="dxa"/>
            <w:tcBorders>
              <w:top w:val="nil"/>
              <w:left w:val="nil"/>
              <w:bottom w:val="single" w:sz="4" w:space="0" w:color="auto"/>
              <w:right w:val="single" w:sz="4" w:space="0" w:color="auto"/>
            </w:tcBorders>
            <w:shd w:val="clear" w:color="auto" w:fill="auto"/>
            <w:noWrap/>
            <w:vAlign w:val="center"/>
          </w:tcPr>
          <w:p w14:paraId="021BFBE4"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0" w:type="dxa"/>
            <w:tcBorders>
              <w:top w:val="nil"/>
              <w:left w:val="nil"/>
              <w:bottom w:val="single" w:sz="4" w:space="0" w:color="auto"/>
              <w:right w:val="single" w:sz="4" w:space="0" w:color="auto"/>
            </w:tcBorders>
            <w:shd w:val="clear" w:color="auto" w:fill="auto"/>
            <w:noWrap/>
            <w:vAlign w:val="center"/>
          </w:tcPr>
          <w:p w14:paraId="069B152D"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39" w:type="dxa"/>
            <w:tcBorders>
              <w:top w:val="nil"/>
              <w:left w:val="nil"/>
              <w:bottom w:val="single" w:sz="4" w:space="0" w:color="auto"/>
              <w:right w:val="single" w:sz="4" w:space="0" w:color="auto"/>
            </w:tcBorders>
            <w:shd w:val="clear" w:color="auto" w:fill="auto"/>
            <w:noWrap/>
            <w:vAlign w:val="center"/>
          </w:tcPr>
          <w:p w14:paraId="06880D6F"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2C781AA1"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16A26FBB"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718" w:type="dxa"/>
            <w:tcBorders>
              <w:top w:val="nil"/>
              <w:left w:val="nil"/>
              <w:bottom w:val="single" w:sz="4" w:space="0" w:color="auto"/>
              <w:right w:val="single" w:sz="4" w:space="0" w:color="auto"/>
            </w:tcBorders>
            <w:shd w:val="clear" w:color="auto" w:fill="auto"/>
            <w:noWrap/>
            <w:vAlign w:val="center"/>
          </w:tcPr>
          <w:p w14:paraId="70A51253"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558F1FBB"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78A67DC0"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63</w:t>
            </w:r>
          </w:p>
        </w:tc>
        <w:tc>
          <w:tcPr>
            <w:tcW w:w="875" w:type="dxa"/>
            <w:tcBorders>
              <w:top w:val="nil"/>
              <w:left w:val="nil"/>
              <w:bottom w:val="single" w:sz="4" w:space="0" w:color="auto"/>
              <w:right w:val="single" w:sz="4" w:space="0" w:color="auto"/>
            </w:tcBorders>
            <w:shd w:val="clear" w:color="auto" w:fill="auto"/>
            <w:vAlign w:val="center"/>
          </w:tcPr>
          <w:p w14:paraId="2633218B"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A.63.</w:t>
            </w:r>
          </w:p>
        </w:tc>
        <w:tc>
          <w:tcPr>
            <w:tcW w:w="2893" w:type="dxa"/>
            <w:tcBorders>
              <w:top w:val="nil"/>
              <w:left w:val="nil"/>
              <w:bottom w:val="single" w:sz="4" w:space="0" w:color="auto"/>
              <w:right w:val="single" w:sz="4" w:space="0" w:color="auto"/>
            </w:tcBorders>
            <w:shd w:val="clear" w:color="auto" w:fill="auto"/>
            <w:noWrap/>
            <w:vAlign w:val="center"/>
          </w:tcPr>
          <w:p w14:paraId="129A8F77" w14:textId="77777777" w:rsidR="006C387E" w:rsidRPr="00C35CD1" w:rsidRDefault="006C387E" w:rsidP="006C387E">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Organizacja i prowadzenie archiwum</w:t>
            </w:r>
          </w:p>
        </w:tc>
        <w:tc>
          <w:tcPr>
            <w:tcW w:w="639" w:type="dxa"/>
            <w:tcBorders>
              <w:top w:val="nil"/>
              <w:left w:val="nil"/>
              <w:bottom w:val="single" w:sz="4" w:space="0" w:color="auto"/>
              <w:right w:val="single" w:sz="4" w:space="0" w:color="auto"/>
            </w:tcBorders>
            <w:shd w:val="clear" w:color="auto" w:fill="auto"/>
            <w:noWrap/>
            <w:vAlign w:val="center"/>
          </w:tcPr>
          <w:p w14:paraId="4E7E8406"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669BB212" w14:textId="191F12D7" w:rsidR="006C387E" w:rsidRPr="00C35CD1" w:rsidRDefault="00284B23"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7E0B38D9"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0F90D4A5"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40" w:type="dxa"/>
            <w:tcBorders>
              <w:top w:val="nil"/>
              <w:left w:val="nil"/>
              <w:bottom w:val="single" w:sz="4" w:space="0" w:color="auto"/>
              <w:right w:val="single" w:sz="4" w:space="0" w:color="auto"/>
            </w:tcBorders>
            <w:shd w:val="clear" w:color="auto" w:fill="auto"/>
            <w:noWrap/>
            <w:vAlign w:val="center"/>
          </w:tcPr>
          <w:p w14:paraId="423A8280"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59AD4A0E"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67FEE7F4"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391578EC"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07CCC430"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7F00908B"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6EC12EE9"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64</w:t>
            </w:r>
          </w:p>
        </w:tc>
        <w:tc>
          <w:tcPr>
            <w:tcW w:w="875" w:type="dxa"/>
            <w:tcBorders>
              <w:top w:val="nil"/>
              <w:left w:val="nil"/>
              <w:bottom w:val="single" w:sz="4" w:space="0" w:color="auto"/>
              <w:right w:val="single" w:sz="4" w:space="0" w:color="auto"/>
            </w:tcBorders>
            <w:shd w:val="clear" w:color="auto" w:fill="auto"/>
            <w:vAlign w:val="center"/>
          </w:tcPr>
          <w:p w14:paraId="043182A8"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A.64.</w:t>
            </w:r>
          </w:p>
        </w:tc>
        <w:tc>
          <w:tcPr>
            <w:tcW w:w="2893" w:type="dxa"/>
            <w:tcBorders>
              <w:top w:val="nil"/>
              <w:left w:val="nil"/>
              <w:bottom w:val="single" w:sz="4" w:space="0" w:color="auto"/>
              <w:right w:val="single" w:sz="4" w:space="0" w:color="auto"/>
            </w:tcBorders>
            <w:shd w:val="clear" w:color="auto" w:fill="auto"/>
            <w:noWrap/>
            <w:vAlign w:val="center"/>
          </w:tcPr>
          <w:p w14:paraId="7A6E0A9E" w14:textId="77777777" w:rsidR="006C387E" w:rsidRPr="00C35CD1" w:rsidRDefault="006C387E" w:rsidP="006C387E">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Opracowywanie materiałów archiwalnych</w:t>
            </w:r>
          </w:p>
        </w:tc>
        <w:tc>
          <w:tcPr>
            <w:tcW w:w="639" w:type="dxa"/>
            <w:tcBorders>
              <w:top w:val="nil"/>
              <w:left w:val="nil"/>
              <w:bottom w:val="single" w:sz="4" w:space="0" w:color="auto"/>
              <w:right w:val="single" w:sz="4" w:space="0" w:color="auto"/>
            </w:tcBorders>
            <w:shd w:val="clear" w:color="auto" w:fill="auto"/>
            <w:noWrap/>
            <w:vAlign w:val="center"/>
          </w:tcPr>
          <w:p w14:paraId="6A9A5A50"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3E87A646" w14:textId="3EC8F27F" w:rsidR="006C387E" w:rsidRPr="00C35CD1" w:rsidRDefault="00284B23"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7502A4E4"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017CBA64"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0" w:type="dxa"/>
            <w:tcBorders>
              <w:top w:val="nil"/>
              <w:left w:val="nil"/>
              <w:bottom w:val="single" w:sz="4" w:space="0" w:color="auto"/>
              <w:right w:val="single" w:sz="4" w:space="0" w:color="auto"/>
            </w:tcBorders>
            <w:shd w:val="clear" w:color="auto" w:fill="auto"/>
            <w:noWrap/>
            <w:vAlign w:val="center"/>
          </w:tcPr>
          <w:p w14:paraId="29072FAC"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13BCACCF"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39" w:type="dxa"/>
            <w:tcBorders>
              <w:top w:val="nil"/>
              <w:left w:val="nil"/>
              <w:bottom w:val="single" w:sz="4" w:space="0" w:color="auto"/>
              <w:right w:val="single" w:sz="4" w:space="0" w:color="auto"/>
            </w:tcBorders>
            <w:shd w:val="clear" w:color="auto" w:fill="auto"/>
            <w:noWrap/>
            <w:vAlign w:val="center"/>
          </w:tcPr>
          <w:p w14:paraId="483E3F94"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1719DFB5"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56A7D0C2"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853051" w:rsidRPr="00C35CD1" w14:paraId="21FD5816" w14:textId="77777777" w:rsidTr="00853051">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53B61E2E"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65</w:t>
            </w:r>
          </w:p>
        </w:tc>
        <w:tc>
          <w:tcPr>
            <w:tcW w:w="875" w:type="dxa"/>
            <w:tcBorders>
              <w:top w:val="nil"/>
              <w:left w:val="nil"/>
              <w:bottom w:val="single" w:sz="4" w:space="0" w:color="auto"/>
              <w:right w:val="single" w:sz="4" w:space="0" w:color="auto"/>
            </w:tcBorders>
            <w:shd w:val="clear" w:color="auto" w:fill="auto"/>
            <w:vAlign w:val="center"/>
          </w:tcPr>
          <w:p w14:paraId="0CB0A3F4"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A.65.</w:t>
            </w:r>
          </w:p>
        </w:tc>
        <w:tc>
          <w:tcPr>
            <w:tcW w:w="2893" w:type="dxa"/>
            <w:tcBorders>
              <w:top w:val="nil"/>
              <w:left w:val="nil"/>
              <w:bottom w:val="single" w:sz="4" w:space="0" w:color="auto"/>
              <w:right w:val="single" w:sz="4" w:space="0" w:color="auto"/>
            </w:tcBorders>
            <w:shd w:val="clear" w:color="auto" w:fill="auto"/>
            <w:noWrap/>
            <w:vAlign w:val="center"/>
          </w:tcPr>
          <w:p w14:paraId="6F8E87ED" w14:textId="77777777" w:rsidR="00853051" w:rsidRPr="00C35CD1" w:rsidRDefault="00853051" w:rsidP="00853051">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Rozliczanie wynagrodzeń i danin publicznych</w:t>
            </w:r>
          </w:p>
        </w:tc>
        <w:tc>
          <w:tcPr>
            <w:tcW w:w="639" w:type="dxa"/>
            <w:tcBorders>
              <w:top w:val="nil"/>
              <w:left w:val="nil"/>
              <w:bottom w:val="single" w:sz="4" w:space="0" w:color="auto"/>
              <w:right w:val="single" w:sz="4" w:space="0" w:color="auto"/>
            </w:tcBorders>
            <w:shd w:val="clear" w:color="auto" w:fill="auto"/>
            <w:noWrap/>
            <w:vAlign w:val="center"/>
          </w:tcPr>
          <w:p w14:paraId="4A018975"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380318CF" w14:textId="6A994441"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dk</w:t>
            </w:r>
          </w:p>
        </w:tc>
        <w:tc>
          <w:tcPr>
            <w:tcW w:w="639" w:type="dxa"/>
            <w:tcBorders>
              <w:top w:val="single" w:sz="4" w:space="0" w:color="auto"/>
              <w:left w:val="nil"/>
              <w:bottom w:val="single" w:sz="4" w:space="0" w:color="auto"/>
              <w:right w:val="single" w:sz="4" w:space="0" w:color="auto"/>
            </w:tcBorders>
            <w:noWrap/>
            <w:vAlign w:val="center"/>
          </w:tcPr>
          <w:p w14:paraId="69DB85BA" w14:textId="53859712"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42" w:type="dxa"/>
            <w:tcBorders>
              <w:top w:val="single" w:sz="4" w:space="0" w:color="auto"/>
              <w:left w:val="nil"/>
              <w:bottom w:val="single" w:sz="4" w:space="0" w:color="auto"/>
              <w:right w:val="single" w:sz="4" w:space="0" w:color="auto"/>
            </w:tcBorders>
            <w:noWrap/>
            <w:vAlign w:val="center"/>
          </w:tcPr>
          <w:p w14:paraId="25A62A2E" w14:textId="1D6054F9"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40" w:type="dxa"/>
            <w:tcBorders>
              <w:top w:val="single" w:sz="4" w:space="0" w:color="auto"/>
              <w:left w:val="nil"/>
              <w:bottom w:val="single" w:sz="4" w:space="0" w:color="auto"/>
              <w:right w:val="single" w:sz="4" w:space="0" w:color="auto"/>
            </w:tcBorders>
            <w:noWrap/>
            <w:vAlign w:val="center"/>
          </w:tcPr>
          <w:p w14:paraId="72ACF8FB" w14:textId="42F8130F"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70D89FF4" w14:textId="12D6228D"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39" w:type="dxa"/>
            <w:tcBorders>
              <w:top w:val="single" w:sz="4" w:space="0" w:color="auto"/>
              <w:left w:val="nil"/>
              <w:bottom w:val="single" w:sz="4" w:space="0" w:color="auto"/>
              <w:right w:val="single" w:sz="4" w:space="0" w:color="auto"/>
            </w:tcBorders>
            <w:noWrap/>
            <w:vAlign w:val="center"/>
          </w:tcPr>
          <w:p w14:paraId="417D4DB3" w14:textId="3E7A144A"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7F1AA1D1" w14:textId="1B940952"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718" w:type="dxa"/>
            <w:tcBorders>
              <w:top w:val="single" w:sz="4" w:space="0" w:color="auto"/>
              <w:left w:val="nil"/>
              <w:bottom w:val="single" w:sz="4" w:space="0" w:color="auto"/>
              <w:right w:val="single" w:sz="4" w:space="0" w:color="auto"/>
            </w:tcBorders>
            <w:noWrap/>
            <w:vAlign w:val="center"/>
          </w:tcPr>
          <w:p w14:paraId="3BBECE4E" w14:textId="53BB23CD"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6C387E" w:rsidRPr="00C35CD1" w14:paraId="4769BC46" w14:textId="77777777" w:rsidTr="006C387E">
        <w:trPr>
          <w:trHeight w:val="250"/>
        </w:trPr>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0F28FDFD"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66</w:t>
            </w:r>
          </w:p>
        </w:tc>
        <w:tc>
          <w:tcPr>
            <w:tcW w:w="891" w:type="dxa"/>
            <w:gridSpan w:val="2"/>
            <w:tcBorders>
              <w:top w:val="single" w:sz="4" w:space="0" w:color="auto"/>
              <w:left w:val="nil"/>
              <w:bottom w:val="single" w:sz="4" w:space="0" w:color="auto"/>
              <w:right w:val="single" w:sz="4" w:space="0" w:color="auto"/>
            </w:tcBorders>
            <w:shd w:val="clear" w:color="auto" w:fill="auto"/>
            <w:vAlign w:val="center"/>
          </w:tcPr>
          <w:p w14:paraId="32A49D04"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A.66.</w:t>
            </w:r>
          </w:p>
        </w:tc>
        <w:tc>
          <w:tcPr>
            <w:tcW w:w="2893" w:type="dxa"/>
            <w:tcBorders>
              <w:top w:val="single" w:sz="4" w:space="0" w:color="auto"/>
              <w:left w:val="nil"/>
              <w:bottom w:val="single" w:sz="4" w:space="0" w:color="auto"/>
              <w:right w:val="single" w:sz="4" w:space="0" w:color="auto"/>
            </w:tcBorders>
            <w:shd w:val="clear" w:color="auto" w:fill="auto"/>
            <w:noWrap/>
            <w:vAlign w:val="center"/>
          </w:tcPr>
          <w:p w14:paraId="70286E94" w14:textId="77777777" w:rsidR="006C387E" w:rsidRPr="00C35CD1" w:rsidRDefault="006C387E" w:rsidP="006C387E">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 xml:space="preserve">Świadczenie usług pocztowych, finansowych i kurierskich oraz </w:t>
            </w:r>
            <w:r w:rsidRPr="00C35CD1">
              <w:rPr>
                <w:rFonts w:ascii="Times New Roman" w:eastAsia="Times New Roman" w:hAnsi="Times New Roman"/>
                <w:sz w:val="20"/>
                <w:szCs w:val="20"/>
                <w:lang w:eastAsia="pl-PL"/>
              </w:rPr>
              <w:br/>
              <w:t>w zakresie obrotu towarowego</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5A271295"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2800D0D9" w14:textId="672CBA6D" w:rsidR="006C387E" w:rsidRPr="00C35CD1" w:rsidRDefault="00284B23"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4258CBD4"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63906A4A"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364A96C3"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668696AC"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544F2A89"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7C1FB2BE"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single" w:sz="4" w:space="0" w:color="auto"/>
              <w:left w:val="nil"/>
              <w:bottom w:val="single" w:sz="4" w:space="0" w:color="auto"/>
              <w:right w:val="single" w:sz="4" w:space="0" w:color="auto"/>
            </w:tcBorders>
            <w:shd w:val="clear" w:color="auto" w:fill="auto"/>
            <w:noWrap/>
            <w:vAlign w:val="center"/>
          </w:tcPr>
          <w:p w14:paraId="67190F38"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38AD143C" w14:textId="77777777" w:rsidTr="006C387E">
        <w:trPr>
          <w:trHeight w:val="250"/>
        </w:trPr>
        <w:tc>
          <w:tcPr>
            <w:tcW w:w="402" w:type="dxa"/>
            <w:tcBorders>
              <w:top w:val="nil"/>
              <w:left w:val="single" w:sz="4" w:space="0" w:color="auto"/>
              <w:bottom w:val="single" w:sz="4" w:space="0" w:color="auto"/>
              <w:right w:val="single" w:sz="4" w:space="0" w:color="auto"/>
            </w:tcBorders>
            <w:shd w:val="clear" w:color="auto" w:fill="auto"/>
            <w:vAlign w:val="center"/>
          </w:tcPr>
          <w:p w14:paraId="3E68969B"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67</w:t>
            </w:r>
          </w:p>
        </w:tc>
        <w:tc>
          <w:tcPr>
            <w:tcW w:w="891" w:type="dxa"/>
            <w:gridSpan w:val="2"/>
            <w:tcBorders>
              <w:top w:val="nil"/>
              <w:left w:val="nil"/>
              <w:bottom w:val="single" w:sz="4" w:space="0" w:color="auto"/>
              <w:right w:val="single" w:sz="4" w:space="0" w:color="auto"/>
            </w:tcBorders>
            <w:shd w:val="clear" w:color="auto" w:fill="auto"/>
            <w:vAlign w:val="center"/>
          </w:tcPr>
          <w:p w14:paraId="4D669598"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A.67.</w:t>
            </w:r>
          </w:p>
        </w:tc>
        <w:tc>
          <w:tcPr>
            <w:tcW w:w="2893" w:type="dxa"/>
            <w:tcBorders>
              <w:top w:val="nil"/>
              <w:left w:val="nil"/>
              <w:bottom w:val="single" w:sz="4" w:space="0" w:color="auto"/>
              <w:right w:val="single" w:sz="4" w:space="0" w:color="auto"/>
            </w:tcBorders>
            <w:shd w:val="clear" w:color="auto" w:fill="auto"/>
            <w:noWrap/>
            <w:vAlign w:val="center"/>
          </w:tcPr>
          <w:p w14:paraId="7385C786" w14:textId="77777777" w:rsidR="006C387E" w:rsidRPr="00C35CD1" w:rsidRDefault="006C387E" w:rsidP="006C387E">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Wykonywanie zadań rozdzielczo-ekspedycyjnych w usługach pocztowych i kurierskich</w:t>
            </w:r>
          </w:p>
        </w:tc>
        <w:tc>
          <w:tcPr>
            <w:tcW w:w="639" w:type="dxa"/>
            <w:tcBorders>
              <w:top w:val="nil"/>
              <w:left w:val="nil"/>
              <w:bottom w:val="single" w:sz="4" w:space="0" w:color="auto"/>
              <w:right w:val="single" w:sz="4" w:space="0" w:color="auto"/>
            </w:tcBorders>
            <w:shd w:val="clear" w:color="auto" w:fill="auto"/>
            <w:noWrap/>
            <w:vAlign w:val="center"/>
          </w:tcPr>
          <w:p w14:paraId="6E4461AE"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639" w:type="dxa"/>
            <w:tcBorders>
              <w:top w:val="nil"/>
              <w:left w:val="nil"/>
              <w:bottom w:val="single" w:sz="4" w:space="0" w:color="auto"/>
              <w:right w:val="single" w:sz="4" w:space="0" w:color="auto"/>
            </w:tcBorders>
            <w:shd w:val="clear" w:color="auto" w:fill="auto"/>
            <w:noWrap/>
            <w:vAlign w:val="center"/>
          </w:tcPr>
          <w:p w14:paraId="50642FBE" w14:textId="1801ED46" w:rsidR="006C387E" w:rsidRPr="00C35CD1" w:rsidRDefault="00284B23"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2E887CA4"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452279A4"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0" w:type="dxa"/>
            <w:tcBorders>
              <w:top w:val="nil"/>
              <w:left w:val="nil"/>
              <w:bottom w:val="single" w:sz="4" w:space="0" w:color="auto"/>
              <w:right w:val="single" w:sz="4" w:space="0" w:color="auto"/>
            </w:tcBorders>
            <w:shd w:val="clear" w:color="auto" w:fill="auto"/>
            <w:noWrap/>
            <w:vAlign w:val="center"/>
          </w:tcPr>
          <w:p w14:paraId="56A16F27"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0A321E90"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39" w:type="dxa"/>
            <w:tcBorders>
              <w:top w:val="nil"/>
              <w:left w:val="nil"/>
              <w:bottom w:val="single" w:sz="4" w:space="0" w:color="auto"/>
              <w:right w:val="single" w:sz="4" w:space="0" w:color="auto"/>
            </w:tcBorders>
            <w:shd w:val="clear" w:color="auto" w:fill="auto"/>
            <w:noWrap/>
            <w:vAlign w:val="center"/>
          </w:tcPr>
          <w:p w14:paraId="3FCB234C"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6F160228"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3A5DB9C9"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02F1C25D" w14:textId="77777777" w:rsidTr="006C387E">
        <w:trPr>
          <w:trHeight w:val="250"/>
        </w:trPr>
        <w:tc>
          <w:tcPr>
            <w:tcW w:w="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EE0ED2"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68</w:t>
            </w:r>
          </w:p>
        </w:tc>
        <w:tc>
          <w:tcPr>
            <w:tcW w:w="875" w:type="dxa"/>
            <w:tcBorders>
              <w:top w:val="single" w:sz="4" w:space="0" w:color="auto"/>
              <w:left w:val="nil"/>
              <w:bottom w:val="single" w:sz="4" w:space="0" w:color="auto"/>
              <w:right w:val="single" w:sz="4" w:space="0" w:color="auto"/>
            </w:tcBorders>
            <w:shd w:val="clear" w:color="auto" w:fill="auto"/>
            <w:vAlign w:val="center"/>
          </w:tcPr>
          <w:p w14:paraId="61BB8400"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A.68.</w:t>
            </w:r>
          </w:p>
        </w:tc>
        <w:tc>
          <w:tcPr>
            <w:tcW w:w="2893" w:type="dxa"/>
            <w:tcBorders>
              <w:top w:val="single" w:sz="4" w:space="0" w:color="auto"/>
              <w:left w:val="nil"/>
              <w:bottom w:val="single" w:sz="4" w:space="0" w:color="auto"/>
              <w:right w:val="single" w:sz="4" w:space="0" w:color="auto"/>
            </w:tcBorders>
            <w:shd w:val="clear" w:color="auto" w:fill="auto"/>
            <w:noWrap/>
            <w:vAlign w:val="center"/>
          </w:tcPr>
          <w:p w14:paraId="71C3DB8C" w14:textId="77777777" w:rsidR="006C387E" w:rsidRPr="00C35CD1" w:rsidRDefault="006C387E" w:rsidP="006C387E">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Obsługa klienta w jednostkach administracji</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01CA8B1D"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524797BF" w14:textId="7FB8F29A" w:rsidR="006C387E" w:rsidRPr="00C35CD1" w:rsidRDefault="00284B23"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1F956DC8"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42A151A5"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41C6056D"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64CB024F"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5B247720"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20FAEC15"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single" w:sz="4" w:space="0" w:color="auto"/>
              <w:left w:val="nil"/>
              <w:bottom w:val="single" w:sz="4" w:space="0" w:color="auto"/>
              <w:right w:val="single" w:sz="4" w:space="0" w:color="auto"/>
            </w:tcBorders>
            <w:shd w:val="clear" w:color="auto" w:fill="auto"/>
            <w:noWrap/>
            <w:vAlign w:val="center"/>
          </w:tcPr>
          <w:p w14:paraId="553F92DB"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202883CF" w14:textId="77777777" w:rsidTr="006C387E">
        <w:trPr>
          <w:trHeight w:val="250"/>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0FBA255B"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69</w:t>
            </w:r>
          </w:p>
        </w:tc>
        <w:tc>
          <w:tcPr>
            <w:tcW w:w="875" w:type="dxa"/>
            <w:tcBorders>
              <w:top w:val="nil"/>
              <w:left w:val="nil"/>
              <w:bottom w:val="single" w:sz="4" w:space="0" w:color="auto"/>
              <w:right w:val="single" w:sz="4" w:space="0" w:color="auto"/>
            </w:tcBorders>
            <w:shd w:val="clear" w:color="auto" w:fill="auto"/>
            <w:vAlign w:val="center"/>
          </w:tcPr>
          <w:p w14:paraId="7337D70B"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A.69.</w:t>
            </w:r>
          </w:p>
        </w:tc>
        <w:tc>
          <w:tcPr>
            <w:tcW w:w="2893" w:type="dxa"/>
            <w:tcBorders>
              <w:top w:val="nil"/>
              <w:left w:val="nil"/>
              <w:bottom w:val="single" w:sz="4" w:space="0" w:color="auto"/>
              <w:right w:val="single" w:sz="4" w:space="0" w:color="auto"/>
            </w:tcBorders>
            <w:shd w:val="clear" w:color="auto" w:fill="auto"/>
            <w:noWrap/>
            <w:vAlign w:val="center"/>
          </w:tcPr>
          <w:p w14:paraId="4041C0AD" w14:textId="77777777" w:rsidR="006C387E" w:rsidRPr="00C35CD1" w:rsidRDefault="006C387E" w:rsidP="006C387E">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Eksploatacja środków transportu drogowego</w:t>
            </w:r>
          </w:p>
        </w:tc>
        <w:tc>
          <w:tcPr>
            <w:tcW w:w="639" w:type="dxa"/>
            <w:tcBorders>
              <w:top w:val="nil"/>
              <w:left w:val="nil"/>
              <w:bottom w:val="single" w:sz="4" w:space="0" w:color="auto"/>
              <w:right w:val="single" w:sz="4" w:space="0" w:color="auto"/>
            </w:tcBorders>
            <w:shd w:val="clear" w:color="auto" w:fill="auto"/>
            <w:noWrap/>
            <w:vAlign w:val="center"/>
          </w:tcPr>
          <w:p w14:paraId="3589741B"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639" w:type="dxa"/>
            <w:tcBorders>
              <w:top w:val="nil"/>
              <w:left w:val="nil"/>
              <w:bottom w:val="single" w:sz="4" w:space="0" w:color="auto"/>
              <w:right w:val="single" w:sz="4" w:space="0" w:color="auto"/>
            </w:tcBorders>
            <w:shd w:val="clear" w:color="auto" w:fill="auto"/>
            <w:noWrap/>
            <w:vAlign w:val="center"/>
          </w:tcPr>
          <w:p w14:paraId="7537FFAE" w14:textId="2FFDAC79" w:rsidR="006C387E" w:rsidRPr="00C35CD1" w:rsidRDefault="00284B23"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0058A82E"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6438AAD3"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40" w:type="dxa"/>
            <w:tcBorders>
              <w:top w:val="nil"/>
              <w:left w:val="nil"/>
              <w:bottom w:val="single" w:sz="4" w:space="0" w:color="auto"/>
              <w:right w:val="single" w:sz="4" w:space="0" w:color="auto"/>
            </w:tcBorders>
            <w:shd w:val="clear" w:color="auto" w:fill="auto"/>
            <w:noWrap/>
            <w:vAlign w:val="center"/>
          </w:tcPr>
          <w:p w14:paraId="6CFE50BE"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736C8D6B"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267A4094"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3B0C273C"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5C4A0ED9"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1A0499DE" w14:textId="77777777" w:rsidTr="006C387E">
        <w:trPr>
          <w:trHeight w:val="250"/>
        </w:trPr>
        <w:tc>
          <w:tcPr>
            <w:tcW w:w="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556208"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70</w:t>
            </w:r>
          </w:p>
        </w:tc>
        <w:tc>
          <w:tcPr>
            <w:tcW w:w="875" w:type="dxa"/>
            <w:tcBorders>
              <w:top w:val="single" w:sz="4" w:space="0" w:color="auto"/>
              <w:left w:val="nil"/>
              <w:bottom w:val="single" w:sz="4" w:space="0" w:color="auto"/>
              <w:right w:val="single" w:sz="4" w:space="0" w:color="auto"/>
            </w:tcBorders>
            <w:shd w:val="clear" w:color="auto" w:fill="auto"/>
            <w:vAlign w:val="center"/>
          </w:tcPr>
          <w:p w14:paraId="5F9EB1D5"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A.70.</w:t>
            </w:r>
          </w:p>
        </w:tc>
        <w:tc>
          <w:tcPr>
            <w:tcW w:w="2893" w:type="dxa"/>
            <w:tcBorders>
              <w:top w:val="single" w:sz="4" w:space="0" w:color="auto"/>
              <w:left w:val="nil"/>
              <w:bottom w:val="single" w:sz="4" w:space="0" w:color="auto"/>
              <w:right w:val="single" w:sz="4" w:space="0" w:color="auto"/>
            </w:tcBorders>
            <w:shd w:val="clear" w:color="auto" w:fill="auto"/>
            <w:noWrap/>
            <w:vAlign w:val="center"/>
          </w:tcPr>
          <w:p w14:paraId="66192BEB" w14:textId="77777777" w:rsidR="006C387E" w:rsidRPr="00C35CD1" w:rsidRDefault="006C387E" w:rsidP="006C387E">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Organizacja przewozu środkami transportu drogowego</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6EB6B3A7"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72171356" w14:textId="5419955B" w:rsidR="006C387E" w:rsidRPr="00C35CD1" w:rsidRDefault="00284B23"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7A4DCC3D"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15A1460F"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670977B3"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71420E74"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0E315EB9"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170B85F3"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single" w:sz="4" w:space="0" w:color="auto"/>
              <w:left w:val="nil"/>
              <w:bottom w:val="single" w:sz="4" w:space="0" w:color="auto"/>
              <w:right w:val="single" w:sz="4" w:space="0" w:color="auto"/>
            </w:tcBorders>
            <w:shd w:val="clear" w:color="auto" w:fill="auto"/>
            <w:noWrap/>
            <w:vAlign w:val="center"/>
          </w:tcPr>
          <w:p w14:paraId="301E6B3C"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853051" w:rsidRPr="00C35CD1" w14:paraId="2FBC3969" w14:textId="77777777" w:rsidTr="00853051">
        <w:trPr>
          <w:trHeight w:val="492"/>
        </w:trPr>
        <w:tc>
          <w:tcPr>
            <w:tcW w:w="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8F8E8C" w14:textId="77777777" w:rsidR="00853051" w:rsidRPr="00225CA5" w:rsidRDefault="00853051" w:rsidP="00853051">
            <w:pPr>
              <w:spacing w:after="0" w:line="240" w:lineRule="auto"/>
              <w:rPr>
                <w:rFonts w:ascii="Times New Roman" w:eastAsia="Times New Roman" w:hAnsi="Times New Roman"/>
                <w:color w:val="000000" w:themeColor="text1"/>
                <w:sz w:val="20"/>
                <w:szCs w:val="20"/>
                <w:lang w:eastAsia="pl-PL"/>
              </w:rPr>
            </w:pPr>
            <w:r w:rsidRPr="00225CA5">
              <w:rPr>
                <w:rFonts w:ascii="Times New Roman" w:eastAsia="Times New Roman" w:hAnsi="Times New Roman"/>
                <w:color w:val="000000" w:themeColor="text1"/>
                <w:sz w:val="20"/>
                <w:szCs w:val="20"/>
                <w:lang w:eastAsia="pl-PL"/>
              </w:rPr>
              <w:t>71</w:t>
            </w:r>
          </w:p>
        </w:tc>
        <w:tc>
          <w:tcPr>
            <w:tcW w:w="875" w:type="dxa"/>
            <w:tcBorders>
              <w:top w:val="single" w:sz="4" w:space="0" w:color="auto"/>
              <w:left w:val="nil"/>
              <w:bottom w:val="single" w:sz="4" w:space="0" w:color="auto"/>
              <w:right w:val="single" w:sz="4" w:space="0" w:color="auto"/>
            </w:tcBorders>
            <w:shd w:val="clear" w:color="auto" w:fill="auto"/>
            <w:vAlign w:val="center"/>
          </w:tcPr>
          <w:p w14:paraId="475C73D7" w14:textId="4326B599" w:rsidR="00853051" w:rsidRPr="00225CA5" w:rsidRDefault="00853051" w:rsidP="001701C8">
            <w:pPr>
              <w:spacing w:after="0" w:line="240" w:lineRule="auto"/>
              <w:jc w:val="center"/>
              <w:rPr>
                <w:rFonts w:ascii="Times New Roman" w:eastAsia="Times New Roman" w:hAnsi="Times New Roman"/>
                <w:color w:val="000000" w:themeColor="text1"/>
                <w:sz w:val="20"/>
                <w:szCs w:val="20"/>
                <w:lang w:eastAsia="pl-PL"/>
              </w:rPr>
            </w:pPr>
            <w:r w:rsidRPr="00225CA5">
              <w:rPr>
                <w:rFonts w:ascii="Times New Roman" w:eastAsia="Times New Roman" w:hAnsi="Times New Roman"/>
                <w:color w:val="000000" w:themeColor="text1"/>
                <w:sz w:val="20"/>
                <w:szCs w:val="20"/>
                <w:lang w:eastAsia="pl-PL"/>
              </w:rPr>
              <w:t>A.71</w:t>
            </w:r>
            <w:r w:rsidR="001701C8">
              <w:rPr>
                <w:rFonts w:ascii="Times New Roman" w:eastAsia="Times New Roman" w:hAnsi="Times New Roman"/>
                <w:color w:val="000000" w:themeColor="text1"/>
                <w:sz w:val="20"/>
                <w:szCs w:val="20"/>
                <w:lang w:eastAsia="pl-PL"/>
              </w:rPr>
              <w:t>.</w:t>
            </w:r>
          </w:p>
        </w:tc>
        <w:tc>
          <w:tcPr>
            <w:tcW w:w="2893" w:type="dxa"/>
            <w:tcBorders>
              <w:top w:val="single" w:sz="4" w:space="0" w:color="auto"/>
              <w:left w:val="nil"/>
              <w:bottom w:val="single" w:sz="4" w:space="0" w:color="auto"/>
              <w:right w:val="single" w:sz="4" w:space="0" w:color="auto"/>
            </w:tcBorders>
            <w:shd w:val="clear" w:color="auto" w:fill="auto"/>
            <w:noWrap/>
            <w:vAlign w:val="center"/>
          </w:tcPr>
          <w:p w14:paraId="40D4D6EC" w14:textId="77777777" w:rsidR="00853051" w:rsidRPr="00225CA5" w:rsidRDefault="00853051" w:rsidP="00853051">
            <w:pPr>
              <w:spacing w:after="0" w:line="240" w:lineRule="auto"/>
              <w:rPr>
                <w:rFonts w:ascii="Times New Roman" w:eastAsia="Times New Roman" w:hAnsi="Times New Roman"/>
                <w:color w:val="000000" w:themeColor="text1"/>
                <w:sz w:val="20"/>
                <w:szCs w:val="20"/>
                <w:lang w:eastAsia="pl-PL"/>
              </w:rPr>
            </w:pPr>
            <w:r w:rsidRPr="00225CA5">
              <w:rPr>
                <w:rFonts w:ascii="Times New Roman" w:eastAsia="Times New Roman" w:hAnsi="Times New Roman"/>
                <w:color w:val="000000" w:themeColor="text1"/>
                <w:sz w:val="20"/>
                <w:szCs w:val="20"/>
                <w:lang w:eastAsia="pl-PL"/>
              </w:rPr>
              <w:t>Projektowanie i wytwarzanie wyrobów odzieżowych</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4045F114" w14:textId="77777777" w:rsidR="00853051" w:rsidRPr="00225CA5" w:rsidRDefault="00853051" w:rsidP="00853051">
            <w:pPr>
              <w:spacing w:after="0" w:line="240" w:lineRule="auto"/>
              <w:rPr>
                <w:rFonts w:ascii="Times New Roman" w:eastAsia="Times New Roman" w:hAnsi="Times New Roman"/>
                <w:b/>
                <w:bCs/>
                <w:color w:val="000000" w:themeColor="text1"/>
                <w:sz w:val="20"/>
                <w:szCs w:val="20"/>
                <w:lang w:eastAsia="pl-PL"/>
              </w:rPr>
            </w:pPr>
            <w:r w:rsidRPr="00225CA5">
              <w:rPr>
                <w:rFonts w:ascii="Times New Roman" w:eastAsia="Times New Roman" w:hAnsi="Times New Roman"/>
                <w:b/>
                <w:bCs/>
                <w:color w:val="000000" w:themeColor="text1"/>
                <w:sz w:val="20"/>
                <w:szCs w:val="20"/>
                <w:lang w:eastAsia="pl-PL"/>
              </w:rPr>
              <w:t>180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563E61D5" w14:textId="7A24BD04" w:rsidR="00853051" w:rsidRPr="00225CA5"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w</w:t>
            </w:r>
          </w:p>
        </w:tc>
        <w:tc>
          <w:tcPr>
            <w:tcW w:w="639" w:type="dxa"/>
            <w:tcBorders>
              <w:top w:val="single" w:sz="4" w:space="0" w:color="auto"/>
              <w:left w:val="nil"/>
              <w:bottom w:val="single" w:sz="4" w:space="0" w:color="auto"/>
              <w:right w:val="single" w:sz="4" w:space="0" w:color="auto"/>
            </w:tcBorders>
            <w:noWrap/>
            <w:vAlign w:val="center"/>
          </w:tcPr>
          <w:p w14:paraId="323C12DA" w14:textId="21C31628" w:rsidR="00853051" w:rsidRPr="00225CA5"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8:00</w:t>
            </w:r>
          </w:p>
        </w:tc>
        <w:tc>
          <w:tcPr>
            <w:tcW w:w="642" w:type="dxa"/>
            <w:tcBorders>
              <w:top w:val="single" w:sz="4" w:space="0" w:color="auto"/>
              <w:left w:val="nil"/>
              <w:bottom w:val="single" w:sz="4" w:space="0" w:color="auto"/>
              <w:right w:val="single" w:sz="4" w:space="0" w:color="auto"/>
            </w:tcBorders>
            <w:noWrap/>
            <w:vAlign w:val="center"/>
          </w:tcPr>
          <w:p w14:paraId="45AC134E" w14:textId="2E824DCD" w:rsidR="00853051" w:rsidRPr="00225CA5"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40" w:type="dxa"/>
            <w:tcBorders>
              <w:top w:val="single" w:sz="4" w:space="0" w:color="auto"/>
              <w:left w:val="nil"/>
              <w:bottom w:val="single" w:sz="4" w:space="0" w:color="auto"/>
              <w:right w:val="single" w:sz="4" w:space="0" w:color="auto"/>
            </w:tcBorders>
            <w:noWrap/>
            <w:vAlign w:val="center"/>
          </w:tcPr>
          <w:p w14:paraId="756D7691" w14:textId="1A41FEF0" w:rsidR="00853051" w:rsidRPr="00225CA5"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036A93B6" w14:textId="0EFBC933" w:rsidR="00853051" w:rsidRPr="00225CA5"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12:30</w:t>
            </w:r>
          </w:p>
        </w:tc>
        <w:tc>
          <w:tcPr>
            <w:tcW w:w="639" w:type="dxa"/>
            <w:tcBorders>
              <w:top w:val="single" w:sz="4" w:space="0" w:color="auto"/>
              <w:left w:val="nil"/>
              <w:bottom w:val="single" w:sz="4" w:space="0" w:color="auto"/>
              <w:right w:val="single" w:sz="4" w:space="0" w:color="auto"/>
            </w:tcBorders>
            <w:noWrap/>
            <w:vAlign w:val="center"/>
          </w:tcPr>
          <w:p w14:paraId="2AB16A7C" w14:textId="13B0CB62" w:rsidR="00853051" w:rsidRPr="00225CA5"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single" w:sz="4" w:space="0" w:color="auto"/>
              <w:left w:val="nil"/>
              <w:bottom w:val="single" w:sz="4" w:space="0" w:color="auto"/>
              <w:right w:val="single" w:sz="4" w:space="0" w:color="auto"/>
            </w:tcBorders>
            <w:noWrap/>
            <w:vAlign w:val="center"/>
          </w:tcPr>
          <w:p w14:paraId="734EE7D1" w14:textId="78C18423" w:rsidR="00853051" w:rsidRPr="00225CA5"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718" w:type="dxa"/>
            <w:tcBorders>
              <w:top w:val="single" w:sz="4" w:space="0" w:color="auto"/>
              <w:left w:val="nil"/>
              <w:bottom w:val="single" w:sz="4" w:space="0" w:color="auto"/>
              <w:right w:val="single" w:sz="4" w:space="0" w:color="auto"/>
            </w:tcBorders>
            <w:noWrap/>
            <w:vAlign w:val="center"/>
          </w:tcPr>
          <w:p w14:paraId="352035C9" w14:textId="4F0A8E6F" w:rsidR="00853051" w:rsidRPr="00225CA5"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6C387E" w:rsidRPr="00C35CD1" w14:paraId="68C233B6" w14:textId="77777777" w:rsidTr="006C387E">
        <w:trPr>
          <w:trHeight w:val="492"/>
        </w:trPr>
        <w:tc>
          <w:tcPr>
            <w:tcW w:w="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F33F5E" w14:textId="77777777" w:rsidR="006C387E" w:rsidRPr="00225CA5" w:rsidRDefault="006C387E" w:rsidP="006C387E">
            <w:pPr>
              <w:spacing w:after="0" w:line="240" w:lineRule="auto"/>
              <w:rPr>
                <w:rFonts w:ascii="Times New Roman" w:eastAsia="Times New Roman" w:hAnsi="Times New Roman"/>
                <w:color w:val="000000" w:themeColor="text1"/>
                <w:sz w:val="20"/>
                <w:szCs w:val="20"/>
                <w:lang w:eastAsia="pl-PL"/>
              </w:rPr>
            </w:pPr>
            <w:r w:rsidRPr="00225CA5">
              <w:rPr>
                <w:rFonts w:ascii="Times New Roman" w:eastAsia="Times New Roman" w:hAnsi="Times New Roman"/>
                <w:color w:val="000000" w:themeColor="text1"/>
                <w:sz w:val="20"/>
                <w:szCs w:val="20"/>
                <w:lang w:eastAsia="pl-PL"/>
              </w:rPr>
              <w:t>72</w:t>
            </w:r>
          </w:p>
        </w:tc>
        <w:tc>
          <w:tcPr>
            <w:tcW w:w="875" w:type="dxa"/>
            <w:tcBorders>
              <w:top w:val="single" w:sz="4" w:space="0" w:color="auto"/>
              <w:left w:val="nil"/>
              <w:bottom w:val="single" w:sz="4" w:space="0" w:color="auto"/>
              <w:right w:val="single" w:sz="4" w:space="0" w:color="auto"/>
            </w:tcBorders>
            <w:shd w:val="clear" w:color="auto" w:fill="auto"/>
            <w:vAlign w:val="center"/>
          </w:tcPr>
          <w:p w14:paraId="28D2EB44" w14:textId="2C41F948" w:rsidR="006C387E" w:rsidRPr="00225CA5" w:rsidRDefault="006C387E" w:rsidP="001701C8">
            <w:pPr>
              <w:spacing w:after="0" w:line="240" w:lineRule="auto"/>
              <w:jc w:val="center"/>
              <w:rPr>
                <w:rFonts w:ascii="Times New Roman" w:eastAsia="Times New Roman" w:hAnsi="Times New Roman"/>
                <w:color w:val="000000" w:themeColor="text1"/>
                <w:sz w:val="20"/>
                <w:szCs w:val="20"/>
                <w:lang w:eastAsia="pl-PL"/>
              </w:rPr>
            </w:pPr>
            <w:r w:rsidRPr="00225CA5">
              <w:rPr>
                <w:rFonts w:ascii="Times New Roman" w:eastAsia="Times New Roman" w:hAnsi="Times New Roman"/>
                <w:color w:val="000000" w:themeColor="text1"/>
                <w:sz w:val="20"/>
                <w:szCs w:val="20"/>
                <w:lang w:eastAsia="pl-PL"/>
              </w:rPr>
              <w:t>A.72</w:t>
            </w:r>
            <w:r w:rsidR="001701C8">
              <w:rPr>
                <w:rFonts w:ascii="Times New Roman" w:eastAsia="Times New Roman" w:hAnsi="Times New Roman"/>
                <w:color w:val="000000" w:themeColor="text1"/>
                <w:sz w:val="20"/>
                <w:szCs w:val="20"/>
                <w:lang w:eastAsia="pl-PL"/>
              </w:rPr>
              <w:t>.</w:t>
            </w:r>
          </w:p>
        </w:tc>
        <w:tc>
          <w:tcPr>
            <w:tcW w:w="2893" w:type="dxa"/>
            <w:tcBorders>
              <w:top w:val="single" w:sz="4" w:space="0" w:color="auto"/>
              <w:left w:val="nil"/>
              <w:bottom w:val="single" w:sz="4" w:space="0" w:color="auto"/>
              <w:right w:val="single" w:sz="4" w:space="0" w:color="auto"/>
            </w:tcBorders>
            <w:shd w:val="clear" w:color="auto" w:fill="auto"/>
            <w:noWrap/>
            <w:vAlign w:val="center"/>
          </w:tcPr>
          <w:p w14:paraId="3E985BAE" w14:textId="77777777" w:rsidR="006C387E" w:rsidRPr="00225CA5" w:rsidRDefault="006C387E" w:rsidP="006C387E">
            <w:pPr>
              <w:spacing w:after="0" w:line="240" w:lineRule="auto"/>
              <w:rPr>
                <w:rFonts w:ascii="Times New Roman" w:hAnsi="Times New Roman"/>
                <w:color w:val="000000" w:themeColor="text1"/>
                <w:sz w:val="20"/>
                <w:szCs w:val="20"/>
                <w:lang w:eastAsia="pl-PL"/>
              </w:rPr>
            </w:pPr>
            <w:r w:rsidRPr="00225CA5">
              <w:rPr>
                <w:rFonts w:ascii="Times New Roman" w:hAnsi="Times New Roman"/>
                <w:color w:val="000000" w:themeColor="text1"/>
                <w:sz w:val="20"/>
                <w:szCs w:val="20"/>
              </w:rPr>
              <w:t>Obsługa operacyjna portu lotniczego</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76020317" w14:textId="77777777" w:rsidR="006C387E" w:rsidRPr="00225CA5" w:rsidRDefault="006C387E" w:rsidP="006C387E">
            <w:pPr>
              <w:spacing w:after="0" w:line="240" w:lineRule="auto"/>
              <w:rPr>
                <w:rFonts w:ascii="Times New Roman" w:eastAsia="Times New Roman" w:hAnsi="Times New Roman"/>
                <w:b/>
                <w:bCs/>
                <w:color w:val="000000" w:themeColor="text1"/>
                <w:sz w:val="20"/>
                <w:szCs w:val="20"/>
                <w:lang w:eastAsia="pl-PL"/>
              </w:rPr>
            </w:pPr>
            <w:r w:rsidRPr="00225CA5">
              <w:rPr>
                <w:rFonts w:ascii="Times New Roman" w:eastAsia="Times New Roman" w:hAnsi="Times New Roman"/>
                <w:b/>
                <w:bCs/>
                <w:color w:val="000000" w:themeColor="text1"/>
                <w:sz w:val="20"/>
                <w:szCs w:val="20"/>
                <w:lang w:eastAsia="pl-PL"/>
              </w:rPr>
              <w:t>150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463D843D" w14:textId="79962229" w:rsidR="006C387E" w:rsidRPr="00225CA5" w:rsidRDefault="00284B23" w:rsidP="006C387E">
            <w:pPr>
              <w:spacing w:after="0" w:line="240" w:lineRule="auto"/>
              <w:jc w:val="center"/>
              <w:rPr>
                <w:rFonts w:ascii="Times New Roman" w:eastAsia="Times New Roman" w:hAnsi="Times New Roman"/>
                <w:b/>
                <w:bCs/>
                <w:color w:val="000000" w:themeColor="text1"/>
                <w:sz w:val="20"/>
                <w:szCs w:val="20"/>
                <w:lang w:eastAsia="pl-PL"/>
              </w:rPr>
            </w:pPr>
            <w:r w:rsidRPr="00225CA5">
              <w:rPr>
                <w:rFonts w:ascii="Times New Roman" w:eastAsia="Times New Roman" w:hAnsi="Times New Roman"/>
                <w:b/>
                <w:bCs/>
                <w:color w:val="000000" w:themeColor="text1"/>
                <w:sz w:val="20"/>
                <w:szCs w:val="20"/>
                <w:lang w:eastAsia="pl-PL"/>
              </w:rPr>
              <w:t>d</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4106EDCE" w14:textId="77777777" w:rsidR="006C387E" w:rsidRPr="00225CA5" w:rsidRDefault="006C387E" w:rsidP="006C387E">
            <w:pPr>
              <w:spacing w:after="0" w:line="240" w:lineRule="auto"/>
              <w:jc w:val="center"/>
              <w:rPr>
                <w:rFonts w:ascii="Times New Roman" w:eastAsia="Times New Roman" w:hAnsi="Times New Roman"/>
                <w:b/>
                <w:bCs/>
                <w:color w:val="000000" w:themeColor="text1"/>
                <w:sz w:val="18"/>
                <w:szCs w:val="18"/>
                <w:lang w:eastAsia="pl-PL"/>
              </w:rPr>
            </w:pPr>
            <w:r w:rsidRPr="00225CA5">
              <w:rPr>
                <w:rFonts w:ascii="Times New Roman" w:eastAsia="Times New Roman" w:hAnsi="Times New Roman"/>
                <w:b/>
                <w:bCs/>
                <w:color w:val="000000" w:themeColor="text1"/>
                <w:sz w:val="18"/>
                <w:szCs w:val="18"/>
                <w:lang w:eastAsia="pl-PL"/>
              </w:rPr>
              <w:t>-</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41DDC2EA" w14:textId="77777777" w:rsidR="006C387E" w:rsidRPr="00225CA5" w:rsidRDefault="006C387E" w:rsidP="006C387E">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738B64FE" w14:textId="77777777" w:rsidR="006C387E" w:rsidRPr="00225CA5" w:rsidRDefault="006C387E" w:rsidP="006C387E">
            <w:pPr>
              <w:spacing w:after="0" w:line="240" w:lineRule="auto"/>
              <w:jc w:val="center"/>
              <w:rPr>
                <w:rFonts w:ascii="Times New Roman" w:eastAsia="Times New Roman" w:hAnsi="Times New Roman"/>
                <w:b/>
                <w:bCs/>
                <w:color w:val="000000" w:themeColor="text1"/>
                <w:sz w:val="18"/>
                <w:szCs w:val="18"/>
                <w:lang w:eastAsia="pl-PL"/>
              </w:rPr>
            </w:pPr>
            <w:r w:rsidRPr="00225CA5">
              <w:rPr>
                <w:rFonts w:ascii="Times New Roman" w:eastAsia="Times New Roman" w:hAnsi="Times New Roman"/>
                <w:b/>
                <w:bCs/>
                <w:color w:val="000000" w:themeColor="text1"/>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45AE6A3F" w14:textId="77777777" w:rsidR="006C387E" w:rsidRPr="00225CA5" w:rsidRDefault="006C387E" w:rsidP="006C387E">
            <w:pPr>
              <w:spacing w:after="0" w:line="240" w:lineRule="auto"/>
              <w:jc w:val="center"/>
              <w:rPr>
                <w:rFonts w:ascii="Times New Roman" w:eastAsia="Times New Roman" w:hAnsi="Times New Roman"/>
                <w:b/>
                <w:bCs/>
                <w:color w:val="000000" w:themeColor="text1"/>
                <w:sz w:val="18"/>
                <w:szCs w:val="18"/>
                <w:lang w:eastAsia="pl-PL"/>
              </w:rPr>
            </w:pPr>
            <w:r w:rsidRPr="00225CA5">
              <w:rPr>
                <w:rFonts w:ascii="Times New Roman" w:eastAsia="Times New Roman" w:hAnsi="Times New Roman"/>
                <w:b/>
                <w:bCs/>
                <w:color w:val="000000" w:themeColor="text1"/>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4F2EC409" w14:textId="77777777" w:rsidR="006C387E" w:rsidRPr="00225CA5" w:rsidRDefault="006C387E" w:rsidP="006C387E">
            <w:pPr>
              <w:spacing w:after="0" w:line="240" w:lineRule="auto"/>
              <w:jc w:val="center"/>
              <w:rPr>
                <w:rFonts w:ascii="Times New Roman" w:eastAsia="Times New Roman" w:hAnsi="Times New Roman"/>
                <w:b/>
                <w:bCs/>
                <w:sz w:val="18"/>
                <w:szCs w:val="18"/>
                <w:lang w:eastAsia="pl-PL"/>
              </w:rPr>
            </w:pPr>
            <w:r w:rsidRPr="00225CA5">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50235C3E" w14:textId="77777777" w:rsidR="006C387E" w:rsidRPr="00225CA5" w:rsidRDefault="006C387E" w:rsidP="006C387E">
            <w:pPr>
              <w:spacing w:after="0" w:line="240" w:lineRule="auto"/>
              <w:jc w:val="center"/>
              <w:rPr>
                <w:rFonts w:ascii="Times New Roman" w:eastAsia="Times New Roman" w:hAnsi="Times New Roman"/>
                <w:b/>
                <w:bCs/>
                <w:sz w:val="18"/>
                <w:szCs w:val="18"/>
                <w:lang w:eastAsia="pl-PL"/>
              </w:rPr>
            </w:pPr>
            <w:r w:rsidRPr="00225CA5">
              <w:rPr>
                <w:rFonts w:ascii="Times New Roman" w:eastAsia="Times New Roman" w:hAnsi="Times New Roman"/>
                <w:b/>
                <w:bCs/>
                <w:sz w:val="18"/>
                <w:szCs w:val="18"/>
                <w:lang w:eastAsia="pl-PL"/>
              </w:rPr>
              <w:t>-</w:t>
            </w:r>
          </w:p>
        </w:tc>
        <w:tc>
          <w:tcPr>
            <w:tcW w:w="718" w:type="dxa"/>
            <w:tcBorders>
              <w:top w:val="single" w:sz="4" w:space="0" w:color="auto"/>
              <w:left w:val="nil"/>
              <w:bottom w:val="single" w:sz="4" w:space="0" w:color="auto"/>
              <w:right w:val="single" w:sz="4" w:space="0" w:color="auto"/>
            </w:tcBorders>
            <w:shd w:val="clear" w:color="auto" w:fill="auto"/>
            <w:noWrap/>
            <w:vAlign w:val="center"/>
          </w:tcPr>
          <w:p w14:paraId="7796A198" w14:textId="77777777" w:rsidR="006C387E" w:rsidRPr="00225CA5"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6DCC1077" w14:textId="77777777" w:rsidTr="006C387E">
        <w:trPr>
          <w:trHeight w:val="703"/>
        </w:trPr>
        <w:tc>
          <w:tcPr>
            <w:tcW w:w="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46B1BE" w14:textId="77777777" w:rsidR="006C387E" w:rsidRPr="00225CA5" w:rsidRDefault="006C387E" w:rsidP="006C387E">
            <w:pPr>
              <w:spacing w:after="0" w:line="240" w:lineRule="auto"/>
              <w:rPr>
                <w:rFonts w:ascii="Times New Roman" w:eastAsia="Times New Roman" w:hAnsi="Times New Roman"/>
                <w:color w:val="000000" w:themeColor="text1"/>
                <w:sz w:val="20"/>
                <w:szCs w:val="20"/>
                <w:lang w:eastAsia="pl-PL"/>
              </w:rPr>
            </w:pPr>
            <w:r w:rsidRPr="00225CA5">
              <w:rPr>
                <w:rFonts w:ascii="Times New Roman" w:eastAsia="Times New Roman" w:hAnsi="Times New Roman"/>
                <w:color w:val="000000" w:themeColor="text1"/>
                <w:sz w:val="20"/>
                <w:szCs w:val="20"/>
                <w:lang w:eastAsia="pl-PL"/>
              </w:rPr>
              <w:t>73</w:t>
            </w:r>
          </w:p>
        </w:tc>
        <w:tc>
          <w:tcPr>
            <w:tcW w:w="875" w:type="dxa"/>
            <w:tcBorders>
              <w:top w:val="single" w:sz="4" w:space="0" w:color="auto"/>
              <w:left w:val="nil"/>
              <w:bottom w:val="single" w:sz="4" w:space="0" w:color="auto"/>
              <w:right w:val="single" w:sz="4" w:space="0" w:color="auto"/>
            </w:tcBorders>
            <w:shd w:val="clear" w:color="auto" w:fill="auto"/>
            <w:vAlign w:val="center"/>
          </w:tcPr>
          <w:p w14:paraId="1C1DC40E" w14:textId="0A8C9872" w:rsidR="006C387E" w:rsidRPr="00225CA5" w:rsidRDefault="006C387E" w:rsidP="001701C8">
            <w:pPr>
              <w:spacing w:after="0" w:line="240" w:lineRule="auto"/>
              <w:jc w:val="center"/>
              <w:rPr>
                <w:rFonts w:ascii="Times New Roman" w:eastAsia="Times New Roman" w:hAnsi="Times New Roman"/>
                <w:color w:val="000000" w:themeColor="text1"/>
                <w:sz w:val="20"/>
                <w:szCs w:val="20"/>
                <w:lang w:eastAsia="pl-PL"/>
              </w:rPr>
            </w:pPr>
            <w:r w:rsidRPr="00225CA5">
              <w:rPr>
                <w:rFonts w:ascii="Times New Roman" w:eastAsia="Times New Roman" w:hAnsi="Times New Roman"/>
                <w:color w:val="000000" w:themeColor="text1"/>
                <w:sz w:val="20"/>
                <w:szCs w:val="20"/>
                <w:lang w:eastAsia="pl-PL"/>
              </w:rPr>
              <w:t>A.73</w:t>
            </w:r>
            <w:r w:rsidR="001701C8">
              <w:rPr>
                <w:rFonts w:ascii="Times New Roman" w:eastAsia="Times New Roman" w:hAnsi="Times New Roman"/>
                <w:color w:val="000000" w:themeColor="text1"/>
                <w:sz w:val="20"/>
                <w:szCs w:val="20"/>
                <w:lang w:eastAsia="pl-PL"/>
              </w:rPr>
              <w:t>.</w:t>
            </w:r>
          </w:p>
        </w:tc>
        <w:tc>
          <w:tcPr>
            <w:tcW w:w="2893" w:type="dxa"/>
            <w:tcBorders>
              <w:top w:val="single" w:sz="4" w:space="0" w:color="auto"/>
              <w:left w:val="nil"/>
              <w:bottom w:val="single" w:sz="4" w:space="0" w:color="auto"/>
              <w:right w:val="single" w:sz="4" w:space="0" w:color="auto"/>
            </w:tcBorders>
            <w:shd w:val="clear" w:color="auto" w:fill="auto"/>
            <w:noWrap/>
            <w:vAlign w:val="center"/>
          </w:tcPr>
          <w:p w14:paraId="3CF714A5" w14:textId="77777777" w:rsidR="006C387E" w:rsidRPr="00225CA5" w:rsidRDefault="006C387E" w:rsidP="006C387E">
            <w:pPr>
              <w:spacing w:after="0" w:line="240" w:lineRule="auto"/>
              <w:rPr>
                <w:rFonts w:ascii="Times New Roman" w:hAnsi="Times New Roman"/>
                <w:color w:val="000000" w:themeColor="text1"/>
                <w:sz w:val="20"/>
                <w:szCs w:val="20"/>
              </w:rPr>
            </w:pPr>
            <w:r w:rsidRPr="00225CA5">
              <w:rPr>
                <w:rFonts w:ascii="Times New Roman" w:hAnsi="Times New Roman"/>
                <w:color w:val="000000" w:themeColor="text1"/>
                <w:sz w:val="20"/>
                <w:szCs w:val="20"/>
              </w:rPr>
              <w:t>Prowadzenie działań we współpracy ze służbami żeglugi powietrznej</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6DDFC353" w14:textId="77777777" w:rsidR="006C387E" w:rsidRPr="00225CA5" w:rsidRDefault="006C387E" w:rsidP="006C387E">
            <w:pPr>
              <w:spacing w:after="0" w:line="240" w:lineRule="auto"/>
              <w:rPr>
                <w:rFonts w:ascii="Times New Roman" w:eastAsia="Times New Roman" w:hAnsi="Times New Roman"/>
                <w:b/>
                <w:bCs/>
                <w:color w:val="000000" w:themeColor="text1"/>
                <w:sz w:val="20"/>
                <w:szCs w:val="20"/>
                <w:lang w:eastAsia="pl-PL"/>
              </w:rPr>
            </w:pPr>
            <w:r w:rsidRPr="00225CA5">
              <w:rPr>
                <w:rFonts w:ascii="Times New Roman" w:eastAsia="Times New Roman" w:hAnsi="Times New Roman"/>
                <w:b/>
                <w:bCs/>
                <w:color w:val="000000" w:themeColor="text1"/>
                <w:sz w:val="20"/>
                <w:szCs w:val="20"/>
                <w:lang w:eastAsia="pl-PL"/>
              </w:rPr>
              <w:t>150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3C5528A2" w14:textId="71E2D1D4" w:rsidR="006C387E" w:rsidRPr="00225CA5" w:rsidRDefault="00284B23" w:rsidP="006C387E">
            <w:pPr>
              <w:spacing w:after="0" w:line="240" w:lineRule="auto"/>
              <w:jc w:val="center"/>
              <w:rPr>
                <w:rFonts w:ascii="Times New Roman" w:eastAsia="Times New Roman" w:hAnsi="Times New Roman"/>
                <w:b/>
                <w:bCs/>
                <w:color w:val="000000" w:themeColor="text1"/>
                <w:sz w:val="20"/>
                <w:szCs w:val="20"/>
                <w:lang w:eastAsia="pl-PL"/>
              </w:rPr>
            </w:pPr>
            <w:r w:rsidRPr="00225CA5">
              <w:rPr>
                <w:rFonts w:ascii="Times New Roman" w:eastAsia="Times New Roman" w:hAnsi="Times New Roman"/>
                <w:b/>
                <w:bCs/>
                <w:color w:val="000000" w:themeColor="text1"/>
                <w:sz w:val="20"/>
                <w:szCs w:val="20"/>
                <w:lang w:eastAsia="pl-PL"/>
              </w:rPr>
              <w:t>d</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2A04B4D5" w14:textId="77777777" w:rsidR="006C387E" w:rsidRPr="00225CA5" w:rsidRDefault="006C387E" w:rsidP="006C387E">
            <w:pPr>
              <w:spacing w:after="0" w:line="240" w:lineRule="auto"/>
              <w:jc w:val="center"/>
              <w:rPr>
                <w:rFonts w:ascii="Times New Roman" w:eastAsia="Times New Roman" w:hAnsi="Times New Roman"/>
                <w:b/>
                <w:bCs/>
                <w:color w:val="000000" w:themeColor="text1"/>
                <w:sz w:val="18"/>
                <w:szCs w:val="18"/>
                <w:lang w:eastAsia="pl-PL"/>
              </w:rPr>
            </w:pPr>
            <w:r w:rsidRPr="00225CA5">
              <w:rPr>
                <w:rFonts w:ascii="Times New Roman" w:eastAsia="Times New Roman" w:hAnsi="Times New Roman"/>
                <w:b/>
                <w:bCs/>
                <w:color w:val="000000" w:themeColor="text1"/>
                <w:sz w:val="18"/>
                <w:szCs w:val="18"/>
                <w:lang w:eastAsia="pl-PL"/>
              </w:rPr>
              <w:t>-</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119A0B06" w14:textId="77777777" w:rsidR="006C387E" w:rsidRPr="00225CA5" w:rsidRDefault="006C387E" w:rsidP="006C387E">
            <w:pPr>
              <w:spacing w:after="0" w:line="240" w:lineRule="auto"/>
              <w:jc w:val="center"/>
              <w:rPr>
                <w:rFonts w:ascii="Times New Roman" w:eastAsia="Times New Roman" w:hAnsi="Times New Roman"/>
                <w:b/>
                <w:bCs/>
                <w:color w:val="000000" w:themeColor="text1"/>
                <w:sz w:val="18"/>
                <w:szCs w:val="18"/>
                <w:lang w:eastAsia="pl-PL"/>
              </w:rPr>
            </w:pPr>
            <w:r w:rsidRPr="00225CA5">
              <w:rPr>
                <w:rFonts w:ascii="Times New Roman" w:eastAsia="Times New Roman" w:hAnsi="Times New Roman"/>
                <w:b/>
                <w:bCs/>
                <w:color w:val="000000" w:themeColor="text1"/>
                <w:sz w:val="18"/>
                <w:szCs w:val="18"/>
                <w:lang w:eastAsia="pl-PL"/>
              </w:rPr>
              <w:t>-</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5DA5AF22" w14:textId="77777777" w:rsidR="006C387E" w:rsidRPr="00225CA5" w:rsidRDefault="006C387E" w:rsidP="006C387E">
            <w:pPr>
              <w:spacing w:after="0" w:line="240" w:lineRule="auto"/>
              <w:jc w:val="center"/>
              <w:rPr>
                <w:rFonts w:ascii="Times New Roman" w:eastAsia="Times New Roman" w:hAnsi="Times New Roman"/>
                <w:b/>
                <w:bCs/>
                <w:color w:val="000000" w:themeColor="text1"/>
                <w:sz w:val="18"/>
                <w:szCs w:val="18"/>
                <w:lang w:eastAsia="pl-PL"/>
              </w:rPr>
            </w:pPr>
            <w:r w:rsidRPr="00225CA5">
              <w:rPr>
                <w:rFonts w:ascii="Times New Roman" w:eastAsia="Times New Roman" w:hAnsi="Times New Roman"/>
                <w:b/>
                <w:bCs/>
                <w:color w:val="000000" w:themeColor="text1"/>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383C8FE8" w14:textId="77777777" w:rsidR="006C387E" w:rsidRPr="00225CA5" w:rsidRDefault="006C387E" w:rsidP="006C387E">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13:00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066987FC" w14:textId="77777777" w:rsidR="006C387E" w:rsidRPr="00225CA5" w:rsidRDefault="006C387E" w:rsidP="006C387E">
            <w:pPr>
              <w:spacing w:after="0" w:line="240" w:lineRule="auto"/>
              <w:jc w:val="center"/>
              <w:rPr>
                <w:rFonts w:ascii="Times New Roman" w:eastAsia="Times New Roman" w:hAnsi="Times New Roman"/>
                <w:b/>
                <w:bCs/>
                <w:sz w:val="18"/>
                <w:szCs w:val="18"/>
                <w:lang w:eastAsia="pl-PL"/>
              </w:rPr>
            </w:pPr>
            <w:r w:rsidRPr="00225CA5">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199273B7" w14:textId="77777777" w:rsidR="006C387E" w:rsidRPr="00225CA5" w:rsidRDefault="006C387E" w:rsidP="006C387E">
            <w:pPr>
              <w:spacing w:after="0" w:line="240" w:lineRule="auto"/>
              <w:jc w:val="center"/>
              <w:rPr>
                <w:rFonts w:ascii="Times New Roman" w:eastAsia="Times New Roman" w:hAnsi="Times New Roman"/>
                <w:b/>
                <w:bCs/>
                <w:sz w:val="18"/>
                <w:szCs w:val="18"/>
                <w:lang w:eastAsia="pl-PL"/>
              </w:rPr>
            </w:pPr>
            <w:r w:rsidRPr="00225CA5">
              <w:rPr>
                <w:rFonts w:ascii="Times New Roman" w:eastAsia="Times New Roman" w:hAnsi="Times New Roman"/>
                <w:b/>
                <w:bCs/>
                <w:sz w:val="18"/>
                <w:szCs w:val="18"/>
                <w:lang w:eastAsia="pl-PL"/>
              </w:rPr>
              <w:t>-</w:t>
            </w:r>
          </w:p>
        </w:tc>
        <w:tc>
          <w:tcPr>
            <w:tcW w:w="718" w:type="dxa"/>
            <w:tcBorders>
              <w:top w:val="single" w:sz="4" w:space="0" w:color="auto"/>
              <w:left w:val="nil"/>
              <w:bottom w:val="single" w:sz="4" w:space="0" w:color="auto"/>
              <w:right w:val="single" w:sz="4" w:space="0" w:color="auto"/>
            </w:tcBorders>
            <w:shd w:val="clear" w:color="auto" w:fill="auto"/>
            <w:noWrap/>
            <w:vAlign w:val="center"/>
          </w:tcPr>
          <w:p w14:paraId="226DEA8E" w14:textId="77777777" w:rsidR="006C387E" w:rsidRPr="00225CA5"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06BC2CA8" w14:textId="77777777" w:rsidTr="006C387E">
        <w:trPr>
          <w:trHeight w:val="492"/>
        </w:trPr>
        <w:tc>
          <w:tcPr>
            <w:tcW w:w="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A09EFD" w14:textId="77777777" w:rsidR="006C387E" w:rsidRPr="00225CA5" w:rsidRDefault="006C387E" w:rsidP="006C387E">
            <w:pPr>
              <w:spacing w:after="0" w:line="240" w:lineRule="auto"/>
              <w:rPr>
                <w:rFonts w:ascii="Times New Roman" w:eastAsia="Times New Roman" w:hAnsi="Times New Roman"/>
                <w:color w:val="000000" w:themeColor="text1"/>
                <w:sz w:val="20"/>
                <w:szCs w:val="20"/>
                <w:lang w:eastAsia="pl-PL"/>
              </w:rPr>
            </w:pPr>
            <w:r w:rsidRPr="00225CA5">
              <w:rPr>
                <w:rFonts w:ascii="Times New Roman" w:eastAsia="Times New Roman" w:hAnsi="Times New Roman"/>
                <w:color w:val="000000" w:themeColor="text1"/>
                <w:sz w:val="20"/>
                <w:szCs w:val="20"/>
                <w:lang w:eastAsia="pl-PL"/>
              </w:rPr>
              <w:t>74</w:t>
            </w:r>
          </w:p>
        </w:tc>
        <w:tc>
          <w:tcPr>
            <w:tcW w:w="875" w:type="dxa"/>
            <w:tcBorders>
              <w:top w:val="single" w:sz="4" w:space="0" w:color="auto"/>
              <w:left w:val="nil"/>
              <w:bottom w:val="single" w:sz="4" w:space="0" w:color="auto"/>
              <w:right w:val="single" w:sz="4" w:space="0" w:color="auto"/>
            </w:tcBorders>
            <w:shd w:val="clear" w:color="auto" w:fill="auto"/>
            <w:vAlign w:val="center"/>
          </w:tcPr>
          <w:p w14:paraId="55003031" w14:textId="7712439A" w:rsidR="006C387E" w:rsidRPr="00225CA5" w:rsidRDefault="006C387E" w:rsidP="001701C8">
            <w:pPr>
              <w:spacing w:after="0" w:line="240" w:lineRule="auto"/>
              <w:jc w:val="center"/>
              <w:rPr>
                <w:rFonts w:ascii="Times New Roman" w:eastAsia="Times New Roman" w:hAnsi="Times New Roman"/>
                <w:color w:val="000000" w:themeColor="text1"/>
                <w:sz w:val="20"/>
                <w:szCs w:val="20"/>
                <w:lang w:eastAsia="pl-PL"/>
              </w:rPr>
            </w:pPr>
            <w:r w:rsidRPr="00225CA5">
              <w:rPr>
                <w:rFonts w:ascii="Times New Roman" w:eastAsia="Times New Roman" w:hAnsi="Times New Roman"/>
                <w:color w:val="000000" w:themeColor="text1"/>
                <w:sz w:val="20"/>
                <w:szCs w:val="20"/>
                <w:lang w:eastAsia="pl-PL"/>
              </w:rPr>
              <w:t>A.74</w:t>
            </w:r>
            <w:r w:rsidR="001701C8">
              <w:rPr>
                <w:rFonts w:ascii="Times New Roman" w:eastAsia="Times New Roman" w:hAnsi="Times New Roman"/>
                <w:color w:val="000000" w:themeColor="text1"/>
                <w:sz w:val="20"/>
                <w:szCs w:val="20"/>
                <w:lang w:eastAsia="pl-PL"/>
              </w:rPr>
              <w:t>.</w:t>
            </w:r>
          </w:p>
        </w:tc>
        <w:tc>
          <w:tcPr>
            <w:tcW w:w="2893" w:type="dxa"/>
            <w:tcBorders>
              <w:top w:val="single" w:sz="4" w:space="0" w:color="auto"/>
              <w:left w:val="nil"/>
              <w:bottom w:val="single" w:sz="4" w:space="0" w:color="auto"/>
              <w:right w:val="single" w:sz="4" w:space="0" w:color="auto"/>
            </w:tcBorders>
            <w:shd w:val="clear" w:color="auto" w:fill="auto"/>
            <w:noWrap/>
            <w:vAlign w:val="center"/>
          </w:tcPr>
          <w:p w14:paraId="0345B14E" w14:textId="77777777" w:rsidR="006C387E" w:rsidRPr="00225CA5" w:rsidRDefault="006C387E" w:rsidP="006C387E">
            <w:pPr>
              <w:rPr>
                <w:rFonts w:ascii="Times New Roman" w:hAnsi="Times New Roman"/>
                <w:color w:val="000000" w:themeColor="text1"/>
                <w:sz w:val="20"/>
                <w:szCs w:val="20"/>
              </w:rPr>
            </w:pPr>
            <w:r w:rsidRPr="00225CA5">
              <w:rPr>
                <w:rFonts w:ascii="Times New Roman" w:hAnsi="Times New Roman"/>
                <w:color w:val="000000" w:themeColor="text1"/>
                <w:sz w:val="20"/>
                <w:szCs w:val="20"/>
              </w:rPr>
              <w:t>Organizacja procesów wytwarzania wyrobów odzieżowych</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23AFA739" w14:textId="77777777" w:rsidR="006C387E" w:rsidRPr="00225CA5" w:rsidRDefault="006C387E" w:rsidP="006C387E">
            <w:pPr>
              <w:spacing w:after="0" w:line="240" w:lineRule="auto"/>
              <w:rPr>
                <w:rFonts w:ascii="Times New Roman" w:eastAsia="Times New Roman" w:hAnsi="Times New Roman"/>
                <w:b/>
                <w:bCs/>
                <w:color w:val="000000" w:themeColor="text1"/>
                <w:sz w:val="20"/>
                <w:szCs w:val="20"/>
                <w:lang w:eastAsia="pl-PL"/>
              </w:rPr>
            </w:pPr>
            <w:r w:rsidRPr="00225CA5">
              <w:rPr>
                <w:rFonts w:ascii="Times New Roman" w:eastAsia="Times New Roman" w:hAnsi="Times New Roman"/>
                <w:b/>
                <w:bCs/>
                <w:color w:val="000000" w:themeColor="text1"/>
                <w:sz w:val="20"/>
                <w:szCs w:val="20"/>
                <w:lang w:eastAsia="pl-PL"/>
              </w:rPr>
              <w:t>120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24AEFDCB" w14:textId="6E80FA16" w:rsidR="006C387E" w:rsidRPr="00225CA5" w:rsidRDefault="00284B23" w:rsidP="006C387E">
            <w:pPr>
              <w:spacing w:after="0" w:line="240" w:lineRule="auto"/>
              <w:jc w:val="center"/>
              <w:rPr>
                <w:rFonts w:ascii="Times New Roman" w:eastAsia="Times New Roman" w:hAnsi="Times New Roman"/>
                <w:b/>
                <w:bCs/>
                <w:color w:val="000000" w:themeColor="text1"/>
                <w:sz w:val="20"/>
                <w:szCs w:val="20"/>
                <w:lang w:eastAsia="pl-PL"/>
              </w:rPr>
            </w:pPr>
            <w:r w:rsidRPr="00225CA5">
              <w:rPr>
                <w:rFonts w:ascii="Times New Roman" w:eastAsia="Times New Roman" w:hAnsi="Times New Roman"/>
                <w:b/>
                <w:bCs/>
                <w:color w:val="000000" w:themeColor="text1"/>
                <w:sz w:val="20"/>
                <w:szCs w:val="20"/>
                <w:lang w:eastAsia="pl-PL"/>
              </w:rPr>
              <w:t>d</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684B152F" w14:textId="77777777" w:rsidR="006C387E" w:rsidRPr="00225CA5" w:rsidRDefault="006C387E" w:rsidP="006C387E">
            <w:pPr>
              <w:spacing w:after="0" w:line="240" w:lineRule="auto"/>
              <w:jc w:val="center"/>
              <w:rPr>
                <w:rFonts w:ascii="Times New Roman" w:eastAsia="Times New Roman" w:hAnsi="Times New Roman"/>
                <w:b/>
                <w:bCs/>
                <w:color w:val="000000" w:themeColor="text1"/>
                <w:sz w:val="18"/>
                <w:szCs w:val="18"/>
                <w:lang w:eastAsia="pl-PL"/>
              </w:rPr>
            </w:pPr>
            <w:r w:rsidRPr="00225CA5">
              <w:rPr>
                <w:rFonts w:ascii="Times New Roman" w:eastAsia="Times New Roman" w:hAnsi="Times New Roman"/>
                <w:b/>
                <w:bCs/>
                <w:color w:val="000000" w:themeColor="text1"/>
                <w:sz w:val="18"/>
                <w:szCs w:val="18"/>
                <w:lang w:eastAsia="pl-PL"/>
              </w:rPr>
              <w:t>-</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23788E02" w14:textId="2FED8060" w:rsidR="006C387E" w:rsidRPr="00225CA5" w:rsidRDefault="001701C8" w:rsidP="006C387E">
            <w:pPr>
              <w:spacing w:after="0" w:line="240" w:lineRule="auto"/>
              <w:jc w:val="center"/>
              <w:rPr>
                <w:rFonts w:ascii="Times New Roman" w:eastAsia="Times New Roman" w:hAnsi="Times New Roman"/>
                <w:b/>
                <w:bCs/>
                <w:color w:val="000000" w:themeColor="text1"/>
                <w:sz w:val="18"/>
                <w:szCs w:val="18"/>
                <w:lang w:eastAsia="pl-PL"/>
              </w:rPr>
            </w:pPr>
            <w:r w:rsidRPr="001701C8">
              <w:rPr>
                <w:rFonts w:ascii="Times New Roman" w:eastAsia="Times New Roman" w:hAnsi="Times New Roman"/>
                <w:b/>
                <w:bCs/>
                <w:color w:val="FF0000"/>
                <w:sz w:val="18"/>
                <w:szCs w:val="18"/>
                <w:lang w:eastAsia="pl-PL"/>
              </w:rPr>
              <w:t>9:00</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62ECA5B6" w14:textId="77777777" w:rsidR="006C387E" w:rsidRPr="00225CA5" w:rsidRDefault="006C387E" w:rsidP="006C387E">
            <w:pPr>
              <w:spacing w:after="0" w:line="240" w:lineRule="auto"/>
              <w:jc w:val="center"/>
              <w:rPr>
                <w:rFonts w:ascii="Times New Roman" w:eastAsia="Times New Roman" w:hAnsi="Times New Roman"/>
                <w:b/>
                <w:bCs/>
                <w:color w:val="000000" w:themeColor="text1"/>
                <w:sz w:val="18"/>
                <w:szCs w:val="18"/>
                <w:lang w:eastAsia="pl-PL"/>
              </w:rPr>
            </w:pPr>
            <w:r w:rsidRPr="00225CA5">
              <w:rPr>
                <w:rFonts w:ascii="Times New Roman" w:eastAsia="Times New Roman" w:hAnsi="Times New Roman"/>
                <w:b/>
                <w:bCs/>
                <w:color w:val="000000" w:themeColor="text1"/>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2B9E1FCB" w14:textId="433F5853" w:rsidR="006C387E" w:rsidRPr="00225CA5" w:rsidRDefault="001701C8" w:rsidP="006C387E">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6C367F11" w14:textId="77777777" w:rsidR="006C387E" w:rsidRPr="00225CA5" w:rsidRDefault="006C387E" w:rsidP="006C387E">
            <w:pPr>
              <w:spacing w:after="0" w:line="240" w:lineRule="auto"/>
              <w:jc w:val="center"/>
              <w:rPr>
                <w:rFonts w:ascii="Times New Roman" w:eastAsia="Times New Roman" w:hAnsi="Times New Roman"/>
                <w:b/>
                <w:bCs/>
                <w:sz w:val="18"/>
                <w:szCs w:val="18"/>
                <w:lang w:eastAsia="pl-PL"/>
              </w:rPr>
            </w:pPr>
            <w:r w:rsidRPr="00225CA5">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01B5A498" w14:textId="77777777" w:rsidR="006C387E" w:rsidRPr="00225CA5" w:rsidRDefault="006C387E" w:rsidP="006C387E">
            <w:pPr>
              <w:spacing w:after="0" w:line="240" w:lineRule="auto"/>
              <w:jc w:val="center"/>
              <w:rPr>
                <w:rFonts w:ascii="Times New Roman" w:eastAsia="Times New Roman" w:hAnsi="Times New Roman"/>
                <w:b/>
                <w:bCs/>
                <w:sz w:val="18"/>
                <w:szCs w:val="18"/>
                <w:lang w:eastAsia="pl-PL"/>
              </w:rPr>
            </w:pPr>
            <w:r w:rsidRPr="00225CA5">
              <w:rPr>
                <w:rFonts w:ascii="Times New Roman" w:eastAsia="Times New Roman" w:hAnsi="Times New Roman"/>
                <w:b/>
                <w:bCs/>
                <w:sz w:val="18"/>
                <w:szCs w:val="18"/>
                <w:lang w:eastAsia="pl-PL"/>
              </w:rPr>
              <w:t>-</w:t>
            </w:r>
          </w:p>
        </w:tc>
        <w:tc>
          <w:tcPr>
            <w:tcW w:w="718" w:type="dxa"/>
            <w:tcBorders>
              <w:top w:val="single" w:sz="4" w:space="0" w:color="auto"/>
              <w:left w:val="nil"/>
              <w:bottom w:val="single" w:sz="4" w:space="0" w:color="auto"/>
              <w:right w:val="single" w:sz="4" w:space="0" w:color="auto"/>
            </w:tcBorders>
            <w:shd w:val="clear" w:color="auto" w:fill="auto"/>
            <w:noWrap/>
            <w:vAlign w:val="center"/>
          </w:tcPr>
          <w:p w14:paraId="3078009C" w14:textId="77777777" w:rsidR="006C387E" w:rsidRPr="00225CA5"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bl>
    <w:p w14:paraId="7C09D430" w14:textId="77777777" w:rsidR="005F49C4" w:rsidRPr="00345C14" w:rsidRDefault="007E0F0C" w:rsidP="00EE2F6E">
      <w:pPr>
        <w:rPr>
          <w:rFonts w:ascii="Times New Roman" w:hAnsi="Times New Roman"/>
          <w:b/>
          <w:caps/>
        </w:rPr>
      </w:pPr>
      <w:r w:rsidRPr="002410EF">
        <w:rPr>
          <w:caps/>
          <w:szCs w:val="20"/>
        </w:rPr>
        <w:br w:type="page"/>
      </w:r>
      <w:r w:rsidR="001E0B18" w:rsidRPr="00345C14">
        <w:rPr>
          <w:rFonts w:ascii="Times New Roman" w:hAnsi="Times New Roman"/>
          <w:b/>
          <w:caps/>
        </w:rPr>
        <w:lastRenderedPageBreak/>
        <w:t xml:space="preserve">OBSZAR BUDOWLANY </w:t>
      </w:r>
      <w:r w:rsidR="005F49C4" w:rsidRPr="00345C14">
        <w:rPr>
          <w:rFonts w:ascii="Times New Roman" w:hAnsi="Times New Roman"/>
          <w:b/>
          <w:caps/>
        </w:rPr>
        <w:t>B.</w:t>
      </w:r>
    </w:p>
    <w:tbl>
      <w:tblPr>
        <w:tblW w:w="10016" w:type="dxa"/>
        <w:tblInd w:w="-5" w:type="dxa"/>
        <w:tblLayout w:type="fixed"/>
        <w:tblCellMar>
          <w:left w:w="70" w:type="dxa"/>
          <w:right w:w="70" w:type="dxa"/>
        </w:tblCellMar>
        <w:tblLook w:val="04A0" w:firstRow="1" w:lastRow="0" w:firstColumn="1" w:lastColumn="0" w:noHBand="0" w:noVBand="1"/>
      </w:tblPr>
      <w:tblGrid>
        <w:gridCol w:w="445"/>
        <w:gridCol w:w="607"/>
        <w:gridCol w:w="3297"/>
        <w:gridCol w:w="629"/>
        <w:gridCol w:w="629"/>
        <w:gridCol w:w="629"/>
        <w:gridCol w:w="629"/>
        <w:gridCol w:w="629"/>
        <w:gridCol w:w="629"/>
        <w:gridCol w:w="629"/>
        <w:gridCol w:w="629"/>
        <w:gridCol w:w="629"/>
        <w:gridCol w:w="6"/>
      </w:tblGrid>
      <w:tr w:rsidR="001E0B18" w:rsidRPr="00C35CD1" w14:paraId="6165AA96" w14:textId="77777777" w:rsidTr="00BC18D6">
        <w:trPr>
          <w:trHeight w:val="1136"/>
        </w:trPr>
        <w:tc>
          <w:tcPr>
            <w:tcW w:w="445" w:type="dxa"/>
            <w:tcBorders>
              <w:top w:val="single" w:sz="4" w:space="0" w:color="auto"/>
              <w:left w:val="single" w:sz="4" w:space="0" w:color="auto"/>
              <w:bottom w:val="single" w:sz="4" w:space="0" w:color="auto"/>
              <w:right w:val="nil"/>
            </w:tcBorders>
            <w:shd w:val="clear" w:color="auto" w:fill="auto"/>
            <w:noWrap/>
            <w:vAlign w:val="center"/>
          </w:tcPr>
          <w:p w14:paraId="201E2741" w14:textId="77777777" w:rsidR="001E0B18" w:rsidRPr="00E72A3F" w:rsidRDefault="001E0B18" w:rsidP="007B45A2">
            <w:pPr>
              <w:spacing w:after="0" w:line="20" w:lineRule="atLeast"/>
              <w:jc w:val="center"/>
              <w:rPr>
                <w:rFonts w:ascii="Times New Roman" w:eastAsia="Times New Roman" w:hAnsi="Times New Roman"/>
                <w:sz w:val="20"/>
                <w:szCs w:val="20"/>
                <w:lang w:eastAsia="pl-PL"/>
              </w:rPr>
            </w:pPr>
            <w:r w:rsidRPr="00E72A3F">
              <w:rPr>
                <w:rFonts w:ascii="Times New Roman" w:eastAsia="Times New Roman" w:hAnsi="Times New Roman"/>
                <w:b/>
                <w:sz w:val="20"/>
                <w:szCs w:val="20"/>
                <w:lang w:eastAsia="pl-PL"/>
              </w:rPr>
              <w:t>lp</w:t>
            </w:r>
            <w:r w:rsidR="000C4CE8" w:rsidRPr="00E72A3F">
              <w:rPr>
                <w:rFonts w:ascii="Times New Roman" w:eastAsia="Times New Roman" w:hAnsi="Times New Roman"/>
                <w:b/>
                <w:sz w:val="20"/>
                <w:szCs w:val="20"/>
                <w:lang w:eastAsia="pl-PL"/>
              </w:rPr>
              <w:t>.</w:t>
            </w:r>
          </w:p>
        </w:tc>
        <w:tc>
          <w:tcPr>
            <w:tcW w:w="60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FD4BF28" w14:textId="77777777" w:rsidR="001E0B18" w:rsidRPr="00E72A3F" w:rsidRDefault="001E0B18" w:rsidP="001E0B18">
            <w:pPr>
              <w:spacing w:after="0" w:line="20" w:lineRule="atLeast"/>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oznaczenie kwalifikacji</w:t>
            </w: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5FB63380" w14:textId="77777777" w:rsidR="001E0B18" w:rsidRPr="00E72A3F" w:rsidRDefault="001E0B18" w:rsidP="001E0B18">
            <w:pPr>
              <w:spacing w:after="0" w:line="20" w:lineRule="atLeast"/>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nazwa kwalifikacji</w:t>
            </w:r>
          </w:p>
        </w:tc>
        <w:tc>
          <w:tcPr>
            <w:tcW w:w="629" w:type="dxa"/>
            <w:tcBorders>
              <w:top w:val="single" w:sz="4" w:space="0" w:color="auto"/>
              <w:left w:val="nil"/>
              <w:bottom w:val="single" w:sz="4" w:space="0" w:color="auto"/>
              <w:right w:val="single" w:sz="4" w:space="0" w:color="auto"/>
            </w:tcBorders>
            <w:shd w:val="clear" w:color="auto" w:fill="auto"/>
            <w:textDirection w:val="btLr"/>
            <w:vAlign w:val="center"/>
          </w:tcPr>
          <w:p w14:paraId="6BE2AAC3" w14:textId="77777777" w:rsidR="001E0B18" w:rsidRPr="00E72A3F" w:rsidRDefault="00704498" w:rsidP="001E0B18">
            <w:pPr>
              <w:spacing w:after="0" w:line="20" w:lineRule="atLeast"/>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czas [min]</w:t>
            </w:r>
          </w:p>
        </w:tc>
        <w:tc>
          <w:tcPr>
            <w:tcW w:w="629" w:type="dxa"/>
            <w:tcBorders>
              <w:top w:val="single" w:sz="4" w:space="0" w:color="auto"/>
              <w:left w:val="nil"/>
              <w:bottom w:val="single" w:sz="4" w:space="0" w:color="auto"/>
              <w:right w:val="single" w:sz="4" w:space="0" w:color="auto"/>
            </w:tcBorders>
            <w:shd w:val="clear" w:color="auto" w:fill="auto"/>
            <w:textDirection w:val="btLr"/>
            <w:vAlign w:val="center"/>
          </w:tcPr>
          <w:p w14:paraId="71BDDEF1" w14:textId="03AA09C3" w:rsidR="001E0B18" w:rsidRPr="00E72A3F" w:rsidRDefault="0060031A" w:rsidP="001E0B18">
            <w:pPr>
              <w:spacing w:after="0" w:line="20" w:lineRule="atLeast"/>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M</w:t>
            </w:r>
            <w:r w:rsidR="000706EC">
              <w:rPr>
                <w:rFonts w:ascii="Times New Roman" w:eastAsia="Times New Roman" w:hAnsi="Times New Roman"/>
                <w:b/>
                <w:bCs/>
                <w:sz w:val="20"/>
                <w:szCs w:val="20"/>
                <w:lang w:eastAsia="pl-PL"/>
              </w:rPr>
              <w:t>odel</w:t>
            </w:r>
          </w:p>
        </w:tc>
        <w:tc>
          <w:tcPr>
            <w:tcW w:w="4409" w:type="dxa"/>
            <w:gridSpan w:val="8"/>
            <w:tcBorders>
              <w:top w:val="single" w:sz="4" w:space="0" w:color="auto"/>
              <w:left w:val="nil"/>
              <w:bottom w:val="single" w:sz="4" w:space="0" w:color="auto"/>
              <w:right w:val="single" w:sz="4" w:space="0" w:color="auto"/>
            </w:tcBorders>
            <w:shd w:val="clear" w:color="auto" w:fill="auto"/>
            <w:noWrap/>
            <w:vAlign w:val="center"/>
          </w:tcPr>
          <w:p w14:paraId="1C1EB72B" w14:textId="77777777" w:rsidR="001E0B18" w:rsidRPr="00C35CD1" w:rsidRDefault="001E0B18" w:rsidP="001E0B18">
            <w:pPr>
              <w:jc w:val="center"/>
              <w:rPr>
                <w:rFonts w:ascii="Times New Roman" w:eastAsia="Times New Roman" w:hAnsi="Times New Roman"/>
                <w:sz w:val="18"/>
                <w:szCs w:val="18"/>
                <w:lang w:eastAsia="pl-PL"/>
              </w:rPr>
            </w:pPr>
            <w:r w:rsidRPr="00C35CD1">
              <w:rPr>
                <w:rFonts w:ascii="Times New Roman" w:eastAsia="Times New Roman" w:hAnsi="Times New Roman"/>
                <w:b/>
                <w:bCs/>
                <w:sz w:val="20"/>
                <w:szCs w:val="20"/>
                <w:lang w:eastAsia="pl-PL"/>
              </w:rPr>
              <w:t>godziny rozpoczęcia egzaminów</w:t>
            </w:r>
          </w:p>
        </w:tc>
      </w:tr>
      <w:tr w:rsidR="001E0B18" w:rsidRPr="00C35CD1" w14:paraId="7A2EB5CE" w14:textId="77777777" w:rsidTr="00BC18D6">
        <w:trPr>
          <w:gridAfter w:val="1"/>
          <w:wAfter w:w="6" w:type="dxa"/>
          <w:trHeight w:val="256"/>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144E1EA7"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w:t>
            </w:r>
          </w:p>
        </w:tc>
        <w:tc>
          <w:tcPr>
            <w:tcW w:w="607" w:type="dxa"/>
            <w:tcBorders>
              <w:top w:val="single" w:sz="4" w:space="0" w:color="auto"/>
              <w:left w:val="nil"/>
              <w:bottom w:val="single" w:sz="4" w:space="0" w:color="auto"/>
              <w:right w:val="single" w:sz="4" w:space="0" w:color="auto"/>
            </w:tcBorders>
            <w:shd w:val="clear" w:color="auto" w:fill="auto"/>
            <w:vAlign w:val="center"/>
          </w:tcPr>
          <w:p w14:paraId="13FA9E33"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B.01.</w:t>
            </w: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1093C07B" w14:textId="77777777" w:rsidR="001E0B18" w:rsidRPr="00C35CD1" w:rsidRDefault="001E0B18" w:rsidP="001E0B18">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Eksploatacja maszyn i urządzeń drogowych</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0F4BD9C5"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6BEE1F0C" w14:textId="20B7903C" w:rsidR="001E0B18" w:rsidRPr="00C35CD1" w:rsidRDefault="00284B23"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292A1050" w14:textId="77777777"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4DC097C4"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708B17B6" w14:textId="77777777"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23199555"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2782AD3B"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5B3C719F" w14:textId="77777777"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38DFBBA7" w14:textId="77777777"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853051" w:rsidRPr="00C35CD1" w14:paraId="5CEAB7E8" w14:textId="77777777" w:rsidTr="00853051">
        <w:trPr>
          <w:gridAfter w:val="1"/>
          <w:wAfter w:w="6" w:type="dxa"/>
          <w:trHeight w:val="256"/>
        </w:trPr>
        <w:tc>
          <w:tcPr>
            <w:tcW w:w="445" w:type="dxa"/>
            <w:tcBorders>
              <w:top w:val="nil"/>
              <w:left w:val="single" w:sz="4" w:space="0" w:color="auto"/>
              <w:bottom w:val="single" w:sz="4" w:space="0" w:color="auto"/>
              <w:right w:val="single" w:sz="4" w:space="0" w:color="auto"/>
            </w:tcBorders>
            <w:shd w:val="clear" w:color="auto" w:fill="auto"/>
            <w:vAlign w:val="center"/>
          </w:tcPr>
          <w:p w14:paraId="6D018C41"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2</w:t>
            </w:r>
          </w:p>
        </w:tc>
        <w:tc>
          <w:tcPr>
            <w:tcW w:w="607" w:type="dxa"/>
            <w:tcBorders>
              <w:top w:val="nil"/>
              <w:left w:val="nil"/>
              <w:bottom w:val="single" w:sz="4" w:space="0" w:color="auto"/>
              <w:right w:val="single" w:sz="4" w:space="0" w:color="auto"/>
            </w:tcBorders>
            <w:shd w:val="clear" w:color="auto" w:fill="auto"/>
            <w:vAlign w:val="center"/>
          </w:tcPr>
          <w:p w14:paraId="6F6E9385"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B.02.</w:t>
            </w:r>
          </w:p>
        </w:tc>
        <w:tc>
          <w:tcPr>
            <w:tcW w:w="3297" w:type="dxa"/>
            <w:tcBorders>
              <w:top w:val="nil"/>
              <w:left w:val="nil"/>
              <w:bottom w:val="single" w:sz="4" w:space="0" w:color="auto"/>
              <w:right w:val="single" w:sz="4" w:space="0" w:color="auto"/>
            </w:tcBorders>
            <w:shd w:val="clear" w:color="auto" w:fill="auto"/>
            <w:noWrap/>
            <w:vAlign w:val="center"/>
          </w:tcPr>
          <w:p w14:paraId="001E438A" w14:textId="77777777" w:rsidR="00853051" w:rsidRPr="00C35CD1" w:rsidRDefault="00853051" w:rsidP="00853051">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Wykonywanie robót drogowych</w:t>
            </w:r>
          </w:p>
        </w:tc>
        <w:tc>
          <w:tcPr>
            <w:tcW w:w="629" w:type="dxa"/>
            <w:tcBorders>
              <w:top w:val="nil"/>
              <w:left w:val="nil"/>
              <w:bottom w:val="single" w:sz="4" w:space="0" w:color="auto"/>
              <w:right w:val="single" w:sz="4" w:space="0" w:color="auto"/>
            </w:tcBorders>
            <w:shd w:val="clear" w:color="auto" w:fill="auto"/>
            <w:noWrap/>
            <w:vAlign w:val="center"/>
          </w:tcPr>
          <w:p w14:paraId="2411C01A"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29" w:type="dxa"/>
            <w:tcBorders>
              <w:top w:val="nil"/>
              <w:left w:val="nil"/>
              <w:bottom w:val="single" w:sz="4" w:space="0" w:color="auto"/>
              <w:right w:val="single" w:sz="4" w:space="0" w:color="auto"/>
            </w:tcBorders>
            <w:shd w:val="clear" w:color="auto" w:fill="auto"/>
            <w:noWrap/>
            <w:vAlign w:val="center"/>
          </w:tcPr>
          <w:p w14:paraId="58037D69" w14:textId="5468D5A8"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29" w:type="dxa"/>
            <w:tcBorders>
              <w:top w:val="single" w:sz="4" w:space="0" w:color="auto"/>
              <w:left w:val="nil"/>
              <w:bottom w:val="single" w:sz="4" w:space="0" w:color="auto"/>
              <w:right w:val="single" w:sz="4" w:space="0" w:color="auto"/>
            </w:tcBorders>
            <w:noWrap/>
            <w:vAlign w:val="center"/>
          </w:tcPr>
          <w:p w14:paraId="18EF16D0" w14:textId="5691BD8E"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29" w:type="dxa"/>
            <w:tcBorders>
              <w:top w:val="single" w:sz="4" w:space="0" w:color="auto"/>
              <w:left w:val="nil"/>
              <w:bottom w:val="single" w:sz="4" w:space="0" w:color="auto"/>
              <w:right w:val="single" w:sz="4" w:space="0" w:color="auto"/>
            </w:tcBorders>
            <w:noWrap/>
            <w:vAlign w:val="center"/>
          </w:tcPr>
          <w:p w14:paraId="274AF218" w14:textId="1A70F402"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013655F8" w14:textId="0F1456E7"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1C8CB701" w14:textId="073D968E"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29" w:type="dxa"/>
            <w:tcBorders>
              <w:top w:val="single" w:sz="4" w:space="0" w:color="auto"/>
              <w:left w:val="nil"/>
              <w:bottom w:val="single" w:sz="4" w:space="0" w:color="auto"/>
              <w:right w:val="single" w:sz="4" w:space="0" w:color="auto"/>
            </w:tcBorders>
            <w:noWrap/>
            <w:vAlign w:val="center"/>
          </w:tcPr>
          <w:p w14:paraId="5D5565C6" w14:textId="12E4AAEF"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302E3C0D" w14:textId="3060DB59"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78C29C15" w14:textId="36BFEBB2"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2C4CCC64" w14:textId="77777777" w:rsidTr="00853051">
        <w:trPr>
          <w:gridAfter w:val="1"/>
          <w:wAfter w:w="6" w:type="dxa"/>
          <w:trHeight w:val="256"/>
        </w:trPr>
        <w:tc>
          <w:tcPr>
            <w:tcW w:w="445" w:type="dxa"/>
            <w:tcBorders>
              <w:top w:val="nil"/>
              <w:left w:val="single" w:sz="4" w:space="0" w:color="auto"/>
              <w:bottom w:val="single" w:sz="4" w:space="0" w:color="auto"/>
              <w:right w:val="single" w:sz="4" w:space="0" w:color="auto"/>
            </w:tcBorders>
            <w:shd w:val="clear" w:color="auto" w:fill="auto"/>
            <w:vAlign w:val="center"/>
          </w:tcPr>
          <w:p w14:paraId="339E16E0"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3</w:t>
            </w:r>
          </w:p>
        </w:tc>
        <w:tc>
          <w:tcPr>
            <w:tcW w:w="607" w:type="dxa"/>
            <w:tcBorders>
              <w:top w:val="nil"/>
              <w:left w:val="nil"/>
              <w:bottom w:val="single" w:sz="4" w:space="0" w:color="auto"/>
              <w:right w:val="single" w:sz="4" w:space="0" w:color="auto"/>
            </w:tcBorders>
            <w:shd w:val="clear" w:color="auto" w:fill="auto"/>
            <w:vAlign w:val="center"/>
          </w:tcPr>
          <w:p w14:paraId="52E04FD0"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B.03.</w:t>
            </w:r>
          </w:p>
        </w:tc>
        <w:tc>
          <w:tcPr>
            <w:tcW w:w="3297" w:type="dxa"/>
            <w:tcBorders>
              <w:top w:val="nil"/>
              <w:left w:val="nil"/>
              <w:bottom w:val="single" w:sz="4" w:space="0" w:color="auto"/>
              <w:right w:val="single" w:sz="4" w:space="0" w:color="auto"/>
            </w:tcBorders>
            <w:shd w:val="clear" w:color="auto" w:fill="auto"/>
            <w:noWrap/>
            <w:vAlign w:val="center"/>
          </w:tcPr>
          <w:p w14:paraId="0262C07F" w14:textId="77777777" w:rsidR="00853051" w:rsidRPr="00C35CD1" w:rsidRDefault="00853051" w:rsidP="00853051">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Wykonywanie płaszczy ochronnych z blachy oraz konstrukcji wsporczych i nośnych izolacji przemysłowych</w:t>
            </w:r>
          </w:p>
        </w:tc>
        <w:tc>
          <w:tcPr>
            <w:tcW w:w="629" w:type="dxa"/>
            <w:tcBorders>
              <w:top w:val="nil"/>
              <w:left w:val="nil"/>
              <w:bottom w:val="single" w:sz="4" w:space="0" w:color="auto"/>
              <w:right w:val="single" w:sz="4" w:space="0" w:color="auto"/>
            </w:tcBorders>
            <w:shd w:val="clear" w:color="auto" w:fill="auto"/>
            <w:noWrap/>
            <w:vAlign w:val="center"/>
          </w:tcPr>
          <w:p w14:paraId="217F8B20"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29" w:type="dxa"/>
            <w:tcBorders>
              <w:top w:val="nil"/>
              <w:left w:val="nil"/>
              <w:bottom w:val="single" w:sz="4" w:space="0" w:color="auto"/>
              <w:right w:val="single" w:sz="4" w:space="0" w:color="auto"/>
            </w:tcBorders>
            <w:shd w:val="clear" w:color="auto" w:fill="auto"/>
            <w:noWrap/>
            <w:vAlign w:val="center"/>
          </w:tcPr>
          <w:p w14:paraId="35090CF1" w14:textId="3216D755"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29" w:type="dxa"/>
            <w:tcBorders>
              <w:top w:val="single" w:sz="4" w:space="0" w:color="auto"/>
              <w:left w:val="nil"/>
              <w:bottom w:val="single" w:sz="4" w:space="0" w:color="auto"/>
              <w:right w:val="single" w:sz="4" w:space="0" w:color="auto"/>
            </w:tcBorders>
            <w:noWrap/>
            <w:vAlign w:val="center"/>
          </w:tcPr>
          <w:p w14:paraId="37423A84" w14:textId="573B26CB"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29" w:type="dxa"/>
            <w:tcBorders>
              <w:top w:val="single" w:sz="4" w:space="0" w:color="auto"/>
              <w:left w:val="nil"/>
              <w:bottom w:val="single" w:sz="4" w:space="0" w:color="auto"/>
              <w:right w:val="single" w:sz="4" w:space="0" w:color="auto"/>
            </w:tcBorders>
            <w:noWrap/>
            <w:vAlign w:val="center"/>
          </w:tcPr>
          <w:p w14:paraId="02CB9FF1" w14:textId="6C698731"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58C386B0" w14:textId="33F3528C"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6012F93C" w14:textId="153784F5"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29" w:type="dxa"/>
            <w:tcBorders>
              <w:top w:val="single" w:sz="4" w:space="0" w:color="auto"/>
              <w:left w:val="nil"/>
              <w:bottom w:val="single" w:sz="4" w:space="0" w:color="auto"/>
              <w:right w:val="single" w:sz="4" w:space="0" w:color="auto"/>
            </w:tcBorders>
            <w:noWrap/>
            <w:vAlign w:val="center"/>
          </w:tcPr>
          <w:p w14:paraId="52F067D6" w14:textId="71AB93EF"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6BCC4BF0" w14:textId="4ED746B6"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178A362B" w14:textId="7EA24FB2"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77C9FCB4" w14:textId="77777777" w:rsidTr="00853051">
        <w:trPr>
          <w:gridAfter w:val="1"/>
          <w:wAfter w:w="6" w:type="dxa"/>
          <w:trHeight w:val="256"/>
        </w:trPr>
        <w:tc>
          <w:tcPr>
            <w:tcW w:w="445" w:type="dxa"/>
            <w:tcBorders>
              <w:top w:val="nil"/>
              <w:left w:val="single" w:sz="4" w:space="0" w:color="auto"/>
              <w:bottom w:val="single" w:sz="4" w:space="0" w:color="auto"/>
              <w:right w:val="single" w:sz="4" w:space="0" w:color="auto"/>
            </w:tcBorders>
            <w:shd w:val="clear" w:color="auto" w:fill="auto"/>
            <w:vAlign w:val="center"/>
          </w:tcPr>
          <w:p w14:paraId="1949D7B8"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4</w:t>
            </w:r>
          </w:p>
        </w:tc>
        <w:tc>
          <w:tcPr>
            <w:tcW w:w="607" w:type="dxa"/>
            <w:tcBorders>
              <w:top w:val="nil"/>
              <w:left w:val="nil"/>
              <w:bottom w:val="single" w:sz="4" w:space="0" w:color="auto"/>
              <w:right w:val="single" w:sz="4" w:space="0" w:color="auto"/>
            </w:tcBorders>
            <w:shd w:val="clear" w:color="auto" w:fill="auto"/>
            <w:vAlign w:val="center"/>
          </w:tcPr>
          <w:p w14:paraId="40E57AF2"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B.04.</w:t>
            </w:r>
          </w:p>
        </w:tc>
        <w:tc>
          <w:tcPr>
            <w:tcW w:w="3297" w:type="dxa"/>
            <w:tcBorders>
              <w:top w:val="nil"/>
              <w:left w:val="nil"/>
              <w:bottom w:val="single" w:sz="4" w:space="0" w:color="auto"/>
              <w:right w:val="single" w:sz="4" w:space="0" w:color="auto"/>
            </w:tcBorders>
            <w:shd w:val="clear" w:color="auto" w:fill="auto"/>
            <w:noWrap/>
            <w:vAlign w:val="center"/>
          </w:tcPr>
          <w:p w14:paraId="3EAA6C3B" w14:textId="77777777" w:rsidR="00853051" w:rsidRPr="00C35CD1" w:rsidRDefault="00853051" w:rsidP="00853051">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Wykonywanie robót kominiarskich</w:t>
            </w:r>
          </w:p>
        </w:tc>
        <w:tc>
          <w:tcPr>
            <w:tcW w:w="629" w:type="dxa"/>
            <w:tcBorders>
              <w:top w:val="nil"/>
              <w:left w:val="nil"/>
              <w:bottom w:val="single" w:sz="4" w:space="0" w:color="auto"/>
              <w:right w:val="single" w:sz="4" w:space="0" w:color="auto"/>
            </w:tcBorders>
            <w:shd w:val="clear" w:color="auto" w:fill="auto"/>
            <w:noWrap/>
            <w:vAlign w:val="center"/>
          </w:tcPr>
          <w:p w14:paraId="2B06F6DD"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29" w:type="dxa"/>
            <w:tcBorders>
              <w:top w:val="nil"/>
              <w:left w:val="nil"/>
              <w:bottom w:val="single" w:sz="4" w:space="0" w:color="auto"/>
              <w:right w:val="single" w:sz="4" w:space="0" w:color="auto"/>
            </w:tcBorders>
            <w:shd w:val="clear" w:color="auto" w:fill="auto"/>
            <w:noWrap/>
            <w:vAlign w:val="center"/>
          </w:tcPr>
          <w:p w14:paraId="4539578C" w14:textId="594D926B"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29" w:type="dxa"/>
            <w:tcBorders>
              <w:top w:val="single" w:sz="4" w:space="0" w:color="auto"/>
              <w:left w:val="nil"/>
              <w:bottom w:val="single" w:sz="4" w:space="0" w:color="auto"/>
              <w:right w:val="single" w:sz="4" w:space="0" w:color="auto"/>
            </w:tcBorders>
            <w:noWrap/>
            <w:vAlign w:val="center"/>
          </w:tcPr>
          <w:p w14:paraId="43E078D7" w14:textId="0F35F593"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29" w:type="dxa"/>
            <w:tcBorders>
              <w:top w:val="single" w:sz="4" w:space="0" w:color="auto"/>
              <w:left w:val="nil"/>
              <w:bottom w:val="single" w:sz="4" w:space="0" w:color="auto"/>
              <w:right w:val="single" w:sz="4" w:space="0" w:color="auto"/>
            </w:tcBorders>
            <w:noWrap/>
            <w:vAlign w:val="center"/>
          </w:tcPr>
          <w:p w14:paraId="1588A7ED" w14:textId="2FEBA0D1"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369EDE14" w14:textId="7D8D51D0"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07BA7AD6" w14:textId="5E0F0355"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29" w:type="dxa"/>
            <w:tcBorders>
              <w:top w:val="single" w:sz="4" w:space="0" w:color="auto"/>
              <w:left w:val="nil"/>
              <w:bottom w:val="single" w:sz="4" w:space="0" w:color="auto"/>
              <w:right w:val="single" w:sz="4" w:space="0" w:color="auto"/>
            </w:tcBorders>
            <w:noWrap/>
            <w:vAlign w:val="center"/>
          </w:tcPr>
          <w:p w14:paraId="180727DB" w14:textId="6C33D7F4"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6590B44E" w14:textId="775CE473"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7B61F391" w14:textId="583BD87C"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243BB237" w14:textId="77777777" w:rsidTr="00853051">
        <w:trPr>
          <w:gridAfter w:val="1"/>
          <w:wAfter w:w="6" w:type="dxa"/>
          <w:trHeight w:val="256"/>
        </w:trPr>
        <w:tc>
          <w:tcPr>
            <w:tcW w:w="445" w:type="dxa"/>
            <w:tcBorders>
              <w:top w:val="nil"/>
              <w:left w:val="single" w:sz="4" w:space="0" w:color="auto"/>
              <w:bottom w:val="single" w:sz="4" w:space="0" w:color="auto"/>
              <w:right w:val="single" w:sz="4" w:space="0" w:color="auto"/>
            </w:tcBorders>
            <w:shd w:val="clear" w:color="auto" w:fill="auto"/>
            <w:vAlign w:val="center"/>
          </w:tcPr>
          <w:p w14:paraId="1AF08F7C"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5</w:t>
            </w:r>
          </w:p>
        </w:tc>
        <w:tc>
          <w:tcPr>
            <w:tcW w:w="607" w:type="dxa"/>
            <w:tcBorders>
              <w:top w:val="nil"/>
              <w:left w:val="nil"/>
              <w:bottom w:val="single" w:sz="4" w:space="0" w:color="auto"/>
              <w:right w:val="single" w:sz="4" w:space="0" w:color="auto"/>
            </w:tcBorders>
            <w:shd w:val="clear" w:color="auto" w:fill="auto"/>
            <w:vAlign w:val="center"/>
          </w:tcPr>
          <w:p w14:paraId="19BD58E6"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B.05.</w:t>
            </w:r>
          </w:p>
        </w:tc>
        <w:tc>
          <w:tcPr>
            <w:tcW w:w="3297" w:type="dxa"/>
            <w:tcBorders>
              <w:top w:val="nil"/>
              <w:left w:val="nil"/>
              <w:bottom w:val="single" w:sz="4" w:space="0" w:color="auto"/>
              <w:right w:val="single" w:sz="4" w:space="0" w:color="auto"/>
            </w:tcBorders>
            <w:shd w:val="clear" w:color="auto" w:fill="auto"/>
            <w:noWrap/>
            <w:vAlign w:val="center"/>
          </w:tcPr>
          <w:p w14:paraId="100822A9" w14:textId="77777777" w:rsidR="00853051" w:rsidRPr="00C35CD1" w:rsidRDefault="00853051" w:rsidP="00853051">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Montaż systemów suchej zabudowy</w:t>
            </w:r>
          </w:p>
        </w:tc>
        <w:tc>
          <w:tcPr>
            <w:tcW w:w="629" w:type="dxa"/>
            <w:tcBorders>
              <w:top w:val="nil"/>
              <w:left w:val="nil"/>
              <w:bottom w:val="single" w:sz="4" w:space="0" w:color="auto"/>
              <w:right w:val="single" w:sz="4" w:space="0" w:color="auto"/>
            </w:tcBorders>
            <w:shd w:val="clear" w:color="auto" w:fill="auto"/>
            <w:noWrap/>
            <w:vAlign w:val="center"/>
          </w:tcPr>
          <w:p w14:paraId="23265C3A"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29" w:type="dxa"/>
            <w:tcBorders>
              <w:top w:val="nil"/>
              <w:left w:val="nil"/>
              <w:bottom w:val="single" w:sz="4" w:space="0" w:color="auto"/>
              <w:right w:val="single" w:sz="4" w:space="0" w:color="auto"/>
            </w:tcBorders>
            <w:shd w:val="clear" w:color="auto" w:fill="auto"/>
            <w:noWrap/>
            <w:vAlign w:val="center"/>
          </w:tcPr>
          <w:p w14:paraId="11ACE4B4" w14:textId="132542C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29" w:type="dxa"/>
            <w:tcBorders>
              <w:top w:val="single" w:sz="4" w:space="0" w:color="auto"/>
              <w:left w:val="nil"/>
              <w:bottom w:val="single" w:sz="4" w:space="0" w:color="auto"/>
              <w:right w:val="single" w:sz="4" w:space="0" w:color="auto"/>
            </w:tcBorders>
            <w:noWrap/>
            <w:vAlign w:val="center"/>
          </w:tcPr>
          <w:p w14:paraId="30CE99BE" w14:textId="41E8D005"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29" w:type="dxa"/>
            <w:tcBorders>
              <w:top w:val="single" w:sz="4" w:space="0" w:color="auto"/>
              <w:left w:val="nil"/>
              <w:bottom w:val="single" w:sz="4" w:space="0" w:color="auto"/>
              <w:right w:val="single" w:sz="4" w:space="0" w:color="auto"/>
            </w:tcBorders>
            <w:noWrap/>
            <w:vAlign w:val="center"/>
          </w:tcPr>
          <w:p w14:paraId="00ECEB63" w14:textId="436A57C0"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1C0EF4E2" w14:textId="7E81BC73"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04D53342" w14:textId="50CC6309"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29" w:type="dxa"/>
            <w:tcBorders>
              <w:top w:val="single" w:sz="4" w:space="0" w:color="auto"/>
              <w:left w:val="nil"/>
              <w:bottom w:val="single" w:sz="4" w:space="0" w:color="auto"/>
              <w:right w:val="single" w:sz="4" w:space="0" w:color="auto"/>
            </w:tcBorders>
            <w:noWrap/>
            <w:vAlign w:val="center"/>
          </w:tcPr>
          <w:p w14:paraId="021C2FF4" w14:textId="40E5BD1B"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0E684B9E" w14:textId="070E9E06"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5229AF6C" w14:textId="294BD475"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708F2518" w14:textId="77777777" w:rsidTr="00853051">
        <w:trPr>
          <w:gridAfter w:val="1"/>
          <w:wAfter w:w="6" w:type="dxa"/>
          <w:trHeight w:val="256"/>
        </w:trPr>
        <w:tc>
          <w:tcPr>
            <w:tcW w:w="445" w:type="dxa"/>
            <w:tcBorders>
              <w:top w:val="nil"/>
              <w:left w:val="single" w:sz="4" w:space="0" w:color="auto"/>
              <w:bottom w:val="single" w:sz="4" w:space="0" w:color="auto"/>
              <w:right w:val="single" w:sz="4" w:space="0" w:color="auto"/>
            </w:tcBorders>
            <w:shd w:val="clear" w:color="auto" w:fill="auto"/>
            <w:vAlign w:val="center"/>
          </w:tcPr>
          <w:p w14:paraId="2130C066"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6</w:t>
            </w:r>
          </w:p>
        </w:tc>
        <w:tc>
          <w:tcPr>
            <w:tcW w:w="607" w:type="dxa"/>
            <w:tcBorders>
              <w:top w:val="nil"/>
              <w:left w:val="nil"/>
              <w:bottom w:val="single" w:sz="4" w:space="0" w:color="auto"/>
              <w:right w:val="single" w:sz="4" w:space="0" w:color="auto"/>
            </w:tcBorders>
            <w:shd w:val="clear" w:color="auto" w:fill="auto"/>
            <w:vAlign w:val="center"/>
          </w:tcPr>
          <w:p w14:paraId="6651C96B"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B.06.</w:t>
            </w:r>
          </w:p>
        </w:tc>
        <w:tc>
          <w:tcPr>
            <w:tcW w:w="3297" w:type="dxa"/>
            <w:tcBorders>
              <w:top w:val="nil"/>
              <w:left w:val="nil"/>
              <w:bottom w:val="single" w:sz="4" w:space="0" w:color="auto"/>
              <w:right w:val="single" w:sz="4" w:space="0" w:color="auto"/>
            </w:tcBorders>
            <w:shd w:val="clear" w:color="auto" w:fill="auto"/>
            <w:noWrap/>
            <w:vAlign w:val="center"/>
          </w:tcPr>
          <w:p w14:paraId="6AA8E8D5" w14:textId="77777777" w:rsidR="00853051" w:rsidRPr="00C35CD1" w:rsidRDefault="00853051" w:rsidP="00853051">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Wykonywanie robót malarsko-tapeciarskich</w:t>
            </w:r>
          </w:p>
        </w:tc>
        <w:tc>
          <w:tcPr>
            <w:tcW w:w="629" w:type="dxa"/>
            <w:tcBorders>
              <w:top w:val="nil"/>
              <w:left w:val="nil"/>
              <w:bottom w:val="single" w:sz="4" w:space="0" w:color="auto"/>
              <w:right w:val="single" w:sz="4" w:space="0" w:color="auto"/>
            </w:tcBorders>
            <w:shd w:val="clear" w:color="auto" w:fill="auto"/>
            <w:noWrap/>
            <w:vAlign w:val="center"/>
          </w:tcPr>
          <w:p w14:paraId="6CF920D9"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29" w:type="dxa"/>
            <w:tcBorders>
              <w:top w:val="nil"/>
              <w:left w:val="nil"/>
              <w:bottom w:val="single" w:sz="4" w:space="0" w:color="auto"/>
              <w:right w:val="single" w:sz="4" w:space="0" w:color="auto"/>
            </w:tcBorders>
            <w:shd w:val="clear" w:color="auto" w:fill="auto"/>
            <w:noWrap/>
            <w:vAlign w:val="center"/>
          </w:tcPr>
          <w:p w14:paraId="2C6E0D22" w14:textId="12EAC802"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29" w:type="dxa"/>
            <w:tcBorders>
              <w:top w:val="single" w:sz="4" w:space="0" w:color="auto"/>
              <w:left w:val="nil"/>
              <w:bottom w:val="single" w:sz="4" w:space="0" w:color="auto"/>
              <w:right w:val="single" w:sz="4" w:space="0" w:color="auto"/>
            </w:tcBorders>
            <w:noWrap/>
            <w:vAlign w:val="center"/>
          </w:tcPr>
          <w:p w14:paraId="14FAA533" w14:textId="093C0C7C"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29" w:type="dxa"/>
            <w:tcBorders>
              <w:top w:val="single" w:sz="4" w:space="0" w:color="auto"/>
              <w:left w:val="nil"/>
              <w:bottom w:val="single" w:sz="4" w:space="0" w:color="auto"/>
              <w:right w:val="single" w:sz="4" w:space="0" w:color="auto"/>
            </w:tcBorders>
            <w:noWrap/>
            <w:vAlign w:val="center"/>
          </w:tcPr>
          <w:p w14:paraId="6EA052D1" w14:textId="22DC1E1B"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17960C19" w14:textId="30190C57"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725ACB68" w14:textId="7CB2F8A4"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29" w:type="dxa"/>
            <w:tcBorders>
              <w:top w:val="single" w:sz="4" w:space="0" w:color="auto"/>
              <w:left w:val="nil"/>
              <w:bottom w:val="single" w:sz="4" w:space="0" w:color="auto"/>
              <w:right w:val="single" w:sz="4" w:space="0" w:color="auto"/>
            </w:tcBorders>
            <w:noWrap/>
            <w:vAlign w:val="center"/>
          </w:tcPr>
          <w:p w14:paraId="203A5B0E" w14:textId="1B4BBFE9"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79C3EEBD" w14:textId="67849CFC"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6CAAD3E0" w14:textId="15028B04"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3A13E143" w14:textId="77777777" w:rsidTr="00853051">
        <w:trPr>
          <w:gridAfter w:val="1"/>
          <w:wAfter w:w="6" w:type="dxa"/>
          <w:trHeight w:val="256"/>
        </w:trPr>
        <w:tc>
          <w:tcPr>
            <w:tcW w:w="445" w:type="dxa"/>
            <w:tcBorders>
              <w:top w:val="nil"/>
              <w:left w:val="single" w:sz="4" w:space="0" w:color="auto"/>
              <w:bottom w:val="single" w:sz="4" w:space="0" w:color="auto"/>
              <w:right w:val="single" w:sz="4" w:space="0" w:color="auto"/>
            </w:tcBorders>
            <w:shd w:val="clear" w:color="auto" w:fill="auto"/>
            <w:vAlign w:val="center"/>
          </w:tcPr>
          <w:p w14:paraId="3E8EF923"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7</w:t>
            </w:r>
          </w:p>
        </w:tc>
        <w:tc>
          <w:tcPr>
            <w:tcW w:w="607" w:type="dxa"/>
            <w:tcBorders>
              <w:top w:val="nil"/>
              <w:left w:val="nil"/>
              <w:bottom w:val="single" w:sz="4" w:space="0" w:color="auto"/>
              <w:right w:val="single" w:sz="4" w:space="0" w:color="auto"/>
            </w:tcBorders>
            <w:shd w:val="clear" w:color="auto" w:fill="auto"/>
            <w:vAlign w:val="center"/>
          </w:tcPr>
          <w:p w14:paraId="0DF89174"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B.07.</w:t>
            </w:r>
          </w:p>
        </w:tc>
        <w:tc>
          <w:tcPr>
            <w:tcW w:w="3297" w:type="dxa"/>
            <w:tcBorders>
              <w:top w:val="nil"/>
              <w:left w:val="nil"/>
              <w:bottom w:val="single" w:sz="4" w:space="0" w:color="auto"/>
              <w:right w:val="single" w:sz="4" w:space="0" w:color="auto"/>
            </w:tcBorders>
            <w:shd w:val="clear" w:color="auto" w:fill="auto"/>
            <w:noWrap/>
            <w:vAlign w:val="center"/>
          </w:tcPr>
          <w:p w14:paraId="13F0CB89" w14:textId="77777777" w:rsidR="00853051" w:rsidRPr="00C35CD1" w:rsidRDefault="00853051" w:rsidP="00853051">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Wykonywanie robót posadzkarsko-okładzinowych</w:t>
            </w:r>
          </w:p>
        </w:tc>
        <w:tc>
          <w:tcPr>
            <w:tcW w:w="629" w:type="dxa"/>
            <w:tcBorders>
              <w:top w:val="nil"/>
              <w:left w:val="nil"/>
              <w:bottom w:val="single" w:sz="4" w:space="0" w:color="auto"/>
              <w:right w:val="single" w:sz="4" w:space="0" w:color="auto"/>
            </w:tcBorders>
            <w:shd w:val="clear" w:color="auto" w:fill="auto"/>
            <w:noWrap/>
            <w:vAlign w:val="center"/>
          </w:tcPr>
          <w:p w14:paraId="17BD09AF"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29" w:type="dxa"/>
            <w:tcBorders>
              <w:top w:val="nil"/>
              <w:left w:val="nil"/>
              <w:bottom w:val="single" w:sz="4" w:space="0" w:color="auto"/>
              <w:right w:val="single" w:sz="4" w:space="0" w:color="auto"/>
            </w:tcBorders>
            <w:shd w:val="clear" w:color="auto" w:fill="auto"/>
            <w:noWrap/>
            <w:vAlign w:val="center"/>
          </w:tcPr>
          <w:p w14:paraId="4A2939EB" w14:textId="43E3CF0A"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29" w:type="dxa"/>
            <w:tcBorders>
              <w:top w:val="single" w:sz="4" w:space="0" w:color="auto"/>
              <w:left w:val="nil"/>
              <w:bottom w:val="single" w:sz="4" w:space="0" w:color="auto"/>
              <w:right w:val="single" w:sz="4" w:space="0" w:color="auto"/>
            </w:tcBorders>
            <w:noWrap/>
            <w:vAlign w:val="center"/>
          </w:tcPr>
          <w:p w14:paraId="2A9FC0D1" w14:textId="7D417740"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29" w:type="dxa"/>
            <w:tcBorders>
              <w:top w:val="single" w:sz="4" w:space="0" w:color="auto"/>
              <w:left w:val="nil"/>
              <w:bottom w:val="single" w:sz="4" w:space="0" w:color="auto"/>
              <w:right w:val="single" w:sz="4" w:space="0" w:color="auto"/>
            </w:tcBorders>
            <w:noWrap/>
            <w:vAlign w:val="center"/>
          </w:tcPr>
          <w:p w14:paraId="4DB4E09A" w14:textId="41A58D68"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2F194325" w14:textId="2460C96D"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7731BC0D" w14:textId="431D74FE"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29" w:type="dxa"/>
            <w:tcBorders>
              <w:top w:val="single" w:sz="4" w:space="0" w:color="auto"/>
              <w:left w:val="nil"/>
              <w:bottom w:val="single" w:sz="4" w:space="0" w:color="auto"/>
              <w:right w:val="single" w:sz="4" w:space="0" w:color="auto"/>
            </w:tcBorders>
            <w:noWrap/>
            <w:vAlign w:val="center"/>
          </w:tcPr>
          <w:p w14:paraId="4A084837" w14:textId="06D6EE4F"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3AC74BCF" w14:textId="34330411"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0AB41846" w14:textId="58BAB4EB"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1E0B18" w:rsidRPr="00C35CD1" w14:paraId="727328F9" w14:textId="77777777" w:rsidTr="00BC18D6">
        <w:trPr>
          <w:gridAfter w:val="1"/>
          <w:wAfter w:w="6" w:type="dxa"/>
          <w:trHeight w:val="256"/>
        </w:trPr>
        <w:tc>
          <w:tcPr>
            <w:tcW w:w="445" w:type="dxa"/>
            <w:tcBorders>
              <w:top w:val="nil"/>
              <w:left w:val="single" w:sz="4" w:space="0" w:color="auto"/>
              <w:bottom w:val="single" w:sz="4" w:space="0" w:color="auto"/>
              <w:right w:val="single" w:sz="4" w:space="0" w:color="auto"/>
            </w:tcBorders>
            <w:shd w:val="clear" w:color="auto" w:fill="auto"/>
            <w:vAlign w:val="center"/>
          </w:tcPr>
          <w:p w14:paraId="27B5AB25"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8</w:t>
            </w:r>
          </w:p>
        </w:tc>
        <w:tc>
          <w:tcPr>
            <w:tcW w:w="607" w:type="dxa"/>
            <w:tcBorders>
              <w:top w:val="nil"/>
              <w:left w:val="nil"/>
              <w:bottom w:val="single" w:sz="4" w:space="0" w:color="auto"/>
              <w:right w:val="single" w:sz="4" w:space="0" w:color="auto"/>
            </w:tcBorders>
            <w:shd w:val="clear" w:color="auto" w:fill="auto"/>
            <w:vAlign w:val="center"/>
          </w:tcPr>
          <w:p w14:paraId="7F73822E"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B.08.</w:t>
            </w:r>
          </w:p>
        </w:tc>
        <w:tc>
          <w:tcPr>
            <w:tcW w:w="3297" w:type="dxa"/>
            <w:tcBorders>
              <w:top w:val="nil"/>
              <w:left w:val="nil"/>
              <w:bottom w:val="single" w:sz="4" w:space="0" w:color="auto"/>
              <w:right w:val="single" w:sz="4" w:space="0" w:color="auto"/>
            </w:tcBorders>
            <w:shd w:val="clear" w:color="auto" w:fill="auto"/>
            <w:noWrap/>
            <w:vAlign w:val="center"/>
          </w:tcPr>
          <w:p w14:paraId="0D561374" w14:textId="77777777" w:rsidR="001E0B18" w:rsidRPr="00C35CD1" w:rsidRDefault="001E0B18" w:rsidP="001E0B18">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 xml:space="preserve">Wykonywanie robót związanych </w:t>
            </w:r>
            <w:r w:rsidRPr="00C35CD1">
              <w:rPr>
                <w:rFonts w:ascii="Times New Roman" w:eastAsia="Times New Roman" w:hAnsi="Times New Roman"/>
                <w:sz w:val="20"/>
                <w:szCs w:val="20"/>
                <w:lang w:eastAsia="pl-PL"/>
              </w:rPr>
              <w:br/>
              <w:t>z budową i remontem sieci komunalnych</w:t>
            </w:r>
          </w:p>
        </w:tc>
        <w:tc>
          <w:tcPr>
            <w:tcW w:w="629" w:type="dxa"/>
            <w:tcBorders>
              <w:top w:val="nil"/>
              <w:left w:val="nil"/>
              <w:bottom w:val="single" w:sz="4" w:space="0" w:color="auto"/>
              <w:right w:val="single" w:sz="4" w:space="0" w:color="auto"/>
            </w:tcBorders>
            <w:shd w:val="clear" w:color="auto" w:fill="auto"/>
            <w:noWrap/>
            <w:vAlign w:val="center"/>
          </w:tcPr>
          <w:p w14:paraId="3A34FC9E"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629" w:type="dxa"/>
            <w:tcBorders>
              <w:top w:val="nil"/>
              <w:left w:val="nil"/>
              <w:bottom w:val="single" w:sz="4" w:space="0" w:color="auto"/>
              <w:right w:val="single" w:sz="4" w:space="0" w:color="auto"/>
            </w:tcBorders>
            <w:shd w:val="clear" w:color="auto" w:fill="auto"/>
            <w:noWrap/>
            <w:vAlign w:val="center"/>
          </w:tcPr>
          <w:p w14:paraId="1DCC0B13" w14:textId="7D72C430" w:rsidR="001E0B18" w:rsidRPr="00C35CD1" w:rsidRDefault="00284B23"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29" w:type="dxa"/>
            <w:tcBorders>
              <w:top w:val="nil"/>
              <w:left w:val="nil"/>
              <w:bottom w:val="single" w:sz="4" w:space="0" w:color="auto"/>
              <w:right w:val="single" w:sz="4" w:space="0" w:color="auto"/>
            </w:tcBorders>
            <w:shd w:val="clear" w:color="auto" w:fill="auto"/>
            <w:noWrap/>
            <w:vAlign w:val="center"/>
          </w:tcPr>
          <w:p w14:paraId="37D18AEE" w14:textId="77777777"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629" w:type="dxa"/>
            <w:tcBorders>
              <w:top w:val="nil"/>
              <w:left w:val="nil"/>
              <w:bottom w:val="single" w:sz="4" w:space="0" w:color="auto"/>
              <w:right w:val="single" w:sz="4" w:space="0" w:color="auto"/>
            </w:tcBorders>
            <w:shd w:val="clear" w:color="auto" w:fill="auto"/>
            <w:noWrap/>
            <w:vAlign w:val="center"/>
          </w:tcPr>
          <w:p w14:paraId="7CCB9AAF"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29FA1DB1" w14:textId="77777777"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29" w:type="dxa"/>
            <w:tcBorders>
              <w:top w:val="nil"/>
              <w:left w:val="nil"/>
              <w:bottom w:val="single" w:sz="4" w:space="0" w:color="auto"/>
              <w:right w:val="single" w:sz="4" w:space="0" w:color="auto"/>
            </w:tcBorders>
            <w:shd w:val="clear" w:color="auto" w:fill="auto"/>
            <w:noWrap/>
            <w:vAlign w:val="center"/>
          </w:tcPr>
          <w:p w14:paraId="7B51DB5A"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0E58F38D"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05841269" w14:textId="77777777"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629" w:type="dxa"/>
            <w:tcBorders>
              <w:top w:val="nil"/>
              <w:left w:val="nil"/>
              <w:bottom w:val="single" w:sz="4" w:space="0" w:color="auto"/>
              <w:right w:val="single" w:sz="4" w:space="0" w:color="auto"/>
            </w:tcBorders>
            <w:shd w:val="clear" w:color="auto" w:fill="auto"/>
            <w:noWrap/>
            <w:vAlign w:val="center"/>
          </w:tcPr>
          <w:p w14:paraId="36C303BD" w14:textId="77777777"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1E0B18" w:rsidRPr="00C35CD1" w14:paraId="07FD2090" w14:textId="77777777" w:rsidTr="00BC18D6">
        <w:trPr>
          <w:gridAfter w:val="1"/>
          <w:wAfter w:w="6" w:type="dxa"/>
          <w:trHeight w:val="256"/>
        </w:trPr>
        <w:tc>
          <w:tcPr>
            <w:tcW w:w="445" w:type="dxa"/>
            <w:tcBorders>
              <w:top w:val="nil"/>
              <w:left w:val="single" w:sz="4" w:space="0" w:color="auto"/>
              <w:bottom w:val="single" w:sz="4" w:space="0" w:color="auto"/>
              <w:right w:val="single" w:sz="4" w:space="0" w:color="auto"/>
            </w:tcBorders>
            <w:shd w:val="clear" w:color="auto" w:fill="auto"/>
            <w:vAlign w:val="center"/>
          </w:tcPr>
          <w:p w14:paraId="46F7C4F4"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9</w:t>
            </w:r>
          </w:p>
        </w:tc>
        <w:tc>
          <w:tcPr>
            <w:tcW w:w="607" w:type="dxa"/>
            <w:tcBorders>
              <w:top w:val="nil"/>
              <w:left w:val="nil"/>
              <w:bottom w:val="single" w:sz="4" w:space="0" w:color="auto"/>
              <w:right w:val="single" w:sz="4" w:space="0" w:color="auto"/>
            </w:tcBorders>
            <w:shd w:val="clear" w:color="auto" w:fill="auto"/>
            <w:vAlign w:val="center"/>
          </w:tcPr>
          <w:p w14:paraId="2A4B9F15"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B.09.</w:t>
            </w:r>
          </w:p>
        </w:tc>
        <w:tc>
          <w:tcPr>
            <w:tcW w:w="3297" w:type="dxa"/>
            <w:tcBorders>
              <w:top w:val="nil"/>
              <w:left w:val="nil"/>
              <w:bottom w:val="single" w:sz="4" w:space="0" w:color="auto"/>
              <w:right w:val="single" w:sz="4" w:space="0" w:color="auto"/>
            </w:tcBorders>
            <w:shd w:val="clear" w:color="auto" w:fill="auto"/>
            <w:noWrap/>
            <w:vAlign w:val="center"/>
          </w:tcPr>
          <w:p w14:paraId="3222A552" w14:textId="77777777" w:rsidR="001E0B18" w:rsidRPr="00C35CD1" w:rsidRDefault="001E0B18" w:rsidP="001E0B18">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 xml:space="preserve">Wykonywanie robót związanych </w:t>
            </w:r>
            <w:r w:rsidRPr="00C35CD1">
              <w:rPr>
                <w:rFonts w:ascii="Times New Roman" w:eastAsia="Times New Roman" w:hAnsi="Times New Roman"/>
                <w:sz w:val="20"/>
                <w:szCs w:val="20"/>
                <w:lang w:eastAsia="pl-PL"/>
              </w:rPr>
              <w:br/>
              <w:t>z montażem i remontem instalacji sanitarnych</w:t>
            </w:r>
          </w:p>
        </w:tc>
        <w:tc>
          <w:tcPr>
            <w:tcW w:w="629" w:type="dxa"/>
            <w:tcBorders>
              <w:top w:val="nil"/>
              <w:left w:val="nil"/>
              <w:bottom w:val="single" w:sz="4" w:space="0" w:color="auto"/>
              <w:right w:val="single" w:sz="4" w:space="0" w:color="auto"/>
            </w:tcBorders>
            <w:shd w:val="clear" w:color="auto" w:fill="auto"/>
            <w:noWrap/>
            <w:vAlign w:val="center"/>
          </w:tcPr>
          <w:p w14:paraId="762D1992"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629" w:type="dxa"/>
            <w:tcBorders>
              <w:top w:val="nil"/>
              <w:left w:val="nil"/>
              <w:bottom w:val="single" w:sz="4" w:space="0" w:color="auto"/>
              <w:right w:val="single" w:sz="4" w:space="0" w:color="auto"/>
            </w:tcBorders>
            <w:shd w:val="clear" w:color="auto" w:fill="auto"/>
            <w:noWrap/>
            <w:vAlign w:val="center"/>
          </w:tcPr>
          <w:p w14:paraId="3B3AEDA0" w14:textId="66F5B1DF" w:rsidR="001E0B18" w:rsidRPr="00C35CD1" w:rsidRDefault="00284B23"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29" w:type="dxa"/>
            <w:tcBorders>
              <w:top w:val="nil"/>
              <w:left w:val="nil"/>
              <w:bottom w:val="single" w:sz="4" w:space="0" w:color="auto"/>
              <w:right w:val="single" w:sz="4" w:space="0" w:color="auto"/>
            </w:tcBorders>
            <w:shd w:val="clear" w:color="auto" w:fill="auto"/>
            <w:noWrap/>
            <w:vAlign w:val="center"/>
          </w:tcPr>
          <w:p w14:paraId="5EBAE911" w14:textId="77777777"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629" w:type="dxa"/>
            <w:tcBorders>
              <w:top w:val="nil"/>
              <w:left w:val="nil"/>
              <w:bottom w:val="single" w:sz="4" w:space="0" w:color="auto"/>
              <w:right w:val="single" w:sz="4" w:space="0" w:color="auto"/>
            </w:tcBorders>
            <w:shd w:val="clear" w:color="auto" w:fill="auto"/>
            <w:noWrap/>
            <w:vAlign w:val="center"/>
          </w:tcPr>
          <w:p w14:paraId="438C1821"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7086737E" w14:textId="77777777"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29" w:type="dxa"/>
            <w:tcBorders>
              <w:top w:val="nil"/>
              <w:left w:val="nil"/>
              <w:bottom w:val="single" w:sz="4" w:space="0" w:color="auto"/>
              <w:right w:val="single" w:sz="4" w:space="0" w:color="auto"/>
            </w:tcBorders>
            <w:shd w:val="clear" w:color="auto" w:fill="auto"/>
            <w:noWrap/>
            <w:vAlign w:val="center"/>
          </w:tcPr>
          <w:p w14:paraId="710989E1"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15FB662A"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688B229C" w14:textId="77777777"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629" w:type="dxa"/>
            <w:tcBorders>
              <w:top w:val="nil"/>
              <w:left w:val="nil"/>
              <w:bottom w:val="single" w:sz="4" w:space="0" w:color="auto"/>
              <w:right w:val="single" w:sz="4" w:space="0" w:color="auto"/>
            </w:tcBorders>
            <w:shd w:val="clear" w:color="auto" w:fill="auto"/>
            <w:noWrap/>
            <w:vAlign w:val="center"/>
          </w:tcPr>
          <w:p w14:paraId="3CBBB435" w14:textId="77777777"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853051" w:rsidRPr="00C35CD1" w14:paraId="039765DD" w14:textId="77777777" w:rsidTr="00853051">
        <w:trPr>
          <w:gridAfter w:val="1"/>
          <w:wAfter w:w="6" w:type="dxa"/>
          <w:trHeight w:val="256"/>
        </w:trPr>
        <w:tc>
          <w:tcPr>
            <w:tcW w:w="445" w:type="dxa"/>
            <w:tcBorders>
              <w:top w:val="nil"/>
              <w:left w:val="single" w:sz="4" w:space="0" w:color="auto"/>
              <w:bottom w:val="single" w:sz="4" w:space="0" w:color="auto"/>
              <w:right w:val="single" w:sz="4" w:space="0" w:color="auto"/>
            </w:tcBorders>
            <w:shd w:val="clear" w:color="auto" w:fill="auto"/>
            <w:vAlign w:val="center"/>
          </w:tcPr>
          <w:p w14:paraId="14D6D67C"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10</w:t>
            </w:r>
          </w:p>
        </w:tc>
        <w:tc>
          <w:tcPr>
            <w:tcW w:w="607" w:type="dxa"/>
            <w:tcBorders>
              <w:top w:val="nil"/>
              <w:left w:val="nil"/>
              <w:bottom w:val="single" w:sz="4" w:space="0" w:color="auto"/>
              <w:right w:val="single" w:sz="4" w:space="0" w:color="auto"/>
            </w:tcBorders>
            <w:shd w:val="clear" w:color="auto" w:fill="auto"/>
            <w:vAlign w:val="center"/>
          </w:tcPr>
          <w:p w14:paraId="10EEFFEF"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B.10.</w:t>
            </w:r>
          </w:p>
        </w:tc>
        <w:tc>
          <w:tcPr>
            <w:tcW w:w="3297" w:type="dxa"/>
            <w:tcBorders>
              <w:top w:val="nil"/>
              <w:left w:val="nil"/>
              <w:bottom w:val="single" w:sz="4" w:space="0" w:color="auto"/>
              <w:right w:val="single" w:sz="4" w:space="0" w:color="auto"/>
            </w:tcBorders>
            <w:shd w:val="clear" w:color="auto" w:fill="auto"/>
            <w:noWrap/>
            <w:vAlign w:val="center"/>
          </w:tcPr>
          <w:p w14:paraId="3BDD1FBC" w14:textId="77777777" w:rsidR="00853051" w:rsidRPr="00C35CD1" w:rsidRDefault="00853051" w:rsidP="00853051">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Wykonywanie izolacji przemysłowych</w:t>
            </w:r>
          </w:p>
        </w:tc>
        <w:tc>
          <w:tcPr>
            <w:tcW w:w="629" w:type="dxa"/>
            <w:tcBorders>
              <w:top w:val="nil"/>
              <w:left w:val="nil"/>
              <w:bottom w:val="single" w:sz="4" w:space="0" w:color="auto"/>
              <w:right w:val="single" w:sz="4" w:space="0" w:color="auto"/>
            </w:tcBorders>
            <w:shd w:val="clear" w:color="auto" w:fill="auto"/>
            <w:noWrap/>
            <w:vAlign w:val="center"/>
          </w:tcPr>
          <w:p w14:paraId="2D1733B5"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29" w:type="dxa"/>
            <w:tcBorders>
              <w:top w:val="nil"/>
              <w:left w:val="nil"/>
              <w:bottom w:val="single" w:sz="4" w:space="0" w:color="auto"/>
              <w:right w:val="single" w:sz="4" w:space="0" w:color="auto"/>
            </w:tcBorders>
            <w:shd w:val="clear" w:color="auto" w:fill="auto"/>
            <w:noWrap/>
            <w:vAlign w:val="center"/>
          </w:tcPr>
          <w:p w14:paraId="6E277A5F" w14:textId="261022AF"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29" w:type="dxa"/>
            <w:tcBorders>
              <w:top w:val="single" w:sz="4" w:space="0" w:color="auto"/>
              <w:left w:val="nil"/>
              <w:bottom w:val="single" w:sz="4" w:space="0" w:color="auto"/>
              <w:right w:val="single" w:sz="4" w:space="0" w:color="auto"/>
            </w:tcBorders>
            <w:noWrap/>
            <w:vAlign w:val="center"/>
          </w:tcPr>
          <w:p w14:paraId="7B8E839F" w14:textId="687397D2"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29" w:type="dxa"/>
            <w:tcBorders>
              <w:top w:val="single" w:sz="4" w:space="0" w:color="auto"/>
              <w:left w:val="nil"/>
              <w:bottom w:val="single" w:sz="4" w:space="0" w:color="auto"/>
              <w:right w:val="single" w:sz="4" w:space="0" w:color="auto"/>
            </w:tcBorders>
            <w:noWrap/>
            <w:vAlign w:val="center"/>
          </w:tcPr>
          <w:p w14:paraId="255C675F" w14:textId="10FB9802"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64F65DAF" w14:textId="5A422C8B"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5A74E8ED" w14:textId="047D6131"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29" w:type="dxa"/>
            <w:tcBorders>
              <w:top w:val="single" w:sz="4" w:space="0" w:color="auto"/>
              <w:left w:val="nil"/>
              <w:bottom w:val="single" w:sz="4" w:space="0" w:color="auto"/>
              <w:right w:val="single" w:sz="4" w:space="0" w:color="auto"/>
            </w:tcBorders>
            <w:noWrap/>
            <w:vAlign w:val="center"/>
          </w:tcPr>
          <w:p w14:paraId="5218AA95" w14:textId="60B96158"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1754F1D8" w14:textId="7F57B6E6"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30CEAB89" w14:textId="10872B9F"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1465B003" w14:textId="77777777" w:rsidTr="00853051">
        <w:trPr>
          <w:gridAfter w:val="1"/>
          <w:wAfter w:w="6" w:type="dxa"/>
          <w:trHeight w:val="256"/>
        </w:trPr>
        <w:tc>
          <w:tcPr>
            <w:tcW w:w="445" w:type="dxa"/>
            <w:tcBorders>
              <w:top w:val="nil"/>
              <w:left w:val="single" w:sz="4" w:space="0" w:color="auto"/>
              <w:bottom w:val="single" w:sz="4" w:space="0" w:color="auto"/>
              <w:right w:val="single" w:sz="4" w:space="0" w:color="auto"/>
            </w:tcBorders>
            <w:shd w:val="clear" w:color="auto" w:fill="auto"/>
            <w:vAlign w:val="center"/>
          </w:tcPr>
          <w:p w14:paraId="622B8083"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11</w:t>
            </w:r>
          </w:p>
        </w:tc>
        <w:tc>
          <w:tcPr>
            <w:tcW w:w="607" w:type="dxa"/>
            <w:tcBorders>
              <w:top w:val="nil"/>
              <w:left w:val="nil"/>
              <w:bottom w:val="single" w:sz="4" w:space="0" w:color="auto"/>
              <w:right w:val="single" w:sz="4" w:space="0" w:color="auto"/>
            </w:tcBorders>
            <w:shd w:val="clear" w:color="auto" w:fill="auto"/>
            <w:vAlign w:val="center"/>
          </w:tcPr>
          <w:p w14:paraId="39EE0864"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B.11.</w:t>
            </w:r>
          </w:p>
        </w:tc>
        <w:tc>
          <w:tcPr>
            <w:tcW w:w="3297" w:type="dxa"/>
            <w:tcBorders>
              <w:top w:val="nil"/>
              <w:left w:val="nil"/>
              <w:bottom w:val="single" w:sz="4" w:space="0" w:color="auto"/>
              <w:right w:val="single" w:sz="4" w:space="0" w:color="auto"/>
            </w:tcBorders>
            <w:shd w:val="clear" w:color="auto" w:fill="auto"/>
            <w:noWrap/>
            <w:vAlign w:val="center"/>
          </w:tcPr>
          <w:p w14:paraId="7BC4C642" w14:textId="77777777" w:rsidR="00853051" w:rsidRPr="00C35CD1" w:rsidRDefault="00853051" w:rsidP="00853051">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Wykonywanie izolacji budowlanych</w:t>
            </w:r>
          </w:p>
        </w:tc>
        <w:tc>
          <w:tcPr>
            <w:tcW w:w="629" w:type="dxa"/>
            <w:tcBorders>
              <w:top w:val="nil"/>
              <w:left w:val="nil"/>
              <w:bottom w:val="single" w:sz="4" w:space="0" w:color="auto"/>
              <w:right w:val="single" w:sz="4" w:space="0" w:color="auto"/>
            </w:tcBorders>
            <w:shd w:val="clear" w:color="auto" w:fill="auto"/>
            <w:noWrap/>
            <w:vAlign w:val="center"/>
          </w:tcPr>
          <w:p w14:paraId="46F6BB53"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29" w:type="dxa"/>
            <w:tcBorders>
              <w:top w:val="nil"/>
              <w:left w:val="nil"/>
              <w:bottom w:val="single" w:sz="4" w:space="0" w:color="auto"/>
              <w:right w:val="single" w:sz="4" w:space="0" w:color="auto"/>
            </w:tcBorders>
            <w:shd w:val="clear" w:color="auto" w:fill="auto"/>
            <w:noWrap/>
            <w:vAlign w:val="center"/>
          </w:tcPr>
          <w:p w14:paraId="027D47FB" w14:textId="6BAF322A"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29" w:type="dxa"/>
            <w:tcBorders>
              <w:top w:val="single" w:sz="4" w:space="0" w:color="auto"/>
              <w:left w:val="nil"/>
              <w:bottom w:val="single" w:sz="4" w:space="0" w:color="auto"/>
              <w:right w:val="single" w:sz="4" w:space="0" w:color="auto"/>
            </w:tcBorders>
            <w:noWrap/>
            <w:vAlign w:val="center"/>
          </w:tcPr>
          <w:p w14:paraId="1B3F2015" w14:textId="3CB22A6E"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29" w:type="dxa"/>
            <w:tcBorders>
              <w:top w:val="single" w:sz="4" w:space="0" w:color="auto"/>
              <w:left w:val="nil"/>
              <w:bottom w:val="single" w:sz="4" w:space="0" w:color="auto"/>
              <w:right w:val="single" w:sz="4" w:space="0" w:color="auto"/>
            </w:tcBorders>
            <w:noWrap/>
            <w:vAlign w:val="center"/>
          </w:tcPr>
          <w:p w14:paraId="5FBE8C70" w14:textId="5345A873"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2C1E881E" w14:textId="14B7D340"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2A58C22A" w14:textId="2D55B055"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29" w:type="dxa"/>
            <w:tcBorders>
              <w:top w:val="single" w:sz="4" w:space="0" w:color="auto"/>
              <w:left w:val="nil"/>
              <w:bottom w:val="single" w:sz="4" w:space="0" w:color="auto"/>
              <w:right w:val="single" w:sz="4" w:space="0" w:color="auto"/>
            </w:tcBorders>
            <w:noWrap/>
            <w:vAlign w:val="center"/>
          </w:tcPr>
          <w:p w14:paraId="2A1D81E0" w14:textId="6A1A5C15"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490C4631" w14:textId="3DCA6E31"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76ED9B24" w14:textId="769A7645"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5A20B7B6" w14:textId="77777777" w:rsidTr="00853051">
        <w:trPr>
          <w:gridAfter w:val="1"/>
          <w:wAfter w:w="6" w:type="dxa"/>
          <w:trHeight w:val="256"/>
        </w:trPr>
        <w:tc>
          <w:tcPr>
            <w:tcW w:w="445" w:type="dxa"/>
            <w:tcBorders>
              <w:top w:val="nil"/>
              <w:left w:val="single" w:sz="4" w:space="0" w:color="auto"/>
              <w:bottom w:val="single" w:sz="4" w:space="0" w:color="auto"/>
              <w:right w:val="single" w:sz="4" w:space="0" w:color="auto"/>
            </w:tcBorders>
            <w:shd w:val="clear" w:color="auto" w:fill="auto"/>
            <w:vAlign w:val="center"/>
          </w:tcPr>
          <w:p w14:paraId="1C1E275A"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12</w:t>
            </w:r>
          </w:p>
        </w:tc>
        <w:tc>
          <w:tcPr>
            <w:tcW w:w="607" w:type="dxa"/>
            <w:tcBorders>
              <w:top w:val="nil"/>
              <w:left w:val="nil"/>
              <w:bottom w:val="single" w:sz="4" w:space="0" w:color="auto"/>
              <w:right w:val="single" w:sz="4" w:space="0" w:color="auto"/>
            </w:tcBorders>
            <w:shd w:val="clear" w:color="auto" w:fill="auto"/>
            <w:vAlign w:val="center"/>
          </w:tcPr>
          <w:p w14:paraId="4BD86D61"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B.12.</w:t>
            </w:r>
          </w:p>
        </w:tc>
        <w:tc>
          <w:tcPr>
            <w:tcW w:w="3297" w:type="dxa"/>
            <w:tcBorders>
              <w:top w:val="nil"/>
              <w:left w:val="nil"/>
              <w:bottom w:val="single" w:sz="4" w:space="0" w:color="auto"/>
              <w:right w:val="single" w:sz="4" w:space="0" w:color="auto"/>
            </w:tcBorders>
            <w:shd w:val="clear" w:color="auto" w:fill="auto"/>
            <w:noWrap/>
            <w:vAlign w:val="center"/>
          </w:tcPr>
          <w:p w14:paraId="48E8F93B" w14:textId="77777777" w:rsidR="00853051" w:rsidRPr="00C35CD1" w:rsidRDefault="00853051" w:rsidP="00853051">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Wykonywanie robót dekarskich</w:t>
            </w:r>
          </w:p>
        </w:tc>
        <w:tc>
          <w:tcPr>
            <w:tcW w:w="629" w:type="dxa"/>
            <w:tcBorders>
              <w:top w:val="nil"/>
              <w:left w:val="nil"/>
              <w:bottom w:val="single" w:sz="4" w:space="0" w:color="auto"/>
              <w:right w:val="single" w:sz="4" w:space="0" w:color="auto"/>
            </w:tcBorders>
            <w:shd w:val="clear" w:color="auto" w:fill="auto"/>
            <w:noWrap/>
            <w:vAlign w:val="center"/>
          </w:tcPr>
          <w:p w14:paraId="2CAE21DA"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29" w:type="dxa"/>
            <w:tcBorders>
              <w:top w:val="nil"/>
              <w:left w:val="nil"/>
              <w:bottom w:val="single" w:sz="4" w:space="0" w:color="auto"/>
              <w:right w:val="single" w:sz="4" w:space="0" w:color="auto"/>
            </w:tcBorders>
            <w:shd w:val="clear" w:color="auto" w:fill="auto"/>
            <w:noWrap/>
            <w:vAlign w:val="center"/>
          </w:tcPr>
          <w:p w14:paraId="2F5584BC" w14:textId="7F1194C0"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29" w:type="dxa"/>
            <w:tcBorders>
              <w:top w:val="single" w:sz="4" w:space="0" w:color="auto"/>
              <w:left w:val="nil"/>
              <w:bottom w:val="single" w:sz="4" w:space="0" w:color="auto"/>
              <w:right w:val="single" w:sz="4" w:space="0" w:color="auto"/>
            </w:tcBorders>
            <w:noWrap/>
            <w:vAlign w:val="center"/>
          </w:tcPr>
          <w:p w14:paraId="7ED1E048" w14:textId="19680644"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29" w:type="dxa"/>
            <w:tcBorders>
              <w:top w:val="single" w:sz="4" w:space="0" w:color="auto"/>
              <w:left w:val="nil"/>
              <w:bottom w:val="single" w:sz="4" w:space="0" w:color="auto"/>
              <w:right w:val="single" w:sz="4" w:space="0" w:color="auto"/>
            </w:tcBorders>
            <w:noWrap/>
            <w:vAlign w:val="center"/>
          </w:tcPr>
          <w:p w14:paraId="54962F01" w14:textId="15F4AB3C"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20961527" w14:textId="1DA949D7"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38B64033" w14:textId="6098FC23"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29" w:type="dxa"/>
            <w:tcBorders>
              <w:top w:val="single" w:sz="4" w:space="0" w:color="auto"/>
              <w:left w:val="nil"/>
              <w:bottom w:val="single" w:sz="4" w:space="0" w:color="auto"/>
              <w:right w:val="single" w:sz="4" w:space="0" w:color="auto"/>
            </w:tcBorders>
            <w:noWrap/>
            <w:vAlign w:val="center"/>
          </w:tcPr>
          <w:p w14:paraId="42C9C5DC" w14:textId="6FE19393"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51B860E3" w14:textId="37EFC90A"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2969C7BF" w14:textId="7A09FB91"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5D9F36FE" w14:textId="77777777" w:rsidTr="00853051">
        <w:trPr>
          <w:gridAfter w:val="1"/>
          <w:wAfter w:w="6" w:type="dxa"/>
          <w:trHeight w:val="256"/>
        </w:trPr>
        <w:tc>
          <w:tcPr>
            <w:tcW w:w="445" w:type="dxa"/>
            <w:tcBorders>
              <w:top w:val="nil"/>
              <w:left w:val="single" w:sz="4" w:space="0" w:color="auto"/>
              <w:bottom w:val="single" w:sz="4" w:space="0" w:color="auto"/>
              <w:right w:val="single" w:sz="4" w:space="0" w:color="auto"/>
            </w:tcBorders>
            <w:shd w:val="clear" w:color="auto" w:fill="auto"/>
            <w:vAlign w:val="center"/>
          </w:tcPr>
          <w:p w14:paraId="3434AC57"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13</w:t>
            </w:r>
          </w:p>
        </w:tc>
        <w:tc>
          <w:tcPr>
            <w:tcW w:w="607" w:type="dxa"/>
            <w:tcBorders>
              <w:top w:val="nil"/>
              <w:left w:val="nil"/>
              <w:bottom w:val="single" w:sz="4" w:space="0" w:color="auto"/>
              <w:right w:val="single" w:sz="4" w:space="0" w:color="auto"/>
            </w:tcBorders>
            <w:shd w:val="clear" w:color="auto" w:fill="auto"/>
            <w:vAlign w:val="center"/>
          </w:tcPr>
          <w:p w14:paraId="63C45CAC"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B.13.</w:t>
            </w:r>
          </w:p>
        </w:tc>
        <w:tc>
          <w:tcPr>
            <w:tcW w:w="3297" w:type="dxa"/>
            <w:tcBorders>
              <w:top w:val="nil"/>
              <w:left w:val="nil"/>
              <w:bottom w:val="single" w:sz="4" w:space="0" w:color="auto"/>
              <w:right w:val="single" w:sz="4" w:space="0" w:color="auto"/>
            </w:tcBorders>
            <w:shd w:val="clear" w:color="auto" w:fill="auto"/>
            <w:noWrap/>
            <w:vAlign w:val="center"/>
          </w:tcPr>
          <w:p w14:paraId="7F240EDE" w14:textId="77777777" w:rsidR="00853051" w:rsidRPr="00C35CD1" w:rsidRDefault="00853051" w:rsidP="00853051">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Wykonywanie robót regulacyjnych i hydrotechnicznych</w:t>
            </w:r>
          </w:p>
        </w:tc>
        <w:tc>
          <w:tcPr>
            <w:tcW w:w="629" w:type="dxa"/>
            <w:tcBorders>
              <w:top w:val="nil"/>
              <w:left w:val="nil"/>
              <w:bottom w:val="single" w:sz="4" w:space="0" w:color="auto"/>
              <w:right w:val="single" w:sz="4" w:space="0" w:color="auto"/>
            </w:tcBorders>
            <w:shd w:val="clear" w:color="auto" w:fill="auto"/>
            <w:noWrap/>
            <w:vAlign w:val="center"/>
          </w:tcPr>
          <w:p w14:paraId="255B596E"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29" w:type="dxa"/>
            <w:tcBorders>
              <w:top w:val="nil"/>
              <w:left w:val="nil"/>
              <w:bottom w:val="single" w:sz="4" w:space="0" w:color="auto"/>
              <w:right w:val="single" w:sz="4" w:space="0" w:color="auto"/>
            </w:tcBorders>
            <w:shd w:val="clear" w:color="auto" w:fill="auto"/>
            <w:noWrap/>
            <w:vAlign w:val="center"/>
          </w:tcPr>
          <w:p w14:paraId="3C829153" w14:textId="5811C2EF"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29" w:type="dxa"/>
            <w:tcBorders>
              <w:top w:val="single" w:sz="4" w:space="0" w:color="auto"/>
              <w:left w:val="nil"/>
              <w:bottom w:val="single" w:sz="4" w:space="0" w:color="auto"/>
              <w:right w:val="single" w:sz="4" w:space="0" w:color="auto"/>
            </w:tcBorders>
            <w:noWrap/>
            <w:vAlign w:val="center"/>
          </w:tcPr>
          <w:p w14:paraId="780DF81D" w14:textId="113FE913"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29" w:type="dxa"/>
            <w:tcBorders>
              <w:top w:val="single" w:sz="4" w:space="0" w:color="auto"/>
              <w:left w:val="nil"/>
              <w:bottom w:val="single" w:sz="4" w:space="0" w:color="auto"/>
              <w:right w:val="single" w:sz="4" w:space="0" w:color="auto"/>
            </w:tcBorders>
            <w:noWrap/>
            <w:vAlign w:val="center"/>
          </w:tcPr>
          <w:p w14:paraId="4AF45E01" w14:textId="51E40F14"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1BC734BE" w14:textId="2842216D"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443F1179" w14:textId="570615D7"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29" w:type="dxa"/>
            <w:tcBorders>
              <w:top w:val="single" w:sz="4" w:space="0" w:color="auto"/>
              <w:left w:val="nil"/>
              <w:bottom w:val="single" w:sz="4" w:space="0" w:color="auto"/>
              <w:right w:val="single" w:sz="4" w:space="0" w:color="auto"/>
            </w:tcBorders>
            <w:noWrap/>
            <w:vAlign w:val="center"/>
          </w:tcPr>
          <w:p w14:paraId="428E2E7E" w14:textId="2A93DA9A"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639A61F3" w14:textId="04356452"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34ACA0BD" w14:textId="7FA61648"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1E0B18" w:rsidRPr="00C35CD1" w14:paraId="6D067BCE" w14:textId="77777777" w:rsidTr="00BC18D6">
        <w:trPr>
          <w:gridAfter w:val="1"/>
          <w:wAfter w:w="6" w:type="dxa"/>
          <w:trHeight w:val="256"/>
        </w:trPr>
        <w:tc>
          <w:tcPr>
            <w:tcW w:w="445" w:type="dxa"/>
            <w:tcBorders>
              <w:top w:val="nil"/>
              <w:left w:val="single" w:sz="4" w:space="0" w:color="auto"/>
              <w:bottom w:val="single" w:sz="4" w:space="0" w:color="auto"/>
              <w:right w:val="single" w:sz="4" w:space="0" w:color="auto"/>
            </w:tcBorders>
            <w:shd w:val="clear" w:color="auto" w:fill="auto"/>
            <w:vAlign w:val="center"/>
          </w:tcPr>
          <w:p w14:paraId="400DA14A"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14</w:t>
            </w:r>
          </w:p>
        </w:tc>
        <w:tc>
          <w:tcPr>
            <w:tcW w:w="607" w:type="dxa"/>
            <w:tcBorders>
              <w:top w:val="nil"/>
              <w:left w:val="nil"/>
              <w:bottom w:val="single" w:sz="4" w:space="0" w:color="auto"/>
              <w:right w:val="single" w:sz="4" w:space="0" w:color="auto"/>
            </w:tcBorders>
            <w:shd w:val="clear" w:color="auto" w:fill="auto"/>
            <w:vAlign w:val="center"/>
          </w:tcPr>
          <w:p w14:paraId="65F166C0"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B.14.</w:t>
            </w:r>
          </w:p>
        </w:tc>
        <w:tc>
          <w:tcPr>
            <w:tcW w:w="3297" w:type="dxa"/>
            <w:tcBorders>
              <w:top w:val="nil"/>
              <w:left w:val="nil"/>
              <w:bottom w:val="single" w:sz="4" w:space="0" w:color="auto"/>
              <w:right w:val="single" w:sz="4" w:space="0" w:color="auto"/>
            </w:tcBorders>
            <w:shd w:val="clear" w:color="auto" w:fill="auto"/>
            <w:noWrap/>
            <w:vAlign w:val="center"/>
          </w:tcPr>
          <w:p w14:paraId="78FFCFE7" w14:textId="77777777" w:rsidR="001E0B18" w:rsidRPr="00C35CD1" w:rsidRDefault="001E0B18" w:rsidP="001E0B18">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Wykonywanie i utrzymywanie nawierzchni kolejowej</w:t>
            </w:r>
          </w:p>
        </w:tc>
        <w:tc>
          <w:tcPr>
            <w:tcW w:w="629" w:type="dxa"/>
            <w:tcBorders>
              <w:top w:val="nil"/>
              <w:left w:val="nil"/>
              <w:bottom w:val="single" w:sz="4" w:space="0" w:color="auto"/>
              <w:right w:val="single" w:sz="4" w:space="0" w:color="auto"/>
            </w:tcBorders>
            <w:shd w:val="clear" w:color="auto" w:fill="auto"/>
            <w:noWrap/>
            <w:vAlign w:val="center"/>
          </w:tcPr>
          <w:p w14:paraId="08D7D04D"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629" w:type="dxa"/>
            <w:tcBorders>
              <w:top w:val="nil"/>
              <w:left w:val="nil"/>
              <w:bottom w:val="single" w:sz="4" w:space="0" w:color="auto"/>
              <w:right w:val="single" w:sz="4" w:space="0" w:color="auto"/>
            </w:tcBorders>
            <w:shd w:val="clear" w:color="auto" w:fill="auto"/>
            <w:noWrap/>
            <w:vAlign w:val="center"/>
          </w:tcPr>
          <w:p w14:paraId="5A5EC55B" w14:textId="38A2583F" w:rsidR="001E0B18" w:rsidRPr="00C35CD1" w:rsidRDefault="00284B23"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29" w:type="dxa"/>
            <w:tcBorders>
              <w:top w:val="nil"/>
              <w:left w:val="nil"/>
              <w:bottom w:val="single" w:sz="4" w:space="0" w:color="auto"/>
              <w:right w:val="single" w:sz="4" w:space="0" w:color="auto"/>
            </w:tcBorders>
            <w:shd w:val="clear" w:color="auto" w:fill="auto"/>
            <w:noWrap/>
            <w:vAlign w:val="center"/>
          </w:tcPr>
          <w:p w14:paraId="00C6146C" w14:textId="77777777"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629" w:type="dxa"/>
            <w:tcBorders>
              <w:top w:val="nil"/>
              <w:left w:val="nil"/>
              <w:bottom w:val="single" w:sz="4" w:space="0" w:color="auto"/>
              <w:right w:val="single" w:sz="4" w:space="0" w:color="auto"/>
            </w:tcBorders>
            <w:shd w:val="clear" w:color="auto" w:fill="auto"/>
            <w:noWrap/>
            <w:vAlign w:val="center"/>
          </w:tcPr>
          <w:p w14:paraId="4A0A16FA"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002040F4" w14:textId="77777777"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29" w:type="dxa"/>
            <w:tcBorders>
              <w:top w:val="nil"/>
              <w:left w:val="nil"/>
              <w:bottom w:val="single" w:sz="4" w:space="0" w:color="auto"/>
              <w:right w:val="single" w:sz="4" w:space="0" w:color="auto"/>
            </w:tcBorders>
            <w:shd w:val="clear" w:color="auto" w:fill="auto"/>
            <w:noWrap/>
            <w:vAlign w:val="center"/>
          </w:tcPr>
          <w:p w14:paraId="70687E32"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73BE2EC9"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6215CF87" w14:textId="77777777"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629" w:type="dxa"/>
            <w:tcBorders>
              <w:top w:val="nil"/>
              <w:left w:val="nil"/>
              <w:bottom w:val="single" w:sz="4" w:space="0" w:color="auto"/>
              <w:right w:val="single" w:sz="4" w:space="0" w:color="auto"/>
            </w:tcBorders>
            <w:shd w:val="clear" w:color="auto" w:fill="auto"/>
            <w:noWrap/>
            <w:vAlign w:val="center"/>
          </w:tcPr>
          <w:p w14:paraId="79C74748" w14:textId="77777777"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853051" w:rsidRPr="00C35CD1" w14:paraId="5A1C9132" w14:textId="77777777" w:rsidTr="00853051">
        <w:trPr>
          <w:gridAfter w:val="1"/>
          <w:wAfter w:w="6" w:type="dxa"/>
          <w:trHeight w:val="256"/>
        </w:trPr>
        <w:tc>
          <w:tcPr>
            <w:tcW w:w="445" w:type="dxa"/>
            <w:tcBorders>
              <w:top w:val="nil"/>
              <w:left w:val="single" w:sz="4" w:space="0" w:color="auto"/>
              <w:bottom w:val="single" w:sz="4" w:space="0" w:color="auto"/>
              <w:right w:val="single" w:sz="4" w:space="0" w:color="auto"/>
            </w:tcBorders>
            <w:shd w:val="clear" w:color="auto" w:fill="auto"/>
            <w:vAlign w:val="center"/>
          </w:tcPr>
          <w:p w14:paraId="2CC88858"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15</w:t>
            </w:r>
          </w:p>
        </w:tc>
        <w:tc>
          <w:tcPr>
            <w:tcW w:w="607" w:type="dxa"/>
            <w:tcBorders>
              <w:top w:val="nil"/>
              <w:left w:val="nil"/>
              <w:bottom w:val="single" w:sz="4" w:space="0" w:color="auto"/>
              <w:right w:val="single" w:sz="4" w:space="0" w:color="auto"/>
            </w:tcBorders>
            <w:shd w:val="clear" w:color="auto" w:fill="auto"/>
            <w:vAlign w:val="center"/>
          </w:tcPr>
          <w:p w14:paraId="24237136"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B.15.</w:t>
            </w:r>
          </w:p>
        </w:tc>
        <w:tc>
          <w:tcPr>
            <w:tcW w:w="3297" w:type="dxa"/>
            <w:tcBorders>
              <w:top w:val="nil"/>
              <w:left w:val="nil"/>
              <w:bottom w:val="single" w:sz="4" w:space="0" w:color="auto"/>
              <w:right w:val="single" w:sz="4" w:space="0" w:color="auto"/>
            </w:tcBorders>
            <w:shd w:val="clear" w:color="auto" w:fill="auto"/>
            <w:noWrap/>
            <w:vAlign w:val="center"/>
          </w:tcPr>
          <w:p w14:paraId="7EBAE4E7" w14:textId="77777777" w:rsidR="00853051" w:rsidRPr="00C35CD1" w:rsidRDefault="00853051" w:rsidP="00853051">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Wykonywanie robót ciesielskich</w:t>
            </w:r>
          </w:p>
        </w:tc>
        <w:tc>
          <w:tcPr>
            <w:tcW w:w="629" w:type="dxa"/>
            <w:tcBorders>
              <w:top w:val="nil"/>
              <w:left w:val="nil"/>
              <w:bottom w:val="single" w:sz="4" w:space="0" w:color="auto"/>
              <w:right w:val="single" w:sz="4" w:space="0" w:color="auto"/>
            </w:tcBorders>
            <w:shd w:val="clear" w:color="auto" w:fill="auto"/>
            <w:noWrap/>
            <w:vAlign w:val="center"/>
          </w:tcPr>
          <w:p w14:paraId="62EC6C46"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29" w:type="dxa"/>
            <w:tcBorders>
              <w:top w:val="nil"/>
              <w:left w:val="nil"/>
              <w:bottom w:val="single" w:sz="4" w:space="0" w:color="auto"/>
              <w:right w:val="single" w:sz="4" w:space="0" w:color="auto"/>
            </w:tcBorders>
            <w:shd w:val="clear" w:color="auto" w:fill="auto"/>
            <w:noWrap/>
            <w:vAlign w:val="center"/>
          </w:tcPr>
          <w:p w14:paraId="2302AB19" w14:textId="3873B05C"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29" w:type="dxa"/>
            <w:tcBorders>
              <w:top w:val="single" w:sz="4" w:space="0" w:color="auto"/>
              <w:left w:val="nil"/>
              <w:bottom w:val="single" w:sz="4" w:space="0" w:color="auto"/>
              <w:right w:val="single" w:sz="4" w:space="0" w:color="auto"/>
            </w:tcBorders>
            <w:noWrap/>
            <w:vAlign w:val="center"/>
          </w:tcPr>
          <w:p w14:paraId="386AA69D" w14:textId="2E2ED097"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29" w:type="dxa"/>
            <w:tcBorders>
              <w:top w:val="single" w:sz="4" w:space="0" w:color="auto"/>
              <w:left w:val="nil"/>
              <w:bottom w:val="single" w:sz="4" w:space="0" w:color="auto"/>
              <w:right w:val="single" w:sz="4" w:space="0" w:color="auto"/>
            </w:tcBorders>
            <w:noWrap/>
            <w:vAlign w:val="center"/>
          </w:tcPr>
          <w:p w14:paraId="6E86A847" w14:textId="3D4A2268"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3EF2A46E" w14:textId="63927DD5"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7D9AD484" w14:textId="3779654B"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29" w:type="dxa"/>
            <w:tcBorders>
              <w:top w:val="single" w:sz="4" w:space="0" w:color="auto"/>
              <w:left w:val="nil"/>
              <w:bottom w:val="single" w:sz="4" w:space="0" w:color="auto"/>
              <w:right w:val="single" w:sz="4" w:space="0" w:color="auto"/>
            </w:tcBorders>
            <w:noWrap/>
            <w:vAlign w:val="center"/>
          </w:tcPr>
          <w:p w14:paraId="37D7D3E0" w14:textId="0BAC2D3E"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6DE7FF08" w14:textId="0F5775FD"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782FBAC2" w14:textId="66406000"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74CEA6DD" w14:textId="77777777" w:rsidTr="00853051">
        <w:trPr>
          <w:gridAfter w:val="1"/>
          <w:wAfter w:w="6" w:type="dxa"/>
          <w:trHeight w:val="256"/>
        </w:trPr>
        <w:tc>
          <w:tcPr>
            <w:tcW w:w="445" w:type="dxa"/>
            <w:tcBorders>
              <w:top w:val="nil"/>
              <w:left w:val="single" w:sz="4" w:space="0" w:color="auto"/>
              <w:bottom w:val="single" w:sz="4" w:space="0" w:color="auto"/>
              <w:right w:val="single" w:sz="4" w:space="0" w:color="auto"/>
            </w:tcBorders>
            <w:shd w:val="clear" w:color="auto" w:fill="auto"/>
            <w:vAlign w:val="center"/>
          </w:tcPr>
          <w:p w14:paraId="14FB1A96"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16</w:t>
            </w:r>
          </w:p>
        </w:tc>
        <w:tc>
          <w:tcPr>
            <w:tcW w:w="607" w:type="dxa"/>
            <w:tcBorders>
              <w:top w:val="nil"/>
              <w:left w:val="nil"/>
              <w:bottom w:val="single" w:sz="4" w:space="0" w:color="auto"/>
              <w:right w:val="single" w:sz="4" w:space="0" w:color="auto"/>
            </w:tcBorders>
            <w:shd w:val="clear" w:color="auto" w:fill="auto"/>
            <w:vAlign w:val="center"/>
          </w:tcPr>
          <w:p w14:paraId="0037A3CB"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B.16.</w:t>
            </w:r>
          </w:p>
        </w:tc>
        <w:tc>
          <w:tcPr>
            <w:tcW w:w="3297" w:type="dxa"/>
            <w:tcBorders>
              <w:top w:val="nil"/>
              <w:left w:val="nil"/>
              <w:bottom w:val="single" w:sz="4" w:space="0" w:color="auto"/>
              <w:right w:val="single" w:sz="4" w:space="0" w:color="auto"/>
            </w:tcBorders>
            <w:shd w:val="clear" w:color="auto" w:fill="auto"/>
            <w:noWrap/>
            <w:vAlign w:val="center"/>
          </w:tcPr>
          <w:p w14:paraId="7193582B" w14:textId="77777777" w:rsidR="00853051" w:rsidRPr="00C35CD1" w:rsidRDefault="00853051" w:rsidP="00853051">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 xml:space="preserve">Wykonywanie robót zbrojarskich </w:t>
            </w:r>
            <w:r w:rsidRPr="00C35CD1">
              <w:rPr>
                <w:rFonts w:ascii="Times New Roman" w:eastAsia="Times New Roman" w:hAnsi="Times New Roman"/>
                <w:sz w:val="20"/>
                <w:szCs w:val="20"/>
                <w:lang w:eastAsia="pl-PL"/>
              </w:rPr>
              <w:br/>
              <w:t>i betoniarskich</w:t>
            </w:r>
          </w:p>
        </w:tc>
        <w:tc>
          <w:tcPr>
            <w:tcW w:w="629" w:type="dxa"/>
            <w:tcBorders>
              <w:top w:val="nil"/>
              <w:left w:val="nil"/>
              <w:bottom w:val="single" w:sz="4" w:space="0" w:color="auto"/>
              <w:right w:val="single" w:sz="4" w:space="0" w:color="auto"/>
            </w:tcBorders>
            <w:shd w:val="clear" w:color="auto" w:fill="auto"/>
            <w:noWrap/>
            <w:vAlign w:val="center"/>
          </w:tcPr>
          <w:p w14:paraId="3CAA5705"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29" w:type="dxa"/>
            <w:tcBorders>
              <w:top w:val="nil"/>
              <w:left w:val="nil"/>
              <w:bottom w:val="single" w:sz="4" w:space="0" w:color="auto"/>
              <w:right w:val="single" w:sz="4" w:space="0" w:color="auto"/>
            </w:tcBorders>
            <w:shd w:val="clear" w:color="auto" w:fill="auto"/>
            <w:noWrap/>
            <w:vAlign w:val="center"/>
          </w:tcPr>
          <w:p w14:paraId="6DD9242B" w14:textId="72AFEF09"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29" w:type="dxa"/>
            <w:tcBorders>
              <w:top w:val="single" w:sz="4" w:space="0" w:color="auto"/>
              <w:left w:val="nil"/>
              <w:bottom w:val="single" w:sz="4" w:space="0" w:color="auto"/>
              <w:right w:val="single" w:sz="4" w:space="0" w:color="auto"/>
            </w:tcBorders>
            <w:noWrap/>
            <w:vAlign w:val="center"/>
          </w:tcPr>
          <w:p w14:paraId="3E4D7F28" w14:textId="47DDAEBE"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29" w:type="dxa"/>
            <w:tcBorders>
              <w:top w:val="single" w:sz="4" w:space="0" w:color="auto"/>
              <w:left w:val="nil"/>
              <w:bottom w:val="single" w:sz="4" w:space="0" w:color="auto"/>
              <w:right w:val="single" w:sz="4" w:space="0" w:color="auto"/>
            </w:tcBorders>
            <w:noWrap/>
            <w:vAlign w:val="center"/>
          </w:tcPr>
          <w:p w14:paraId="3E13ECFC" w14:textId="01F7ADF2"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1D775604" w14:textId="3B2F4D73"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062BA276" w14:textId="423DFFCE"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29" w:type="dxa"/>
            <w:tcBorders>
              <w:top w:val="single" w:sz="4" w:space="0" w:color="auto"/>
              <w:left w:val="nil"/>
              <w:bottom w:val="single" w:sz="4" w:space="0" w:color="auto"/>
              <w:right w:val="single" w:sz="4" w:space="0" w:color="auto"/>
            </w:tcBorders>
            <w:noWrap/>
            <w:vAlign w:val="center"/>
          </w:tcPr>
          <w:p w14:paraId="53043586" w14:textId="7FBBF3DA"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63863968" w14:textId="1D80D40C"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2F5541EB" w14:textId="09B611C1"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01525674" w14:textId="77777777" w:rsidTr="00853051">
        <w:trPr>
          <w:gridAfter w:val="1"/>
          <w:wAfter w:w="6" w:type="dxa"/>
          <w:trHeight w:val="256"/>
        </w:trPr>
        <w:tc>
          <w:tcPr>
            <w:tcW w:w="445" w:type="dxa"/>
            <w:tcBorders>
              <w:top w:val="nil"/>
              <w:left w:val="single" w:sz="4" w:space="0" w:color="auto"/>
              <w:bottom w:val="single" w:sz="4" w:space="0" w:color="auto"/>
              <w:right w:val="single" w:sz="4" w:space="0" w:color="auto"/>
            </w:tcBorders>
            <w:shd w:val="clear" w:color="auto" w:fill="auto"/>
            <w:vAlign w:val="center"/>
          </w:tcPr>
          <w:p w14:paraId="36E46BF7"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17</w:t>
            </w:r>
          </w:p>
        </w:tc>
        <w:tc>
          <w:tcPr>
            <w:tcW w:w="607" w:type="dxa"/>
            <w:tcBorders>
              <w:top w:val="nil"/>
              <w:left w:val="nil"/>
              <w:bottom w:val="single" w:sz="4" w:space="0" w:color="auto"/>
              <w:right w:val="single" w:sz="4" w:space="0" w:color="auto"/>
            </w:tcBorders>
            <w:shd w:val="clear" w:color="auto" w:fill="auto"/>
            <w:vAlign w:val="center"/>
          </w:tcPr>
          <w:p w14:paraId="740EA9FC"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B.17.</w:t>
            </w:r>
          </w:p>
        </w:tc>
        <w:tc>
          <w:tcPr>
            <w:tcW w:w="3297" w:type="dxa"/>
            <w:tcBorders>
              <w:top w:val="nil"/>
              <w:left w:val="nil"/>
              <w:bottom w:val="single" w:sz="4" w:space="0" w:color="auto"/>
              <w:right w:val="single" w:sz="4" w:space="0" w:color="auto"/>
            </w:tcBorders>
            <w:shd w:val="clear" w:color="auto" w:fill="auto"/>
            <w:noWrap/>
            <w:vAlign w:val="center"/>
          </w:tcPr>
          <w:p w14:paraId="719C1EC8" w14:textId="77777777" w:rsidR="00853051" w:rsidRPr="00C35CD1" w:rsidRDefault="00853051" w:rsidP="00853051">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Wykonywanie robót kamieniarskich</w:t>
            </w:r>
          </w:p>
        </w:tc>
        <w:tc>
          <w:tcPr>
            <w:tcW w:w="629" w:type="dxa"/>
            <w:tcBorders>
              <w:top w:val="nil"/>
              <w:left w:val="nil"/>
              <w:bottom w:val="single" w:sz="4" w:space="0" w:color="auto"/>
              <w:right w:val="single" w:sz="4" w:space="0" w:color="auto"/>
            </w:tcBorders>
            <w:shd w:val="clear" w:color="auto" w:fill="auto"/>
            <w:noWrap/>
            <w:vAlign w:val="center"/>
          </w:tcPr>
          <w:p w14:paraId="0D55D0C7"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29" w:type="dxa"/>
            <w:tcBorders>
              <w:top w:val="nil"/>
              <w:left w:val="nil"/>
              <w:bottom w:val="single" w:sz="4" w:space="0" w:color="auto"/>
              <w:right w:val="single" w:sz="4" w:space="0" w:color="auto"/>
            </w:tcBorders>
            <w:shd w:val="clear" w:color="auto" w:fill="auto"/>
            <w:noWrap/>
            <w:vAlign w:val="center"/>
          </w:tcPr>
          <w:p w14:paraId="303707FC" w14:textId="5101510D"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29" w:type="dxa"/>
            <w:tcBorders>
              <w:top w:val="single" w:sz="4" w:space="0" w:color="auto"/>
              <w:left w:val="nil"/>
              <w:bottom w:val="single" w:sz="4" w:space="0" w:color="auto"/>
              <w:right w:val="single" w:sz="4" w:space="0" w:color="auto"/>
            </w:tcBorders>
            <w:noWrap/>
            <w:vAlign w:val="center"/>
          </w:tcPr>
          <w:p w14:paraId="4A3A1009" w14:textId="5F2BDC3C"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29" w:type="dxa"/>
            <w:tcBorders>
              <w:top w:val="single" w:sz="4" w:space="0" w:color="auto"/>
              <w:left w:val="nil"/>
              <w:bottom w:val="single" w:sz="4" w:space="0" w:color="auto"/>
              <w:right w:val="single" w:sz="4" w:space="0" w:color="auto"/>
            </w:tcBorders>
            <w:noWrap/>
            <w:vAlign w:val="center"/>
          </w:tcPr>
          <w:p w14:paraId="3085F9AB" w14:textId="7101FD0E"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1EC7EB24" w14:textId="1EF98CCB"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76948BA2" w14:textId="63BE3EB4"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29" w:type="dxa"/>
            <w:tcBorders>
              <w:top w:val="single" w:sz="4" w:space="0" w:color="auto"/>
              <w:left w:val="nil"/>
              <w:bottom w:val="single" w:sz="4" w:space="0" w:color="auto"/>
              <w:right w:val="single" w:sz="4" w:space="0" w:color="auto"/>
            </w:tcBorders>
            <w:noWrap/>
            <w:vAlign w:val="center"/>
          </w:tcPr>
          <w:p w14:paraId="3BBDB199" w14:textId="6AAA5F95"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77531C36" w14:textId="1C38019C"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4A6E3775" w14:textId="11AD928D"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6DCB1656" w14:textId="77777777" w:rsidTr="00853051">
        <w:trPr>
          <w:gridAfter w:val="1"/>
          <w:wAfter w:w="6" w:type="dxa"/>
          <w:trHeight w:val="256"/>
        </w:trPr>
        <w:tc>
          <w:tcPr>
            <w:tcW w:w="445" w:type="dxa"/>
            <w:tcBorders>
              <w:top w:val="nil"/>
              <w:left w:val="single" w:sz="4" w:space="0" w:color="auto"/>
              <w:bottom w:val="single" w:sz="4" w:space="0" w:color="auto"/>
              <w:right w:val="single" w:sz="4" w:space="0" w:color="auto"/>
            </w:tcBorders>
            <w:shd w:val="clear" w:color="auto" w:fill="auto"/>
            <w:vAlign w:val="center"/>
          </w:tcPr>
          <w:p w14:paraId="4ECB568A"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18</w:t>
            </w:r>
          </w:p>
        </w:tc>
        <w:tc>
          <w:tcPr>
            <w:tcW w:w="607" w:type="dxa"/>
            <w:tcBorders>
              <w:top w:val="nil"/>
              <w:left w:val="nil"/>
              <w:bottom w:val="single" w:sz="4" w:space="0" w:color="auto"/>
              <w:right w:val="single" w:sz="4" w:space="0" w:color="auto"/>
            </w:tcBorders>
            <w:shd w:val="clear" w:color="auto" w:fill="auto"/>
            <w:vAlign w:val="center"/>
          </w:tcPr>
          <w:p w14:paraId="69C3C107"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B.18.</w:t>
            </w:r>
          </w:p>
        </w:tc>
        <w:tc>
          <w:tcPr>
            <w:tcW w:w="3297" w:type="dxa"/>
            <w:tcBorders>
              <w:top w:val="nil"/>
              <w:left w:val="nil"/>
              <w:bottom w:val="single" w:sz="4" w:space="0" w:color="auto"/>
              <w:right w:val="single" w:sz="4" w:space="0" w:color="auto"/>
            </w:tcBorders>
            <w:shd w:val="clear" w:color="auto" w:fill="auto"/>
            <w:noWrap/>
            <w:vAlign w:val="center"/>
          </w:tcPr>
          <w:p w14:paraId="15D10722" w14:textId="77777777" w:rsidR="00853051" w:rsidRPr="00C35CD1" w:rsidRDefault="00853051" w:rsidP="00853051">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 xml:space="preserve">Wykonywanie robót murarskich </w:t>
            </w:r>
            <w:r w:rsidRPr="00C35CD1">
              <w:rPr>
                <w:rFonts w:ascii="Times New Roman" w:eastAsia="Times New Roman" w:hAnsi="Times New Roman"/>
                <w:sz w:val="20"/>
                <w:szCs w:val="20"/>
                <w:lang w:eastAsia="pl-PL"/>
              </w:rPr>
              <w:br/>
              <w:t>i tynkarskich</w:t>
            </w:r>
          </w:p>
        </w:tc>
        <w:tc>
          <w:tcPr>
            <w:tcW w:w="629" w:type="dxa"/>
            <w:tcBorders>
              <w:top w:val="nil"/>
              <w:left w:val="nil"/>
              <w:bottom w:val="single" w:sz="4" w:space="0" w:color="auto"/>
              <w:right w:val="single" w:sz="4" w:space="0" w:color="auto"/>
            </w:tcBorders>
            <w:shd w:val="clear" w:color="auto" w:fill="auto"/>
            <w:noWrap/>
            <w:vAlign w:val="center"/>
          </w:tcPr>
          <w:p w14:paraId="0F0B51CF"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210</w:t>
            </w:r>
          </w:p>
        </w:tc>
        <w:tc>
          <w:tcPr>
            <w:tcW w:w="629" w:type="dxa"/>
            <w:tcBorders>
              <w:top w:val="nil"/>
              <w:left w:val="nil"/>
              <w:bottom w:val="single" w:sz="4" w:space="0" w:color="auto"/>
              <w:right w:val="single" w:sz="4" w:space="0" w:color="auto"/>
            </w:tcBorders>
            <w:shd w:val="clear" w:color="auto" w:fill="auto"/>
            <w:noWrap/>
            <w:vAlign w:val="center"/>
          </w:tcPr>
          <w:p w14:paraId="404E3D5A" w14:textId="249A2FBC"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29" w:type="dxa"/>
            <w:tcBorders>
              <w:top w:val="single" w:sz="4" w:space="0" w:color="auto"/>
              <w:left w:val="nil"/>
              <w:bottom w:val="single" w:sz="4" w:space="0" w:color="auto"/>
              <w:right w:val="single" w:sz="4" w:space="0" w:color="auto"/>
            </w:tcBorders>
            <w:noWrap/>
            <w:vAlign w:val="center"/>
          </w:tcPr>
          <w:p w14:paraId="149486A8" w14:textId="6E4C1E18"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29" w:type="dxa"/>
            <w:tcBorders>
              <w:top w:val="single" w:sz="4" w:space="0" w:color="auto"/>
              <w:left w:val="nil"/>
              <w:bottom w:val="single" w:sz="4" w:space="0" w:color="auto"/>
              <w:right w:val="single" w:sz="4" w:space="0" w:color="auto"/>
            </w:tcBorders>
            <w:noWrap/>
            <w:vAlign w:val="center"/>
          </w:tcPr>
          <w:p w14:paraId="20FE9028" w14:textId="15466EC2"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60ED200D" w14:textId="757CAA83"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03F3848B" w14:textId="146D56D0"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3030789A" w14:textId="5C94640B"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14:00</w:t>
            </w:r>
          </w:p>
        </w:tc>
        <w:tc>
          <w:tcPr>
            <w:tcW w:w="629" w:type="dxa"/>
            <w:tcBorders>
              <w:top w:val="single" w:sz="4" w:space="0" w:color="auto"/>
              <w:left w:val="nil"/>
              <w:bottom w:val="single" w:sz="4" w:space="0" w:color="auto"/>
              <w:right w:val="single" w:sz="4" w:space="0" w:color="auto"/>
            </w:tcBorders>
            <w:noWrap/>
            <w:vAlign w:val="center"/>
          </w:tcPr>
          <w:p w14:paraId="4E8F76F3" w14:textId="0F8E60BA"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70D31B4C" w14:textId="2CE7CA01"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r>
      <w:tr w:rsidR="00853051" w:rsidRPr="00C35CD1" w14:paraId="0C90825D" w14:textId="77777777" w:rsidTr="00853051">
        <w:trPr>
          <w:gridAfter w:val="1"/>
          <w:wAfter w:w="6" w:type="dxa"/>
          <w:trHeight w:val="256"/>
        </w:trPr>
        <w:tc>
          <w:tcPr>
            <w:tcW w:w="445" w:type="dxa"/>
            <w:tcBorders>
              <w:top w:val="nil"/>
              <w:left w:val="single" w:sz="4" w:space="0" w:color="auto"/>
              <w:bottom w:val="single" w:sz="4" w:space="0" w:color="auto"/>
              <w:right w:val="single" w:sz="4" w:space="0" w:color="auto"/>
            </w:tcBorders>
            <w:shd w:val="clear" w:color="auto" w:fill="auto"/>
            <w:vAlign w:val="center"/>
          </w:tcPr>
          <w:p w14:paraId="2324D875"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19</w:t>
            </w:r>
          </w:p>
        </w:tc>
        <w:tc>
          <w:tcPr>
            <w:tcW w:w="607" w:type="dxa"/>
            <w:tcBorders>
              <w:top w:val="nil"/>
              <w:left w:val="nil"/>
              <w:bottom w:val="single" w:sz="4" w:space="0" w:color="auto"/>
              <w:right w:val="single" w:sz="4" w:space="0" w:color="auto"/>
            </w:tcBorders>
            <w:shd w:val="clear" w:color="auto" w:fill="auto"/>
            <w:vAlign w:val="center"/>
          </w:tcPr>
          <w:p w14:paraId="5790B3AE"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B.19.</w:t>
            </w:r>
          </w:p>
        </w:tc>
        <w:tc>
          <w:tcPr>
            <w:tcW w:w="3297" w:type="dxa"/>
            <w:tcBorders>
              <w:top w:val="nil"/>
              <w:left w:val="nil"/>
              <w:bottom w:val="single" w:sz="4" w:space="0" w:color="auto"/>
              <w:right w:val="single" w:sz="4" w:space="0" w:color="auto"/>
            </w:tcBorders>
            <w:shd w:val="clear" w:color="auto" w:fill="auto"/>
            <w:noWrap/>
            <w:vAlign w:val="center"/>
          </w:tcPr>
          <w:p w14:paraId="6549F65F" w14:textId="77777777" w:rsidR="00853051" w:rsidRPr="00C35CD1" w:rsidRDefault="00853051" w:rsidP="00853051">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Wykonywanie robót zduńskich</w:t>
            </w:r>
          </w:p>
        </w:tc>
        <w:tc>
          <w:tcPr>
            <w:tcW w:w="629" w:type="dxa"/>
            <w:tcBorders>
              <w:top w:val="nil"/>
              <w:left w:val="nil"/>
              <w:bottom w:val="single" w:sz="4" w:space="0" w:color="auto"/>
              <w:right w:val="single" w:sz="4" w:space="0" w:color="auto"/>
            </w:tcBorders>
            <w:shd w:val="clear" w:color="auto" w:fill="auto"/>
            <w:noWrap/>
            <w:vAlign w:val="center"/>
          </w:tcPr>
          <w:p w14:paraId="617D8462"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29" w:type="dxa"/>
            <w:tcBorders>
              <w:top w:val="nil"/>
              <w:left w:val="nil"/>
              <w:bottom w:val="single" w:sz="4" w:space="0" w:color="auto"/>
              <w:right w:val="single" w:sz="4" w:space="0" w:color="auto"/>
            </w:tcBorders>
            <w:shd w:val="clear" w:color="auto" w:fill="auto"/>
            <w:noWrap/>
            <w:vAlign w:val="center"/>
          </w:tcPr>
          <w:p w14:paraId="274C96B1" w14:textId="30911D0E"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29" w:type="dxa"/>
            <w:tcBorders>
              <w:top w:val="single" w:sz="4" w:space="0" w:color="auto"/>
              <w:left w:val="nil"/>
              <w:bottom w:val="single" w:sz="4" w:space="0" w:color="auto"/>
              <w:right w:val="single" w:sz="4" w:space="0" w:color="auto"/>
            </w:tcBorders>
            <w:noWrap/>
            <w:vAlign w:val="center"/>
          </w:tcPr>
          <w:p w14:paraId="403DDE24" w14:textId="43340ABF"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29" w:type="dxa"/>
            <w:tcBorders>
              <w:top w:val="single" w:sz="4" w:space="0" w:color="auto"/>
              <w:left w:val="nil"/>
              <w:bottom w:val="single" w:sz="4" w:space="0" w:color="auto"/>
              <w:right w:val="single" w:sz="4" w:space="0" w:color="auto"/>
            </w:tcBorders>
            <w:noWrap/>
            <w:vAlign w:val="center"/>
          </w:tcPr>
          <w:p w14:paraId="207FDCC1" w14:textId="44018CC5"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64448B23" w14:textId="43B4995B"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349AB24E" w14:textId="05EC2242"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29" w:type="dxa"/>
            <w:tcBorders>
              <w:top w:val="single" w:sz="4" w:space="0" w:color="auto"/>
              <w:left w:val="nil"/>
              <w:bottom w:val="single" w:sz="4" w:space="0" w:color="auto"/>
              <w:right w:val="single" w:sz="4" w:space="0" w:color="auto"/>
            </w:tcBorders>
            <w:noWrap/>
            <w:vAlign w:val="center"/>
          </w:tcPr>
          <w:p w14:paraId="2DB72617" w14:textId="261E393B"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663D0C55" w14:textId="6C623BE1"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4F0EF9C3" w14:textId="0B735ACA"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2EE5200F" w14:textId="77777777" w:rsidTr="00853051">
        <w:trPr>
          <w:gridAfter w:val="1"/>
          <w:wAfter w:w="6" w:type="dxa"/>
          <w:trHeight w:val="256"/>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1EE5D911"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20</w:t>
            </w:r>
          </w:p>
        </w:tc>
        <w:tc>
          <w:tcPr>
            <w:tcW w:w="607" w:type="dxa"/>
            <w:tcBorders>
              <w:top w:val="single" w:sz="4" w:space="0" w:color="auto"/>
              <w:left w:val="nil"/>
              <w:bottom w:val="single" w:sz="4" w:space="0" w:color="auto"/>
              <w:right w:val="single" w:sz="4" w:space="0" w:color="auto"/>
            </w:tcBorders>
            <w:shd w:val="clear" w:color="auto" w:fill="auto"/>
            <w:vAlign w:val="center"/>
          </w:tcPr>
          <w:p w14:paraId="72C52C40"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B.20.</w:t>
            </w: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113F939B" w14:textId="77777777" w:rsidR="00853051" w:rsidRPr="00C35CD1" w:rsidRDefault="00853051" w:rsidP="00853051">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Montaż konstrukcji budowlanych</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4F0E5AA1"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74B7AA9A" w14:textId="0CDABC2E"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29" w:type="dxa"/>
            <w:tcBorders>
              <w:top w:val="single" w:sz="4" w:space="0" w:color="auto"/>
              <w:left w:val="nil"/>
              <w:bottom w:val="single" w:sz="4" w:space="0" w:color="auto"/>
              <w:right w:val="single" w:sz="4" w:space="0" w:color="auto"/>
            </w:tcBorders>
            <w:noWrap/>
            <w:vAlign w:val="center"/>
          </w:tcPr>
          <w:p w14:paraId="4518C729" w14:textId="25AC41F8"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29" w:type="dxa"/>
            <w:tcBorders>
              <w:top w:val="single" w:sz="4" w:space="0" w:color="auto"/>
              <w:left w:val="nil"/>
              <w:bottom w:val="single" w:sz="4" w:space="0" w:color="auto"/>
              <w:right w:val="single" w:sz="4" w:space="0" w:color="auto"/>
            </w:tcBorders>
            <w:noWrap/>
            <w:vAlign w:val="center"/>
          </w:tcPr>
          <w:p w14:paraId="629D5B6A" w14:textId="25943ED2"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49C8E473" w14:textId="40B67BDD"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3AF0DBAE" w14:textId="192639C2"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29" w:type="dxa"/>
            <w:tcBorders>
              <w:top w:val="single" w:sz="4" w:space="0" w:color="auto"/>
              <w:left w:val="nil"/>
              <w:bottom w:val="single" w:sz="4" w:space="0" w:color="auto"/>
              <w:right w:val="single" w:sz="4" w:space="0" w:color="auto"/>
            </w:tcBorders>
            <w:noWrap/>
            <w:vAlign w:val="center"/>
          </w:tcPr>
          <w:p w14:paraId="45287C20" w14:textId="2D8533DA"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3D2EB044" w14:textId="5DB6E542"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432CF5F9" w14:textId="4C8E9269"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08C078CE" w14:textId="77777777" w:rsidTr="00853051">
        <w:trPr>
          <w:gridAfter w:val="1"/>
          <w:wAfter w:w="6" w:type="dxa"/>
          <w:trHeight w:val="256"/>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270BA7AF"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21</w:t>
            </w:r>
          </w:p>
        </w:tc>
        <w:tc>
          <w:tcPr>
            <w:tcW w:w="607" w:type="dxa"/>
            <w:tcBorders>
              <w:top w:val="single" w:sz="4" w:space="0" w:color="auto"/>
              <w:left w:val="nil"/>
              <w:bottom w:val="single" w:sz="4" w:space="0" w:color="auto"/>
              <w:right w:val="single" w:sz="4" w:space="0" w:color="auto"/>
            </w:tcBorders>
            <w:shd w:val="clear" w:color="auto" w:fill="auto"/>
            <w:vAlign w:val="center"/>
          </w:tcPr>
          <w:p w14:paraId="052C9BF3"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B.21.</w:t>
            </w: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1B6775AC" w14:textId="77777777" w:rsidR="00853051" w:rsidRPr="00C35CD1" w:rsidRDefault="00853051" w:rsidP="00853051">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Montaż urządzeń i systemów energetyki odnawialnej</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6B1A0A65"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610DA665" w14:textId="34C71A88"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29" w:type="dxa"/>
            <w:tcBorders>
              <w:top w:val="single" w:sz="4" w:space="0" w:color="auto"/>
              <w:left w:val="nil"/>
              <w:bottom w:val="single" w:sz="4" w:space="0" w:color="auto"/>
              <w:right w:val="single" w:sz="4" w:space="0" w:color="auto"/>
            </w:tcBorders>
            <w:noWrap/>
            <w:vAlign w:val="center"/>
          </w:tcPr>
          <w:p w14:paraId="63B56B7F" w14:textId="00F41B20"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29" w:type="dxa"/>
            <w:tcBorders>
              <w:top w:val="single" w:sz="4" w:space="0" w:color="auto"/>
              <w:left w:val="nil"/>
              <w:bottom w:val="single" w:sz="4" w:space="0" w:color="auto"/>
              <w:right w:val="single" w:sz="4" w:space="0" w:color="auto"/>
            </w:tcBorders>
            <w:noWrap/>
            <w:vAlign w:val="center"/>
          </w:tcPr>
          <w:p w14:paraId="41E9DC2D" w14:textId="24D2B926"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43B0798C" w14:textId="30662B67"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6433C979" w14:textId="257593D6"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29" w:type="dxa"/>
            <w:tcBorders>
              <w:top w:val="single" w:sz="4" w:space="0" w:color="auto"/>
              <w:left w:val="nil"/>
              <w:bottom w:val="single" w:sz="4" w:space="0" w:color="auto"/>
              <w:right w:val="single" w:sz="4" w:space="0" w:color="auto"/>
            </w:tcBorders>
            <w:noWrap/>
            <w:vAlign w:val="center"/>
          </w:tcPr>
          <w:p w14:paraId="31C50A17" w14:textId="092B0FEF"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6F20D3BE" w14:textId="5DBEF04E"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5968137D" w14:textId="3DBE920A"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1E0B18" w:rsidRPr="00C35CD1" w14:paraId="1979B8CC" w14:textId="77777777" w:rsidTr="00BC18D6">
        <w:trPr>
          <w:gridAfter w:val="1"/>
          <w:wAfter w:w="6" w:type="dxa"/>
          <w:trHeight w:val="256"/>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5AE73ADF"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22</w:t>
            </w:r>
          </w:p>
        </w:tc>
        <w:tc>
          <w:tcPr>
            <w:tcW w:w="607" w:type="dxa"/>
            <w:tcBorders>
              <w:top w:val="single" w:sz="4" w:space="0" w:color="auto"/>
              <w:left w:val="nil"/>
              <w:bottom w:val="single" w:sz="4" w:space="0" w:color="auto"/>
              <w:right w:val="single" w:sz="4" w:space="0" w:color="auto"/>
            </w:tcBorders>
            <w:shd w:val="clear" w:color="auto" w:fill="auto"/>
            <w:vAlign w:val="center"/>
          </w:tcPr>
          <w:p w14:paraId="73CA5427"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B.22.</w:t>
            </w: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340B3F86" w14:textId="77777777" w:rsidR="001E0B18" w:rsidRPr="00C35CD1" w:rsidRDefault="001E0B18" w:rsidP="001E0B18">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Eksploatacja urządzeń i systemów energetyki odnawialnej</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2E90CC20"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03F3B64E" w14:textId="351D6D5A" w:rsidR="001E0B18" w:rsidRPr="00342C97" w:rsidRDefault="00284B23" w:rsidP="001E0B18">
            <w:pPr>
              <w:spacing w:after="0" w:line="240" w:lineRule="auto"/>
              <w:jc w:val="center"/>
              <w:rPr>
                <w:rFonts w:ascii="Times New Roman" w:eastAsia="Times New Roman" w:hAnsi="Times New Roman"/>
                <w:b/>
                <w:bCs/>
                <w:color w:val="FF0000"/>
                <w:sz w:val="20"/>
                <w:szCs w:val="20"/>
                <w:lang w:eastAsia="pl-PL"/>
              </w:rPr>
            </w:pPr>
            <w:r>
              <w:rPr>
                <w:rFonts w:ascii="Times New Roman" w:eastAsia="Times New Roman" w:hAnsi="Times New Roman"/>
                <w:b/>
                <w:bCs/>
                <w:color w:val="000000" w:themeColor="text1"/>
                <w:sz w:val="20"/>
                <w:szCs w:val="20"/>
                <w:lang w:eastAsia="pl-PL"/>
              </w:rPr>
              <w:t>d</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37A5772C"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61D9AC99" w14:textId="77777777"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76BF4CB6"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23EEC7DF" w14:textId="77777777" w:rsidR="001E0B18" w:rsidRPr="00381CAF" w:rsidRDefault="001E0B18" w:rsidP="001E0B18">
            <w:pPr>
              <w:spacing w:after="0" w:line="240" w:lineRule="auto"/>
              <w:jc w:val="center"/>
              <w:rPr>
                <w:rFonts w:ascii="Times New Roman" w:eastAsia="Times New Roman" w:hAnsi="Times New Roman"/>
                <w:b/>
                <w:bCs/>
                <w:sz w:val="18"/>
                <w:szCs w:val="18"/>
                <w:lang w:eastAsia="pl-PL"/>
              </w:rPr>
            </w:pPr>
            <w:r w:rsidRPr="00381CAF">
              <w:rPr>
                <w:rFonts w:ascii="Times New Roman" w:eastAsia="Times New Roman" w:hAnsi="Times New Roman"/>
                <w:b/>
                <w:bCs/>
                <w:sz w:val="18"/>
                <w:szCs w:val="18"/>
                <w:lang w:eastAsia="pl-PL"/>
              </w:rPr>
              <w:t>-</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1A768344" w14:textId="77777777" w:rsidR="001E0B18" w:rsidRPr="00381CAF" w:rsidRDefault="005475B2" w:rsidP="001E0B18">
            <w:pPr>
              <w:spacing w:after="0" w:line="240" w:lineRule="auto"/>
              <w:jc w:val="center"/>
              <w:rPr>
                <w:rFonts w:ascii="Times New Roman" w:eastAsia="Times New Roman" w:hAnsi="Times New Roman"/>
                <w:b/>
                <w:bCs/>
                <w:strike/>
                <w:sz w:val="18"/>
                <w:szCs w:val="18"/>
                <w:lang w:eastAsia="pl-PL"/>
              </w:rPr>
            </w:pPr>
            <w:r w:rsidRPr="00381CAF">
              <w:rPr>
                <w:rFonts w:ascii="Times New Roman" w:eastAsia="Times New Roman" w:hAnsi="Times New Roman"/>
                <w:b/>
                <w:bCs/>
                <w:strike/>
                <w:sz w:val="18"/>
                <w:szCs w:val="18"/>
                <w:lang w:eastAsia="pl-PL"/>
              </w:rPr>
              <w:t>-</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4F968598"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5C8FF368" w14:textId="77777777"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853051" w:rsidRPr="00C35CD1" w14:paraId="3AE53AEF" w14:textId="77777777" w:rsidTr="00853051">
        <w:trPr>
          <w:gridAfter w:val="1"/>
          <w:wAfter w:w="6" w:type="dxa"/>
          <w:trHeight w:val="256"/>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6DB31FAE"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23</w:t>
            </w:r>
          </w:p>
        </w:tc>
        <w:tc>
          <w:tcPr>
            <w:tcW w:w="607" w:type="dxa"/>
            <w:tcBorders>
              <w:top w:val="single" w:sz="4" w:space="0" w:color="auto"/>
              <w:left w:val="nil"/>
              <w:bottom w:val="single" w:sz="4" w:space="0" w:color="auto"/>
              <w:right w:val="single" w:sz="4" w:space="0" w:color="auto"/>
            </w:tcBorders>
            <w:shd w:val="clear" w:color="auto" w:fill="auto"/>
            <w:vAlign w:val="center"/>
          </w:tcPr>
          <w:p w14:paraId="0BD3518C"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B.23.</w:t>
            </w: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44EC1ABC" w14:textId="77777777" w:rsidR="00853051" w:rsidRPr="00C35CD1" w:rsidRDefault="00853051" w:rsidP="00853051">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 xml:space="preserve">Organizacja robót związanych </w:t>
            </w:r>
            <w:r w:rsidRPr="00C35CD1">
              <w:rPr>
                <w:rFonts w:ascii="Times New Roman" w:eastAsia="Times New Roman" w:hAnsi="Times New Roman"/>
                <w:sz w:val="20"/>
                <w:szCs w:val="20"/>
                <w:lang w:eastAsia="pl-PL"/>
              </w:rPr>
              <w:br/>
              <w:t>z budową i eksploatacją sieci gazowych</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30CA84F3"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645B3245" w14:textId="194737C5"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29" w:type="dxa"/>
            <w:tcBorders>
              <w:top w:val="single" w:sz="4" w:space="0" w:color="auto"/>
              <w:left w:val="nil"/>
              <w:bottom w:val="single" w:sz="4" w:space="0" w:color="auto"/>
              <w:right w:val="single" w:sz="4" w:space="0" w:color="auto"/>
            </w:tcBorders>
            <w:noWrap/>
            <w:vAlign w:val="center"/>
          </w:tcPr>
          <w:p w14:paraId="19A472A9" w14:textId="42B533D2"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29" w:type="dxa"/>
            <w:tcBorders>
              <w:top w:val="single" w:sz="4" w:space="0" w:color="auto"/>
              <w:left w:val="nil"/>
              <w:bottom w:val="single" w:sz="4" w:space="0" w:color="auto"/>
              <w:right w:val="single" w:sz="4" w:space="0" w:color="auto"/>
            </w:tcBorders>
            <w:noWrap/>
            <w:vAlign w:val="center"/>
          </w:tcPr>
          <w:p w14:paraId="54CF7EF5" w14:textId="444061C5" w:rsidR="00853051" w:rsidRPr="00A46299"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3746545F" w14:textId="409EB522" w:rsidR="00853051" w:rsidRPr="00A46299"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201F9269" w14:textId="0FFB56DF" w:rsidR="00853051" w:rsidRPr="00A46299"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29" w:type="dxa"/>
            <w:tcBorders>
              <w:top w:val="single" w:sz="4" w:space="0" w:color="auto"/>
              <w:left w:val="nil"/>
              <w:bottom w:val="single" w:sz="4" w:space="0" w:color="auto"/>
              <w:right w:val="single" w:sz="4" w:space="0" w:color="auto"/>
            </w:tcBorders>
            <w:noWrap/>
            <w:vAlign w:val="center"/>
          </w:tcPr>
          <w:p w14:paraId="76408E13" w14:textId="168B0BB5" w:rsidR="00853051" w:rsidRPr="00A46299"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25975721" w14:textId="73CA94D7"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39F659F1" w14:textId="154DBE47"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265C0E40" w14:textId="77777777" w:rsidTr="00853051">
        <w:trPr>
          <w:gridAfter w:val="1"/>
          <w:wAfter w:w="6" w:type="dxa"/>
          <w:trHeight w:val="256"/>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0712A823"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24</w:t>
            </w:r>
          </w:p>
        </w:tc>
        <w:tc>
          <w:tcPr>
            <w:tcW w:w="607" w:type="dxa"/>
            <w:tcBorders>
              <w:top w:val="single" w:sz="4" w:space="0" w:color="auto"/>
              <w:left w:val="nil"/>
              <w:bottom w:val="single" w:sz="4" w:space="0" w:color="auto"/>
              <w:right w:val="single" w:sz="4" w:space="0" w:color="auto"/>
            </w:tcBorders>
            <w:shd w:val="clear" w:color="auto" w:fill="auto"/>
            <w:vAlign w:val="center"/>
          </w:tcPr>
          <w:p w14:paraId="71C8FADD"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B.24.</w:t>
            </w: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464CDA4F" w14:textId="77777777" w:rsidR="00853051" w:rsidRPr="00C35CD1" w:rsidRDefault="00853051" w:rsidP="00853051">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 xml:space="preserve">Organizacja robót związanych </w:t>
            </w:r>
            <w:r w:rsidRPr="00E72A3F">
              <w:rPr>
                <w:rFonts w:ascii="Times New Roman" w:eastAsia="Times New Roman" w:hAnsi="Times New Roman"/>
                <w:sz w:val="20"/>
                <w:szCs w:val="20"/>
                <w:lang w:eastAsia="pl-PL"/>
              </w:rPr>
              <w:br/>
              <w:t>z montażem i eksploatacją instalacji gazowych</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0D5FE371"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32A51841" w14:textId="333AFD5A"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29" w:type="dxa"/>
            <w:tcBorders>
              <w:top w:val="single" w:sz="4" w:space="0" w:color="auto"/>
              <w:left w:val="nil"/>
              <w:bottom w:val="single" w:sz="4" w:space="0" w:color="auto"/>
              <w:right w:val="single" w:sz="4" w:space="0" w:color="auto"/>
            </w:tcBorders>
            <w:noWrap/>
            <w:vAlign w:val="center"/>
          </w:tcPr>
          <w:p w14:paraId="02A043EB" w14:textId="4CB77BA0"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29" w:type="dxa"/>
            <w:tcBorders>
              <w:top w:val="single" w:sz="4" w:space="0" w:color="auto"/>
              <w:left w:val="nil"/>
              <w:bottom w:val="single" w:sz="4" w:space="0" w:color="auto"/>
              <w:right w:val="single" w:sz="4" w:space="0" w:color="auto"/>
            </w:tcBorders>
            <w:noWrap/>
            <w:vAlign w:val="center"/>
          </w:tcPr>
          <w:p w14:paraId="595A3ABA" w14:textId="6392889E" w:rsidR="00853051" w:rsidRPr="00A46299"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758BDFCA" w14:textId="3D3AAAE3" w:rsidR="00853051" w:rsidRPr="00A46299"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121540A5" w14:textId="25F5A0EB" w:rsidR="00853051" w:rsidRPr="00A46299"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29" w:type="dxa"/>
            <w:tcBorders>
              <w:top w:val="single" w:sz="4" w:space="0" w:color="auto"/>
              <w:left w:val="nil"/>
              <w:bottom w:val="single" w:sz="4" w:space="0" w:color="auto"/>
              <w:right w:val="single" w:sz="4" w:space="0" w:color="auto"/>
            </w:tcBorders>
            <w:noWrap/>
            <w:vAlign w:val="center"/>
          </w:tcPr>
          <w:p w14:paraId="545DC1F2" w14:textId="211A6CAA" w:rsidR="00853051" w:rsidRPr="00A46299"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2BE6501C" w14:textId="39672E94"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3D9C0AED" w14:textId="3814F52F"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37C4C6B2" w14:textId="77777777" w:rsidTr="00853051">
        <w:trPr>
          <w:gridAfter w:val="1"/>
          <w:wAfter w:w="6" w:type="dxa"/>
          <w:trHeight w:val="256"/>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349B7329"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25</w:t>
            </w:r>
          </w:p>
        </w:tc>
        <w:tc>
          <w:tcPr>
            <w:tcW w:w="607" w:type="dxa"/>
            <w:tcBorders>
              <w:top w:val="single" w:sz="4" w:space="0" w:color="auto"/>
              <w:left w:val="nil"/>
              <w:bottom w:val="single" w:sz="4" w:space="0" w:color="auto"/>
              <w:right w:val="single" w:sz="4" w:space="0" w:color="auto"/>
            </w:tcBorders>
            <w:shd w:val="clear" w:color="auto" w:fill="auto"/>
            <w:vAlign w:val="center"/>
          </w:tcPr>
          <w:p w14:paraId="4A9DB16D"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B.25.</w:t>
            </w: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1EAC9205" w14:textId="77777777" w:rsidR="00853051" w:rsidRPr="00E72A3F" w:rsidRDefault="00853051" w:rsidP="00853051">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Wykonywanie i renowacja detali architektonicznych</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5D6A811D" w14:textId="77777777" w:rsidR="00853051" w:rsidRPr="00E72A3F" w:rsidRDefault="00853051" w:rsidP="00853051">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59E81152" w14:textId="6206C52D" w:rsidR="00853051" w:rsidRPr="00E72A3F" w:rsidRDefault="00853051" w:rsidP="00853051">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w</w:t>
            </w:r>
          </w:p>
        </w:tc>
        <w:tc>
          <w:tcPr>
            <w:tcW w:w="629" w:type="dxa"/>
            <w:tcBorders>
              <w:top w:val="single" w:sz="4" w:space="0" w:color="auto"/>
              <w:left w:val="nil"/>
              <w:bottom w:val="single" w:sz="4" w:space="0" w:color="auto"/>
              <w:right w:val="single" w:sz="4" w:space="0" w:color="auto"/>
            </w:tcBorders>
            <w:noWrap/>
            <w:vAlign w:val="center"/>
          </w:tcPr>
          <w:p w14:paraId="36ED642F" w14:textId="30130524"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29" w:type="dxa"/>
            <w:tcBorders>
              <w:top w:val="single" w:sz="4" w:space="0" w:color="auto"/>
              <w:left w:val="nil"/>
              <w:bottom w:val="single" w:sz="4" w:space="0" w:color="auto"/>
              <w:right w:val="single" w:sz="4" w:space="0" w:color="auto"/>
            </w:tcBorders>
            <w:noWrap/>
            <w:vAlign w:val="center"/>
          </w:tcPr>
          <w:p w14:paraId="4C294068" w14:textId="27B63DCC"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6598ADBF" w14:textId="281D5E45"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2D4E5BAB" w14:textId="30D80EFC"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29" w:type="dxa"/>
            <w:tcBorders>
              <w:top w:val="single" w:sz="4" w:space="0" w:color="auto"/>
              <w:left w:val="nil"/>
              <w:bottom w:val="single" w:sz="4" w:space="0" w:color="auto"/>
              <w:right w:val="single" w:sz="4" w:space="0" w:color="auto"/>
            </w:tcBorders>
            <w:noWrap/>
            <w:vAlign w:val="center"/>
          </w:tcPr>
          <w:p w14:paraId="321F7C73" w14:textId="4A8CB3C1"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7CF60CA2" w14:textId="21330A36"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064FA049" w14:textId="423709B6"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37B4C21C" w14:textId="77777777" w:rsidTr="00853051">
        <w:trPr>
          <w:gridAfter w:val="1"/>
          <w:wAfter w:w="6" w:type="dxa"/>
          <w:trHeight w:val="256"/>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13075AA8"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26</w:t>
            </w:r>
          </w:p>
        </w:tc>
        <w:tc>
          <w:tcPr>
            <w:tcW w:w="607" w:type="dxa"/>
            <w:tcBorders>
              <w:top w:val="single" w:sz="4" w:space="0" w:color="auto"/>
              <w:left w:val="nil"/>
              <w:bottom w:val="single" w:sz="4" w:space="0" w:color="auto"/>
              <w:right w:val="single" w:sz="4" w:space="0" w:color="auto"/>
            </w:tcBorders>
            <w:shd w:val="clear" w:color="auto" w:fill="auto"/>
            <w:vAlign w:val="center"/>
          </w:tcPr>
          <w:p w14:paraId="1C2D9728"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B.26.</w:t>
            </w: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1C0C8EE2" w14:textId="77777777" w:rsidR="00853051" w:rsidRPr="00E72A3F" w:rsidRDefault="00853051" w:rsidP="00853051">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Prowadzenie prac renowatorskich elementów architektury</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28D2342B" w14:textId="77777777" w:rsidR="00853051" w:rsidRPr="00E72A3F" w:rsidRDefault="00853051" w:rsidP="00853051">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232814B6" w14:textId="5046B146" w:rsidR="00853051" w:rsidRPr="00E72A3F" w:rsidRDefault="00853051" w:rsidP="00853051">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w</w:t>
            </w:r>
          </w:p>
        </w:tc>
        <w:tc>
          <w:tcPr>
            <w:tcW w:w="629" w:type="dxa"/>
            <w:tcBorders>
              <w:top w:val="single" w:sz="4" w:space="0" w:color="auto"/>
              <w:left w:val="nil"/>
              <w:bottom w:val="single" w:sz="4" w:space="0" w:color="auto"/>
              <w:right w:val="single" w:sz="4" w:space="0" w:color="auto"/>
            </w:tcBorders>
            <w:noWrap/>
            <w:vAlign w:val="center"/>
          </w:tcPr>
          <w:p w14:paraId="53AF61B5" w14:textId="43ACD781"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29" w:type="dxa"/>
            <w:tcBorders>
              <w:top w:val="single" w:sz="4" w:space="0" w:color="auto"/>
              <w:left w:val="nil"/>
              <w:bottom w:val="single" w:sz="4" w:space="0" w:color="auto"/>
              <w:right w:val="single" w:sz="4" w:space="0" w:color="auto"/>
            </w:tcBorders>
            <w:noWrap/>
            <w:vAlign w:val="center"/>
          </w:tcPr>
          <w:p w14:paraId="0A44438F" w14:textId="6156247F"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77E08084" w14:textId="1229CC15"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7AAF314D" w14:textId="1D3F156E"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29" w:type="dxa"/>
            <w:tcBorders>
              <w:top w:val="single" w:sz="4" w:space="0" w:color="auto"/>
              <w:left w:val="nil"/>
              <w:bottom w:val="single" w:sz="4" w:space="0" w:color="auto"/>
              <w:right w:val="single" w:sz="4" w:space="0" w:color="auto"/>
            </w:tcBorders>
            <w:noWrap/>
            <w:vAlign w:val="center"/>
          </w:tcPr>
          <w:p w14:paraId="2E033FCC" w14:textId="006C0B53"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4DB35372" w14:textId="7D9CFE73"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noWrap/>
            <w:vAlign w:val="center"/>
          </w:tcPr>
          <w:p w14:paraId="73950A30" w14:textId="7B26B273"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bl>
    <w:p w14:paraId="2C876A97" w14:textId="77777777" w:rsidR="005F49C4" w:rsidRPr="002410EF" w:rsidRDefault="005F49C4">
      <w:r w:rsidRPr="002410EF">
        <w:br w:type="page"/>
      </w:r>
    </w:p>
    <w:tbl>
      <w:tblPr>
        <w:tblW w:w="9963" w:type="dxa"/>
        <w:tblInd w:w="-5" w:type="dxa"/>
        <w:tblLayout w:type="fixed"/>
        <w:tblCellMar>
          <w:left w:w="70" w:type="dxa"/>
          <w:right w:w="70" w:type="dxa"/>
        </w:tblCellMar>
        <w:tblLook w:val="04A0" w:firstRow="1" w:lastRow="0" w:firstColumn="1" w:lastColumn="0" w:noHBand="0" w:noVBand="1"/>
      </w:tblPr>
      <w:tblGrid>
        <w:gridCol w:w="489"/>
        <w:gridCol w:w="672"/>
        <w:gridCol w:w="3274"/>
        <w:gridCol w:w="566"/>
        <w:gridCol w:w="641"/>
        <w:gridCol w:w="618"/>
        <w:gridCol w:w="545"/>
        <w:gridCol w:w="604"/>
        <w:gridCol w:w="736"/>
        <w:gridCol w:w="597"/>
        <w:gridCol w:w="597"/>
        <w:gridCol w:w="624"/>
      </w:tblGrid>
      <w:tr w:rsidR="001E0B18" w:rsidRPr="00C35CD1" w14:paraId="6DC648AF" w14:textId="77777777" w:rsidTr="00284B23">
        <w:trPr>
          <w:trHeight w:val="1126"/>
        </w:trPr>
        <w:tc>
          <w:tcPr>
            <w:tcW w:w="489" w:type="dxa"/>
            <w:tcBorders>
              <w:top w:val="single" w:sz="4" w:space="0" w:color="auto"/>
              <w:left w:val="single" w:sz="4" w:space="0" w:color="auto"/>
              <w:bottom w:val="single" w:sz="4" w:space="0" w:color="auto"/>
              <w:right w:val="single" w:sz="4" w:space="0" w:color="auto"/>
            </w:tcBorders>
            <w:shd w:val="clear" w:color="auto" w:fill="auto"/>
            <w:vAlign w:val="center"/>
          </w:tcPr>
          <w:p w14:paraId="6210E218" w14:textId="77777777" w:rsidR="001E0B18" w:rsidRPr="00E72A3F" w:rsidRDefault="001E0B18" w:rsidP="007B45A2">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b/>
                <w:sz w:val="20"/>
                <w:szCs w:val="20"/>
                <w:lang w:eastAsia="pl-PL"/>
              </w:rPr>
              <w:lastRenderedPageBreak/>
              <w:t>lp</w:t>
            </w:r>
            <w:r w:rsidR="000C4CE8" w:rsidRPr="00E72A3F">
              <w:rPr>
                <w:rFonts w:ascii="Times New Roman" w:eastAsia="Times New Roman" w:hAnsi="Times New Roman"/>
                <w:b/>
                <w:sz w:val="20"/>
                <w:szCs w:val="20"/>
                <w:lang w:eastAsia="pl-PL"/>
              </w:rPr>
              <w:t>.</w:t>
            </w:r>
          </w:p>
        </w:tc>
        <w:tc>
          <w:tcPr>
            <w:tcW w:w="672" w:type="dxa"/>
            <w:tcBorders>
              <w:top w:val="single" w:sz="4" w:space="0" w:color="auto"/>
              <w:left w:val="nil"/>
              <w:bottom w:val="single" w:sz="4" w:space="0" w:color="auto"/>
              <w:right w:val="single" w:sz="4" w:space="0" w:color="auto"/>
            </w:tcBorders>
            <w:shd w:val="clear" w:color="auto" w:fill="auto"/>
            <w:textDirection w:val="btLr"/>
            <w:vAlign w:val="center"/>
          </w:tcPr>
          <w:p w14:paraId="3CBE983F" w14:textId="77777777" w:rsidR="001E0B18" w:rsidRPr="00E72A3F" w:rsidRDefault="001E0B18" w:rsidP="001E0B18">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b/>
                <w:bCs/>
                <w:sz w:val="20"/>
                <w:szCs w:val="20"/>
                <w:lang w:eastAsia="pl-PL"/>
              </w:rPr>
              <w:t>oznaczenie kwalifikacji</w:t>
            </w:r>
          </w:p>
        </w:tc>
        <w:tc>
          <w:tcPr>
            <w:tcW w:w="3274" w:type="dxa"/>
            <w:tcBorders>
              <w:top w:val="single" w:sz="4" w:space="0" w:color="auto"/>
              <w:left w:val="nil"/>
              <w:bottom w:val="single" w:sz="4" w:space="0" w:color="auto"/>
              <w:right w:val="single" w:sz="4" w:space="0" w:color="auto"/>
            </w:tcBorders>
            <w:shd w:val="clear" w:color="auto" w:fill="auto"/>
            <w:noWrap/>
            <w:vAlign w:val="center"/>
          </w:tcPr>
          <w:p w14:paraId="76E38771" w14:textId="77777777" w:rsidR="001E0B18" w:rsidRPr="00E72A3F" w:rsidRDefault="001E0B18" w:rsidP="001E0B18">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b/>
                <w:bCs/>
                <w:sz w:val="20"/>
                <w:szCs w:val="20"/>
                <w:lang w:eastAsia="pl-PL"/>
              </w:rPr>
              <w:t>nazwa kwalifikacji</w:t>
            </w:r>
          </w:p>
        </w:tc>
        <w:tc>
          <w:tcPr>
            <w:tcW w:w="566" w:type="dxa"/>
            <w:tcBorders>
              <w:top w:val="single" w:sz="4" w:space="0" w:color="auto"/>
              <w:left w:val="nil"/>
              <w:bottom w:val="single" w:sz="4" w:space="0" w:color="auto"/>
              <w:right w:val="single" w:sz="4" w:space="0" w:color="auto"/>
            </w:tcBorders>
            <w:shd w:val="clear" w:color="auto" w:fill="auto"/>
            <w:noWrap/>
            <w:textDirection w:val="btLr"/>
            <w:vAlign w:val="center"/>
          </w:tcPr>
          <w:p w14:paraId="11D00319" w14:textId="77777777" w:rsidR="001E0B18" w:rsidRPr="00E72A3F" w:rsidRDefault="00704498" w:rsidP="001E0B18">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czas [min]</w:t>
            </w:r>
          </w:p>
        </w:tc>
        <w:tc>
          <w:tcPr>
            <w:tcW w:w="641" w:type="dxa"/>
            <w:tcBorders>
              <w:top w:val="single" w:sz="4" w:space="0" w:color="auto"/>
              <w:left w:val="nil"/>
              <w:bottom w:val="single" w:sz="4" w:space="0" w:color="auto"/>
              <w:right w:val="single" w:sz="4" w:space="0" w:color="auto"/>
            </w:tcBorders>
            <w:shd w:val="clear" w:color="auto" w:fill="auto"/>
            <w:noWrap/>
            <w:textDirection w:val="btLr"/>
            <w:vAlign w:val="center"/>
          </w:tcPr>
          <w:p w14:paraId="74139219" w14:textId="26CE6C01" w:rsidR="001E0B18" w:rsidRPr="00E72A3F" w:rsidRDefault="0060031A" w:rsidP="001E0B18">
            <w:pPr>
              <w:spacing w:after="0" w:line="240" w:lineRule="auto"/>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M</w:t>
            </w:r>
            <w:r w:rsidR="000706EC">
              <w:rPr>
                <w:rFonts w:ascii="Times New Roman" w:eastAsia="Times New Roman" w:hAnsi="Times New Roman"/>
                <w:b/>
                <w:bCs/>
                <w:sz w:val="20"/>
                <w:szCs w:val="20"/>
                <w:lang w:eastAsia="pl-PL"/>
              </w:rPr>
              <w:t>odel</w:t>
            </w:r>
          </w:p>
        </w:tc>
        <w:tc>
          <w:tcPr>
            <w:tcW w:w="4321" w:type="dxa"/>
            <w:gridSpan w:val="7"/>
            <w:tcBorders>
              <w:top w:val="single" w:sz="4" w:space="0" w:color="auto"/>
              <w:left w:val="nil"/>
              <w:bottom w:val="single" w:sz="4" w:space="0" w:color="auto"/>
              <w:right w:val="single" w:sz="4" w:space="0" w:color="auto"/>
            </w:tcBorders>
            <w:shd w:val="clear" w:color="auto" w:fill="auto"/>
            <w:noWrap/>
            <w:vAlign w:val="center"/>
          </w:tcPr>
          <w:p w14:paraId="2DD8B5E1"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20"/>
                <w:szCs w:val="20"/>
                <w:lang w:eastAsia="pl-PL"/>
              </w:rPr>
              <w:t>godziny rozpoczęcia egzaminów</w:t>
            </w:r>
          </w:p>
        </w:tc>
      </w:tr>
      <w:tr w:rsidR="001B0486" w:rsidRPr="00C35CD1" w14:paraId="580BE016" w14:textId="77777777" w:rsidTr="00853051">
        <w:trPr>
          <w:trHeight w:val="252"/>
        </w:trPr>
        <w:tc>
          <w:tcPr>
            <w:tcW w:w="489" w:type="dxa"/>
            <w:tcBorders>
              <w:top w:val="nil"/>
              <w:left w:val="single" w:sz="4" w:space="0" w:color="auto"/>
              <w:bottom w:val="single" w:sz="4" w:space="0" w:color="auto"/>
              <w:right w:val="single" w:sz="4" w:space="0" w:color="auto"/>
            </w:tcBorders>
            <w:shd w:val="clear" w:color="auto" w:fill="auto"/>
            <w:vAlign w:val="center"/>
          </w:tcPr>
          <w:p w14:paraId="6ADF5A82"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27</w:t>
            </w:r>
          </w:p>
        </w:tc>
        <w:tc>
          <w:tcPr>
            <w:tcW w:w="672" w:type="dxa"/>
            <w:tcBorders>
              <w:top w:val="nil"/>
              <w:left w:val="nil"/>
              <w:bottom w:val="single" w:sz="4" w:space="0" w:color="auto"/>
              <w:right w:val="single" w:sz="4" w:space="0" w:color="auto"/>
            </w:tcBorders>
            <w:shd w:val="clear" w:color="auto" w:fill="auto"/>
            <w:vAlign w:val="center"/>
          </w:tcPr>
          <w:p w14:paraId="15A00DAA"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B.27.</w:t>
            </w:r>
          </w:p>
        </w:tc>
        <w:tc>
          <w:tcPr>
            <w:tcW w:w="3274" w:type="dxa"/>
            <w:tcBorders>
              <w:top w:val="nil"/>
              <w:left w:val="nil"/>
              <w:bottom w:val="single" w:sz="4" w:space="0" w:color="auto"/>
              <w:right w:val="single" w:sz="4" w:space="0" w:color="auto"/>
            </w:tcBorders>
            <w:shd w:val="clear" w:color="auto" w:fill="auto"/>
            <w:noWrap/>
            <w:vAlign w:val="center"/>
          </w:tcPr>
          <w:p w14:paraId="3838DD8B"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 xml:space="preserve">Organizacja robót związanych </w:t>
            </w:r>
            <w:r w:rsidRPr="00E72A3F">
              <w:rPr>
                <w:rFonts w:ascii="Times New Roman" w:eastAsia="Times New Roman" w:hAnsi="Times New Roman"/>
                <w:sz w:val="20"/>
                <w:szCs w:val="20"/>
                <w:lang w:eastAsia="pl-PL"/>
              </w:rPr>
              <w:br/>
              <w:t>z budową i eksploatacją sieci komunalnych oraz instalacji sanitarnych</w:t>
            </w:r>
          </w:p>
        </w:tc>
        <w:tc>
          <w:tcPr>
            <w:tcW w:w="566" w:type="dxa"/>
            <w:tcBorders>
              <w:top w:val="nil"/>
              <w:left w:val="nil"/>
              <w:bottom w:val="single" w:sz="4" w:space="0" w:color="auto"/>
              <w:right w:val="single" w:sz="4" w:space="0" w:color="auto"/>
            </w:tcBorders>
            <w:shd w:val="clear" w:color="auto" w:fill="auto"/>
            <w:noWrap/>
            <w:vAlign w:val="center"/>
          </w:tcPr>
          <w:p w14:paraId="7897EC78"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41" w:type="dxa"/>
            <w:tcBorders>
              <w:top w:val="nil"/>
              <w:left w:val="nil"/>
              <w:bottom w:val="single" w:sz="4" w:space="0" w:color="auto"/>
              <w:right w:val="single" w:sz="4" w:space="0" w:color="auto"/>
            </w:tcBorders>
            <w:shd w:val="clear" w:color="auto" w:fill="auto"/>
            <w:noWrap/>
            <w:vAlign w:val="center"/>
          </w:tcPr>
          <w:p w14:paraId="7757A2AA"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d</w:t>
            </w:r>
          </w:p>
        </w:tc>
        <w:tc>
          <w:tcPr>
            <w:tcW w:w="618" w:type="dxa"/>
            <w:tcBorders>
              <w:top w:val="nil"/>
              <w:left w:val="nil"/>
              <w:bottom w:val="single" w:sz="4" w:space="0" w:color="auto"/>
              <w:right w:val="single" w:sz="4" w:space="0" w:color="auto"/>
            </w:tcBorders>
            <w:shd w:val="clear" w:color="auto" w:fill="auto"/>
            <w:noWrap/>
            <w:vAlign w:val="center"/>
          </w:tcPr>
          <w:p w14:paraId="78084353"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45" w:type="dxa"/>
            <w:tcBorders>
              <w:top w:val="nil"/>
              <w:left w:val="nil"/>
              <w:bottom w:val="single" w:sz="4" w:space="0" w:color="auto"/>
              <w:right w:val="single" w:sz="4" w:space="0" w:color="auto"/>
            </w:tcBorders>
            <w:shd w:val="clear" w:color="auto" w:fill="auto"/>
            <w:noWrap/>
            <w:vAlign w:val="center"/>
          </w:tcPr>
          <w:p w14:paraId="700BB2D2" w14:textId="0BE93A0C" w:rsidR="001B0486" w:rsidRPr="00C35CD1" w:rsidRDefault="001701C8" w:rsidP="001B0486">
            <w:pPr>
              <w:spacing w:after="0" w:line="240" w:lineRule="auto"/>
              <w:jc w:val="center"/>
              <w:rPr>
                <w:rFonts w:ascii="Times New Roman" w:eastAsia="Times New Roman" w:hAnsi="Times New Roman"/>
                <w:b/>
                <w:bCs/>
                <w:sz w:val="18"/>
                <w:szCs w:val="18"/>
                <w:lang w:eastAsia="pl-PL"/>
              </w:rPr>
            </w:pPr>
            <w:r w:rsidRPr="001701C8">
              <w:rPr>
                <w:rFonts w:ascii="Times New Roman" w:eastAsia="Times New Roman" w:hAnsi="Times New Roman"/>
                <w:b/>
                <w:bCs/>
                <w:color w:val="FF0000"/>
                <w:sz w:val="18"/>
                <w:szCs w:val="18"/>
                <w:lang w:eastAsia="pl-PL"/>
              </w:rPr>
              <w:t>9:00</w:t>
            </w:r>
          </w:p>
        </w:tc>
        <w:tc>
          <w:tcPr>
            <w:tcW w:w="604" w:type="dxa"/>
            <w:tcBorders>
              <w:top w:val="nil"/>
              <w:left w:val="nil"/>
              <w:bottom w:val="single" w:sz="4" w:space="0" w:color="auto"/>
              <w:right w:val="single" w:sz="4" w:space="0" w:color="auto"/>
            </w:tcBorders>
            <w:shd w:val="clear" w:color="auto" w:fill="auto"/>
            <w:noWrap/>
            <w:vAlign w:val="center"/>
          </w:tcPr>
          <w:p w14:paraId="0BD8233F"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36" w:type="dxa"/>
            <w:tcBorders>
              <w:top w:val="nil"/>
              <w:left w:val="nil"/>
              <w:bottom w:val="single" w:sz="4" w:space="0" w:color="auto"/>
              <w:right w:val="single" w:sz="4" w:space="0" w:color="auto"/>
            </w:tcBorders>
            <w:shd w:val="clear" w:color="auto" w:fill="auto"/>
            <w:noWrap/>
            <w:vAlign w:val="center"/>
          </w:tcPr>
          <w:p w14:paraId="7DCCCC39" w14:textId="460CD1B3" w:rsidR="001B0486" w:rsidRPr="00C35CD1" w:rsidRDefault="001701C8"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c>
          <w:tcPr>
            <w:tcW w:w="597" w:type="dxa"/>
            <w:tcBorders>
              <w:top w:val="nil"/>
              <w:left w:val="nil"/>
              <w:bottom w:val="single" w:sz="4" w:space="0" w:color="auto"/>
              <w:right w:val="single" w:sz="4" w:space="0" w:color="auto"/>
            </w:tcBorders>
            <w:shd w:val="clear" w:color="auto" w:fill="auto"/>
            <w:noWrap/>
            <w:vAlign w:val="center"/>
          </w:tcPr>
          <w:p w14:paraId="34C3AA95"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97" w:type="dxa"/>
            <w:tcBorders>
              <w:top w:val="nil"/>
              <w:left w:val="nil"/>
              <w:bottom w:val="single" w:sz="4" w:space="0" w:color="auto"/>
              <w:right w:val="single" w:sz="4" w:space="0" w:color="auto"/>
            </w:tcBorders>
            <w:shd w:val="clear" w:color="auto" w:fill="auto"/>
            <w:noWrap/>
            <w:vAlign w:val="center"/>
          </w:tcPr>
          <w:p w14:paraId="5173E3FB"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4" w:type="dxa"/>
            <w:tcBorders>
              <w:top w:val="nil"/>
              <w:left w:val="nil"/>
              <w:bottom w:val="single" w:sz="4" w:space="0" w:color="auto"/>
              <w:right w:val="single" w:sz="4" w:space="0" w:color="auto"/>
            </w:tcBorders>
            <w:shd w:val="clear" w:color="auto" w:fill="auto"/>
            <w:noWrap/>
            <w:vAlign w:val="center"/>
          </w:tcPr>
          <w:p w14:paraId="65FDE375"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3D2C0733" w14:textId="77777777" w:rsidTr="00853051">
        <w:trPr>
          <w:trHeight w:val="252"/>
        </w:trPr>
        <w:tc>
          <w:tcPr>
            <w:tcW w:w="489" w:type="dxa"/>
            <w:tcBorders>
              <w:top w:val="nil"/>
              <w:left w:val="single" w:sz="4" w:space="0" w:color="auto"/>
              <w:bottom w:val="single" w:sz="4" w:space="0" w:color="auto"/>
              <w:right w:val="single" w:sz="4" w:space="0" w:color="auto"/>
            </w:tcBorders>
            <w:shd w:val="clear" w:color="auto" w:fill="auto"/>
            <w:vAlign w:val="center"/>
          </w:tcPr>
          <w:p w14:paraId="5AA08B00"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28</w:t>
            </w:r>
          </w:p>
        </w:tc>
        <w:tc>
          <w:tcPr>
            <w:tcW w:w="672" w:type="dxa"/>
            <w:tcBorders>
              <w:top w:val="nil"/>
              <w:left w:val="nil"/>
              <w:bottom w:val="single" w:sz="4" w:space="0" w:color="auto"/>
              <w:right w:val="single" w:sz="4" w:space="0" w:color="auto"/>
            </w:tcBorders>
            <w:shd w:val="clear" w:color="auto" w:fill="auto"/>
            <w:vAlign w:val="center"/>
          </w:tcPr>
          <w:p w14:paraId="5C016520"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B.28.</w:t>
            </w:r>
          </w:p>
        </w:tc>
        <w:tc>
          <w:tcPr>
            <w:tcW w:w="3274" w:type="dxa"/>
            <w:tcBorders>
              <w:top w:val="nil"/>
              <w:left w:val="nil"/>
              <w:bottom w:val="single" w:sz="4" w:space="0" w:color="auto"/>
              <w:right w:val="single" w:sz="4" w:space="0" w:color="auto"/>
            </w:tcBorders>
            <w:shd w:val="clear" w:color="auto" w:fill="auto"/>
            <w:noWrap/>
            <w:vAlign w:val="center"/>
          </w:tcPr>
          <w:p w14:paraId="3C916C92"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 xml:space="preserve">Organizacja robót związanych </w:t>
            </w:r>
            <w:r w:rsidRPr="00E72A3F">
              <w:rPr>
                <w:rFonts w:ascii="Times New Roman" w:eastAsia="Times New Roman" w:hAnsi="Times New Roman"/>
                <w:sz w:val="20"/>
                <w:szCs w:val="20"/>
                <w:lang w:eastAsia="pl-PL"/>
              </w:rPr>
              <w:br/>
              <w:t>z budową i utrzymaniem dróg kolejowych</w:t>
            </w:r>
          </w:p>
        </w:tc>
        <w:tc>
          <w:tcPr>
            <w:tcW w:w="566" w:type="dxa"/>
            <w:tcBorders>
              <w:top w:val="nil"/>
              <w:left w:val="nil"/>
              <w:bottom w:val="single" w:sz="4" w:space="0" w:color="auto"/>
              <w:right w:val="single" w:sz="4" w:space="0" w:color="auto"/>
            </w:tcBorders>
            <w:shd w:val="clear" w:color="auto" w:fill="auto"/>
            <w:noWrap/>
            <w:vAlign w:val="center"/>
          </w:tcPr>
          <w:p w14:paraId="31FEDEC1"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120</w:t>
            </w:r>
          </w:p>
        </w:tc>
        <w:tc>
          <w:tcPr>
            <w:tcW w:w="641" w:type="dxa"/>
            <w:tcBorders>
              <w:top w:val="nil"/>
              <w:left w:val="nil"/>
              <w:bottom w:val="single" w:sz="4" w:space="0" w:color="auto"/>
              <w:right w:val="single" w:sz="4" w:space="0" w:color="auto"/>
            </w:tcBorders>
            <w:shd w:val="clear" w:color="auto" w:fill="auto"/>
            <w:noWrap/>
            <w:vAlign w:val="center"/>
          </w:tcPr>
          <w:p w14:paraId="19B4510E"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d</w:t>
            </w:r>
          </w:p>
        </w:tc>
        <w:tc>
          <w:tcPr>
            <w:tcW w:w="618" w:type="dxa"/>
            <w:tcBorders>
              <w:top w:val="nil"/>
              <w:left w:val="nil"/>
              <w:bottom w:val="single" w:sz="4" w:space="0" w:color="auto"/>
              <w:right w:val="single" w:sz="4" w:space="0" w:color="auto"/>
            </w:tcBorders>
            <w:shd w:val="clear" w:color="auto" w:fill="auto"/>
            <w:noWrap/>
            <w:vAlign w:val="center"/>
          </w:tcPr>
          <w:p w14:paraId="35964FBE"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45" w:type="dxa"/>
            <w:tcBorders>
              <w:top w:val="nil"/>
              <w:left w:val="nil"/>
              <w:bottom w:val="single" w:sz="4" w:space="0" w:color="auto"/>
              <w:right w:val="single" w:sz="4" w:space="0" w:color="auto"/>
            </w:tcBorders>
            <w:shd w:val="clear" w:color="auto" w:fill="auto"/>
            <w:noWrap/>
            <w:vAlign w:val="center"/>
          </w:tcPr>
          <w:p w14:paraId="627DF4B4" w14:textId="77777777"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04" w:type="dxa"/>
            <w:tcBorders>
              <w:top w:val="nil"/>
              <w:left w:val="nil"/>
              <w:bottom w:val="single" w:sz="4" w:space="0" w:color="auto"/>
              <w:right w:val="single" w:sz="4" w:space="0" w:color="auto"/>
            </w:tcBorders>
            <w:shd w:val="clear" w:color="auto" w:fill="auto"/>
            <w:noWrap/>
            <w:vAlign w:val="center"/>
          </w:tcPr>
          <w:p w14:paraId="15217E93"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36" w:type="dxa"/>
            <w:tcBorders>
              <w:top w:val="nil"/>
              <w:left w:val="nil"/>
              <w:bottom w:val="single" w:sz="4" w:space="0" w:color="auto"/>
              <w:right w:val="single" w:sz="4" w:space="0" w:color="auto"/>
            </w:tcBorders>
            <w:shd w:val="clear" w:color="auto" w:fill="auto"/>
            <w:noWrap/>
            <w:vAlign w:val="center"/>
          </w:tcPr>
          <w:p w14:paraId="4101976F"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97" w:type="dxa"/>
            <w:tcBorders>
              <w:top w:val="nil"/>
              <w:left w:val="nil"/>
              <w:bottom w:val="single" w:sz="4" w:space="0" w:color="auto"/>
              <w:right w:val="single" w:sz="4" w:space="0" w:color="auto"/>
            </w:tcBorders>
            <w:shd w:val="clear" w:color="auto" w:fill="auto"/>
            <w:noWrap/>
            <w:vAlign w:val="center"/>
          </w:tcPr>
          <w:p w14:paraId="751B427B"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97" w:type="dxa"/>
            <w:tcBorders>
              <w:top w:val="nil"/>
              <w:left w:val="nil"/>
              <w:bottom w:val="single" w:sz="4" w:space="0" w:color="auto"/>
              <w:right w:val="single" w:sz="4" w:space="0" w:color="auto"/>
            </w:tcBorders>
            <w:shd w:val="clear" w:color="auto" w:fill="auto"/>
            <w:noWrap/>
            <w:vAlign w:val="center"/>
          </w:tcPr>
          <w:p w14:paraId="31D25BA0"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4" w:type="dxa"/>
            <w:tcBorders>
              <w:top w:val="nil"/>
              <w:left w:val="nil"/>
              <w:bottom w:val="single" w:sz="4" w:space="0" w:color="auto"/>
              <w:right w:val="single" w:sz="4" w:space="0" w:color="auto"/>
            </w:tcBorders>
            <w:shd w:val="clear" w:color="auto" w:fill="auto"/>
            <w:noWrap/>
            <w:vAlign w:val="center"/>
          </w:tcPr>
          <w:p w14:paraId="6E11D52D"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751CB2E4" w14:textId="77777777" w:rsidTr="00853051">
        <w:trPr>
          <w:trHeight w:val="252"/>
        </w:trPr>
        <w:tc>
          <w:tcPr>
            <w:tcW w:w="489" w:type="dxa"/>
            <w:tcBorders>
              <w:top w:val="nil"/>
              <w:left w:val="single" w:sz="4" w:space="0" w:color="auto"/>
              <w:bottom w:val="single" w:sz="4" w:space="0" w:color="auto"/>
              <w:right w:val="single" w:sz="4" w:space="0" w:color="auto"/>
            </w:tcBorders>
            <w:shd w:val="clear" w:color="auto" w:fill="auto"/>
            <w:vAlign w:val="center"/>
          </w:tcPr>
          <w:p w14:paraId="5D1D0013"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29</w:t>
            </w:r>
          </w:p>
        </w:tc>
        <w:tc>
          <w:tcPr>
            <w:tcW w:w="672" w:type="dxa"/>
            <w:tcBorders>
              <w:top w:val="nil"/>
              <w:left w:val="nil"/>
              <w:bottom w:val="single" w:sz="4" w:space="0" w:color="auto"/>
              <w:right w:val="single" w:sz="4" w:space="0" w:color="auto"/>
            </w:tcBorders>
            <w:shd w:val="clear" w:color="auto" w:fill="auto"/>
            <w:vAlign w:val="center"/>
          </w:tcPr>
          <w:p w14:paraId="3C98BCDB"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B.29.</w:t>
            </w:r>
          </w:p>
        </w:tc>
        <w:tc>
          <w:tcPr>
            <w:tcW w:w="3274" w:type="dxa"/>
            <w:tcBorders>
              <w:top w:val="nil"/>
              <w:left w:val="nil"/>
              <w:bottom w:val="single" w:sz="4" w:space="0" w:color="auto"/>
              <w:right w:val="single" w:sz="4" w:space="0" w:color="auto"/>
            </w:tcBorders>
            <w:shd w:val="clear" w:color="auto" w:fill="auto"/>
            <w:noWrap/>
            <w:vAlign w:val="center"/>
          </w:tcPr>
          <w:p w14:paraId="4A92033C"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 xml:space="preserve">Organizacja robót związanych </w:t>
            </w:r>
            <w:r w:rsidRPr="00E72A3F">
              <w:rPr>
                <w:rFonts w:ascii="Times New Roman" w:eastAsia="Times New Roman" w:hAnsi="Times New Roman"/>
                <w:sz w:val="20"/>
                <w:szCs w:val="20"/>
                <w:lang w:eastAsia="pl-PL"/>
              </w:rPr>
              <w:br/>
              <w:t>z budową i utrzymaniem obiektów mostowych</w:t>
            </w:r>
          </w:p>
        </w:tc>
        <w:tc>
          <w:tcPr>
            <w:tcW w:w="566" w:type="dxa"/>
            <w:tcBorders>
              <w:top w:val="nil"/>
              <w:left w:val="nil"/>
              <w:bottom w:val="single" w:sz="4" w:space="0" w:color="auto"/>
              <w:right w:val="single" w:sz="4" w:space="0" w:color="auto"/>
            </w:tcBorders>
            <w:shd w:val="clear" w:color="auto" w:fill="auto"/>
            <w:noWrap/>
            <w:vAlign w:val="center"/>
          </w:tcPr>
          <w:p w14:paraId="5E93014B"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120</w:t>
            </w:r>
          </w:p>
        </w:tc>
        <w:tc>
          <w:tcPr>
            <w:tcW w:w="641" w:type="dxa"/>
            <w:tcBorders>
              <w:top w:val="nil"/>
              <w:left w:val="nil"/>
              <w:bottom w:val="single" w:sz="4" w:space="0" w:color="auto"/>
              <w:right w:val="single" w:sz="4" w:space="0" w:color="auto"/>
            </w:tcBorders>
            <w:shd w:val="clear" w:color="auto" w:fill="auto"/>
            <w:noWrap/>
            <w:vAlign w:val="center"/>
          </w:tcPr>
          <w:p w14:paraId="48A574AF"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d</w:t>
            </w:r>
          </w:p>
        </w:tc>
        <w:tc>
          <w:tcPr>
            <w:tcW w:w="618" w:type="dxa"/>
            <w:tcBorders>
              <w:top w:val="nil"/>
              <w:left w:val="nil"/>
              <w:bottom w:val="single" w:sz="4" w:space="0" w:color="auto"/>
              <w:right w:val="single" w:sz="4" w:space="0" w:color="auto"/>
            </w:tcBorders>
            <w:shd w:val="clear" w:color="auto" w:fill="auto"/>
            <w:noWrap/>
            <w:vAlign w:val="center"/>
          </w:tcPr>
          <w:p w14:paraId="0E7A40A2"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45" w:type="dxa"/>
            <w:tcBorders>
              <w:top w:val="nil"/>
              <w:left w:val="nil"/>
              <w:bottom w:val="single" w:sz="4" w:space="0" w:color="auto"/>
              <w:right w:val="single" w:sz="4" w:space="0" w:color="auto"/>
            </w:tcBorders>
            <w:shd w:val="clear" w:color="auto" w:fill="auto"/>
            <w:noWrap/>
            <w:vAlign w:val="center"/>
          </w:tcPr>
          <w:p w14:paraId="030E3F47"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4" w:type="dxa"/>
            <w:tcBorders>
              <w:top w:val="nil"/>
              <w:left w:val="nil"/>
              <w:bottom w:val="single" w:sz="4" w:space="0" w:color="auto"/>
              <w:right w:val="single" w:sz="4" w:space="0" w:color="auto"/>
            </w:tcBorders>
            <w:shd w:val="clear" w:color="auto" w:fill="auto"/>
            <w:noWrap/>
            <w:vAlign w:val="center"/>
          </w:tcPr>
          <w:p w14:paraId="549E31A7"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36" w:type="dxa"/>
            <w:tcBorders>
              <w:top w:val="nil"/>
              <w:left w:val="nil"/>
              <w:bottom w:val="single" w:sz="4" w:space="0" w:color="auto"/>
              <w:right w:val="single" w:sz="4" w:space="0" w:color="auto"/>
            </w:tcBorders>
            <w:shd w:val="clear" w:color="auto" w:fill="auto"/>
            <w:noWrap/>
            <w:vAlign w:val="center"/>
          </w:tcPr>
          <w:p w14:paraId="53E3A99D" w14:textId="77777777"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597" w:type="dxa"/>
            <w:tcBorders>
              <w:top w:val="nil"/>
              <w:left w:val="nil"/>
              <w:bottom w:val="single" w:sz="4" w:space="0" w:color="auto"/>
              <w:right w:val="single" w:sz="4" w:space="0" w:color="auto"/>
            </w:tcBorders>
            <w:shd w:val="clear" w:color="auto" w:fill="auto"/>
            <w:noWrap/>
            <w:vAlign w:val="center"/>
          </w:tcPr>
          <w:p w14:paraId="5FEEC3A0"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97" w:type="dxa"/>
            <w:tcBorders>
              <w:top w:val="nil"/>
              <w:left w:val="nil"/>
              <w:bottom w:val="single" w:sz="4" w:space="0" w:color="auto"/>
              <w:right w:val="single" w:sz="4" w:space="0" w:color="auto"/>
            </w:tcBorders>
            <w:shd w:val="clear" w:color="auto" w:fill="auto"/>
            <w:noWrap/>
            <w:vAlign w:val="center"/>
          </w:tcPr>
          <w:p w14:paraId="65D3B7ED"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4" w:type="dxa"/>
            <w:tcBorders>
              <w:top w:val="nil"/>
              <w:left w:val="nil"/>
              <w:bottom w:val="single" w:sz="4" w:space="0" w:color="auto"/>
              <w:right w:val="single" w:sz="4" w:space="0" w:color="auto"/>
            </w:tcBorders>
            <w:shd w:val="clear" w:color="auto" w:fill="auto"/>
            <w:noWrap/>
            <w:vAlign w:val="center"/>
          </w:tcPr>
          <w:p w14:paraId="0643E108"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853051" w:rsidRPr="00C35CD1" w14:paraId="3C297C30" w14:textId="77777777" w:rsidTr="00853051">
        <w:trPr>
          <w:trHeight w:val="252"/>
        </w:trPr>
        <w:tc>
          <w:tcPr>
            <w:tcW w:w="489" w:type="dxa"/>
            <w:tcBorders>
              <w:top w:val="nil"/>
              <w:left w:val="single" w:sz="4" w:space="0" w:color="auto"/>
              <w:bottom w:val="single" w:sz="4" w:space="0" w:color="auto"/>
              <w:right w:val="single" w:sz="4" w:space="0" w:color="auto"/>
            </w:tcBorders>
            <w:shd w:val="clear" w:color="auto" w:fill="auto"/>
            <w:vAlign w:val="center"/>
          </w:tcPr>
          <w:p w14:paraId="6907BD80"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30</w:t>
            </w:r>
          </w:p>
        </w:tc>
        <w:tc>
          <w:tcPr>
            <w:tcW w:w="672" w:type="dxa"/>
            <w:tcBorders>
              <w:top w:val="nil"/>
              <w:left w:val="nil"/>
              <w:bottom w:val="single" w:sz="4" w:space="0" w:color="auto"/>
              <w:right w:val="single" w:sz="4" w:space="0" w:color="auto"/>
            </w:tcBorders>
            <w:shd w:val="clear" w:color="auto" w:fill="auto"/>
            <w:vAlign w:val="center"/>
          </w:tcPr>
          <w:p w14:paraId="68FDCE42"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B.30.</w:t>
            </w:r>
          </w:p>
        </w:tc>
        <w:tc>
          <w:tcPr>
            <w:tcW w:w="3274" w:type="dxa"/>
            <w:tcBorders>
              <w:top w:val="nil"/>
              <w:left w:val="nil"/>
              <w:bottom w:val="single" w:sz="4" w:space="0" w:color="auto"/>
              <w:right w:val="single" w:sz="4" w:space="0" w:color="auto"/>
            </w:tcBorders>
            <w:shd w:val="clear" w:color="auto" w:fill="auto"/>
            <w:noWrap/>
            <w:vAlign w:val="center"/>
          </w:tcPr>
          <w:p w14:paraId="6BDEB65B" w14:textId="77777777" w:rsidR="00853051" w:rsidRPr="00E72A3F" w:rsidRDefault="00853051" w:rsidP="00853051">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Sporządzanie kosztorysów oraz przygotowywanie dokumentacji przetargowej</w:t>
            </w:r>
          </w:p>
        </w:tc>
        <w:tc>
          <w:tcPr>
            <w:tcW w:w="566" w:type="dxa"/>
            <w:tcBorders>
              <w:top w:val="nil"/>
              <w:left w:val="nil"/>
              <w:bottom w:val="single" w:sz="4" w:space="0" w:color="auto"/>
              <w:right w:val="single" w:sz="4" w:space="0" w:color="auto"/>
            </w:tcBorders>
            <w:shd w:val="clear" w:color="auto" w:fill="auto"/>
            <w:noWrap/>
            <w:vAlign w:val="center"/>
          </w:tcPr>
          <w:p w14:paraId="5A06AEFA" w14:textId="77777777" w:rsidR="00853051" w:rsidRPr="00E72A3F" w:rsidRDefault="00853051" w:rsidP="00853051">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41" w:type="dxa"/>
            <w:tcBorders>
              <w:top w:val="nil"/>
              <w:left w:val="nil"/>
              <w:bottom w:val="single" w:sz="4" w:space="0" w:color="auto"/>
              <w:right w:val="single" w:sz="4" w:space="0" w:color="auto"/>
            </w:tcBorders>
            <w:shd w:val="clear" w:color="auto" w:fill="auto"/>
            <w:noWrap/>
            <w:vAlign w:val="center"/>
          </w:tcPr>
          <w:p w14:paraId="4D7398A4" w14:textId="77777777" w:rsidR="00853051" w:rsidRPr="00E72A3F" w:rsidRDefault="00853051" w:rsidP="00853051">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dk</w:t>
            </w:r>
          </w:p>
        </w:tc>
        <w:tc>
          <w:tcPr>
            <w:tcW w:w="618" w:type="dxa"/>
            <w:tcBorders>
              <w:top w:val="single" w:sz="4" w:space="0" w:color="auto"/>
              <w:left w:val="nil"/>
              <w:bottom w:val="single" w:sz="4" w:space="0" w:color="auto"/>
              <w:right w:val="single" w:sz="4" w:space="0" w:color="auto"/>
            </w:tcBorders>
            <w:noWrap/>
            <w:vAlign w:val="center"/>
          </w:tcPr>
          <w:p w14:paraId="66B3B407" w14:textId="23B7B4E8"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545" w:type="dxa"/>
            <w:tcBorders>
              <w:top w:val="single" w:sz="4" w:space="0" w:color="auto"/>
              <w:left w:val="nil"/>
              <w:bottom w:val="single" w:sz="4" w:space="0" w:color="auto"/>
              <w:right w:val="single" w:sz="4" w:space="0" w:color="auto"/>
            </w:tcBorders>
            <w:noWrap/>
            <w:vAlign w:val="center"/>
          </w:tcPr>
          <w:p w14:paraId="170E5254" w14:textId="0217E647"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4" w:type="dxa"/>
            <w:tcBorders>
              <w:top w:val="single" w:sz="4" w:space="0" w:color="auto"/>
              <w:left w:val="nil"/>
              <w:bottom w:val="single" w:sz="4" w:space="0" w:color="auto"/>
              <w:right w:val="single" w:sz="4" w:space="0" w:color="auto"/>
            </w:tcBorders>
            <w:noWrap/>
            <w:vAlign w:val="center"/>
          </w:tcPr>
          <w:p w14:paraId="1B791591" w14:textId="4B66CCC0"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736" w:type="dxa"/>
            <w:tcBorders>
              <w:top w:val="single" w:sz="4" w:space="0" w:color="auto"/>
              <w:left w:val="nil"/>
              <w:bottom w:val="single" w:sz="4" w:space="0" w:color="auto"/>
              <w:right w:val="single" w:sz="4" w:space="0" w:color="auto"/>
            </w:tcBorders>
            <w:noWrap/>
            <w:vAlign w:val="center"/>
          </w:tcPr>
          <w:p w14:paraId="0F3D263C" w14:textId="755C086F"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597" w:type="dxa"/>
            <w:tcBorders>
              <w:top w:val="single" w:sz="4" w:space="0" w:color="auto"/>
              <w:left w:val="nil"/>
              <w:bottom w:val="single" w:sz="4" w:space="0" w:color="auto"/>
              <w:right w:val="single" w:sz="4" w:space="0" w:color="auto"/>
            </w:tcBorders>
            <w:noWrap/>
            <w:vAlign w:val="center"/>
          </w:tcPr>
          <w:p w14:paraId="37F07502" w14:textId="6AF5A4F5"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597" w:type="dxa"/>
            <w:tcBorders>
              <w:top w:val="single" w:sz="4" w:space="0" w:color="auto"/>
              <w:left w:val="nil"/>
              <w:bottom w:val="single" w:sz="4" w:space="0" w:color="auto"/>
              <w:right w:val="single" w:sz="4" w:space="0" w:color="auto"/>
            </w:tcBorders>
            <w:noWrap/>
            <w:vAlign w:val="center"/>
          </w:tcPr>
          <w:p w14:paraId="1EC5A3D2" w14:textId="0E48A1B1"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4" w:type="dxa"/>
            <w:tcBorders>
              <w:top w:val="single" w:sz="4" w:space="0" w:color="auto"/>
              <w:left w:val="nil"/>
              <w:bottom w:val="single" w:sz="4" w:space="0" w:color="auto"/>
              <w:right w:val="single" w:sz="4" w:space="0" w:color="auto"/>
            </w:tcBorders>
            <w:noWrap/>
            <w:vAlign w:val="center"/>
          </w:tcPr>
          <w:p w14:paraId="1F2A7DD1" w14:textId="3FF1BFE5"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1B0486" w:rsidRPr="00C35CD1" w14:paraId="688BD0B2" w14:textId="77777777" w:rsidTr="00853051">
        <w:trPr>
          <w:trHeight w:val="252"/>
        </w:trPr>
        <w:tc>
          <w:tcPr>
            <w:tcW w:w="489" w:type="dxa"/>
            <w:tcBorders>
              <w:top w:val="nil"/>
              <w:left w:val="single" w:sz="4" w:space="0" w:color="auto"/>
              <w:bottom w:val="single" w:sz="4" w:space="0" w:color="auto"/>
              <w:right w:val="single" w:sz="4" w:space="0" w:color="auto"/>
            </w:tcBorders>
            <w:shd w:val="clear" w:color="auto" w:fill="auto"/>
            <w:vAlign w:val="center"/>
          </w:tcPr>
          <w:p w14:paraId="1E8E1F4C"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31</w:t>
            </w:r>
          </w:p>
        </w:tc>
        <w:tc>
          <w:tcPr>
            <w:tcW w:w="672" w:type="dxa"/>
            <w:tcBorders>
              <w:top w:val="nil"/>
              <w:left w:val="nil"/>
              <w:bottom w:val="single" w:sz="4" w:space="0" w:color="auto"/>
              <w:right w:val="single" w:sz="4" w:space="0" w:color="auto"/>
            </w:tcBorders>
            <w:shd w:val="clear" w:color="auto" w:fill="auto"/>
            <w:vAlign w:val="center"/>
          </w:tcPr>
          <w:p w14:paraId="4D5362A0"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B.31.</w:t>
            </w:r>
          </w:p>
        </w:tc>
        <w:tc>
          <w:tcPr>
            <w:tcW w:w="3274" w:type="dxa"/>
            <w:tcBorders>
              <w:top w:val="nil"/>
              <w:left w:val="nil"/>
              <w:bottom w:val="single" w:sz="4" w:space="0" w:color="auto"/>
              <w:right w:val="single" w:sz="4" w:space="0" w:color="auto"/>
            </w:tcBorders>
            <w:shd w:val="clear" w:color="auto" w:fill="auto"/>
            <w:noWrap/>
            <w:vAlign w:val="center"/>
          </w:tcPr>
          <w:p w14:paraId="12FB80ED"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 xml:space="preserve">Organizacja robót związanych </w:t>
            </w:r>
            <w:r w:rsidRPr="00E72A3F">
              <w:rPr>
                <w:rFonts w:ascii="Times New Roman" w:eastAsia="Times New Roman" w:hAnsi="Times New Roman"/>
                <w:sz w:val="20"/>
                <w:szCs w:val="20"/>
                <w:lang w:eastAsia="pl-PL"/>
              </w:rPr>
              <w:br/>
              <w:t>z regulacją cieków naturalnych oraz budową urządzeń wodnych</w:t>
            </w:r>
          </w:p>
        </w:tc>
        <w:tc>
          <w:tcPr>
            <w:tcW w:w="566" w:type="dxa"/>
            <w:tcBorders>
              <w:top w:val="nil"/>
              <w:left w:val="nil"/>
              <w:bottom w:val="single" w:sz="4" w:space="0" w:color="auto"/>
              <w:right w:val="single" w:sz="4" w:space="0" w:color="auto"/>
            </w:tcBorders>
            <w:shd w:val="clear" w:color="auto" w:fill="auto"/>
            <w:noWrap/>
            <w:vAlign w:val="center"/>
          </w:tcPr>
          <w:p w14:paraId="558DADAF"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41" w:type="dxa"/>
            <w:tcBorders>
              <w:top w:val="nil"/>
              <w:left w:val="nil"/>
              <w:bottom w:val="single" w:sz="4" w:space="0" w:color="auto"/>
              <w:right w:val="single" w:sz="4" w:space="0" w:color="auto"/>
            </w:tcBorders>
            <w:shd w:val="clear" w:color="auto" w:fill="auto"/>
            <w:noWrap/>
            <w:vAlign w:val="center"/>
          </w:tcPr>
          <w:p w14:paraId="374CE525"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d</w:t>
            </w:r>
          </w:p>
        </w:tc>
        <w:tc>
          <w:tcPr>
            <w:tcW w:w="618" w:type="dxa"/>
            <w:tcBorders>
              <w:top w:val="nil"/>
              <w:left w:val="nil"/>
              <w:bottom w:val="single" w:sz="4" w:space="0" w:color="auto"/>
              <w:right w:val="single" w:sz="4" w:space="0" w:color="auto"/>
            </w:tcBorders>
            <w:shd w:val="clear" w:color="auto" w:fill="auto"/>
            <w:noWrap/>
            <w:vAlign w:val="center"/>
          </w:tcPr>
          <w:p w14:paraId="1BFF9CBA"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45" w:type="dxa"/>
            <w:tcBorders>
              <w:top w:val="nil"/>
              <w:left w:val="nil"/>
              <w:bottom w:val="single" w:sz="4" w:space="0" w:color="auto"/>
              <w:right w:val="single" w:sz="4" w:space="0" w:color="auto"/>
            </w:tcBorders>
            <w:shd w:val="clear" w:color="auto" w:fill="auto"/>
            <w:noWrap/>
            <w:vAlign w:val="center"/>
          </w:tcPr>
          <w:p w14:paraId="382C4EB5" w14:textId="52F9DEAA" w:rsidR="001B0486" w:rsidRPr="00C35CD1" w:rsidRDefault="001701C8" w:rsidP="001B0486">
            <w:pPr>
              <w:spacing w:after="0" w:line="240" w:lineRule="auto"/>
              <w:jc w:val="center"/>
              <w:rPr>
                <w:rFonts w:ascii="Times New Roman" w:eastAsia="Times New Roman" w:hAnsi="Times New Roman"/>
                <w:b/>
                <w:bCs/>
                <w:sz w:val="18"/>
                <w:szCs w:val="18"/>
                <w:lang w:eastAsia="pl-PL"/>
              </w:rPr>
            </w:pPr>
            <w:r w:rsidRPr="001701C8">
              <w:rPr>
                <w:rFonts w:ascii="Times New Roman" w:eastAsia="Times New Roman" w:hAnsi="Times New Roman"/>
                <w:b/>
                <w:bCs/>
                <w:color w:val="FF0000"/>
                <w:sz w:val="18"/>
                <w:szCs w:val="18"/>
                <w:lang w:eastAsia="pl-PL"/>
              </w:rPr>
              <w:t>9:00</w:t>
            </w:r>
          </w:p>
        </w:tc>
        <w:tc>
          <w:tcPr>
            <w:tcW w:w="604" w:type="dxa"/>
            <w:tcBorders>
              <w:top w:val="nil"/>
              <w:left w:val="nil"/>
              <w:bottom w:val="single" w:sz="4" w:space="0" w:color="auto"/>
              <w:right w:val="single" w:sz="4" w:space="0" w:color="auto"/>
            </w:tcBorders>
            <w:shd w:val="clear" w:color="auto" w:fill="auto"/>
            <w:noWrap/>
            <w:vAlign w:val="center"/>
          </w:tcPr>
          <w:p w14:paraId="16D44601"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36" w:type="dxa"/>
            <w:tcBorders>
              <w:top w:val="nil"/>
              <w:left w:val="nil"/>
              <w:bottom w:val="single" w:sz="4" w:space="0" w:color="auto"/>
              <w:right w:val="single" w:sz="4" w:space="0" w:color="auto"/>
            </w:tcBorders>
            <w:shd w:val="clear" w:color="auto" w:fill="auto"/>
            <w:noWrap/>
            <w:vAlign w:val="center"/>
          </w:tcPr>
          <w:p w14:paraId="688E5C71" w14:textId="5CC9661F" w:rsidR="001B0486" w:rsidRPr="00C35CD1" w:rsidRDefault="001701C8"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c>
          <w:tcPr>
            <w:tcW w:w="597" w:type="dxa"/>
            <w:tcBorders>
              <w:top w:val="nil"/>
              <w:left w:val="nil"/>
              <w:bottom w:val="single" w:sz="4" w:space="0" w:color="auto"/>
              <w:right w:val="single" w:sz="4" w:space="0" w:color="auto"/>
            </w:tcBorders>
            <w:shd w:val="clear" w:color="auto" w:fill="auto"/>
            <w:noWrap/>
            <w:vAlign w:val="center"/>
          </w:tcPr>
          <w:p w14:paraId="387D5137"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97" w:type="dxa"/>
            <w:tcBorders>
              <w:top w:val="nil"/>
              <w:left w:val="nil"/>
              <w:bottom w:val="single" w:sz="4" w:space="0" w:color="auto"/>
              <w:right w:val="single" w:sz="4" w:space="0" w:color="auto"/>
            </w:tcBorders>
            <w:shd w:val="clear" w:color="auto" w:fill="auto"/>
            <w:noWrap/>
            <w:vAlign w:val="center"/>
          </w:tcPr>
          <w:p w14:paraId="3AA16F9E"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4" w:type="dxa"/>
            <w:tcBorders>
              <w:top w:val="nil"/>
              <w:left w:val="nil"/>
              <w:bottom w:val="single" w:sz="4" w:space="0" w:color="auto"/>
              <w:right w:val="single" w:sz="4" w:space="0" w:color="auto"/>
            </w:tcBorders>
            <w:shd w:val="clear" w:color="auto" w:fill="auto"/>
            <w:noWrap/>
            <w:vAlign w:val="center"/>
          </w:tcPr>
          <w:p w14:paraId="5E43C28F"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00BD807D" w14:textId="77777777" w:rsidTr="00853051">
        <w:trPr>
          <w:trHeight w:val="252"/>
        </w:trPr>
        <w:tc>
          <w:tcPr>
            <w:tcW w:w="489" w:type="dxa"/>
            <w:tcBorders>
              <w:top w:val="nil"/>
              <w:left w:val="single" w:sz="4" w:space="0" w:color="auto"/>
              <w:bottom w:val="single" w:sz="4" w:space="0" w:color="auto"/>
              <w:right w:val="single" w:sz="4" w:space="0" w:color="auto"/>
            </w:tcBorders>
            <w:shd w:val="clear" w:color="auto" w:fill="auto"/>
            <w:vAlign w:val="center"/>
          </w:tcPr>
          <w:p w14:paraId="56D23A51"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32</w:t>
            </w:r>
          </w:p>
        </w:tc>
        <w:tc>
          <w:tcPr>
            <w:tcW w:w="672" w:type="dxa"/>
            <w:tcBorders>
              <w:top w:val="nil"/>
              <w:left w:val="nil"/>
              <w:bottom w:val="single" w:sz="4" w:space="0" w:color="auto"/>
              <w:right w:val="single" w:sz="4" w:space="0" w:color="auto"/>
            </w:tcBorders>
            <w:shd w:val="clear" w:color="auto" w:fill="auto"/>
            <w:vAlign w:val="center"/>
          </w:tcPr>
          <w:p w14:paraId="5A1426B7"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B.32.</w:t>
            </w:r>
          </w:p>
        </w:tc>
        <w:tc>
          <w:tcPr>
            <w:tcW w:w="3274" w:type="dxa"/>
            <w:tcBorders>
              <w:top w:val="nil"/>
              <w:left w:val="nil"/>
              <w:bottom w:val="single" w:sz="4" w:space="0" w:color="auto"/>
              <w:right w:val="single" w:sz="4" w:space="0" w:color="auto"/>
            </w:tcBorders>
            <w:shd w:val="clear" w:color="auto" w:fill="auto"/>
            <w:noWrap/>
            <w:vAlign w:val="center"/>
          </w:tcPr>
          <w:p w14:paraId="521E2CE5"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 xml:space="preserve">Organizacja robót związanych </w:t>
            </w:r>
            <w:r w:rsidRPr="00E72A3F">
              <w:rPr>
                <w:rFonts w:ascii="Times New Roman" w:eastAsia="Times New Roman" w:hAnsi="Times New Roman"/>
                <w:sz w:val="20"/>
                <w:szCs w:val="20"/>
                <w:lang w:eastAsia="pl-PL"/>
              </w:rPr>
              <w:br/>
              <w:t xml:space="preserve">z budową i utrzymaniem dróg </w:t>
            </w:r>
            <w:r w:rsidRPr="00E72A3F">
              <w:rPr>
                <w:rFonts w:ascii="Times New Roman" w:eastAsia="Times New Roman" w:hAnsi="Times New Roman"/>
                <w:sz w:val="20"/>
                <w:szCs w:val="20"/>
                <w:lang w:eastAsia="pl-PL"/>
              </w:rPr>
              <w:br/>
              <w:t>i obiektów mostowych</w:t>
            </w:r>
          </w:p>
        </w:tc>
        <w:tc>
          <w:tcPr>
            <w:tcW w:w="566" w:type="dxa"/>
            <w:tcBorders>
              <w:top w:val="nil"/>
              <w:left w:val="nil"/>
              <w:bottom w:val="single" w:sz="4" w:space="0" w:color="auto"/>
              <w:right w:val="single" w:sz="4" w:space="0" w:color="auto"/>
            </w:tcBorders>
            <w:shd w:val="clear" w:color="auto" w:fill="auto"/>
            <w:noWrap/>
            <w:vAlign w:val="center"/>
          </w:tcPr>
          <w:p w14:paraId="6AAD350A"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41" w:type="dxa"/>
            <w:tcBorders>
              <w:top w:val="nil"/>
              <w:left w:val="nil"/>
              <w:bottom w:val="single" w:sz="4" w:space="0" w:color="auto"/>
              <w:right w:val="single" w:sz="4" w:space="0" w:color="auto"/>
            </w:tcBorders>
            <w:shd w:val="clear" w:color="auto" w:fill="auto"/>
            <w:noWrap/>
            <w:vAlign w:val="center"/>
          </w:tcPr>
          <w:p w14:paraId="11D8B766"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d</w:t>
            </w:r>
          </w:p>
        </w:tc>
        <w:tc>
          <w:tcPr>
            <w:tcW w:w="618" w:type="dxa"/>
            <w:tcBorders>
              <w:top w:val="nil"/>
              <w:left w:val="nil"/>
              <w:bottom w:val="single" w:sz="4" w:space="0" w:color="auto"/>
              <w:right w:val="single" w:sz="4" w:space="0" w:color="auto"/>
            </w:tcBorders>
            <w:shd w:val="clear" w:color="auto" w:fill="auto"/>
            <w:noWrap/>
            <w:vAlign w:val="center"/>
          </w:tcPr>
          <w:p w14:paraId="420073B6"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45" w:type="dxa"/>
            <w:tcBorders>
              <w:top w:val="nil"/>
              <w:left w:val="nil"/>
              <w:bottom w:val="single" w:sz="4" w:space="0" w:color="auto"/>
              <w:right w:val="single" w:sz="4" w:space="0" w:color="auto"/>
            </w:tcBorders>
            <w:shd w:val="clear" w:color="auto" w:fill="auto"/>
            <w:noWrap/>
            <w:vAlign w:val="center"/>
          </w:tcPr>
          <w:p w14:paraId="2663D4AD"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4" w:type="dxa"/>
            <w:tcBorders>
              <w:top w:val="nil"/>
              <w:left w:val="nil"/>
              <w:bottom w:val="single" w:sz="4" w:space="0" w:color="auto"/>
              <w:right w:val="single" w:sz="4" w:space="0" w:color="auto"/>
            </w:tcBorders>
            <w:shd w:val="clear" w:color="auto" w:fill="auto"/>
            <w:noWrap/>
            <w:vAlign w:val="center"/>
          </w:tcPr>
          <w:p w14:paraId="5EE2B63B"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36" w:type="dxa"/>
            <w:tcBorders>
              <w:top w:val="nil"/>
              <w:left w:val="nil"/>
              <w:bottom w:val="single" w:sz="4" w:space="0" w:color="auto"/>
              <w:right w:val="single" w:sz="4" w:space="0" w:color="auto"/>
            </w:tcBorders>
            <w:shd w:val="clear" w:color="auto" w:fill="auto"/>
            <w:noWrap/>
            <w:vAlign w:val="center"/>
          </w:tcPr>
          <w:p w14:paraId="3A75D6EA" w14:textId="77777777"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597" w:type="dxa"/>
            <w:tcBorders>
              <w:top w:val="nil"/>
              <w:left w:val="nil"/>
              <w:bottom w:val="single" w:sz="4" w:space="0" w:color="auto"/>
              <w:right w:val="single" w:sz="4" w:space="0" w:color="auto"/>
            </w:tcBorders>
            <w:shd w:val="clear" w:color="auto" w:fill="auto"/>
            <w:noWrap/>
            <w:vAlign w:val="center"/>
          </w:tcPr>
          <w:p w14:paraId="55C2B4E9"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97" w:type="dxa"/>
            <w:tcBorders>
              <w:top w:val="nil"/>
              <w:left w:val="nil"/>
              <w:bottom w:val="single" w:sz="4" w:space="0" w:color="auto"/>
              <w:right w:val="single" w:sz="4" w:space="0" w:color="auto"/>
            </w:tcBorders>
            <w:shd w:val="clear" w:color="auto" w:fill="auto"/>
            <w:noWrap/>
            <w:vAlign w:val="center"/>
          </w:tcPr>
          <w:p w14:paraId="29A329AF"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4" w:type="dxa"/>
            <w:tcBorders>
              <w:top w:val="nil"/>
              <w:left w:val="nil"/>
              <w:bottom w:val="single" w:sz="4" w:space="0" w:color="auto"/>
              <w:right w:val="single" w:sz="4" w:space="0" w:color="auto"/>
            </w:tcBorders>
            <w:shd w:val="clear" w:color="auto" w:fill="auto"/>
            <w:noWrap/>
            <w:vAlign w:val="center"/>
          </w:tcPr>
          <w:p w14:paraId="7382ECA6"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3B3F7D38" w14:textId="77777777" w:rsidTr="00853051">
        <w:trPr>
          <w:trHeight w:val="252"/>
        </w:trPr>
        <w:tc>
          <w:tcPr>
            <w:tcW w:w="489" w:type="dxa"/>
            <w:tcBorders>
              <w:top w:val="nil"/>
              <w:left w:val="single" w:sz="4" w:space="0" w:color="auto"/>
              <w:bottom w:val="single" w:sz="4" w:space="0" w:color="auto"/>
              <w:right w:val="single" w:sz="4" w:space="0" w:color="auto"/>
            </w:tcBorders>
            <w:shd w:val="clear" w:color="auto" w:fill="auto"/>
            <w:vAlign w:val="center"/>
          </w:tcPr>
          <w:p w14:paraId="00F6E958"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33</w:t>
            </w:r>
          </w:p>
        </w:tc>
        <w:tc>
          <w:tcPr>
            <w:tcW w:w="672" w:type="dxa"/>
            <w:tcBorders>
              <w:top w:val="nil"/>
              <w:left w:val="nil"/>
              <w:bottom w:val="single" w:sz="4" w:space="0" w:color="auto"/>
              <w:right w:val="single" w:sz="4" w:space="0" w:color="auto"/>
            </w:tcBorders>
            <w:shd w:val="clear" w:color="auto" w:fill="auto"/>
            <w:vAlign w:val="center"/>
          </w:tcPr>
          <w:p w14:paraId="1B6295B6"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B.33.</w:t>
            </w:r>
          </w:p>
        </w:tc>
        <w:tc>
          <w:tcPr>
            <w:tcW w:w="3274" w:type="dxa"/>
            <w:tcBorders>
              <w:top w:val="nil"/>
              <w:left w:val="nil"/>
              <w:bottom w:val="single" w:sz="4" w:space="0" w:color="auto"/>
              <w:right w:val="single" w:sz="4" w:space="0" w:color="auto"/>
            </w:tcBorders>
            <w:shd w:val="clear" w:color="auto" w:fill="auto"/>
            <w:noWrap/>
            <w:vAlign w:val="center"/>
          </w:tcPr>
          <w:p w14:paraId="301623B2"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Organizacja i kontrolowanie robót budowlanych</w:t>
            </w:r>
          </w:p>
        </w:tc>
        <w:tc>
          <w:tcPr>
            <w:tcW w:w="566" w:type="dxa"/>
            <w:tcBorders>
              <w:top w:val="nil"/>
              <w:left w:val="nil"/>
              <w:bottom w:val="single" w:sz="4" w:space="0" w:color="auto"/>
              <w:right w:val="single" w:sz="4" w:space="0" w:color="auto"/>
            </w:tcBorders>
            <w:shd w:val="clear" w:color="auto" w:fill="auto"/>
            <w:noWrap/>
            <w:vAlign w:val="center"/>
          </w:tcPr>
          <w:p w14:paraId="5C64342C"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41" w:type="dxa"/>
            <w:tcBorders>
              <w:top w:val="nil"/>
              <w:left w:val="nil"/>
              <w:bottom w:val="single" w:sz="4" w:space="0" w:color="auto"/>
              <w:right w:val="single" w:sz="4" w:space="0" w:color="auto"/>
            </w:tcBorders>
            <w:shd w:val="clear" w:color="auto" w:fill="auto"/>
            <w:noWrap/>
            <w:vAlign w:val="center"/>
          </w:tcPr>
          <w:p w14:paraId="0B326FA4"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d</w:t>
            </w:r>
          </w:p>
        </w:tc>
        <w:tc>
          <w:tcPr>
            <w:tcW w:w="618" w:type="dxa"/>
            <w:tcBorders>
              <w:top w:val="nil"/>
              <w:left w:val="nil"/>
              <w:bottom w:val="single" w:sz="4" w:space="0" w:color="auto"/>
              <w:right w:val="single" w:sz="4" w:space="0" w:color="auto"/>
            </w:tcBorders>
            <w:shd w:val="clear" w:color="auto" w:fill="auto"/>
            <w:noWrap/>
            <w:vAlign w:val="center"/>
          </w:tcPr>
          <w:p w14:paraId="28F194BC"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45" w:type="dxa"/>
            <w:tcBorders>
              <w:top w:val="nil"/>
              <w:left w:val="nil"/>
              <w:bottom w:val="single" w:sz="4" w:space="0" w:color="auto"/>
              <w:right w:val="single" w:sz="4" w:space="0" w:color="auto"/>
            </w:tcBorders>
            <w:shd w:val="clear" w:color="auto" w:fill="auto"/>
            <w:noWrap/>
            <w:vAlign w:val="center"/>
          </w:tcPr>
          <w:p w14:paraId="56E3C5F0"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4" w:type="dxa"/>
            <w:tcBorders>
              <w:top w:val="nil"/>
              <w:left w:val="nil"/>
              <w:bottom w:val="single" w:sz="4" w:space="0" w:color="auto"/>
              <w:right w:val="single" w:sz="4" w:space="0" w:color="auto"/>
            </w:tcBorders>
            <w:shd w:val="clear" w:color="auto" w:fill="auto"/>
            <w:noWrap/>
            <w:vAlign w:val="center"/>
          </w:tcPr>
          <w:p w14:paraId="7B2D79A0"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36" w:type="dxa"/>
            <w:tcBorders>
              <w:top w:val="nil"/>
              <w:left w:val="nil"/>
              <w:bottom w:val="single" w:sz="4" w:space="0" w:color="auto"/>
              <w:right w:val="single" w:sz="4" w:space="0" w:color="auto"/>
            </w:tcBorders>
            <w:shd w:val="clear" w:color="auto" w:fill="auto"/>
            <w:noWrap/>
            <w:vAlign w:val="center"/>
          </w:tcPr>
          <w:p w14:paraId="1A9FEF7B" w14:textId="77777777"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597" w:type="dxa"/>
            <w:tcBorders>
              <w:top w:val="nil"/>
              <w:left w:val="nil"/>
              <w:bottom w:val="single" w:sz="4" w:space="0" w:color="auto"/>
              <w:right w:val="single" w:sz="4" w:space="0" w:color="auto"/>
            </w:tcBorders>
            <w:shd w:val="clear" w:color="auto" w:fill="auto"/>
            <w:noWrap/>
            <w:vAlign w:val="center"/>
          </w:tcPr>
          <w:p w14:paraId="04B2FB02"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97" w:type="dxa"/>
            <w:tcBorders>
              <w:top w:val="nil"/>
              <w:left w:val="nil"/>
              <w:bottom w:val="single" w:sz="4" w:space="0" w:color="auto"/>
              <w:right w:val="single" w:sz="4" w:space="0" w:color="auto"/>
            </w:tcBorders>
            <w:shd w:val="clear" w:color="auto" w:fill="auto"/>
            <w:noWrap/>
            <w:vAlign w:val="center"/>
          </w:tcPr>
          <w:p w14:paraId="61542D7A"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4" w:type="dxa"/>
            <w:tcBorders>
              <w:top w:val="nil"/>
              <w:left w:val="nil"/>
              <w:bottom w:val="single" w:sz="4" w:space="0" w:color="auto"/>
              <w:right w:val="single" w:sz="4" w:space="0" w:color="auto"/>
            </w:tcBorders>
            <w:shd w:val="clear" w:color="auto" w:fill="auto"/>
            <w:noWrap/>
            <w:vAlign w:val="center"/>
          </w:tcPr>
          <w:p w14:paraId="75619289"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D3498B" w:rsidRPr="00C35CD1" w14:paraId="4F40D875" w14:textId="77777777" w:rsidTr="00066B58">
        <w:trPr>
          <w:trHeight w:val="252"/>
        </w:trPr>
        <w:tc>
          <w:tcPr>
            <w:tcW w:w="489" w:type="dxa"/>
            <w:tcBorders>
              <w:top w:val="nil"/>
              <w:left w:val="single" w:sz="4" w:space="0" w:color="auto"/>
              <w:bottom w:val="single" w:sz="4" w:space="0" w:color="auto"/>
              <w:right w:val="single" w:sz="4" w:space="0" w:color="auto"/>
            </w:tcBorders>
            <w:shd w:val="clear" w:color="auto" w:fill="auto"/>
            <w:vAlign w:val="center"/>
          </w:tcPr>
          <w:p w14:paraId="0DB3931B" w14:textId="77777777" w:rsidR="00D3498B" w:rsidRPr="00E72A3F" w:rsidRDefault="00D3498B" w:rsidP="00D3498B">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34</w:t>
            </w:r>
          </w:p>
        </w:tc>
        <w:tc>
          <w:tcPr>
            <w:tcW w:w="672" w:type="dxa"/>
            <w:tcBorders>
              <w:top w:val="nil"/>
              <w:left w:val="nil"/>
              <w:bottom w:val="single" w:sz="4" w:space="0" w:color="auto"/>
              <w:right w:val="single" w:sz="4" w:space="0" w:color="auto"/>
            </w:tcBorders>
            <w:shd w:val="clear" w:color="auto" w:fill="auto"/>
            <w:vAlign w:val="center"/>
          </w:tcPr>
          <w:p w14:paraId="3D1F2A68" w14:textId="77777777" w:rsidR="00D3498B" w:rsidRPr="00E72A3F" w:rsidRDefault="00D3498B" w:rsidP="00D3498B">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B.34.</w:t>
            </w:r>
          </w:p>
        </w:tc>
        <w:tc>
          <w:tcPr>
            <w:tcW w:w="3274" w:type="dxa"/>
            <w:tcBorders>
              <w:top w:val="nil"/>
              <w:left w:val="nil"/>
              <w:bottom w:val="single" w:sz="4" w:space="0" w:color="auto"/>
              <w:right w:val="single" w:sz="4" w:space="0" w:color="auto"/>
            </w:tcBorders>
            <w:shd w:val="clear" w:color="auto" w:fill="auto"/>
            <w:noWrap/>
            <w:vAlign w:val="center"/>
          </w:tcPr>
          <w:p w14:paraId="6FAAA913" w14:textId="77777777" w:rsidR="00D3498B" w:rsidRPr="00E72A3F" w:rsidRDefault="00D3498B" w:rsidP="00D3498B">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Wykonywanie pomiarów sytuacyjnych i wysokościowych oraz opracowywanie wyników pomiarów</w:t>
            </w:r>
          </w:p>
        </w:tc>
        <w:tc>
          <w:tcPr>
            <w:tcW w:w="566" w:type="dxa"/>
            <w:tcBorders>
              <w:top w:val="nil"/>
              <w:left w:val="nil"/>
              <w:bottom w:val="single" w:sz="4" w:space="0" w:color="auto"/>
              <w:right w:val="single" w:sz="4" w:space="0" w:color="auto"/>
            </w:tcBorders>
            <w:shd w:val="clear" w:color="auto" w:fill="auto"/>
            <w:noWrap/>
            <w:vAlign w:val="center"/>
          </w:tcPr>
          <w:p w14:paraId="0125412E" w14:textId="77777777" w:rsidR="00D3498B" w:rsidRPr="00E72A3F" w:rsidRDefault="00D3498B" w:rsidP="00D3498B">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41" w:type="dxa"/>
            <w:tcBorders>
              <w:top w:val="nil"/>
              <w:left w:val="nil"/>
              <w:bottom w:val="single" w:sz="4" w:space="0" w:color="auto"/>
              <w:right w:val="single" w:sz="4" w:space="0" w:color="auto"/>
            </w:tcBorders>
            <w:shd w:val="clear" w:color="auto" w:fill="auto"/>
            <w:noWrap/>
            <w:vAlign w:val="center"/>
          </w:tcPr>
          <w:p w14:paraId="0D423E2E" w14:textId="77777777" w:rsidR="00D3498B" w:rsidRPr="00E72A3F" w:rsidRDefault="00D3498B" w:rsidP="00D3498B">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w</w:t>
            </w:r>
          </w:p>
        </w:tc>
        <w:tc>
          <w:tcPr>
            <w:tcW w:w="618" w:type="dxa"/>
            <w:tcBorders>
              <w:top w:val="single" w:sz="4" w:space="0" w:color="auto"/>
              <w:left w:val="nil"/>
              <w:bottom w:val="single" w:sz="4" w:space="0" w:color="auto"/>
              <w:right w:val="single" w:sz="4" w:space="0" w:color="auto"/>
            </w:tcBorders>
            <w:noWrap/>
            <w:vAlign w:val="center"/>
          </w:tcPr>
          <w:p w14:paraId="41583497" w14:textId="4379EDDB" w:rsidR="00D3498B" w:rsidRPr="00C35CD1" w:rsidRDefault="00D3498B" w:rsidP="00D3498B">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545" w:type="dxa"/>
            <w:tcBorders>
              <w:top w:val="single" w:sz="4" w:space="0" w:color="auto"/>
              <w:left w:val="nil"/>
              <w:bottom w:val="single" w:sz="4" w:space="0" w:color="auto"/>
              <w:right w:val="single" w:sz="4" w:space="0" w:color="auto"/>
            </w:tcBorders>
            <w:noWrap/>
            <w:vAlign w:val="center"/>
          </w:tcPr>
          <w:p w14:paraId="6FE66DF1" w14:textId="14B22441" w:rsidR="00D3498B" w:rsidRPr="00C35CD1" w:rsidRDefault="00D3498B" w:rsidP="00D3498B">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4" w:type="dxa"/>
            <w:tcBorders>
              <w:top w:val="single" w:sz="4" w:space="0" w:color="auto"/>
              <w:left w:val="nil"/>
              <w:bottom w:val="single" w:sz="4" w:space="0" w:color="auto"/>
              <w:right w:val="single" w:sz="4" w:space="0" w:color="auto"/>
            </w:tcBorders>
            <w:noWrap/>
            <w:vAlign w:val="center"/>
          </w:tcPr>
          <w:p w14:paraId="76149A0D" w14:textId="69162204" w:rsidR="00D3498B" w:rsidRPr="00C35CD1" w:rsidRDefault="00D3498B" w:rsidP="00D3498B">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736" w:type="dxa"/>
            <w:tcBorders>
              <w:top w:val="single" w:sz="4" w:space="0" w:color="auto"/>
              <w:left w:val="nil"/>
              <w:bottom w:val="single" w:sz="4" w:space="0" w:color="auto"/>
              <w:right w:val="single" w:sz="4" w:space="0" w:color="auto"/>
            </w:tcBorders>
            <w:noWrap/>
            <w:vAlign w:val="center"/>
          </w:tcPr>
          <w:p w14:paraId="0F66ED52" w14:textId="26A9DADC" w:rsidR="00D3498B" w:rsidRPr="00C35CD1" w:rsidRDefault="00D3498B" w:rsidP="00D3498B">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597" w:type="dxa"/>
            <w:tcBorders>
              <w:top w:val="single" w:sz="4" w:space="0" w:color="auto"/>
              <w:left w:val="nil"/>
              <w:bottom w:val="single" w:sz="4" w:space="0" w:color="auto"/>
              <w:right w:val="single" w:sz="4" w:space="0" w:color="auto"/>
            </w:tcBorders>
            <w:noWrap/>
            <w:vAlign w:val="center"/>
          </w:tcPr>
          <w:p w14:paraId="7AAB1B5B" w14:textId="2A2F7A8C" w:rsidR="00D3498B" w:rsidRPr="00C35CD1" w:rsidRDefault="00D3498B" w:rsidP="00D3498B">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597" w:type="dxa"/>
            <w:tcBorders>
              <w:top w:val="single" w:sz="4" w:space="0" w:color="auto"/>
              <w:left w:val="nil"/>
              <w:bottom w:val="single" w:sz="4" w:space="0" w:color="auto"/>
              <w:right w:val="single" w:sz="4" w:space="0" w:color="auto"/>
            </w:tcBorders>
            <w:noWrap/>
            <w:vAlign w:val="center"/>
          </w:tcPr>
          <w:p w14:paraId="11457796" w14:textId="2A967CFE" w:rsidR="00D3498B" w:rsidRPr="00C35CD1" w:rsidRDefault="00D3498B" w:rsidP="00D3498B">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4" w:type="dxa"/>
            <w:tcBorders>
              <w:top w:val="single" w:sz="4" w:space="0" w:color="auto"/>
              <w:left w:val="nil"/>
              <w:bottom w:val="single" w:sz="4" w:space="0" w:color="auto"/>
              <w:right w:val="single" w:sz="4" w:space="0" w:color="auto"/>
            </w:tcBorders>
            <w:noWrap/>
            <w:vAlign w:val="center"/>
          </w:tcPr>
          <w:p w14:paraId="31095CFB" w14:textId="13EC42AA" w:rsidR="00D3498B" w:rsidRPr="00C35CD1" w:rsidRDefault="00D3498B" w:rsidP="00D3498B">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1B0486" w:rsidRPr="00C35CD1" w14:paraId="35CECC72" w14:textId="77777777" w:rsidTr="00853051">
        <w:trPr>
          <w:trHeight w:val="252"/>
        </w:trPr>
        <w:tc>
          <w:tcPr>
            <w:tcW w:w="489" w:type="dxa"/>
            <w:tcBorders>
              <w:top w:val="nil"/>
              <w:left w:val="single" w:sz="4" w:space="0" w:color="auto"/>
              <w:bottom w:val="single" w:sz="4" w:space="0" w:color="auto"/>
              <w:right w:val="single" w:sz="4" w:space="0" w:color="auto"/>
            </w:tcBorders>
            <w:shd w:val="clear" w:color="auto" w:fill="auto"/>
            <w:vAlign w:val="center"/>
          </w:tcPr>
          <w:p w14:paraId="05BCE117"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35</w:t>
            </w:r>
          </w:p>
        </w:tc>
        <w:tc>
          <w:tcPr>
            <w:tcW w:w="672" w:type="dxa"/>
            <w:tcBorders>
              <w:top w:val="nil"/>
              <w:left w:val="nil"/>
              <w:bottom w:val="single" w:sz="4" w:space="0" w:color="auto"/>
              <w:right w:val="single" w:sz="4" w:space="0" w:color="auto"/>
            </w:tcBorders>
            <w:shd w:val="clear" w:color="auto" w:fill="auto"/>
            <w:vAlign w:val="center"/>
          </w:tcPr>
          <w:p w14:paraId="3A13E800"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B.35.</w:t>
            </w:r>
          </w:p>
        </w:tc>
        <w:tc>
          <w:tcPr>
            <w:tcW w:w="3274" w:type="dxa"/>
            <w:tcBorders>
              <w:top w:val="nil"/>
              <w:left w:val="nil"/>
              <w:bottom w:val="single" w:sz="4" w:space="0" w:color="auto"/>
              <w:right w:val="single" w:sz="4" w:space="0" w:color="auto"/>
            </w:tcBorders>
            <w:shd w:val="clear" w:color="auto" w:fill="auto"/>
            <w:noWrap/>
            <w:vAlign w:val="center"/>
          </w:tcPr>
          <w:p w14:paraId="28B82E21"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Obsługa geodezyjna inwestycji budowlanych</w:t>
            </w:r>
          </w:p>
        </w:tc>
        <w:tc>
          <w:tcPr>
            <w:tcW w:w="566" w:type="dxa"/>
            <w:tcBorders>
              <w:top w:val="nil"/>
              <w:left w:val="nil"/>
              <w:bottom w:val="single" w:sz="4" w:space="0" w:color="auto"/>
              <w:right w:val="single" w:sz="4" w:space="0" w:color="auto"/>
            </w:tcBorders>
            <w:shd w:val="clear" w:color="auto" w:fill="auto"/>
            <w:noWrap/>
            <w:vAlign w:val="center"/>
          </w:tcPr>
          <w:p w14:paraId="3CCE7192"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41" w:type="dxa"/>
            <w:tcBorders>
              <w:top w:val="nil"/>
              <w:left w:val="nil"/>
              <w:bottom w:val="single" w:sz="4" w:space="0" w:color="auto"/>
              <w:right w:val="single" w:sz="4" w:space="0" w:color="auto"/>
            </w:tcBorders>
            <w:shd w:val="clear" w:color="auto" w:fill="auto"/>
            <w:noWrap/>
            <w:vAlign w:val="center"/>
          </w:tcPr>
          <w:p w14:paraId="56E7AFC0" w14:textId="77777777" w:rsidR="001B0486" w:rsidRPr="00342C97" w:rsidRDefault="001B0486" w:rsidP="001B0486">
            <w:pPr>
              <w:spacing w:after="0" w:line="240" w:lineRule="auto"/>
              <w:jc w:val="center"/>
              <w:rPr>
                <w:rFonts w:ascii="Times New Roman" w:eastAsia="Times New Roman" w:hAnsi="Times New Roman"/>
                <w:b/>
                <w:bCs/>
                <w:color w:val="FF0000"/>
                <w:sz w:val="20"/>
                <w:szCs w:val="20"/>
                <w:lang w:eastAsia="pl-PL"/>
              </w:rPr>
            </w:pPr>
            <w:r>
              <w:rPr>
                <w:rFonts w:ascii="Times New Roman" w:eastAsia="Times New Roman" w:hAnsi="Times New Roman"/>
                <w:b/>
                <w:bCs/>
                <w:color w:val="000000" w:themeColor="text1"/>
                <w:sz w:val="20"/>
                <w:szCs w:val="20"/>
                <w:lang w:eastAsia="pl-PL"/>
              </w:rPr>
              <w:t>d</w:t>
            </w:r>
          </w:p>
        </w:tc>
        <w:tc>
          <w:tcPr>
            <w:tcW w:w="618" w:type="dxa"/>
            <w:tcBorders>
              <w:top w:val="nil"/>
              <w:left w:val="nil"/>
              <w:bottom w:val="single" w:sz="4" w:space="0" w:color="auto"/>
              <w:right w:val="single" w:sz="4" w:space="0" w:color="auto"/>
            </w:tcBorders>
            <w:shd w:val="clear" w:color="auto" w:fill="auto"/>
            <w:noWrap/>
            <w:vAlign w:val="center"/>
          </w:tcPr>
          <w:p w14:paraId="114E3E0E"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45" w:type="dxa"/>
            <w:tcBorders>
              <w:top w:val="nil"/>
              <w:left w:val="nil"/>
              <w:bottom w:val="single" w:sz="4" w:space="0" w:color="auto"/>
              <w:right w:val="single" w:sz="4" w:space="0" w:color="auto"/>
            </w:tcBorders>
            <w:shd w:val="clear" w:color="auto" w:fill="auto"/>
            <w:noWrap/>
            <w:vAlign w:val="center"/>
          </w:tcPr>
          <w:p w14:paraId="01AF68BF" w14:textId="77777777"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04" w:type="dxa"/>
            <w:tcBorders>
              <w:top w:val="nil"/>
              <w:left w:val="nil"/>
              <w:bottom w:val="single" w:sz="4" w:space="0" w:color="auto"/>
              <w:right w:val="single" w:sz="4" w:space="0" w:color="auto"/>
            </w:tcBorders>
            <w:shd w:val="clear" w:color="auto" w:fill="auto"/>
            <w:noWrap/>
            <w:vAlign w:val="center"/>
          </w:tcPr>
          <w:p w14:paraId="415209B4"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36" w:type="dxa"/>
            <w:tcBorders>
              <w:top w:val="nil"/>
              <w:left w:val="nil"/>
              <w:bottom w:val="single" w:sz="4" w:space="0" w:color="auto"/>
              <w:right w:val="single" w:sz="4" w:space="0" w:color="auto"/>
            </w:tcBorders>
            <w:shd w:val="clear" w:color="auto" w:fill="auto"/>
            <w:noWrap/>
            <w:vAlign w:val="center"/>
          </w:tcPr>
          <w:p w14:paraId="034B1F94"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97" w:type="dxa"/>
            <w:tcBorders>
              <w:top w:val="nil"/>
              <w:left w:val="nil"/>
              <w:bottom w:val="single" w:sz="4" w:space="0" w:color="auto"/>
              <w:right w:val="single" w:sz="4" w:space="0" w:color="auto"/>
            </w:tcBorders>
            <w:shd w:val="clear" w:color="auto" w:fill="auto"/>
            <w:noWrap/>
            <w:vAlign w:val="center"/>
          </w:tcPr>
          <w:p w14:paraId="74072B6E"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381CAF">
              <w:rPr>
                <w:rFonts w:ascii="Times New Roman" w:eastAsia="Times New Roman" w:hAnsi="Times New Roman"/>
                <w:b/>
                <w:bCs/>
                <w:sz w:val="18"/>
                <w:szCs w:val="18"/>
                <w:lang w:eastAsia="pl-PL"/>
              </w:rPr>
              <w:t>-</w:t>
            </w:r>
          </w:p>
        </w:tc>
        <w:tc>
          <w:tcPr>
            <w:tcW w:w="597" w:type="dxa"/>
            <w:tcBorders>
              <w:top w:val="nil"/>
              <w:left w:val="nil"/>
              <w:bottom w:val="single" w:sz="4" w:space="0" w:color="auto"/>
              <w:right w:val="single" w:sz="4" w:space="0" w:color="auto"/>
            </w:tcBorders>
            <w:shd w:val="clear" w:color="auto" w:fill="auto"/>
            <w:noWrap/>
            <w:vAlign w:val="center"/>
          </w:tcPr>
          <w:p w14:paraId="521A23C8"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4" w:type="dxa"/>
            <w:tcBorders>
              <w:top w:val="nil"/>
              <w:left w:val="nil"/>
              <w:bottom w:val="single" w:sz="4" w:space="0" w:color="auto"/>
              <w:right w:val="single" w:sz="4" w:space="0" w:color="auto"/>
            </w:tcBorders>
            <w:shd w:val="clear" w:color="auto" w:fill="auto"/>
            <w:noWrap/>
            <w:vAlign w:val="center"/>
          </w:tcPr>
          <w:p w14:paraId="4FDB9422"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6E8BD521" w14:textId="77777777" w:rsidTr="00853051">
        <w:trPr>
          <w:trHeight w:val="252"/>
        </w:trPr>
        <w:tc>
          <w:tcPr>
            <w:tcW w:w="489" w:type="dxa"/>
            <w:tcBorders>
              <w:top w:val="nil"/>
              <w:left w:val="single" w:sz="4" w:space="0" w:color="auto"/>
              <w:bottom w:val="single" w:sz="4" w:space="0" w:color="auto"/>
              <w:right w:val="single" w:sz="4" w:space="0" w:color="auto"/>
            </w:tcBorders>
            <w:shd w:val="clear" w:color="auto" w:fill="auto"/>
            <w:vAlign w:val="center"/>
          </w:tcPr>
          <w:p w14:paraId="59860110"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36</w:t>
            </w:r>
          </w:p>
        </w:tc>
        <w:tc>
          <w:tcPr>
            <w:tcW w:w="672" w:type="dxa"/>
            <w:tcBorders>
              <w:top w:val="nil"/>
              <w:left w:val="nil"/>
              <w:bottom w:val="single" w:sz="4" w:space="0" w:color="auto"/>
              <w:right w:val="single" w:sz="4" w:space="0" w:color="auto"/>
            </w:tcBorders>
            <w:shd w:val="clear" w:color="auto" w:fill="auto"/>
            <w:vAlign w:val="center"/>
          </w:tcPr>
          <w:p w14:paraId="04E39FE1"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B.36.</w:t>
            </w:r>
          </w:p>
        </w:tc>
        <w:tc>
          <w:tcPr>
            <w:tcW w:w="3274" w:type="dxa"/>
            <w:tcBorders>
              <w:top w:val="nil"/>
              <w:left w:val="nil"/>
              <w:bottom w:val="single" w:sz="4" w:space="0" w:color="auto"/>
              <w:right w:val="single" w:sz="4" w:space="0" w:color="auto"/>
            </w:tcBorders>
            <w:shd w:val="clear" w:color="auto" w:fill="auto"/>
            <w:noWrap/>
            <w:vAlign w:val="center"/>
          </w:tcPr>
          <w:p w14:paraId="2B791EC8"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 xml:space="preserve">Wykonywanie prac geodezyjnych związanych z katastrem </w:t>
            </w:r>
            <w:r w:rsidRPr="00E72A3F">
              <w:rPr>
                <w:rFonts w:ascii="Times New Roman" w:eastAsia="Times New Roman" w:hAnsi="Times New Roman"/>
                <w:sz w:val="20"/>
                <w:szCs w:val="20"/>
                <w:lang w:eastAsia="pl-PL"/>
              </w:rPr>
              <w:br/>
              <w:t>i gospodarką nieruchomościami</w:t>
            </w:r>
          </w:p>
        </w:tc>
        <w:tc>
          <w:tcPr>
            <w:tcW w:w="566" w:type="dxa"/>
            <w:tcBorders>
              <w:top w:val="nil"/>
              <w:left w:val="nil"/>
              <w:bottom w:val="single" w:sz="4" w:space="0" w:color="auto"/>
              <w:right w:val="single" w:sz="4" w:space="0" w:color="auto"/>
            </w:tcBorders>
            <w:shd w:val="clear" w:color="auto" w:fill="auto"/>
            <w:noWrap/>
            <w:vAlign w:val="center"/>
          </w:tcPr>
          <w:p w14:paraId="609EA04B"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41" w:type="dxa"/>
            <w:tcBorders>
              <w:top w:val="nil"/>
              <w:left w:val="nil"/>
              <w:bottom w:val="single" w:sz="4" w:space="0" w:color="auto"/>
              <w:right w:val="single" w:sz="4" w:space="0" w:color="auto"/>
            </w:tcBorders>
            <w:shd w:val="clear" w:color="auto" w:fill="auto"/>
            <w:noWrap/>
            <w:vAlign w:val="center"/>
          </w:tcPr>
          <w:p w14:paraId="40783B95"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d</w:t>
            </w:r>
          </w:p>
        </w:tc>
        <w:tc>
          <w:tcPr>
            <w:tcW w:w="618" w:type="dxa"/>
            <w:tcBorders>
              <w:top w:val="nil"/>
              <w:left w:val="nil"/>
              <w:bottom w:val="single" w:sz="4" w:space="0" w:color="auto"/>
              <w:right w:val="single" w:sz="4" w:space="0" w:color="auto"/>
            </w:tcBorders>
            <w:shd w:val="clear" w:color="auto" w:fill="auto"/>
            <w:noWrap/>
            <w:vAlign w:val="center"/>
          </w:tcPr>
          <w:p w14:paraId="5F9290E7"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45" w:type="dxa"/>
            <w:tcBorders>
              <w:top w:val="nil"/>
              <w:left w:val="nil"/>
              <w:bottom w:val="single" w:sz="4" w:space="0" w:color="auto"/>
              <w:right w:val="single" w:sz="4" w:space="0" w:color="auto"/>
            </w:tcBorders>
            <w:shd w:val="clear" w:color="auto" w:fill="auto"/>
            <w:noWrap/>
            <w:vAlign w:val="center"/>
          </w:tcPr>
          <w:p w14:paraId="14CDDC97"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4" w:type="dxa"/>
            <w:tcBorders>
              <w:top w:val="nil"/>
              <w:left w:val="nil"/>
              <w:bottom w:val="single" w:sz="4" w:space="0" w:color="auto"/>
              <w:right w:val="single" w:sz="4" w:space="0" w:color="auto"/>
            </w:tcBorders>
            <w:shd w:val="clear" w:color="auto" w:fill="auto"/>
            <w:noWrap/>
            <w:vAlign w:val="center"/>
          </w:tcPr>
          <w:p w14:paraId="38944B32"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36" w:type="dxa"/>
            <w:tcBorders>
              <w:top w:val="nil"/>
              <w:left w:val="nil"/>
              <w:bottom w:val="single" w:sz="4" w:space="0" w:color="auto"/>
              <w:right w:val="single" w:sz="4" w:space="0" w:color="auto"/>
            </w:tcBorders>
            <w:shd w:val="clear" w:color="auto" w:fill="auto"/>
            <w:noWrap/>
            <w:vAlign w:val="center"/>
          </w:tcPr>
          <w:p w14:paraId="2C159BCD" w14:textId="77777777"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597" w:type="dxa"/>
            <w:tcBorders>
              <w:top w:val="nil"/>
              <w:left w:val="nil"/>
              <w:bottom w:val="single" w:sz="4" w:space="0" w:color="auto"/>
              <w:right w:val="single" w:sz="4" w:space="0" w:color="auto"/>
            </w:tcBorders>
            <w:shd w:val="clear" w:color="auto" w:fill="auto"/>
            <w:noWrap/>
            <w:vAlign w:val="center"/>
          </w:tcPr>
          <w:p w14:paraId="5406CAC2"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97" w:type="dxa"/>
            <w:tcBorders>
              <w:top w:val="nil"/>
              <w:left w:val="nil"/>
              <w:bottom w:val="single" w:sz="4" w:space="0" w:color="auto"/>
              <w:right w:val="single" w:sz="4" w:space="0" w:color="auto"/>
            </w:tcBorders>
            <w:shd w:val="clear" w:color="auto" w:fill="auto"/>
            <w:noWrap/>
            <w:vAlign w:val="center"/>
          </w:tcPr>
          <w:p w14:paraId="239D52AA"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4" w:type="dxa"/>
            <w:tcBorders>
              <w:top w:val="nil"/>
              <w:left w:val="nil"/>
              <w:bottom w:val="single" w:sz="4" w:space="0" w:color="auto"/>
              <w:right w:val="single" w:sz="4" w:space="0" w:color="auto"/>
            </w:tcBorders>
            <w:shd w:val="clear" w:color="auto" w:fill="auto"/>
            <w:noWrap/>
            <w:vAlign w:val="center"/>
          </w:tcPr>
          <w:p w14:paraId="65790398"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6A54C7">
              <w:rPr>
                <w:rFonts w:ascii="Times New Roman" w:eastAsia="Times New Roman" w:hAnsi="Times New Roman"/>
                <w:b/>
                <w:bCs/>
                <w:color w:val="FF0000"/>
                <w:sz w:val="18"/>
                <w:szCs w:val="18"/>
                <w:lang w:eastAsia="pl-PL"/>
              </w:rPr>
              <w:t>-</w:t>
            </w:r>
          </w:p>
        </w:tc>
      </w:tr>
    </w:tbl>
    <w:p w14:paraId="057C36F2" w14:textId="77777777" w:rsidR="005F49C4" w:rsidRPr="002410EF" w:rsidRDefault="005F49C4">
      <w:pPr>
        <w:rPr>
          <w:rFonts w:ascii="Times New Roman" w:hAnsi="Times New Roman"/>
          <w:b/>
          <w:sz w:val="24"/>
          <w:szCs w:val="24"/>
        </w:rPr>
      </w:pPr>
    </w:p>
    <w:p w14:paraId="0954A162" w14:textId="77777777" w:rsidR="005F49C4" w:rsidRPr="00345C14" w:rsidRDefault="005F49C4" w:rsidP="00EE2F6E">
      <w:pPr>
        <w:rPr>
          <w:rFonts w:ascii="Times New Roman" w:hAnsi="Times New Roman"/>
          <w:b/>
          <w:caps/>
        </w:rPr>
      </w:pPr>
      <w:r w:rsidRPr="002410EF">
        <w:rPr>
          <w:rFonts w:ascii="Times New Roman" w:hAnsi="Times New Roman"/>
          <w:b/>
          <w:sz w:val="24"/>
          <w:szCs w:val="24"/>
        </w:rPr>
        <w:br w:type="page"/>
      </w:r>
      <w:r w:rsidR="001E0B18" w:rsidRPr="00345C14">
        <w:rPr>
          <w:rFonts w:ascii="Times New Roman" w:hAnsi="Times New Roman"/>
          <w:b/>
          <w:caps/>
        </w:rPr>
        <w:lastRenderedPageBreak/>
        <w:t>OBSZAR ELEKTRYCZNO-ELEKTRONICZNY</w:t>
      </w:r>
      <w:r w:rsidRPr="00345C14">
        <w:rPr>
          <w:rFonts w:ascii="Times New Roman" w:hAnsi="Times New Roman"/>
          <w:b/>
          <w:caps/>
        </w:rPr>
        <w:t xml:space="preserve"> E.</w:t>
      </w:r>
    </w:p>
    <w:tbl>
      <w:tblPr>
        <w:tblW w:w="10206" w:type="dxa"/>
        <w:tblInd w:w="-5" w:type="dxa"/>
        <w:tblLayout w:type="fixed"/>
        <w:tblCellMar>
          <w:left w:w="70" w:type="dxa"/>
          <w:right w:w="70" w:type="dxa"/>
        </w:tblCellMar>
        <w:tblLook w:val="04A0" w:firstRow="1" w:lastRow="0" w:firstColumn="1" w:lastColumn="0" w:noHBand="0" w:noVBand="1"/>
      </w:tblPr>
      <w:tblGrid>
        <w:gridCol w:w="494"/>
        <w:gridCol w:w="678"/>
        <w:gridCol w:w="3578"/>
        <w:gridCol w:w="571"/>
        <w:gridCol w:w="612"/>
        <w:gridCol w:w="20"/>
        <w:gridCol w:w="582"/>
        <w:gridCol w:w="602"/>
        <w:gridCol w:w="602"/>
        <w:gridCol w:w="602"/>
        <w:gridCol w:w="602"/>
        <w:gridCol w:w="602"/>
        <w:gridCol w:w="661"/>
      </w:tblGrid>
      <w:tr w:rsidR="001E0B18" w:rsidRPr="00C35CD1" w14:paraId="460CC832" w14:textId="77777777" w:rsidTr="00853051">
        <w:trPr>
          <w:trHeight w:val="1102"/>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14:paraId="0EBFDA50" w14:textId="77777777" w:rsidR="001E0B18" w:rsidRPr="00E72A3F" w:rsidRDefault="001E0B18" w:rsidP="007B45A2">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b/>
                <w:sz w:val="20"/>
                <w:szCs w:val="20"/>
                <w:lang w:eastAsia="pl-PL"/>
              </w:rPr>
              <w:t>lp</w:t>
            </w:r>
            <w:r w:rsidR="000C4CE8" w:rsidRPr="00E72A3F">
              <w:rPr>
                <w:rFonts w:ascii="Times New Roman" w:eastAsia="Times New Roman" w:hAnsi="Times New Roman"/>
                <w:b/>
                <w:sz w:val="20"/>
                <w:szCs w:val="20"/>
                <w:lang w:eastAsia="pl-PL"/>
              </w:rPr>
              <w:t>.</w:t>
            </w:r>
          </w:p>
        </w:tc>
        <w:tc>
          <w:tcPr>
            <w:tcW w:w="678" w:type="dxa"/>
            <w:tcBorders>
              <w:top w:val="single" w:sz="4" w:space="0" w:color="auto"/>
              <w:left w:val="nil"/>
              <w:bottom w:val="single" w:sz="4" w:space="0" w:color="auto"/>
              <w:right w:val="single" w:sz="4" w:space="0" w:color="auto"/>
            </w:tcBorders>
            <w:shd w:val="clear" w:color="auto" w:fill="auto"/>
            <w:textDirection w:val="btLr"/>
            <w:vAlign w:val="center"/>
          </w:tcPr>
          <w:p w14:paraId="7126DAE5" w14:textId="77777777" w:rsidR="001E0B18" w:rsidRPr="00E72A3F" w:rsidRDefault="001E0B18" w:rsidP="001E0B18">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b/>
                <w:bCs/>
                <w:sz w:val="20"/>
                <w:szCs w:val="20"/>
                <w:lang w:eastAsia="pl-PL"/>
              </w:rPr>
              <w:t>oznaczenie kwalifikacji</w:t>
            </w:r>
          </w:p>
        </w:tc>
        <w:tc>
          <w:tcPr>
            <w:tcW w:w="3578" w:type="dxa"/>
            <w:tcBorders>
              <w:top w:val="single" w:sz="4" w:space="0" w:color="auto"/>
              <w:left w:val="nil"/>
              <w:bottom w:val="single" w:sz="4" w:space="0" w:color="auto"/>
              <w:right w:val="single" w:sz="4" w:space="0" w:color="auto"/>
            </w:tcBorders>
            <w:shd w:val="clear" w:color="auto" w:fill="auto"/>
            <w:noWrap/>
            <w:vAlign w:val="center"/>
          </w:tcPr>
          <w:p w14:paraId="7AA866FE" w14:textId="77777777" w:rsidR="001E0B18" w:rsidRPr="00E72A3F" w:rsidRDefault="001E0B18" w:rsidP="001E0B18">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b/>
                <w:bCs/>
                <w:sz w:val="20"/>
                <w:szCs w:val="20"/>
                <w:lang w:eastAsia="pl-PL"/>
              </w:rPr>
              <w:t>nazwa kwalifikacji</w:t>
            </w:r>
          </w:p>
        </w:tc>
        <w:tc>
          <w:tcPr>
            <w:tcW w:w="571" w:type="dxa"/>
            <w:tcBorders>
              <w:top w:val="single" w:sz="4" w:space="0" w:color="auto"/>
              <w:left w:val="nil"/>
              <w:bottom w:val="single" w:sz="4" w:space="0" w:color="auto"/>
              <w:right w:val="single" w:sz="4" w:space="0" w:color="auto"/>
            </w:tcBorders>
            <w:shd w:val="clear" w:color="auto" w:fill="auto"/>
            <w:noWrap/>
            <w:textDirection w:val="btLr"/>
            <w:vAlign w:val="center"/>
          </w:tcPr>
          <w:p w14:paraId="29841C61" w14:textId="77777777" w:rsidR="001E0B18" w:rsidRPr="00E72A3F" w:rsidRDefault="00704498" w:rsidP="001E0B18">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czas [min]</w:t>
            </w:r>
          </w:p>
        </w:tc>
        <w:tc>
          <w:tcPr>
            <w:tcW w:w="632"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4C4183B0" w14:textId="77777777" w:rsidR="001E0B18" w:rsidRPr="00C35CD1" w:rsidRDefault="000706EC" w:rsidP="001E0B18">
            <w:pPr>
              <w:spacing w:after="0" w:line="240" w:lineRule="auto"/>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model</w:t>
            </w:r>
          </w:p>
        </w:tc>
        <w:tc>
          <w:tcPr>
            <w:tcW w:w="4253" w:type="dxa"/>
            <w:gridSpan w:val="7"/>
            <w:tcBorders>
              <w:top w:val="single" w:sz="4" w:space="0" w:color="auto"/>
              <w:left w:val="nil"/>
              <w:bottom w:val="single" w:sz="4" w:space="0" w:color="auto"/>
              <w:right w:val="single" w:sz="4" w:space="0" w:color="auto"/>
            </w:tcBorders>
            <w:shd w:val="clear" w:color="auto" w:fill="auto"/>
            <w:noWrap/>
            <w:vAlign w:val="center"/>
          </w:tcPr>
          <w:p w14:paraId="0865D799"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20"/>
                <w:szCs w:val="20"/>
                <w:lang w:eastAsia="pl-PL"/>
              </w:rPr>
              <w:t>godziny rozpoczęcia egzaminów</w:t>
            </w:r>
          </w:p>
        </w:tc>
      </w:tr>
      <w:tr w:rsidR="00853051" w:rsidRPr="00C35CD1" w14:paraId="395C957F" w14:textId="77777777" w:rsidTr="00853051">
        <w:trPr>
          <w:trHeight w:val="254"/>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14:paraId="7369082B"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1</w:t>
            </w:r>
          </w:p>
        </w:tc>
        <w:tc>
          <w:tcPr>
            <w:tcW w:w="678" w:type="dxa"/>
            <w:tcBorders>
              <w:top w:val="nil"/>
              <w:left w:val="nil"/>
              <w:bottom w:val="single" w:sz="4" w:space="0" w:color="auto"/>
              <w:right w:val="single" w:sz="4" w:space="0" w:color="auto"/>
            </w:tcBorders>
            <w:shd w:val="clear" w:color="auto" w:fill="auto"/>
            <w:vAlign w:val="center"/>
          </w:tcPr>
          <w:p w14:paraId="1F6B49F1"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E.01.</w:t>
            </w:r>
          </w:p>
        </w:tc>
        <w:tc>
          <w:tcPr>
            <w:tcW w:w="3578" w:type="dxa"/>
            <w:tcBorders>
              <w:top w:val="nil"/>
              <w:left w:val="nil"/>
              <w:bottom w:val="single" w:sz="4" w:space="0" w:color="auto"/>
              <w:right w:val="single" w:sz="4" w:space="0" w:color="auto"/>
            </w:tcBorders>
            <w:shd w:val="clear" w:color="auto" w:fill="auto"/>
            <w:noWrap/>
            <w:vAlign w:val="center"/>
          </w:tcPr>
          <w:p w14:paraId="720060D0" w14:textId="77777777" w:rsidR="00853051" w:rsidRPr="00E72A3F" w:rsidRDefault="00853051" w:rsidP="00853051">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Montaż i utrzymanie linii telekomunikacyjnych</w:t>
            </w:r>
          </w:p>
        </w:tc>
        <w:tc>
          <w:tcPr>
            <w:tcW w:w="571" w:type="dxa"/>
            <w:tcBorders>
              <w:top w:val="nil"/>
              <w:left w:val="nil"/>
              <w:bottom w:val="single" w:sz="4" w:space="0" w:color="auto"/>
              <w:right w:val="single" w:sz="4" w:space="0" w:color="auto"/>
            </w:tcBorders>
            <w:shd w:val="clear" w:color="auto" w:fill="auto"/>
            <w:noWrap/>
            <w:vAlign w:val="center"/>
          </w:tcPr>
          <w:p w14:paraId="138F0998" w14:textId="77777777" w:rsidR="00853051" w:rsidRPr="00E72A3F" w:rsidRDefault="00853051" w:rsidP="00853051">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32" w:type="dxa"/>
            <w:gridSpan w:val="2"/>
            <w:tcBorders>
              <w:top w:val="nil"/>
              <w:left w:val="nil"/>
              <w:bottom w:val="single" w:sz="4" w:space="0" w:color="auto"/>
              <w:right w:val="single" w:sz="4" w:space="0" w:color="auto"/>
            </w:tcBorders>
            <w:shd w:val="clear" w:color="auto" w:fill="auto"/>
            <w:noWrap/>
            <w:vAlign w:val="center"/>
          </w:tcPr>
          <w:p w14:paraId="716FD3C6"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582" w:type="dxa"/>
            <w:tcBorders>
              <w:top w:val="single" w:sz="4" w:space="0" w:color="auto"/>
              <w:left w:val="nil"/>
              <w:bottom w:val="single" w:sz="4" w:space="0" w:color="auto"/>
              <w:right w:val="single" w:sz="4" w:space="0" w:color="auto"/>
            </w:tcBorders>
            <w:noWrap/>
            <w:vAlign w:val="center"/>
          </w:tcPr>
          <w:p w14:paraId="6A1C3EAD" w14:textId="5A77387E"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02" w:type="dxa"/>
            <w:tcBorders>
              <w:top w:val="single" w:sz="4" w:space="0" w:color="auto"/>
              <w:left w:val="nil"/>
              <w:bottom w:val="single" w:sz="4" w:space="0" w:color="auto"/>
              <w:right w:val="single" w:sz="4" w:space="0" w:color="auto"/>
            </w:tcBorders>
            <w:noWrap/>
            <w:vAlign w:val="center"/>
          </w:tcPr>
          <w:p w14:paraId="589D547A" w14:textId="00C1CFCE"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26BEC029" w14:textId="0F4CCE9C"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7EDEB7B0" w14:textId="3F39CAFE"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02" w:type="dxa"/>
            <w:tcBorders>
              <w:top w:val="single" w:sz="4" w:space="0" w:color="auto"/>
              <w:left w:val="nil"/>
              <w:bottom w:val="single" w:sz="4" w:space="0" w:color="auto"/>
              <w:right w:val="single" w:sz="4" w:space="0" w:color="auto"/>
            </w:tcBorders>
            <w:noWrap/>
            <w:vAlign w:val="center"/>
          </w:tcPr>
          <w:p w14:paraId="4139D020" w14:textId="10F468EB"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61F238C2" w14:textId="70584801"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61" w:type="dxa"/>
            <w:tcBorders>
              <w:top w:val="single" w:sz="4" w:space="0" w:color="auto"/>
              <w:left w:val="nil"/>
              <w:bottom w:val="single" w:sz="4" w:space="0" w:color="auto"/>
              <w:right w:val="single" w:sz="4" w:space="0" w:color="auto"/>
            </w:tcBorders>
            <w:noWrap/>
            <w:vAlign w:val="center"/>
          </w:tcPr>
          <w:p w14:paraId="24786237" w14:textId="78881626"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31088B38" w14:textId="77777777" w:rsidTr="00853051">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2FE007D9"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2</w:t>
            </w:r>
          </w:p>
        </w:tc>
        <w:tc>
          <w:tcPr>
            <w:tcW w:w="678" w:type="dxa"/>
            <w:tcBorders>
              <w:top w:val="nil"/>
              <w:left w:val="nil"/>
              <w:bottom w:val="single" w:sz="4" w:space="0" w:color="auto"/>
              <w:right w:val="single" w:sz="4" w:space="0" w:color="auto"/>
            </w:tcBorders>
            <w:shd w:val="clear" w:color="auto" w:fill="auto"/>
            <w:vAlign w:val="center"/>
          </w:tcPr>
          <w:p w14:paraId="4099DA16"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E.02.</w:t>
            </w:r>
          </w:p>
        </w:tc>
        <w:tc>
          <w:tcPr>
            <w:tcW w:w="3578" w:type="dxa"/>
            <w:tcBorders>
              <w:top w:val="nil"/>
              <w:left w:val="nil"/>
              <w:bottom w:val="single" w:sz="4" w:space="0" w:color="auto"/>
              <w:right w:val="single" w:sz="4" w:space="0" w:color="auto"/>
            </w:tcBorders>
            <w:shd w:val="clear" w:color="auto" w:fill="auto"/>
            <w:noWrap/>
            <w:vAlign w:val="center"/>
          </w:tcPr>
          <w:p w14:paraId="6950580E" w14:textId="77777777" w:rsidR="00853051" w:rsidRPr="00E72A3F" w:rsidRDefault="00853051" w:rsidP="00853051">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Montaż, konfiguracja i utrzymanie urządzeń sieci telekomunikacyjnych</w:t>
            </w:r>
          </w:p>
        </w:tc>
        <w:tc>
          <w:tcPr>
            <w:tcW w:w="571" w:type="dxa"/>
            <w:tcBorders>
              <w:top w:val="nil"/>
              <w:left w:val="nil"/>
              <w:bottom w:val="single" w:sz="4" w:space="0" w:color="auto"/>
              <w:right w:val="single" w:sz="4" w:space="0" w:color="auto"/>
            </w:tcBorders>
            <w:shd w:val="clear" w:color="auto" w:fill="auto"/>
            <w:noWrap/>
            <w:vAlign w:val="center"/>
          </w:tcPr>
          <w:p w14:paraId="4A4EF7AA" w14:textId="77777777" w:rsidR="00853051" w:rsidRPr="00E72A3F" w:rsidRDefault="00853051" w:rsidP="00853051">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32" w:type="dxa"/>
            <w:gridSpan w:val="2"/>
            <w:tcBorders>
              <w:top w:val="nil"/>
              <w:left w:val="nil"/>
              <w:bottom w:val="single" w:sz="4" w:space="0" w:color="auto"/>
              <w:right w:val="single" w:sz="4" w:space="0" w:color="auto"/>
            </w:tcBorders>
            <w:shd w:val="clear" w:color="auto" w:fill="auto"/>
            <w:noWrap/>
            <w:vAlign w:val="center"/>
          </w:tcPr>
          <w:p w14:paraId="528001C9"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582" w:type="dxa"/>
            <w:tcBorders>
              <w:top w:val="single" w:sz="4" w:space="0" w:color="auto"/>
              <w:left w:val="nil"/>
              <w:bottom w:val="single" w:sz="4" w:space="0" w:color="auto"/>
              <w:right w:val="single" w:sz="4" w:space="0" w:color="auto"/>
            </w:tcBorders>
            <w:noWrap/>
            <w:vAlign w:val="center"/>
          </w:tcPr>
          <w:p w14:paraId="13D14B5F" w14:textId="3D27255E"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02" w:type="dxa"/>
            <w:tcBorders>
              <w:top w:val="single" w:sz="4" w:space="0" w:color="auto"/>
              <w:left w:val="nil"/>
              <w:bottom w:val="single" w:sz="4" w:space="0" w:color="auto"/>
              <w:right w:val="single" w:sz="4" w:space="0" w:color="auto"/>
            </w:tcBorders>
            <w:noWrap/>
            <w:vAlign w:val="center"/>
          </w:tcPr>
          <w:p w14:paraId="5F453CB3" w14:textId="76ED4DD0"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7E3679E9" w14:textId="0E889BF4"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0AEFEC83" w14:textId="380FB16C"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02" w:type="dxa"/>
            <w:tcBorders>
              <w:top w:val="single" w:sz="4" w:space="0" w:color="auto"/>
              <w:left w:val="nil"/>
              <w:bottom w:val="single" w:sz="4" w:space="0" w:color="auto"/>
              <w:right w:val="single" w:sz="4" w:space="0" w:color="auto"/>
            </w:tcBorders>
            <w:noWrap/>
            <w:vAlign w:val="center"/>
          </w:tcPr>
          <w:p w14:paraId="315123A6" w14:textId="68E8F700"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10D16AC7" w14:textId="0080492F"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61" w:type="dxa"/>
            <w:tcBorders>
              <w:top w:val="single" w:sz="4" w:space="0" w:color="auto"/>
              <w:left w:val="nil"/>
              <w:bottom w:val="single" w:sz="4" w:space="0" w:color="auto"/>
              <w:right w:val="single" w:sz="4" w:space="0" w:color="auto"/>
            </w:tcBorders>
            <w:noWrap/>
            <w:vAlign w:val="center"/>
          </w:tcPr>
          <w:p w14:paraId="4CFA151B" w14:textId="6EC1C52E"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0C38F430" w14:textId="77777777" w:rsidTr="00853051">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2FD1B817"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3</w:t>
            </w:r>
          </w:p>
        </w:tc>
        <w:tc>
          <w:tcPr>
            <w:tcW w:w="678" w:type="dxa"/>
            <w:tcBorders>
              <w:top w:val="nil"/>
              <w:left w:val="nil"/>
              <w:bottom w:val="single" w:sz="4" w:space="0" w:color="auto"/>
              <w:right w:val="single" w:sz="4" w:space="0" w:color="auto"/>
            </w:tcBorders>
            <w:shd w:val="clear" w:color="auto" w:fill="auto"/>
            <w:vAlign w:val="center"/>
          </w:tcPr>
          <w:p w14:paraId="1B900E8B"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E.03.</w:t>
            </w:r>
          </w:p>
        </w:tc>
        <w:tc>
          <w:tcPr>
            <w:tcW w:w="3578" w:type="dxa"/>
            <w:tcBorders>
              <w:top w:val="nil"/>
              <w:left w:val="nil"/>
              <w:bottom w:val="single" w:sz="4" w:space="0" w:color="auto"/>
              <w:right w:val="single" w:sz="4" w:space="0" w:color="auto"/>
            </w:tcBorders>
            <w:shd w:val="clear" w:color="auto" w:fill="auto"/>
            <w:noWrap/>
            <w:vAlign w:val="center"/>
          </w:tcPr>
          <w:p w14:paraId="008AA937" w14:textId="77777777" w:rsidR="00853051" w:rsidRPr="00E72A3F" w:rsidRDefault="00853051" w:rsidP="00853051">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Montaż urządzeń i systemów mechatronicznych</w:t>
            </w:r>
          </w:p>
        </w:tc>
        <w:tc>
          <w:tcPr>
            <w:tcW w:w="571" w:type="dxa"/>
            <w:tcBorders>
              <w:top w:val="nil"/>
              <w:left w:val="nil"/>
              <w:bottom w:val="single" w:sz="4" w:space="0" w:color="auto"/>
              <w:right w:val="single" w:sz="4" w:space="0" w:color="auto"/>
            </w:tcBorders>
            <w:shd w:val="clear" w:color="auto" w:fill="auto"/>
            <w:noWrap/>
            <w:vAlign w:val="center"/>
          </w:tcPr>
          <w:p w14:paraId="628A57BA" w14:textId="77777777" w:rsidR="00853051" w:rsidRPr="00E72A3F" w:rsidRDefault="00853051" w:rsidP="00853051">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32" w:type="dxa"/>
            <w:gridSpan w:val="2"/>
            <w:tcBorders>
              <w:top w:val="nil"/>
              <w:left w:val="nil"/>
              <w:bottom w:val="single" w:sz="4" w:space="0" w:color="auto"/>
              <w:right w:val="single" w:sz="4" w:space="0" w:color="auto"/>
            </w:tcBorders>
            <w:shd w:val="clear" w:color="auto" w:fill="auto"/>
            <w:noWrap/>
            <w:vAlign w:val="center"/>
          </w:tcPr>
          <w:p w14:paraId="705475FA"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582" w:type="dxa"/>
            <w:tcBorders>
              <w:top w:val="single" w:sz="4" w:space="0" w:color="auto"/>
              <w:left w:val="nil"/>
              <w:bottom w:val="single" w:sz="4" w:space="0" w:color="auto"/>
              <w:right w:val="single" w:sz="4" w:space="0" w:color="auto"/>
            </w:tcBorders>
            <w:noWrap/>
            <w:vAlign w:val="center"/>
          </w:tcPr>
          <w:p w14:paraId="733EE357" w14:textId="649166DB"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02" w:type="dxa"/>
            <w:tcBorders>
              <w:top w:val="single" w:sz="4" w:space="0" w:color="auto"/>
              <w:left w:val="nil"/>
              <w:bottom w:val="single" w:sz="4" w:space="0" w:color="auto"/>
              <w:right w:val="single" w:sz="4" w:space="0" w:color="auto"/>
            </w:tcBorders>
            <w:noWrap/>
            <w:vAlign w:val="center"/>
          </w:tcPr>
          <w:p w14:paraId="4EA4739F" w14:textId="2ED93E32"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15F46DB6" w14:textId="62F58840"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5D219584" w14:textId="39E7999A"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02" w:type="dxa"/>
            <w:tcBorders>
              <w:top w:val="single" w:sz="4" w:space="0" w:color="auto"/>
              <w:left w:val="nil"/>
              <w:bottom w:val="single" w:sz="4" w:space="0" w:color="auto"/>
              <w:right w:val="single" w:sz="4" w:space="0" w:color="auto"/>
            </w:tcBorders>
            <w:noWrap/>
            <w:vAlign w:val="center"/>
          </w:tcPr>
          <w:p w14:paraId="6C71BDD8" w14:textId="65889DC9"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628CFFF4" w14:textId="12729ED6"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61" w:type="dxa"/>
            <w:tcBorders>
              <w:top w:val="single" w:sz="4" w:space="0" w:color="auto"/>
              <w:left w:val="nil"/>
              <w:bottom w:val="single" w:sz="4" w:space="0" w:color="auto"/>
              <w:right w:val="single" w:sz="4" w:space="0" w:color="auto"/>
            </w:tcBorders>
            <w:noWrap/>
            <w:vAlign w:val="center"/>
          </w:tcPr>
          <w:p w14:paraId="5644107A" w14:textId="1F59F111"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53BA3A77" w14:textId="77777777" w:rsidTr="00853051">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7FFC7D12"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4</w:t>
            </w:r>
          </w:p>
        </w:tc>
        <w:tc>
          <w:tcPr>
            <w:tcW w:w="678" w:type="dxa"/>
            <w:tcBorders>
              <w:top w:val="nil"/>
              <w:left w:val="nil"/>
              <w:bottom w:val="single" w:sz="4" w:space="0" w:color="auto"/>
              <w:right w:val="single" w:sz="4" w:space="0" w:color="auto"/>
            </w:tcBorders>
            <w:shd w:val="clear" w:color="auto" w:fill="auto"/>
            <w:vAlign w:val="center"/>
          </w:tcPr>
          <w:p w14:paraId="14571F1E"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E.04.</w:t>
            </w:r>
          </w:p>
        </w:tc>
        <w:tc>
          <w:tcPr>
            <w:tcW w:w="3578" w:type="dxa"/>
            <w:tcBorders>
              <w:top w:val="nil"/>
              <w:left w:val="nil"/>
              <w:bottom w:val="single" w:sz="4" w:space="0" w:color="auto"/>
              <w:right w:val="single" w:sz="4" w:space="0" w:color="auto"/>
            </w:tcBorders>
            <w:shd w:val="clear" w:color="auto" w:fill="auto"/>
            <w:noWrap/>
            <w:vAlign w:val="center"/>
          </w:tcPr>
          <w:p w14:paraId="6D5173E0" w14:textId="77777777" w:rsidR="00853051" w:rsidRPr="00E72A3F" w:rsidRDefault="00853051" w:rsidP="00853051">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Użytkowanie urządzeń i systemów mechatronicznych</w:t>
            </w:r>
          </w:p>
        </w:tc>
        <w:tc>
          <w:tcPr>
            <w:tcW w:w="571" w:type="dxa"/>
            <w:tcBorders>
              <w:top w:val="nil"/>
              <w:left w:val="nil"/>
              <w:bottom w:val="single" w:sz="4" w:space="0" w:color="auto"/>
              <w:right w:val="single" w:sz="4" w:space="0" w:color="auto"/>
            </w:tcBorders>
            <w:shd w:val="clear" w:color="auto" w:fill="auto"/>
            <w:noWrap/>
            <w:vAlign w:val="center"/>
          </w:tcPr>
          <w:p w14:paraId="68D73822" w14:textId="77777777" w:rsidR="00853051" w:rsidRPr="00E72A3F" w:rsidRDefault="00853051" w:rsidP="00853051">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32" w:type="dxa"/>
            <w:gridSpan w:val="2"/>
            <w:tcBorders>
              <w:top w:val="nil"/>
              <w:left w:val="nil"/>
              <w:bottom w:val="single" w:sz="4" w:space="0" w:color="auto"/>
              <w:right w:val="single" w:sz="4" w:space="0" w:color="auto"/>
            </w:tcBorders>
            <w:shd w:val="clear" w:color="auto" w:fill="auto"/>
            <w:noWrap/>
            <w:vAlign w:val="center"/>
          </w:tcPr>
          <w:p w14:paraId="23914F96"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582" w:type="dxa"/>
            <w:tcBorders>
              <w:top w:val="single" w:sz="4" w:space="0" w:color="auto"/>
              <w:left w:val="nil"/>
              <w:bottom w:val="single" w:sz="4" w:space="0" w:color="auto"/>
              <w:right w:val="single" w:sz="4" w:space="0" w:color="auto"/>
            </w:tcBorders>
            <w:noWrap/>
            <w:vAlign w:val="center"/>
          </w:tcPr>
          <w:p w14:paraId="18A7022A" w14:textId="074CEC11"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02" w:type="dxa"/>
            <w:tcBorders>
              <w:top w:val="single" w:sz="4" w:space="0" w:color="auto"/>
              <w:left w:val="nil"/>
              <w:bottom w:val="single" w:sz="4" w:space="0" w:color="auto"/>
              <w:right w:val="single" w:sz="4" w:space="0" w:color="auto"/>
            </w:tcBorders>
            <w:noWrap/>
            <w:vAlign w:val="center"/>
          </w:tcPr>
          <w:p w14:paraId="5A0AC279" w14:textId="4D51BFD7"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69D38527" w14:textId="39E3C99F"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72A82A44" w14:textId="0128BB30"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02" w:type="dxa"/>
            <w:tcBorders>
              <w:top w:val="single" w:sz="4" w:space="0" w:color="auto"/>
              <w:left w:val="nil"/>
              <w:bottom w:val="single" w:sz="4" w:space="0" w:color="auto"/>
              <w:right w:val="single" w:sz="4" w:space="0" w:color="auto"/>
            </w:tcBorders>
            <w:noWrap/>
            <w:vAlign w:val="center"/>
          </w:tcPr>
          <w:p w14:paraId="386A71A2" w14:textId="656288A5"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6696224D" w14:textId="5EDEECFA"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61" w:type="dxa"/>
            <w:tcBorders>
              <w:top w:val="single" w:sz="4" w:space="0" w:color="auto"/>
              <w:left w:val="nil"/>
              <w:bottom w:val="single" w:sz="4" w:space="0" w:color="auto"/>
              <w:right w:val="single" w:sz="4" w:space="0" w:color="auto"/>
            </w:tcBorders>
            <w:noWrap/>
            <w:vAlign w:val="center"/>
          </w:tcPr>
          <w:p w14:paraId="28AEC4A2" w14:textId="1C705FF6"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2881EB17" w14:textId="77777777" w:rsidTr="00853051">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2A61C93D"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5</w:t>
            </w:r>
          </w:p>
        </w:tc>
        <w:tc>
          <w:tcPr>
            <w:tcW w:w="678" w:type="dxa"/>
            <w:tcBorders>
              <w:top w:val="nil"/>
              <w:left w:val="nil"/>
              <w:bottom w:val="single" w:sz="4" w:space="0" w:color="auto"/>
              <w:right w:val="single" w:sz="4" w:space="0" w:color="auto"/>
            </w:tcBorders>
            <w:shd w:val="clear" w:color="auto" w:fill="auto"/>
            <w:vAlign w:val="center"/>
          </w:tcPr>
          <w:p w14:paraId="0471F31E"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E.05.</w:t>
            </w:r>
          </w:p>
        </w:tc>
        <w:tc>
          <w:tcPr>
            <w:tcW w:w="3578" w:type="dxa"/>
            <w:tcBorders>
              <w:top w:val="nil"/>
              <w:left w:val="nil"/>
              <w:bottom w:val="single" w:sz="4" w:space="0" w:color="auto"/>
              <w:right w:val="single" w:sz="4" w:space="0" w:color="auto"/>
            </w:tcBorders>
            <w:shd w:val="clear" w:color="auto" w:fill="auto"/>
            <w:noWrap/>
            <w:vAlign w:val="center"/>
          </w:tcPr>
          <w:p w14:paraId="22888417" w14:textId="77777777" w:rsidR="00853051" w:rsidRPr="00E72A3F" w:rsidRDefault="00853051" w:rsidP="00853051">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Montaż układów i urządzeń elektronicznych</w:t>
            </w:r>
          </w:p>
        </w:tc>
        <w:tc>
          <w:tcPr>
            <w:tcW w:w="571" w:type="dxa"/>
            <w:tcBorders>
              <w:top w:val="nil"/>
              <w:left w:val="nil"/>
              <w:bottom w:val="single" w:sz="4" w:space="0" w:color="auto"/>
              <w:right w:val="single" w:sz="4" w:space="0" w:color="auto"/>
            </w:tcBorders>
            <w:shd w:val="clear" w:color="auto" w:fill="auto"/>
            <w:noWrap/>
            <w:vAlign w:val="center"/>
          </w:tcPr>
          <w:p w14:paraId="6A40370D" w14:textId="77777777" w:rsidR="00853051" w:rsidRPr="00E72A3F" w:rsidRDefault="00853051" w:rsidP="00853051">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32" w:type="dxa"/>
            <w:gridSpan w:val="2"/>
            <w:tcBorders>
              <w:top w:val="nil"/>
              <w:left w:val="nil"/>
              <w:bottom w:val="single" w:sz="4" w:space="0" w:color="auto"/>
              <w:right w:val="single" w:sz="4" w:space="0" w:color="auto"/>
            </w:tcBorders>
            <w:shd w:val="clear" w:color="auto" w:fill="auto"/>
            <w:noWrap/>
            <w:vAlign w:val="center"/>
          </w:tcPr>
          <w:p w14:paraId="3C8CDF9D"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582" w:type="dxa"/>
            <w:tcBorders>
              <w:top w:val="single" w:sz="4" w:space="0" w:color="auto"/>
              <w:left w:val="nil"/>
              <w:bottom w:val="single" w:sz="4" w:space="0" w:color="auto"/>
              <w:right w:val="single" w:sz="4" w:space="0" w:color="auto"/>
            </w:tcBorders>
            <w:noWrap/>
            <w:vAlign w:val="center"/>
          </w:tcPr>
          <w:p w14:paraId="036B677A" w14:textId="05BAB6D0"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02" w:type="dxa"/>
            <w:tcBorders>
              <w:top w:val="single" w:sz="4" w:space="0" w:color="auto"/>
              <w:left w:val="nil"/>
              <w:bottom w:val="single" w:sz="4" w:space="0" w:color="auto"/>
              <w:right w:val="single" w:sz="4" w:space="0" w:color="auto"/>
            </w:tcBorders>
            <w:noWrap/>
            <w:vAlign w:val="center"/>
          </w:tcPr>
          <w:p w14:paraId="4A6D53D7" w14:textId="1FD2B183"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5F363280" w14:textId="5E744A95"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3D3C38B5" w14:textId="6BD654E6"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02" w:type="dxa"/>
            <w:tcBorders>
              <w:top w:val="single" w:sz="4" w:space="0" w:color="auto"/>
              <w:left w:val="nil"/>
              <w:bottom w:val="single" w:sz="4" w:space="0" w:color="auto"/>
              <w:right w:val="single" w:sz="4" w:space="0" w:color="auto"/>
            </w:tcBorders>
            <w:noWrap/>
            <w:vAlign w:val="center"/>
          </w:tcPr>
          <w:p w14:paraId="4A585A49" w14:textId="1783F413"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3A8C76E4" w14:textId="2EE58CC7"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61" w:type="dxa"/>
            <w:tcBorders>
              <w:top w:val="single" w:sz="4" w:space="0" w:color="auto"/>
              <w:left w:val="nil"/>
              <w:bottom w:val="single" w:sz="4" w:space="0" w:color="auto"/>
              <w:right w:val="single" w:sz="4" w:space="0" w:color="auto"/>
            </w:tcBorders>
            <w:noWrap/>
            <w:vAlign w:val="center"/>
          </w:tcPr>
          <w:p w14:paraId="39B9D089" w14:textId="0D74F4BE"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17B842B8" w14:textId="77777777" w:rsidTr="00853051">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1B24AA99"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6</w:t>
            </w:r>
          </w:p>
        </w:tc>
        <w:tc>
          <w:tcPr>
            <w:tcW w:w="678" w:type="dxa"/>
            <w:tcBorders>
              <w:top w:val="nil"/>
              <w:left w:val="nil"/>
              <w:bottom w:val="single" w:sz="4" w:space="0" w:color="auto"/>
              <w:right w:val="single" w:sz="4" w:space="0" w:color="auto"/>
            </w:tcBorders>
            <w:shd w:val="clear" w:color="auto" w:fill="auto"/>
            <w:vAlign w:val="center"/>
          </w:tcPr>
          <w:p w14:paraId="68B16FDE"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E.06.</w:t>
            </w:r>
          </w:p>
        </w:tc>
        <w:tc>
          <w:tcPr>
            <w:tcW w:w="3578" w:type="dxa"/>
            <w:tcBorders>
              <w:top w:val="nil"/>
              <w:left w:val="nil"/>
              <w:bottom w:val="single" w:sz="4" w:space="0" w:color="auto"/>
              <w:right w:val="single" w:sz="4" w:space="0" w:color="auto"/>
            </w:tcBorders>
            <w:shd w:val="clear" w:color="auto" w:fill="auto"/>
            <w:noWrap/>
            <w:vAlign w:val="center"/>
          </w:tcPr>
          <w:p w14:paraId="7A1D9201" w14:textId="77777777" w:rsidR="00853051" w:rsidRPr="00E72A3F" w:rsidRDefault="00853051" w:rsidP="00853051">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Wykonywanie instalacji urządzeń elektronicznych</w:t>
            </w:r>
          </w:p>
        </w:tc>
        <w:tc>
          <w:tcPr>
            <w:tcW w:w="571" w:type="dxa"/>
            <w:tcBorders>
              <w:top w:val="nil"/>
              <w:left w:val="nil"/>
              <w:bottom w:val="single" w:sz="4" w:space="0" w:color="auto"/>
              <w:right w:val="single" w:sz="4" w:space="0" w:color="auto"/>
            </w:tcBorders>
            <w:shd w:val="clear" w:color="auto" w:fill="auto"/>
            <w:noWrap/>
            <w:vAlign w:val="center"/>
          </w:tcPr>
          <w:p w14:paraId="5B7721F4" w14:textId="77777777" w:rsidR="00853051" w:rsidRPr="00E72A3F" w:rsidRDefault="00853051" w:rsidP="00853051">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32" w:type="dxa"/>
            <w:gridSpan w:val="2"/>
            <w:tcBorders>
              <w:top w:val="nil"/>
              <w:left w:val="nil"/>
              <w:bottom w:val="single" w:sz="4" w:space="0" w:color="auto"/>
              <w:right w:val="single" w:sz="4" w:space="0" w:color="auto"/>
            </w:tcBorders>
            <w:shd w:val="clear" w:color="auto" w:fill="auto"/>
            <w:noWrap/>
            <w:vAlign w:val="center"/>
          </w:tcPr>
          <w:p w14:paraId="045E7592"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582" w:type="dxa"/>
            <w:tcBorders>
              <w:top w:val="single" w:sz="4" w:space="0" w:color="auto"/>
              <w:left w:val="nil"/>
              <w:bottom w:val="single" w:sz="4" w:space="0" w:color="auto"/>
              <w:right w:val="single" w:sz="4" w:space="0" w:color="auto"/>
            </w:tcBorders>
            <w:noWrap/>
            <w:vAlign w:val="center"/>
          </w:tcPr>
          <w:p w14:paraId="36D1130B" w14:textId="0BFBE002"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02" w:type="dxa"/>
            <w:tcBorders>
              <w:top w:val="single" w:sz="4" w:space="0" w:color="auto"/>
              <w:left w:val="nil"/>
              <w:bottom w:val="single" w:sz="4" w:space="0" w:color="auto"/>
              <w:right w:val="single" w:sz="4" w:space="0" w:color="auto"/>
            </w:tcBorders>
            <w:noWrap/>
            <w:vAlign w:val="center"/>
          </w:tcPr>
          <w:p w14:paraId="0DD45EE5" w14:textId="5D297772"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27493F20" w14:textId="72C2A6CF"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4007707D" w14:textId="28213772"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02" w:type="dxa"/>
            <w:tcBorders>
              <w:top w:val="single" w:sz="4" w:space="0" w:color="auto"/>
              <w:left w:val="nil"/>
              <w:bottom w:val="single" w:sz="4" w:space="0" w:color="auto"/>
              <w:right w:val="single" w:sz="4" w:space="0" w:color="auto"/>
            </w:tcBorders>
            <w:noWrap/>
            <w:vAlign w:val="center"/>
          </w:tcPr>
          <w:p w14:paraId="78733849" w14:textId="7498CE61"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7743304B" w14:textId="196D1940"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61" w:type="dxa"/>
            <w:tcBorders>
              <w:top w:val="single" w:sz="4" w:space="0" w:color="auto"/>
              <w:left w:val="nil"/>
              <w:bottom w:val="single" w:sz="4" w:space="0" w:color="auto"/>
              <w:right w:val="single" w:sz="4" w:space="0" w:color="auto"/>
            </w:tcBorders>
            <w:noWrap/>
            <w:vAlign w:val="center"/>
          </w:tcPr>
          <w:p w14:paraId="67A09D1D" w14:textId="6C01C13B"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29622789" w14:textId="77777777" w:rsidTr="00853051">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12E456E0"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7</w:t>
            </w:r>
          </w:p>
        </w:tc>
        <w:tc>
          <w:tcPr>
            <w:tcW w:w="678" w:type="dxa"/>
            <w:tcBorders>
              <w:top w:val="nil"/>
              <w:left w:val="nil"/>
              <w:bottom w:val="single" w:sz="4" w:space="0" w:color="auto"/>
              <w:right w:val="single" w:sz="4" w:space="0" w:color="auto"/>
            </w:tcBorders>
            <w:shd w:val="clear" w:color="auto" w:fill="auto"/>
            <w:vAlign w:val="center"/>
          </w:tcPr>
          <w:p w14:paraId="5CE59488"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E.07.</w:t>
            </w:r>
          </w:p>
        </w:tc>
        <w:tc>
          <w:tcPr>
            <w:tcW w:w="3578" w:type="dxa"/>
            <w:tcBorders>
              <w:top w:val="nil"/>
              <w:left w:val="nil"/>
              <w:bottom w:val="single" w:sz="4" w:space="0" w:color="auto"/>
              <w:right w:val="single" w:sz="4" w:space="0" w:color="auto"/>
            </w:tcBorders>
            <w:shd w:val="clear" w:color="auto" w:fill="auto"/>
            <w:noWrap/>
            <w:vAlign w:val="center"/>
          </w:tcPr>
          <w:p w14:paraId="6E801858" w14:textId="77777777" w:rsidR="00853051" w:rsidRPr="00E72A3F" w:rsidRDefault="00853051" w:rsidP="00853051">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 xml:space="preserve">Montaż i konserwacja maszyn </w:t>
            </w:r>
            <w:r w:rsidRPr="00E72A3F">
              <w:rPr>
                <w:rFonts w:ascii="Times New Roman" w:eastAsia="Times New Roman" w:hAnsi="Times New Roman"/>
                <w:sz w:val="20"/>
                <w:szCs w:val="20"/>
                <w:lang w:eastAsia="pl-PL"/>
              </w:rPr>
              <w:br/>
              <w:t>i urządzeń elektrycznych</w:t>
            </w:r>
          </w:p>
        </w:tc>
        <w:tc>
          <w:tcPr>
            <w:tcW w:w="571" w:type="dxa"/>
            <w:tcBorders>
              <w:top w:val="nil"/>
              <w:left w:val="nil"/>
              <w:bottom w:val="single" w:sz="4" w:space="0" w:color="auto"/>
              <w:right w:val="single" w:sz="4" w:space="0" w:color="auto"/>
            </w:tcBorders>
            <w:shd w:val="clear" w:color="auto" w:fill="auto"/>
            <w:noWrap/>
            <w:vAlign w:val="center"/>
          </w:tcPr>
          <w:p w14:paraId="4332DA3C" w14:textId="77777777" w:rsidR="00853051" w:rsidRPr="00E72A3F" w:rsidRDefault="00853051" w:rsidP="00853051">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32" w:type="dxa"/>
            <w:gridSpan w:val="2"/>
            <w:tcBorders>
              <w:top w:val="nil"/>
              <w:left w:val="nil"/>
              <w:bottom w:val="single" w:sz="4" w:space="0" w:color="auto"/>
              <w:right w:val="single" w:sz="4" w:space="0" w:color="auto"/>
            </w:tcBorders>
            <w:shd w:val="clear" w:color="auto" w:fill="auto"/>
            <w:noWrap/>
            <w:vAlign w:val="center"/>
          </w:tcPr>
          <w:p w14:paraId="10EB09CA"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582" w:type="dxa"/>
            <w:tcBorders>
              <w:top w:val="single" w:sz="4" w:space="0" w:color="auto"/>
              <w:left w:val="nil"/>
              <w:bottom w:val="single" w:sz="4" w:space="0" w:color="auto"/>
              <w:right w:val="single" w:sz="4" w:space="0" w:color="auto"/>
            </w:tcBorders>
            <w:noWrap/>
            <w:vAlign w:val="center"/>
          </w:tcPr>
          <w:p w14:paraId="23E343A1" w14:textId="433E780A"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02" w:type="dxa"/>
            <w:tcBorders>
              <w:top w:val="single" w:sz="4" w:space="0" w:color="auto"/>
              <w:left w:val="nil"/>
              <w:bottom w:val="single" w:sz="4" w:space="0" w:color="auto"/>
              <w:right w:val="single" w:sz="4" w:space="0" w:color="auto"/>
            </w:tcBorders>
            <w:noWrap/>
            <w:vAlign w:val="center"/>
          </w:tcPr>
          <w:p w14:paraId="60A648A2" w14:textId="03FB9773"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663D6430" w14:textId="7088B95B"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5C397082" w14:textId="3B8DEC88"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02" w:type="dxa"/>
            <w:tcBorders>
              <w:top w:val="single" w:sz="4" w:space="0" w:color="auto"/>
              <w:left w:val="nil"/>
              <w:bottom w:val="single" w:sz="4" w:space="0" w:color="auto"/>
              <w:right w:val="single" w:sz="4" w:space="0" w:color="auto"/>
            </w:tcBorders>
            <w:noWrap/>
            <w:vAlign w:val="center"/>
          </w:tcPr>
          <w:p w14:paraId="229E1AB9" w14:textId="02A91CA8"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2673E979" w14:textId="6CF17940"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61" w:type="dxa"/>
            <w:tcBorders>
              <w:top w:val="single" w:sz="4" w:space="0" w:color="auto"/>
              <w:left w:val="nil"/>
              <w:bottom w:val="single" w:sz="4" w:space="0" w:color="auto"/>
              <w:right w:val="single" w:sz="4" w:space="0" w:color="auto"/>
            </w:tcBorders>
            <w:noWrap/>
            <w:vAlign w:val="center"/>
          </w:tcPr>
          <w:p w14:paraId="47D09E9F" w14:textId="614E6B0B"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33ECA621" w14:textId="77777777" w:rsidTr="00853051">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35936A38"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8</w:t>
            </w:r>
          </w:p>
        </w:tc>
        <w:tc>
          <w:tcPr>
            <w:tcW w:w="678" w:type="dxa"/>
            <w:tcBorders>
              <w:top w:val="nil"/>
              <w:left w:val="nil"/>
              <w:bottom w:val="single" w:sz="4" w:space="0" w:color="auto"/>
              <w:right w:val="single" w:sz="4" w:space="0" w:color="auto"/>
            </w:tcBorders>
            <w:shd w:val="clear" w:color="auto" w:fill="auto"/>
            <w:vAlign w:val="center"/>
          </w:tcPr>
          <w:p w14:paraId="735EA9B4"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E.08.</w:t>
            </w:r>
          </w:p>
        </w:tc>
        <w:tc>
          <w:tcPr>
            <w:tcW w:w="3578" w:type="dxa"/>
            <w:tcBorders>
              <w:top w:val="nil"/>
              <w:left w:val="nil"/>
              <w:bottom w:val="single" w:sz="4" w:space="0" w:color="auto"/>
              <w:right w:val="single" w:sz="4" w:space="0" w:color="auto"/>
            </w:tcBorders>
            <w:shd w:val="clear" w:color="auto" w:fill="auto"/>
            <w:noWrap/>
            <w:vAlign w:val="center"/>
          </w:tcPr>
          <w:p w14:paraId="11A1438C" w14:textId="77777777" w:rsidR="00853051" w:rsidRPr="00E72A3F" w:rsidRDefault="00853051" w:rsidP="00853051">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Montaż i konserwacja instalacji elektrycznych</w:t>
            </w:r>
          </w:p>
        </w:tc>
        <w:tc>
          <w:tcPr>
            <w:tcW w:w="571" w:type="dxa"/>
            <w:tcBorders>
              <w:top w:val="nil"/>
              <w:left w:val="nil"/>
              <w:bottom w:val="single" w:sz="4" w:space="0" w:color="auto"/>
              <w:right w:val="single" w:sz="4" w:space="0" w:color="auto"/>
            </w:tcBorders>
            <w:shd w:val="clear" w:color="auto" w:fill="auto"/>
            <w:noWrap/>
            <w:vAlign w:val="center"/>
          </w:tcPr>
          <w:p w14:paraId="72A90DB9" w14:textId="77777777" w:rsidR="00853051" w:rsidRPr="00E72A3F" w:rsidRDefault="00853051" w:rsidP="00853051">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32" w:type="dxa"/>
            <w:gridSpan w:val="2"/>
            <w:tcBorders>
              <w:top w:val="nil"/>
              <w:left w:val="nil"/>
              <w:bottom w:val="single" w:sz="4" w:space="0" w:color="auto"/>
              <w:right w:val="single" w:sz="4" w:space="0" w:color="auto"/>
            </w:tcBorders>
            <w:shd w:val="clear" w:color="auto" w:fill="auto"/>
            <w:noWrap/>
            <w:vAlign w:val="center"/>
          </w:tcPr>
          <w:p w14:paraId="5A80776E"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582" w:type="dxa"/>
            <w:tcBorders>
              <w:top w:val="single" w:sz="4" w:space="0" w:color="auto"/>
              <w:left w:val="nil"/>
              <w:bottom w:val="single" w:sz="4" w:space="0" w:color="auto"/>
              <w:right w:val="single" w:sz="4" w:space="0" w:color="auto"/>
            </w:tcBorders>
            <w:noWrap/>
            <w:vAlign w:val="center"/>
          </w:tcPr>
          <w:p w14:paraId="0D728F4E" w14:textId="3B0C392D"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02" w:type="dxa"/>
            <w:tcBorders>
              <w:top w:val="single" w:sz="4" w:space="0" w:color="auto"/>
              <w:left w:val="nil"/>
              <w:bottom w:val="single" w:sz="4" w:space="0" w:color="auto"/>
              <w:right w:val="single" w:sz="4" w:space="0" w:color="auto"/>
            </w:tcBorders>
            <w:noWrap/>
            <w:vAlign w:val="center"/>
          </w:tcPr>
          <w:p w14:paraId="7EF05CBA" w14:textId="42FA2169"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66225104" w14:textId="14B5653A"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4D8AF3A0" w14:textId="2A03F348"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02" w:type="dxa"/>
            <w:tcBorders>
              <w:top w:val="single" w:sz="4" w:space="0" w:color="auto"/>
              <w:left w:val="nil"/>
              <w:bottom w:val="single" w:sz="4" w:space="0" w:color="auto"/>
              <w:right w:val="single" w:sz="4" w:space="0" w:color="auto"/>
            </w:tcBorders>
            <w:noWrap/>
            <w:vAlign w:val="center"/>
          </w:tcPr>
          <w:p w14:paraId="66B10D8D" w14:textId="24C7A080"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3161BE8E" w14:textId="5309A57E"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61" w:type="dxa"/>
            <w:tcBorders>
              <w:top w:val="single" w:sz="4" w:space="0" w:color="auto"/>
              <w:left w:val="nil"/>
              <w:bottom w:val="single" w:sz="4" w:space="0" w:color="auto"/>
              <w:right w:val="single" w:sz="4" w:space="0" w:color="auto"/>
            </w:tcBorders>
            <w:noWrap/>
            <w:vAlign w:val="center"/>
          </w:tcPr>
          <w:p w14:paraId="0DD80962" w14:textId="17BF957C"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236F78E2" w14:textId="77777777" w:rsidTr="00853051">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18AE1C4D"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9</w:t>
            </w:r>
          </w:p>
        </w:tc>
        <w:tc>
          <w:tcPr>
            <w:tcW w:w="678" w:type="dxa"/>
            <w:tcBorders>
              <w:top w:val="nil"/>
              <w:left w:val="nil"/>
              <w:bottom w:val="single" w:sz="4" w:space="0" w:color="auto"/>
              <w:right w:val="single" w:sz="4" w:space="0" w:color="auto"/>
            </w:tcBorders>
            <w:shd w:val="clear" w:color="auto" w:fill="auto"/>
            <w:vAlign w:val="center"/>
          </w:tcPr>
          <w:p w14:paraId="6A80876B"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E.09.</w:t>
            </w:r>
          </w:p>
        </w:tc>
        <w:tc>
          <w:tcPr>
            <w:tcW w:w="3578" w:type="dxa"/>
            <w:tcBorders>
              <w:top w:val="nil"/>
              <w:left w:val="nil"/>
              <w:bottom w:val="single" w:sz="4" w:space="0" w:color="auto"/>
              <w:right w:val="single" w:sz="4" w:space="0" w:color="auto"/>
            </w:tcBorders>
            <w:shd w:val="clear" w:color="auto" w:fill="auto"/>
            <w:noWrap/>
            <w:vAlign w:val="center"/>
          </w:tcPr>
          <w:p w14:paraId="5FD7FEB8" w14:textId="77777777" w:rsidR="00853051" w:rsidRPr="00E72A3F" w:rsidRDefault="00853051" w:rsidP="00853051">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Uruchamianie oraz utrzymanie linii i urządzeń transmisji cyfrowej</w:t>
            </w:r>
          </w:p>
        </w:tc>
        <w:tc>
          <w:tcPr>
            <w:tcW w:w="571" w:type="dxa"/>
            <w:tcBorders>
              <w:top w:val="nil"/>
              <w:left w:val="nil"/>
              <w:bottom w:val="single" w:sz="4" w:space="0" w:color="auto"/>
              <w:right w:val="single" w:sz="4" w:space="0" w:color="auto"/>
            </w:tcBorders>
            <w:shd w:val="clear" w:color="auto" w:fill="auto"/>
            <w:noWrap/>
            <w:vAlign w:val="center"/>
          </w:tcPr>
          <w:p w14:paraId="7C53B36E" w14:textId="77777777" w:rsidR="00853051" w:rsidRPr="00E72A3F" w:rsidRDefault="00853051" w:rsidP="00853051">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32" w:type="dxa"/>
            <w:gridSpan w:val="2"/>
            <w:tcBorders>
              <w:top w:val="nil"/>
              <w:left w:val="nil"/>
              <w:bottom w:val="single" w:sz="4" w:space="0" w:color="auto"/>
              <w:right w:val="single" w:sz="4" w:space="0" w:color="auto"/>
            </w:tcBorders>
            <w:shd w:val="clear" w:color="auto" w:fill="auto"/>
            <w:noWrap/>
            <w:vAlign w:val="center"/>
          </w:tcPr>
          <w:p w14:paraId="321773F4"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582" w:type="dxa"/>
            <w:tcBorders>
              <w:top w:val="single" w:sz="4" w:space="0" w:color="auto"/>
              <w:left w:val="nil"/>
              <w:bottom w:val="single" w:sz="4" w:space="0" w:color="auto"/>
              <w:right w:val="single" w:sz="4" w:space="0" w:color="auto"/>
            </w:tcBorders>
            <w:noWrap/>
            <w:vAlign w:val="center"/>
          </w:tcPr>
          <w:p w14:paraId="48C82E2F" w14:textId="5F3E6173"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02" w:type="dxa"/>
            <w:tcBorders>
              <w:top w:val="single" w:sz="4" w:space="0" w:color="auto"/>
              <w:left w:val="nil"/>
              <w:bottom w:val="single" w:sz="4" w:space="0" w:color="auto"/>
              <w:right w:val="single" w:sz="4" w:space="0" w:color="auto"/>
            </w:tcBorders>
            <w:noWrap/>
            <w:vAlign w:val="center"/>
          </w:tcPr>
          <w:p w14:paraId="42A0930C" w14:textId="21D57CEA"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25360243" w14:textId="48DABBBF"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24018215" w14:textId="55EE0A7C"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02" w:type="dxa"/>
            <w:tcBorders>
              <w:top w:val="single" w:sz="4" w:space="0" w:color="auto"/>
              <w:left w:val="nil"/>
              <w:bottom w:val="single" w:sz="4" w:space="0" w:color="auto"/>
              <w:right w:val="single" w:sz="4" w:space="0" w:color="auto"/>
            </w:tcBorders>
            <w:noWrap/>
            <w:vAlign w:val="center"/>
          </w:tcPr>
          <w:p w14:paraId="68E82CE1" w14:textId="49E83523"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2E0E97FE" w14:textId="244C9084"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61" w:type="dxa"/>
            <w:tcBorders>
              <w:top w:val="single" w:sz="4" w:space="0" w:color="auto"/>
              <w:left w:val="nil"/>
              <w:bottom w:val="single" w:sz="4" w:space="0" w:color="auto"/>
              <w:right w:val="single" w:sz="4" w:space="0" w:color="auto"/>
            </w:tcBorders>
            <w:noWrap/>
            <w:vAlign w:val="center"/>
          </w:tcPr>
          <w:p w14:paraId="00E9C677" w14:textId="4036FA03"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420FA334" w14:textId="77777777" w:rsidTr="00853051">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067D2BAE"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10</w:t>
            </w:r>
          </w:p>
        </w:tc>
        <w:tc>
          <w:tcPr>
            <w:tcW w:w="678" w:type="dxa"/>
            <w:tcBorders>
              <w:top w:val="nil"/>
              <w:left w:val="nil"/>
              <w:bottom w:val="single" w:sz="4" w:space="0" w:color="auto"/>
              <w:right w:val="single" w:sz="4" w:space="0" w:color="auto"/>
            </w:tcBorders>
            <w:shd w:val="clear" w:color="auto" w:fill="auto"/>
            <w:vAlign w:val="center"/>
          </w:tcPr>
          <w:p w14:paraId="0B016C52"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E.10.</w:t>
            </w:r>
          </w:p>
        </w:tc>
        <w:tc>
          <w:tcPr>
            <w:tcW w:w="3578" w:type="dxa"/>
            <w:tcBorders>
              <w:top w:val="nil"/>
              <w:left w:val="nil"/>
              <w:bottom w:val="single" w:sz="4" w:space="0" w:color="auto"/>
              <w:right w:val="single" w:sz="4" w:space="0" w:color="auto"/>
            </w:tcBorders>
            <w:shd w:val="clear" w:color="auto" w:fill="auto"/>
            <w:noWrap/>
            <w:vAlign w:val="center"/>
          </w:tcPr>
          <w:p w14:paraId="50A5472A" w14:textId="77777777" w:rsidR="00853051" w:rsidRPr="00E72A3F" w:rsidRDefault="00853051" w:rsidP="00853051">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Montaż, uruchamianie i utrzymanie sieci transmisyjnych</w:t>
            </w:r>
          </w:p>
        </w:tc>
        <w:tc>
          <w:tcPr>
            <w:tcW w:w="571" w:type="dxa"/>
            <w:tcBorders>
              <w:top w:val="nil"/>
              <w:left w:val="nil"/>
              <w:bottom w:val="single" w:sz="4" w:space="0" w:color="auto"/>
              <w:right w:val="single" w:sz="4" w:space="0" w:color="auto"/>
            </w:tcBorders>
            <w:shd w:val="clear" w:color="auto" w:fill="auto"/>
            <w:noWrap/>
            <w:vAlign w:val="center"/>
          </w:tcPr>
          <w:p w14:paraId="6FA7EF62" w14:textId="77777777" w:rsidR="00853051" w:rsidRPr="00E72A3F" w:rsidRDefault="00853051" w:rsidP="00853051">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32" w:type="dxa"/>
            <w:gridSpan w:val="2"/>
            <w:tcBorders>
              <w:top w:val="nil"/>
              <w:left w:val="nil"/>
              <w:bottom w:val="single" w:sz="4" w:space="0" w:color="auto"/>
              <w:right w:val="single" w:sz="4" w:space="0" w:color="auto"/>
            </w:tcBorders>
            <w:shd w:val="clear" w:color="auto" w:fill="auto"/>
            <w:noWrap/>
            <w:vAlign w:val="center"/>
          </w:tcPr>
          <w:p w14:paraId="189771F3"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582" w:type="dxa"/>
            <w:tcBorders>
              <w:top w:val="single" w:sz="4" w:space="0" w:color="auto"/>
              <w:left w:val="nil"/>
              <w:bottom w:val="single" w:sz="4" w:space="0" w:color="auto"/>
              <w:right w:val="single" w:sz="4" w:space="0" w:color="auto"/>
            </w:tcBorders>
            <w:noWrap/>
            <w:vAlign w:val="center"/>
          </w:tcPr>
          <w:p w14:paraId="04FB27C3" w14:textId="6D4641F2"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02" w:type="dxa"/>
            <w:tcBorders>
              <w:top w:val="single" w:sz="4" w:space="0" w:color="auto"/>
              <w:left w:val="nil"/>
              <w:bottom w:val="single" w:sz="4" w:space="0" w:color="auto"/>
              <w:right w:val="single" w:sz="4" w:space="0" w:color="auto"/>
            </w:tcBorders>
            <w:noWrap/>
            <w:vAlign w:val="center"/>
          </w:tcPr>
          <w:p w14:paraId="323104F6" w14:textId="71D6B471"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1D980FC9" w14:textId="136F7E66"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6DA25142" w14:textId="3365A8FF"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02" w:type="dxa"/>
            <w:tcBorders>
              <w:top w:val="single" w:sz="4" w:space="0" w:color="auto"/>
              <w:left w:val="nil"/>
              <w:bottom w:val="single" w:sz="4" w:space="0" w:color="auto"/>
              <w:right w:val="single" w:sz="4" w:space="0" w:color="auto"/>
            </w:tcBorders>
            <w:noWrap/>
            <w:vAlign w:val="center"/>
          </w:tcPr>
          <w:p w14:paraId="07143682" w14:textId="50FEB0D4"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2D7BD180" w14:textId="09DED7D0"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61" w:type="dxa"/>
            <w:tcBorders>
              <w:top w:val="single" w:sz="4" w:space="0" w:color="auto"/>
              <w:left w:val="nil"/>
              <w:bottom w:val="single" w:sz="4" w:space="0" w:color="auto"/>
              <w:right w:val="single" w:sz="4" w:space="0" w:color="auto"/>
            </w:tcBorders>
            <w:noWrap/>
            <w:vAlign w:val="center"/>
          </w:tcPr>
          <w:p w14:paraId="0220DECA" w14:textId="29AD901C"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1E9D148B" w14:textId="77777777" w:rsidTr="00853051">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6CF4E818"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11</w:t>
            </w:r>
          </w:p>
        </w:tc>
        <w:tc>
          <w:tcPr>
            <w:tcW w:w="678" w:type="dxa"/>
            <w:tcBorders>
              <w:top w:val="nil"/>
              <w:left w:val="nil"/>
              <w:bottom w:val="single" w:sz="4" w:space="0" w:color="auto"/>
              <w:right w:val="single" w:sz="4" w:space="0" w:color="auto"/>
            </w:tcBorders>
            <w:shd w:val="clear" w:color="auto" w:fill="auto"/>
            <w:vAlign w:val="center"/>
          </w:tcPr>
          <w:p w14:paraId="0A78C846"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E.11.</w:t>
            </w:r>
          </w:p>
        </w:tc>
        <w:tc>
          <w:tcPr>
            <w:tcW w:w="3578" w:type="dxa"/>
            <w:tcBorders>
              <w:top w:val="nil"/>
              <w:left w:val="nil"/>
              <w:bottom w:val="single" w:sz="4" w:space="0" w:color="auto"/>
              <w:right w:val="single" w:sz="4" w:space="0" w:color="auto"/>
            </w:tcBorders>
            <w:shd w:val="clear" w:color="auto" w:fill="auto"/>
            <w:noWrap/>
            <w:vAlign w:val="center"/>
          </w:tcPr>
          <w:p w14:paraId="56A7DA1A" w14:textId="77777777" w:rsidR="00853051" w:rsidRPr="00E72A3F" w:rsidRDefault="00853051" w:rsidP="00853051">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Obsługa oprogramowania i sprzętu informatycznego wspomagających użytkownika z niepełnosprawnością wzrokową</w:t>
            </w:r>
          </w:p>
        </w:tc>
        <w:tc>
          <w:tcPr>
            <w:tcW w:w="571" w:type="dxa"/>
            <w:tcBorders>
              <w:top w:val="nil"/>
              <w:left w:val="nil"/>
              <w:bottom w:val="single" w:sz="4" w:space="0" w:color="auto"/>
              <w:right w:val="single" w:sz="4" w:space="0" w:color="auto"/>
            </w:tcBorders>
            <w:shd w:val="clear" w:color="auto" w:fill="auto"/>
            <w:noWrap/>
            <w:vAlign w:val="center"/>
          </w:tcPr>
          <w:p w14:paraId="00670BE3" w14:textId="77777777" w:rsidR="00853051" w:rsidRPr="00E72A3F" w:rsidRDefault="00853051" w:rsidP="00853051">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32" w:type="dxa"/>
            <w:gridSpan w:val="2"/>
            <w:tcBorders>
              <w:top w:val="nil"/>
              <w:left w:val="nil"/>
              <w:bottom w:val="single" w:sz="4" w:space="0" w:color="auto"/>
              <w:right w:val="single" w:sz="4" w:space="0" w:color="auto"/>
            </w:tcBorders>
            <w:shd w:val="clear" w:color="auto" w:fill="auto"/>
            <w:noWrap/>
            <w:vAlign w:val="center"/>
          </w:tcPr>
          <w:p w14:paraId="0C3FC149"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dk</w:t>
            </w:r>
          </w:p>
        </w:tc>
        <w:tc>
          <w:tcPr>
            <w:tcW w:w="582" w:type="dxa"/>
            <w:tcBorders>
              <w:top w:val="single" w:sz="4" w:space="0" w:color="auto"/>
              <w:left w:val="nil"/>
              <w:bottom w:val="single" w:sz="4" w:space="0" w:color="auto"/>
              <w:right w:val="single" w:sz="4" w:space="0" w:color="auto"/>
            </w:tcBorders>
            <w:noWrap/>
            <w:vAlign w:val="center"/>
          </w:tcPr>
          <w:p w14:paraId="04E6BB62" w14:textId="4271E9B9"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02" w:type="dxa"/>
            <w:tcBorders>
              <w:top w:val="single" w:sz="4" w:space="0" w:color="auto"/>
              <w:left w:val="nil"/>
              <w:bottom w:val="single" w:sz="4" w:space="0" w:color="auto"/>
              <w:right w:val="single" w:sz="4" w:space="0" w:color="auto"/>
            </w:tcBorders>
            <w:noWrap/>
            <w:vAlign w:val="center"/>
          </w:tcPr>
          <w:p w14:paraId="22AF4063" w14:textId="1877FF88"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3845DD7A" w14:textId="6E4BE345"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6B4E5727" w14:textId="65438ED9"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02" w:type="dxa"/>
            <w:tcBorders>
              <w:top w:val="single" w:sz="4" w:space="0" w:color="auto"/>
              <w:left w:val="nil"/>
              <w:bottom w:val="single" w:sz="4" w:space="0" w:color="auto"/>
              <w:right w:val="single" w:sz="4" w:space="0" w:color="auto"/>
            </w:tcBorders>
            <w:noWrap/>
            <w:vAlign w:val="center"/>
          </w:tcPr>
          <w:p w14:paraId="37725819" w14:textId="0D4A9B92"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38AA8455" w14:textId="413815CC"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61" w:type="dxa"/>
            <w:tcBorders>
              <w:top w:val="single" w:sz="4" w:space="0" w:color="auto"/>
              <w:left w:val="nil"/>
              <w:bottom w:val="single" w:sz="4" w:space="0" w:color="auto"/>
              <w:right w:val="single" w:sz="4" w:space="0" w:color="auto"/>
            </w:tcBorders>
            <w:noWrap/>
            <w:vAlign w:val="center"/>
          </w:tcPr>
          <w:p w14:paraId="00A39523" w14:textId="35065C12"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31D990B0" w14:textId="77777777" w:rsidTr="00853051">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0B29CE26"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12</w:t>
            </w:r>
          </w:p>
        </w:tc>
        <w:tc>
          <w:tcPr>
            <w:tcW w:w="678" w:type="dxa"/>
            <w:tcBorders>
              <w:top w:val="nil"/>
              <w:left w:val="nil"/>
              <w:bottom w:val="single" w:sz="4" w:space="0" w:color="auto"/>
              <w:right w:val="single" w:sz="4" w:space="0" w:color="auto"/>
            </w:tcBorders>
            <w:shd w:val="clear" w:color="auto" w:fill="auto"/>
            <w:vAlign w:val="center"/>
          </w:tcPr>
          <w:p w14:paraId="5DD648E1"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E.12.</w:t>
            </w:r>
          </w:p>
        </w:tc>
        <w:tc>
          <w:tcPr>
            <w:tcW w:w="3578" w:type="dxa"/>
            <w:tcBorders>
              <w:top w:val="nil"/>
              <w:left w:val="nil"/>
              <w:bottom w:val="single" w:sz="4" w:space="0" w:color="auto"/>
              <w:right w:val="single" w:sz="4" w:space="0" w:color="auto"/>
            </w:tcBorders>
            <w:shd w:val="clear" w:color="auto" w:fill="auto"/>
            <w:noWrap/>
            <w:vAlign w:val="center"/>
          </w:tcPr>
          <w:p w14:paraId="00B6C35C" w14:textId="77777777" w:rsidR="00853051" w:rsidRPr="00E72A3F" w:rsidRDefault="00853051" w:rsidP="00853051">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Montaż i eksploatacja komputerów osobistych oraz urządzeń peryferyjnych</w:t>
            </w:r>
          </w:p>
        </w:tc>
        <w:tc>
          <w:tcPr>
            <w:tcW w:w="571" w:type="dxa"/>
            <w:tcBorders>
              <w:top w:val="nil"/>
              <w:left w:val="nil"/>
              <w:bottom w:val="single" w:sz="4" w:space="0" w:color="auto"/>
              <w:right w:val="single" w:sz="4" w:space="0" w:color="auto"/>
            </w:tcBorders>
            <w:shd w:val="clear" w:color="auto" w:fill="auto"/>
            <w:noWrap/>
            <w:vAlign w:val="center"/>
          </w:tcPr>
          <w:p w14:paraId="7E715385" w14:textId="77777777" w:rsidR="00853051" w:rsidRPr="00E72A3F" w:rsidRDefault="00853051" w:rsidP="00853051">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150</w:t>
            </w:r>
          </w:p>
        </w:tc>
        <w:tc>
          <w:tcPr>
            <w:tcW w:w="632" w:type="dxa"/>
            <w:gridSpan w:val="2"/>
            <w:tcBorders>
              <w:top w:val="nil"/>
              <w:left w:val="nil"/>
              <w:bottom w:val="single" w:sz="4" w:space="0" w:color="auto"/>
              <w:right w:val="single" w:sz="4" w:space="0" w:color="auto"/>
            </w:tcBorders>
            <w:shd w:val="clear" w:color="auto" w:fill="auto"/>
            <w:noWrap/>
            <w:vAlign w:val="center"/>
          </w:tcPr>
          <w:p w14:paraId="5C9E10DF"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wk</w:t>
            </w:r>
          </w:p>
        </w:tc>
        <w:tc>
          <w:tcPr>
            <w:tcW w:w="582" w:type="dxa"/>
            <w:tcBorders>
              <w:top w:val="single" w:sz="4" w:space="0" w:color="auto"/>
              <w:left w:val="nil"/>
              <w:bottom w:val="single" w:sz="4" w:space="0" w:color="auto"/>
              <w:right w:val="single" w:sz="4" w:space="0" w:color="auto"/>
            </w:tcBorders>
            <w:noWrap/>
            <w:vAlign w:val="center"/>
          </w:tcPr>
          <w:p w14:paraId="36FA349F" w14:textId="36D80E62"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02" w:type="dxa"/>
            <w:tcBorders>
              <w:top w:val="single" w:sz="4" w:space="0" w:color="auto"/>
              <w:left w:val="nil"/>
              <w:bottom w:val="single" w:sz="4" w:space="0" w:color="auto"/>
              <w:right w:val="single" w:sz="4" w:space="0" w:color="auto"/>
            </w:tcBorders>
            <w:noWrap/>
            <w:vAlign w:val="center"/>
          </w:tcPr>
          <w:p w14:paraId="37C18A09" w14:textId="0FBDD498"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16D93FAF" w14:textId="6B204887"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276CC9D5" w14:textId="0DCD2C37"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02" w:type="dxa"/>
            <w:tcBorders>
              <w:top w:val="single" w:sz="4" w:space="0" w:color="auto"/>
              <w:left w:val="nil"/>
              <w:bottom w:val="single" w:sz="4" w:space="0" w:color="auto"/>
              <w:right w:val="single" w:sz="4" w:space="0" w:color="auto"/>
            </w:tcBorders>
            <w:noWrap/>
            <w:vAlign w:val="center"/>
          </w:tcPr>
          <w:p w14:paraId="1387BF22" w14:textId="3052DBD8"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59BC2B28" w14:textId="2DE4494D"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61" w:type="dxa"/>
            <w:tcBorders>
              <w:top w:val="single" w:sz="4" w:space="0" w:color="auto"/>
              <w:left w:val="nil"/>
              <w:bottom w:val="single" w:sz="4" w:space="0" w:color="auto"/>
              <w:right w:val="single" w:sz="4" w:space="0" w:color="auto"/>
            </w:tcBorders>
            <w:noWrap/>
            <w:vAlign w:val="center"/>
          </w:tcPr>
          <w:p w14:paraId="22D07307" w14:textId="19A01376"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68A5EA5C" w14:textId="77777777" w:rsidTr="00853051">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02906BCF"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13</w:t>
            </w:r>
          </w:p>
        </w:tc>
        <w:tc>
          <w:tcPr>
            <w:tcW w:w="678" w:type="dxa"/>
            <w:tcBorders>
              <w:top w:val="nil"/>
              <w:left w:val="nil"/>
              <w:bottom w:val="single" w:sz="4" w:space="0" w:color="auto"/>
              <w:right w:val="single" w:sz="4" w:space="0" w:color="auto"/>
            </w:tcBorders>
            <w:shd w:val="clear" w:color="auto" w:fill="auto"/>
            <w:vAlign w:val="center"/>
          </w:tcPr>
          <w:p w14:paraId="79849CB1"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E.13.</w:t>
            </w:r>
          </w:p>
        </w:tc>
        <w:tc>
          <w:tcPr>
            <w:tcW w:w="3578" w:type="dxa"/>
            <w:tcBorders>
              <w:top w:val="nil"/>
              <w:left w:val="nil"/>
              <w:bottom w:val="single" w:sz="4" w:space="0" w:color="auto"/>
              <w:right w:val="single" w:sz="4" w:space="0" w:color="auto"/>
            </w:tcBorders>
            <w:shd w:val="clear" w:color="auto" w:fill="auto"/>
            <w:noWrap/>
            <w:vAlign w:val="center"/>
          </w:tcPr>
          <w:p w14:paraId="6F7C30DB" w14:textId="77777777" w:rsidR="00853051" w:rsidRPr="00E72A3F" w:rsidRDefault="00853051" w:rsidP="00853051">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Projektowanie lokalnych sieci komputerowych i administrowanie sieciami</w:t>
            </w:r>
          </w:p>
        </w:tc>
        <w:tc>
          <w:tcPr>
            <w:tcW w:w="571" w:type="dxa"/>
            <w:tcBorders>
              <w:top w:val="nil"/>
              <w:left w:val="nil"/>
              <w:bottom w:val="single" w:sz="4" w:space="0" w:color="auto"/>
              <w:right w:val="single" w:sz="4" w:space="0" w:color="auto"/>
            </w:tcBorders>
            <w:shd w:val="clear" w:color="auto" w:fill="auto"/>
            <w:noWrap/>
            <w:vAlign w:val="center"/>
          </w:tcPr>
          <w:p w14:paraId="0A6B2A63" w14:textId="77777777" w:rsidR="00853051" w:rsidRPr="00E72A3F" w:rsidRDefault="00853051" w:rsidP="00853051">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150</w:t>
            </w:r>
          </w:p>
        </w:tc>
        <w:tc>
          <w:tcPr>
            <w:tcW w:w="632" w:type="dxa"/>
            <w:gridSpan w:val="2"/>
            <w:tcBorders>
              <w:top w:val="nil"/>
              <w:left w:val="nil"/>
              <w:bottom w:val="single" w:sz="4" w:space="0" w:color="auto"/>
              <w:right w:val="single" w:sz="4" w:space="0" w:color="auto"/>
            </w:tcBorders>
            <w:shd w:val="clear" w:color="auto" w:fill="auto"/>
            <w:noWrap/>
            <w:vAlign w:val="center"/>
          </w:tcPr>
          <w:p w14:paraId="4C45CFF0" w14:textId="77777777" w:rsidR="00853051" w:rsidRPr="004919E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wk</w:t>
            </w:r>
          </w:p>
        </w:tc>
        <w:tc>
          <w:tcPr>
            <w:tcW w:w="582" w:type="dxa"/>
            <w:tcBorders>
              <w:top w:val="single" w:sz="4" w:space="0" w:color="auto"/>
              <w:left w:val="nil"/>
              <w:bottom w:val="single" w:sz="4" w:space="0" w:color="auto"/>
              <w:right w:val="single" w:sz="4" w:space="0" w:color="auto"/>
            </w:tcBorders>
            <w:noWrap/>
            <w:vAlign w:val="center"/>
          </w:tcPr>
          <w:p w14:paraId="2D46F7F7" w14:textId="7605D15B"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02" w:type="dxa"/>
            <w:tcBorders>
              <w:top w:val="single" w:sz="4" w:space="0" w:color="auto"/>
              <w:left w:val="nil"/>
              <w:bottom w:val="single" w:sz="4" w:space="0" w:color="auto"/>
              <w:right w:val="single" w:sz="4" w:space="0" w:color="auto"/>
            </w:tcBorders>
            <w:noWrap/>
            <w:vAlign w:val="center"/>
          </w:tcPr>
          <w:p w14:paraId="16A3870A" w14:textId="4B477DEF"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1A8048FA" w14:textId="5A7192D1"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467C5717" w14:textId="54567D50"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02" w:type="dxa"/>
            <w:tcBorders>
              <w:top w:val="single" w:sz="4" w:space="0" w:color="auto"/>
              <w:left w:val="nil"/>
              <w:bottom w:val="single" w:sz="4" w:space="0" w:color="auto"/>
              <w:right w:val="single" w:sz="4" w:space="0" w:color="auto"/>
            </w:tcBorders>
            <w:noWrap/>
            <w:vAlign w:val="center"/>
          </w:tcPr>
          <w:p w14:paraId="2B25F702" w14:textId="77A338AA"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6A81BF8C" w14:textId="65D739BB"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61" w:type="dxa"/>
            <w:tcBorders>
              <w:top w:val="single" w:sz="4" w:space="0" w:color="auto"/>
              <w:left w:val="nil"/>
              <w:bottom w:val="single" w:sz="4" w:space="0" w:color="auto"/>
              <w:right w:val="single" w:sz="4" w:space="0" w:color="auto"/>
            </w:tcBorders>
            <w:noWrap/>
            <w:vAlign w:val="center"/>
          </w:tcPr>
          <w:p w14:paraId="0E9E4411" w14:textId="6DF74D09"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5F85ADED" w14:textId="77777777" w:rsidTr="00853051">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401CAF60"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14</w:t>
            </w:r>
          </w:p>
        </w:tc>
        <w:tc>
          <w:tcPr>
            <w:tcW w:w="678" w:type="dxa"/>
            <w:tcBorders>
              <w:top w:val="nil"/>
              <w:left w:val="nil"/>
              <w:bottom w:val="single" w:sz="4" w:space="0" w:color="auto"/>
              <w:right w:val="single" w:sz="4" w:space="0" w:color="auto"/>
            </w:tcBorders>
            <w:shd w:val="clear" w:color="auto" w:fill="auto"/>
            <w:vAlign w:val="center"/>
          </w:tcPr>
          <w:p w14:paraId="2780DB8E"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E.14.</w:t>
            </w:r>
          </w:p>
        </w:tc>
        <w:tc>
          <w:tcPr>
            <w:tcW w:w="3578" w:type="dxa"/>
            <w:tcBorders>
              <w:top w:val="nil"/>
              <w:left w:val="nil"/>
              <w:bottom w:val="single" w:sz="4" w:space="0" w:color="auto"/>
              <w:right w:val="single" w:sz="4" w:space="0" w:color="auto"/>
            </w:tcBorders>
            <w:shd w:val="clear" w:color="auto" w:fill="auto"/>
            <w:noWrap/>
            <w:vAlign w:val="center"/>
          </w:tcPr>
          <w:p w14:paraId="15739CB9" w14:textId="77777777" w:rsidR="00853051" w:rsidRPr="00E72A3F" w:rsidRDefault="00853051" w:rsidP="00853051">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Tworzenie aplikacji internetowych i baz danych oraz administrowanie bazami</w:t>
            </w:r>
          </w:p>
        </w:tc>
        <w:tc>
          <w:tcPr>
            <w:tcW w:w="571" w:type="dxa"/>
            <w:tcBorders>
              <w:top w:val="nil"/>
              <w:left w:val="nil"/>
              <w:bottom w:val="single" w:sz="4" w:space="0" w:color="auto"/>
              <w:right w:val="single" w:sz="4" w:space="0" w:color="auto"/>
            </w:tcBorders>
            <w:shd w:val="clear" w:color="auto" w:fill="auto"/>
            <w:noWrap/>
            <w:vAlign w:val="center"/>
          </w:tcPr>
          <w:p w14:paraId="0F501949" w14:textId="77777777" w:rsidR="00853051" w:rsidRPr="00E72A3F" w:rsidRDefault="00853051" w:rsidP="00853051">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150</w:t>
            </w:r>
          </w:p>
        </w:tc>
        <w:tc>
          <w:tcPr>
            <w:tcW w:w="632" w:type="dxa"/>
            <w:gridSpan w:val="2"/>
            <w:tcBorders>
              <w:top w:val="nil"/>
              <w:left w:val="nil"/>
              <w:bottom w:val="single" w:sz="4" w:space="0" w:color="auto"/>
              <w:right w:val="single" w:sz="4" w:space="0" w:color="auto"/>
            </w:tcBorders>
            <w:shd w:val="clear" w:color="auto" w:fill="auto"/>
            <w:noWrap/>
            <w:vAlign w:val="center"/>
          </w:tcPr>
          <w:p w14:paraId="0EE6C237" w14:textId="77777777" w:rsidR="00853051" w:rsidRPr="004919E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dk</w:t>
            </w:r>
          </w:p>
        </w:tc>
        <w:tc>
          <w:tcPr>
            <w:tcW w:w="582" w:type="dxa"/>
            <w:tcBorders>
              <w:top w:val="single" w:sz="4" w:space="0" w:color="auto"/>
              <w:left w:val="nil"/>
              <w:bottom w:val="single" w:sz="4" w:space="0" w:color="auto"/>
              <w:right w:val="single" w:sz="4" w:space="0" w:color="auto"/>
            </w:tcBorders>
            <w:noWrap/>
            <w:vAlign w:val="center"/>
          </w:tcPr>
          <w:p w14:paraId="45B57067" w14:textId="6E08A3B4"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02" w:type="dxa"/>
            <w:tcBorders>
              <w:top w:val="single" w:sz="4" w:space="0" w:color="auto"/>
              <w:left w:val="nil"/>
              <w:bottom w:val="single" w:sz="4" w:space="0" w:color="auto"/>
              <w:right w:val="single" w:sz="4" w:space="0" w:color="auto"/>
            </w:tcBorders>
            <w:noWrap/>
            <w:vAlign w:val="center"/>
          </w:tcPr>
          <w:p w14:paraId="5CA5F0A4" w14:textId="49F4A695"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650D9985" w14:textId="3B14B634"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55C76A44" w14:textId="791A37AE"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02" w:type="dxa"/>
            <w:tcBorders>
              <w:top w:val="single" w:sz="4" w:space="0" w:color="auto"/>
              <w:left w:val="nil"/>
              <w:bottom w:val="single" w:sz="4" w:space="0" w:color="auto"/>
              <w:right w:val="single" w:sz="4" w:space="0" w:color="auto"/>
            </w:tcBorders>
            <w:noWrap/>
            <w:vAlign w:val="center"/>
          </w:tcPr>
          <w:p w14:paraId="5E44A292" w14:textId="3E8767DF"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0A1D9C26" w14:textId="433AFB2D"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61" w:type="dxa"/>
            <w:tcBorders>
              <w:top w:val="single" w:sz="4" w:space="0" w:color="auto"/>
              <w:left w:val="nil"/>
              <w:bottom w:val="single" w:sz="4" w:space="0" w:color="auto"/>
              <w:right w:val="single" w:sz="4" w:space="0" w:color="auto"/>
            </w:tcBorders>
            <w:noWrap/>
            <w:vAlign w:val="center"/>
          </w:tcPr>
          <w:p w14:paraId="2CFC20DE" w14:textId="7240DB0A"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79B80E1C" w14:textId="77777777" w:rsidTr="00853051">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266E4FAA"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15</w:t>
            </w:r>
          </w:p>
        </w:tc>
        <w:tc>
          <w:tcPr>
            <w:tcW w:w="678" w:type="dxa"/>
            <w:tcBorders>
              <w:top w:val="nil"/>
              <w:left w:val="nil"/>
              <w:bottom w:val="single" w:sz="4" w:space="0" w:color="auto"/>
              <w:right w:val="single" w:sz="4" w:space="0" w:color="auto"/>
            </w:tcBorders>
            <w:shd w:val="clear" w:color="auto" w:fill="auto"/>
            <w:vAlign w:val="center"/>
          </w:tcPr>
          <w:p w14:paraId="70F2FC2E"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E.15.</w:t>
            </w:r>
          </w:p>
        </w:tc>
        <w:tc>
          <w:tcPr>
            <w:tcW w:w="3578" w:type="dxa"/>
            <w:tcBorders>
              <w:top w:val="nil"/>
              <w:left w:val="nil"/>
              <w:bottom w:val="single" w:sz="4" w:space="0" w:color="auto"/>
              <w:right w:val="single" w:sz="4" w:space="0" w:color="auto"/>
            </w:tcBorders>
            <w:shd w:val="clear" w:color="auto" w:fill="auto"/>
            <w:noWrap/>
            <w:vAlign w:val="center"/>
          </w:tcPr>
          <w:p w14:paraId="34C15F3B" w14:textId="77777777" w:rsidR="00853051" w:rsidRPr="00E72A3F" w:rsidRDefault="00853051" w:rsidP="00853051">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Uruchamianie oraz utrzymanie terminali i przyłączy abonenckich</w:t>
            </w:r>
          </w:p>
        </w:tc>
        <w:tc>
          <w:tcPr>
            <w:tcW w:w="571" w:type="dxa"/>
            <w:tcBorders>
              <w:top w:val="nil"/>
              <w:left w:val="nil"/>
              <w:bottom w:val="single" w:sz="4" w:space="0" w:color="auto"/>
              <w:right w:val="single" w:sz="4" w:space="0" w:color="auto"/>
            </w:tcBorders>
            <w:shd w:val="clear" w:color="auto" w:fill="auto"/>
            <w:noWrap/>
            <w:vAlign w:val="center"/>
          </w:tcPr>
          <w:p w14:paraId="796F3146" w14:textId="77777777" w:rsidR="00853051" w:rsidRPr="00E72A3F" w:rsidRDefault="00853051" w:rsidP="00853051">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150</w:t>
            </w:r>
          </w:p>
        </w:tc>
        <w:tc>
          <w:tcPr>
            <w:tcW w:w="632" w:type="dxa"/>
            <w:gridSpan w:val="2"/>
            <w:tcBorders>
              <w:top w:val="nil"/>
              <w:left w:val="nil"/>
              <w:bottom w:val="single" w:sz="4" w:space="0" w:color="auto"/>
              <w:right w:val="single" w:sz="4" w:space="0" w:color="auto"/>
            </w:tcBorders>
            <w:shd w:val="clear" w:color="auto" w:fill="auto"/>
            <w:noWrap/>
            <w:vAlign w:val="center"/>
          </w:tcPr>
          <w:p w14:paraId="39C23846" w14:textId="77777777" w:rsidR="00853051" w:rsidRPr="004919E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wk</w:t>
            </w:r>
          </w:p>
        </w:tc>
        <w:tc>
          <w:tcPr>
            <w:tcW w:w="582" w:type="dxa"/>
            <w:tcBorders>
              <w:top w:val="single" w:sz="4" w:space="0" w:color="auto"/>
              <w:left w:val="nil"/>
              <w:bottom w:val="single" w:sz="4" w:space="0" w:color="auto"/>
              <w:right w:val="single" w:sz="4" w:space="0" w:color="auto"/>
            </w:tcBorders>
            <w:noWrap/>
            <w:vAlign w:val="center"/>
          </w:tcPr>
          <w:p w14:paraId="6AF5BA5B" w14:textId="10594B57"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02" w:type="dxa"/>
            <w:tcBorders>
              <w:top w:val="single" w:sz="4" w:space="0" w:color="auto"/>
              <w:left w:val="nil"/>
              <w:bottom w:val="single" w:sz="4" w:space="0" w:color="auto"/>
              <w:right w:val="single" w:sz="4" w:space="0" w:color="auto"/>
            </w:tcBorders>
            <w:noWrap/>
            <w:vAlign w:val="center"/>
          </w:tcPr>
          <w:p w14:paraId="6FFB2898" w14:textId="7CE9E3AF"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11515305" w14:textId="69E39F8D"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77EAADC5" w14:textId="5453CB82"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02" w:type="dxa"/>
            <w:tcBorders>
              <w:top w:val="single" w:sz="4" w:space="0" w:color="auto"/>
              <w:left w:val="nil"/>
              <w:bottom w:val="single" w:sz="4" w:space="0" w:color="auto"/>
              <w:right w:val="single" w:sz="4" w:space="0" w:color="auto"/>
            </w:tcBorders>
            <w:noWrap/>
            <w:vAlign w:val="center"/>
          </w:tcPr>
          <w:p w14:paraId="01195F4C" w14:textId="4A68FE19"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45699C7C" w14:textId="5801FDD0"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61" w:type="dxa"/>
            <w:tcBorders>
              <w:top w:val="single" w:sz="4" w:space="0" w:color="auto"/>
              <w:left w:val="nil"/>
              <w:bottom w:val="single" w:sz="4" w:space="0" w:color="auto"/>
              <w:right w:val="single" w:sz="4" w:space="0" w:color="auto"/>
            </w:tcBorders>
            <w:noWrap/>
            <w:vAlign w:val="center"/>
          </w:tcPr>
          <w:p w14:paraId="7FA50B86" w14:textId="57059907"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099FCE09" w14:textId="77777777" w:rsidTr="00853051">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250240E2"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16</w:t>
            </w:r>
          </w:p>
        </w:tc>
        <w:tc>
          <w:tcPr>
            <w:tcW w:w="678" w:type="dxa"/>
            <w:tcBorders>
              <w:top w:val="nil"/>
              <w:left w:val="nil"/>
              <w:bottom w:val="single" w:sz="4" w:space="0" w:color="auto"/>
              <w:right w:val="single" w:sz="4" w:space="0" w:color="auto"/>
            </w:tcBorders>
            <w:shd w:val="clear" w:color="auto" w:fill="auto"/>
            <w:vAlign w:val="center"/>
          </w:tcPr>
          <w:p w14:paraId="627FE98D"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E.16.</w:t>
            </w:r>
          </w:p>
        </w:tc>
        <w:tc>
          <w:tcPr>
            <w:tcW w:w="3578" w:type="dxa"/>
            <w:tcBorders>
              <w:top w:val="nil"/>
              <w:left w:val="nil"/>
              <w:bottom w:val="single" w:sz="4" w:space="0" w:color="auto"/>
              <w:right w:val="single" w:sz="4" w:space="0" w:color="auto"/>
            </w:tcBorders>
            <w:shd w:val="clear" w:color="auto" w:fill="auto"/>
            <w:noWrap/>
            <w:vAlign w:val="center"/>
          </w:tcPr>
          <w:p w14:paraId="602FC30D" w14:textId="77777777" w:rsidR="00853051" w:rsidRPr="00E72A3F" w:rsidRDefault="00853051" w:rsidP="00853051">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Montaż i eksploatacja sieci rozległych</w:t>
            </w:r>
          </w:p>
        </w:tc>
        <w:tc>
          <w:tcPr>
            <w:tcW w:w="571" w:type="dxa"/>
            <w:tcBorders>
              <w:top w:val="nil"/>
              <w:left w:val="nil"/>
              <w:bottom w:val="single" w:sz="4" w:space="0" w:color="auto"/>
              <w:right w:val="single" w:sz="4" w:space="0" w:color="auto"/>
            </w:tcBorders>
            <w:shd w:val="clear" w:color="auto" w:fill="auto"/>
            <w:noWrap/>
            <w:vAlign w:val="center"/>
          </w:tcPr>
          <w:p w14:paraId="235ABB17" w14:textId="77777777" w:rsidR="00853051" w:rsidRPr="00E72A3F" w:rsidRDefault="00853051" w:rsidP="00853051">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150</w:t>
            </w:r>
          </w:p>
        </w:tc>
        <w:tc>
          <w:tcPr>
            <w:tcW w:w="632" w:type="dxa"/>
            <w:gridSpan w:val="2"/>
            <w:tcBorders>
              <w:top w:val="nil"/>
              <w:left w:val="nil"/>
              <w:bottom w:val="single" w:sz="4" w:space="0" w:color="auto"/>
              <w:right w:val="single" w:sz="4" w:space="0" w:color="auto"/>
            </w:tcBorders>
            <w:shd w:val="clear" w:color="auto" w:fill="auto"/>
            <w:noWrap/>
            <w:vAlign w:val="center"/>
          </w:tcPr>
          <w:p w14:paraId="6AC83460" w14:textId="77777777" w:rsidR="00853051" w:rsidRPr="004919E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wk</w:t>
            </w:r>
          </w:p>
        </w:tc>
        <w:tc>
          <w:tcPr>
            <w:tcW w:w="582" w:type="dxa"/>
            <w:tcBorders>
              <w:top w:val="single" w:sz="4" w:space="0" w:color="auto"/>
              <w:left w:val="nil"/>
              <w:bottom w:val="single" w:sz="4" w:space="0" w:color="auto"/>
              <w:right w:val="single" w:sz="4" w:space="0" w:color="auto"/>
            </w:tcBorders>
            <w:noWrap/>
            <w:vAlign w:val="center"/>
          </w:tcPr>
          <w:p w14:paraId="1D8E2A9B" w14:textId="1F18A893"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602" w:type="dxa"/>
            <w:tcBorders>
              <w:top w:val="single" w:sz="4" w:space="0" w:color="auto"/>
              <w:left w:val="nil"/>
              <w:bottom w:val="single" w:sz="4" w:space="0" w:color="auto"/>
              <w:right w:val="single" w:sz="4" w:space="0" w:color="auto"/>
            </w:tcBorders>
            <w:noWrap/>
            <w:vAlign w:val="center"/>
          </w:tcPr>
          <w:p w14:paraId="72054D27" w14:textId="14DA62C4"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506DD0FF" w14:textId="72846301"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1FF79BFB" w14:textId="6795E9D6"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02" w:type="dxa"/>
            <w:tcBorders>
              <w:top w:val="single" w:sz="4" w:space="0" w:color="auto"/>
              <w:left w:val="nil"/>
              <w:bottom w:val="single" w:sz="4" w:space="0" w:color="auto"/>
              <w:right w:val="single" w:sz="4" w:space="0" w:color="auto"/>
            </w:tcBorders>
            <w:noWrap/>
            <w:vAlign w:val="center"/>
          </w:tcPr>
          <w:p w14:paraId="7927C1C0" w14:textId="0084F97C"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0540CD3A" w14:textId="7256F2C9"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61" w:type="dxa"/>
            <w:tcBorders>
              <w:top w:val="single" w:sz="4" w:space="0" w:color="auto"/>
              <w:left w:val="nil"/>
              <w:bottom w:val="single" w:sz="4" w:space="0" w:color="auto"/>
              <w:right w:val="single" w:sz="4" w:space="0" w:color="auto"/>
            </w:tcBorders>
            <w:noWrap/>
            <w:vAlign w:val="center"/>
          </w:tcPr>
          <w:p w14:paraId="220DE1E5" w14:textId="63AE03EB"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1B0486" w:rsidRPr="00C35CD1" w14:paraId="6A6B8E1C" w14:textId="77777777" w:rsidTr="00853051">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52AFD974"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17</w:t>
            </w:r>
          </w:p>
        </w:tc>
        <w:tc>
          <w:tcPr>
            <w:tcW w:w="678" w:type="dxa"/>
            <w:tcBorders>
              <w:top w:val="nil"/>
              <w:left w:val="nil"/>
              <w:bottom w:val="single" w:sz="4" w:space="0" w:color="auto"/>
              <w:right w:val="single" w:sz="4" w:space="0" w:color="auto"/>
            </w:tcBorders>
            <w:shd w:val="clear" w:color="auto" w:fill="auto"/>
            <w:vAlign w:val="center"/>
          </w:tcPr>
          <w:p w14:paraId="3F361B18"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E.17.</w:t>
            </w:r>
          </w:p>
        </w:tc>
        <w:tc>
          <w:tcPr>
            <w:tcW w:w="3578" w:type="dxa"/>
            <w:tcBorders>
              <w:top w:val="nil"/>
              <w:left w:val="nil"/>
              <w:bottom w:val="single" w:sz="4" w:space="0" w:color="auto"/>
              <w:right w:val="single" w:sz="4" w:space="0" w:color="auto"/>
            </w:tcBorders>
            <w:shd w:val="clear" w:color="auto" w:fill="auto"/>
            <w:noWrap/>
            <w:vAlign w:val="center"/>
          </w:tcPr>
          <w:p w14:paraId="19BA4D66"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Wykonywanie obsługi liniowej statków powietrznych i obsługi hangarowej wyposażenia awionicznego</w:t>
            </w:r>
          </w:p>
        </w:tc>
        <w:tc>
          <w:tcPr>
            <w:tcW w:w="571" w:type="dxa"/>
            <w:tcBorders>
              <w:top w:val="nil"/>
              <w:left w:val="nil"/>
              <w:bottom w:val="single" w:sz="4" w:space="0" w:color="auto"/>
              <w:right w:val="single" w:sz="4" w:space="0" w:color="auto"/>
            </w:tcBorders>
            <w:shd w:val="clear" w:color="auto" w:fill="auto"/>
            <w:noWrap/>
            <w:vAlign w:val="center"/>
          </w:tcPr>
          <w:p w14:paraId="1B380831"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32" w:type="dxa"/>
            <w:gridSpan w:val="2"/>
            <w:tcBorders>
              <w:top w:val="nil"/>
              <w:left w:val="nil"/>
              <w:bottom w:val="single" w:sz="4" w:space="0" w:color="auto"/>
              <w:right w:val="single" w:sz="4" w:space="0" w:color="auto"/>
            </w:tcBorders>
            <w:shd w:val="clear" w:color="auto" w:fill="auto"/>
            <w:noWrap/>
            <w:vAlign w:val="center"/>
          </w:tcPr>
          <w:p w14:paraId="4F9EF3E0" w14:textId="77777777" w:rsidR="001B0486" w:rsidRPr="004919E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d</w:t>
            </w:r>
          </w:p>
        </w:tc>
        <w:tc>
          <w:tcPr>
            <w:tcW w:w="582" w:type="dxa"/>
            <w:tcBorders>
              <w:top w:val="nil"/>
              <w:left w:val="nil"/>
              <w:bottom w:val="single" w:sz="4" w:space="0" w:color="auto"/>
              <w:right w:val="single" w:sz="4" w:space="0" w:color="auto"/>
            </w:tcBorders>
            <w:shd w:val="clear" w:color="auto" w:fill="auto"/>
            <w:noWrap/>
            <w:vAlign w:val="center"/>
          </w:tcPr>
          <w:p w14:paraId="1FFEBB6F"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0A6949C0" w14:textId="77777777"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02" w:type="dxa"/>
            <w:tcBorders>
              <w:top w:val="nil"/>
              <w:left w:val="nil"/>
              <w:bottom w:val="single" w:sz="4" w:space="0" w:color="auto"/>
              <w:right w:val="single" w:sz="4" w:space="0" w:color="auto"/>
            </w:tcBorders>
            <w:shd w:val="clear" w:color="auto" w:fill="auto"/>
            <w:noWrap/>
            <w:vAlign w:val="center"/>
          </w:tcPr>
          <w:p w14:paraId="043EF59D"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7E61379C"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729F68FC" w14:textId="77777777" w:rsidR="001B0486" w:rsidRPr="006641FE" w:rsidRDefault="001B0486" w:rsidP="001B0486">
            <w:pPr>
              <w:spacing w:after="0" w:line="240" w:lineRule="auto"/>
              <w:jc w:val="center"/>
              <w:rPr>
                <w:rFonts w:ascii="Times New Roman" w:eastAsia="Times New Roman" w:hAnsi="Times New Roman"/>
                <w:b/>
                <w:bCs/>
                <w:strike/>
                <w:sz w:val="18"/>
                <w:szCs w:val="18"/>
                <w:lang w:eastAsia="pl-PL"/>
              </w:rPr>
            </w:pPr>
            <w:r>
              <w:rPr>
                <w:rFonts w:ascii="Times New Roman" w:eastAsia="Times New Roman" w:hAnsi="Times New Roman"/>
                <w:b/>
                <w:bCs/>
                <w:strike/>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688B7B90"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61" w:type="dxa"/>
            <w:tcBorders>
              <w:top w:val="nil"/>
              <w:left w:val="nil"/>
              <w:bottom w:val="single" w:sz="4" w:space="0" w:color="auto"/>
              <w:right w:val="single" w:sz="4" w:space="0" w:color="auto"/>
            </w:tcBorders>
            <w:shd w:val="clear" w:color="auto" w:fill="auto"/>
            <w:noWrap/>
            <w:vAlign w:val="center"/>
          </w:tcPr>
          <w:p w14:paraId="4A10326E"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5513343E" w14:textId="77777777" w:rsidTr="00853051">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3B37B472"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18</w:t>
            </w:r>
          </w:p>
        </w:tc>
        <w:tc>
          <w:tcPr>
            <w:tcW w:w="678" w:type="dxa"/>
            <w:tcBorders>
              <w:top w:val="nil"/>
              <w:left w:val="nil"/>
              <w:bottom w:val="single" w:sz="4" w:space="0" w:color="auto"/>
              <w:right w:val="single" w:sz="4" w:space="0" w:color="auto"/>
            </w:tcBorders>
            <w:shd w:val="clear" w:color="auto" w:fill="auto"/>
            <w:vAlign w:val="center"/>
          </w:tcPr>
          <w:p w14:paraId="63123EF2"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E.18.</w:t>
            </w:r>
          </w:p>
        </w:tc>
        <w:tc>
          <w:tcPr>
            <w:tcW w:w="3578" w:type="dxa"/>
            <w:tcBorders>
              <w:top w:val="nil"/>
              <w:left w:val="nil"/>
              <w:bottom w:val="single" w:sz="4" w:space="0" w:color="auto"/>
              <w:right w:val="single" w:sz="4" w:space="0" w:color="auto"/>
            </w:tcBorders>
            <w:shd w:val="clear" w:color="auto" w:fill="auto"/>
            <w:noWrap/>
            <w:vAlign w:val="center"/>
          </w:tcPr>
          <w:p w14:paraId="4E05B955"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Eksploatacja urządzeń i systemów mechatronicznych</w:t>
            </w:r>
          </w:p>
        </w:tc>
        <w:tc>
          <w:tcPr>
            <w:tcW w:w="571" w:type="dxa"/>
            <w:tcBorders>
              <w:top w:val="nil"/>
              <w:left w:val="nil"/>
              <w:bottom w:val="single" w:sz="4" w:space="0" w:color="auto"/>
              <w:right w:val="single" w:sz="4" w:space="0" w:color="auto"/>
            </w:tcBorders>
            <w:shd w:val="clear" w:color="auto" w:fill="auto"/>
            <w:noWrap/>
            <w:vAlign w:val="center"/>
          </w:tcPr>
          <w:p w14:paraId="4CA3CF8A"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32" w:type="dxa"/>
            <w:gridSpan w:val="2"/>
            <w:tcBorders>
              <w:top w:val="nil"/>
              <w:left w:val="nil"/>
              <w:bottom w:val="single" w:sz="4" w:space="0" w:color="auto"/>
              <w:right w:val="single" w:sz="4" w:space="0" w:color="auto"/>
            </w:tcBorders>
            <w:shd w:val="clear" w:color="auto" w:fill="auto"/>
            <w:noWrap/>
            <w:vAlign w:val="center"/>
          </w:tcPr>
          <w:p w14:paraId="435DBCEC" w14:textId="77777777" w:rsidR="001B0486" w:rsidRPr="004919E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d</w:t>
            </w:r>
          </w:p>
        </w:tc>
        <w:tc>
          <w:tcPr>
            <w:tcW w:w="582" w:type="dxa"/>
            <w:tcBorders>
              <w:top w:val="nil"/>
              <w:left w:val="nil"/>
              <w:bottom w:val="single" w:sz="4" w:space="0" w:color="auto"/>
              <w:right w:val="single" w:sz="4" w:space="0" w:color="auto"/>
            </w:tcBorders>
            <w:shd w:val="clear" w:color="auto" w:fill="auto"/>
            <w:noWrap/>
            <w:vAlign w:val="center"/>
          </w:tcPr>
          <w:p w14:paraId="7E2570C3"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7D63F088" w14:textId="77777777"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02" w:type="dxa"/>
            <w:tcBorders>
              <w:top w:val="nil"/>
              <w:left w:val="nil"/>
              <w:bottom w:val="single" w:sz="4" w:space="0" w:color="auto"/>
              <w:right w:val="single" w:sz="4" w:space="0" w:color="auto"/>
            </w:tcBorders>
            <w:shd w:val="clear" w:color="auto" w:fill="auto"/>
            <w:noWrap/>
            <w:vAlign w:val="center"/>
          </w:tcPr>
          <w:p w14:paraId="7E0F8FCF"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360CE286"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275AFEEE"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381CAF">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68F2B88A"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61" w:type="dxa"/>
            <w:tcBorders>
              <w:top w:val="nil"/>
              <w:left w:val="nil"/>
              <w:bottom w:val="single" w:sz="4" w:space="0" w:color="auto"/>
              <w:right w:val="single" w:sz="4" w:space="0" w:color="auto"/>
            </w:tcBorders>
            <w:shd w:val="clear" w:color="auto" w:fill="auto"/>
            <w:noWrap/>
            <w:vAlign w:val="center"/>
          </w:tcPr>
          <w:p w14:paraId="429E7C4B"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853051" w:rsidRPr="003C7013" w14:paraId="7E8522CA" w14:textId="77777777" w:rsidTr="00853051">
        <w:trPr>
          <w:trHeight w:val="254"/>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14:paraId="5CC8170C" w14:textId="77777777" w:rsidR="00853051" w:rsidRPr="003C7013" w:rsidRDefault="00853051" w:rsidP="00853051">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19</w:t>
            </w:r>
          </w:p>
        </w:tc>
        <w:tc>
          <w:tcPr>
            <w:tcW w:w="678" w:type="dxa"/>
            <w:tcBorders>
              <w:top w:val="single" w:sz="4" w:space="0" w:color="auto"/>
              <w:left w:val="nil"/>
              <w:bottom w:val="single" w:sz="4" w:space="0" w:color="auto"/>
              <w:right w:val="single" w:sz="4" w:space="0" w:color="auto"/>
            </w:tcBorders>
            <w:shd w:val="clear" w:color="auto" w:fill="auto"/>
            <w:vAlign w:val="center"/>
          </w:tcPr>
          <w:p w14:paraId="0329101D" w14:textId="77777777" w:rsidR="00853051" w:rsidRPr="003C7013" w:rsidRDefault="00853051" w:rsidP="00853051">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E.19.</w:t>
            </w:r>
          </w:p>
        </w:tc>
        <w:tc>
          <w:tcPr>
            <w:tcW w:w="3578" w:type="dxa"/>
            <w:tcBorders>
              <w:top w:val="single" w:sz="4" w:space="0" w:color="auto"/>
              <w:left w:val="nil"/>
              <w:bottom w:val="single" w:sz="4" w:space="0" w:color="auto"/>
              <w:right w:val="single" w:sz="4" w:space="0" w:color="auto"/>
            </w:tcBorders>
            <w:shd w:val="clear" w:color="auto" w:fill="auto"/>
            <w:noWrap/>
            <w:vAlign w:val="center"/>
          </w:tcPr>
          <w:p w14:paraId="595BD976" w14:textId="77777777" w:rsidR="00853051" w:rsidRPr="003C7013" w:rsidRDefault="00853051" w:rsidP="00853051">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Projektowanie i programowanie urządzeń i systemów mechatronicznych</w:t>
            </w:r>
          </w:p>
        </w:tc>
        <w:tc>
          <w:tcPr>
            <w:tcW w:w="571" w:type="dxa"/>
            <w:tcBorders>
              <w:top w:val="single" w:sz="4" w:space="0" w:color="auto"/>
              <w:left w:val="nil"/>
              <w:bottom w:val="single" w:sz="4" w:space="0" w:color="auto"/>
              <w:right w:val="single" w:sz="4" w:space="0" w:color="auto"/>
            </w:tcBorders>
            <w:shd w:val="clear" w:color="auto" w:fill="auto"/>
            <w:noWrap/>
            <w:vAlign w:val="center"/>
          </w:tcPr>
          <w:p w14:paraId="33B2752A" w14:textId="77777777" w:rsidR="00853051" w:rsidRPr="003C701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632" w:type="dxa"/>
            <w:gridSpan w:val="2"/>
            <w:tcBorders>
              <w:top w:val="single" w:sz="4" w:space="0" w:color="auto"/>
              <w:left w:val="nil"/>
              <w:bottom w:val="single" w:sz="4" w:space="0" w:color="auto"/>
              <w:right w:val="single" w:sz="4" w:space="0" w:color="auto"/>
            </w:tcBorders>
            <w:shd w:val="clear" w:color="auto" w:fill="auto"/>
            <w:noWrap/>
            <w:vAlign w:val="center"/>
          </w:tcPr>
          <w:p w14:paraId="604588F3" w14:textId="77777777" w:rsidR="00853051" w:rsidRPr="003C701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dk</w:t>
            </w:r>
          </w:p>
        </w:tc>
        <w:tc>
          <w:tcPr>
            <w:tcW w:w="582" w:type="dxa"/>
            <w:tcBorders>
              <w:top w:val="single" w:sz="4" w:space="0" w:color="auto"/>
              <w:left w:val="nil"/>
              <w:bottom w:val="single" w:sz="4" w:space="0" w:color="auto"/>
              <w:right w:val="single" w:sz="4" w:space="0" w:color="auto"/>
            </w:tcBorders>
            <w:noWrap/>
            <w:vAlign w:val="center"/>
          </w:tcPr>
          <w:p w14:paraId="66A3B10F" w14:textId="30160B0E"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8:00</w:t>
            </w:r>
          </w:p>
        </w:tc>
        <w:tc>
          <w:tcPr>
            <w:tcW w:w="602" w:type="dxa"/>
            <w:tcBorders>
              <w:top w:val="single" w:sz="4" w:space="0" w:color="auto"/>
              <w:left w:val="nil"/>
              <w:bottom w:val="single" w:sz="4" w:space="0" w:color="auto"/>
              <w:right w:val="single" w:sz="4" w:space="0" w:color="auto"/>
            </w:tcBorders>
            <w:noWrap/>
            <w:vAlign w:val="center"/>
          </w:tcPr>
          <w:p w14:paraId="30CC8409" w14:textId="6345AAC9"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30F22337" w14:textId="1488B0A9"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543DB591" w14:textId="7801DC37"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12:30</w:t>
            </w:r>
          </w:p>
        </w:tc>
        <w:tc>
          <w:tcPr>
            <w:tcW w:w="602" w:type="dxa"/>
            <w:tcBorders>
              <w:top w:val="single" w:sz="4" w:space="0" w:color="auto"/>
              <w:left w:val="nil"/>
              <w:bottom w:val="single" w:sz="4" w:space="0" w:color="auto"/>
              <w:right w:val="single" w:sz="4" w:space="0" w:color="auto"/>
            </w:tcBorders>
            <w:noWrap/>
            <w:vAlign w:val="center"/>
          </w:tcPr>
          <w:p w14:paraId="5E6B6B8B" w14:textId="556B4433"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5A09949A" w14:textId="7948A1DA"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61" w:type="dxa"/>
            <w:tcBorders>
              <w:top w:val="single" w:sz="4" w:space="0" w:color="auto"/>
              <w:left w:val="nil"/>
              <w:bottom w:val="single" w:sz="4" w:space="0" w:color="auto"/>
              <w:right w:val="single" w:sz="4" w:space="0" w:color="auto"/>
            </w:tcBorders>
            <w:noWrap/>
            <w:vAlign w:val="center"/>
          </w:tcPr>
          <w:p w14:paraId="3C96C15F" w14:textId="3BBECE5E"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17:00</w:t>
            </w:r>
          </w:p>
        </w:tc>
      </w:tr>
      <w:tr w:rsidR="003C7013" w:rsidRPr="003C7013" w14:paraId="5E27B0E7" w14:textId="77777777" w:rsidTr="00853051">
        <w:trPr>
          <w:trHeight w:val="254"/>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14:paraId="549491F2"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20</w:t>
            </w:r>
          </w:p>
        </w:tc>
        <w:tc>
          <w:tcPr>
            <w:tcW w:w="678" w:type="dxa"/>
            <w:tcBorders>
              <w:top w:val="single" w:sz="4" w:space="0" w:color="auto"/>
              <w:left w:val="nil"/>
              <w:bottom w:val="single" w:sz="4" w:space="0" w:color="auto"/>
              <w:right w:val="single" w:sz="4" w:space="0" w:color="auto"/>
            </w:tcBorders>
            <w:shd w:val="clear" w:color="auto" w:fill="auto"/>
            <w:vAlign w:val="center"/>
          </w:tcPr>
          <w:p w14:paraId="62AFE6C6"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E.20.</w:t>
            </w:r>
          </w:p>
        </w:tc>
        <w:tc>
          <w:tcPr>
            <w:tcW w:w="3578" w:type="dxa"/>
            <w:tcBorders>
              <w:top w:val="single" w:sz="4" w:space="0" w:color="auto"/>
              <w:left w:val="nil"/>
              <w:bottom w:val="single" w:sz="4" w:space="0" w:color="auto"/>
              <w:right w:val="single" w:sz="4" w:space="0" w:color="auto"/>
            </w:tcBorders>
            <w:shd w:val="clear" w:color="auto" w:fill="auto"/>
            <w:noWrap/>
            <w:vAlign w:val="center"/>
          </w:tcPr>
          <w:p w14:paraId="11352F6C"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Eksploatacja urządzeń elektronicznych</w:t>
            </w:r>
          </w:p>
        </w:tc>
        <w:tc>
          <w:tcPr>
            <w:tcW w:w="571" w:type="dxa"/>
            <w:tcBorders>
              <w:top w:val="single" w:sz="4" w:space="0" w:color="auto"/>
              <w:left w:val="nil"/>
              <w:bottom w:val="single" w:sz="4" w:space="0" w:color="auto"/>
              <w:right w:val="single" w:sz="4" w:space="0" w:color="auto"/>
            </w:tcBorders>
            <w:shd w:val="clear" w:color="auto" w:fill="auto"/>
            <w:noWrap/>
            <w:vAlign w:val="center"/>
          </w:tcPr>
          <w:p w14:paraId="4068EE8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632" w:type="dxa"/>
            <w:gridSpan w:val="2"/>
            <w:tcBorders>
              <w:top w:val="single" w:sz="4" w:space="0" w:color="auto"/>
              <w:left w:val="nil"/>
              <w:bottom w:val="single" w:sz="4" w:space="0" w:color="auto"/>
              <w:right w:val="single" w:sz="4" w:space="0" w:color="auto"/>
            </w:tcBorders>
            <w:shd w:val="clear" w:color="auto" w:fill="auto"/>
            <w:noWrap/>
            <w:vAlign w:val="center"/>
          </w:tcPr>
          <w:p w14:paraId="14932535"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d</w:t>
            </w:r>
          </w:p>
        </w:tc>
        <w:tc>
          <w:tcPr>
            <w:tcW w:w="582" w:type="dxa"/>
            <w:tcBorders>
              <w:top w:val="single" w:sz="4" w:space="0" w:color="auto"/>
              <w:left w:val="nil"/>
              <w:bottom w:val="single" w:sz="4" w:space="0" w:color="auto"/>
              <w:right w:val="single" w:sz="4" w:space="0" w:color="auto"/>
            </w:tcBorders>
            <w:shd w:val="clear" w:color="auto" w:fill="auto"/>
            <w:noWrap/>
            <w:vAlign w:val="center"/>
          </w:tcPr>
          <w:p w14:paraId="6C07214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689424B0"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16505EDD"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2453FF7B"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13:00</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457CD831"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617EA6B7"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61" w:type="dxa"/>
            <w:tcBorders>
              <w:top w:val="single" w:sz="4" w:space="0" w:color="auto"/>
              <w:left w:val="nil"/>
              <w:bottom w:val="single" w:sz="4" w:space="0" w:color="auto"/>
              <w:right w:val="single" w:sz="4" w:space="0" w:color="auto"/>
            </w:tcBorders>
            <w:shd w:val="clear" w:color="auto" w:fill="auto"/>
            <w:noWrap/>
            <w:vAlign w:val="center"/>
          </w:tcPr>
          <w:p w14:paraId="52CEAF4B"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38C6C617" w14:textId="77777777" w:rsidTr="00853051">
        <w:trPr>
          <w:trHeight w:val="254"/>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14:paraId="33BA73E5"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21</w:t>
            </w:r>
          </w:p>
        </w:tc>
        <w:tc>
          <w:tcPr>
            <w:tcW w:w="678" w:type="dxa"/>
            <w:tcBorders>
              <w:top w:val="single" w:sz="4" w:space="0" w:color="auto"/>
              <w:left w:val="nil"/>
              <w:bottom w:val="single" w:sz="4" w:space="0" w:color="auto"/>
              <w:right w:val="single" w:sz="4" w:space="0" w:color="auto"/>
            </w:tcBorders>
            <w:shd w:val="clear" w:color="auto" w:fill="auto"/>
            <w:vAlign w:val="center"/>
          </w:tcPr>
          <w:p w14:paraId="12FCFA33"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E.21.</w:t>
            </w:r>
          </w:p>
        </w:tc>
        <w:tc>
          <w:tcPr>
            <w:tcW w:w="3578" w:type="dxa"/>
            <w:tcBorders>
              <w:top w:val="single" w:sz="4" w:space="0" w:color="auto"/>
              <w:left w:val="nil"/>
              <w:bottom w:val="single" w:sz="4" w:space="0" w:color="auto"/>
              <w:right w:val="single" w:sz="4" w:space="0" w:color="auto"/>
            </w:tcBorders>
            <w:shd w:val="clear" w:color="auto" w:fill="auto"/>
            <w:noWrap/>
            <w:vAlign w:val="center"/>
          </w:tcPr>
          <w:p w14:paraId="0E17407C"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 xml:space="preserve">Montaż i eksploatacja urządzeń </w:t>
            </w:r>
            <w:r w:rsidRPr="003C7013">
              <w:rPr>
                <w:rFonts w:ascii="Times New Roman" w:eastAsia="Times New Roman" w:hAnsi="Times New Roman"/>
                <w:color w:val="000000" w:themeColor="text1"/>
                <w:sz w:val="20"/>
                <w:szCs w:val="20"/>
                <w:lang w:eastAsia="pl-PL"/>
              </w:rPr>
              <w:br/>
              <w:t>i systemów sterowania ruchem kolejowym</w:t>
            </w:r>
          </w:p>
        </w:tc>
        <w:tc>
          <w:tcPr>
            <w:tcW w:w="571" w:type="dxa"/>
            <w:tcBorders>
              <w:top w:val="single" w:sz="4" w:space="0" w:color="auto"/>
              <w:left w:val="nil"/>
              <w:bottom w:val="single" w:sz="4" w:space="0" w:color="auto"/>
              <w:right w:val="single" w:sz="4" w:space="0" w:color="auto"/>
            </w:tcBorders>
            <w:shd w:val="clear" w:color="auto" w:fill="auto"/>
            <w:noWrap/>
            <w:vAlign w:val="center"/>
          </w:tcPr>
          <w:p w14:paraId="2D11933D"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632" w:type="dxa"/>
            <w:gridSpan w:val="2"/>
            <w:tcBorders>
              <w:top w:val="single" w:sz="4" w:space="0" w:color="auto"/>
              <w:left w:val="nil"/>
              <w:bottom w:val="single" w:sz="4" w:space="0" w:color="auto"/>
              <w:right w:val="single" w:sz="4" w:space="0" w:color="auto"/>
            </w:tcBorders>
            <w:shd w:val="clear" w:color="auto" w:fill="auto"/>
            <w:noWrap/>
            <w:vAlign w:val="center"/>
          </w:tcPr>
          <w:p w14:paraId="164A5BDC"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82" w:type="dxa"/>
            <w:tcBorders>
              <w:top w:val="single" w:sz="4" w:space="0" w:color="auto"/>
              <w:left w:val="nil"/>
              <w:bottom w:val="single" w:sz="4" w:space="0" w:color="auto"/>
              <w:right w:val="single" w:sz="4" w:space="0" w:color="auto"/>
            </w:tcBorders>
            <w:shd w:val="clear" w:color="auto" w:fill="auto"/>
            <w:noWrap/>
            <w:vAlign w:val="center"/>
          </w:tcPr>
          <w:p w14:paraId="3DB2D273"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10406337"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112AFBDE"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390D20AE"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47AB936B"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1C435268"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661" w:type="dxa"/>
            <w:tcBorders>
              <w:top w:val="single" w:sz="4" w:space="0" w:color="auto"/>
              <w:left w:val="nil"/>
              <w:bottom w:val="single" w:sz="4" w:space="0" w:color="auto"/>
              <w:right w:val="single" w:sz="4" w:space="0" w:color="auto"/>
            </w:tcBorders>
            <w:shd w:val="clear" w:color="auto" w:fill="auto"/>
            <w:noWrap/>
            <w:vAlign w:val="center"/>
          </w:tcPr>
          <w:p w14:paraId="5DBD0DC9"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BC18D6" w:rsidRPr="003C7013" w14:paraId="7FA4A39B" w14:textId="77777777" w:rsidTr="00853051">
        <w:trPr>
          <w:trHeight w:val="254"/>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14:paraId="3CAA33AD" w14:textId="77777777" w:rsidR="00BC18D6" w:rsidRPr="003C7013" w:rsidRDefault="00BC18D6" w:rsidP="00BC18D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22</w:t>
            </w:r>
          </w:p>
        </w:tc>
        <w:tc>
          <w:tcPr>
            <w:tcW w:w="678" w:type="dxa"/>
            <w:tcBorders>
              <w:top w:val="nil"/>
              <w:left w:val="nil"/>
              <w:bottom w:val="single" w:sz="4" w:space="0" w:color="auto"/>
              <w:right w:val="single" w:sz="4" w:space="0" w:color="auto"/>
            </w:tcBorders>
            <w:shd w:val="clear" w:color="auto" w:fill="auto"/>
            <w:vAlign w:val="center"/>
          </w:tcPr>
          <w:p w14:paraId="688D4D16" w14:textId="77777777" w:rsidR="00BC18D6" w:rsidRPr="003C7013" w:rsidRDefault="00BC18D6" w:rsidP="00BC18D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E.22.</w:t>
            </w:r>
          </w:p>
        </w:tc>
        <w:tc>
          <w:tcPr>
            <w:tcW w:w="3578" w:type="dxa"/>
            <w:tcBorders>
              <w:top w:val="nil"/>
              <w:left w:val="nil"/>
              <w:bottom w:val="single" w:sz="4" w:space="0" w:color="auto"/>
              <w:right w:val="single" w:sz="4" w:space="0" w:color="auto"/>
            </w:tcBorders>
            <w:shd w:val="clear" w:color="auto" w:fill="auto"/>
            <w:noWrap/>
            <w:vAlign w:val="center"/>
          </w:tcPr>
          <w:p w14:paraId="0FD32BA6" w14:textId="77777777" w:rsidR="00BC18D6" w:rsidRPr="003C7013" w:rsidRDefault="00BC18D6" w:rsidP="00BC18D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Eksploatacja instalacji i urządzeń do wytwarzania i przesyłania energii cieplnej</w:t>
            </w:r>
          </w:p>
        </w:tc>
        <w:tc>
          <w:tcPr>
            <w:tcW w:w="571" w:type="dxa"/>
            <w:tcBorders>
              <w:top w:val="nil"/>
              <w:left w:val="nil"/>
              <w:bottom w:val="single" w:sz="4" w:space="0" w:color="auto"/>
              <w:right w:val="single" w:sz="4" w:space="0" w:color="auto"/>
            </w:tcBorders>
            <w:shd w:val="clear" w:color="auto" w:fill="auto"/>
            <w:noWrap/>
            <w:vAlign w:val="center"/>
          </w:tcPr>
          <w:p w14:paraId="333E2CF0" w14:textId="77777777" w:rsidR="00BC18D6" w:rsidRPr="003C7013" w:rsidRDefault="00BC18D6" w:rsidP="00BC18D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632" w:type="dxa"/>
            <w:gridSpan w:val="2"/>
            <w:tcBorders>
              <w:top w:val="nil"/>
              <w:left w:val="nil"/>
              <w:bottom w:val="single" w:sz="4" w:space="0" w:color="auto"/>
              <w:right w:val="single" w:sz="4" w:space="0" w:color="auto"/>
            </w:tcBorders>
            <w:shd w:val="clear" w:color="auto" w:fill="auto"/>
            <w:noWrap/>
            <w:vAlign w:val="center"/>
          </w:tcPr>
          <w:p w14:paraId="734EBE6A" w14:textId="77777777" w:rsidR="00BC18D6" w:rsidRPr="003C7013" w:rsidRDefault="00BC18D6" w:rsidP="00BC18D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d</w:t>
            </w:r>
          </w:p>
        </w:tc>
        <w:tc>
          <w:tcPr>
            <w:tcW w:w="582" w:type="dxa"/>
            <w:tcBorders>
              <w:top w:val="nil"/>
              <w:left w:val="nil"/>
              <w:bottom w:val="single" w:sz="4" w:space="0" w:color="auto"/>
              <w:right w:val="single" w:sz="4" w:space="0" w:color="auto"/>
            </w:tcBorders>
            <w:shd w:val="clear" w:color="auto" w:fill="auto"/>
            <w:noWrap/>
            <w:vAlign w:val="center"/>
          </w:tcPr>
          <w:p w14:paraId="2EEBD06F" w14:textId="77777777" w:rsidR="00BC18D6" w:rsidRDefault="00BC18D6" w:rsidP="00BC18D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27A809C4" w14:textId="77777777" w:rsidR="00BC18D6" w:rsidRPr="003C7013" w:rsidRDefault="00BC18D6" w:rsidP="00BC18D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02" w:type="dxa"/>
            <w:tcBorders>
              <w:top w:val="nil"/>
              <w:left w:val="nil"/>
              <w:bottom w:val="single" w:sz="4" w:space="0" w:color="auto"/>
              <w:right w:val="single" w:sz="4" w:space="0" w:color="auto"/>
            </w:tcBorders>
            <w:shd w:val="clear" w:color="auto" w:fill="auto"/>
            <w:noWrap/>
            <w:vAlign w:val="center"/>
          </w:tcPr>
          <w:p w14:paraId="748B7D11" w14:textId="77777777" w:rsidR="00BC18D6" w:rsidRDefault="00BC18D6" w:rsidP="00BC18D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2649DF5A" w14:textId="77777777" w:rsidR="00BC18D6" w:rsidRPr="003C7013" w:rsidRDefault="00BC18D6" w:rsidP="00BC18D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7B0A4201" w14:textId="77777777" w:rsidR="00BC18D6" w:rsidRPr="003C7013" w:rsidRDefault="00BC18D6" w:rsidP="00BC18D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 </w:t>
            </w:r>
          </w:p>
        </w:tc>
        <w:tc>
          <w:tcPr>
            <w:tcW w:w="602" w:type="dxa"/>
            <w:tcBorders>
              <w:top w:val="nil"/>
              <w:left w:val="nil"/>
              <w:bottom w:val="single" w:sz="4" w:space="0" w:color="auto"/>
              <w:right w:val="single" w:sz="4" w:space="0" w:color="auto"/>
            </w:tcBorders>
            <w:shd w:val="clear" w:color="auto" w:fill="auto"/>
            <w:noWrap/>
            <w:vAlign w:val="center"/>
          </w:tcPr>
          <w:p w14:paraId="5393170C" w14:textId="77777777" w:rsidR="00BC18D6" w:rsidRDefault="00BC18D6" w:rsidP="00BC18D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61" w:type="dxa"/>
            <w:tcBorders>
              <w:top w:val="nil"/>
              <w:left w:val="nil"/>
              <w:bottom w:val="single" w:sz="4" w:space="0" w:color="auto"/>
              <w:right w:val="single" w:sz="4" w:space="0" w:color="auto"/>
            </w:tcBorders>
            <w:shd w:val="clear" w:color="auto" w:fill="auto"/>
            <w:noWrap/>
            <w:vAlign w:val="center"/>
          </w:tcPr>
          <w:p w14:paraId="4CE81CC6" w14:textId="77777777" w:rsidR="00BC18D6" w:rsidRPr="003C7013" w:rsidRDefault="00BC18D6" w:rsidP="00BC18D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BC18D6" w:rsidRPr="003C7013" w14:paraId="41EA065A" w14:textId="77777777" w:rsidTr="00853051">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6A255CAE" w14:textId="77777777" w:rsidR="00BC18D6" w:rsidRPr="003C7013" w:rsidRDefault="00BC18D6" w:rsidP="00BC18D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23</w:t>
            </w:r>
          </w:p>
        </w:tc>
        <w:tc>
          <w:tcPr>
            <w:tcW w:w="678" w:type="dxa"/>
            <w:tcBorders>
              <w:top w:val="nil"/>
              <w:left w:val="nil"/>
              <w:bottom w:val="single" w:sz="4" w:space="0" w:color="auto"/>
              <w:right w:val="single" w:sz="4" w:space="0" w:color="auto"/>
            </w:tcBorders>
            <w:shd w:val="clear" w:color="auto" w:fill="auto"/>
            <w:vAlign w:val="center"/>
          </w:tcPr>
          <w:p w14:paraId="3661644A" w14:textId="77777777" w:rsidR="00BC18D6" w:rsidRPr="003C7013" w:rsidRDefault="00BC18D6" w:rsidP="00BC18D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E.23.</w:t>
            </w:r>
          </w:p>
        </w:tc>
        <w:tc>
          <w:tcPr>
            <w:tcW w:w="3578" w:type="dxa"/>
            <w:tcBorders>
              <w:top w:val="nil"/>
              <w:left w:val="nil"/>
              <w:bottom w:val="single" w:sz="4" w:space="0" w:color="auto"/>
              <w:right w:val="single" w:sz="4" w:space="0" w:color="auto"/>
            </w:tcBorders>
            <w:shd w:val="clear" w:color="auto" w:fill="auto"/>
            <w:noWrap/>
            <w:vAlign w:val="center"/>
          </w:tcPr>
          <w:p w14:paraId="64141F44" w14:textId="361B6296" w:rsidR="00A14A83" w:rsidRPr="003C7013" w:rsidRDefault="00BC18D6" w:rsidP="00BC18D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Eksploatacja instalacji i urządzeń do wytwarzania i przesyłania energii elektrycznej</w:t>
            </w:r>
          </w:p>
        </w:tc>
        <w:tc>
          <w:tcPr>
            <w:tcW w:w="571" w:type="dxa"/>
            <w:tcBorders>
              <w:top w:val="nil"/>
              <w:left w:val="nil"/>
              <w:bottom w:val="single" w:sz="4" w:space="0" w:color="auto"/>
              <w:right w:val="single" w:sz="4" w:space="0" w:color="auto"/>
            </w:tcBorders>
            <w:shd w:val="clear" w:color="auto" w:fill="auto"/>
            <w:noWrap/>
            <w:vAlign w:val="center"/>
          </w:tcPr>
          <w:p w14:paraId="73006EA8" w14:textId="77777777" w:rsidR="00BC18D6" w:rsidRPr="003C7013" w:rsidRDefault="00BC18D6" w:rsidP="00BC18D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632" w:type="dxa"/>
            <w:gridSpan w:val="2"/>
            <w:tcBorders>
              <w:top w:val="nil"/>
              <w:left w:val="nil"/>
              <w:bottom w:val="single" w:sz="4" w:space="0" w:color="auto"/>
              <w:right w:val="single" w:sz="4" w:space="0" w:color="auto"/>
            </w:tcBorders>
            <w:shd w:val="clear" w:color="auto" w:fill="auto"/>
            <w:noWrap/>
            <w:vAlign w:val="center"/>
          </w:tcPr>
          <w:p w14:paraId="72A22601" w14:textId="77777777" w:rsidR="00BC18D6" w:rsidRPr="003C7013" w:rsidRDefault="00BC18D6" w:rsidP="00BC18D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d</w:t>
            </w:r>
          </w:p>
        </w:tc>
        <w:tc>
          <w:tcPr>
            <w:tcW w:w="582" w:type="dxa"/>
            <w:tcBorders>
              <w:top w:val="nil"/>
              <w:left w:val="nil"/>
              <w:bottom w:val="single" w:sz="4" w:space="0" w:color="auto"/>
              <w:right w:val="single" w:sz="4" w:space="0" w:color="auto"/>
            </w:tcBorders>
            <w:shd w:val="clear" w:color="auto" w:fill="auto"/>
            <w:noWrap/>
            <w:vAlign w:val="center"/>
          </w:tcPr>
          <w:p w14:paraId="5198E1AF" w14:textId="77777777" w:rsidR="00BC18D6" w:rsidRDefault="00BC18D6" w:rsidP="00BC18D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7116D103" w14:textId="77777777" w:rsidR="00BC18D6" w:rsidRPr="003C7013" w:rsidRDefault="00BC18D6" w:rsidP="00BC18D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135D4326" w14:textId="77777777" w:rsidR="00BC18D6" w:rsidRDefault="00BC18D6" w:rsidP="00BC18D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7BE5C15F" w14:textId="77777777" w:rsidR="00BC18D6" w:rsidRPr="003C7013" w:rsidRDefault="00BC18D6" w:rsidP="00BC18D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13:00</w:t>
            </w:r>
          </w:p>
        </w:tc>
        <w:tc>
          <w:tcPr>
            <w:tcW w:w="602" w:type="dxa"/>
            <w:tcBorders>
              <w:top w:val="nil"/>
              <w:left w:val="nil"/>
              <w:bottom w:val="single" w:sz="4" w:space="0" w:color="auto"/>
              <w:right w:val="single" w:sz="4" w:space="0" w:color="auto"/>
            </w:tcBorders>
            <w:shd w:val="clear" w:color="auto" w:fill="auto"/>
            <w:noWrap/>
            <w:vAlign w:val="center"/>
          </w:tcPr>
          <w:p w14:paraId="38385F09" w14:textId="77777777" w:rsidR="00BC18D6" w:rsidRPr="003C7013" w:rsidRDefault="00BC18D6" w:rsidP="00BC18D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 </w:t>
            </w:r>
          </w:p>
        </w:tc>
        <w:tc>
          <w:tcPr>
            <w:tcW w:w="602" w:type="dxa"/>
            <w:tcBorders>
              <w:top w:val="nil"/>
              <w:left w:val="nil"/>
              <w:bottom w:val="single" w:sz="4" w:space="0" w:color="auto"/>
              <w:right w:val="single" w:sz="4" w:space="0" w:color="auto"/>
            </w:tcBorders>
            <w:shd w:val="clear" w:color="auto" w:fill="auto"/>
            <w:noWrap/>
            <w:vAlign w:val="center"/>
          </w:tcPr>
          <w:p w14:paraId="65A2AA1E" w14:textId="77777777" w:rsidR="00BC18D6" w:rsidRDefault="00BC18D6" w:rsidP="00BC18D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61" w:type="dxa"/>
            <w:tcBorders>
              <w:top w:val="nil"/>
              <w:left w:val="nil"/>
              <w:bottom w:val="single" w:sz="4" w:space="0" w:color="auto"/>
              <w:right w:val="single" w:sz="4" w:space="0" w:color="auto"/>
            </w:tcBorders>
            <w:shd w:val="clear" w:color="auto" w:fill="auto"/>
            <w:noWrap/>
            <w:vAlign w:val="center"/>
          </w:tcPr>
          <w:p w14:paraId="2C65368A" w14:textId="77777777" w:rsidR="00BC18D6" w:rsidRPr="003C7013" w:rsidRDefault="00BC18D6" w:rsidP="00BC18D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5387031A" w14:textId="77777777" w:rsidTr="00853051">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23C4EF57" w14:textId="77777777" w:rsidR="001E0B18" w:rsidRPr="003C7013" w:rsidRDefault="001E0B18" w:rsidP="001E0B18">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24</w:t>
            </w:r>
          </w:p>
        </w:tc>
        <w:tc>
          <w:tcPr>
            <w:tcW w:w="678" w:type="dxa"/>
            <w:tcBorders>
              <w:top w:val="nil"/>
              <w:left w:val="nil"/>
              <w:bottom w:val="single" w:sz="4" w:space="0" w:color="auto"/>
              <w:right w:val="single" w:sz="4" w:space="0" w:color="auto"/>
            </w:tcBorders>
            <w:shd w:val="clear" w:color="auto" w:fill="auto"/>
            <w:vAlign w:val="center"/>
          </w:tcPr>
          <w:p w14:paraId="551EA6A2" w14:textId="77777777" w:rsidR="001E0B18" w:rsidRPr="003C7013" w:rsidRDefault="001E0B18" w:rsidP="001E0B18">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E.24.</w:t>
            </w:r>
          </w:p>
        </w:tc>
        <w:tc>
          <w:tcPr>
            <w:tcW w:w="3578" w:type="dxa"/>
            <w:tcBorders>
              <w:top w:val="nil"/>
              <w:left w:val="nil"/>
              <w:bottom w:val="single" w:sz="4" w:space="0" w:color="auto"/>
              <w:right w:val="single" w:sz="4" w:space="0" w:color="auto"/>
            </w:tcBorders>
            <w:shd w:val="clear" w:color="auto" w:fill="auto"/>
            <w:noWrap/>
            <w:vAlign w:val="center"/>
          </w:tcPr>
          <w:p w14:paraId="13EB8060" w14:textId="77777777" w:rsidR="004839A6" w:rsidRPr="003C7013" w:rsidRDefault="001E0B18" w:rsidP="001E0B18">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 xml:space="preserve">Eksploatacja maszyn, urządzeń </w:t>
            </w:r>
          </w:p>
          <w:p w14:paraId="4CA8AF74" w14:textId="77777777" w:rsidR="001E0B18" w:rsidRPr="003C7013" w:rsidRDefault="001E0B18" w:rsidP="001E0B18">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i instalacji elektrycznych</w:t>
            </w:r>
          </w:p>
        </w:tc>
        <w:tc>
          <w:tcPr>
            <w:tcW w:w="571" w:type="dxa"/>
            <w:tcBorders>
              <w:top w:val="nil"/>
              <w:left w:val="nil"/>
              <w:bottom w:val="single" w:sz="4" w:space="0" w:color="auto"/>
              <w:right w:val="single" w:sz="4" w:space="0" w:color="auto"/>
            </w:tcBorders>
            <w:shd w:val="clear" w:color="auto" w:fill="auto"/>
            <w:noWrap/>
            <w:vAlign w:val="center"/>
          </w:tcPr>
          <w:p w14:paraId="7E5FC10A"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612" w:type="dxa"/>
            <w:tcBorders>
              <w:top w:val="nil"/>
              <w:left w:val="nil"/>
              <w:bottom w:val="single" w:sz="4" w:space="0" w:color="auto"/>
              <w:right w:val="single" w:sz="4" w:space="0" w:color="auto"/>
            </w:tcBorders>
            <w:shd w:val="clear" w:color="auto" w:fill="auto"/>
            <w:noWrap/>
            <w:vAlign w:val="center"/>
          </w:tcPr>
          <w:p w14:paraId="3A7D9CE9" w14:textId="77777777" w:rsidR="001E0B18" w:rsidRPr="003C7013" w:rsidRDefault="00FE7ACC" w:rsidP="004031DE">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d</w:t>
            </w:r>
          </w:p>
        </w:tc>
        <w:tc>
          <w:tcPr>
            <w:tcW w:w="602" w:type="dxa"/>
            <w:gridSpan w:val="2"/>
            <w:tcBorders>
              <w:top w:val="nil"/>
              <w:left w:val="nil"/>
              <w:bottom w:val="single" w:sz="4" w:space="0" w:color="auto"/>
              <w:right w:val="single" w:sz="4" w:space="0" w:color="auto"/>
            </w:tcBorders>
            <w:shd w:val="clear" w:color="auto" w:fill="auto"/>
            <w:noWrap/>
            <w:vAlign w:val="center"/>
          </w:tcPr>
          <w:p w14:paraId="7FF96F48"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1F2F18CA" w14:textId="77777777" w:rsidR="001E0B18" w:rsidRPr="003C7013" w:rsidRDefault="006515C9" w:rsidP="001E0B18">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02" w:type="dxa"/>
            <w:tcBorders>
              <w:top w:val="nil"/>
              <w:left w:val="nil"/>
              <w:bottom w:val="single" w:sz="4" w:space="0" w:color="auto"/>
              <w:right w:val="single" w:sz="4" w:space="0" w:color="auto"/>
            </w:tcBorders>
            <w:shd w:val="clear" w:color="auto" w:fill="auto"/>
            <w:noWrap/>
            <w:vAlign w:val="center"/>
          </w:tcPr>
          <w:p w14:paraId="6CD6CC21"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07620A86"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573A65F5" w14:textId="77777777" w:rsidR="001E0B18" w:rsidRPr="003C7013" w:rsidRDefault="005475B2" w:rsidP="001E0B18">
            <w:pPr>
              <w:spacing w:after="0" w:line="240" w:lineRule="auto"/>
              <w:jc w:val="center"/>
              <w:rPr>
                <w:rFonts w:ascii="Times New Roman" w:eastAsia="Times New Roman" w:hAnsi="Times New Roman"/>
                <w:b/>
                <w:bCs/>
                <w:strike/>
                <w:color w:val="000000" w:themeColor="text1"/>
                <w:sz w:val="18"/>
                <w:szCs w:val="18"/>
                <w:lang w:eastAsia="pl-PL"/>
              </w:rPr>
            </w:pPr>
            <w:r w:rsidRPr="003C7013">
              <w:rPr>
                <w:rFonts w:ascii="Times New Roman" w:eastAsia="Times New Roman" w:hAnsi="Times New Roman"/>
                <w:b/>
                <w:bCs/>
                <w:strike/>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76665971"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61" w:type="dxa"/>
            <w:tcBorders>
              <w:top w:val="nil"/>
              <w:left w:val="nil"/>
              <w:bottom w:val="single" w:sz="4" w:space="0" w:color="auto"/>
              <w:right w:val="single" w:sz="4" w:space="0" w:color="auto"/>
            </w:tcBorders>
            <w:shd w:val="clear" w:color="auto" w:fill="auto"/>
            <w:noWrap/>
            <w:vAlign w:val="center"/>
          </w:tcPr>
          <w:p w14:paraId="4F824467" w14:textId="77777777" w:rsidR="001E0B18" w:rsidRPr="003C7013" w:rsidRDefault="001E0B18" w:rsidP="00F219F5">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853051" w:rsidRPr="003C7013" w14:paraId="2EA73D63" w14:textId="77777777" w:rsidTr="00853051">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7D8ED48F" w14:textId="77777777" w:rsidR="00853051" w:rsidRPr="003C7013" w:rsidRDefault="00853051" w:rsidP="00853051">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25</w:t>
            </w:r>
          </w:p>
        </w:tc>
        <w:tc>
          <w:tcPr>
            <w:tcW w:w="678" w:type="dxa"/>
            <w:tcBorders>
              <w:top w:val="nil"/>
              <w:left w:val="nil"/>
              <w:bottom w:val="single" w:sz="4" w:space="0" w:color="auto"/>
              <w:right w:val="single" w:sz="4" w:space="0" w:color="auto"/>
            </w:tcBorders>
            <w:shd w:val="clear" w:color="auto" w:fill="auto"/>
            <w:vAlign w:val="center"/>
          </w:tcPr>
          <w:p w14:paraId="6B7D632A" w14:textId="77777777" w:rsidR="00853051" w:rsidRPr="003C7013" w:rsidRDefault="00853051" w:rsidP="00853051">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E.25.</w:t>
            </w:r>
          </w:p>
        </w:tc>
        <w:tc>
          <w:tcPr>
            <w:tcW w:w="3578" w:type="dxa"/>
            <w:tcBorders>
              <w:top w:val="nil"/>
              <w:left w:val="nil"/>
              <w:bottom w:val="single" w:sz="4" w:space="0" w:color="auto"/>
              <w:right w:val="single" w:sz="4" w:space="0" w:color="auto"/>
            </w:tcBorders>
            <w:shd w:val="clear" w:color="auto" w:fill="auto"/>
            <w:noWrap/>
            <w:vAlign w:val="center"/>
          </w:tcPr>
          <w:p w14:paraId="44522DC8" w14:textId="77777777" w:rsidR="00853051" w:rsidRPr="003C7013" w:rsidRDefault="00853051" w:rsidP="00853051">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Montaż i eksploatacja sieci zasilających oraz trakcji elektrycznej</w:t>
            </w:r>
          </w:p>
        </w:tc>
        <w:tc>
          <w:tcPr>
            <w:tcW w:w="571" w:type="dxa"/>
            <w:tcBorders>
              <w:top w:val="nil"/>
              <w:left w:val="nil"/>
              <w:bottom w:val="single" w:sz="4" w:space="0" w:color="auto"/>
              <w:right w:val="single" w:sz="4" w:space="0" w:color="auto"/>
            </w:tcBorders>
            <w:shd w:val="clear" w:color="auto" w:fill="auto"/>
            <w:noWrap/>
            <w:vAlign w:val="center"/>
          </w:tcPr>
          <w:p w14:paraId="1FB31E4F" w14:textId="77777777" w:rsidR="00853051" w:rsidRPr="003C701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612" w:type="dxa"/>
            <w:tcBorders>
              <w:top w:val="nil"/>
              <w:left w:val="nil"/>
              <w:bottom w:val="single" w:sz="4" w:space="0" w:color="auto"/>
              <w:right w:val="single" w:sz="4" w:space="0" w:color="auto"/>
            </w:tcBorders>
            <w:shd w:val="clear" w:color="auto" w:fill="auto"/>
            <w:noWrap/>
            <w:vAlign w:val="center"/>
          </w:tcPr>
          <w:p w14:paraId="359E8F92" w14:textId="77777777" w:rsidR="00853051" w:rsidRPr="003C701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602" w:type="dxa"/>
            <w:gridSpan w:val="2"/>
            <w:tcBorders>
              <w:top w:val="single" w:sz="4" w:space="0" w:color="auto"/>
              <w:left w:val="nil"/>
              <w:bottom w:val="single" w:sz="4" w:space="0" w:color="auto"/>
              <w:right w:val="single" w:sz="4" w:space="0" w:color="auto"/>
            </w:tcBorders>
            <w:noWrap/>
            <w:vAlign w:val="center"/>
          </w:tcPr>
          <w:p w14:paraId="1EF6A9D6" w14:textId="4F2E79E3"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8:00</w:t>
            </w:r>
          </w:p>
        </w:tc>
        <w:tc>
          <w:tcPr>
            <w:tcW w:w="602" w:type="dxa"/>
            <w:tcBorders>
              <w:top w:val="single" w:sz="4" w:space="0" w:color="auto"/>
              <w:left w:val="nil"/>
              <w:bottom w:val="single" w:sz="4" w:space="0" w:color="auto"/>
              <w:right w:val="single" w:sz="4" w:space="0" w:color="auto"/>
            </w:tcBorders>
            <w:noWrap/>
            <w:vAlign w:val="center"/>
          </w:tcPr>
          <w:p w14:paraId="77DE2964" w14:textId="3599BE55"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20E6D971" w14:textId="160DAF0A"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53307E1F" w14:textId="08B11B58"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12:30</w:t>
            </w:r>
          </w:p>
        </w:tc>
        <w:tc>
          <w:tcPr>
            <w:tcW w:w="602" w:type="dxa"/>
            <w:tcBorders>
              <w:top w:val="single" w:sz="4" w:space="0" w:color="auto"/>
              <w:left w:val="nil"/>
              <w:bottom w:val="single" w:sz="4" w:space="0" w:color="auto"/>
              <w:right w:val="single" w:sz="4" w:space="0" w:color="auto"/>
            </w:tcBorders>
            <w:noWrap/>
            <w:vAlign w:val="center"/>
          </w:tcPr>
          <w:p w14:paraId="06633C57" w14:textId="05E97D6F"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280E7740" w14:textId="161966A6"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61" w:type="dxa"/>
            <w:tcBorders>
              <w:top w:val="single" w:sz="4" w:space="0" w:color="auto"/>
              <w:left w:val="nil"/>
              <w:bottom w:val="single" w:sz="4" w:space="0" w:color="auto"/>
              <w:right w:val="single" w:sz="4" w:space="0" w:color="auto"/>
            </w:tcBorders>
            <w:noWrap/>
            <w:vAlign w:val="center"/>
          </w:tcPr>
          <w:p w14:paraId="4E019B14" w14:textId="43CA9A53" w:rsidR="00853051" w:rsidRPr="003C7013" w:rsidRDefault="00853051" w:rsidP="00853051">
            <w:pPr>
              <w:jc w:val="center"/>
              <w:rPr>
                <w:color w:val="000000" w:themeColor="text1"/>
              </w:rPr>
            </w:pPr>
            <w:r>
              <w:rPr>
                <w:rFonts w:ascii="Times New Roman" w:eastAsia="Times New Roman" w:hAnsi="Times New Roman"/>
                <w:b/>
                <w:bCs/>
                <w:color w:val="FF0000"/>
                <w:sz w:val="18"/>
                <w:szCs w:val="18"/>
                <w:lang w:eastAsia="pl-PL"/>
              </w:rPr>
              <w:t>17:00</w:t>
            </w:r>
          </w:p>
        </w:tc>
      </w:tr>
      <w:tr w:rsidR="003C7013" w:rsidRPr="003C7013" w14:paraId="434FECF5" w14:textId="77777777" w:rsidTr="0035380F">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60EAC0C0" w14:textId="77777777" w:rsidR="001E0B18" w:rsidRPr="003C7013" w:rsidRDefault="001E0B18" w:rsidP="001E0B18">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26</w:t>
            </w:r>
          </w:p>
        </w:tc>
        <w:tc>
          <w:tcPr>
            <w:tcW w:w="678" w:type="dxa"/>
            <w:tcBorders>
              <w:top w:val="nil"/>
              <w:left w:val="nil"/>
              <w:bottom w:val="single" w:sz="4" w:space="0" w:color="auto"/>
              <w:right w:val="single" w:sz="4" w:space="0" w:color="auto"/>
            </w:tcBorders>
            <w:shd w:val="clear" w:color="auto" w:fill="auto"/>
            <w:vAlign w:val="center"/>
          </w:tcPr>
          <w:p w14:paraId="28F17206" w14:textId="77777777" w:rsidR="001E0B18" w:rsidRPr="003C7013" w:rsidRDefault="001E0B18" w:rsidP="001E0B18">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E.26.</w:t>
            </w:r>
          </w:p>
        </w:tc>
        <w:tc>
          <w:tcPr>
            <w:tcW w:w="3578" w:type="dxa"/>
            <w:tcBorders>
              <w:top w:val="nil"/>
              <w:left w:val="nil"/>
              <w:bottom w:val="single" w:sz="4" w:space="0" w:color="auto"/>
              <w:right w:val="single" w:sz="4" w:space="0" w:color="auto"/>
            </w:tcBorders>
            <w:shd w:val="clear" w:color="auto" w:fill="auto"/>
            <w:noWrap/>
            <w:vAlign w:val="center"/>
          </w:tcPr>
          <w:p w14:paraId="51B015B6" w14:textId="77777777" w:rsidR="001E0B18" w:rsidRPr="003C7013" w:rsidRDefault="001E0B18" w:rsidP="001E0B18">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Montaż i eksploatacja środków transportu szynowego</w:t>
            </w:r>
          </w:p>
        </w:tc>
        <w:tc>
          <w:tcPr>
            <w:tcW w:w="571" w:type="dxa"/>
            <w:tcBorders>
              <w:top w:val="nil"/>
              <w:left w:val="nil"/>
              <w:bottom w:val="single" w:sz="4" w:space="0" w:color="auto"/>
              <w:right w:val="single" w:sz="4" w:space="0" w:color="auto"/>
            </w:tcBorders>
            <w:shd w:val="clear" w:color="auto" w:fill="auto"/>
            <w:noWrap/>
            <w:vAlign w:val="center"/>
          </w:tcPr>
          <w:p w14:paraId="6B3DD689"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612" w:type="dxa"/>
            <w:tcBorders>
              <w:top w:val="nil"/>
              <w:left w:val="nil"/>
              <w:bottom w:val="single" w:sz="4" w:space="0" w:color="auto"/>
              <w:right w:val="single" w:sz="4" w:space="0" w:color="auto"/>
            </w:tcBorders>
            <w:shd w:val="clear" w:color="auto" w:fill="auto"/>
            <w:noWrap/>
            <w:vAlign w:val="center"/>
          </w:tcPr>
          <w:p w14:paraId="3E5C236E"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602" w:type="dxa"/>
            <w:gridSpan w:val="2"/>
            <w:tcBorders>
              <w:top w:val="nil"/>
              <w:left w:val="nil"/>
              <w:bottom w:val="single" w:sz="4" w:space="0" w:color="auto"/>
              <w:right w:val="single" w:sz="4" w:space="0" w:color="auto"/>
            </w:tcBorders>
            <w:shd w:val="clear" w:color="auto" w:fill="auto"/>
            <w:noWrap/>
            <w:vAlign w:val="center"/>
          </w:tcPr>
          <w:p w14:paraId="6FC80EE5" w14:textId="77777777" w:rsidR="001E0B18" w:rsidRPr="003C7013" w:rsidRDefault="006515C9" w:rsidP="001E0B18">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602" w:type="dxa"/>
            <w:tcBorders>
              <w:top w:val="nil"/>
              <w:left w:val="nil"/>
              <w:bottom w:val="single" w:sz="4" w:space="0" w:color="auto"/>
              <w:right w:val="single" w:sz="4" w:space="0" w:color="auto"/>
            </w:tcBorders>
            <w:shd w:val="clear" w:color="auto" w:fill="auto"/>
            <w:noWrap/>
            <w:vAlign w:val="center"/>
          </w:tcPr>
          <w:p w14:paraId="68F06285"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690087EB" w14:textId="77777777" w:rsidR="001E0B18" w:rsidRPr="003C7013" w:rsidRDefault="006515C9" w:rsidP="001E0B18">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602" w:type="dxa"/>
            <w:tcBorders>
              <w:top w:val="nil"/>
              <w:left w:val="nil"/>
              <w:bottom w:val="single" w:sz="4" w:space="0" w:color="auto"/>
              <w:right w:val="single" w:sz="4" w:space="0" w:color="auto"/>
            </w:tcBorders>
            <w:shd w:val="clear" w:color="auto" w:fill="auto"/>
            <w:noWrap/>
            <w:vAlign w:val="center"/>
          </w:tcPr>
          <w:p w14:paraId="546B2906"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2E119F2D"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75144C93" w14:textId="77777777" w:rsidR="001E0B18" w:rsidRPr="003C7013" w:rsidRDefault="006515C9" w:rsidP="001E0B18">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661" w:type="dxa"/>
            <w:tcBorders>
              <w:top w:val="nil"/>
              <w:left w:val="nil"/>
              <w:bottom w:val="single" w:sz="4" w:space="0" w:color="auto"/>
              <w:right w:val="single" w:sz="4" w:space="0" w:color="auto"/>
            </w:tcBorders>
            <w:shd w:val="clear" w:color="auto" w:fill="auto"/>
            <w:noWrap/>
            <w:vAlign w:val="center"/>
          </w:tcPr>
          <w:p w14:paraId="26CA8B54" w14:textId="77777777" w:rsidR="001E0B18" w:rsidRPr="003C7013" w:rsidRDefault="001E0B18" w:rsidP="00F219F5">
            <w:pPr>
              <w:jc w:val="center"/>
              <w:rPr>
                <w:color w:val="000000" w:themeColor="text1"/>
              </w:rPr>
            </w:pPr>
            <w:r w:rsidRPr="003C7013">
              <w:rPr>
                <w:rFonts w:ascii="Times New Roman" w:eastAsia="Times New Roman" w:hAnsi="Times New Roman"/>
                <w:b/>
                <w:bCs/>
                <w:color w:val="000000" w:themeColor="text1"/>
                <w:sz w:val="18"/>
                <w:szCs w:val="18"/>
                <w:lang w:eastAsia="pl-PL"/>
              </w:rPr>
              <w:t>-</w:t>
            </w:r>
          </w:p>
        </w:tc>
      </w:tr>
      <w:tr w:rsidR="003C7013" w:rsidRPr="003C7013" w14:paraId="6704E596" w14:textId="77777777" w:rsidTr="0035380F">
        <w:trPr>
          <w:trHeight w:val="254"/>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14:paraId="6C424BDE" w14:textId="77777777" w:rsidR="001E0B18" w:rsidRPr="003C7013" w:rsidRDefault="001E0B18" w:rsidP="001E0B18">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lastRenderedPageBreak/>
              <w:t>27</w:t>
            </w:r>
          </w:p>
        </w:tc>
        <w:tc>
          <w:tcPr>
            <w:tcW w:w="678" w:type="dxa"/>
            <w:tcBorders>
              <w:top w:val="single" w:sz="4" w:space="0" w:color="auto"/>
              <w:left w:val="nil"/>
              <w:bottom w:val="single" w:sz="4" w:space="0" w:color="auto"/>
              <w:right w:val="single" w:sz="4" w:space="0" w:color="auto"/>
            </w:tcBorders>
            <w:shd w:val="clear" w:color="auto" w:fill="auto"/>
            <w:vAlign w:val="center"/>
          </w:tcPr>
          <w:p w14:paraId="46656DD2" w14:textId="77777777" w:rsidR="001E0B18" w:rsidRPr="003C7013" w:rsidRDefault="001E0B18" w:rsidP="001E0B18">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E.27.</w:t>
            </w:r>
          </w:p>
        </w:tc>
        <w:tc>
          <w:tcPr>
            <w:tcW w:w="3578" w:type="dxa"/>
            <w:tcBorders>
              <w:top w:val="single" w:sz="4" w:space="0" w:color="auto"/>
              <w:left w:val="nil"/>
              <w:bottom w:val="single" w:sz="4" w:space="0" w:color="auto"/>
              <w:right w:val="single" w:sz="4" w:space="0" w:color="auto"/>
            </w:tcBorders>
            <w:shd w:val="clear" w:color="auto" w:fill="auto"/>
            <w:noWrap/>
            <w:vAlign w:val="center"/>
          </w:tcPr>
          <w:p w14:paraId="3C32F9F7" w14:textId="77777777" w:rsidR="001E0B18" w:rsidRPr="003C7013" w:rsidRDefault="001E0B18" w:rsidP="001E0B18">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Montaż i eksploatacja urządzeń elektronicznych i systemów informatyki medycznej</w:t>
            </w:r>
          </w:p>
        </w:tc>
        <w:tc>
          <w:tcPr>
            <w:tcW w:w="571" w:type="dxa"/>
            <w:tcBorders>
              <w:top w:val="single" w:sz="4" w:space="0" w:color="auto"/>
              <w:left w:val="nil"/>
              <w:bottom w:val="single" w:sz="4" w:space="0" w:color="auto"/>
              <w:right w:val="single" w:sz="4" w:space="0" w:color="auto"/>
            </w:tcBorders>
            <w:shd w:val="clear" w:color="auto" w:fill="auto"/>
            <w:noWrap/>
            <w:vAlign w:val="center"/>
          </w:tcPr>
          <w:p w14:paraId="0AAC490F"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0E7B6D23" w14:textId="77777777" w:rsidR="001E0B18" w:rsidRPr="003C7013" w:rsidRDefault="004D24D8" w:rsidP="001E0B18">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602" w:type="dxa"/>
            <w:gridSpan w:val="2"/>
            <w:tcBorders>
              <w:top w:val="single" w:sz="4" w:space="0" w:color="auto"/>
              <w:left w:val="nil"/>
              <w:bottom w:val="single" w:sz="4" w:space="0" w:color="auto"/>
              <w:right w:val="single" w:sz="4" w:space="0" w:color="auto"/>
            </w:tcBorders>
            <w:shd w:val="clear" w:color="auto" w:fill="auto"/>
            <w:noWrap/>
            <w:vAlign w:val="center"/>
          </w:tcPr>
          <w:p w14:paraId="3016A365" w14:textId="77777777" w:rsidR="001E0B18" w:rsidRPr="003C7013" w:rsidRDefault="006515C9" w:rsidP="001E0B18">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6F871EB3"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2DB19E08" w14:textId="77777777" w:rsidR="001E0B18" w:rsidRPr="003C7013" w:rsidRDefault="006515C9" w:rsidP="001E0B18">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12086D0E"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684C64E3"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55C73826" w14:textId="77777777" w:rsidR="001E0B18" w:rsidRPr="003C7013" w:rsidRDefault="006515C9" w:rsidP="001E0B18">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661" w:type="dxa"/>
            <w:tcBorders>
              <w:top w:val="single" w:sz="4" w:space="0" w:color="auto"/>
              <w:left w:val="nil"/>
              <w:bottom w:val="single" w:sz="4" w:space="0" w:color="auto"/>
              <w:right w:val="single" w:sz="4" w:space="0" w:color="auto"/>
            </w:tcBorders>
            <w:shd w:val="clear" w:color="auto" w:fill="auto"/>
            <w:noWrap/>
            <w:vAlign w:val="center"/>
          </w:tcPr>
          <w:p w14:paraId="56C1E1EB" w14:textId="77777777" w:rsidR="001E0B18" w:rsidRPr="003C7013" w:rsidRDefault="001E0B18" w:rsidP="00F219F5">
            <w:pPr>
              <w:jc w:val="center"/>
              <w:rPr>
                <w:color w:val="000000" w:themeColor="text1"/>
              </w:rPr>
            </w:pPr>
            <w:r w:rsidRPr="003C7013">
              <w:rPr>
                <w:rFonts w:ascii="Times New Roman" w:eastAsia="Times New Roman" w:hAnsi="Times New Roman"/>
                <w:b/>
                <w:bCs/>
                <w:color w:val="000000" w:themeColor="text1"/>
                <w:sz w:val="18"/>
                <w:szCs w:val="18"/>
                <w:lang w:eastAsia="pl-PL"/>
              </w:rPr>
              <w:t>-</w:t>
            </w:r>
          </w:p>
        </w:tc>
      </w:tr>
      <w:tr w:rsidR="00853051" w:rsidRPr="003C7013" w14:paraId="1CE3B325" w14:textId="77777777" w:rsidTr="00853051">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41E896F1" w14:textId="77777777" w:rsidR="00853051" w:rsidRPr="003C7013" w:rsidRDefault="00853051" w:rsidP="00853051">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28</w:t>
            </w:r>
          </w:p>
        </w:tc>
        <w:tc>
          <w:tcPr>
            <w:tcW w:w="678" w:type="dxa"/>
            <w:tcBorders>
              <w:top w:val="nil"/>
              <w:left w:val="nil"/>
              <w:bottom w:val="single" w:sz="4" w:space="0" w:color="auto"/>
              <w:right w:val="single" w:sz="4" w:space="0" w:color="auto"/>
            </w:tcBorders>
            <w:shd w:val="clear" w:color="auto" w:fill="auto"/>
            <w:vAlign w:val="center"/>
          </w:tcPr>
          <w:p w14:paraId="12F3612A" w14:textId="77777777" w:rsidR="00853051" w:rsidRPr="003C7013" w:rsidRDefault="00853051" w:rsidP="00853051">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E.28.</w:t>
            </w:r>
          </w:p>
        </w:tc>
        <w:tc>
          <w:tcPr>
            <w:tcW w:w="3578" w:type="dxa"/>
            <w:tcBorders>
              <w:top w:val="nil"/>
              <w:left w:val="nil"/>
              <w:bottom w:val="single" w:sz="4" w:space="0" w:color="auto"/>
              <w:right w:val="single" w:sz="4" w:space="0" w:color="auto"/>
            </w:tcBorders>
            <w:shd w:val="clear" w:color="auto" w:fill="auto"/>
            <w:noWrap/>
            <w:vAlign w:val="center"/>
          </w:tcPr>
          <w:p w14:paraId="1DE331EC" w14:textId="77777777" w:rsidR="00853051" w:rsidRPr="003C7013" w:rsidRDefault="00853051" w:rsidP="00853051">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Montaż i konserwacja urządzeń dźwigowych</w:t>
            </w:r>
          </w:p>
        </w:tc>
        <w:tc>
          <w:tcPr>
            <w:tcW w:w="571" w:type="dxa"/>
            <w:tcBorders>
              <w:top w:val="nil"/>
              <w:left w:val="nil"/>
              <w:bottom w:val="single" w:sz="4" w:space="0" w:color="auto"/>
              <w:right w:val="single" w:sz="4" w:space="0" w:color="auto"/>
            </w:tcBorders>
            <w:shd w:val="clear" w:color="auto" w:fill="auto"/>
            <w:noWrap/>
            <w:vAlign w:val="center"/>
          </w:tcPr>
          <w:p w14:paraId="2FFEDDE9" w14:textId="77777777" w:rsidR="00853051" w:rsidRPr="003C701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612" w:type="dxa"/>
            <w:tcBorders>
              <w:top w:val="nil"/>
              <w:left w:val="nil"/>
              <w:bottom w:val="single" w:sz="4" w:space="0" w:color="auto"/>
              <w:right w:val="single" w:sz="4" w:space="0" w:color="auto"/>
            </w:tcBorders>
            <w:shd w:val="clear" w:color="auto" w:fill="auto"/>
            <w:noWrap/>
            <w:vAlign w:val="center"/>
          </w:tcPr>
          <w:p w14:paraId="5F940FCE" w14:textId="77777777" w:rsidR="00853051" w:rsidRPr="003C701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602" w:type="dxa"/>
            <w:gridSpan w:val="2"/>
            <w:tcBorders>
              <w:top w:val="single" w:sz="4" w:space="0" w:color="auto"/>
              <w:left w:val="nil"/>
              <w:bottom w:val="single" w:sz="4" w:space="0" w:color="auto"/>
              <w:right w:val="single" w:sz="4" w:space="0" w:color="auto"/>
            </w:tcBorders>
            <w:noWrap/>
            <w:vAlign w:val="center"/>
          </w:tcPr>
          <w:p w14:paraId="4E2F3BB6" w14:textId="3E217C1D"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8:00</w:t>
            </w:r>
          </w:p>
        </w:tc>
        <w:tc>
          <w:tcPr>
            <w:tcW w:w="602" w:type="dxa"/>
            <w:tcBorders>
              <w:top w:val="single" w:sz="4" w:space="0" w:color="auto"/>
              <w:left w:val="nil"/>
              <w:bottom w:val="single" w:sz="4" w:space="0" w:color="auto"/>
              <w:right w:val="single" w:sz="4" w:space="0" w:color="auto"/>
            </w:tcBorders>
            <w:noWrap/>
            <w:vAlign w:val="center"/>
          </w:tcPr>
          <w:p w14:paraId="051281D9" w14:textId="010A4CA8"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320C154F" w14:textId="367C9717"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149A4960" w14:textId="4657C229"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12:30</w:t>
            </w:r>
          </w:p>
        </w:tc>
        <w:tc>
          <w:tcPr>
            <w:tcW w:w="602" w:type="dxa"/>
            <w:tcBorders>
              <w:top w:val="single" w:sz="4" w:space="0" w:color="auto"/>
              <w:left w:val="nil"/>
              <w:bottom w:val="single" w:sz="4" w:space="0" w:color="auto"/>
              <w:right w:val="single" w:sz="4" w:space="0" w:color="auto"/>
            </w:tcBorders>
            <w:noWrap/>
            <w:vAlign w:val="center"/>
          </w:tcPr>
          <w:p w14:paraId="7DFD9AE6" w14:textId="06F5A9B0"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052C5E26" w14:textId="2F883A89"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61" w:type="dxa"/>
            <w:tcBorders>
              <w:top w:val="single" w:sz="4" w:space="0" w:color="auto"/>
              <w:left w:val="nil"/>
              <w:bottom w:val="single" w:sz="4" w:space="0" w:color="auto"/>
              <w:right w:val="single" w:sz="4" w:space="0" w:color="auto"/>
            </w:tcBorders>
            <w:noWrap/>
            <w:vAlign w:val="center"/>
          </w:tcPr>
          <w:p w14:paraId="12247D32" w14:textId="14F09F2B" w:rsidR="00853051" w:rsidRPr="003C7013" w:rsidRDefault="00853051" w:rsidP="00853051">
            <w:pPr>
              <w:jc w:val="center"/>
              <w:rPr>
                <w:color w:val="000000" w:themeColor="text1"/>
              </w:rPr>
            </w:pPr>
            <w:r>
              <w:rPr>
                <w:rFonts w:ascii="Times New Roman" w:eastAsia="Times New Roman" w:hAnsi="Times New Roman"/>
                <w:b/>
                <w:bCs/>
                <w:color w:val="FF0000"/>
                <w:sz w:val="18"/>
                <w:szCs w:val="18"/>
                <w:lang w:eastAsia="pl-PL"/>
              </w:rPr>
              <w:t>17:00</w:t>
            </w:r>
          </w:p>
        </w:tc>
      </w:tr>
      <w:tr w:rsidR="003C7013" w:rsidRPr="003C7013" w14:paraId="6D3017C9" w14:textId="77777777" w:rsidTr="00853051">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665C4CF5" w14:textId="77777777" w:rsidR="001E0B18" w:rsidRPr="003C7013" w:rsidRDefault="001E0B18" w:rsidP="001E0B18">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29</w:t>
            </w:r>
          </w:p>
        </w:tc>
        <w:tc>
          <w:tcPr>
            <w:tcW w:w="678" w:type="dxa"/>
            <w:tcBorders>
              <w:top w:val="nil"/>
              <w:left w:val="nil"/>
              <w:bottom w:val="single" w:sz="4" w:space="0" w:color="auto"/>
              <w:right w:val="single" w:sz="4" w:space="0" w:color="auto"/>
            </w:tcBorders>
            <w:shd w:val="clear" w:color="auto" w:fill="auto"/>
            <w:vAlign w:val="center"/>
          </w:tcPr>
          <w:p w14:paraId="7E014DE2" w14:textId="77777777" w:rsidR="001E0B18" w:rsidRPr="003C7013" w:rsidRDefault="001E0B18" w:rsidP="001E0B18">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E.29.</w:t>
            </w:r>
          </w:p>
        </w:tc>
        <w:tc>
          <w:tcPr>
            <w:tcW w:w="3578" w:type="dxa"/>
            <w:tcBorders>
              <w:top w:val="nil"/>
              <w:left w:val="nil"/>
              <w:bottom w:val="single" w:sz="4" w:space="0" w:color="auto"/>
              <w:right w:val="single" w:sz="4" w:space="0" w:color="auto"/>
            </w:tcBorders>
            <w:shd w:val="clear" w:color="auto" w:fill="auto"/>
            <w:noWrap/>
            <w:vAlign w:val="center"/>
          </w:tcPr>
          <w:p w14:paraId="1315D31C" w14:textId="77777777" w:rsidR="004839A6" w:rsidRPr="003C7013" w:rsidRDefault="001E0B18" w:rsidP="001E0B18">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 xml:space="preserve">Organizacja prac związanych </w:t>
            </w:r>
          </w:p>
          <w:p w14:paraId="4750A453" w14:textId="77777777" w:rsidR="001E0B18" w:rsidRPr="003C7013" w:rsidRDefault="001E0B18" w:rsidP="001E0B18">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z budową</w:t>
            </w:r>
            <w:r w:rsidR="00862D3F" w:rsidRPr="003C7013">
              <w:rPr>
                <w:rFonts w:ascii="Times New Roman" w:eastAsia="Times New Roman" w:hAnsi="Times New Roman"/>
                <w:color w:val="000000" w:themeColor="text1"/>
                <w:sz w:val="20"/>
                <w:szCs w:val="20"/>
                <w:lang w:eastAsia="pl-PL"/>
              </w:rPr>
              <w:t>, montażem i konserwacją urządz</w:t>
            </w:r>
            <w:r w:rsidRPr="003C7013">
              <w:rPr>
                <w:rFonts w:ascii="Times New Roman" w:eastAsia="Times New Roman" w:hAnsi="Times New Roman"/>
                <w:color w:val="000000" w:themeColor="text1"/>
                <w:sz w:val="20"/>
                <w:szCs w:val="20"/>
                <w:lang w:eastAsia="pl-PL"/>
              </w:rPr>
              <w:t>eń dźwigowych</w:t>
            </w:r>
          </w:p>
        </w:tc>
        <w:tc>
          <w:tcPr>
            <w:tcW w:w="571" w:type="dxa"/>
            <w:tcBorders>
              <w:top w:val="nil"/>
              <w:left w:val="nil"/>
              <w:bottom w:val="single" w:sz="4" w:space="0" w:color="auto"/>
              <w:right w:val="single" w:sz="4" w:space="0" w:color="auto"/>
            </w:tcBorders>
            <w:shd w:val="clear" w:color="auto" w:fill="auto"/>
            <w:noWrap/>
            <w:vAlign w:val="center"/>
          </w:tcPr>
          <w:p w14:paraId="7BBCE51B" w14:textId="77777777" w:rsidR="001E0B18" w:rsidRPr="003C7013" w:rsidRDefault="00C00E54" w:rsidP="001E0B18">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w:t>
            </w:r>
            <w:r w:rsidR="001E0B18" w:rsidRPr="003C7013">
              <w:rPr>
                <w:rFonts w:ascii="Times New Roman" w:eastAsia="Times New Roman" w:hAnsi="Times New Roman"/>
                <w:b/>
                <w:bCs/>
                <w:color w:val="000000" w:themeColor="text1"/>
                <w:sz w:val="20"/>
                <w:szCs w:val="20"/>
                <w:lang w:eastAsia="pl-PL"/>
              </w:rPr>
              <w:t>0</w:t>
            </w:r>
          </w:p>
        </w:tc>
        <w:tc>
          <w:tcPr>
            <w:tcW w:w="612" w:type="dxa"/>
            <w:tcBorders>
              <w:top w:val="nil"/>
              <w:left w:val="nil"/>
              <w:bottom w:val="single" w:sz="4" w:space="0" w:color="auto"/>
              <w:right w:val="single" w:sz="4" w:space="0" w:color="auto"/>
            </w:tcBorders>
            <w:shd w:val="clear" w:color="auto" w:fill="auto"/>
            <w:noWrap/>
            <w:vAlign w:val="center"/>
          </w:tcPr>
          <w:p w14:paraId="18AE3EA9"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d</w:t>
            </w:r>
          </w:p>
        </w:tc>
        <w:tc>
          <w:tcPr>
            <w:tcW w:w="602" w:type="dxa"/>
            <w:gridSpan w:val="2"/>
            <w:tcBorders>
              <w:top w:val="nil"/>
              <w:left w:val="nil"/>
              <w:bottom w:val="single" w:sz="4" w:space="0" w:color="auto"/>
              <w:right w:val="single" w:sz="4" w:space="0" w:color="auto"/>
            </w:tcBorders>
            <w:shd w:val="clear" w:color="auto" w:fill="auto"/>
            <w:noWrap/>
            <w:vAlign w:val="center"/>
          </w:tcPr>
          <w:p w14:paraId="6FA6AAFD"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67FAA4B1" w14:textId="77777777" w:rsidR="001E0B18" w:rsidRPr="003C7013" w:rsidRDefault="006515C9" w:rsidP="001E0B18">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02" w:type="dxa"/>
            <w:tcBorders>
              <w:top w:val="nil"/>
              <w:left w:val="nil"/>
              <w:bottom w:val="single" w:sz="4" w:space="0" w:color="auto"/>
              <w:right w:val="single" w:sz="4" w:space="0" w:color="auto"/>
            </w:tcBorders>
            <w:shd w:val="clear" w:color="auto" w:fill="auto"/>
            <w:noWrap/>
            <w:vAlign w:val="center"/>
          </w:tcPr>
          <w:p w14:paraId="158D1303"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601F2577"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25ED3C18" w14:textId="77777777" w:rsidR="001E0B18" w:rsidRPr="003C7013" w:rsidRDefault="00EB33F1"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192733D9"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61" w:type="dxa"/>
            <w:tcBorders>
              <w:top w:val="nil"/>
              <w:left w:val="nil"/>
              <w:bottom w:val="single" w:sz="4" w:space="0" w:color="auto"/>
              <w:right w:val="single" w:sz="4" w:space="0" w:color="auto"/>
            </w:tcBorders>
            <w:shd w:val="clear" w:color="auto" w:fill="auto"/>
            <w:noWrap/>
            <w:vAlign w:val="center"/>
          </w:tcPr>
          <w:p w14:paraId="0FFCB81E" w14:textId="77777777" w:rsidR="001E0B18" w:rsidRPr="003C7013" w:rsidRDefault="001E0B18" w:rsidP="00F219F5">
            <w:pPr>
              <w:jc w:val="center"/>
              <w:rPr>
                <w:color w:val="000000" w:themeColor="text1"/>
              </w:rPr>
            </w:pPr>
            <w:r w:rsidRPr="003C7013">
              <w:rPr>
                <w:rFonts w:ascii="Times New Roman" w:eastAsia="Times New Roman" w:hAnsi="Times New Roman"/>
                <w:b/>
                <w:bCs/>
                <w:color w:val="000000" w:themeColor="text1"/>
                <w:sz w:val="18"/>
                <w:szCs w:val="18"/>
                <w:lang w:eastAsia="pl-PL"/>
              </w:rPr>
              <w:t>-</w:t>
            </w:r>
          </w:p>
        </w:tc>
      </w:tr>
      <w:tr w:rsidR="00853051" w:rsidRPr="003C7013" w14:paraId="60AB9F54" w14:textId="77777777" w:rsidTr="00853051">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690D5F65" w14:textId="77777777" w:rsidR="00853051" w:rsidRPr="003C7013" w:rsidRDefault="00853051" w:rsidP="00853051">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30</w:t>
            </w:r>
          </w:p>
        </w:tc>
        <w:tc>
          <w:tcPr>
            <w:tcW w:w="678" w:type="dxa"/>
            <w:tcBorders>
              <w:top w:val="nil"/>
              <w:left w:val="nil"/>
              <w:bottom w:val="single" w:sz="4" w:space="0" w:color="auto"/>
              <w:right w:val="single" w:sz="4" w:space="0" w:color="auto"/>
            </w:tcBorders>
            <w:shd w:val="clear" w:color="auto" w:fill="auto"/>
            <w:vAlign w:val="center"/>
          </w:tcPr>
          <w:p w14:paraId="41119CC1" w14:textId="77777777" w:rsidR="00853051" w:rsidRPr="003C7013" w:rsidRDefault="00853051" w:rsidP="00853051">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E.30.</w:t>
            </w:r>
          </w:p>
        </w:tc>
        <w:tc>
          <w:tcPr>
            <w:tcW w:w="3578" w:type="dxa"/>
            <w:tcBorders>
              <w:top w:val="nil"/>
              <w:left w:val="nil"/>
              <w:bottom w:val="single" w:sz="4" w:space="0" w:color="auto"/>
              <w:right w:val="single" w:sz="4" w:space="0" w:color="auto"/>
            </w:tcBorders>
            <w:shd w:val="clear" w:color="auto" w:fill="auto"/>
            <w:noWrap/>
            <w:vAlign w:val="center"/>
          </w:tcPr>
          <w:p w14:paraId="5BB763A4" w14:textId="77777777" w:rsidR="00853051" w:rsidRPr="003C7013" w:rsidRDefault="00853051" w:rsidP="00853051">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 xml:space="preserve">Montaż, eksploatacja </w:t>
            </w:r>
          </w:p>
          <w:p w14:paraId="25766804" w14:textId="77777777" w:rsidR="00853051" w:rsidRPr="003C7013" w:rsidRDefault="00853051" w:rsidP="00853051">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i konserwacja urządzeń i instalacji chłodniczych</w:t>
            </w:r>
          </w:p>
        </w:tc>
        <w:tc>
          <w:tcPr>
            <w:tcW w:w="571" w:type="dxa"/>
            <w:tcBorders>
              <w:top w:val="nil"/>
              <w:left w:val="nil"/>
              <w:bottom w:val="single" w:sz="4" w:space="0" w:color="auto"/>
              <w:right w:val="single" w:sz="4" w:space="0" w:color="auto"/>
            </w:tcBorders>
            <w:shd w:val="clear" w:color="auto" w:fill="auto"/>
            <w:noWrap/>
            <w:vAlign w:val="center"/>
          </w:tcPr>
          <w:p w14:paraId="4A812856" w14:textId="77777777" w:rsidR="00853051" w:rsidRPr="003C701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612" w:type="dxa"/>
            <w:tcBorders>
              <w:top w:val="nil"/>
              <w:left w:val="nil"/>
              <w:bottom w:val="single" w:sz="4" w:space="0" w:color="auto"/>
              <w:right w:val="single" w:sz="4" w:space="0" w:color="auto"/>
            </w:tcBorders>
            <w:shd w:val="clear" w:color="auto" w:fill="auto"/>
            <w:noWrap/>
            <w:vAlign w:val="center"/>
          </w:tcPr>
          <w:p w14:paraId="57F53EA3" w14:textId="77777777" w:rsidR="00853051" w:rsidRPr="003C701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602" w:type="dxa"/>
            <w:gridSpan w:val="2"/>
            <w:tcBorders>
              <w:top w:val="single" w:sz="4" w:space="0" w:color="auto"/>
              <w:left w:val="nil"/>
              <w:bottom w:val="single" w:sz="4" w:space="0" w:color="auto"/>
              <w:right w:val="single" w:sz="4" w:space="0" w:color="auto"/>
            </w:tcBorders>
            <w:noWrap/>
            <w:vAlign w:val="center"/>
          </w:tcPr>
          <w:p w14:paraId="7670D36B" w14:textId="5E7FC480"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8:00</w:t>
            </w:r>
          </w:p>
        </w:tc>
        <w:tc>
          <w:tcPr>
            <w:tcW w:w="602" w:type="dxa"/>
            <w:tcBorders>
              <w:top w:val="single" w:sz="4" w:space="0" w:color="auto"/>
              <w:left w:val="nil"/>
              <w:bottom w:val="single" w:sz="4" w:space="0" w:color="auto"/>
              <w:right w:val="single" w:sz="4" w:space="0" w:color="auto"/>
            </w:tcBorders>
            <w:noWrap/>
            <w:vAlign w:val="center"/>
          </w:tcPr>
          <w:p w14:paraId="616BB8C3" w14:textId="79CEFD51"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7C9C0BA5" w14:textId="6425810F"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0977ADFC" w14:textId="434EA920"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12:30</w:t>
            </w:r>
          </w:p>
        </w:tc>
        <w:tc>
          <w:tcPr>
            <w:tcW w:w="602" w:type="dxa"/>
            <w:tcBorders>
              <w:top w:val="single" w:sz="4" w:space="0" w:color="auto"/>
              <w:left w:val="nil"/>
              <w:bottom w:val="single" w:sz="4" w:space="0" w:color="auto"/>
              <w:right w:val="single" w:sz="4" w:space="0" w:color="auto"/>
            </w:tcBorders>
            <w:noWrap/>
            <w:vAlign w:val="center"/>
          </w:tcPr>
          <w:p w14:paraId="4F5A4588" w14:textId="1156AB5D"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552A59F5" w14:textId="166C7413"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61" w:type="dxa"/>
            <w:tcBorders>
              <w:top w:val="single" w:sz="4" w:space="0" w:color="auto"/>
              <w:left w:val="nil"/>
              <w:bottom w:val="single" w:sz="4" w:space="0" w:color="auto"/>
              <w:right w:val="single" w:sz="4" w:space="0" w:color="auto"/>
            </w:tcBorders>
            <w:noWrap/>
            <w:vAlign w:val="center"/>
          </w:tcPr>
          <w:p w14:paraId="54C9E6E4" w14:textId="797F11F2" w:rsidR="00853051" w:rsidRPr="003C7013" w:rsidRDefault="00853051" w:rsidP="00853051">
            <w:pPr>
              <w:jc w:val="center"/>
              <w:rPr>
                <w:color w:val="000000" w:themeColor="text1"/>
              </w:rPr>
            </w:pPr>
            <w:r>
              <w:rPr>
                <w:rFonts w:ascii="Times New Roman" w:eastAsia="Times New Roman" w:hAnsi="Times New Roman"/>
                <w:b/>
                <w:bCs/>
                <w:color w:val="FF0000"/>
                <w:sz w:val="18"/>
                <w:szCs w:val="18"/>
                <w:lang w:eastAsia="pl-PL"/>
              </w:rPr>
              <w:t>17:00</w:t>
            </w:r>
          </w:p>
        </w:tc>
      </w:tr>
      <w:tr w:rsidR="00853051" w:rsidRPr="003C7013" w14:paraId="5B887D0F" w14:textId="77777777" w:rsidTr="00853051">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330C45F0" w14:textId="77777777" w:rsidR="00853051" w:rsidRPr="003C7013" w:rsidRDefault="00853051" w:rsidP="00853051">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31</w:t>
            </w:r>
          </w:p>
        </w:tc>
        <w:tc>
          <w:tcPr>
            <w:tcW w:w="678" w:type="dxa"/>
            <w:tcBorders>
              <w:top w:val="nil"/>
              <w:left w:val="nil"/>
              <w:bottom w:val="single" w:sz="4" w:space="0" w:color="auto"/>
              <w:right w:val="single" w:sz="4" w:space="0" w:color="auto"/>
            </w:tcBorders>
            <w:shd w:val="clear" w:color="auto" w:fill="auto"/>
            <w:vAlign w:val="center"/>
          </w:tcPr>
          <w:p w14:paraId="78E3DBA8" w14:textId="77777777" w:rsidR="00853051" w:rsidRPr="003C7013" w:rsidRDefault="00853051" w:rsidP="00853051">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E.31.</w:t>
            </w:r>
          </w:p>
        </w:tc>
        <w:tc>
          <w:tcPr>
            <w:tcW w:w="3578" w:type="dxa"/>
            <w:tcBorders>
              <w:top w:val="nil"/>
              <w:left w:val="nil"/>
              <w:bottom w:val="single" w:sz="4" w:space="0" w:color="auto"/>
              <w:right w:val="single" w:sz="4" w:space="0" w:color="auto"/>
            </w:tcBorders>
            <w:shd w:val="clear" w:color="auto" w:fill="auto"/>
            <w:noWrap/>
            <w:vAlign w:val="center"/>
          </w:tcPr>
          <w:p w14:paraId="586EA335" w14:textId="77777777" w:rsidR="00853051" w:rsidRPr="003C7013" w:rsidRDefault="00853051" w:rsidP="00853051">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 xml:space="preserve">Montaż, eksploatacja </w:t>
            </w:r>
          </w:p>
          <w:p w14:paraId="277806BE" w14:textId="77777777" w:rsidR="00853051" w:rsidRPr="003C7013" w:rsidRDefault="00853051" w:rsidP="00853051">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i konserwacja urządzeń i instalacji klimatyzacyjnych</w:t>
            </w:r>
          </w:p>
        </w:tc>
        <w:tc>
          <w:tcPr>
            <w:tcW w:w="571" w:type="dxa"/>
            <w:tcBorders>
              <w:top w:val="nil"/>
              <w:left w:val="nil"/>
              <w:bottom w:val="single" w:sz="4" w:space="0" w:color="auto"/>
              <w:right w:val="single" w:sz="4" w:space="0" w:color="auto"/>
            </w:tcBorders>
            <w:shd w:val="clear" w:color="auto" w:fill="auto"/>
            <w:noWrap/>
            <w:vAlign w:val="center"/>
          </w:tcPr>
          <w:p w14:paraId="42A75C5F" w14:textId="77777777" w:rsidR="00853051" w:rsidRPr="003C701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612" w:type="dxa"/>
            <w:tcBorders>
              <w:top w:val="nil"/>
              <w:left w:val="nil"/>
              <w:bottom w:val="single" w:sz="4" w:space="0" w:color="auto"/>
              <w:right w:val="single" w:sz="4" w:space="0" w:color="auto"/>
            </w:tcBorders>
            <w:shd w:val="clear" w:color="auto" w:fill="auto"/>
            <w:noWrap/>
            <w:vAlign w:val="center"/>
          </w:tcPr>
          <w:p w14:paraId="298F8EF1" w14:textId="77777777" w:rsidR="00853051" w:rsidRPr="003C701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602" w:type="dxa"/>
            <w:gridSpan w:val="2"/>
            <w:tcBorders>
              <w:top w:val="single" w:sz="4" w:space="0" w:color="auto"/>
              <w:left w:val="nil"/>
              <w:bottom w:val="single" w:sz="4" w:space="0" w:color="auto"/>
              <w:right w:val="single" w:sz="4" w:space="0" w:color="auto"/>
            </w:tcBorders>
            <w:noWrap/>
            <w:vAlign w:val="center"/>
          </w:tcPr>
          <w:p w14:paraId="036B72A5" w14:textId="30D8ECC8"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8:00</w:t>
            </w:r>
          </w:p>
        </w:tc>
        <w:tc>
          <w:tcPr>
            <w:tcW w:w="602" w:type="dxa"/>
            <w:tcBorders>
              <w:top w:val="single" w:sz="4" w:space="0" w:color="auto"/>
              <w:left w:val="nil"/>
              <w:bottom w:val="single" w:sz="4" w:space="0" w:color="auto"/>
              <w:right w:val="single" w:sz="4" w:space="0" w:color="auto"/>
            </w:tcBorders>
            <w:noWrap/>
            <w:vAlign w:val="center"/>
          </w:tcPr>
          <w:p w14:paraId="4C19D52B" w14:textId="6542BF87"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1613B96D" w14:textId="2C30A143"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0DBD462B" w14:textId="0D70B41B"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12:30</w:t>
            </w:r>
          </w:p>
        </w:tc>
        <w:tc>
          <w:tcPr>
            <w:tcW w:w="602" w:type="dxa"/>
            <w:tcBorders>
              <w:top w:val="single" w:sz="4" w:space="0" w:color="auto"/>
              <w:left w:val="nil"/>
              <w:bottom w:val="single" w:sz="4" w:space="0" w:color="auto"/>
              <w:right w:val="single" w:sz="4" w:space="0" w:color="auto"/>
            </w:tcBorders>
            <w:noWrap/>
            <w:vAlign w:val="center"/>
          </w:tcPr>
          <w:p w14:paraId="3139A29C" w14:textId="7BDCCE32"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0B1FFCFD" w14:textId="71E29568"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61" w:type="dxa"/>
            <w:tcBorders>
              <w:top w:val="single" w:sz="4" w:space="0" w:color="auto"/>
              <w:left w:val="nil"/>
              <w:bottom w:val="single" w:sz="4" w:space="0" w:color="auto"/>
              <w:right w:val="single" w:sz="4" w:space="0" w:color="auto"/>
            </w:tcBorders>
            <w:noWrap/>
            <w:vAlign w:val="center"/>
          </w:tcPr>
          <w:p w14:paraId="65391FDE" w14:textId="11B74692" w:rsidR="00853051" w:rsidRPr="003C7013" w:rsidRDefault="00853051" w:rsidP="00853051">
            <w:pPr>
              <w:jc w:val="center"/>
              <w:rPr>
                <w:color w:val="000000" w:themeColor="text1"/>
              </w:rPr>
            </w:pPr>
            <w:r>
              <w:rPr>
                <w:rFonts w:ascii="Times New Roman" w:eastAsia="Times New Roman" w:hAnsi="Times New Roman"/>
                <w:b/>
                <w:bCs/>
                <w:color w:val="FF0000"/>
                <w:sz w:val="18"/>
                <w:szCs w:val="18"/>
                <w:lang w:eastAsia="pl-PL"/>
              </w:rPr>
              <w:t>17:00</w:t>
            </w:r>
          </w:p>
        </w:tc>
      </w:tr>
      <w:tr w:rsidR="00853051" w:rsidRPr="003C7013" w14:paraId="409BF3D7" w14:textId="77777777" w:rsidTr="00853051">
        <w:trPr>
          <w:trHeight w:val="254"/>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14:paraId="1E329A7E" w14:textId="77777777" w:rsidR="00853051" w:rsidRPr="003C7013" w:rsidRDefault="00853051" w:rsidP="00853051">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32</w:t>
            </w:r>
          </w:p>
        </w:tc>
        <w:tc>
          <w:tcPr>
            <w:tcW w:w="678" w:type="dxa"/>
            <w:tcBorders>
              <w:top w:val="single" w:sz="4" w:space="0" w:color="auto"/>
              <w:left w:val="nil"/>
              <w:bottom w:val="single" w:sz="4" w:space="0" w:color="auto"/>
              <w:right w:val="single" w:sz="4" w:space="0" w:color="auto"/>
            </w:tcBorders>
            <w:shd w:val="clear" w:color="auto" w:fill="auto"/>
            <w:vAlign w:val="center"/>
          </w:tcPr>
          <w:p w14:paraId="165D98C9" w14:textId="77777777" w:rsidR="00853051" w:rsidRPr="003C7013" w:rsidRDefault="00853051" w:rsidP="00853051">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E.32</w:t>
            </w:r>
          </w:p>
        </w:tc>
        <w:tc>
          <w:tcPr>
            <w:tcW w:w="3578" w:type="dxa"/>
            <w:tcBorders>
              <w:top w:val="single" w:sz="4" w:space="0" w:color="auto"/>
              <w:left w:val="nil"/>
              <w:bottom w:val="single" w:sz="4" w:space="0" w:color="auto"/>
              <w:right w:val="single" w:sz="4" w:space="0" w:color="auto"/>
            </w:tcBorders>
            <w:shd w:val="clear" w:color="auto" w:fill="auto"/>
            <w:noWrap/>
            <w:vAlign w:val="center"/>
          </w:tcPr>
          <w:p w14:paraId="1FBB15A9" w14:textId="77777777" w:rsidR="00853051" w:rsidRPr="003C7013" w:rsidRDefault="00853051" w:rsidP="00853051">
            <w:pPr>
              <w:spacing w:after="0" w:line="240" w:lineRule="auto"/>
              <w:rPr>
                <w:rFonts w:ascii="Times New Roman" w:eastAsia="Times New Roman" w:hAnsi="Times New Roman"/>
                <w:color w:val="000000" w:themeColor="text1"/>
                <w:sz w:val="20"/>
                <w:szCs w:val="20"/>
                <w:lang w:eastAsia="pl-PL"/>
              </w:rPr>
            </w:pPr>
            <w:r w:rsidRPr="003C7013">
              <w:rPr>
                <w:rFonts w:ascii="Times New Roman" w:hAnsi="Times New Roman"/>
                <w:color w:val="000000" w:themeColor="text1"/>
                <w:sz w:val="20"/>
                <w:szCs w:val="20"/>
              </w:rPr>
              <w:t>Montaż i uruchamianie urządzeń automatyki przemysłowej</w:t>
            </w:r>
          </w:p>
        </w:tc>
        <w:tc>
          <w:tcPr>
            <w:tcW w:w="571" w:type="dxa"/>
            <w:tcBorders>
              <w:top w:val="single" w:sz="4" w:space="0" w:color="auto"/>
              <w:left w:val="nil"/>
              <w:bottom w:val="single" w:sz="4" w:space="0" w:color="auto"/>
              <w:right w:val="single" w:sz="4" w:space="0" w:color="auto"/>
            </w:tcBorders>
            <w:shd w:val="clear" w:color="auto" w:fill="auto"/>
            <w:noWrap/>
            <w:vAlign w:val="center"/>
          </w:tcPr>
          <w:p w14:paraId="673AC889" w14:textId="77777777" w:rsidR="00853051" w:rsidRPr="003C701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150</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552C2F4C" w14:textId="77777777" w:rsidR="00853051" w:rsidRPr="003C701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wk</w:t>
            </w:r>
          </w:p>
        </w:tc>
        <w:tc>
          <w:tcPr>
            <w:tcW w:w="602" w:type="dxa"/>
            <w:gridSpan w:val="2"/>
            <w:tcBorders>
              <w:top w:val="single" w:sz="4" w:space="0" w:color="auto"/>
              <w:left w:val="nil"/>
              <w:bottom w:val="single" w:sz="4" w:space="0" w:color="auto"/>
              <w:right w:val="single" w:sz="4" w:space="0" w:color="auto"/>
            </w:tcBorders>
            <w:noWrap/>
            <w:vAlign w:val="center"/>
          </w:tcPr>
          <w:p w14:paraId="1B1F564C" w14:textId="089B8662"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8:00</w:t>
            </w:r>
          </w:p>
        </w:tc>
        <w:tc>
          <w:tcPr>
            <w:tcW w:w="602" w:type="dxa"/>
            <w:tcBorders>
              <w:top w:val="single" w:sz="4" w:space="0" w:color="auto"/>
              <w:left w:val="nil"/>
              <w:bottom w:val="single" w:sz="4" w:space="0" w:color="auto"/>
              <w:right w:val="single" w:sz="4" w:space="0" w:color="auto"/>
            </w:tcBorders>
            <w:noWrap/>
            <w:vAlign w:val="center"/>
          </w:tcPr>
          <w:p w14:paraId="1C3E535D" w14:textId="103DFAC8"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1E10E1A4" w14:textId="570253C6"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08AD15AA" w14:textId="3F0D2C62"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12:30</w:t>
            </w:r>
          </w:p>
        </w:tc>
        <w:tc>
          <w:tcPr>
            <w:tcW w:w="602" w:type="dxa"/>
            <w:tcBorders>
              <w:top w:val="single" w:sz="4" w:space="0" w:color="auto"/>
              <w:left w:val="nil"/>
              <w:bottom w:val="single" w:sz="4" w:space="0" w:color="auto"/>
              <w:right w:val="single" w:sz="4" w:space="0" w:color="auto"/>
            </w:tcBorders>
            <w:noWrap/>
            <w:vAlign w:val="center"/>
          </w:tcPr>
          <w:p w14:paraId="7324E05D" w14:textId="1AFA1E32"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68C0462B" w14:textId="2DB54D4C"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61" w:type="dxa"/>
            <w:tcBorders>
              <w:top w:val="single" w:sz="4" w:space="0" w:color="auto"/>
              <w:left w:val="nil"/>
              <w:bottom w:val="single" w:sz="4" w:space="0" w:color="auto"/>
              <w:right w:val="single" w:sz="4" w:space="0" w:color="auto"/>
            </w:tcBorders>
            <w:noWrap/>
            <w:vAlign w:val="center"/>
          </w:tcPr>
          <w:p w14:paraId="3350DF86" w14:textId="3A3E41B2" w:rsidR="00853051" w:rsidRPr="003C7013" w:rsidRDefault="00853051" w:rsidP="00853051">
            <w:pPr>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17:00</w:t>
            </w:r>
          </w:p>
        </w:tc>
      </w:tr>
      <w:tr w:rsidR="003C7013" w:rsidRPr="003C7013" w14:paraId="69A6596F" w14:textId="77777777" w:rsidTr="00853051">
        <w:trPr>
          <w:trHeight w:val="254"/>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14:paraId="39E668FB" w14:textId="77777777" w:rsidR="00F219F5" w:rsidRPr="003C7013" w:rsidRDefault="00F219F5" w:rsidP="00F219F5">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33</w:t>
            </w:r>
          </w:p>
        </w:tc>
        <w:tc>
          <w:tcPr>
            <w:tcW w:w="678" w:type="dxa"/>
            <w:tcBorders>
              <w:top w:val="single" w:sz="4" w:space="0" w:color="auto"/>
              <w:left w:val="nil"/>
              <w:bottom w:val="single" w:sz="4" w:space="0" w:color="auto"/>
              <w:right w:val="single" w:sz="4" w:space="0" w:color="auto"/>
            </w:tcBorders>
            <w:shd w:val="clear" w:color="auto" w:fill="auto"/>
            <w:vAlign w:val="center"/>
          </w:tcPr>
          <w:p w14:paraId="575631E9" w14:textId="77777777" w:rsidR="00F219F5" w:rsidRPr="003C7013" w:rsidRDefault="00F219F5" w:rsidP="00F219F5">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E.33</w:t>
            </w:r>
          </w:p>
        </w:tc>
        <w:tc>
          <w:tcPr>
            <w:tcW w:w="3578" w:type="dxa"/>
            <w:tcBorders>
              <w:top w:val="single" w:sz="4" w:space="0" w:color="auto"/>
              <w:left w:val="nil"/>
              <w:bottom w:val="single" w:sz="4" w:space="0" w:color="auto"/>
              <w:right w:val="single" w:sz="4" w:space="0" w:color="auto"/>
            </w:tcBorders>
            <w:shd w:val="clear" w:color="auto" w:fill="auto"/>
            <w:noWrap/>
            <w:vAlign w:val="center"/>
          </w:tcPr>
          <w:p w14:paraId="20C5917C" w14:textId="77777777" w:rsidR="00F219F5" w:rsidRPr="003C7013" w:rsidRDefault="00F219F5" w:rsidP="00F219F5">
            <w:pPr>
              <w:spacing w:after="0" w:line="240" w:lineRule="auto"/>
              <w:rPr>
                <w:rFonts w:ascii="Times New Roman" w:eastAsia="Times New Roman" w:hAnsi="Times New Roman"/>
                <w:color w:val="000000" w:themeColor="text1"/>
                <w:sz w:val="20"/>
                <w:szCs w:val="20"/>
                <w:lang w:eastAsia="pl-PL"/>
              </w:rPr>
            </w:pPr>
            <w:r w:rsidRPr="003C7013">
              <w:rPr>
                <w:rFonts w:ascii="Times New Roman" w:hAnsi="Times New Roman"/>
                <w:color w:val="000000" w:themeColor="text1"/>
                <w:sz w:val="20"/>
                <w:szCs w:val="20"/>
              </w:rPr>
              <w:t>Przeglądy, konserwacja, diagnostyka i naprawa instalacji automatyki przemysłowej</w:t>
            </w:r>
          </w:p>
        </w:tc>
        <w:tc>
          <w:tcPr>
            <w:tcW w:w="571" w:type="dxa"/>
            <w:tcBorders>
              <w:top w:val="single" w:sz="4" w:space="0" w:color="auto"/>
              <w:left w:val="nil"/>
              <w:bottom w:val="single" w:sz="4" w:space="0" w:color="auto"/>
              <w:right w:val="single" w:sz="4" w:space="0" w:color="auto"/>
            </w:tcBorders>
            <w:shd w:val="clear" w:color="auto" w:fill="auto"/>
            <w:noWrap/>
            <w:vAlign w:val="center"/>
          </w:tcPr>
          <w:p w14:paraId="566B13B8" w14:textId="77777777" w:rsidR="00F219F5" w:rsidRPr="003C7013" w:rsidRDefault="00F219F5" w:rsidP="00F219F5">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150</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64E0533B" w14:textId="77777777" w:rsidR="00F219F5" w:rsidRPr="003C7013" w:rsidRDefault="00F219F5" w:rsidP="00F219F5">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d</w:t>
            </w:r>
          </w:p>
        </w:tc>
        <w:tc>
          <w:tcPr>
            <w:tcW w:w="602" w:type="dxa"/>
            <w:gridSpan w:val="2"/>
            <w:tcBorders>
              <w:top w:val="single" w:sz="4" w:space="0" w:color="auto"/>
              <w:left w:val="nil"/>
              <w:bottom w:val="single" w:sz="4" w:space="0" w:color="auto"/>
              <w:right w:val="single" w:sz="4" w:space="0" w:color="auto"/>
            </w:tcBorders>
            <w:shd w:val="clear" w:color="auto" w:fill="auto"/>
            <w:noWrap/>
            <w:vAlign w:val="center"/>
          </w:tcPr>
          <w:p w14:paraId="0CE5F307" w14:textId="77777777" w:rsidR="00F219F5" w:rsidRPr="003C7013" w:rsidRDefault="00F219F5" w:rsidP="00F219F5">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6CA8F8EE" w14:textId="77777777" w:rsidR="00F219F5" w:rsidRPr="003C7013" w:rsidRDefault="006515C9" w:rsidP="00F219F5">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2962B4CE" w14:textId="77777777" w:rsidR="00F219F5" w:rsidRPr="003C7013" w:rsidRDefault="00F219F5" w:rsidP="00F219F5">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4ABEFD81" w14:textId="77777777" w:rsidR="00F219F5" w:rsidRPr="003C7013" w:rsidRDefault="00F219F5" w:rsidP="00F219F5">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1C102052" w14:textId="77777777" w:rsidR="00F219F5" w:rsidRPr="003C7013" w:rsidRDefault="00F219F5" w:rsidP="00F219F5">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31B4B731" w14:textId="77777777" w:rsidR="00F219F5" w:rsidRPr="003C7013" w:rsidRDefault="00F219F5" w:rsidP="00F219F5">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61" w:type="dxa"/>
            <w:tcBorders>
              <w:top w:val="single" w:sz="4" w:space="0" w:color="auto"/>
              <w:left w:val="nil"/>
              <w:bottom w:val="single" w:sz="4" w:space="0" w:color="auto"/>
              <w:right w:val="single" w:sz="4" w:space="0" w:color="auto"/>
            </w:tcBorders>
            <w:shd w:val="clear" w:color="auto" w:fill="auto"/>
            <w:noWrap/>
            <w:vAlign w:val="center"/>
          </w:tcPr>
          <w:p w14:paraId="7CE49EA0" w14:textId="77777777" w:rsidR="00F219F5" w:rsidRPr="003C7013" w:rsidRDefault="00F219F5" w:rsidP="00F219F5">
            <w:pPr>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853051" w:rsidRPr="003C7013" w14:paraId="43C9714E" w14:textId="77777777" w:rsidTr="00853051">
        <w:trPr>
          <w:trHeight w:val="254"/>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14:paraId="2DC1D429" w14:textId="77777777" w:rsidR="00853051" w:rsidRPr="003C7013" w:rsidRDefault="00853051" w:rsidP="00853051">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34</w:t>
            </w:r>
          </w:p>
        </w:tc>
        <w:tc>
          <w:tcPr>
            <w:tcW w:w="678" w:type="dxa"/>
            <w:tcBorders>
              <w:top w:val="single" w:sz="4" w:space="0" w:color="auto"/>
              <w:left w:val="nil"/>
              <w:bottom w:val="single" w:sz="4" w:space="0" w:color="auto"/>
              <w:right w:val="single" w:sz="4" w:space="0" w:color="auto"/>
            </w:tcBorders>
            <w:shd w:val="clear" w:color="auto" w:fill="auto"/>
            <w:vAlign w:val="center"/>
          </w:tcPr>
          <w:p w14:paraId="7FF504C1" w14:textId="77777777" w:rsidR="00853051" w:rsidRPr="003C7013" w:rsidRDefault="00853051" w:rsidP="00853051">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E.34</w:t>
            </w:r>
          </w:p>
        </w:tc>
        <w:tc>
          <w:tcPr>
            <w:tcW w:w="3578" w:type="dxa"/>
            <w:tcBorders>
              <w:top w:val="single" w:sz="4" w:space="0" w:color="auto"/>
              <w:left w:val="nil"/>
              <w:bottom w:val="single" w:sz="4" w:space="0" w:color="auto"/>
              <w:right w:val="single" w:sz="4" w:space="0" w:color="auto"/>
            </w:tcBorders>
            <w:shd w:val="clear" w:color="auto" w:fill="auto"/>
            <w:noWrap/>
            <w:vAlign w:val="center"/>
          </w:tcPr>
          <w:p w14:paraId="75C45479" w14:textId="77777777" w:rsidR="00853051" w:rsidRPr="003C7013" w:rsidRDefault="00853051" w:rsidP="00853051">
            <w:pPr>
              <w:spacing w:after="0" w:line="240" w:lineRule="auto"/>
              <w:rPr>
                <w:rFonts w:ascii="Times New Roman" w:eastAsia="Times New Roman" w:hAnsi="Times New Roman"/>
                <w:color w:val="000000" w:themeColor="text1"/>
                <w:sz w:val="20"/>
                <w:szCs w:val="20"/>
                <w:lang w:eastAsia="pl-PL"/>
              </w:rPr>
            </w:pPr>
            <w:r w:rsidRPr="003C7013">
              <w:rPr>
                <w:rFonts w:ascii="Times New Roman" w:hAnsi="Times New Roman"/>
                <w:color w:val="000000" w:themeColor="text1"/>
                <w:sz w:val="20"/>
                <w:szCs w:val="20"/>
              </w:rPr>
              <w:t>Montaż i eksploatacja instalacji odbiorczych telewizji satelitarnej, kablowej i naziemnej</w:t>
            </w:r>
          </w:p>
        </w:tc>
        <w:tc>
          <w:tcPr>
            <w:tcW w:w="571" w:type="dxa"/>
            <w:tcBorders>
              <w:top w:val="single" w:sz="4" w:space="0" w:color="auto"/>
              <w:left w:val="nil"/>
              <w:bottom w:val="single" w:sz="4" w:space="0" w:color="auto"/>
              <w:right w:val="single" w:sz="4" w:space="0" w:color="auto"/>
            </w:tcBorders>
            <w:shd w:val="clear" w:color="auto" w:fill="auto"/>
            <w:noWrap/>
            <w:vAlign w:val="center"/>
          </w:tcPr>
          <w:p w14:paraId="07E9A99C" w14:textId="77777777" w:rsidR="00853051" w:rsidRPr="003C701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2A1C7EB2" w14:textId="77777777" w:rsidR="00853051" w:rsidRPr="003C701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602" w:type="dxa"/>
            <w:gridSpan w:val="2"/>
            <w:tcBorders>
              <w:top w:val="single" w:sz="4" w:space="0" w:color="auto"/>
              <w:left w:val="nil"/>
              <w:bottom w:val="single" w:sz="4" w:space="0" w:color="auto"/>
              <w:right w:val="single" w:sz="4" w:space="0" w:color="auto"/>
            </w:tcBorders>
            <w:noWrap/>
            <w:vAlign w:val="center"/>
          </w:tcPr>
          <w:p w14:paraId="22352EE9" w14:textId="295976C0"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8:00</w:t>
            </w:r>
          </w:p>
        </w:tc>
        <w:tc>
          <w:tcPr>
            <w:tcW w:w="602" w:type="dxa"/>
            <w:tcBorders>
              <w:top w:val="single" w:sz="4" w:space="0" w:color="auto"/>
              <w:left w:val="nil"/>
              <w:bottom w:val="single" w:sz="4" w:space="0" w:color="auto"/>
              <w:right w:val="single" w:sz="4" w:space="0" w:color="auto"/>
            </w:tcBorders>
            <w:noWrap/>
            <w:vAlign w:val="center"/>
          </w:tcPr>
          <w:p w14:paraId="6D55559E" w14:textId="341B1CD2"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7DC27858" w14:textId="5FA88585"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288FC22E" w14:textId="175780BC"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12:30</w:t>
            </w:r>
          </w:p>
        </w:tc>
        <w:tc>
          <w:tcPr>
            <w:tcW w:w="602" w:type="dxa"/>
            <w:tcBorders>
              <w:top w:val="single" w:sz="4" w:space="0" w:color="auto"/>
              <w:left w:val="nil"/>
              <w:bottom w:val="single" w:sz="4" w:space="0" w:color="auto"/>
              <w:right w:val="single" w:sz="4" w:space="0" w:color="auto"/>
            </w:tcBorders>
            <w:noWrap/>
            <w:vAlign w:val="center"/>
          </w:tcPr>
          <w:p w14:paraId="2E191C14" w14:textId="7B50528F"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02" w:type="dxa"/>
            <w:tcBorders>
              <w:top w:val="single" w:sz="4" w:space="0" w:color="auto"/>
              <w:left w:val="nil"/>
              <w:bottom w:val="single" w:sz="4" w:space="0" w:color="auto"/>
              <w:right w:val="single" w:sz="4" w:space="0" w:color="auto"/>
            </w:tcBorders>
            <w:noWrap/>
            <w:vAlign w:val="center"/>
          </w:tcPr>
          <w:p w14:paraId="1456FC0B" w14:textId="5E0D52BA"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61" w:type="dxa"/>
            <w:tcBorders>
              <w:top w:val="single" w:sz="4" w:space="0" w:color="auto"/>
              <w:left w:val="nil"/>
              <w:bottom w:val="single" w:sz="4" w:space="0" w:color="auto"/>
              <w:right w:val="single" w:sz="4" w:space="0" w:color="auto"/>
            </w:tcBorders>
            <w:noWrap/>
            <w:vAlign w:val="center"/>
          </w:tcPr>
          <w:p w14:paraId="680FDE20" w14:textId="61237BE4" w:rsidR="00853051" w:rsidRPr="003C7013" w:rsidRDefault="00853051" w:rsidP="00853051">
            <w:pPr>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17:00</w:t>
            </w:r>
          </w:p>
        </w:tc>
      </w:tr>
      <w:tr w:rsidR="003C7013" w:rsidRPr="003C7013" w14:paraId="08E6EC32" w14:textId="77777777" w:rsidTr="00853051">
        <w:trPr>
          <w:trHeight w:val="254"/>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14:paraId="220C8498" w14:textId="77777777" w:rsidR="006A54C7" w:rsidRPr="003C7013" w:rsidRDefault="006A54C7" w:rsidP="006A54C7">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35</w:t>
            </w:r>
          </w:p>
        </w:tc>
        <w:tc>
          <w:tcPr>
            <w:tcW w:w="678" w:type="dxa"/>
            <w:tcBorders>
              <w:top w:val="single" w:sz="4" w:space="0" w:color="auto"/>
              <w:left w:val="nil"/>
              <w:bottom w:val="single" w:sz="4" w:space="0" w:color="auto"/>
              <w:right w:val="single" w:sz="4" w:space="0" w:color="auto"/>
            </w:tcBorders>
            <w:shd w:val="clear" w:color="auto" w:fill="auto"/>
            <w:vAlign w:val="center"/>
          </w:tcPr>
          <w:p w14:paraId="55478B17" w14:textId="77777777" w:rsidR="006A54C7" w:rsidRPr="003C7013" w:rsidRDefault="006A54C7" w:rsidP="006A54C7">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E.35</w:t>
            </w:r>
          </w:p>
        </w:tc>
        <w:tc>
          <w:tcPr>
            <w:tcW w:w="3578" w:type="dxa"/>
            <w:tcBorders>
              <w:top w:val="single" w:sz="4" w:space="0" w:color="auto"/>
              <w:left w:val="nil"/>
              <w:bottom w:val="single" w:sz="4" w:space="0" w:color="auto"/>
              <w:right w:val="single" w:sz="4" w:space="0" w:color="auto"/>
            </w:tcBorders>
            <w:shd w:val="clear" w:color="auto" w:fill="auto"/>
            <w:noWrap/>
            <w:vAlign w:val="center"/>
          </w:tcPr>
          <w:p w14:paraId="34AFE353" w14:textId="77777777" w:rsidR="006A54C7" w:rsidRPr="003C7013" w:rsidRDefault="006A54C7" w:rsidP="006A54C7">
            <w:pPr>
              <w:spacing w:after="0" w:line="240" w:lineRule="auto"/>
              <w:rPr>
                <w:rFonts w:ascii="Times New Roman" w:eastAsia="Times New Roman" w:hAnsi="Times New Roman"/>
                <w:color w:val="000000" w:themeColor="text1"/>
                <w:sz w:val="20"/>
                <w:szCs w:val="20"/>
                <w:lang w:eastAsia="pl-PL"/>
              </w:rPr>
            </w:pPr>
            <w:r w:rsidRPr="003C7013">
              <w:rPr>
                <w:rFonts w:ascii="Times New Roman" w:hAnsi="Times New Roman"/>
                <w:color w:val="000000" w:themeColor="text1"/>
                <w:sz w:val="20"/>
                <w:szCs w:val="20"/>
              </w:rPr>
              <w:t>Montaż i eksploatacja szerokopasmowych sieci rozległych</w:t>
            </w:r>
          </w:p>
        </w:tc>
        <w:tc>
          <w:tcPr>
            <w:tcW w:w="571" w:type="dxa"/>
            <w:tcBorders>
              <w:top w:val="single" w:sz="4" w:space="0" w:color="auto"/>
              <w:left w:val="nil"/>
              <w:bottom w:val="single" w:sz="4" w:space="0" w:color="auto"/>
              <w:right w:val="single" w:sz="4" w:space="0" w:color="auto"/>
            </w:tcBorders>
            <w:shd w:val="clear" w:color="auto" w:fill="auto"/>
            <w:noWrap/>
            <w:vAlign w:val="center"/>
          </w:tcPr>
          <w:p w14:paraId="5AB0A531" w14:textId="77777777" w:rsidR="006A54C7" w:rsidRPr="003C7013" w:rsidRDefault="006A54C7" w:rsidP="006A54C7">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45BE31ED" w14:textId="77777777" w:rsidR="006A54C7" w:rsidRPr="003C7013" w:rsidRDefault="006A54C7" w:rsidP="006A54C7">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602" w:type="dxa"/>
            <w:gridSpan w:val="2"/>
            <w:tcBorders>
              <w:top w:val="single" w:sz="4" w:space="0" w:color="auto"/>
              <w:left w:val="nil"/>
              <w:bottom w:val="single" w:sz="4" w:space="0" w:color="auto"/>
              <w:right w:val="single" w:sz="4" w:space="0" w:color="auto"/>
            </w:tcBorders>
            <w:shd w:val="clear" w:color="auto" w:fill="auto"/>
            <w:noWrap/>
            <w:vAlign w:val="center"/>
          </w:tcPr>
          <w:p w14:paraId="2C8E24DE" w14:textId="77777777" w:rsidR="006A54C7" w:rsidRPr="003C7013" w:rsidRDefault="006515C9" w:rsidP="006A54C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64293555" w14:textId="77777777" w:rsidR="006A54C7" w:rsidRPr="003C7013" w:rsidRDefault="006A54C7" w:rsidP="006A54C7">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1BEFF22C" w14:textId="77777777" w:rsidR="006A54C7" w:rsidRPr="003C7013" w:rsidRDefault="006515C9" w:rsidP="006A54C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5F2A31DD" w14:textId="77777777" w:rsidR="006A54C7" w:rsidRPr="003C7013" w:rsidRDefault="006A54C7" w:rsidP="006A54C7">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70C7C7BE" w14:textId="77777777" w:rsidR="006A54C7" w:rsidRPr="003C7013" w:rsidRDefault="006A54C7" w:rsidP="006A54C7">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3B46C9C5" w14:textId="77777777" w:rsidR="006A54C7" w:rsidRPr="003C7013" w:rsidRDefault="006515C9" w:rsidP="006A54C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661" w:type="dxa"/>
            <w:tcBorders>
              <w:top w:val="single" w:sz="4" w:space="0" w:color="auto"/>
              <w:left w:val="nil"/>
              <w:bottom w:val="single" w:sz="4" w:space="0" w:color="auto"/>
              <w:right w:val="single" w:sz="4" w:space="0" w:color="auto"/>
            </w:tcBorders>
            <w:shd w:val="clear" w:color="auto" w:fill="auto"/>
            <w:noWrap/>
            <w:vAlign w:val="center"/>
          </w:tcPr>
          <w:p w14:paraId="25B76D40" w14:textId="77777777" w:rsidR="006A54C7" w:rsidRPr="003C7013" w:rsidRDefault="006A54C7" w:rsidP="006A54C7">
            <w:pPr>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bl>
    <w:p w14:paraId="1DFFF9A1" w14:textId="77777777" w:rsidR="00BF1393" w:rsidRPr="00345C14" w:rsidRDefault="005F49C4" w:rsidP="00EE2F6E">
      <w:pPr>
        <w:rPr>
          <w:rFonts w:ascii="Times New Roman" w:hAnsi="Times New Roman"/>
          <w:b/>
          <w:caps/>
          <w:color w:val="000000" w:themeColor="text1"/>
        </w:rPr>
      </w:pPr>
      <w:r w:rsidRPr="003C7013">
        <w:rPr>
          <w:rFonts w:ascii="Times New Roman" w:hAnsi="Times New Roman"/>
          <w:b/>
          <w:color w:val="000000" w:themeColor="text1"/>
          <w:sz w:val="24"/>
          <w:szCs w:val="24"/>
        </w:rPr>
        <w:br w:type="page"/>
      </w:r>
      <w:r w:rsidR="001E0B18" w:rsidRPr="00345C14">
        <w:rPr>
          <w:rFonts w:ascii="Times New Roman" w:hAnsi="Times New Roman"/>
          <w:b/>
          <w:caps/>
          <w:color w:val="000000" w:themeColor="text1"/>
        </w:rPr>
        <w:lastRenderedPageBreak/>
        <w:t>OBSZAR MECHANICZNY I GÓRNICZO-HUTNICZY</w:t>
      </w:r>
      <w:r w:rsidR="00BF1393" w:rsidRPr="00345C14">
        <w:rPr>
          <w:rFonts w:ascii="Times New Roman" w:hAnsi="Times New Roman"/>
          <w:b/>
          <w:caps/>
          <w:color w:val="000000" w:themeColor="text1"/>
        </w:rPr>
        <w:t xml:space="preserve"> M.</w:t>
      </w:r>
    </w:p>
    <w:tbl>
      <w:tblPr>
        <w:tblW w:w="10089" w:type="dxa"/>
        <w:tblInd w:w="-5" w:type="dxa"/>
        <w:tblLayout w:type="fixed"/>
        <w:tblCellMar>
          <w:left w:w="70" w:type="dxa"/>
          <w:right w:w="70" w:type="dxa"/>
        </w:tblCellMar>
        <w:tblLook w:val="04A0" w:firstRow="1" w:lastRow="0" w:firstColumn="1" w:lastColumn="0" w:noHBand="0" w:noVBand="1"/>
      </w:tblPr>
      <w:tblGrid>
        <w:gridCol w:w="511"/>
        <w:gridCol w:w="702"/>
        <w:gridCol w:w="3332"/>
        <w:gridCol w:w="592"/>
        <w:gridCol w:w="778"/>
        <w:gridCol w:w="538"/>
        <w:gridCol w:w="570"/>
        <w:gridCol w:w="631"/>
        <w:gridCol w:w="600"/>
        <w:gridCol w:w="616"/>
        <w:gridCol w:w="642"/>
        <w:gridCol w:w="577"/>
      </w:tblGrid>
      <w:tr w:rsidR="003C7013" w:rsidRPr="003C7013" w14:paraId="1097CA5B" w14:textId="77777777" w:rsidTr="00BC18D6">
        <w:trPr>
          <w:trHeight w:val="1141"/>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14:paraId="00186990" w14:textId="77777777" w:rsidR="000C4CE8" w:rsidRPr="003C7013" w:rsidRDefault="000C4CE8" w:rsidP="007B45A2">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b/>
                <w:color w:val="000000" w:themeColor="text1"/>
                <w:sz w:val="20"/>
                <w:szCs w:val="20"/>
                <w:lang w:eastAsia="pl-PL"/>
              </w:rPr>
              <w:t>lp.</w:t>
            </w:r>
          </w:p>
        </w:tc>
        <w:tc>
          <w:tcPr>
            <w:tcW w:w="702" w:type="dxa"/>
            <w:tcBorders>
              <w:top w:val="single" w:sz="4" w:space="0" w:color="auto"/>
              <w:left w:val="nil"/>
              <w:bottom w:val="single" w:sz="4" w:space="0" w:color="auto"/>
              <w:right w:val="single" w:sz="4" w:space="0" w:color="auto"/>
            </w:tcBorders>
            <w:shd w:val="clear" w:color="auto" w:fill="auto"/>
            <w:textDirection w:val="btLr"/>
            <w:vAlign w:val="center"/>
          </w:tcPr>
          <w:p w14:paraId="43966525" w14:textId="77777777" w:rsidR="000C4CE8" w:rsidRPr="003C7013" w:rsidRDefault="000C4CE8" w:rsidP="000C4CE8">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oznaczenie kwalifikacji</w:t>
            </w:r>
          </w:p>
        </w:tc>
        <w:tc>
          <w:tcPr>
            <w:tcW w:w="3332" w:type="dxa"/>
            <w:tcBorders>
              <w:top w:val="single" w:sz="4" w:space="0" w:color="auto"/>
              <w:left w:val="nil"/>
              <w:bottom w:val="single" w:sz="4" w:space="0" w:color="auto"/>
              <w:right w:val="single" w:sz="4" w:space="0" w:color="auto"/>
            </w:tcBorders>
            <w:shd w:val="clear" w:color="auto" w:fill="auto"/>
            <w:noWrap/>
            <w:vAlign w:val="center"/>
          </w:tcPr>
          <w:p w14:paraId="7BB3203E" w14:textId="77777777" w:rsidR="000C4CE8" w:rsidRPr="003C7013" w:rsidRDefault="000C4CE8" w:rsidP="000C4CE8">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nazwa kwalifikacji</w:t>
            </w:r>
          </w:p>
        </w:tc>
        <w:tc>
          <w:tcPr>
            <w:tcW w:w="592" w:type="dxa"/>
            <w:tcBorders>
              <w:top w:val="single" w:sz="4" w:space="0" w:color="auto"/>
              <w:left w:val="nil"/>
              <w:bottom w:val="single" w:sz="4" w:space="0" w:color="auto"/>
              <w:right w:val="single" w:sz="4" w:space="0" w:color="auto"/>
            </w:tcBorders>
            <w:shd w:val="clear" w:color="auto" w:fill="auto"/>
            <w:noWrap/>
            <w:textDirection w:val="btLr"/>
            <w:vAlign w:val="center"/>
          </w:tcPr>
          <w:p w14:paraId="21E8F644" w14:textId="77777777" w:rsidR="000C4CE8" w:rsidRPr="003C7013" w:rsidRDefault="000C4CE8" w:rsidP="000C4CE8">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czas [min]</w:t>
            </w:r>
          </w:p>
        </w:tc>
        <w:tc>
          <w:tcPr>
            <w:tcW w:w="778" w:type="dxa"/>
            <w:tcBorders>
              <w:top w:val="single" w:sz="4" w:space="0" w:color="auto"/>
              <w:left w:val="nil"/>
              <w:bottom w:val="single" w:sz="4" w:space="0" w:color="auto"/>
              <w:right w:val="single" w:sz="4" w:space="0" w:color="auto"/>
            </w:tcBorders>
            <w:shd w:val="clear" w:color="auto" w:fill="auto"/>
            <w:noWrap/>
            <w:textDirection w:val="btLr"/>
            <w:vAlign w:val="center"/>
          </w:tcPr>
          <w:p w14:paraId="013C5F68" w14:textId="77777777" w:rsidR="000C4CE8" w:rsidRPr="003C7013" w:rsidRDefault="000706EC" w:rsidP="000C4CE8">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model</w:t>
            </w:r>
          </w:p>
        </w:tc>
        <w:tc>
          <w:tcPr>
            <w:tcW w:w="4174" w:type="dxa"/>
            <w:gridSpan w:val="7"/>
            <w:tcBorders>
              <w:top w:val="single" w:sz="4" w:space="0" w:color="auto"/>
              <w:left w:val="nil"/>
              <w:bottom w:val="single" w:sz="4" w:space="0" w:color="auto"/>
              <w:right w:val="single" w:sz="4" w:space="0" w:color="auto"/>
            </w:tcBorders>
            <w:shd w:val="clear" w:color="auto" w:fill="auto"/>
            <w:noWrap/>
            <w:vAlign w:val="center"/>
          </w:tcPr>
          <w:p w14:paraId="0424BDF3" w14:textId="77777777" w:rsidR="000C4CE8" w:rsidRPr="003C7013" w:rsidRDefault="000C4CE8" w:rsidP="000C4CE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20"/>
                <w:szCs w:val="20"/>
                <w:lang w:eastAsia="pl-PL"/>
              </w:rPr>
              <w:t>godziny rozpoczęcia egzaminów</w:t>
            </w:r>
          </w:p>
        </w:tc>
      </w:tr>
      <w:tr w:rsidR="003C7013" w:rsidRPr="003C7013" w14:paraId="1F98207B" w14:textId="77777777" w:rsidTr="00853051">
        <w:trPr>
          <w:trHeight w:val="253"/>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14:paraId="2A3AB113"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1</w:t>
            </w:r>
          </w:p>
        </w:tc>
        <w:tc>
          <w:tcPr>
            <w:tcW w:w="702" w:type="dxa"/>
            <w:tcBorders>
              <w:top w:val="nil"/>
              <w:left w:val="nil"/>
              <w:bottom w:val="single" w:sz="4" w:space="0" w:color="auto"/>
              <w:right w:val="single" w:sz="4" w:space="0" w:color="auto"/>
            </w:tcBorders>
            <w:shd w:val="clear" w:color="auto" w:fill="auto"/>
            <w:vAlign w:val="center"/>
          </w:tcPr>
          <w:p w14:paraId="28A80053"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M.01.</w:t>
            </w:r>
          </w:p>
        </w:tc>
        <w:tc>
          <w:tcPr>
            <w:tcW w:w="3332" w:type="dxa"/>
            <w:tcBorders>
              <w:top w:val="nil"/>
              <w:left w:val="nil"/>
              <w:bottom w:val="single" w:sz="4" w:space="0" w:color="auto"/>
              <w:right w:val="single" w:sz="4" w:space="0" w:color="auto"/>
            </w:tcBorders>
            <w:shd w:val="clear" w:color="auto" w:fill="auto"/>
            <w:noWrap/>
            <w:vAlign w:val="center"/>
          </w:tcPr>
          <w:p w14:paraId="502134B6"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 xml:space="preserve">Użytkowanie pojazdów, maszyn, urządzeń i narzędzi stosowanych </w:t>
            </w:r>
          </w:p>
          <w:p w14:paraId="24F00BAD"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w rolnictwie</w:t>
            </w:r>
          </w:p>
        </w:tc>
        <w:tc>
          <w:tcPr>
            <w:tcW w:w="592" w:type="dxa"/>
            <w:tcBorders>
              <w:top w:val="nil"/>
              <w:left w:val="nil"/>
              <w:bottom w:val="single" w:sz="4" w:space="0" w:color="auto"/>
              <w:right w:val="single" w:sz="4" w:space="0" w:color="auto"/>
            </w:tcBorders>
            <w:shd w:val="clear" w:color="auto" w:fill="auto"/>
            <w:noWrap/>
            <w:vAlign w:val="center"/>
          </w:tcPr>
          <w:p w14:paraId="27FCB25B"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8" w:type="dxa"/>
            <w:tcBorders>
              <w:top w:val="nil"/>
              <w:left w:val="nil"/>
              <w:bottom w:val="single" w:sz="4" w:space="0" w:color="auto"/>
              <w:right w:val="single" w:sz="4" w:space="0" w:color="auto"/>
            </w:tcBorders>
            <w:shd w:val="clear" w:color="auto" w:fill="auto"/>
            <w:noWrap/>
            <w:vAlign w:val="center"/>
          </w:tcPr>
          <w:p w14:paraId="245323FA"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8" w:type="dxa"/>
            <w:tcBorders>
              <w:top w:val="nil"/>
              <w:left w:val="nil"/>
              <w:bottom w:val="single" w:sz="4" w:space="0" w:color="auto"/>
              <w:right w:val="single" w:sz="4" w:space="0" w:color="auto"/>
            </w:tcBorders>
            <w:shd w:val="clear" w:color="auto" w:fill="auto"/>
            <w:noWrap/>
            <w:vAlign w:val="center"/>
          </w:tcPr>
          <w:p w14:paraId="2497FC46"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570" w:type="dxa"/>
            <w:tcBorders>
              <w:top w:val="nil"/>
              <w:left w:val="nil"/>
              <w:bottom w:val="single" w:sz="4" w:space="0" w:color="auto"/>
              <w:right w:val="single" w:sz="4" w:space="0" w:color="auto"/>
            </w:tcBorders>
            <w:shd w:val="clear" w:color="auto" w:fill="auto"/>
            <w:noWrap/>
            <w:vAlign w:val="center"/>
          </w:tcPr>
          <w:p w14:paraId="75B5C3B9"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31" w:type="dxa"/>
            <w:tcBorders>
              <w:top w:val="nil"/>
              <w:left w:val="nil"/>
              <w:bottom w:val="single" w:sz="4" w:space="0" w:color="auto"/>
              <w:right w:val="single" w:sz="4" w:space="0" w:color="auto"/>
            </w:tcBorders>
            <w:shd w:val="clear" w:color="auto" w:fill="auto"/>
            <w:noWrap/>
            <w:vAlign w:val="center"/>
          </w:tcPr>
          <w:p w14:paraId="5922762F"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600" w:type="dxa"/>
            <w:tcBorders>
              <w:top w:val="nil"/>
              <w:left w:val="nil"/>
              <w:bottom w:val="single" w:sz="4" w:space="0" w:color="auto"/>
              <w:right w:val="single" w:sz="4" w:space="0" w:color="auto"/>
            </w:tcBorders>
            <w:shd w:val="clear" w:color="auto" w:fill="auto"/>
            <w:noWrap/>
            <w:vAlign w:val="center"/>
          </w:tcPr>
          <w:p w14:paraId="1A1CCB28"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5DAA8E7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7327D892"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577" w:type="dxa"/>
            <w:tcBorders>
              <w:top w:val="nil"/>
              <w:left w:val="nil"/>
              <w:bottom w:val="single" w:sz="4" w:space="0" w:color="auto"/>
              <w:right w:val="single" w:sz="4" w:space="0" w:color="auto"/>
            </w:tcBorders>
            <w:shd w:val="clear" w:color="auto" w:fill="auto"/>
            <w:noWrap/>
            <w:vAlign w:val="center"/>
          </w:tcPr>
          <w:p w14:paraId="5AAC5079"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5828DE6A" w14:textId="77777777" w:rsidTr="00853051">
        <w:trPr>
          <w:trHeight w:val="253"/>
        </w:trPr>
        <w:tc>
          <w:tcPr>
            <w:tcW w:w="511" w:type="dxa"/>
            <w:tcBorders>
              <w:top w:val="nil"/>
              <w:left w:val="single" w:sz="4" w:space="0" w:color="auto"/>
              <w:bottom w:val="single" w:sz="4" w:space="0" w:color="auto"/>
              <w:right w:val="single" w:sz="4" w:space="0" w:color="auto"/>
            </w:tcBorders>
            <w:shd w:val="clear" w:color="auto" w:fill="auto"/>
            <w:vAlign w:val="center"/>
          </w:tcPr>
          <w:p w14:paraId="2A22BF17"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2</w:t>
            </w:r>
          </w:p>
        </w:tc>
        <w:tc>
          <w:tcPr>
            <w:tcW w:w="702" w:type="dxa"/>
            <w:tcBorders>
              <w:top w:val="nil"/>
              <w:left w:val="nil"/>
              <w:bottom w:val="single" w:sz="4" w:space="0" w:color="auto"/>
              <w:right w:val="single" w:sz="4" w:space="0" w:color="auto"/>
            </w:tcBorders>
            <w:shd w:val="clear" w:color="auto" w:fill="auto"/>
            <w:vAlign w:val="center"/>
          </w:tcPr>
          <w:p w14:paraId="120995DF"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M.02.</w:t>
            </w:r>
          </w:p>
        </w:tc>
        <w:tc>
          <w:tcPr>
            <w:tcW w:w="3332" w:type="dxa"/>
            <w:tcBorders>
              <w:top w:val="nil"/>
              <w:left w:val="nil"/>
              <w:bottom w:val="single" w:sz="4" w:space="0" w:color="auto"/>
              <w:right w:val="single" w:sz="4" w:space="0" w:color="auto"/>
            </w:tcBorders>
            <w:shd w:val="clear" w:color="auto" w:fill="auto"/>
            <w:noWrap/>
            <w:vAlign w:val="center"/>
          </w:tcPr>
          <w:p w14:paraId="14C74E8D"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Obsługa techniczna oraz naprawa pojazdów, maszyn i urządzeń stosowanych w rolnictwie</w:t>
            </w:r>
          </w:p>
        </w:tc>
        <w:tc>
          <w:tcPr>
            <w:tcW w:w="592" w:type="dxa"/>
            <w:tcBorders>
              <w:top w:val="nil"/>
              <w:left w:val="nil"/>
              <w:bottom w:val="single" w:sz="4" w:space="0" w:color="auto"/>
              <w:right w:val="single" w:sz="4" w:space="0" w:color="auto"/>
            </w:tcBorders>
            <w:shd w:val="clear" w:color="auto" w:fill="auto"/>
            <w:noWrap/>
            <w:vAlign w:val="center"/>
          </w:tcPr>
          <w:p w14:paraId="3D1D3617"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8" w:type="dxa"/>
            <w:tcBorders>
              <w:top w:val="nil"/>
              <w:left w:val="nil"/>
              <w:bottom w:val="single" w:sz="4" w:space="0" w:color="auto"/>
              <w:right w:val="single" w:sz="4" w:space="0" w:color="auto"/>
            </w:tcBorders>
            <w:shd w:val="clear" w:color="auto" w:fill="auto"/>
            <w:noWrap/>
            <w:vAlign w:val="center"/>
          </w:tcPr>
          <w:p w14:paraId="24B0D30B"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8" w:type="dxa"/>
            <w:tcBorders>
              <w:top w:val="nil"/>
              <w:left w:val="nil"/>
              <w:bottom w:val="single" w:sz="4" w:space="0" w:color="auto"/>
              <w:right w:val="single" w:sz="4" w:space="0" w:color="auto"/>
            </w:tcBorders>
            <w:shd w:val="clear" w:color="auto" w:fill="auto"/>
            <w:noWrap/>
            <w:vAlign w:val="center"/>
          </w:tcPr>
          <w:p w14:paraId="2E9D19CD"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570" w:type="dxa"/>
            <w:tcBorders>
              <w:top w:val="nil"/>
              <w:left w:val="nil"/>
              <w:bottom w:val="single" w:sz="4" w:space="0" w:color="auto"/>
              <w:right w:val="single" w:sz="4" w:space="0" w:color="auto"/>
            </w:tcBorders>
            <w:shd w:val="clear" w:color="auto" w:fill="auto"/>
            <w:noWrap/>
            <w:vAlign w:val="center"/>
          </w:tcPr>
          <w:p w14:paraId="5BF387EA"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31" w:type="dxa"/>
            <w:tcBorders>
              <w:top w:val="nil"/>
              <w:left w:val="nil"/>
              <w:bottom w:val="single" w:sz="4" w:space="0" w:color="auto"/>
              <w:right w:val="single" w:sz="4" w:space="0" w:color="auto"/>
            </w:tcBorders>
            <w:shd w:val="clear" w:color="auto" w:fill="auto"/>
            <w:noWrap/>
            <w:vAlign w:val="center"/>
          </w:tcPr>
          <w:p w14:paraId="28B20FEC"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600" w:type="dxa"/>
            <w:tcBorders>
              <w:top w:val="nil"/>
              <w:left w:val="nil"/>
              <w:bottom w:val="single" w:sz="4" w:space="0" w:color="auto"/>
              <w:right w:val="single" w:sz="4" w:space="0" w:color="auto"/>
            </w:tcBorders>
            <w:shd w:val="clear" w:color="auto" w:fill="auto"/>
            <w:noWrap/>
            <w:vAlign w:val="center"/>
          </w:tcPr>
          <w:p w14:paraId="5219AA7F"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3DAEBB3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73509766"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577" w:type="dxa"/>
            <w:tcBorders>
              <w:top w:val="nil"/>
              <w:left w:val="nil"/>
              <w:bottom w:val="single" w:sz="4" w:space="0" w:color="auto"/>
              <w:right w:val="single" w:sz="4" w:space="0" w:color="auto"/>
            </w:tcBorders>
            <w:shd w:val="clear" w:color="auto" w:fill="auto"/>
            <w:noWrap/>
            <w:vAlign w:val="center"/>
          </w:tcPr>
          <w:p w14:paraId="75CD184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853051" w:rsidRPr="003C7013" w14:paraId="70CDE4A8" w14:textId="77777777" w:rsidTr="00853051">
        <w:trPr>
          <w:trHeight w:val="253"/>
        </w:trPr>
        <w:tc>
          <w:tcPr>
            <w:tcW w:w="511" w:type="dxa"/>
            <w:tcBorders>
              <w:top w:val="nil"/>
              <w:left w:val="single" w:sz="4" w:space="0" w:color="auto"/>
              <w:bottom w:val="single" w:sz="4" w:space="0" w:color="auto"/>
              <w:right w:val="single" w:sz="4" w:space="0" w:color="auto"/>
            </w:tcBorders>
            <w:shd w:val="clear" w:color="auto" w:fill="auto"/>
            <w:vAlign w:val="center"/>
          </w:tcPr>
          <w:p w14:paraId="32E97022" w14:textId="77777777" w:rsidR="00853051" w:rsidRPr="003C7013" w:rsidRDefault="00853051" w:rsidP="00853051">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3</w:t>
            </w:r>
          </w:p>
        </w:tc>
        <w:tc>
          <w:tcPr>
            <w:tcW w:w="702" w:type="dxa"/>
            <w:tcBorders>
              <w:top w:val="nil"/>
              <w:left w:val="nil"/>
              <w:bottom w:val="single" w:sz="4" w:space="0" w:color="auto"/>
              <w:right w:val="single" w:sz="4" w:space="0" w:color="auto"/>
            </w:tcBorders>
            <w:shd w:val="clear" w:color="auto" w:fill="auto"/>
            <w:vAlign w:val="center"/>
          </w:tcPr>
          <w:p w14:paraId="407FAA35" w14:textId="77777777" w:rsidR="00853051" w:rsidRPr="003C7013" w:rsidRDefault="00853051" w:rsidP="00853051">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M.03.</w:t>
            </w:r>
          </w:p>
        </w:tc>
        <w:tc>
          <w:tcPr>
            <w:tcW w:w="3332" w:type="dxa"/>
            <w:tcBorders>
              <w:top w:val="nil"/>
              <w:left w:val="nil"/>
              <w:bottom w:val="single" w:sz="4" w:space="0" w:color="auto"/>
              <w:right w:val="single" w:sz="4" w:space="0" w:color="auto"/>
            </w:tcBorders>
            <w:shd w:val="clear" w:color="auto" w:fill="auto"/>
            <w:noWrap/>
            <w:vAlign w:val="center"/>
          </w:tcPr>
          <w:p w14:paraId="7CB195A2" w14:textId="77777777" w:rsidR="00853051" w:rsidRPr="003C7013" w:rsidRDefault="00853051" w:rsidP="00853051">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Obsługa maszyn i urządzeń do przetwórstwa tworzyw sztucznych</w:t>
            </w:r>
          </w:p>
        </w:tc>
        <w:tc>
          <w:tcPr>
            <w:tcW w:w="592" w:type="dxa"/>
            <w:tcBorders>
              <w:top w:val="nil"/>
              <w:left w:val="nil"/>
              <w:bottom w:val="single" w:sz="4" w:space="0" w:color="auto"/>
              <w:right w:val="single" w:sz="4" w:space="0" w:color="auto"/>
            </w:tcBorders>
            <w:shd w:val="clear" w:color="auto" w:fill="auto"/>
            <w:noWrap/>
            <w:vAlign w:val="center"/>
          </w:tcPr>
          <w:p w14:paraId="43C654A6" w14:textId="77777777" w:rsidR="00853051" w:rsidRPr="003C701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778" w:type="dxa"/>
            <w:tcBorders>
              <w:top w:val="nil"/>
              <w:left w:val="nil"/>
              <w:bottom w:val="single" w:sz="4" w:space="0" w:color="auto"/>
              <w:right w:val="single" w:sz="4" w:space="0" w:color="auto"/>
            </w:tcBorders>
            <w:shd w:val="clear" w:color="auto" w:fill="auto"/>
            <w:noWrap/>
            <w:vAlign w:val="center"/>
          </w:tcPr>
          <w:p w14:paraId="2AAA3441" w14:textId="77777777" w:rsidR="00853051" w:rsidRPr="003C701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8" w:type="dxa"/>
            <w:tcBorders>
              <w:top w:val="single" w:sz="4" w:space="0" w:color="auto"/>
              <w:left w:val="nil"/>
              <w:bottom w:val="single" w:sz="4" w:space="0" w:color="auto"/>
              <w:right w:val="single" w:sz="4" w:space="0" w:color="auto"/>
            </w:tcBorders>
            <w:noWrap/>
            <w:vAlign w:val="center"/>
          </w:tcPr>
          <w:p w14:paraId="5EA3742F" w14:textId="11C3B95C"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8:00</w:t>
            </w:r>
          </w:p>
        </w:tc>
        <w:tc>
          <w:tcPr>
            <w:tcW w:w="570" w:type="dxa"/>
            <w:tcBorders>
              <w:top w:val="single" w:sz="4" w:space="0" w:color="auto"/>
              <w:left w:val="nil"/>
              <w:bottom w:val="single" w:sz="4" w:space="0" w:color="auto"/>
              <w:right w:val="single" w:sz="4" w:space="0" w:color="auto"/>
            </w:tcBorders>
            <w:noWrap/>
            <w:vAlign w:val="center"/>
          </w:tcPr>
          <w:p w14:paraId="3FAD0F5B" w14:textId="5B3B38F1"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31" w:type="dxa"/>
            <w:tcBorders>
              <w:top w:val="single" w:sz="4" w:space="0" w:color="auto"/>
              <w:left w:val="nil"/>
              <w:bottom w:val="single" w:sz="4" w:space="0" w:color="auto"/>
              <w:right w:val="single" w:sz="4" w:space="0" w:color="auto"/>
            </w:tcBorders>
            <w:noWrap/>
            <w:vAlign w:val="center"/>
          </w:tcPr>
          <w:p w14:paraId="6D32FF8E" w14:textId="63CDD0D5"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00" w:type="dxa"/>
            <w:tcBorders>
              <w:top w:val="single" w:sz="4" w:space="0" w:color="auto"/>
              <w:left w:val="nil"/>
              <w:bottom w:val="single" w:sz="4" w:space="0" w:color="auto"/>
              <w:right w:val="single" w:sz="4" w:space="0" w:color="auto"/>
            </w:tcBorders>
            <w:noWrap/>
            <w:vAlign w:val="center"/>
          </w:tcPr>
          <w:p w14:paraId="5882E132" w14:textId="21F811E7"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12:30</w:t>
            </w:r>
          </w:p>
        </w:tc>
        <w:tc>
          <w:tcPr>
            <w:tcW w:w="616" w:type="dxa"/>
            <w:tcBorders>
              <w:top w:val="single" w:sz="4" w:space="0" w:color="auto"/>
              <w:left w:val="nil"/>
              <w:bottom w:val="single" w:sz="4" w:space="0" w:color="auto"/>
              <w:right w:val="single" w:sz="4" w:space="0" w:color="auto"/>
            </w:tcBorders>
            <w:noWrap/>
            <w:vAlign w:val="center"/>
          </w:tcPr>
          <w:p w14:paraId="300629AF" w14:textId="018D8FE4"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42" w:type="dxa"/>
            <w:tcBorders>
              <w:top w:val="single" w:sz="4" w:space="0" w:color="auto"/>
              <w:left w:val="nil"/>
              <w:bottom w:val="single" w:sz="4" w:space="0" w:color="auto"/>
              <w:right w:val="single" w:sz="4" w:space="0" w:color="auto"/>
            </w:tcBorders>
            <w:noWrap/>
            <w:vAlign w:val="center"/>
          </w:tcPr>
          <w:p w14:paraId="7779F557" w14:textId="5D71FBFF"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577" w:type="dxa"/>
            <w:tcBorders>
              <w:top w:val="single" w:sz="4" w:space="0" w:color="auto"/>
              <w:left w:val="nil"/>
              <w:bottom w:val="single" w:sz="4" w:space="0" w:color="auto"/>
              <w:right w:val="single" w:sz="4" w:space="0" w:color="auto"/>
            </w:tcBorders>
            <w:noWrap/>
            <w:vAlign w:val="center"/>
          </w:tcPr>
          <w:p w14:paraId="1CC5F17C" w14:textId="5DB48C0A"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17:00</w:t>
            </w:r>
          </w:p>
        </w:tc>
      </w:tr>
      <w:tr w:rsidR="003C7013" w:rsidRPr="003C7013" w14:paraId="24B4C2E1" w14:textId="77777777" w:rsidTr="00853051">
        <w:trPr>
          <w:trHeight w:val="253"/>
        </w:trPr>
        <w:tc>
          <w:tcPr>
            <w:tcW w:w="511" w:type="dxa"/>
            <w:tcBorders>
              <w:top w:val="nil"/>
              <w:left w:val="single" w:sz="4" w:space="0" w:color="auto"/>
              <w:bottom w:val="single" w:sz="4" w:space="0" w:color="auto"/>
              <w:right w:val="single" w:sz="4" w:space="0" w:color="auto"/>
            </w:tcBorders>
            <w:shd w:val="clear" w:color="auto" w:fill="auto"/>
            <w:vAlign w:val="center"/>
          </w:tcPr>
          <w:p w14:paraId="25C9ED3B"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4</w:t>
            </w:r>
          </w:p>
        </w:tc>
        <w:tc>
          <w:tcPr>
            <w:tcW w:w="702" w:type="dxa"/>
            <w:tcBorders>
              <w:top w:val="nil"/>
              <w:left w:val="nil"/>
              <w:bottom w:val="single" w:sz="4" w:space="0" w:color="auto"/>
              <w:right w:val="single" w:sz="4" w:space="0" w:color="auto"/>
            </w:tcBorders>
            <w:shd w:val="clear" w:color="auto" w:fill="auto"/>
            <w:vAlign w:val="center"/>
          </w:tcPr>
          <w:p w14:paraId="4E9EAF00"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M.04.</w:t>
            </w:r>
          </w:p>
        </w:tc>
        <w:tc>
          <w:tcPr>
            <w:tcW w:w="3332" w:type="dxa"/>
            <w:tcBorders>
              <w:top w:val="nil"/>
              <w:left w:val="nil"/>
              <w:bottom w:val="single" w:sz="4" w:space="0" w:color="auto"/>
              <w:right w:val="single" w:sz="4" w:space="0" w:color="auto"/>
            </w:tcBorders>
            <w:shd w:val="clear" w:color="auto" w:fill="auto"/>
            <w:noWrap/>
            <w:vAlign w:val="center"/>
          </w:tcPr>
          <w:p w14:paraId="38AC602D"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Użytkowanie maszyn i urządzeń do wykonywania odlewów</w:t>
            </w:r>
          </w:p>
        </w:tc>
        <w:tc>
          <w:tcPr>
            <w:tcW w:w="592" w:type="dxa"/>
            <w:tcBorders>
              <w:top w:val="nil"/>
              <w:left w:val="nil"/>
              <w:bottom w:val="single" w:sz="4" w:space="0" w:color="auto"/>
              <w:right w:val="single" w:sz="4" w:space="0" w:color="auto"/>
            </w:tcBorders>
            <w:shd w:val="clear" w:color="auto" w:fill="auto"/>
            <w:noWrap/>
            <w:vAlign w:val="center"/>
          </w:tcPr>
          <w:p w14:paraId="47F27BA2"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8" w:type="dxa"/>
            <w:tcBorders>
              <w:top w:val="nil"/>
              <w:left w:val="nil"/>
              <w:bottom w:val="single" w:sz="4" w:space="0" w:color="auto"/>
              <w:right w:val="single" w:sz="4" w:space="0" w:color="auto"/>
            </w:tcBorders>
            <w:shd w:val="clear" w:color="auto" w:fill="auto"/>
            <w:noWrap/>
            <w:vAlign w:val="center"/>
          </w:tcPr>
          <w:p w14:paraId="3C7DD529"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8" w:type="dxa"/>
            <w:tcBorders>
              <w:top w:val="nil"/>
              <w:left w:val="nil"/>
              <w:bottom w:val="single" w:sz="4" w:space="0" w:color="auto"/>
              <w:right w:val="single" w:sz="4" w:space="0" w:color="auto"/>
            </w:tcBorders>
            <w:shd w:val="clear" w:color="auto" w:fill="auto"/>
            <w:noWrap/>
            <w:vAlign w:val="center"/>
          </w:tcPr>
          <w:p w14:paraId="42676188"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570" w:type="dxa"/>
            <w:tcBorders>
              <w:top w:val="nil"/>
              <w:left w:val="nil"/>
              <w:bottom w:val="single" w:sz="4" w:space="0" w:color="auto"/>
              <w:right w:val="single" w:sz="4" w:space="0" w:color="auto"/>
            </w:tcBorders>
            <w:shd w:val="clear" w:color="auto" w:fill="auto"/>
            <w:noWrap/>
            <w:vAlign w:val="center"/>
          </w:tcPr>
          <w:p w14:paraId="13157DDE"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31" w:type="dxa"/>
            <w:tcBorders>
              <w:top w:val="nil"/>
              <w:left w:val="nil"/>
              <w:bottom w:val="single" w:sz="4" w:space="0" w:color="auto"/>
              <w:right w:val="single" w:sz="4" w:space="0" w:color="auto"/>
            </w:tcBorders>
            <w:shd w:val="clear" w:color="auto" w:fill="auto"/>
            <w:noWrap/>
            <w:vAlign w:val="center"/>
          </w:tcPr>
          <w:p w14:paraId="3A8A70DC"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600" w:type="dxa"/>
            <w:tcBorders>
              <w:top w:val="nil"/>
              <w:left w:val="nil"/>
              <w:bottom w:val="single" w:sz="4" w:space="0" w:color="auto"/>
              <w:right w:val="single" w:sz="4" w:space="0" w:color="auto"/>
            </w:tcBorders>
            <w:shd w:val="clear" w:color="auto" w:fill="auto"/>
            <w:noWrap/>
            <w:vAlign w:val="center"/>
          </w:tcPr>
          <w:p w14:paraId="6C187F23"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02D24C0B"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58BBEBE1"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577" w:type="dxa"/>
            <w:tcBorders>
              <w:top w:val="nil"/>
              <w:left w:val="nil"/>
              <w:bottom w:val="single" w:sz="4" w:space="0" w:color="auto"/>
              <w:right w:val="single" w:sz="4" w:space="0" w:color="auto"/>
            </w:tcBorders>
            <w:shd w:val="clear" w:color="auto" w:fill="auto"/>
            <w:noWrap/>
            <w:vAlign w:val="center"/>
          </w:tcPr>
          <w:p w14:paraId="3C55052F"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853051" w:rsidRPr="003C7013" w14:paraId="3E6B4450" w14:textId="77777777" w:rsidTr="00853051">
        <w:trPr>
          <w:trHeight w:val="253"/>
        </w:trPr>
        <w:tc>
          <w:tcPr>
            <w:tcW w:w="511" w:type="dxa"/>
            <w:tcBorders>
              <w:top w:val="nil"/>
              <w:left w:val="single" w:sz="4" w:space="0" w:color="auto"/>
              <w:bottom w:val="single" w:sz="4" w:space="0" w:color="auto"/>
              <w:right w:val="single" w:sz="4" w:space="0" w:color="auto"/>
            </w:tcBorders>
            <w:shd w:val="clear" w:color="auto" w:fill="auto"/>
            <w:vAlign w:val="center"/>
          </w:tcPr>
          <w:p w14:paraId="45A4ED4E" w14:textId="77777777" w:rsidR="00853051" w:rsidRPr="003C7013" w:rsidRDefault="00853051" w:rsidP="00853051">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5</w:t>
            </w:r>
          </w:p>
        </w:tc>
        <w:tc>
          <w:tcPr>
            <w:tcW w:w="702" w:type="dxa"/>
            <w:tcBorders>
              <w:top w:val="nil"/>
              <w:left w:val="nil"/>
              <w:bottom w:val="single" w:sz="4" w:space="0" w:color="auto"/>
              <w:right w:val="single" w:sz="4" w:space="0" w:color="auto"/>
            </w:tcBorders>
            <w:shd w:val="clear" w:color="auto" w:fill="auto"/>
            <w:vAlign w:val="center"/>
          </w:tcPr>
          <w:p w14:paraId="6330B2AF" w14:textId="77777777" w:rsidR="00853051" w:rsidRPr="003C7013" w:rsidRDefault="00853051" w:rsidP="00853051">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M.05.</w:t>
            </w:r>
          </w:p>
        </w:tc>
        <w:tc>
          <w:tcPr>
            <w:tcW w:w="3332" w:type="dxa"/>
            <w:tcBorders>
              <w:top w:val="nil"/>
              <w:left w:val="nil"/>
              <w:bottom w:val="single" w:sz="4" w:space="0" w:color="auto"/>
              <w:right w:val="single" w:sz="4" w:space="0" w:color="auto"/>
            </w:tcBorders>
            <w:shd w:val="clear" w:color="auto" w:fill="auto"/>
            <w:noWrap/>
            <w:vAlign w:val="center"/>
          </w:tcPr>
          <w:p w14:paraId="5E43CC3F" w14:textId="77777777" w:rsidR="00853051" w:rsidRPr="003C7013" w:rsidRDefault="00853051" w:rsidP="00853051">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Użytkowanie maszyn i urządzeń do topienia metali</w:t>
            </w:r>
          </w:p>
        </w:tc>
        <w:tc>
          <w:tcPr>
            <w:tcW w:w="592" w:type="dxa"/>
            <w:tcBorders>
              <w:top w:val="nil"/>
              <w:left w:val="nil"/>
              <w:bottom w:val="single" w:sz="4" w:space="0" w:color="auto"/>
              <w:right w:val="single" w:sz="4" w:space="0" w:color="auto"/>
            </w:tcBorders>
            <w:shd w:val="clear" w:color="auto" w:fill="auto"/>
            <w:noWrap/>
            <w:vAlign w:val="center"/>
          </w:tcPr>
          <w:p w14:paraId="69FF8392" w14:textId="77777777" w:rsidR="00853051" w:rsidRPr="003C701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150</w:t>
            </w:r>
          </w:p>
        </w:tc>
        <w:tc>
          <w:tcPr>
            <w:tcW w:w="778" w:type="dxa"/>
            <w:tcBorders>
              <w:top w:val="nil"/>
              <w:left w:val="nil"/>
              <w:bottom w:val="single" w:sz="4" w:space="0" w:color="auto"/>
              <w:right w:val="single" w:sz="4" w:space="0" w:color="auto"/>
            </w:tcBorders>
            <w:shd w:val="clear" w:color="auto" w:fill="auto"/>
            <w:noWrap/>
            <w:vAlign w:val="center"/>
          </w:tcPr>
          <w:p w14:paraId="0A676D75" w14:textId="77777777" w:rsidR="00853051" w:rsidRPr="003C701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8" w:type="dxa"/>
            <w:tcBorders>
              <w:top w:val="single" w:sz="4" w:space="0" w:color="auto"/>
              <w:left w:val="nil"/>
              <w:bottom w:val="single" w:sz="4" w:space="0" w:color="auto"/>
              <w:right w:val="single" w:sz="4" w:space="0" w:color="auto"/>
            </w:tcBorders>
            <w:noWrap/>
            <w:vAlign w:val="center"/>
          </w:tcPr>
          <w:p w14:paraId="3CDEC6D2" w14:textId="2F3F75A4"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8:00</w:t>
            </w:r>
          </w:p>
        </w:tc>
        <w:tc>
          <w:tcPr>
            <w:tcW w:w="570" w:type="dxa"/>
            <w:tcBorders>
              <w:top w:val="single" w:sz="4" w:space="0" w:color="auto"/>
              <w:left w:val="nil"/>
              <w:bottom w:val="single" w:sz="4" w:space="0" w:color="auto"/>
              <w:right w:val="single" w:sz="4" w:space="0" w:color="auto"/>
            </w:tcBorders>
            <w:noWrap/>
            <w:vAlign w:val="center"/>
          </w:tcPr>
          <w:p w14:paraId="497E2B4C" w14:textId="40936D83"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31" w:type="dxa"/>
            <w:tcBorders>
              <w:top w:val="single" w:sz="4" w:space="0" w:color="auto"/>
              <w:left w:val="nil"/>
              <w:bottom w:val="single" w:sz="4" w:space="0" w:color="auto"/>
              <w:right w:val="single" w:sz="4" w:space="0" w:color="auto"/>
            </w:tcBorders>
            <w:noWrap/>
            <w:vAlign w:val="center"/>
          </w:tcPr>
          <w:p w14:paraId="084FE79E" w14:textId="26B04E46"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00" w:type="dxa"/>
            <w:tcBorders>
              <w:top w:val="single" w:sz="4" w:space="0" w:color="auto"/>
              <w:left w:val="nil"/>
              <w:bottom w:val="single" w:sz="4" w:space="0" w:color="auto"/>
              <w:right w:val="single" w:sz="4" w:space="0" w:color="auto"/>
            </w:tcBorders>
            <w:noWrap/>
            <w:vAlign w:val="center"/>
          </w:tcPr>
          <w:p w14:paraId="7C75462D" w14:textId="20DEB706"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12:30</w:t>
            </w:r>
          </w:p>
        </w:tc>
        <w:tc>
          <w:tcPr>
            <w:tcW w:w="616" w:type="dxa"/>
            <w:tcBorders>
              <w:top w:val="single" w:sz="4" w:space="0" w:color="auto"/>
              <w:left w:val="nil"/>
              <w:bottom w:val="single" w:sz="4" w:space="0" w:color="auto"/>
              <w:right w:val="single" w:sz="4" w:space="0" w:color="auto"/>
            </w:tcBorders>
            <w:noWrap/>
            <w:vAlign w:val="center"/>
          </w:tcPr>
          <w:p w14:paraId="3A122BE0" w14:textId="3A2F7269"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42" w:type="dxa"/>
            <w:tcBorders>
              <w:top w:val="single" w:sz="4" w:space="0" w:color="auto"/>
              <w:left w:val="nil"/>
              <w:bottom w:val="single" w:sz="4" w:space="0" w:color="auto"/>
              <w:right w:val="single" w:sz="4" w:space="0" w:color="auto"/>
            </w:tcBorders>
            <w:noWrap/>
            <w:vAlign w:val="center"/>
          </w:tcPr>
          <w:p w14:paraId="662A1035" w14:textId="73F85C6D"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577" w:type="dxa"/>
            <w:tcBorders>
              <w:top w:val="single" w:sz="4" w:space="0" w:color="auto"/>
              <w:left w:val="nil"/>
              <w:bottom w:val="single" w:sz="4" w:space="0" w:color="auto"/>
              <w:right w:val="single" w:sz="4" w:space="0" w:color="auto"/>
            </w:tcBorders>
            <w:noWrap/>
            <w:vAlign w:val="center"/>
          </w:tcPr>
          <w:p w14:paraId="76BCA74E" w14:textId="5DBF62D2"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17:00</w:t>
            </w:r>
          </w:p>
        </w:tc>
      </w:tr>
      <w:tr w:rsidR="00853051" w:rsidRPr="003C7013" w14:paraId="330D155B" w14:textId="77777777" w:rsidTr="00853051">
        <w:trPr>
          <w:trHeight w:val="253"/>
        </w:trPr>
        <w:tc>
          <w:tcPr>
            <w:tcW w:w="511" w:type="dxa"/>
            <w:tcBorders>
              <w:top w:val="nil"/>
              <w:left w:val="single" w:sz="4" w:space="0" w:color="auto"/>
              <w:bottom w:val="single" w:sz="4" w:space="0" w:color="auto"/>
              <w:right w:val="single" w:sz="4" w:space="0" w:color="auto"/>
            </w:tcBorders>
            <w:shd w:val="clear" w:color="auto" w:fill="auto"/>
            <w:vAlign w:val="center"/>
          </w:tcPr>
          <w:p w14:paraId="342876F9" w14:textId="77777777" w:rsidR="00853051" w:rsidRPr="003C7013" w:rsidRDefault="00853051" w:rsidP="00853051">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6</w:t>
            </w:r>
          </w:p>
        </w:tc>
        <w:tc>
          <w:tcPr>
            <w:tcW w:w="702" w:type="dxa"/>
            <w:tcBorders>
              <w:top w:val="nil"/>
              <w:left w:val="nil"/>
              <w:bottom w:val="single" w:sz="4" w:space="0" w:color="auto"/>
              <w:right w:val="single" w:sz="4" w:space="0" w:color="auto"/>
            </w:tcBorders>
            <w:shd w:val="clear" w:color="auto" w:fill="auto"/>
            <w:vAlign w:val="center"/>
          </w:tcPr>
          <w:p w14:paraId="0F68F3FE" w14:textId="77777777" w:rsidR="00853051" w:rsidRPr="003C7013" w:rsidRDefault="00853051" w:rsidP="00853051">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M.06.</w:t>
            </w:r>
          </w:p>
        </w:tc>
        <w:tc>
          <w:tcPr>
            <w:tcW w:w="3332" w:type="dxa"/>
            <w:tcBorders>
              <w:top w:val="nil"/>
              <w:left w:val="nil"/>
              <w:bottom w:val="single" w:sz="4" w:space="0" w:color="auto"/>
              <w:right w:val="single" w:sz="4" w:space="0" w:color="auto"/>
            </w:tcBorders>
            <w:shd w:val="clear" w:color="auto" w:fill="auto"/>
            <w:noWrap/>
            <w:vAlign w:val="center"/>
          </w:tcPr>
          <w:p w14:paraId="48652054" w14:textId="77777777" w:rsidR="00853051" w:rsidRPr="003C7013" w:rsidRDefault="00853051" w:rsidP="00853051">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Użytkowanie maszyn i urządzeń stosowanych w procesach metalurgicznych</w:t>
            </w:r>
          </w:p>
        </w:tc>
        <w:tc>
          <w:tcPr>
            <w:tcW w:w="592" w:type="dxa"/>
            <w:tcBorders>
              <w:top w:val="nil"/>
              <w:left w:val="nil"/>
              <w:bottom w:val="single" w:sz="4" w:space="0" w:color="auto"/>
              <w:right w:val="single" w:sz="4" w:space="0" w:color="auto"/>
            </w:tcBorders>
            <w:shd w:val="clear" w:color="auto" w:fill="auto"/>
            <w:noWrap/>
            <w:vAlign w:val="center"/>
          </w:tcPr>
          <w:p w14:paraId="6A96142C" w14:textId="77777777" w:rsidR="00853051" w:rsidRPr="003C701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150</w:t>
            </w:r>
          </w:p>
        </w:tc>
        <w:tc>
          <w:tcPr>
            <w:tcW w:w="778" w:type="dxa"/>
            <w:tcBorders>
              <w:top w:val="nil"/>
              <w:left w:val="nil"/>
              <w:bottom w:val="single" w:sz="4" w:space="0" w:color="auto"/>
              <w:right w:val="single" w:sz="4" w:space="0" w:color="auto"/>
            </w:tcBorders>
            <w:shd w:val="clear" w:color="auto" w:fill="auto"/>
            <w:noWrap/>
            <w:vAlign w:val="center"/>
          </w:tcPr>
          <w:p w14:paraId="1A90DE23" w14:textId="77777777" w:rsidR="00853051" w:rsidRPr="003C701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8" w:type="dxa"/>
            <w:tcBorders>
              <w:top w:val="single" w:sz="4" w:space="0" w:color="auto"/>
              <w:left w:val="nil"/>
              <w:bottom w:val="single" w:sz="4" w:space="0" w:color="auto"/>
              <w:right w:val="single" w:sz="4" w:space="0" w:color="auto"/>
            </w:tcBorders>
            <w:noWrap/>
            <w:vAlign w:val="center"/>
          </w:tcPr>
          <w:p w14:paraId="42A6ABBF" w14:textId="15EF3D64"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8:00</w:t>
            </w:r>
          </w:p>
        </w:tc>
        <w:tc>
          <w:tcPr>
            <w:tcW w:w="570" w:type="dxa"/>
            <w:tcBorders>
              <w:top w:val="single" w:sz="4" w:space="0" w:color="auto"/>
              <w:left w:val="nil"/>
              <w:bottom w:val="single" w:sz="4" w:space="0" w:color="auto"/>
              <w:right w:val="single" w:sz="4" w:space="0" w:color="auto"/>
            </w:tcBorders>
            <w:noWrap/>
            <w:vAlign w:val="center"/>
          </w:tcPr>
          <w:p w14:paraId="0F179FB9" w14:textId="6F13A5FA"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31" w:type="dxa"/>
            <w:tcBorders>
              <w:top w:val="single" w:sz="4" w:space="0" w:color="auto"/>
              <w:left w:val="nil"/>
              <w:bottom w:val="single" w:sz="4" w:space="0" w:color="auto"/>
              <w:right w:val="single" w:sz="4" w:space="0" w:color="auto"/>
            </w:tcBorders>
            <w:noWrap/>
            <w:vAlign w:val="center"/>
          </w:tcPr>
          <w:p w14:paraId="18572DD0" w14:textId="484E0DC3"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00" w:type="dxa"/>
            <w:tcBorders>
              <w:top w:val="single" w:sz="4" w:space="0" w:color="auto"/>
              <w:left w:val="nil"/>
              <w:bottom w:val="single" w:sz="4" w:space="0" w:color="auto"/>
              <w:right w:val="single" w:sz="4" w:space="0" w:color="auto"/>
            </w:tcBorders>
            <w:noWrap/>
            <w:vAlign w:val="center"/>
          </w:tcPr>
          <w:p w14:paraId="6385417A" w14:textId="50B1BBBC"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12:30</w:t>
            </w:r>
          </w:p>
        </w:tc>
        <w:tc>
          <w:tcPr>
            <w:tcW w:w="616" w:type="dxa"/>
            <w:tcBorders>
              <w:top w:val="single" w:sz="4" w:space="0" w:color="auto"/>
              <w:left w:val="nil"/>
              <w:bottom w:val="single" w:sz="4" w:space="0" w:color="auto"/>
              <w:right w:val="single" w:sz="4" w:space="0" w:color="auto"/>
            </w:tcBorders>
            <w:noWrap/>
            <w:vAlign w:val="center"/>
          </w:tcPr>
          <w:p w14:paraId="0A2DD903" w14:textId="28BFC2A5"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42" w:type="dxa"/>
            <w:tcBorders>
              <w:top w:val="single" w:sz="4" w:space="0" w:color="auto"/>
              <w:left w:val="nil"/>
              <w:bottom w:val="single" w:sz="4" w:space="0" w:color="auto"/>
              <w:right w:val="single" w:sz="4" w:space="0" w:color="auto"/>
            </w:tcBorders>
            <w:noWrap/>
            <w:vAlign w:val="center"/>
          </w:tcPr>
          <w:p w14:paraId="1BEB0CF4" w14:textId="58F11466"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577" w:type="dxa"/>
            <w:tcBorders>
              <w:top w:val="single" w:sz="4" w:space="0" w:color="auto"/>
              <w:left w:val="nil"/>
              <w:bottom w:val="single" w:sz="4" w:space="0" w:color="auto"/>
              <w:right w:val="single" w:sz="4" w:space="0" w:color="auto"/>
            </w:tcBorders>
            <w:noWrap/>
            <w:vAlign w:val="center"/>
          </w:tcPr>
          <w:p w14:paraId="235C9D59" w14:textId="5F7765BD"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17:00</w:t>
            </w:r>
          </w:p>
        </w:tc>
      </w:tr>
      <w:tr w:rsidR="00853051" w:rsidRPr="003C7013" w14:paraId="794B9A7A" w14:textId="77777777" w:rsidTr="00853051">
        <w:trPr>
          <w:trHeight w:val="253"/>
        </w:trPr>
        <w:tc>
          <w:tcPr>
            <w:tcW w:w="511" w:type="dxa"/>
            <w:tcBorders>
              <w:top w:val="nil"/>
              <w:left w:val="single" w:sz="4" w:space="0" w:color="auto"/>
              <w:bottom w:val="single" w:sz="4" w:space="0" w:color="auto"/>
              <w:right w:val="single" w:sz="4" w:space="0" w:color="auto"/>
            </w:tcBorders>
            <w:shd w:val="clear" w:color="auto" w:fill="auto"/>
            <w:vAlign w:val="center"/>
          </w:tcPr>
          <w:p w14:paraId="17F91C7A" w14:textId="77777777" w:rsidR="00853051" w:rsidRPr="003C7013" w:rsidRDefault="00853051" w:rsidP="00853051">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7</w:t>
            </w:r>
          </w:p>
        </w:tc>
        <w:tc>
          <w:tcPr>
            <w:tcW w:w="702" w:type="dxa"/>
            <w:tcBorders>
              <w:top w:val="nil"/>
              <w:left w:val="nil"/>
              <w:bottom w:val="single" w:sz="4" w:space="0" w:color="auto"/>
              <w:right w:val="single" w:sz="4" w:space="0" w:color="auto"/>
            </w:tcBorders>
            <w:shd w:val="clear" w:color="auto" w:fill="auto"/>
            <w:vAlign w:val="center"/>
          </w:tcPr>
          <w:p w14:paraId="4AC634AF" w14:textId="77777777" w:rsidR="00853051" w:rsidRPr="003C7013" w:rsidRDefault="00853051" w:rsidP="00853051">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M.07.</w:t>
            </w:r>
          </w:p>
        </w:tc>
        <w:tc>
          <w:tcPr>
            <w:tcW w:w="3332" w:type="dxa"/>
            <w:tcBorders>
              <w:top w:val="nil"/>
              <w:left w:val="nil"/>
              <w:bottom w:val="single" w:sz="4" w:space="0" w:color="auto"/>
              <w:right w:val="single" w:sz="4" w:space="0" w:color="auto"/>
            </w:tcBorders>
            <w:shd w:val="clear" w:color="auto" w:fill="auto"/>
            <w:noWrap/>
            <w:vAlign w:val="center"/>
          </w:tcPr>
          <w:p w14:paraId="30DFF88A" w14:textId="77777777" w:rsidR="00853051" w:rsidRPr="003C7013" w:rsidRDefault="00853051" w:rsidP="00853051">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Użytkowanie maszyn i urządzeń do obróbki plastycznej metali</w:t>
            </w:r>
          </w:p>
        </w:tc>
        <w:tc>
          <w:tcPr>
            <w:tcW w:w="592" w:type="dxa"/>
            <w:tcBorders>
              <w:top w:val="nil"/>
              <w:left w:val="nil"/>
              <w:bottom w:val="single" w:sz="4" w:space="0" w:color="auto"/>
              <w:right w:val="single" w:sz="4" w:space="0" w:color="auto"/>
            </w:tcBorders>
            <w:shd w:val="clear" w:color="auto" w:fill="auto"/>
            <w:noWrap/>
            <w:vAlign w:val="center"/>
          </w:tcPr>
          <w:p w14:paraId="1B4E8D3E" w14:textId="77777777" w:rsidR="00853051" w:rsidRPr="003C701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778" w:type="dxa"/>
            <w:tcBorders>
              <w:top w:val="nil"/>
              <w:left w:val="nil"/>
              <w:bottom w:val="single" w:sz="4" w:space="0" w:color="auto"/>
              <w:right w:val="single" w:sz="4" w:space="0" w:color="auto"/>
            </w:tcBorders>
            <w:shd w:val="clear" w:color="auto" w:fill="auto"/>
            <w:noWrap/>
            <w:vAlign w:val="center"/>
          </w:tcPr>
          <w:p w14:paraId="2F8D4576" w14:textId="77777777" w:rsidR="00853051" w:rsidRPr="003C701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8" w:type="dxa"/>
            <w:tcBorders>
              <w:top w:val="single" w:sz="4" w:space="0" w:color="auto"/>
              <w:left w:val="nil"/>
              <w:bottom w:val="single" w:sz="4" w:space="0" w:color="auto"/>
              <w:right w:val="single" w:sz="4" w:space="0" w:color="auto"/>
            </w:tcBorders>
            <w:noWrap/>
            <w:vAlign w:val="center"/>
          </w:tcPr>
          <w:p w14:paraId="59AE93B6" w14:textId="0F3C1784"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8:00</w:t>
            </w:r>
          </w:p>
        </w:tc>
        <w:tc>
          <w:tcPr>
            <w:tcW w:w="570" w:type="dxa"/>
            <w:tcBorders>
              <w:top w:val="single" w:sz="4" w:space="0" w:color="auto"/>
              <w:left w:val="nil"/>
              <w:bottom w:val="single" w:sz="4" w:space="0" w:color="auto"/>
              <w:right w:val="single" w:sz="4" w:space="0" w:color="auto"/>
            </w:tcBorders>
            <w:noWrap/>
            <w:vAlign w:val="center"/>
          </w:tcPr>
          <w:p w14:paraId="196590C6" w14:textId="42D3F3F7"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31" w:type="dxa"/>
            <w:tcBorders>
              <w:top w:val="single" w:sz="4" w:space="0" w:color="auto"/>
              <w:left w:val="nil"/>
              <w:bottom w:val="single" w:sz="4" w:space="0" w:color="auto"/>
              <w:right w:val="single" w:sz="4" w:space="0" w:color="auto"/>
            </w:tcBorders>
            <w:noWrap/>
            <w:vAlign w:val="center"/>
          </w:tcPr>
          <w:p w14:paraId="686FC5BB" w14:textId="23B65D03"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00" w:type="dxa"/>
            <w:tcBorders>
              <w:top w:val="single" w:sz="4" w:space="0" w:color="auto"/>
              <w:left w:val="nil"/>
              <w:bottom w:val="single" w:sz="4" w:space="0" w:color="auto"/>
              <w:right w:val="single" w:sz="4" w:space="0" w:color="auto"/>
            </w:tcBorders>
            <w:noWrap/>
            <w:vAlign w:val="center"/>
          </w:tcPr>
          <w:p w14:paraId="230193EB" w14:textId="77C081A8"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12:30</w:t>
            </w:r>
          </w:p>
        </w:tc>
        <w:tc>
          <w:tcPr>
            <w:tcW w:w="616" w:type="dxa"/>
            <w:tcBorders>
              <w:top w:val="single" w:sz="4" w:space="0" w:color="auto"/>
              <w:left w:val="nil"/>
              <w:bottom w:val="single" w:sz="4" w:space="0" w:color="auto"/>
              <w:right w:val="single" w:sz="4" w:space="0" w:color="auto"/>
            </w:tcBorders>
            <w:noWrap/>
            <w:vAlign w:val="center"/>
          </w:tcPr>
          <w:p w14:paraId="0E9450F3" w14:textId="0591A24E"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42" w:type="dxa"/>
            <w:tcBorders>
              <w:top w:val="single" w:sz="4" w:space="0" w:color="auto"/>
              <w:left w:val="nil"/>
              <w:bottom w:val="single" w:sz="4" w:space="0" w:color="auto"/>
              <w:right w:val="single" w:sz="4" w:space="0" w:color="auto"/>
            </w:tcBorders>
            <w:noWrap/>
            <w:vAlign w:val="center"/>
          </w:tcPr>
          <w:p w14:paraId="6AF2450E" w14:textId="54DFB865"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577" w:type="dxa"/>
            <w:tcBorders>
              <w:top w:val="single" w:sz="4" w:space="0" w:color="auto"/>
              <w:left w:val="nil"/>
              <w:bottom w:val="single" w:sz="4" w:space="0" w:color="auto"/>
              <w:right w:val="single" w:sz="4" w:space="0" w:color="auto"/>
            </w:tcBorders>
            <w:noWrap/>
            <w:vAlign w:val="center"/>
          </w:tcPr>
          <w:p w14:paraId="6B500E90" w14:textId="350A765C"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17:00</w:t>
            </w:r>
          </w:p>
        </w:tc>
      </w:tr>
      <w:tr w:rsidR="003C7013" w:rsidRPr="003C7013" w14:paraId="1DAEEBAA" w14:textId="77777777" w:rsidTr="00853051">
        <w:trPr>
          <w:trHeight w:val="253"/>
        </w:trPr>
        <w:tc>
          <w:tcPr>
            <w:tcW w:w="511" w:type="dxa"/>
            <w:tcBorders>
              <w:top w:val="nil"/>
              <w:left w:val="single" w:sz="4" w:space="0" w:color="auto"/>
              <w:bottom w:val="single" w:sz="4" w:space="0" w:color="auto"/>
              <w:right w:val="single" w:sz="4" w:space="0" w:color="auto"/>
            </w:tcBorders>
            <w:shd w:val="clear" w:color="auto" w:fill="auto"/>
            <w:vAlign w:val="center"/>
          </w:tcPr>
          <w:p w14:paraId="64723760"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8</w:t>
            </w:r>
          </w:p>
        </w:tc>
        <w:tc>
          <w:tcPr>
            <w:tcW w:w="702" w:type="dxa"/>
            <w:tcBorders>
              <w:top w:val="nil"/>
              <w:left w:val="nil"/>
              <w:bottom w:val="single" w:sz="4" w:space="0" w:color="auto"/>
              <w:right w:val="single" w:sz="4" w:space="0" w:color="auto"/>
            </w:tcBorders>
            <w:shd w:val="clear" w:color="auto" w:fill="auto"/>
            <w:vAlign w:val="center"/>
          </w:tcPr>
          <w:p w14:paraId="0CC33DDD"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M.08.</w:t>
            </w:r>
          </w:p>
        </w:tc>
        <w:tc>
          <w:tcPr>
            <w:tcW w:w="3332" w:type="dxa"/>
            <w:tcBorders>
              <w:top w:val="nil"/>
              <w:left w:val="nil"/>
              <w:bottom w:val="single" w:sz="4" w:space="0" w:color="auto"/>
              <w:right w:val="single" w:sz="4" w:space="0" w:color="auto"/>
            </w:tcBorders>
            <w:shd w:val="clear" w:color="auto" w:fill="auto"/>
            <w:noWrap/>
            <w:vAlign w:val="center"/>
          </w:tcPr>
          <w:p w14:paraId="3928EE8C"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Wykonywanie prac wiertniczych</w:t>
            </w:r>
          </w:p>
        </w:tc>
        <w:tc>
          <w:tcPr>
            <w:tcW w:w="592" w:type="dxa"/>
            <w:tcBorders>
              <w:top w:val="nil"/>
              <w:left w:val="nil"/>
              <w:bottom w:val="single" w:sz="4" w:space="0" w:color="auto"/>
              <w:right w:val="single" w:sz="4" w:space="0" w:color="auto"/>
            </w:tcBorders>
            <w:shd w:val="clear" w:color="auto" w:fill="auto"/>
            <w:noWrap/>
            <w:vAlign w:val="center"/>
          </w:tcPr>
          <w:p w14:paraId="72545197"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8" w:type="dxa"/>
            <w:tcBorders>
              <w:top w:val="nil"/>
              <w:left w:val="nil"/>
              <w:bottom w:val="single" w:sz="4" w:space="0" w:color="auto"/>
              <w:right w:val="single" w:sz="4" w:space="0" w:color="auto"/>
            </w:tcBorders>
            <w:shd w:val="clear" w:color="auto" w:fill="auto"/>
            <w:noWrap/>
            <w:vAlign w:val="center"/>
          </w:tcPr>
          <w:p w14:paraId="27CAFACE"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8" w:type="dxa"/>
            <w:tcBorders>
              <w:top w:val="nil"/>
              <w:left w:val="nil"/>
              <w:bottom w:val="single" w:sz="4" w:space="0" w:color="auto"/>
              <w:right w:val="single" w:sz="4" w:space="0" w:color="auto"/>
            </w:tcBorders>
            <w:shd w:val="clear" w:color="auto" w:fill="auto"/>
            <w:noWrap/>
            <w:vAlign w:val="center"/>
          </w:tcPr>
          <w:p w14:paraId="31046882"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570" w:type="dxa"/>
            <w:tcBorders>
              <w:top w:val="nil"/>
              <w:left w:val="nil"/>
              <w:bottom w:val="single" w:sz="4" w:space="0" w:color="auto"/>
              <w:right w:val="single" w:sz="4" w:space="0" w:color="auto"/>
            </w:tcBorders>
            <w:shd w:val="clear" w:color="auto" w:fill="auto"/>
            <w:noWrap/>
            <w:vAlign w:val="center"/>
          </w:tcPr>
          <w:p w14:paraId="112A1B7F"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31" w:type="dxa"/>
            <w:tcBorders>
              <w:top w:val="nil"/>
              <w:left w:val="nil"/>
              <w:bottom w:val="single" w:sz="4" w:space="0" w:color="auto"/>
              <w:right w:val="single" w:sz="4" w:space="0" w:color="auto"/>
            </w:tcBorders>
            <w:shd w:val="clear" w:color="auto" w:fill="auto"/>
            <w:noWrap/>
            <w:vAlign w:val="center"/>
          </w:tcPr>
          <w:p w14:paraId="176D8991"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600" w:type="dxa"/>
            <w:tcBorders>
              <w:top w:val="nil"/>
              <w:left w:val="nil"/>
              <w:bottom w:val="single" w:sz="4" w:space="0" w:color="auto"/>
              <w:right w:val="single" w:sz="4" w:space="0" w:color="auto"/>
            </w:tcBorders>
            <w:shd w:val="clear" w:color="auto" w:fill="auto"/>
            <w:noWrap/>
            <w:vAlign w:val="center"/>
          </w:tcPr>
          <w:p w14:paraId="60433C8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0E7580AD"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4CD635D4"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577" w:type="dxa"/>
            <w:tcBorders>
              <w:top w:val="nil"/>
              <w:left w:val="nil"/>
              <w:bottom w:val="single" w:sz="4" w:space="0" w:color="auto"/>
              <w:right w:val="single" w:sz="4" w:space="0" w:color="auto"/>
            </w:tcBorders>
            <w:shd w:val="clear" w:color="auto" w:fill="auto"/>
            <w:noWrap/>
            <w:vAlign w:val="center"/>
          </w:tcPr>
          <w:p w14:paraId="50DBDCB5"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0859AD09" w14:textId="77777777" w:rsidTr="00853051">
        <w:trPr>
          <w:trHeight w:val="253"/>
        </w:trPr>
        <w:tc>
          <w:tcPr>
            <w:tcW w:w="511" w:type="dxa"/>
            <w:tcBorders>
              <w:top w:val="nil"/>
              <w:left w:val="single" w:sz="4" w:space="0" w:color="auto"/>
              <w:bottom w:val="single" w:sz="4" w:space="0" w:color="auto"/>
              <w:right w:val="single" w:sz="4" w:space="0" w:color="auto"/>
            </w:tcBorders>
            <w:shd w:val="clear" w:color="auto" w:fill="auto"/>
            <w:vAlign w:val="center"/>
          </w:tcPr>
          <w:p w14:paraId="5A939F6A"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9</w:t>
            </w:r>
          </w:p>
        </w:tc>
        <w:tc>
          <w:tcPr>
            <w:tcW w:w="702" w:type="dxa"/>
            <w:tcBorders>
              <w:top w:val="nil"/>
              <w:left w:val="nil"/>
              <w:bottom w:val="single" w:sz="4" w:space="0" w:color="auto"/>
              <w:right w:val="single" w:sz="4" w:space="0" w:color="auto"/>
            </w:tcBorders>
            <w:shd w:val="clear" w:color="auto" w:fill="auto"/>
            <w:vAlign w:val="center"/>
          </w:tcPr>
          <w:p w14:paraId="6C578A5C"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M.09.</w:t>
            </w:r>
          </w:p>
        </w:tc>
        <w:tc>
          <w:tcPr>
            <w:tcW w:w="3332" w:type="dxa"/>
            <w:tcBorders>
              <w:top w:val="nil"/>
              <w:left w:val="nil"/>
              <w:bottom w:val="single" w:sz="4" w:space="0" w:color="auto"/>
              <w:right w:val="single" w:sz="4" w:space="0" w:color="auto"/>
            </w:tcBorders>
            <w:shd w:val="clear" w:color="auto" w:fill="auto"/>
            <w:noWrap/>
            <w:vAlign w:val="center"/>
          </w:tcPr>
          <w:p w14:paraId="7563D7FD"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Eksploatacja otworowa złóż</w:t>
            </w:r>
          </w:p>
        </w:tc>
        <w:tc>
          <w:tcPr>
            <w:tcW w:w="592" w:type="dxa"/>
            <w:tcBorders>
              <w:top w:val="nil"/>
              <w:left w:val="nil"/>
              <w:bottom w:val="single" w:sz="4" w:space="0" w:color="auto"/>
              <w:right w:val="single" w:sz="4" w:space="0" w:color="auto"/>
            </w:tcBorders>
            <w:shd w:val="clear" w:color="auto" w:fill="auto"/>
            <w:noWrap/>
            <w:vAlign w:val="center"/>
          </w:tcPr>
          <w:p w14:paraId="12620CC2"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8" w:type="dxa"/>
            <w:tcBorders>
              <w:top w:val="nil"/>
              <w:left w:val="nil"/>
              <w:bottom w:val="single" w:sz="4" w:space="0" w:color="auto"/>
              <w:right w:val="single" w:sz="4" w:space="0" w:color="auto"/>
            </w:tcBorders>
            <w:shd w:val="clear" w:color="auto" w:fill="auto"/>
            <w:noWrap/>
            <w:vAlign w:val="center"/>
          </w:tcPr>
          <w:p w14:paraId="56902E17"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8" w:type="dxa"/>
            <w:tcBorders>
              <w:top w:val="nil"/>
              <w:left w:val="nil"/>
              <w:bottom w:val="single" w:sz="4" w:space="0" w:color="auto"/>
              <w:right w:val="single" w:sz="4" w:space="0" w:color="auto"/>
            </w:tcBorders>
            <w:shd w:val="clear" w:color="auto" w:fill="auto"/>
            <w:noWrap/>
            <w:vAlign w:val="center"/>
          </w:tcPr>
          <w:p w14:paraId="74450A5C"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570" w:type="dxa"/>
            <w:tcBorders>
              <w:top w:val="nil"/>
              <w:left w:val="nil"/>
              <w:bottom w:val="single" w:sz="4" w:space="0" w:color="auto"/>
              <w:right w:val="single" w:sz="4" w:space="0" w:color="auto"/>
            </w:tcBorders>
            <w:shd w:val="clear" w:color="auto" w:fill="auto"/>
            <w:noWrap/>
            <w:vAlign w:val="center"/>
          </w:tcPr>
          <w:p w14:paraId="17AB5BBE"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31" w:type="dxa"/>
            <w:tcBorders>
              <w:top w:val="nil"/>
              <w:left w:val="nil"/>
              <w:bottom w:val="single" w:sz="4" w:space="0" w:color="auto"/>
              <w:right w:val="single" w:sz="4" w:space="0" w:color="auto"/>
            </w:tcBorders>
            <w:shd w:val="clear" w:color="auto" w:fill="auto"/>
            <w:noWrap/>
            <w:vAlign w:val="center"/>
          </w:tcPr>
          <w:p w14:paraId="23EB464A"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600" w:type="dxa"/>
            <w:tcBorders>
              <w:top w:val="nil"/>
              <w:left w:val="nil"/>
              <w:bottom w:val="single" w:sz="4" w:space="0" w:color="auto"/>
              <w:right w:val="single" w:sz="4" w:space="0" w:color="auto"/>
            </w:tcBorders>
            <w:shd w:val="clear" w:color="auto" w:fill="auto"/>
            <w:noWrap/>
            <w:vAlign w:val="center"/>
          </w:tcPr>
          <w:p w14:paraId="13F45C8D"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208F54A2"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35AE824D"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577" w:type="dxa"/>
            <w:tcBorders>
              <w:top w:val="nil"/>
              <w:left w:val="nil"/>
              <w:bottom w:val="single" w:sz="4" w:space="0" w:color="auto"/>
              <w:right w:val="single" w:sz="4" w:space="0" w:color="auto"/>
            </w:tcBorders>
            <w:shd w:val="clear" w:color="auto" w:fill="auto"/>
            <w:noWrap/>
            <w:vAlign w:val="center"/>
          </w:tcPr>
          <w:p w14:paraId="02C98756"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1ECF2F07" w14:textId="77777777" w:rsidTr="00853051">
        <w:trPr>
          <w:trHeight w:val="253"/>
        </w:trPr>
        <w:tc>
          <w:tcPr>
            <w:tcW w:w="511" w:type="dxa"/>
            <w:tcBorders>
              <w:top w:val="nil"/>
              <w:left w:val="single" w:sz="4" w:space="0" w:color="auto"/>
              <w:bottom w:val="single" w:sz="4" w:space="0" w:color="auto"/>
              <w:right w:val="single" w:sz="4" w:space="0" w:color="auto"/>
            </w:tcBorders>
            <w:shd w:val="clear" w:color="auto" w:fill="auto"/>
            <w:vAlign w:val="center"/>
          </w:tcPr>
          <w:p w14:paraId="734FEDFD"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10</w:t>
            </w:r>
          </w:p>
        </w:tc>
        <w:tc>
          <w:tcPr>
            <w:tcW w:w="702" w:type="dxa"/>
            <w:tcBorders>
              <w:top w:val="nil"/>
              <w:left w:val="nil"/>
              <w:bottom w:val="single" w:sz="4" w:space="0" w:color="auto"/>
              <w:right w:val="single" w:sz="4" w:space="0" w:color="auto"/>
            </w:tcBorders>
            <w:shd w:val="clear" w:color="auto" w:fill="auto"/>
            <w:vAlign w:val="center"/>
          </w:tcPr>
          <w:p w14:paraId="5C69EAD3"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M.10.</w:t>
            </w:r>
          </w:p>
        </w:tc>
        <w:tc>
          <w:tcPr>
            <w:tcW w:w="3332" w:type="dxa"/>
            <w:tcBorders>
              <w:top w:val="nil"/>
              <w:left w:val="nil"/>
              <w:bottom w:val="single" w:sz="4" w:space="0" w:color="auto"/>
              <w:right w:val="single" w:sz="4" w:space="0" w:color="auto"/>
            </w:tcBorders>
            <w:shd w:val="clear" w:color="auto" w:fill="auto"/>
            <w:noWrap/>
            <w:vAlign w:val="center"/>
          </w:tcPr>
          <w:p w14:paraId="66628F2B"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Eksploatacja złóż metodą odkrywkową</w:t>
            </w:r>
          </w:p>
        </w:tc>
        <w:tc>
          <w:tcPr>
            <w:tcW w:w="592" w:type="dxa"/>
            <w:tcBorders>
              <w:top w:val="nil"/>
              <w:left w:val="nil"/>
              <w:bottom w:val="single" w:sz="4" w:space="0" w:color="auto"/>
              <w:right w:val="single" w:sz="4" w:space="0" w:color="auto"/>
            </w:tcBorders>
            <w:shd w:val="clear" w:color="auto" w:fill="auto"/>
            <w:noWrap/>
            <w:vAlign w:val="center"/>
          </w:tcPr>
          <w:p w14:paraId="6E1B61C0"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8" w:type="dxa"/>
            <w:tcBorders>
              <w:top w:val="nil"/>
              <w:left w:val="nil"/>
              <w:bottom w:val="single" w:sz="4" w:space="0" w:color="auto"/>
              <w:right w:val="single" w:sz="4" w:space="0" w:color="auto"/>
            </w:tcBorders>
            <w:shd w:val="clear" w:color="auto" w:fill="auto"/>
            <w:noWrap/>
            <w:vAlign w:val="center"/>
          </w:tcPr>
          <w:p w14:paraId="2B81E9A1"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d</w:t>
            </w:r>
          </w:p>
        </w:tc>
        <w:tc>
          <w:tcPr>
            <w:tcW w:w="538" w:type="dxa"/>
            <w:tcBorders>
              <w:top w:val="nil"/>
              <w:left w:val="nil"/>
              <w:bottom w:val="single" w:sz="4" w:space="0" w:color="auto"/>
              <w:right w:val="single" w:sz="4" w:space="0" w:color="auto"/>
            </w:tcBorders>
            <w:shd w:val="clear" w:color="auto" w:fill="auto"/>
            <w:noWrap/>
            <w:vAlign w:val="center"/>
          </w:tcPr>
          <w:p w14:paraId="31EC881A"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70" w:type="dxa"/>
            <w:tcBorders>
              <w:top w:val="nil"/>
              <w:left w:val="nil"/>
              <w:bottom w:val="single" w:sz="4" w:space="0" w:color="auto"/>
              <w:right w:val="single" w:sz="4" w:space="0" w:color="auto"/>
            </w:tcBorders>
            <w:shd w:val="clear" w:color="auto" w:fill="auto"/>
            <w:noWrap/>
            <w:vAlign w:val="center"/>
          </w:tcPr>
          <w:p w14:paraId="5A2E1347"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31" w:type="dxa"/>
            <w:tcBorders>
              <w:top w:val="nil"/>
              <w:left w:val="nil"/>
              <w:bottom w:val="single" w:sz="4" w:space="0" w:color="auto"/>
              <w:right w:val="single" w:sz="4" w:space="0" w:color="auto"/>
            </w:tcBorders>
            <w:shd w:val="clear" w:color="auto" w:fill="auto"/>
            <w:noWrap/>
            <w:vAlign w:val="center"/>
          </w:tcPr>
          <w:p w14:paraId="34A66FB9"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0" w:type="dxa"/>
            <w:tcBorders>
              <w:top w:val="nil"/>
              <w:left w:val="nil"/>
              <w:bottom w:val="single" w:sz="4" w:space="0" w:color="auto"/>
              <w:right w:val="single" w:sz="4" w:space="0" w:color="auto"/>
            </w:tcBorders>
            <w:shd w:val="clear" w:color="auto" w:fill="auto"/>
            <w:noWrap/>
            <w:vAlign w:val="center"/>
          </w:tcPr>
          <w:p w14:paraId="7018D961"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045861E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4DB020D9"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77" w:type="dxa"/>
            <w:tcBorders>
              <w:top w:val="nil"/>
              <w:left w:val="nil"/>
              <w:bottom w:val="single" w:sz="4" w:space="0" w:color="auto"/>
              <w:right w:val="single" w:sz="4" w:space="0" w:color="auto"/>
            </w:tcBorders>
            <w:shd w:val="clear" w:color="auto" w:fill="auto"/>
            <w:noWrap/>
            <w:vAlign w:val="center"/>
          </w:tcPr>
          <w:p w14:paraId="78E9076F"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348B1561" w14:textId="77777777" w:rsidTr="00853051">
        <w:trPr>
          <w:trHeight w:val="253"/>
        </w:trPr>
        <w:tc>
          <w:tcPr>
            <w:tcW w:w="511" w:type="dxa"/>
            <w:tcBorders>
              <w:top w:val="nil"/>
              <w:left w:val="single" w:sz="4" w:space="0" w:color="auto"/>
              <w:bottom w:val="single" w:sz="4" w:space="0" w:color="auto"/>
              <w:right w:val="single" w:sz="4" w:space="0" w:color="auto"/>
            </w:tcBorders>
            <w:shd w:val="clear" w:color="auto" w:fill="auto"/>
            <w:vAlign w:val="center"/>
          </w:tcPr>
          <w:p w14:paraId="0D4BE335"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11</w:t>
            </w:r>
          </w:p>
        </w:tc>
        <w:tc>
          <w:tcPr>
            <w:tcW w:w="702" w:type="dxa"/>
            <w:tcBorders>
              <w:top w:val="nil"/>
              <w:left w:val="nil"/>
              <w:bottom w:val="single" w:sz="4" w:space="0" w:color="auto"/>
              <w:right w:val="single" w:sz="4" w:space="0" w:color="auto"/>
            </w:tcBorders>
            <w:shd w:val="clear" w:color="auto" w:fill="auto"/>
            <w:vAlign w:val="center"/>
          </w:tcPr>
          <w:p w14:paraId="33581C8E"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M.11.</w:t>
            </w:r>
          </w:p>
        </w:tc>
        <w:tc>
          <w:tcPr>
            <w:tcW w:w="3332" w:type="dxa"/>
            <w:tcBorders>
              <w:top w:val="nil"/>
              <w:left w:val="nil"/>
              <w:bottom w:val="single" w:sz="4" w:space="0" w:color="auto"/>
              <w:right w:val="single" w:sz="4" w:space="0" w:color="auto"/>
            </w:tcBorders>
            <w:shd w:val="clear" w:color="auto" w:fill="auto"/>
            <w:noWrap/>
            <w:vAlign w:val="center"/>
          </w:tcPr>
          <w:p w14:paraId="564C452F"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Eksploatacja złóż podziemnych</w:t>
            </w:r>
          </w:p>
        </w:tc>
        <w:tc>
          <w:tcPr>
            <w:tcW w:w="592" w:type="dxa"/>
            <w:tcBorders>
              <w:top w:val="nil"/>
              <w:left w:val="nil"/>
              <w:bottom w:val="single" w:sz="4" w:space="0" w:color="auto"/>
              <w:right w:val="single" w:sz="4" w:space="0" w:color="auto"/>
            </w:tcBorders>
            <w:shd w:val="clear" w:color="auto" w:fill="auto"/>
            <w:noWrap/>
            <w:vAlign w:val="center"/>
          </w:tcPr>
          <w:p w14:paraId="4706EE7F"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8" w:type="dxa"/>
            <w:tcBorders>
              <w:top w:val="nil"/>
              <w:left w:val="nil"/>
              <w:bottom w:val="single" w:sz="4" w:space="0" w:color="auto"/>
              <w:right w:val="single" w:sz="4" w:space="0" w:color="auto"/>
            </w:tcBorders>
            <w:shd w:val="clear" w:color="auto" w:fill="auto"/>
            <w:noWrap/>
            <w:vAlign w:val="center"/>
          </w:tcPr>
          <w:p w14:paraId="6FF8507B"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8" w:type="dxa"/>
            <w:tcBorders>
              <w:top w:val="nil"/>
              <w:left w:val="nil"/>
              <w:bottom w:val="single" w:sz="4" w:space="0" w:color="auto"/>
              <w:right w:val="single" w:sz="4" w:space="0" w:color="auto"/>
            </w:tcBorders>
            <w:shd w:val="clear" w:color="auto" w:fill="auto"/>
            <w:noWrap/>
            <w:vAlign w:val="center"/>
          </w:tcPr>
          <w:p w14:paraId="2434706D"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570" w:type="dxa"/>
            <w:tcBorders>
              <w:top w:val="nil"/>
              <w:left w:val="nil"/>
              <w:bottom w:val="single" w:sz="4" w:space="0" w:color="auto"/>
              <w:right w:val="single" w:sz="4" w:space="0" w:color="auto"/>
            </w:tcBorders>
            <w:shd w:val="clear" w:color="auto" w:fill="auto"/>
            <w:noWrap/>
            <w:vAlign w:val="center"/>
          </w:tcPr>
          <w:p w14:paraId="0AC9D540"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31" w:type="dxa"/>
            <w:tcBorders>
              <w:top w:val="nil"/>
              <w:left w:val="nil"/>
              <w:bottom w:val="single" w:sz="4" w:space="0" w:color="auto"/>
              <w:right w:val="single" w:sz="4" w:space="0" w:color="auto"/>
            </w:tcBorders>
            <w:shd w:val="clear" w:color="auto" w:fill="auto"/>
            <w:noWrap/>
            <w:vAlign w:val="center"/>
          </w:tcPr>
          <w:p w14:paraId="7C06AEF2"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600" w:type="dxa"/>
            <w:tcBorders>
              <w:top w:val="nil"/>
              <w:left w:val="nil"/>
              <w:bottom w:val="single" w:sz="4" w:space="0" w:color="auto"/>
              <w:right w:val="single" w:sz="4" w:space="0" w:color="auto"/>
            </w:tcBorders>
            <w:shd w:val="clear" w:color="auto" w:fill="auto"/>
            <w:noWrap/>
            <w:vAlign w:val="center"/>
          </w:tcPr>
          <w:p w14:paraId="27726AAF"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6B737D49"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489A3ED3"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577" w:type="dxa"/>
            <w:tcBorders>
              <w:top w:val="nil"/>
              <w:left w:val="nil"/>
              <w:bottom w:val="single" w:sz="4" w:space="0" w:color="auto"/>
              <w:right w:val="single" w:sz="4" w:space="0" w:color="auto"/>
            </w:tcBorders>
            <w:shd w:val="clear" w:color="auto" w:fill="auto"/>
            <w:noWrap/>
            <w:vAlign w:val="center"/>
          </w:tcPr>
          <w:p w14:paraId="6068EE4E"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r>
      <w:tr w:rsidR="003C7013" w:rsidRPr="003C7013" w14:paraId="73340DE9" w14:textId="77777777" w:rsidTr="00853051">
        <w:trPr>
          <w:trHeight w:val="253"/>
        </w:trPr>
        <w:tc>
          <w:tcPr>
            <w:tcW w:w="511" w:type="dxa"/>
            <w:tcBorders>
              <w:top w:val="nil"/>
              <w:left w:val="single" w:sz="4" w:space="0" w:color="auto"/>
              <w:bottom w:val="single" w:sz="4" w:space="0" w:color="auto"/>
              <w:right w:val="single" w:sz="4" w:space="0" w:color="auto"/>
            </w:tcBorders>
            <w:shd w:val="clear" w:color="auto" w:fill="auto"/>
            <w:vAlign w:val="center"/>
          </w:tcPr>
          <w:p w14:paraId="56C00B6B"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12</w:t>
            </w:r>
          </w:p>
        </w:tc>
        <w:tc>
          <w:tcPr>
            <w:tcW w:w="702" w:type="dxa"/>
            <w:tcBorders>
              <w:top w:val="nil"/>
              <w:left w:val="nil"/>
              <w:bottom w:val="single" w:sz="4" w:space="0" w:color="auto"/>
              <w:right w:val="single" w:sz="4" w:space="0" w:color="auto"/>
            </w:tcBorders>
            <w:shd w:val="clear" w:color="auto" w:fill="auto"/>
            <w:vAlign w:val="center"/>
          </w:tcPr>
          <w:p w14:paraId="2082F844"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M.12.</w:t>
            </w:r>
          </w:p>
        </w:tc>
        <w:tc>
          <w:tcPr>
            <w:tcW w:w="3332" w:type="dxa"/>
            <w:tcBorders>
              <w:top w:val="nil"/>
              <w:left w:val="nil"/>
              <w:bottom w:val="single" w:sz="4" w:space="0" w:color="auto"/>
              <w:right w:val="single" w:sz="4" w:space="0" w:color="auto"/>
            </w:tcBorders>
            <w:shd w:val="clear" w:color="auto" w:fill="auto"/>
            <w:noWrap/>
            <w:vAlign w:val="center"/>
          </w:tcPr>
          <w:p w14:paraId="5B7B0DDC"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Diagnozowanie oraz naprawa elektrycznych i elektronicznych układów pojazdów samochodowych</w:t>
            </w:r>
          </w:p>
        </w:tc>
        <w:tc>
          <w:tcPr>
            <w:tcW w:w="592" w:type="dxa"/>
            <w:tcBorders>
              <w:top w:val="nil"/>
              <w:left w:val="nil"/>
              <w:bottom w:val="single" w:sz="4" w:space="0" w:color="auto"/>
              <w:right w:val="single" w:sz="4" w:space="0" w:color="auto"/>
            </w:tcBorders>
            <w:shd w:val="clear" w:color="auto" w:fill="auto"/>
            <w:noWrap/>
            <w:vAlign w:val="center"/>
          </w:tcPr>
          <w:p w14:paraId="1ACFA3DD"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8" w:type="dxa"/>
            <w:tcBorders>
              <w:top w:val="nil"/>
              <w:left w:val="nil"/>
              <w:bottom w:val="single" w:sz="4" w:space="0" w:color="auto"/>
              <w:right w:val="single" w:sz="4" w:space="0" w:color="auto"/>
            </w:tcBorders>
            <w:shd w:val="clear" w:color="auto" w:fill="auto"/>
            <w:noWrap/>
            <w:vAlign w:val="center"/>
          </w:tcPr>
          <w:p w14:paraId="2ACE2130"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8" w:type="dxa"/>
            <w:tcBorders>
              <w:top w:val="nil"/>
              <w:left w:val="nil"/>
              <w:bottom w:val="single" w:sz="4" w:space="0" w:color="auto"/>
              <w:right w:val="single" w:sz="4" w:space="0" w:color="auto"/>
            </w:tcBorders>
            <w:shd w:val="clear" w:color="auto" w:fill="auto"/>
            <w:noWrap/>
            <w:vAlign w:val="center"/>
          </w:tcPr>
          <w:p w14:paraId="40DC085A" w14:textId="77777777" w:rsidR="001B0486" w:rsidRPr="00A46299"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570" w:type="dxa"/>
            <w:tcBorders>
              <w:top w:val="nil"/>
              <w:left w:val="nil"/>
              <w:bottom w:val="single" w:sz="4" w:space="0" w:color="auto"/>
              <w:right w:val="single" w:sz="4" w:space="0" w:color="auto"/>
            </w:tcBorders>
            <w:shd w:val="clear" w:color="auto" w:fill="auto"/>
            <w:noWrap/>
            <w:vAlign w:val="center"/>
          </w:tcPr>
          <w:p w14:paraId="54393D56" w14:textId="77777777" w:rsidR="001B0486" w:rsidRPr="00A46299"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A46299">
              <w:rPr>
                <w:rFonts w:ascii="Times New Roman" w:eastAsia="Times New Roman" w:hAnsi="Times New Roman"/>
                <w:b/>
                <w:bCs/>
                <w:color w:val="000000" w:themeColor="text1"/>
                <w:sz w:val="18"/>
                <w:szCs w:val="18"/>
                <w:lang w:eastAsia="pl-PL"/>
              </w:rPr>
              <w:t>-</w:t>
            </w:r>
          </w:p>
        </w:tc>
        <w:tc>
          <w:tcPr>
            <w:tcW w:w="631" w:type="dxa"/>
            <w:tcBorders>
              <w:top w:val="nil"/>
              <w:left w:val="nil"/>
              <w:bottom w:val="single" w:sz="4" w:space="0" w:color="auto"/>
              <w:right w:val="single" w:sz="4" w:space="0" w:color="auto"/>
            </w:tcBorders>
            <w:shd w:val="clear" w:color="auto" w:fill="auto"/>
            <w:noWrap/>
            <w:vAlign w:val="center"/>
          </w:tcPr>
          <w:p w14:paraId="2AC22D31" w14:textId="4E5D8229" w:rsidR="001B0486" w:rsidRPr="00A46299" w:rsidRDefault="006515C9" w:rsidP="00A46299">
            <w:pPr>
              <w:spacing w:after="0" w:line="240" w:lineRule="auto"/>
              <w:jc w:val="center"/>
              <w:rPr>
                <w:rFonts w:ascii="Times New Roman" w:eastAsia="Times New Roman" w:hAnsi="Times New Roman"/>
                <w:b/>
                <w:bCs/>
                <w:color w:val="FF0000"/>
                <w:sz w:val="18"/>
                <w:szCs w:val="18"/>
                <w:lang w:eastAsia="pl-PL"/>
              </w:rPr>
            </w:pPr>
            <w:r>
              <w:rPr>
                <w:rFonts w:ascii="Times New Roman" w:eastAsia="Times New Roman" w:hAnsi="Times New Roman"/>
                <w:b/>
                <w:bCs/>
                <w:color w:val="000000" w:themeColor="text1"/>
                <w:sz w:val="18"/>
                <w:szCs w:val="18"/>
                <w:lang w:eastAsia="pl-PL"/>
              </w:rPr>
              <w:t>12:00</w:t>
            </w:r>
          </w:p>
        </w:tc>
        <w:tc>
          <w:tcPr>
            <w:tcW w:w="600" w:type="dxa"/>
            <w:tcBorders>
              <w:top w:val="nil"/>
              <w:left w:val="nil"/>
              <w:bottom w:val="single" w:sz="4" w:space="0" w:color="auto"/>
              <w:right w:val="single" w:sz="4" w:space="0" w:color="auto"/>
            </w:tcBorders>
            <w:shd w:val="clear" w:color="auto" w:fill="auto"/>
            <w:noWrap/>
            <w:vAlign w:val="center"/>
          </w:tcPr>
          <w:p w14:paraId="764C7907" w14:textId="77777777" w:rsidR="001B0486" w:rsidRPr="00A46299"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A46299">
              <w:rPr>
                <w:rFonts w:ascii="Times New Roman" w:eastAsia="Times New Roman" w:hAnsi="Times New Roman"/>
                <w:b/>
                <w:bCs/>
                <w:color w:val="000000" w:themeColor="text1"/>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6ECC05A4" w14:textId="77777777" w:rsidR="001B0486" w:rsidRPr="0042507F" w:rsidRDefault="00A46299" w:rsidP="001B0486">
            <w:pPr>
              <w:spacing w:after="0" w:line="240" w:lineRule="auto"/>
              <w:jc w:val="center"/>
              <w:rPr>
                <w:rFonts w:ascii="Times New Roman" w:eastAsia="Times New Roman" w:hAnsi="Times New Roman"/>
                <w:bCs/>
                <w:sz w:val="18"/>
                <w:szCs w:val="18"/>
                <w:lang w:eastAsia="pl-PL"/>
              </w:rPr>
            </w:pPr>
            <w:r w:rsidRPr="0042507F">
              <w:rPr>
                <w:rFonts w:ascii="Times New Roman" w:eastAsia="Times New Roman" w:hAnsi="Times New Roman"/>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24014769" w14:textId="77777777" w:rsidR="00A46299" w:rsidRPr="0042507F" w:rsidRDefault="00A46299" w:rsidP="001B0486">
            <w:pPr>
              <w:spacing w:after="0" w:line="240" w:lineRule="auto"/>
              <w:jc w:val="center"/>
              <w:rPr>
                <w:rFonts w:ascii="Times New Roman" w:eastAsia="Times New Roman" w:hAnsi="Times New Roman"/>
                <w:b/>
                <w:bCs/>
                <w:sz w:val="18"/>
                <w:szCs w:val="18"/>
                <w:lang w:eastAsia="pl-PL"/>
              </w:rPr>
            </w:pPr>
          </w:p>
          <w:p w14:paraId="601D5119" w14:textId="74573F40" w:rsidR="001B0486" w:rsidRPr="0042507F" w:rsidRDefault="006515C9" w:rsidP="001B0486">
            <w:pPr>
              <w:spacing w:after="0" w:line="240" w:lineRule="auto"/>
              <w:jc w:val="center"/>
              <w:rPr>
                <w:rFonts w:ascii="Times New Roman" w:eastAsia="Times New Roman" w:hAnsi="Times New Roman"/>
                <w:b/>
                <w:bCs/>
                <w:sz w:val="18"/>
                <w:szCs w:val="18"/>
                <w:lang w:eastAsia="pl-PL"/>
              </w:rPr>
            </w:pPr>
            <w:r w:rsidRPr="0042507F">
              <w:rPr>
                <w:rFonts w:ascii="Times New Roman" w:eastAsia="Times New Roman" w:hAnsi="Times New Roman"/>
                <w:b/>
                <w:bCs/>
                <w:sz w:val="18"/>
                <w:szCs w:val="18"/>
                <w:lang w:eastAsia="pl-PL"/>
              </w:rPr>
              <w:t>16:00</w:t>
            </w:r>
          </w:p>
        </w:tc>
        <w:tc>
          <w:tcPr>
            <w:tcW w:w="577" w:type="dxa"/>
            <w:tcBorders>
              <w:top w:val="nil"/>
              <w:left w:val="nil"/>
              <w:bottom w:val="single" w:sz="4" w:space="0" w:color="auto"/>
              <w:right w:val="single" w:sz="4" w:space="0" w:color="auto"/>
            </w:tcBorders>
            <w:shd w:val="clear" w:color="auto" w:fill="auto"/>
            <w:noWrap/>
            <w:vAlign w:val="center"/>
          </w:tcPr>
          <w:p w14:paraId="5FBD10A2" w14:textId="77777777" w:rsidR="001B0486" w:rsidRPr="0042507F" w:rsidRDefault="001B0486" w:rsidP="001B0486">
            <w:pPr>
              <w:spacing w:after="0" w:line="240" w:lineRule="auto"/>
              <w:jc w:val="center"/>
              <w:rPr>
                <w:rFonts w:ascii="Times New Roman" w:eastAsia="Times New Roman" w:hAnsi="Times New Roman"/>
                <w:b/>
                <w:bCs/>
                <w:sz w:val="18"/>
                <w:szCs w:val="18"/>
                <w:lang w:eastAsia="pl-PL"/>
              </w:rPr>
            </w:pPr>
            <w:r w:rsidRPr="0042507F">
              <w:rPr>
                <w:rFonts w:ascii="Times New Roman" w:eastAsia="Times New Roman" w:hAnsi="Times New Roman"/>
                <w:b/>
                <w:bCs/>
                <w:sz w:val="18"/>
                <w:szCs w:val="18"/>
                <w:lang w:eastAsia="pl-PL"/>
              </w:rPr>
              <w:t>-</w:t>
            </w:r>
          </w:p>
        </w:tc>
      </w:tr>
      <w:tr w:rsidR="003C7013" w:rsidRPr="003C7013" w14:paraId="7408D77B" w14:textId="77777777" w:rsidTr="00853051">
        <w:trPr>
          <w:trHeight w:val="253"/>
        </w:trPr>
        <w:tc>
          <w:tcPr>
            <w:tcW w:w="511" w:type="dxa"/>
            <w:tcBorders>
              <w:top w:val="nil"/>
              <w:left w:val="single" w:sz="4" w:space="0" w:color="auto"/>
              <w:bottom w:val="single" w:sz="4" w:space="0" w:color="auto"/>
              <w:right w:val="single" w:sz="4" w:space="0" w:color="auto"/>
            </w:tcBorders>
            <w:shd w:val="clear" w:color="auto" w:fill="auto"/>
            <w:vAlign w:val="center"/>
          </w:tcPr>
          <w:p w14:paraId="2F069589"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13</w:t>
            </w:r>
          </w:p>
        </w:tc>
        <w:tc>
          <w:tcPr>
            <w:tcW w:w="702" w:type="dxa"/>
            <w:tcBorders>
              <w:top w:val="nil"/>
              <w:left w:val="nil"/>
              <w:bottom w:val="single" w:sz="4" w:space="0" w:color="auto"/>
              <w:right w:val="single" w:sz="4" w:space="0" w:color="auto"/>
            </w:tcBorders>
            <w:shd w:val="clear" w:color="auto" w:fill="auto"/>
            <w:vAlign w:val="center"/>
          </w:tcPr>
          <w:p w14:paraId="2AA38635"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M.13.</w:t>
            </w:r>
          </w:p>
        </w:tc>
        <w:tc>
          <w:tcPr>
            <w:tcW w:w="3332" w:type="dxa"/>
            <w:tcBorders>
              <w:top w:val="nil"/>
              <w:left w:val="nil"/>
              <w:bottom w:val="single" w:sz="4" w:space="0" w:color="auto"/>
              <w:right w:val="single" w:sz="4" w:space="0" w:color="auto"/>
            </w:tcBorders>
            <w:shd w:val="clear" w:color="auto" w:fill="auto"/>
            <w:noWrap/>
            <w:vAlign w:val="center"/>
          </w:tcPr>
          <w:p w14:paraId="5E606622"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Naprawa zegarów i zegarków</w:t>
            </w:r>
          </w:p>
        </w:tc>
        <w:tc>
          <w:tcPr>
            <w:tcW w:w="592" w:type="dxa"/>
            <w:tcBorders>
              <w:top w:val="nil"/>
              <w:left w:val="nil"/>
              <w:bottom w:val="single" w:sz="4" w:space="0" w:color="auto"/>
              <w:right w:val="single" w:sz="4" w:space="0" w:color="auto"/>
            </w:tcBorders>
            <w:shd w:val="clear" w:color="auto" w:fill="auto"/>
            <w:noWrap/>
            <w:vAlign w:val="center"/>
          </w:tcPr>
          <w:p w14:paraId="333B201C"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8" w:type="dxa"/>
            <w:tcBorders>
              <w:top w:val="nil"/>
              <w:left w:val="nil"/>
              <w:bottom w:val="single" w:sz="4" w:space="0" w:color="auto"/>
              <w:right w:val="single" w:sz="4" w:space="0" w:color="auto"/>
            </w:tcBorders>
            <w:shd w:val="clear" w:color="auto" w:fill="auto"/>
            <w:noWrap/>
            <w:vAlign w:val="center"/>
          </w:tcPr>
          <w:p w14:paraId="7E4BB260"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8" w:type="dxa"/>
            <w:tcBorders>
              <w:top w:val="nil"/>
              <w:left w:val="nil"/>
              <w:bottom w:val="single" w:sz="4" w:space="0" w:color="auto"/>
              <w:right w:val="single" w:sz="4" w:space="0" w:color="auto"/>
            </w:tcBorders>
            <w:shd w:val="clear" w:color="auto" w:fill="auto"/>
            <w:noWrap/>
            <w:vAlign w:val="center"/>
          </w:tcPr>
          <w:p w14:paraId="390715C5"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570" w:type="dxa"/>
            <w:tcBorders>
              <w:top w:val="nil"/>
              <w:left w:val="nil"/>
              <w:bottom w:val="single" w:sz="4" w:space="0" w:color="auto"/>
              <w:right w:val="single" w:sz="4" w:space="0" w:color="auto"/>
            </w:tcBorders>
            <w:shd w:val="clear" w:color="auto" w:fill="auto"/>
            <w:noWrap/>
            <w:vAlign w:val="center"/>
          </w:tcPr>
          <w:p w14:paraId="5FDAFB02"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31" w:type="dxa"/>
            <w:tcBorders>
              <w:top w:val="nil"/>
              <w:left w:val="nil"/>
              <w:bottom w:val="single" w:sz="4" w:space="0" w:color="auto"/>
              <w:right w:val="single" w:sz="4" w:space="0" w:color="auto"/>
            </w:tcBorders>
            <w:shd w:val="clear" w:color="auto" w:fill="auto"/>
            <w:noWrap/>
            <w:vAlign w:val="center"/>
          </w:tcPr>
          <w:p w14:paraId="6EDC70C3"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600" w:type="dxa"/>
            <w:tcBorders>
              <w:top w:val="nil"/>
              <w:left w:val="nil"/>
              <w:bottom w:val="single" w:sz="4" w:space="0" w:color="auto"/>
              <w:right w:val="single" w:sz="4" w:space="0" w:color="auto"/>
            </w:tcBorders>
            <w:shd w:val="clear" w:color="auto" w:fill="auto"/>
            <w:noWrap/>
            <w:vAlign w:val="center"/>
          </w:tcPr>
          <w:p w14:paraId="19DEDE68"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1606EF1C"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230FC8E9"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577" w:type="dxa"/>
            <w:tcBorders>
              <w:top w:val="nil"/>
              <w:left w:val="nil"/>
              <w:bottom w:val="single" w:sz="4" w:space="0" w:color="auto"/>
              <w:right w:val="single" w:sz="4" w:space="0" w:color="auto"/>
            </w:tcBorders>
            <w:shd w:val="clear" w:color="auto" w:fill="auto"/>
            <w:noWrap/>
            <w:vAlign w:val="center"/>
          </w:tcPr>
          <w:p w14:paraId="2F9B4DEA"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5562B562" w14:textId="77777777" w:rsidTr="00853051">
        <w:trPr>
          <w:trHeight w:val="253"/>
        </w:trPr>
        <w:tc>
          <w:tcPr>
            <w:tcW w:w="511" w:type="dxa"/>
            <w:tcBorders>
              <w:top w:val="nil"/>
              <w:left w:val="single" w:sz="4" w:space="0" w:color="auto"/>
              <w:bottom w:val="single" w:sz="4" w:space="0" w:color="auto"/>
              <w:right w:val="single" w:sz="4" w:space="0" w:color="auto"/>
            </w:tcBorders>
            <w:shd w:val="clear" w:color="auto" w:fill="auto"/>
            <w:vAlign w:val="center"/>
          </w:tcPr>
          <w:p w14:paraId="123F82D9"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14</w:t>
            </w:r>
          </w:p>
        </w:tc>
        <w:tc>
          <w:tcPr>
            <w:tcW w:w="702" w:type="dxa"/>
            <w:tcBorders>
              <w:top w:val="nil"/>
              <w:left w:val="nil"/>
              <w:bottom w:val="single" w:sz="4" w:space="0" w:color="auto"/>
              <w:right w:val="single" w:sz="4" w:space="0" w:color="auto"/>
            </w:tcBorders>
            <w:shd w:val="clear" w:color="auto" w:fill="auto"/>
            <w:vAlign w:val="center"/>
          </w:tcPr>
          <w:p w14:paraId="298B675F"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M.14.</w:t>
            </w:r>
          </w:p>
        </w:tc>
        <w:tc>
          <w:tcPr>
            <w:tcW w:w="3332" w:type="dxa"/>
            <w:tcBorders>
              <w:top w:val="nil"/>
              <w:left w:val="nil"/>
              <w:bottom w:val="single" w:sz="4" w:space="0" w:color="auto"/>
              <w:right w:val="single" w:sz="4" w:space="0" w:color="auto"/>
            </w:tcBorders>
            <w:shd w:val="clear" w:color="auto" w:fill="auto"/>
            <w:noWrap/>
            <w:vAlign w:val="center"/>
          </w:tcPr>
          <w:p w14:paraId="64096540"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 xml:space="preserve">Montaż i naprawa elementów </w:t>
            </w:r>
          </w:p>
          <w:p w14:paraId="577E3BDD"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i układów optycznych</w:t>
            </w:r>
          </w:p>
        </w:tc>
        <w:tc>
          <w:tcPr>
            <w:tcW w:w="592" w:type="dxa"/>
            <w:tcBorders>
              <w:top w:val="nil"/>
              <w:left w:val="nil"/>
              <w:bottom w:val="single" w:sz="4" w:space="0" w:color="auto"/>
              <w:right w:val="single" w:sz="4" w:space="0" w:color="auto"/>
            </w:tcBorders>
            <w:shd w:val="clear" w:color="auto" w:fill="auto"/>
            <w:noWrap/>
            <w:vAlign w:val="center"/>
          </w:tcPr>
          <w:p w14:paraId="20CB718B"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8" w:type="dxa"/>
            <w:tcBorders>
              <w:top w:val="nil"/>
              <w:left w:val="nil"/>
              <w:bottom w:val="single" w:sz="4" w:space="0" w:color="auto"/>
              <w:right w:val="single" w:sz="4" w:space="0" w:color="auto"/>
            </w:tcBorders>
            <w:shd w:val="clear" w:color="auto" w:fill="auto"/>
            <w:noWrap/>
            <w:vAlign w:val="center"/>
          </w:tcPr>
          <w:p w14:paraId="37CF9652"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8" w:type="dxa"/>
            <w:tcBorders>
              <w:top w:val="nil"/>
              <w:left w:val="nil"/>
              <w:bottom w:val="single" w:sz="4" w:space="0" w:color="auto"/>
              <w:right w:val="single" w:sz="4" w:space="0" w:color="auto"/>
            </w:tcBorders>
            <w:shd w:val="clear" w:color="auto" w:fill="auto"/>
            <w:noWrap/>
            <w:vAlign w:val="center"/>
          </w:tcPr>
          <w:p w14:paraId="31C6A3CD"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570" w:type="dxa"/>
            <w:tcBorders>
              <w:top w:val="nil"/>
              <w:left w:val="nil"/>
              <w:bottom w:val="single" w:sz="4" w:space="0" w:color="auto"/>
              <w:right w:val="single" w:sz="4" w:space="0" w:color="auto"/>
            </w:tcBorders>
            <w:shd w:val="clear" w:color="auto" w:fill="auto"/>
            <w:noWrap/>
            <w:vAlign w:val="center"/>
          </w:tcPr>
          <w:p w14:paraId="2C86CB69"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31" w:type="dxa"/>
            <w:tcBorders>
              <w:top w:val="nil"/>
              <w:left w:val="nil"/>
              <w:bottom w:val="single" w:sz="4" w:space="0" w:color="auto"/>
              <w:right w:val="single" w:sz="4" w:space="0" w:color="auto"/>
            </w:tcBorders>
            <w:shd w:val="clear" w:color="auto" w:fill="auto"/>
            <w:noWrap/>
            <w:vAlign w:val="center"/>
          </w:tcPr>
          <w:p w14:paraId="4A36501D"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600" w:type="dxa"/>
            <w:tcBorders>
              <w:top w:val="nil"/>
              <w:left w:val="nil"/>
              <w:bottom w:val="single" w:sz="4" w:space="0" w:color="auto"/>
              <w:right w:val="single" w:sz="4" w:space="0" w:color="auto"/>
            </w:tcBorders>
            <w:shd w:val="clear" w:color="auto" w:fill="auto"/>
            <w:noWrap/>
            <w:vAlign w:val="center"/>
          </w:tcPr>
          <w:p w14:paraId="20AC41A1"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0B5E6FD8"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40F56758"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577" w:type="dxa"/>
            <w:tcBorders>
              <w:top w:val="nil"/>
              <w:left w:val="nil"/>
              <w:bottom w:val="single" w:sz="4" w:space="0" w:color="auto"/>
              <w:right w:val="single" w:sz="4" w:space="0" w:color="auto"/>
            </w:tcBorders>
            <w:shd w:val="clear" w:color="auto" w:fill="auto"/>
            <w:noWrap/>
            <w:vAlign w:val="center"/>
          </w:tcPr>
          <w:p w14:paraId="218A6573"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12F1971E" w14:textId="77777777" w:rsidTr="00853051">
        <w:trPr>
          <w:trHeight w:val="253"/>
        </w:trPr>
        <w:tc>
          <w:tcPr>
            <w:tcW w:w="511" w:type="dxa"/>
            <w:tcBorders>
              <w:top w:val="nil"/>
              <w:left w:val="single" w:sz="4" w:space="0" w:color="auto"/>
              <w:bottom w:val="single" w:sz="4" w:space="0" w:color="auto"/>
              <w:right w:val="single" w:sz="4" w:space="0" w:color="auto"/>
            </w:tcBorders>
            <w:shd w:val="clear" w:color="auto" w:fill="auto"/>
            <w:vAlign w:val="center"/>
          </w:tcPr>
          <w:p w14:paraId="46D54AD1"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15</w:t>
            </w:r>
          </w:p>
        </w:tc>
        <w:tc>
          <w:tcPr>
            <w:tcW w:w="702" w:type="dxa"/>
            <w:tcBorders>
              <w:top w:val="nil"/>
              <w:left w:val="nil"/>
              <w:bottom w:val="single" w:sz="4" w:space="0" w:color="auto"/>
              <w:right w:val="single" w:sz="4" w:space="0" w:color="auto"/>
            </w:tcBorders>
            <w:shd w:val="clear" w:color="auto" w:fill="auto"/>
            <w:vAlign w:val="center"/>
          </w:tcPr>
          <w:p w14:paraId="7FA40213"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M.15.</w:t>
            </w:r>
          </w:p>
        </w:tc>
        <w:tc>
          <w:tcPr>
            <w:tcW w:w="3332" w:type="dxa"/>
            <w:tcBorders>
              <w:top w:val="nil"/>
              <w:left w:val="nil"/>
              <w:bottom w:val="single" w:sz="4" w:space="0" w:color="auto"/>
              <w:right w:val="single" w:sz="4" w:space="0" w:color="auto"/>
            </w:tcBorders>
            <w:shd w:val="clear" w:color="auto" w:fill="auto"/>
            <w:noWrap/>
            <w:vAlign w:val="center"/>
          </w:tcPr>
          <w:p w14:paraId="51F07E0D"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 xml:space="preserve">Montaż i naprawa maszyn </w:t>
            </w:r>
          </w:p>
          <w:p w14:paraId="122088F9"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i urządzeń precyzyjnych</w:t>
            </w:r>
          </w:p>
        </w:tc>
        <w:tc>
          <w:tcPr>
            <w:tcW w:w="592" w:type="dxa"/>
            <w:tcBorders>
              <w:top w:val="nil"/>
              <w:left w:val="nil"/>
              <w:bottom w:val="single" w:sz="4" w:space="0" w:color="auto"/>
              <w:right w:val="single" w:sz="4" w:space="0" w:color="auto"/>
            </w:tcBorders>
            <w:shd w:val="clear" w:color="auto" w:fill="auto"/>
            <w:noWrap/>
            <w:vAlign w:val="center"/>
          </w:tcPr>
          <w:p w14:paraId="0533808B"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8" w:type="dxa"/>
            <w:tcBorders>
              <w:top w:val="nil"/>
              <w:left w:val="nil"/>
              <w:bottom w:val="single" w:sz="4" w:space="0" w:color="auto"/>
              <w:right w:val="single" w:sz="4" w:space="0" w:color="auto"/>
            </w:tcBorders>
            <w:shd w:val="clear" w:color="auto" w:fill="auto"/>
            <w:noWrap/>
            <w:vAlign w:val="center"/>
          </w:tcPr>
          <w:p w14:paraId="23D6FDEF"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8" w:type="dxa"/>
            <w:tcBorders>
              <w:top w:val="nil"/>
              <w:left w:val="nil"/>
              <w:bottom w:val="single" w:sz="4" w:space="0" w:color="auto"/>
              <w:right w:val="single" w:sz="4" w:space="0" w:color="auto"/>
            </w:tcBorders>
            <w:shd w:val="clear" w:color="auto" w:fill="auto"/>
            <w:noWrap/>
            <w:vAlign w:val="center"/>
          </w:tcPr>
          <w:p w14:paraId="09D87E76"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570" w:type="dxa"/>
            <w:tcBorders>
              <w:top w:val="nil"/>
              <w:left w:val="nil"/>
              <w:bottom w:val="single" w:sz="4" w:space="0" w:color="auto"/>
              <w:right w:val="single" w:sz="4" w:space="0" w:color="auto"/>
            </w:tcBorders>
            <w:shd w:val="clear" w:color="auto" w:fill="auto"/>
            <w:noWrap/>
            <w:vAlign w:val="center"/>
          </w:tcPr>
          <w:p w14:paraId="51783707"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31" w:type="dxa"/>
            <w:tcBorders>
              <w:top w:val="nil"/>
              <w:left w:val="nil"/>
              <w:bottom w:val="single" w:sz="4" w:space="0" w:color="auto"/>
              <w:right w:val="single" w:sz="4" w:space="0" w:color="auto"/>
            </w:tcBorders>
            <w:shd w:val="clear" w:color="auto" w:fill="auto"/>
            <w:noWrap/>
            <w:vAlign w:val="center"/>
          </w:tcPr>
          <w:p w14:paraId="0BE3F04C"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600" w:type="dxa"/>
            <w:tcBorders>
              <w:top w:val="nil"/>
              <w:left w:val="nil"/>
              <w:bottom w:val="single" w:sz="4" w:space="0" w:color="auto"/>
              <w:right w:val="single" w:sz="4" w:space="0" w:color="auto"/>
            </w:tcBorders>
            <w:shd w:val="clear" w:color="auto" w:fill="auto"/>
            <w:noWrap/>
            <w:vAlign w:val="center"/>
          </w:tcPr>
          <w:p w14:paraId="4286448A"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34002D10"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05CD8ADE"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577" w:type="dxa"/>
            <w:tcBorders>
              <w:top w:val="nil"/>
              <w:left w:val="nil"/>
              <w:bottom w:val="single" w:sz="4" w:space="0" w:color="auto"/>
              <w:right w:val="single" w:sz="4" w:space="0" w:color="auto"/>
            </w:tcBorders>
            <w:shd w:val="clear" w:color="auto" w:fill="auto"/>
            <w:noWrap/>
            <w:vAlign w:val="center"/>
          </w:tcPr>
          <w:p w14:paraId="39552823"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74EE66B0" w14:textId="77777777" w:rsidTr="00853051">
        <w:trPr>
          <w:trHeight w:val="253"/>
        </w:trPr>
        <w:tc>
          <w:tcPr>
            <w:tcW w:w="511" w:type="dxa"/>
            <w:tcBorders>
              <w:top w:val="nil"/>
              <w:left w:val="single" w:sz="4" w:space="0" w:color="auto"/>
              <w:bottom w:val="single" w:sz="4" w:space="0" w:color="auto"/>
              <w:right w:val="single" w:sz="4" w:space="0" w:color="auto"/>
            </w:tcBorders>
            <w:shd w:val="clear" w:color="auto" w:fill="auto"/>
            <w:vAlign w:val="center"/>
          </w:tcPr>
          <w:p w14:paraId="593F098D"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16</w:t>
            </w:r>
          </w:p>
        </w:tc>
        <w:tc>
          <w:tcPr>
            <w:tcW w:w="702" w:type="dxa"/>
            <w:tcBorders>
              <w:top w:val="nil"/>
              <w:left w:val="nil"/>
              <w:bottom w:val="single" w:sz="4" w:space="0" w:color="auto"/>
              <w:right w:val="single" w:sz="4" w:space="0" w:color="auto"/>
            </w:tcBorders>
            <w:shd w:val="clear" w:color="auto" w:fill="auto"/>
            <w:vAlign w:val="center"/>
          </w:tcPr>
          <w:p w14:paraId="625E5424"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M.16.</w:t>
            </w:r>
          </w:p>
        </w:tc>
        <w:tc>
          <w:tcPr>
            <w:tcW w:w="3332" w:type="dxa"/>
            <w:tcBorders>
              <w:top w:val="nil"/>
              <w:left w:val="nil"/>
              <w:bottom w:val="single" w:sz="4" w:space="0" w:color="auto"/>
              <w:right w:val="single" w:sz="4" w:space="0" w:color="auto"/>
            </w:tcBorders>
            <w:shd w:val="clear" w:color="auto" w:fill="auto"/>
            <w:noWrap/>
            <w:vAlign w:val="center"/>
          </w:tcPr>
          <w:p w14:paraId="57CED4D3"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 xml:space="preserve">Montaż i obsługa układów automatyki przemysłowej </w:t>
            </w:r>
            <w:r w:rsidRPr="003C7013">
              <w:rPr>
                <w:rFonts w:ascii="Times New Roman" w:eastAsia="Times New Roman" w:hAnsi="Times New Roman"/>
                <w:color w:val="000000" w:themeColor="text1"/>
                <w:sz w:val="20"/>
                <w:szCs w:val="20"/>
                <w:lang w:eastAsia="pl-PL"/>
              </w:rPr>
              <w:br/>
              <w:t>i urządzeń precyzyjnych</w:t>
            </w:r>
          </w:p>
        </w:tc>
        <w:tc>
          <w:tcPr>
            <w:tcW w:w="592" w:type="dxa"/>
            <w:tcBorders>
              <w:top w:val="nil"/>
              <w:left w:val="nil"/>
              <w:bottom w:val="single" w:sz="4" w:space="0" w:color="auto"/>
              <w:right w:val="single" w:sz="4" w:space="0" w:color="auto"/>
            </w:tcBorders>
            <w:shd w:val="clear" w:color="auto" w:fill="auto"/>
            <w:noWrap/>
            <w:vAlign w:val="center"/>
          </w:tcPr>
          <w:p w14:paraId="34C78423"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8" w:type="dxa"/>
            <w:tcBorders>
              <w:top w:val="nil"/>
              <w:left w:val="nil"/>
              <w:bottom w:val="single" w:sz="4" w:space="0" w:color="auto"/>
              <w:right w:val="single" w:sz="4" w:space="0" w:color="auto"/>
            </w:tcBorders>
            <w:shd w:val="clear" w:color="auto" w:fill="auto"/>
            <w:noWrap/>
            <w:vAlign w:val="center"/>
          </w:tcPr>
          <w:p w14:paraId="6524F241"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8" w:type="dxa"/>
            <w:tcBorders>
              <w:top w:val="nil"/>
              <w:left w:val="nil"/>
              <w:bottom w:val="single" w:sz="4" w:space="0" w:color="auto"/>
              <w:right w:val="single" w:sz="4" w:space="0" w:color="auto"/>
            </w:tcBorders>
            <w:shd w:val="clear" w:color="auto" w:fill="auto"/>
            <w:noWrap/>
            <w:vAlign w:val="center"/>
          </w:tcPr>
          <w:p w14:paraId="556E82A6"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570" w:type="dxa"/>
            <w:tcBorders>
              <w:top w:val="nil"/>
              <w:left w:val="nil"/>
              <w:bottom w:val="single" w:sz="4" w:space="0" w:color="auto"/>
              <w:right w:val="single" w:sz="4" w:space="0" w:color="auto"/>
            </w:tcBorders>
            <w:shd w:val="clear" w:color="auto" w:fill="auto"/>
            <w:noWrap/>
            <w:vAlign w:val="center"/>
          </w:tcPr>
          <w:p w14:paraId="0B970EBF"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31" w:type="dxa"/>
            <w:tcBorders>
              <w:top w:val="nil"/>
              <w:left w:val="nil"/>
              <w:bottom w:val="single" w:sz="4" w:space="0" w:color="auto"/>
              <w:right w:val="single" w:sz="4" w:space="0" w:color="auto"/>
            </w:tcBorders>
            <w:shd w:val="clear" w:color="auto" w:fill="auto"/>
            <w:noWrap/>
            <w:vAlign w:val="center"/>
          </w:tcPr>
          <w:p w14:paraId="3D1D7334"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600" w:type="dxa"/>
            <w:tcBorders>
              <w:top w:val="nil"/>
              <w:left w:val="nil"/>
              <w:bottom w:val="single" w:sz="4" w:space="0" w:color="auto"/>
              <w:right w:val="single" w:sz="4" w:space="0" w:color="auto"/>
            </w:tcBorders>
            <w:shd w:val="clear" w:color="auto" w:fill="auto"/>
            <w:noWrap/>
            <w:vAlign w:val="center"/>
          </w:tcPr>
          <w:p w14:paraId="2DD9661D"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082F204F"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12F72BE7"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577" w:type="dxa"/>
            <w:tcBorders>
              <w:top w:val="nil"/>
              <w:left w:val="nil"/>
              <w:bottom w:val="single" w:sz="4" w:space="0" w:color="auto"/>
              <w:right w:val="single" w:sz="4" w:space="0" w:color="auto"/>
            </w:tcBorders>
            <w:shd w:val="clear" w:color="auto" w:fill="auto"/>
            <w:noWrap/>
            <w:vAlign w:val="center"/>
          </w:tcPr>
          <w:p w14:paraId="2F5BEF0C"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4745D9B9" w14:textId="77777777" w:rsidTr="00853051">
        <w:trPr>
          <w:trHeight w:val="253"/>
        </w:trPr>
        <w:tc>
          <w:tcPr>
            <w:tcW w:w="511" w:type="dxa"/>
            <w:tcBorders>
              <w:top w:val="nil"/>
              <w:left w:val="single" w:sz="4" w:space="0" w:color="auto"/>
              <w:bottom w:val="single" w:sz="4" w:space="0" w:color="auto"/>
              <w:right w:val="single" w:sz="4" w:space="0" w:color="auto"/>
            </w:tcBorders>
            <w:shd w:val="clear" w:color="auto" w:fill="auto"/>
            <w:vAlign w:val="center"/>
          </w:tcPr>
          <w:p w14:paraId="78E66B24"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17</w:t>
            </w:r>
          </w:p>
        </w:tc>
        <w:tc>
          <w:tcPr>
            <w:tcW w:w="702" w:type="dxa"/>
            <w:tcBorders>
              <w:top w:val="nil"/>
              <w:left w:val="nil"/>
              <w:bottom w:val="single" w:sz="4" w:space="0" w:color="auto"/>
              <w:right w:val="single" w:sz="4" w:space="0" w:color="auto"/>
            </w:tcBorders>
            <w:shd w:val="clear" w:color="auto" w:fill="auto"/>
            <w:vAlign w:val="center"/>
          </w:tcPr>
          <w:p w14:paraId="3AA93200"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M.17.</w:t>
            </w:r>
          </w:p>
        </w:tc>
        <w:tc>
          <w:tcPr>
            <w:tcW w:w="3332" w:type="dxa"/>
            <w:tcBorders>
              <w:top w:val="nil"/>
              <w:left w:val="nil"/>
              <w:bottom w:val="single" w:sz="4" w:space="0" w:color="auto"/>
              <w:right w:val="single" w:sz="4" w:space="0" w:color="auto"/>
            </w:tcBorders>
            <w:shd w:val="clear" w:color="auto" w:fill="auto"/>
            <w:noWrap/>
            <w:vAlign w:val="center"/>
          </w:tcPr>
          <w:p w14:paraId="07EFEF76"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 xml:space="preserve">Montaż i obsługa maszyn </w:t>
            </w:r>
            <w:r w:rsidRPr="003C7013">
              <w:rPr>
                <w:rFonts w:ascii="Times New Roman" w:eastAsia="Times New Roman" w:hAnsi="Times New Roman"/>
                <w:color w:val="000000" w:themeColor="text1"/>
                <w:sz w:val="20"/>
                <w:szCs w:val="20"/>
                <w:lang w:eastAsia="pl-PL"/>
              </w:rPr>
              <w:br/>
              <w:t>i urządzeń</w:t>
            </w:r>
          </w:p>
        </w:tc>
        <w:tc>
          <w:tcPr>
            <w:tcW w:w="592" w:type="dxa"/>
            <w:tcBorders>
              <w:top w:val="nil"/>
              <w:left w:val="nil"/>
              <w:bottom w:val="single" w:sz="4" w:space="0" w:color="auto"/>
              <w:right w:val="single" w:sz="4" w:space="0" w:color="auto"/>
            </w:tcBorders>
            <w:shd w:val="clear" w:color="auto" w:fill="auto"/>
            <w:noWrap/>
            <w:vAlign w:val="center"/>
          </w:tcPr>
          <w:p w14:paraId="1AC243F5"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8" w:type="dxa"/>
            <w:tcBorders>
              <w:top w:val="nil"/>
              <w:left w:val="nil"/>
              <w:bottom w:val="single" w:sz="4" w:space="0" w:color="auto"/>
              <w:right w:val="single" w:sz="4" w:space="0" w:color="auto"/>
            </w:tcBorders>
            <w:shd w:val="clear" w:color="auto" w:fill="auto"/>
            <w:noWrap/>
            <w:vAlign w:val="center"/>
          </w:tcPr>
          <w:p w14:paraId="29B5C96C"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8" w:type="dxa"/>
            <w:tcBorders>
              <w:top w:val="nil"/>
              <w:left w:val="nil"/>
              <w:bottom w:val="single" w:sz="4" w:space="0" w:color="auto"/>
              <w:right w:val="single" w:sz="4" w:space="0" w:color="auto"/>
            </w:tcBorders>
            <w:shd w:val="clear" w:color="auto" w:fill="auto"/>
            <w:noWrap/>
            <w:vAlign w:val="center"/>
          </w:tcPr>
          <w:p w14:paraId="3DFD0FA6"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570" w:type="dxa"/>
            <w:tcBorders>
              <w:top w:val="nil"/>
              <w:left w:val="nil"/>
              <w:bottom w:val="single" w:sz="4" w:space="0" w:color="auto"/>
              <w:right w:val="single" w:sz="4" w:space="0" w:color="auto"/>
            </w:tcBorders>
            <w:shd w:val="clear" w:color="auto" w:fill="auto"/>
            <w:noWrap/>
            <w:vAlign w:val="center"/>
          </w:tcPr>
          <w:p w14:paraId="304E1DDC"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31" w:type="dxa"/>
            <w:tcBorders>
              <w:top w:val="nil"/>
              <w:left w:val="nil"/>
              <w:bottom w:val="single" w:sz="4" w:space="0" w:color="auto"/>
              <w:right w:val="single" w:sz="4" w:space="0" w:color="auto"/>
            </w:tcBorders>
            <w:shd w:val="clear" w:color="auto" w:fill="auto"/>
            <w:noWrap/>
            <w:vAlign w:val="center"/>
          </w:tcPr>
          <w:p w14:paraId="3FDC507F"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600" w:type="dxa"/>
            <w:tcBorders>
              <w:top w:val="nil"/>
              <w:left w:val="nil"/>
              <w:bottom w:val="single" w:sz="4" w:space="0" w:color="auto"/>
              <w:right w:val="single" w:sz="4" w:space="0" w:color="auto"/>
            </w:tcBorders>
            <w:shd w:val="clear" w:color="auto" w:fill="auto"/>
            <w:noWrap/>
            <w:vAlign w:val="center"/>
          </w:tcPr>
          <w:p w14:paraId="0208EE3C"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2BA81BF6"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6B456DA1"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577" w:type="dxa"/>
            <w:tcBorders>
              <w:top w:val="nil"/>
              <w:left w:val="nil"/>
              <w:bottom w:val="single" w:sz="4" w:space="0" w:color="auto"/>
              <w:right w:val="single" w:sz="4" w:space="0" w:color="auto"/>
            </w:tcBorders>
            <w:shd w:val="clear" w:color="auto" w:fill="auto"/>
            <w:noWrap/>
            <w:vAlign w:val="center"/>
          </w:tcPr>
          <w:p w14:paraId="618BB259"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66EF0A7C" w14:textId="77777777" w:rsidTr="00853051">
        <w:trPr>
          <w:trHeight w:val="253"/>
        </w:trPr>
        <w:tc>
          <w:tcPr>
            <w:tcW w:w="511" w:type="dxa"/>
            <w:tcBorders>
              <w:top w:val="nil"/>
              <w:left w:val="single" w:sz="4" w:space="0" w:color="auto"/>
              <w:bottom w:val="single" w:sz="4" w:space="0" w:color="auto"/>
              <w:right w:val="single" w:sz="4" w:space="0" w:color="auto"/>
            </w:tcBorders>
            <w:shd w:val="clear" w:color="auto" w:fill="auto"/>
            <w:vAlign w:val="center"/>
          </w:tcPr>
          <w:p w14:paraId="5DBE5C6E"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18</w:t>
            </w:r>
          </w:p>
        </w:tc>
        <w:tc>
          <w:tcPr>
            <w:tcW w:w="702" w:type="dxa"/>
            <w:tcBorders>
              <w:top w:val="nil"/>
              <w:left w:val="nil"/>
              <w:bottom w:val="single" w:sz="4" w:space="0" w:color="auto"/>
              <w:right w:val="single" w:sz="4" w:space="0" w:color="auto"/>
            </w:tcBorders>
            <w:shd w:val="clear" w:color="auto" w:fill="auto"/>
            <w:vAlign w:val="center"/>
          </w:tcPr>
          <w:p w14:paraId="6AECDA13"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M.18.</w:t>
            </w:r>
          </w:p>
        </w:tc>
        <w:tc>
          <w:tcPr>
            <w:tcW w:w="3332" w:type="dxa"/>
            <w:tcBorders>
              <w:top w:val="nil"/>
              <w:left w:val="nil"/>
              <w:bottom w:val="single" w:sz="4" w:space="0" w:color="auto"/>
              <w:right w:val="single" w:sz="4" w:space="0" w:color="auto"/>
            </w:tcBorders>
            <w:shd w:val="clear" w:color="auto" w:fill="auto"/>
            <w:noWrap/>
            <w:vAlign w:val="center"/>
          </w:tcPr>
          <w:p w14:paraId="1B76FD3F"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Diagnozowanie i naprawa podzespołów i zespołów pojazdów samochodowych</w:t>
            </w:r>
          </w:p>
        </w:tc>
        <w:tc>
          <w:tcPr>
            <w:tcW w:w="592" w:type="dxa"/>
            <w:tcBorders>
              <w:top w:val="nil"/>
              <w:left w:val="nil"/>
              <w:bottom w:val="single" w:sz="4" w:space="0" w:color="auto"/>
              <w:right w:val="single" w:sz="4" w:space="0" w:color="auto"/>
            </w:tcBorders>
            <w:shd w:val="clear" w:color="auto" w:fill="auto"/>
            <w:noWrap/>
            <w:vAlign w:val="center"/>
          </w:tcPr>
          <w:p w14:paraId="3EDE148E"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8" w:type="dxa"/>
            <w:tcBorders>
              <w:top w:val="nil"/>
              <w:left w:val="nil"/>
              <w:bottom w:val="single" w:sz="4" w:space="0" w:color="auto"/>
              <w:right w:val="single" w:sz="4" w:space="0" w:color="auto"/>
            </w:tcBorders>
            <w:shd w:val="clear" w:color="auto" w:fill="auto"/>
            <w:noWrap/>
            <w:vAlign w:val="center"/>
          </w:tcPr>
          <w:p w14:paraId="68C76E0A"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8" w:type="dxa"/>
            <w:tcBorders>
              <w:top w:val="nil"/>
              <w:left w:val="nil"/>
              <w:bottom w:val="single" w:sz="4" w:space="0" w:color="auto"/>
              <w:right w:val="single" w:sz="4" w:space="0" w:color="auto"/>
            </w:tcBorders>
            <w:shd w:val="clear" w:color="auto" w:fill="auto"/>
            <w:noWrap/>
            <w:vAlign w:val="center"/>
          </w:tcPr>
          <w:p w14:paraId="45D56966"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570" w:type="dxa"/>
            <w:tcBorders>
              <w:top w:val="nil"/>
              <w:left w:val="nil"/>
              <w:bottom w:val="single" w:sz="4" w:space="0" w:color="auto"/>
              <w:right w:val="single" w:sz="4" w:space="0" w:color="auto"/>
            </w:tcBorders>
            <w:shd w:val="clear" w:color="auto" w:fill="auto"/>
            <w:noWrap/>
            <w:vAlign w:val="center"/>
          </w:tcPr>
          <w:p w14:paraId="273939E2"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31" w:type="dxa"/>
            <w:tcBorders>
              <w:top w:val="nil"/>
              <w:left w:val="nil"/>
              <w:bottom w:val="single" w:sz="4" w:space="0" w:color="auto"/>
              <w:right w:val="single" w:sz="4" w:space="0" w:color="auto"/>
            </w:tcBorders>
            <w:shd w:val="clear" w:color="auto" w:fill="auto"/>
            <w:noWrap/>
            <w:vAlign w:val="center"/>
          </w:tcPr>
          <w:p w14:paraId="596E660C"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600" w:type="dxa"/>
            <w:tcBorders>
              <w:top w:val="nil"/>
              <w:left w:val="nil"/>
              <w:bottom w:val="single" w:sz="4" w:space="0" w:color="auto"/>
              <w:right w:val="single" w:sz="4" w:space="0" w:color="auto"/>
            </w:tcBorders>
            <w:shd w:val="clear" w:color="auto" w:fill="auto"/>
            <w:noWrap/>
            <w:vAlign w:val="center"/>
          </w:tcPr>
          <w:p w14:paraId="7B4DB71E"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6F76F527"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41A7D1BA"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577" w:type="dxa"/>
            <w:tcBorders>
              <w:top w:val="nil"/>
              <w:left w:val="nil"/>
              <w:bottom w:val="single" w:sz="4" w:space="0" w:color="auto"/>
              <w:right w:val="single" w:sz="4" w:space="0" w:color="auto"/>
            </w:tcBorders>
            <w:shd w:val="clear" w:color="auto" w:fill="auto"/>
            <w:noWrap/>
            <w:vAlign w:val="center"/>
          </w:tcPr>
          <w:p w14:paraId="5E25B073"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732C1C05" w14:textId="77777777" w:rsidTr="00853051">
        <w:trPr>
          <w:trHeight w:val="253"/>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14:paraId="7B7227A9"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19</w:t>
            </w:r>
          </w:p>
        </w:tc>
        <w:tc>
          <w:tcPr>
            <w:tcW w:w="702" w:type="dxa"/>
            <w:tcBorders>
              <w:top w:val="single" w:sz="4" w:space="0" w:color="auto"/>
              <w:left w:val="nil"/>
              <w:bottom w:val="single" w:sz="4" w:space="0" w:color="auto"/>
              <w:right w:val="single" w:sz="4" w:space="0" w:color="auto"/>
            </w:tcBorders>
            <w:shd w:val="clear" w:color="auto" w:fill="auto"/>
            <w:vAlign w:val="center"/>
          </w:tcPr>
          <w:p w14:paraId="65687ED2"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M.19.</w:t>
            </w:r>
          </w:p>
        </w:tc>
        <w:tc>
          <w:tcPr>
            <w:tcW w:w="3332" w:type="dxa"/>
            <w:tcBorders>
              <w:top w:val="single" w:sz="4" w:space="0" w:color="auto"/>
              <w:left w:val="nil"/>
              <w:bottom w:val="single" w:sz="4" w:space="0" w:color="auto"/>
              <w:right w:val="single" w:sz="4" w:space="0" w:color="auto"/>
            </w:tcBorders>
            <w:shd w:val="clear" w:color="auto" w:fill="auto"/>
            <w:noWrap/>
            <w:vAlign w:val="center"/>
          </w:tcPr>
          <w:p w14:paraId="74D62503"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Użytkowanie obrabiarek skrawających</w:t>
            </w: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5656E56A"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EAC0120"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7B41EDE"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570" w:type="dxa"/>
            <w:tcBorders>
              <w:top w:val="single" w:sz="4" w:space="0" w:color="auto"/>
              <w:left w:val="nil"/>
              <w:bottom w:val="single" w:sz="4" w:space="0" w:color="auto"/>
              <w:right w:val="single" w:sz="4" w:space="0" w:color="auto"/>
            </w:tcBorders>
            <w:shd w:val="clear" w:color="auto" w:fill="auto"/>
            <w:noWrap/>
            <w:vAlign w:val="center"/>
          </w:tcPr>
          <w:p w14:paraId="2410CFE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31" w:type="dxa"/>
            <w:tcBorders>
              <w:top w:val="single" w:sz="4" w:space="0" w:color="auto"/>
              <w:left w:val="nil"/>
              <w:bottom w:val="single" w:sz="4" w:space="0" w:color="auto"/>
              <w:right w:val="single" w:sz="4" w:space="0" w:color="auto"/>
            </w:tcBorders>
            <w:shd w:val="clear" w:color="auto" w:fill="auto"/>
            <w:noWrap/>
            <w:vAlign w:val="center"/>
          </w:tcPr>
          <w:p w14:paraId="34041BDF"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600" w:type="dxa"/>
            <w:tcBorders>
              <w:top w:val="single" w:sz="4" w:space="0" w:color="auto"/>
              <w:left w:val="nil"/>
              <w:bottom w:val="single" w:sz="4" w:space="0" w:color="auto"/>
              <w:right w:val="single" w:sz="4" w:space="0" w:color="auto"/>
            </w:tcBorders>
            <w:shd w:val="clear" w:color="auto" w:fill="auto"/>
            <w:noWrap/>
            <w:vAlign w:val="center"/>
          </w:tcPr>
          <w:p w14:paraId="1CADFCC6"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59C70BB3"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4418AEB7"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577" w:type="dxa"/>
            <w:tcBorders>
              <w:top w:val="single" w:sz="4" w:space="0" w:color="auto"/>
              <w:left w:val="nil"/>
              <w:bottom w:val="single" w:sz="4" w:space="0" w:color="auto"/>
              <w:right w:val="single" w:sz="4" w:space="0" w:color="auto"/>
            </w:tcBorders>
            <w:shd w:val="clear" w:color="auto" w:fill="auto"/>
            <w:noWrap/>
            <w:vAlign w:val="center"/>
          </w:tcPr>
          <w:p w14:paraId="01F37069"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27569270" w14:textId="77777777" w:rsidTr="00853051">
        <w:trPr>
          <w:trHeight w:val="253"/>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14:paraId="7E3BEEA4"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20</w:t>
            </w:r>
          </w:p>
        </w:tc>
        <w:tc>
          <w:tcPr>
            <w:tcW w:w="702" w:type="dxa"/>
            <w:tcBorders>
              <w:top w:val="single" w:sz="4" w:space="0" w:color="auto"/>
              <w:left w:val="nil"/>
              <w:bottom w:val="single" w:sz="4" w:space="0" w:color="auto"/>
              <w:right w:val="single" w:sz="4" w:space="0" w:color="auto"/>
            </w:tcBorders>
            <w:shd w:val="clear" w:color="auto" w:fill="auto"/>
            <w:vAlign w:val="center"/>
          </w:tcPr>
          <w:p w14:paraId="5C3F000A"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M.20.</w:t>
            </w:r>
          </w:p>
        </w:tc>
        <w:tc>
          <w:tcPr>
            <w:tcW w:w="3332" w:type="dxa"/>
            <w:tcBorders>
              <w:top w:val="single" w:sz="4" w:space="0" w:color="auto"/>
              <w:left w:val="nil"/>
              <w:bottom w:val="single" w:sz="4" w:space="0" w:color="auto"/>
              <w:right w:val="single" w:sz="4" w:space="0" w:color="auto"/>
            </w:tcBorders>
            <w:shd w:val="clear" w:color="auto" w:fill="auto"/>
            <w:noWrap/>
            <w:vAlign w:val="center"/>
          </w:tcPr>
          <w:p w14:paraId="77F16036"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 xml:space="preserve">Wykonywanie i naprawa elementów maszyn, urządzeń </w:t>
            </w:r>
            <w:r w:rsidRPr="003C7013">
              <w:rPr>
                <w:rFonts w:ascii="Times New Roman" w:eastAsia="Times New Roman" w:hAnsi="Times New Roman"/>
                <w:color w:val="000000" w:themeColor="text1"/>
                <w:sz w:val="20"/>
                <w:szCs w:val="20"/>
                <w:lang w:eastAsia="pl-PL"/>
              </w:rPr>
              <w:br/>
              <w:t>i narzędzi</w:t>
            </w: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0204FCFE"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46A5C0A"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F59B537"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570" w:type="dxa"/>
            <w:tcBorders>
              <w:top w:val="single" w:sz="4" w:space="0" w:color="auto"/>
              <w:left w:val="nil"/>
              <w:bottom w:val="single" w:sz="4" w:space="0" w:color="auto"/>
              <w:right w:val="single" w:sz="4" w:space="0" w:color="auto"/>
            </w:tcBorders>
            <w:shd w:val="clear" w:color="auto" w:fill="auto"/>
            <w:noWrap/>
            <w:vAlign w:val="center"/>
          </w:tcPr>
          <w:p w14:paraId="3F89D7B2"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31" w:type="dxa"/>
            <w:tcBorders>
              <w:top w:val="single" w:sz="4" w:space="0" w:color="auto"/>
              <w:left w:val="nil"/>
              <w:bottom w:val="single" w:sz="4" w:space="0" w:color="auto"/>
              <w:right w:val="single" w:sz="4" w:space="0" w:color="auto"/>
            </w:tcBorders>
            <w:shd w:val="clear" w:color="auto" w:fill="auto"/>
            <w:noWrap/>
            <w:vAlign w:val="center"/>
          </w:tcPr>
          <w:p w14:paraId="2624A3E7"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600" w:type="dxa"/>
            <w:tcBorders>
              <w:top w:val="single" w:sz="4" w:space="0" w:color="auto"/>
              <w:left w:val="nil"/>
              <w:bottom w:val="single" w:sz="4" w:space="0" w:color="auto"/>
              <w:right w:val="single" w:sz="4" w:space="0" w:color="auto"/>
            </w:tcBorders>
            <w:shd w:val="clear" w:color="auto" w:fill="auto"/>
            <w:noWrap/>
            <w:vAlign w:val="center"/>
          </w:tcPr>
          <w:p w14:paraId="66B09F65"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20DFD4AA"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45EE319C"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577" w:type="dxa"/>
            <w:tcBorders>
              <w:top w:val="single" w:sz="4" w:space="0" w:color="auto"/>
              <w:left w:val="nil"/>
              <w:bottom w:val="single" w:sz="4" w:space="0" w:color="auto"/>
              <w:right w:val="single" w:sz="4" w:space="0" w:color="auto"/>
            </w:tcBorders>
            <w:shd w:val="clear" w:color="auto" w:fill="auto"/>
            <w:noWrap/>
            <w:vAlign w:val="center"/>
          </w:tcPr>
          <w:p w14:paraId="5DF1FBD2"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33E26689" w14:textId="77777777" w:rsidTr="00853051">
        <w:trPr>
          <w:trHeight w:val="253"/>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14:paraId="3F3CA2C9"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21</w:t>
            </w:r>
          </w:p>
        </w:tc>
        <w:tc>
          <w:tcPr>
            <w:tcW w:w="702" w:type="dxa"/>
            <w:tcBorders>
              <w:top w:val="single" w:sz="4" w:space="0" w:color="auto"/>
              <w:left w:val="nil"/>
              <w:bottom w:val="single" w:sz="4" w:space="0" w:color="auto"/>
              <w:right w:val="single" w:sz="4" w:space="0" w:color="auto"/>
            </w:tcBorders>
            <w:shd w:val="clear" w:color="auto" w:fill="auto"/>
            <w:vAlign w:val="center"/>
          </w:tcPr>
          <w:p w14:paraId="143DD988"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M.21.</w:t>
            </w:r>
          </w:p>
        </w:tc>
        <w:tc>
          <w:tcPr>
            <w:tcW w:w="3332" w:type="dxa"/>
            <w:tcBorders>
              <w:top w:val="single" w:sz="4" w:space="0" w:color="auto"/>
              <w:left w:val="nil"/>
              <w:bottom w:val="single" w:sz="4" w:space="0" w:color="auto"/>
              <w:right w:val="single" w:sz="4" w:space="0" w:color="auto"/>
            </w:tcBorders>
            <w:shd w:val="clear" w:color="auto" w:fill="auto"/>
            <w:noWrap/>
            <w:vAlign w:val="center"/>
          </w:tcPr>
          <w:p w14:paraId="23CEE816"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Wykonywanie i naprawa wyrobów kowalskich</w:t>
            </w: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53AA57E0"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8FA1BF1"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E0ED826"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570" w:type="dxa"/>
            <w:tcBorders>
              <w:top w:val="single" w:sz="4" w:space="0" w:color="auto"/>
              <w:left w:val="nil"/>
              <w:bottom w:val="single" w:sz="4" w:space="0" w:color="auto"/>
              <w:right w:val="single" w:sz="4" w:space="0" w:color="auto"/>
            </w:tcBorders>
            <w:shd w:val="clear" w:color="auto" w:fill="auto"/>
            <w:noWrap/>
            <w:vAlign w:val="center"/>
          </w:tcPr>
          <w:p w14:paraId="5A86FD59"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31" w:type="dxa"/>
            <w:tcBorders>
              <w:top w:val="single" w:sz="4" w:space="0" w:color="auto"/>
              <w:left w:val="nil"/>
              <w:bottom w:val="single" w:sz="4" w:space="0" w:color="auto"/>
              <w:right w:val="single" w:sz="4" w:space="0" w:color="auto"/>
            </w:tcBorders>
            <w:shd w:val="clear" w:color="auto" w:fill="auto"/>
            <w:noWrap/>
            <w:vAlign w:val="center"/>
          </w:tcPr>
          <w:p w14:paraId="07B22D7B"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600" w:type="dxa"/>
            <w:tcBorders>
              <w:top w:val="single" w:sz="4" w:space="0" w:color="auto"/>
              <w:left w:val="nil"/>
              <w:bottom w:val="single" w:sz="4" w:space="0" w:color="auto"/>
              <w:right w:val="single" w:sz="4" w:space="0" w:color="auto"/>
            </w:tcBorders>
            <w:shd w:val="clear" w:color="auto" w:fill="auto"/>
            <w:noWrap/>
            <w:vAlign w:val="center"/>
          </w:tcPr>
          <w:p w14:paraId="59877B9C"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3D9DE4CA"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6D5F0068"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577" w:type="dxa"/>
            <w:tcBorders>
              <w:top w:val="single" w:sz="4" w:space="0" w:color="auto"/>
              <w:left w:val="nil"/>
              <w:bottom w:val="single" w:sz="4" w:space="0" w:color="auto"/>
              <w:right w:val="single" w:sz="4" w:space="0" w:color="auto"/>
            </w:tcBorders>
            <w:shd w:val="clear" w:color="auto" w:fill="auto"/>
            <w:noWrap/>
            <w:vAlign w:val="center"/>
          </w:tcPr>
          <w:p w14:paraId="709F8C9D"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853051" w:rsidRPr="003C7013" w14:paraId="47430368" w14:textId="77777777" w:rsidTr="00853051">
        <w:trPr>
          <w:trHeight w:val="253"/>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14:paraId="0F846738" w14:textId="77777777" w:rsidR="00853051" w:rsidRPr="003C7013" w:rsidRDefault="00853051" w:rsidP="00853051">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22</w:t>
            </w:r>
          </w:p>
        </w:tc>
        <w:tc>
          <w:tcPr>
            <w:tcW w:w="702" w:type="dxa"/>
            <w:tcBorders>
              <w:top w:val="single" w:sz="4" w:space="0" w:color="auto"/>
              <w:left w:val="nil"/>
              <w:bottom w:val="single" w:sz="4" w:space="0" w:color="auto"/>
              <w:right w:val="single" w:sz="4" w:space="0" w:color="auto"/>
            </w:tcBorders>
            <w:shd w:val="clear" w:color="auto" w:fill="auto"/>
            <w:vAlign w:val="center"/>
          </w:tcPr>
          <w:p w14:paraId="657893D4" w14:textId="77777777" w:rsidR="00853051" w:rsidRPr="003C7013" w:rsidRDefault="00853051" w:rsidP="00853051">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M.22.</w:t>
            </w:r>
          </w:p>
        </w:tc>
        <w:tc>
          <w:tcPr>
            <w:tcW w:w="3332" w:type="dxa"/>
            <w:tcBorders>
              <w:top w:val="single" w:sz="4" w:space="0" w:color="auto"/>
              <w:left w:val="nil"/>
              <w:bottom w:val="single" w:sz="4" w:space="0" w:color="auto"/>
              <w:right w:val="single" w:sz="4" w:space="0" w:color="auto"/>
            </w:tcBorders>
            <w:shd w:val="clear" w:color="auto" w:fill="auto"/>
            <w:noWrap/>
            <w:vAlign w:val="center"/>
          </w:tcPr>
          <w:p w14:paraId="5DCC069A" w14:textId="77777777" w:rsidR="00853051" w:rsidRPr="003C7013" w:rsidRDefault="00853051" w:rsidP="00853051">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Wykonywanie elementów kadłuba okrętu</w:t>
            </w: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772632EF" w14:textId="77777777" w:rsidR="00853051" w:rsidRPr="003C701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F7CF7BC" w14:textId="77777777" w:rsidR="00853051" w:rsidRPr="003C701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8" w:type="dxa"/>
            <w:tcBorders>
              <w:top w:val="single" w:sz="4" w:space="0" w:color="auto"/>
              <w:left w:val="nil"/>
              <w:bottom w:val="single" w:sz="4" w:space="0" w:color="auto"/>
              <w:right w:val="single" w:sz="4" w:space="0" w:color="auto"/>
            </w:tcBorders>
            <w:noWrap/>
            <w:vAlign w:val="center"/>
          </w:tcPr>
          <w:p w14:paraId="483892FB" w14:textId="65DA7D6B"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8:00</w:t>
            </w:r>
          </w:p>
        </w:tc>
        <w:tc>
          <w:tcPr>
            <w:tcW w:w="570" w:type="dxa"/>
            <w:tcBorders>
              <w:top w:val="single" w:sz="4" w:space="0" w:color="auto"/>
              <w:left w:val="nil"/>
              <w:bottom w:val="single" w:sz="4" w:space="0" w:color="auto"/>
              <w:right w:val="single" w:sz="4" w:space="0" w:color="auto"/>
            </w:tcBorders>
            <w:noWrap/>
            <w:vAlign w:val="center"/>
          </w:tcPr>
          <w:p w14:paraId="3D6B7D0D" w14:textId="4CA7A182"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31" w:type="dxa"/>
            <w:tcBorders>
              <w:top w:val="single" w:sz="4" w:space="0" w:color="auto"/>
              <w:left w:val="nil"/>
              <w:bottom w:val="single" w:sz="4" w:space="0" w:color="auto"/>
              <w:right w:val="single" w:sz="4" w:space="0" w:color="auto"/>
            </w:tcBorders>
            <w:noWrap/>
            <w:vAlign w:val="center"/>
          </w:tcPr>
          <w:p w14:paraId="5FA93BB4" w14:textId="5159F9B2"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00" w:type="dxa"/>
            <w:tcBorders>
              <w:top w:val="single" w:sz="4" w:space="0" w:color="auto"/>
              <w:left w:val="nil"/>
              <w:bottom w:val="single" w:sz="4" w:space="0" w:color="auto"/>
              <w:right w:val="single" w:sz="4" w:space="0" w:color="auto"/>
            </w:tcBorders>
            <w:noWrap/>
            <w:vAlign w:val="center"/>
          </w:tcPr>
          <w:p w14:paraId="7A645C60" w14:textId="68C561F3"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12:30</w:t>
            </w:r>
          </w:p>
        </w:tc>
        <w:tc>
          <w:tcPr>
            <w:tcW w:w="616" w:type="dxa"/>
            <w:tcBorders>
              <w:top w:val="single" w:sz="4" w:space="0" w:color="auto"/>
              <w:left w:val="nil"/>
              <w:bottom w:val="single" w:sz="4" w:space="0" w:color="auto"/>
              <w:right w:val="single" w:sz="4" w:space="0" w:color="auto"/>
            </w:tcBorders>
            <w:noWrap/>
            <w:vAlign w:val="center"/>
          </w:tcPr>
          <w:p w14:paraId="7738D5F8" w14:textId="285FD9A8"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42" w:type="dxa"/>
            <w:tcBorders>
              <w:top w:val="single" w:sz="4" w:space="0" w:color="auto"/>
              <w:left w:val="nil"/>
              <w:bottom w:val="single" w:sz="4" w:space="0" w:color="auto"/>
              <w:right w:val="single" w:sz="4" w:space="0" w:color="auto"/>
            </w:tcBorders>
            <w:noWrap/>
            <w:vAlign w:val="center"/>
          </w:tcPr>
          <w:p w14:paraId="5A75781D" w14:textId="77287069"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577" w:type="dxa"/>
            <w:tcBorders>
              <w:top w:val="single" w:sz="4" w:space="0" w:color="auto"/>
              <w:left w:val="nil"/>
              <w:bottom w:val="single" w:sz="4" w:space="0" w:color="auto"/>
              <w:right w:val="single" w:sz="4" w:space="0" w:color="auto"/>
            </w:tcBorders>
            <w:noWrap/>
            <w:vAlign w:val="center"/>
          </w:tcPr>
          <w:p w14:paraId="678DD576" w14:textId="2EFCD3D5"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17:00</w:t>
            </w:r>
          </w:p>
        </w:tc>
      </w:tr>
      <w:tr w:rsidR="00853051" w:rsidRPr="003C7013" w14:paraId="25F3F817" w14:textId="77777777" w:rsidTr="00853051">
        <w:trPr>
          <w:trHeight w:val="253"/>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14:paraId="70E68A10" w14:textId="77777777" w:rsidR="00853051" w:rsidRPr="003C7013" w:rsidRDefault="00853051" w:rsidP="00853051">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23</w:t>
            </w:r>
          </w:p>
        </w:tc>
        <w:tc>
          <w:tcPr>
            <w:tcW w:w="702" w:type="dxa"/>
            <w:tcBorders>
              <w:top w:val="single" w:sz="4" w:space="0" w:color="auto"/>
              <w:left w:val="nil"/>
              <w:bottom w:val="single" w:sz="4" w:space="0" w:color="auto"/>
              <w:right w:val="single" w:sz="4" w:space="0" w:color="auto"/>
            </w:tcBorders>
            <w:shd w:val="clear" w:color="auto" w:fill="auto"/>
            <w:vAlign w:val="center"/>
          </w:tcPr>
          <w:p w14:paraId="574B8D7C" w14:textId="77777777" w:rsidR="00853051" w:rsidRPr="003C7013" w:rsidRDefault="00853051" w:rsidP="00853051">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M.23.</w:t>
            </w:r>
          </w:p>
        </w:tc>
        <w:tc>
          <w:tcPr>
            <w:tcW w:w="3332" w:type="dxa"/>
            <w:tcBorders>
              <w:top w:val="single" w:sz="4" w:space="0" w:color="auto"/>
              <w:left w:val="nil"/>
              <w:bottom w:val="single" w:sz="4" w:space="0" w:color="auto"/>
              <w:right w:val="single" w:sz="4" w:space="0" w:color="auto"/>
            </w:tcBorders>
            <w:shd w:val="clear" w:color="auto" w:fill="auto"/>
            <w:noWrap/>
            <w:vAlign w:val="center"/>
          </w:tcPr>
          <w:p w14:paraId="087FA9B0" w14:textId="77777777" w:rsidR="00853051" w:rsidRPr="003C7013" w:rsidRDefault="00853051" w:rsidP="00853051">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Montaż i remont kadłuba okrętu</w:t>
            </w: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249D7E09" w14:textId="77777777" w:rsidR="00853051" w:rsidRPr="003C701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8F8E27B" w14:textId="77777777" w:rsidR="00853051" w:rsidRPr="003C701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8" w:type="dxa"/>
            <w:tcBorders>
              <w:top w:val="single" w:sz="4" w:space="0" w:color="auto"/>
              <w:left w:val="nil"/>
              <w:bottom w:val="single" w:sz="4" w:space="0" w:color="auto"/>
              <w:right w:val="single" w:sz="4" w:space="0" w:color="auto"/>
            </w:tcBorders>
            <w:noWrap/>
            <w:vAlign w:val="center"/>
          </w:tcPr>
          <w:p w14:paraId="0F155FE7" w14:textId="177DE1ED"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8:00</w:t>
            </w:r>
          </w:p>
        </w:tc>
        <w:tc>
          <w:tcPr>
            <w:tcW w:w="570" w:type="dxa"/>
            <w:tcBorders>
              <w:top w:val="single" w:sz="4" w:space="0" w:color="auto"/>
              <w:left w:val="nil"/>
              <w:bottom w:val="single" w:sz="4" w:space="0" w:color="auto"/>
              <w:right w:val="single" w:sz="4" w:space="0" w:color="auto"/>
            </w:tcBorders>
            <w:noWrap/>
            <w:vAlign w:val="center"/>
          </w:tcPr>
          <w:p w14:paraId="420CE4E1" w14:textId="64EB8FC0"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31" w:type="dxa"/>
            <w:tcBorders>
              <w:top w:val="single" w:sz="4" w:space="0" w:color="auto"/>
              <w:left w:val="nil"/>
              <w:bottom w:val="single" w:sz="4" w:space="0" w:color="auto"/>
              <w:right w:val="single" w:sz="4" w:space="0" w:color="auto"/>
            </w:tcBorders>
            <w:noWrap/>
            <w:vAlign w:val="center"/>
          </w:tcPr>
          <w:p w14:paraId="03B55BEA" w14:textId="02B21F5C"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00" w:type="dxa"/>
            <w:tcBorders>
              <w:top w:val="single" w:sz="4" w:space="0" w:color="auto"/>
              <w:left w:val="nil"/>
              <w:bottom w:val="single" w:sz="4" w:space="0" w:color="auto"/>
              <w:right w:val="single" w:sz="4" w:space="0" w:color="auto"/>
            </w:tcBorders>
            <w:noWrap/>
            <w:vAlign w:val="center"/>
          </w:tcPr>
          <w:p w14:paraId="5F93E11E" w14:textId="22F94076"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12:30</w:t>
            </w:r>
          </w:p>
        </w:tc>
        <w:tc>
          <w:tcPr>
            <w:tcW w:w="616" w:type="dxa"/>
            <w:tcBorders>
              <w:top w:val="single" w:sz="4" w:space="0" w:color="auto"/>
              <w:left w:val="nil"/>
              <w:bottom w:val="single" w:sz="4" w:space="0" w:color="auto"/>
              <w:right w:val="single" w:sz="4" w:space="0" w:color="auto"/>
            </w:tcBorders>
            <w:noWrap/>
            <w:vAlign w:val="center"/>
          </w:tcPr>
          <w:p w14:paraId="4730362E" w14:textId="364E49DE"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42" w:type="dxa"/>
            <w:tcBorders>
              <w:top w:val="single" w:sz="4" w:space="0" w:color="auto"/>
              <w:left w:val="nil"/>
              <w:bottom w:val="single" w:sz="4" w:space="0" w:color="auto"/>
              <w:right w:val="single" w:sz="4" w:space="0" w:color="auto"/>
            </w:tcBorders>
            <w:noWrap/>
            <w:vAlign w:val="center"/>
          </w:tcPr>
          <w:p w14:paraId="1F9B6D56" w14:textId="38C22ED1"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577" w:type="dxa"/>
            <w:tcBorders>
              <w:top w:val="single" w:sz="4" w:space="0" w:color="auto"/>
              <w:left w:val="nil"/>
              <w:bottom w:val="single" w:sz="4" w:space="0" w:color="auto"/>
              <w:right w:val="single" w:sz="4" w:space="0" w:color="auto"/>
            </w:tcBorders>
            <w:noWrap/>
            <w:vAlign w:val="center"/>
          </w:tcPr>
          <w:p w14:paraId="28BE41ED" w14:textId="4679F415"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17:00</w:t>
            </w:r>
          </w:p>
        </w:tc>
      </w:tr>
      <w:tr w:rsidR="00853051" w:rsidRPr="003C7013" w14:paraId="6007D94E" w14:textId="77777777" w:rsidTr="00853051">
        <w:trPr>
          <w:trHeight w:val="253"/>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14:paraId="1B815FC7" w14:textId="77777777" w:rsidR="00853051" w:rsidRPr="003C7013" w:rsidRDefault="00853051" w:rsidP="00853051">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24</w:t>
            </w:r>
          </w:p>
        </w:tc>
        <w:tc>
          <w:tcPr>
            <w:tcW w:w="702" w:type="dxa"/>
            <w:tcBorders>
              <w:top w:val="single" w:sz="4" w:space="0" w:color="auto"/>
              <w:left w:val="nil"/>
              <w:bottom w:val="single" w:sz="4" w:space="0" w:color="auto"/>
              <w:right w:val="single" w:sz="4" w:space="0" w:color="auto"/>
            </w:tcBorders>
            <w:shd w:val="clear" w:color="auto" w:fill="auto"/>
            <w:vAlign w:val="center"/>
          </w:tcPr>
          <w:p w14:paraId="4D440B77" w14:textId="77777777" w:rsidR="00853051" w:rsidRPr="003C7013" w:rsidRDefault="00853051" w:rsidP="00853051">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M.24.</w:t>
            </w:r>
          </w:p>
        </w:tc>
        <w:tc>
          <w:tcPr>
            <w:tcW w:w="3332" w:type="dxa"/>
            <w:tcBorders>
              <w:top w:val="single" w:sz="4" w:space="0" w:color="auto"/>
              <w:left w:val="nil"/>
              <w:bottom w:val="single" w:sz="4" w:space="0" w:color="auto"/>
              <w:right w:val="single" w:sz="4" w:space="0" w:color="auto"/>
            </w:tcBorders>
            <w:shd w:val="clear" w:color="auto" w:fill="auto"/>
            <w:noWrap/>
            <w:vAlign w:val="center"/>
          </w:tcPr>
          <w:p w14:paraId="4678BA95" w14:textId="77777777" w:rsidR="00853051" w:rsidRPr="003C7013" w:rsidRDefault="00853051" w:rsidP="00853051">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Naprawa uszkodzonych nadwozi pojazdów samochodowych</w:t>
            </w: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209AC49E" w14:textId="77777777" w:rsidR="00853051" w:rsidRPr="003C701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C7596BF" w14:textId="77777777" w:rsidR="00853051" w:rsidRPr="003C701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8" w:type="dxa"/>
            <w:tcBorders>
              <w:top w:val="single" w:sz="4" w:space="0" w:color="auto"/>
              <w:left w:val="nil"/>
              <w:bottom w:val="single" w:sz="4" w:space="0" w:color="auto"/>
              <w:right w:val="single" w:sz="4" w:space="0" w:color="auto"/>
            </w:tcBorders>
            <w:noWrap/>
            <w:vAlign w:val="center"/>
          </w:tcPr>
          <w:p w14:paraId="762503D0" w14:textId="3B81BAB2"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8:00</w:t>
            </w:r>
          </w:p>
        </w:tc>
        <w:tc>
          <w:tcPr>
            <w:tcW w:w="570" w:type="dxa"/>
            <w:tcBorders>
              <w:top w:val="single" w:sz="4" w:space="0" w:color="auto"/>
              <w:left w:val="nil"/>
              <w:bottom w:val="single" w:sz="4" w:space="0" w:color="auto"/>
              <w:right w:val="single" w:sz="4" w:space="0" w:color="auto"/>
            </w:tcBorders>
            <w:noWrap/>
            <w:vAlign w:val="center"/>
          </w:tcPr>
          <w:p w14:paraId="05102818" w14:textId="1BC65BF3"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31" w:type="dxa"/>
            <w:tcBorders>
              <w:top w:val="single" w:sz="4" w:space="0" w:color="auto"/>
              <w:left w:val="nil"/>
              <w:bottom w:val="single" w:sz="4" w:space="0" w:color="auto"/>
              <w:right w:val="single" w:sz="4" w:space="0" w:color="auto"/>
            </w:tcBorders>
            <w:noWrap/>
            <w:vAlign w:val="center"/>
          </w:tcPr>
          <w:p w14:paraId="57DED8FD" w14:textId="701581EA"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00" w:type="dxa"/>
            <w:tcBorders>
              <w:top w:val="single" w:sz="4" w:space="0" w:color="auto"/>
              <w:left w:val="nil"/>
              <w:bottom w:val="single" w:sz="4" w:space="0" w:color="auto"/>
              <w:right w:val="single" w:sz="4" w:space="0" w:color="auto"/>
            </w:tcBorders>
            <w:noWrap/>
            <w:vAlign w:val="center"/>
          </w:tcPr>
          <w:p w14:paraId="1B374B90" w14:textId="3BC93B0A"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12:30</w:t>
            </w:r>
          </w:p>
        </w:tc>
        <w:tc>
          <w:tcPr>
            <w:tcW w:w="616" w:type="dxa"/>
            <w:tcBorders>
              <w:top w:val="single" w:sz="4" w:space="0" w:color="auto"/>
              <w:left w:val="nil"/>
              <w:bottom w:val="single" w:sz="4" w:space="0" w:color="auto"/>
              <w:right w:val="single" w:sz="4" w:space="0" w:color="auto"/>
            </w:tcBorders>
            <w:noWrap/>
            <w:vAlign w:val="center"/>
          </w:tcPr>
          <w:p w14:paraId="335A8B23" w14:textId="18027128"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42" w:type="dxa"/>
            <w:tcBorders>
              <w:top w:val="single" w:sz="4" w:space="0" w:color="auto"/>
              <w:left w:val="nil"/>
              <w:bottom w:val="single" w:sz="4" w:space="0" w:color="auto"/>
              <w:right w:val="single" w:sz="4" w:space="0" w:color="auto"/>
            </w:tcBorders>
            <w:noWrap/>
            <w:vAlign w:val="center"/>
          </w:tcPr>
          <w:p w14:paraId="33987D8E" w14:textId="2F420E64"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577" w:type="dxa"/>
            <w:tcBorders>
              <w:top w:val="single" w:sz="4" w:space="0" w:color="auto"/>
              <w:left w:val="nil"/>
              <w:bottom w:val="single" w:sz="4" w:space="0" w:color="auto"/>
              <w:right w:val="single" w:sz="4" w:space="0" w:color="auto"/>
            </w:tcBorders>
            <w:noWrap/>
            <w:vAlign w:val="center"/>
          </w:tcPr>
          <w:p w14:paraId="7C158121" w14:textId="62899472"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17:00</w:t>
            </w:r>
          </w:p>
        </w:tc>
      </w:tr>
    </w:tbl>
    <w:p w14:paraId="28286B2A" w14:textId="77777777" w:rsidR="00BF1393" w:rsidRDefault="00BF1393">
      <w:pPr>
        <w:rPr>
          <w:rFonts w:ascii="Times New Roman" w:hAnsi="Times New Roman"/>
          <w:b/>
          <w:color w:val="000000" w:themeColor="text1"/>
          <w:sz w:val="24"/>
          <w:szCs w:val="24"/>
        </w:rPr>
      </w:pPr>
    </w:p>
    <w:p w14:paraId="7A883FF0" w14:textId="77777777" w:rsidR="00546D18" w:rsidRPr="003C7013" w:rsidRDefault="00546D18">
      <w:pPr>
        <w:rPr>
          <w:rFonts w:ascii="Times New Roman" w:hAnsi="Times New Roman"/>
          <w:b/>
          <w:color w:val="000000" w:themeColor="text1"/>
          <w:sz w:val="24"/>
          <w:szCs w:val="24"/>
        </w:rPr>
      </w:pPr>
    </w:p>
    <w:tbl>
      <w:tblPr>
        <w:tblW w:w="10206" w:type="dxa"/>
        <w:tblInd w:w="-5" w:type="dxa"/>
        <w:tblLayout w:type="fixed"/>
        <w:tblCellMar>
          <w:left w:w="70" w:type="dxa"/>
          <w:right w:w="70" w:type="dxa"/>
        </w:tblCellMar>
        <w:tblLook w:val="04A0" w:firstRow="1" w:lastRow="0" w:firstColumn="1" w:lastColumn="0" w:noHBand="0" w:noVBand="1"/>
      </w:tblPr>
      <w:tblGrid>
        <w:gridCol w:w="509"/>
        <w:gridCol w:w="698"/>
        <w:gridCol w:w="3314"/>
        <w:gridCol w:w="588"/>
        <w:gridCol w:w="773"/>
        <w:gridCol w:w="535"/>
        <w:gridCol w:w="567"/>
        <w:gridCol w:w="628"/>
        <w:gridCol w:w="764"/>
        <w:gridCol w:w="620"/>
        <w:gridCol w:w="620"/>
        <w:gridCol w:w="590"/>
      </w:tblGrid>
      <w:tr w:rsidR="003C7013" w:rsidRPr="003C7013" w14:paraId="4FEB0129" w14:textId="77777777" w:rsidTr="00853051">
        <w:trPr>
          <w:trHeight w:val="1105"/>
        </w:trPr>
        <w:tc>
          <w:tcPr>
            <w:tcW w:w="509" w:type="dxa"/>
            <w:tcBorders>
              <w:top w:val="single" w:sz="4" w:space="0" w:color="auto"/>
              <w:left w:val="single" w:sz="4" w:space="0" w:color="auto"/>
              <w:bottom w:val="single" w:sz="4" w:space="0" w:color="auto"/>
              <w:right w:val="nil"/>
            </w:tcBorders>
            <w:shd w:val="clear" w:color="auto" w:fill="auto"/>
            <w:noWrap/>
            <w:vAlign w:val="center"/>
          </w:tcPr>
          <w:p w14:paraId="31A3FE54" w14:textId="77777777" w:rsidR="000C4CE8" w:rsidRPr="003C7013" w:rsidRDefault="00BF1393" w:rsidP="007B45A2">
            <w:pPr>
              <w:spacing w:after="0" w:line="20" w:lineRule="atLeast"/>
              <w:jc w:val="center"/>
              <w:rPr>
                <w:rFonts w:ascii="Times New Roman" w:eastAsia="Times New Roman" w:hAnsi="Times New Roman"/>
                <w:color w:val="000000" w:themeColor="text1"/>
                <w:sz w:val="20"/>
                <w:szCs w:val="20"/>
                <w:lang w:eastAsia="pl-PL"/>
              </w:rPr>
            </w:pPr>
            <w:r w:rsidRPr="003C7013">
              <w:rPr>
                <w:rFonts w:ascii="Times New Roman" w:hAnsi="Times New Roman"/>
                <w:b/>
                <w:color w:val="000000" w:themeColor="text1"/>
                <w:sz w:val="24"/>
                <w:szCs w:val="24"/>
              </w:rPr>
              <w:lastRenderedPageBreak/>
              <w:br w:type="page"/>
            </w:r>
            <w:r w:rsidR="000C4CE8" w:rsidRPr="003C7013">
              <w:rPr>
                <w:rFonts w:ascii="Times New Roman" w:eastAsia="Times New Roman" w:hAnsi="Times New Roman"/>
                <w:b/>
                <w:color w:val="000000" w:themeColor="text1"/>
                <w:sz w:val="20"/>
                <w:szCs w:val="20"/>
                <w:lang w:eastAsia="pl-PL"/>
              </w:rPr>
              <w:t>lp.</w:t>
            </w:r>
          </w:p>
        </w:tc>
        <w:tc>
          <w:tcPr>
            <w:tcW w:w="69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B60AEB5" w14:textId="77777777" w:rsidR="000C4CE8" w:rsidRPr="003C7013" w:rsidRDefault="000C4CE8" w:rsidP="000C4CE8">
            <w:pPr>
              <w:spacing w:after="0" w:line="20" w:lineRule="atLeast"/>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oznaczenie kwalifikacji</w:t>
            </w:r>
          </w:p>
        </w:tc>
        <w:tc>
          <w:tcPr>
            <w:tcW w:w="3314" w:type="dxa"/>
            <w:tcBorders>
              <w:top w:val="single" w:sz="4" w:space="0" w:color="auto"/>
              <w:left w:val="nil"/>
              <w:bottom w:val="single" w:sz="4" w:space="0" w:color="auto"/>
              <w:right w:val="single" w:sz="4" w:space="0" w:color="auto"/>
            </w:tcBorders>
            <w:shd w:val="clear" w:color="auto" w:fill="auto"/>
            <w:noWrap/>
            <w:vAlign w:val="center"/>
          </w:tcPr>
          <w:p w14:paraId="471B5FEC" w14:textId="77777777" w:rsidR="000C4CE8" w:rsidRPr="003C7013" w:rsidRDefault="000C4CE8" w:rsidP="000C4CE8">
            <w:pPr>
              <w:spacing w:after="0" w:line="20" w:lineRule="atLeast"/>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nazwa kwalifikacji</w:t>
            </w:r>
          </w:p>
        </w:tc>
        <w:tc>
          <w:tcPr>
            <w:tcW w:w="588" w:type="dxa"/>
            <w:tcBorders>
              <w:top w:val="single" w:sz="4" w:space="0" w:color="auto"/>
              <w:left w:val="nil"/>
              <w:bottom w:val="single" w:sz="4" w:space="0" w:color="auto"/>
              <w:right w:val="single" w:sz="4" w:space="0" w:color="auto"/>
            </w:tcBorders>
            <w:shd w:val="clear" w:color="auto" w:fill="auto"/>
            <w:textDirection w:val="btLr"/>
            <w:vAlign w:val="center"/>
          </w:tcPr>
          <w:p w14:paraId="003BB87B" w14:textId="77777777" w:rsidR="000C4CE8" w:rsidRPr="003C7013" w:rsidRDefault="000C4CE8" w:rsidP="000C4CE8">
            <w:pPr>
              <w:spacing w:after="0" w:line="20" w:lineRule="atLeast"/>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czas [min]</w:t>
            </w:r>
          </w:p>
        </w:tc>
        <w:tc>
          <w:tcPr>
            <w:tcW w:w="773" w:type="dxa"/>
            <w:tcBorders>
              <w:top w:val="single" w:sz="4" w:space="0" w:color="auto"/>
              <w:left w:val="nil"/>
              <w:bottom w:val="single" w:sz="4" w:space="0" w:color="auto"/>
              <w:right w:val="single" w:sz="4" w:space="0" w:color="auto"/>
            </w:tcBorders>
            <w:shd w:val="clear" w:color="auto" w:fill="auto"/>
            <w:textDirection w:val="btLr"/>
            <w:vAlign w:val="center"/>
          </w:tcPr>
          <w:p w14:paraId="0E20EEB3" w14:textId="77777777" w:rsidR="000C4CE8" w:rsidRPr="003C7013" w:rsidRDefault="00F107AA" w:rsidP="000C4CE8">
            <w:pPr>
              <w:spacing w:after="0" w:line="20" w:lineRule="atLeast"/>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model</w:t>
            </w:r>
          </w:p>
        </w:tc>
        <w:tc>
          <w:tcPr>
            <w:tcW w:w="4324" w:type="dxa"/>
            <w:gridSpan w:val="7"/>
            <w:tcBorders>
              <w:top w:val="single" w:sz="4" w:space="0" w:color="auto"/>
              <w:left w:val="nil"/>
              <w:bottom w:val="single" w:sz="4" w:space="0" w:color="auto"/>
              <w:right w:val="single" w:sz="4" w:space="0" w:color="auto"/>
            </w:tcBorders>
            <w:shd w:val="clear" w:color="auto" w:fill="auto"/>
            <w:noWrap/>
            <w:vAlign w:val="center"/>
          </w:tcPr>
          <w:p w14:paraId="2071FC5B" w14:textId="77777777" w:rsidR="000C4CE8" w:rsidRPr="003C7013" w:rsidRDefault="000C4CE8" w:rsidP="000C4CE8">
            <w:pPr>
              <w:spacing w:after="0" w:line="20" w:lineRule="atLeast"/>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20"/>
                <w:szCs w:val="20"/>
                <w:lang w:eastAsia="pl-PL"/>
              </w:rPr>
              <w:t>godziny rozpoczęcia egzaminów</w:t>
            </w:r>
          </w:p>
        </w:tc>
      </w:tr>
      <w:tr w:rsidR="00853051" w:rsidRPr="003C7013" w14:paraId="2290AE28" w14:textId="77777777" w:rsidTr="00853051">
        <w:trPr>
          <w:trHeight w:val="255"/>
        </w:trPr>
        <w:tc>
          <w:tcPr>
            <w:tcW w:w="509" w:type="dxa"/>
            <w:tcBorders>
              <w:top w:val="nil"/>
              <w:left w:val="single" w:sz="4" w:space="0" w:color="auto"/>
              <w:bottom w:val="single" w:sz="4" w:space="0" w:color="auto"/>
              <w:right w:val="single" w:sz="4" w:space="0" w:color="auto"/>
            </w:tcBorders>
            <w:shd w:val="clear" w:color="auto" w:fill="auto"/>
            <w:vAlign w:val="center"/>
          </w:tcPr>
          <w:p w14:paraId="0598669A" w14:textId="77777777" w:rsidR="00853051" w:rsidRPr="003C7013" w:rsidRDefault="00853051" w:rsidP="00853051">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25</w:t>
            </w:r>
          </w:p>
        </w:tc>
        <w:tc>
          <w:tcPr>
            <w:tcW w:w="698" w:type="dxa"/>
            <w:tcBorders>
              <w:top w:val="nil"/>
              <w:left w:val="nil"/>
              <w:bottom w:val="single" w:sz="4" w:space="0" w:color="auto"/>
              <w:right w:val="single" w:sz="4" w:space="0" w:color="auto"/>
            </w:tcBorders>
            <w:shd w:val="clear" w:color="auto" w:fill="auto"/>
            <w:vAlign w:val="center"/>
          </w:tcPr>
          <w:p w14:paraId="42A4DA37" w14:textId="77777777" w:rsidR="00853051" w:rsidRPr="003C7013" w:rsidRDefault="00853051" w:rsidP="00853051">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M.25.</w:t>
            </w:r>
          </w:p>
        </w:tc>
        <w:tc>
          <w:tcPr>
            <w:tcW w:w="3314" w:type="dxa"/>
            <w:tcBorders>
              <w:top w:val="nil"/>
              <w:left w:val="nil"/>
              <w:bottom w:val="single" w:sz="4" w:space="0" w:color="auto"/>
              <w:right w:val="single" w:sz="4" w:space="0" w:color="auto"/>
            </w:tcBorders>
            <w:shd w:val="clear" w:color="auto" w:fill="auto"/>
            <w:noWrap/>
            <w:vAlign w:val="center"/>
          </w:tcPr>
          <w:p w14:paraId="495459A1" w14:textId="77777777" w:rsidR="00853051" w:rsidRPr="003C7013" w:rsidRDefault="00853051" w:rsidP="00853051">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 xml:space="preserve">Wykonywanie i naprawa elementów, wyrobów oraz pokryć </w:t>
            </w:r>
            <w:r w:rsidRPr="003C7013">
              <w:rPr>
                <w:rFonts w:ascii="Times New Roman" w:eastAsia="Times New Roman" w:hAnsi="Times New Roman"/>
                <w:color w:val="000000" w:themeColor="text1"/>
                <w:sz w:val="20"/>
                <w:szCs w:val="20"/>
                <w:lang w:eastAsia="pl-PL"/>
              </w:rPr>
              <w:br/>
              <w:t>z blachy</w:t>
            </w:r>
          </w:p>
        </w:tc>
        <w:tc>
          <w:tcPr>
            <w:tcW w:w="588" w:type="dxa"/>
            <w:tcBorders>
              <w:top w:val="nil"/>
              <w:left w:val="nil"/>
              <w:bottom w:val="single" w:sz="4" w:space="0" w:color="auto"/>
              <w:right w:val="single" w:sz="4" w:space="0" w:color="auto"/>
            </w:tcBorders>
            <w:shd w:val="clear" w:color="auto" w:fill="auto"/>
            <w:noWrap/>
            <w:vAlign w:val="center"/>
          </w:tcPr>
          <w:p w14:paraId="43FF53AC" w14:textId="77777777" w:rsidR="00853051" w:rsidRPr="003C701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773" w:type="dxa"/>
            <w:tcBorders>
              <w:top w:val="nil"/>
              <w:left w:val="nil"/>
              <w:bottom w:val="single" w:sz="4" w:space="0" w:color="auto"/>
              <w:right w:val="single" w:sz="4" w:space="0" w:color="auto"/>
            </w:tcBorders>
            <w:shd w:val="clear" w:color="auto" w:fill="auto"/>
            <w:noWrap/>
            <w:vAlign w:val="center"/>
          </w:tcPr>
          <w:p w14:paraId="3539D3B0" w14:textId="77777777" w:rsidR="00853051" w:rsidRPr="003C701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5" w:type="dxa"/>
            <w:tcBorders>
              <w:top w:val="single" w:sz="4" w:space="0" w:color="auto"/>
              <w:left w:val="nil"/>
              <w:bottom w:val="single" w:sz="4" w:space="0" w:color="auto"/>
              <w:right w:val="single" w:sz="4" w:space="0" w:color="auto"/>
            </w:tcBorders>
            <w:noWrap/>
            <w:vAlign w:val="center"/>
          </w:tcPr>
          <w:p w14:paraId="067AD77D" w14:textId="4A9E6CE4"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8:00</w:t>
            </w:r>
          </w:p>
        </w:tc>
        <w:tc>
          <w:tcPr>
            <w:tcW w:w="567" w:type="dxa"/>
            <w:tcBorders>
              <w:top w:val="single" w:sz="4" w:space="0" w:color="auto"/>
              <w:left w:val="nil"/>
              <w:bottom w:val="single" w:sz="4" w:space="0" w:color="auto"/>
              <w:right w:val="single" w:sz="4" w:space="0" w:color="auto"/>
            </w:tcBorders>
            <w:noWrap/>
            <w:vAlign w:val="center"/>
          </w:tcPr>
          <w:p w14:paraId="31A99401" w14:textId="17B21D9F"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28" w:type="dxa"/>
            <w:tcBorders>
              <w:top w:val="single" w:sz="4" w:space="0" w:color="auto"/>
              <w:left w:val="nil"/>
              <w:bottom w:val="single" w:sz="4" w:space="0" w:color="auto"/>
              <w:right w:val="single" w:sz="4" w:space="0" w:color="auto"/>
            </w:tcBorders>
            <w:noWrap/>
            <w:vAlign w:val="center"/>
          </w:tcPr>
          <w:p w14:paraId="519FA9AD" w14:textId="21F9F693"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764" w:type="dxa"/>
            <w:tcBorders>
              <w:top w:val="single" w:sz="4" w:space="0" w:color="auto"/>
              <w:left w:val="nil"/>
              <w:bottom w:val="single" w:sz="4" w:space="0" w:color="auto"/>
              <w:right w:val="single" w:sz="4" w:space="0" w:color="auto"/>
            </w:tcBorders>
            <w:noWrap/>
            <w:vAlign w:val="center"/>
          </w:tcPr>
          <w:p w14:paraId="753D3E57" w14:textId="62142CB7"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12:30</w:t>
            </w:r>
          </w:p>
        </w:tc>
        <w:tc>
          <w:tcPr>
            <w:tcW w:w="620" w:type="dxa"/>
            <w:tcBorders>
              <w:top w:val="single" w:sz="4" w:space="0" w:color="auto"/>
              <w:left w:val="nil"/>
              <w:bottom w:val="single" w:sz="4" w:space="0" w:color="auto"/>
              <w:right w:val="single" w:sz="4" w:space="0" w:color="auto"/>
            </w:tcBorders>
            <w:noWrap/>
            <w:vAlign w:val="center"/>
          </w:tcPr>
          <w:p w14:paraId="498D9068" w14:textId="320BA070"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20" w:type="dxa"/>
            <w:tcBorders>
              <w:top w:val="single" w:sz="4" w:space="0" w:color="auto"/>
              <w:left w:val="nil"/>
              <w:bottom w:val="single" w:sz="4" w:space="0" w:color="auto"/>
              <w:right w:val="single" w:sz="4" w:space="0" w:color="auto"/>
            </w:tcBorders>
            <w:noWrap/>
            <w:vAlign w:val="center"/>
          </w:tcPr>
          <w:p w14:paraId="56E9C8E9" w14:textId="1AE10A57"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590" w:type="dxa"/>
            <w:tcBorders>
              <w:top w:val="single" w:sz="4" w:space="0" w:color="auto"/>
              <w:left w:val="nil"/>
              <w:bottom w:val="single" w:sz="4" w:space="0" w:color="auto"/>
              <w:right w:val="single" w:sz="4" w:space="0" w:color="auto"/>
            </w:tcBorders>
            <w:noWrap/>
            <w:vAlign w:val="center"/>
          </w:tcPr>
          <w:p w14:paraId="61CD7865" w14:textId="7A84D18F"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17:00</w:t>
            </w:r>
          </w:p>
        </w:tc>
      </w:tr>
      <w:tr w:rsidR="00853051" w:rsidRPr="003C7013" w14:paraId="658C9122" w14:textId="77777777" w:rsidTr="00853051">
        <w:trPr>
          <w:trHeight w:val="255"/>
        </w:trPr>
        <w:tc>
          <w:tcPr>
            <w:tcW w:w="509" w:type="dxa"/>
            <w:tcBorders>
              <w:top w:val="nil"/>
              <w:left w:val="single" w:sz="4" w:space="0" w:color="auto"/>
              <w:bottom w:val="single" w:sz="4" w:space="0" w:color="auto"/>
              <w:right w:val="single" w:sz="4" w:space="0" w:color="auto"/>
            </w:tcBorders>
            <w:shd w:val="clear" w:color="auto" w:fill="auto"/>
            <w:vAlign w:val="center"/>
          </w:tcPr>
          <w:p w14:paraId="23760ADA" w14:textId="77777777" w:rsidR="00853051" w:rsidRPr="003C7013" w:rsidRDefault="00853051" w:rsidP="00853051">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26</w:t>
            </w:r>
          </w:p>
        </w:tc>
        <w:tc>
          <w:tcPr>
            <w:tcW w:w="698" w:type="dxa"/>
            <w:tcBorders>
              <w:top w:val="nil"/>
              <w:left w:val="nil"/>
              <w:bottom w:val="single" w:sz="4" w:space="0" w:color="auto"/>
              <w:right w:val="single" w:sz="4" w:space="0" w:color="auto"/>
            </w:tcBorders>
            <w:shd w:val="clear" w:color="auto" w:fill="auto"/>
            <w:vAlign w:val="center"/>
          </w:tcPr>
          <w:p w14:paraId="028B0A44" w14:textId="77777777" w:rsidR="00853051" w:rsidRPr="003C7013" w:rsidRDefault="00853051" w:rsidP="00853051">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M.26.</w:t>
            </w:r>
          </w:p>
        </w:tc>
        <w:tc>
          <w:tcPr>
            <w:tcW w:w="3314" w:type="dxa"/>
            <w:tcBorders>
              <w:top w:val="nil"/>
              <w:left w:val="nil"/>
              <w:bottom w:val="single" w:sz="4" w:space="0" w:color="auto"/>
              <w:right w:val="single" w:sz="4" w:space="0" w:color="auto"/>
            </w:tcBorders>
            <w:shd w:val="clear" w:color="auto" w:fill="auto"/>
            <w:noWrap/>
            <w:vAlign w:val="center"/>
          </w:tcPr>
          <w:p w14:paraId="2B15879B" w14:textId="77777777" w:rsidR="00853051" w:rsidRPr="00DD56A9" w:rsidRDefault="00853051" w:rsidP="00853051">
            <w:pPr>
              <w:spacing w:after="0" w:line="240" w:lineRule="auto"/>
              <w:rPr>
                <w:rFonts w:ascii="Times New Roman" w:eastAsia="Times New Roman" w:hAnsi="Times New Roman"/>
                <w:color w:val="000000" w:themeColor="text1"/>
                <w:sz w:val="20"/>
                <w:szCs w:val="20"/>
                <w:lang w:eastAsia="pl-PL"/>
              </w:rPr>
            </w:pPr>
            <w:r w:rsidRPr="00DD56A9">
              <w:rPr>
                <w:rFonts w:ascii="Times New Roman" w:eastAsia="Times New Roman" w:hAnsi="Times New Roman"/>
                <w:color w:val="000000" w:themeColor="text1"/>
                <w:sz w:val="20"/>
                <w:szCs w:val="20"/>
                <w:lang w:eastAsia="pl-PL"/>
              </w:rPr>
              <w:t>Wykonywanie i naprawa oprzyrządowania odlewniczego</w:t>
            </w:r>
            <w:r w:rsidRPr="00DD56A9">
              <w:rPr>
                <w:rFonts w:ascii="Times New Roman" w:eastAsia="Times New Roman" w:hAnsi="Times New Roman"/>
                <w:color w:val="000000" w:themeColor="text1"/>
                <w:sz w:val="20"/>
                <w:szCs w:val="20"/>
                <w:lang w:eastAsia="pl-PL"/>
              </w:rPr>
              <w:br/>
              <w:t>z materiałów niemetalowych</w:t>
            </w:r>
          </w:p>
        </w:tc>
        <w:tc>
          <w:tcPr>
            <w:tcW w:w="588" w:type="dxa"/>
            <w:tcBorders>
              <w:top w:val="nil"/>
              <w:left w:val="nil"/>
              <w:bottom w:val="single" w:sz="4" w:space="0" w:color="auto"/>
              <w:right w:val="single" w:sz="4" w:space="0" w:color="auto"/>
            </w:tcBorders>
            <w:shd w:val="clear" w:color="auto" w:fill="auto"/>
            <w:noWrap/>
            <w:vAlign w:val="center"/>
          </w:tcPr>
          <w:p w14:paraId="740001ED" w14:textId="77777777" w:rsidR="00853051" w:rsidRPr="003C701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773" w:type="dxa"/>
            <w:tcBorders>
              <w:top w:val="nil"/>
              <w:left w:val="nil"/>
              <w:bottom w:val="single" w:sz="4" w:space="0" w:color="auto"/>
              <w:right w:val="single" w:sz="4" w:space="0" w:color="auto"/>
            </w:tcBorders>
            <w:shd w:val="clear" w:color="auto" w:fill="auto"/>
            <w:noWrap/>
            <w:vAlign w:val="center"/>
          </w:tcPr>
          <w:p w14:paraId="3F56CFEB" w14:textId="77777777" w:rsidR="00853051" w:rsidRPr="003C701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5" w:type="dxa"/>
            <w:tcBorders>
              <w:top w:val="single" w:sz="4" w:space="0" w:color="auto"/>
              <w:left w:val="nil"/>
              <w:bottom w:val="single" w:sz="4" w:space="0" w:color="auto"/>
              <w:right w:val="single" w:sz="4" w:space="0" w:color="auto"/>
            </w:tcBorders>
            <w:noWrap/>
            <w:vAlign w:val="center"/>
          </w:tcPr>
          <w:p w14:paraId="007336BA" w14:textId="424CDB30"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8:00</w:t>
            </w:r>
          </w:p>
        </w:tc>
        <w:tc>
          <w:tcPr>
            <w:tcW w:w="567" w:type="dxa"/>
            <w:tcBorders>
              <w:top w:val="single" w:sz="4" w:space="0" w:color="auto"/>
              <w:left w:val="nil"/>
              <w:bottom w:val="single" w:sz="4" w:space="0" w:color="auto"/>
              <w:right w:val="single" w:sz="4" w:space="0" w:color="auto"/>
            </w:tcBorders>
            <w:noWrap/>
            <w:vAlign w:val="center"/>
          </w:tcPr>
          <w:p w14:paraId="5F073491" w14:textId="1D0DFBB3"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28" w:type="dxa"/>
            <w:tcBorders>
              <w:top w:val="single" w:sz="4" w:space="0" w:color="auto"/>
              <w:left w:val="nil"/>
              <w:bottom w:val="single" w:sz="4" w:space="0" w:color="auto"/>
              <w:right w:val="single" w:sz="4" w:space="0" w:color="auto"/>
            </w:tcBorders>
            <w:noWrap/>
            <w:vAlign w:val="center"/>
          </w:tcPr>
          <w:p w14:paraId="327884F5" w14:textId="3EE23970"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764" w:type="dxa"/>
            <w:tcBorders>
              <w:top w:val="single" w:sz="4" w:space="0" w:color="auto"/>
              <w:left w:val="nil"/>
              <w:bottom w:val="single" w:sz="4" w:space="0" w:color="auto"/>
              <w:right w:val="single" w:sz="4" w:space="0" w:color="auto"/>
            </w:tcBorders>
            <w:noWrap/>
            <w:vAlign w:val="center"/>
          </w:tcPr>
          <w:p w14:paraId="5491679F" w14:textId="473FB539"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12:30</w:t>
            </w:r>
          </w:p>
        </w:tc>
        <w:tc>
          <w:tcPr>
            <w:tcW w:w="620" w:type="dxa"/>
            <w:tcBorders>
              <w:top w:val="single" w:sz="4" w:space="0" w:color="auto"/>
              <w:left w:val="nil"/>
              <w:bottom w:val="single" w:sz="4" w:space="0" w:color="auto"/>
              <w:right w:val="single" w:sz="4" w:space="0" w:color="auto"/>
            </w:tcBorders>
            <w:noWrap/>
            <w:vAlign w:val="center"/>
          </w:tcPr>
          <w:p w14:paraId="69411693" w14:textId="2140363C"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20" w:type="dxa"/>
            <w:tcBorders>
              <w:top w:val="single" w:sz="4" w:space="0" w:color="auto"/>
              <w:left w:val="nil"/>
              <w:bottom w:val="single" w:sz="4" w:space="0" w:color="auto"/>
              <w:right w:val="single" w:sz="4" w:space="0" w:color="auto"/>
            </w:tcBorders>
            <w:noWrap/>
            <w:vAlign w:val="center"/>
          </w:tcPr>
          <w:p w14:paraId="010C011D" w14:textId="7A726079"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590" w:type="dxa"/>
            <w:tcBorders>
              <w:top w:val="single" w:sz="4" w:space="0" w:color="auto"/>
              <w:left w:val="nil"/>
              <w:bottom w:val="single" w:sz="4" w:space="0" w:color="auto"/>
              <w:right w:val="single" w:sz="4" w:space="0" w:color="auto"/>
            </w:tcBorders>
            <w:noWrap/>
            <w:vAlign w:val="center"/>
          </w:tcPr>
          <w:p w14:paraId="449364BD" w14:textId="4971ECC3"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17:00</w:t>
            </w:r>
          </w:p>
        </w:tc>
      </w:tr>
      <w:tr w:rsidR="00853051" w:rsidRPr="003C7013" w14:paraId="5F508DDB" w14:textId="77777777" w:rsidTr="00853051">
        <w:trPr>
          <w:trHeight w:val="255"/>
        </w:trPr>
        <w:tc>
          <w:tcPr>
            <w:tcW w:w="509" w:type="dxa"/>
            <w:tcBorders>
              <w:top w:val="nil"/>
              <w:left w:val="single" w:sz="4" w:space="0" w:color="auto"/>
              <w:bottom w:val="single" w:sz="4" w:space="0" w:color="auto"/>
              <w:right w:val="single" w:sz="4" w:space="0" w:color="auto"/>
            </w:tcBorders>
            <w:shd w:val="clear" w:color="auto" w:fill="auto"/>
            <w:vAlign w:val="center"/>
          </w:tcPr>
          <w:p w14:paraId="5CA8AEED" w14:textId="77777777" w:rsidR="00853051" w:rsidRPr="003C7013" w:rsidRDefault="00853051" w:rsidP="00853051">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27</w:t>
            </w:r>
          </w:p>
        </w:tc>
        <w:tc>
          <w:tcPr>
            <w:tcW w:w="698" w:type="dxa"/>
            <w:tcBorders>
              <w:top w:val="nil"/>
              <w:left w:val="nil"/>
              <w:bottom w:val="single" w:sz="4" w:space="0" w:color="auto"/>
              <w:right w:val="single" w:sz="4" w:space="0" w:color="auto"/>
            </w:tcBorders>
            <w:shd w:val="clear" w:color="auto" w:fill="auto"/>
            <w:vAlign w:val="center"/>
          </w:tcPr>
          <w:p w14:paraId="4E4B9150" w14:textId="77777777" w:rsidR="00853051" w:rsidRPr="003C7013" w:rsidRDefault="00853051" w:rsidP="00853051">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M.27.</w:t>
            </w:r>
          </w:p>
        </w:tc>
        <w:tc>
          <w:tcPr>
            <w:tcW w:w="3314" w:type="dxa"/>
            <w:tcBorders>
              <w:top w:val="nil"/>
              <w:left w:val="nil"/>
              <w:bottom w:val="single" w:sz="4" w:space="0" w:color="auto"/>
              <w:right w:val="single" w:sz="4" w:space="0" w:color="auto"/>
            </w:tcBorders>
            <w:shd w:val="clear" w:color="auto" w:fill="auto"/>
            <w:noWrap/>
            <w:vAlign w:val="center"/>
          </w:tcPr>
          <w:p w14:paraId="44129463" w14:textId="77777777" w:rsidR="00853051" w:rsidRPr="00DD56A9" w:rsidRDefault="00853051" w:rsidP="00853051">
            <w:pPr>
              <w:spacing w:after="0" w:line="240" w:lineRule="auto"/>
              <w:rPr>
                <w:rFonts w:ascii="Times New Roman" w:eastAsia="Times New Roman" w:hAnsi="Times New Roman"/>
                <w:color w:val="000000" w:themeColor="text1"/>
                <w:sz w:val="20"/>
                <w:szCs w:val="20"/>
                <w:lang w:eastAsia="pl-PL"/>
              </w:rPr>
            </w:pPr>
            <w:r w:rsidRPr="00DD56A9">
              <w:rPr>
                <w:rFonts w:ascii="Times New Roman" w:eastAsia="Times New Roman" w:hAnsi="Times New Roman"/>
                <w:color w:val="000000" w:themeColor="text1"/>
                <w:sz w:val="20"/>
                <w:szCs w:val="20"/>
                <w:lang w:eastAsia="pl-PL"/>
              </w:rPr>
              <w:t xml:space="preserve">Montaż i naprawa oprzyrządowania </w:t>
            </w:r>
            <w:r w:rsidRPr="00DD56A9">
              <w:rPr>
                <w:rFonts w:ascii="Times New Roman" w:hAnsi="Times New Roman"/>
                <w:color w:val="000000" w:themeColor="text1"/>
                <w:sz w:val="20"/>
                <w:szCs w:val="20"/>
              </w:rPr>
              <w:t xml:space="preserve">odlewniczego </w:t>
            </w:r>
            <w:r w:rsidRPr="00DD56A9">
              <w:rPr>
                <w:rFonts w:ascii="Times New Roman" w:eastAsia="Times New Roman" w:hAnsi="Times New Roman"/>
                <w:color w:val="000000" w:themeColor="text1"/>
                <w:sz w:val="20"/>
                <w:szCs w:val="20"/>
                <w:lang w:eastAsia="pl-PL"/>
              </w:rPr>
              <w:t>wykonanego z metalu</w:t>
            </w:r>
          </w:p>
        </w:tc>
        <w:tc>
          <w:tcPr>
            <w:tcW w:w="588" w:type="dxa"/>
            <w:tcBorders>
              <w:top w:val="nil"/>
              <w:left w:val="nil"/>
              <w:bottom w:val="single" w:sz="4" w:space="0" w:color="auto"/>
              <w:right w:val="single" w:sz="4" w:space="0" w:color="auto"/>
            </w:tcBorders>
            <w:shd w:val="clear" w:color="auto" w:fill="auto"/>
            <w:noWrap/>
            <w:vAlign w:val="center"/>
          </w:tcPr>
          <w:p w14:paraId="17D36A24" w14:textId="77777777" w:rsidR="00853051" w:rsidRPr="003C701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773" w:type="dxa"/>
            <w:tcBorders>
              <w:top w:val="nil"/>
              <w:left w:val="nil"/>
              <w:bottom w:val="single" w:sz="4" w:space="0" w:color="auto"/>
              <w:right w:val="single" w:sz="4" w:space="0" w:color="auto"/>
            </w:tcBorders>
            <w:shd w:val="clear" w:color="auto" w:fill="auto"/>
            <w:noWrap/>
            <w:vAlign w:val="center"/>
          </w:tcPr>
          <w:p w14:paraId="249BA831" w14:textId="77777777" w:rsidR="00853051" w:rsidRPr="003C701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5" w:type="dxa"/>
            <w:tcBorders>
              <w:top w:val="single" w:sz="4" w:space="0" w:color="auto"/>
              <w:left w:val="nil"/>
              <w:bottom w:val="single" w:sz="4" w:space="0" w:color="auto"/>
              <w:right w:val="single" w:sz="4" w:space="0" w:color="auto"/>
            </w:tcBorders>
            <w:noWrap/>
            <w:vAlign w:val="center"/>
          </w:tcPr>
          <w:p w14:paraId="029033B9" w14:textId="117C1E61"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8:00</w:t>
            </w:r>
          </w:p>
        </w:tc>
        <w:tc>
          <w:tcPr>
            <w:tcW w:w="567" w:type="dxa"/>
            <w:tcBorders>
              <w:top w:val="single" w:sz="4" w:space="0" w:color="auto"/>
              <w:left w:val="nil"/>
              <w:bottom w:val="single" w:sz="4" w:space="0" w:color="auto"/>
              <w:right w:val="single" w:sz="4" w:space="0" w:color="auto"/>
            </w:tcBorders>
            <w:noWrap/>
            <w:vAlign w:val="center"/>
          </w:tcPr>
          <w:p w14:paraId="711D0477" w14:textId="3CEABF86"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28" w:type="dxa"/>
            <w:tcBorders>
              <w:top w:val="single" w:sz="4" w:space="0" w:color="auto"/>
              <w:left w:val="nil"/>
              <w:bottom w:val="single" w:sz="4" w:space="0" w:color="auto"/>
              <w:right w:val="single" w:sz="4" w:space="0" w:color="auto"/>
            </w:tcBorders>
            <w:noWrap/>
            <w:vAlign w:val="center"/>
          </w:tcPr>
          <w:p w14:paraId="01413549" w14:textId="7E62059D"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764" w:type="dxa"/>
            <w:tcBorders>
              <w:top w:val="single" w:sz="4" w:space="0" w:color="auto"/>
              <w:left w:val="nil"/>
              <w:bottom w:val="single" w:sz="4" w:space="0" w:color="auto"/>
              <w:right w:val="single" w:sz="4" w:space="0" w:color="auto"/>
            </w:tcBorders>
            <w:noWrap/>
            <w:vAlign w:val="center"/>
          </w:tcPr>
          <w:p w14:paraId="3DA5D2DD" w14:textId="364596E8"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12:30</w:t>
            </w:r>
          </w:p>
        </w:tc>
        <w:tc>
          <w:tcPr>
            <w:tcW w:w="620" w:type="dxa"/>
            <w:tcBorders>
              <w:top w:val="single" w:sz="4" w:space="0" w:color="auto"/>
              <w:left w:val="nil"/>
              <w:bottom w:val="single" w:sz="4" w:space="0" w:color="auto"/>
              <w:right w:val="single" w:sz="4" w:space="0" w:color="auto"/>
            </w:tcBorders>
            <w:noWrap/>
            <w:vAlign w:val="center"/>
          </w:tcPr>
          <w:p w14:paraId="1D973B9C" w14:textId="71D6D294"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20" w:type="dxa"/>
            <w:tcBorders>
              <w:top w:val="single" w:sz="4" w:space="0" w:color="auto"/>
              <w:left w:val="nil"/>
              <w:bottom w:val="single" w:sz="4" w:space="0" w:color="auto"/>
              <w:right w:val="single" w:sz="4" w:space="0" w:color="auto"/>
            </w:tcBorders>
            <w:noWrap/>
            <w:vAlign w:val="center"/>
          </w:tcPr>
          <w:p w14:paraId="4DD68E03" w14:textId="584817AB"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590" w:type="dxa"/>
            <w:tcBorders>
              <w:top w:val="single" w:sz="4" w:space="0" w:color="auto"/>
              <w:left w:val="nil"/>
              <w:bottom w:val="single" w:sz="4" w:space="0" w:color="auto"/>
              <w:right w:val="single" w:sz="4" w:space="0" w:color="auto"/>
            </w:tcBorders>
            <w:noWrap/>
            <w:vAlign w:val="center"/>
          </w:tcPr>
          <w:p w14:paraId="3B12E7BA" w14:textId="64F82206"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17:00</w:t>
            </w:r>
          </w:p>
        </w:tc>
      </w:tr>
      <w:tr w:rsidR="00853051" w:rsidRPr="003C7013" w14:paraId="279975A5" w14:textId="77777777" w:rsidTr="00853051">
        <w:trPr>
          <w:trHeight w:val="255"/>
        </w:trPr>
        <w:tc>
          <w:tcPr>
            <w:tcW w:w="509" w:type="dxa"/>
            <w:tcBorders>
              <w:top w:val="nil"/>
              <w:left w:val="single" w:sz="4" w:space="0" w:color="auto"/>
              <w:bottom w:val="single" w:sz="4" w:space="0" w:color="auto"/>
              <w:right w:val="single" w:sz="4" w:space="0" w:color="auto"/>
            </w:tcBorders>
            <w:shd w:val="clear" w:color="auto" w:fill="auto"/>
            <w:vAlign w:val="center"/>
          </w:tcPr>
          <w:p w14:paraId="305EE8BF" w14:textId="77777777" w:rsidR="00853051" w:rsidRPr="003C7013" w:rsidRDefault="00853051" w:rsidP="00853051">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28</w:t>
            </w:r>
          </w:p>
        </w:tc>
        <w:tc>
          <w:tcPr>
            <w:tcW w:w="698" w:type="dxa"/>
            <w:tcBorders>
              <w:top w:val="nil"/>
              <w:left w:val="nil"/>
              <w:bottom w:val="single" w:sz="4" w:space="0" w:color="auto"/>
              <w:right w:val="single" w:sz="4" w:space="0" w:color="auto"/>
            </w:tcBorders>
            <w:shd w:val="clear" w:color="auto" w:fill="auto"/>
            <w:vAlign w:val="center"/>
          </w:tcPr>
          <w:p w14:paraId="4413A73A" w14:textId="77777777" w:rsidR="00853051" w:rsidRPr="003C7013" w:rsidRDefault="00853051" w:rsidP="00853051">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M.28.</w:t>
            </w:r>
          </w:p>
        </w:tc>
        <w:tc>
          <w:tcPr>
            <w:tcW w:w="3314" w:type="dxa"/>
            <w:tcBorders>
              <w:top w:val="nil"/>
              <w:left w:val="nil"/>
              <w:bottom w:val="single" w:sz="4" w:space="0" w:color="auto"/>
              <w:right w:val="single" w:sz="4" w:space="0" w:color="auto"/>
            </w:tcBorders>
            <w:shd w:val="clear" w:color="auto" w:fill="auto"/>
            <w:noWrap/>
            <w:vAlign w:val="center"/>
          </w:tcPr>
          <w:p w14:paraId="41032C9E" w14:textId="77777777" w:rsidR="00853051" w:rsidRPr="003C7013" w:rsidRDefault="00853051" w:rsidP="00853051">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Wykonywanie prac lakierniczych</w:t>
            </w:r>
          </w:p>
        </w:tc>
        <w:tc>
          <w:tcPr>
            <w:tcW w:w="588" w:type="dxa"/>
            <w:tcBorders>
              <w:top w:val="nil"/>
              <w:left w:val="nil"/>
              <w:bottom w:val="single" w:sz="4" w:space="0" w:color="auto"/>
              <w:right w:val="single" w:sz="4" w:space="0" w:color="auto"/>
            </w:tcBorders>
            <w:shd w:val="clear" w:color="auto" w:fill="auto"/>
            <w:noWrap/>
            <w:vAlign w:val="center"/>
          </w:tcPr>
          <w:p w14:paraId="31D38D5B" w14:textId="77777777" w:rsidR="00853051" w:rsidRPr="003C701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773" w:type="dxa"/>
            <w:tcBorders>
              <w:top w:val="nil"/>
              <w:left w:val="nil"/>
              <w:bottom w:val="single" w:sz="4" w:space="0" w:color="auto"/>
              <w:right w:val="single" w:sz="4" w:space="0" w:color="auto"/>
            </w:tcBorders>
            <w:shd w:val="clear" w:color="auto" w:fill="auto"/>
            <w:noWrap/>
            <w:vAlign w:val="center"/>
          </w:tcPr>
          <w:p w14:paraId="1BE29B60" w14:textId="77777777" w:rsidR="00853051" w:rsidRPr="003C701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5" w:type="dxa"/>
            <w:tcBorders>
              <w:top w:val="single" w:sz="4" w:space="0" w:color="auto"/>
              <w:left w:val="nil"/>
              <w:bottom w:val="single" w:sz="4" w:space="0" w:color="auto"/>
              <w:right w:val="single" w:sz="4" w:space="0" w:color="auto"/>
            </w:tcBorders>
            <w:noWrap/>
            <w:vAlign w:val="center"/>
          </w:tcPr>
          <w:p w14:paraId="5F6F7802" w14:textId="510E5141"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8:00</w:t>
            </w:r>
          </w:p>
        </w:tc>
        <w:tc>
          <w:tcPr>
            <w:tcW w:w="567" w:type="dxa"/>
            <w:tcBorders>
              <w:top w:val="single" w:sz="4" w:space="0" w:color="auto"/>
              <w:left w:val="nil"/>
              <w:bottom w:val="single" w:sz="4" w:space="0" w:color="auto"/>
              <w:right w:val="single" w:sz="4" w:space="0" w:color="auto"/>
            </w:tcBorders>
            <w:noWrap/>
            <w:vAlign w:val="center"/>
          </w:tcPr>
          <w:p w14:paraId="525BBF2A" w14:textId="70DED249"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28" w:type="dxa"/>
            <w:tcBorders>
              <w:top w:val="single" w:sz="4" w:space="0" w:color="auto"/>
              <w:left w:val="nil"/>
              <w:bottom w:val="single" w:sz="4" w:space="0" w:color="auto"/>
              <w:right w:val="single" w:sz="4" w:space="0" w:color="auto"/>
            </w:tcBorders>
            <w:noWrap/>
            <w:vAlign w:val="center"/>
          </w:tcPr>
          <w:p w14:paraId="24C19151" w14:textId="4CAE9171"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764" w:type="dxa"/>
            <w:tcBorders>
              <w:top w:val="single" w:sz="4" w:space="0" w:color="auto"/>
              <w:left w:val="nil"/>
              <w:bottom w:val="single" w:sz="4" w:space="0" w:color="auto"/>
              <w:right w:val="single" w:sz="4" w:space="0" w:color="auto"/>
            </w:tcBorders>
            <w:noWrap/>
            <w:vAlign w:val="center"/>
          </w:tcPr>
          <w:p w14:paraId="30F088D9" w14:textId="263218FA"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12:30</w:t>
            </w:r>
          </w:p>
        </w:tc>
        <w:tc>
          <w:tcPr>
            <w:tcW w:w="620" w:type="dxa"/>
            <w:tcBorders>
              <w:top w:val="single" w:sz="4" w:space="0" w:color="auto"/>
              <w:left w:val="nil"/>
              <w:bottom w:val="single" w:sz="4" w:space="0" w:color="auto"/>
              <w:right w:val="single" w:sz="4" w:space="0" w:color="auto"/>
            </w:tcBorders>
            <w:noWrap/>
            <w:vAlign w:val="center"/>
          </w:tcPr>
          <w:p w14:paraId="16BEBE0F" w14:textId="50EAA026"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20" w:type="dxa"/>
            <w:tcBorders>
              <w:top w:val="single" w:sz="4" w:space="0" w:color="auto"/>
              <w:left w:val="nil"/>
              <w:bottom w:val="single" w:sz="4" w:space="0" w:color="auto"/>
              <w:right w:val="single" w:sz="4" w:space="0" w:color="auto"/>
            </w:tcBorders>
            <w:noWrap/>
            <w:vAlign w:val="center"/>
          </w:tcPr>
          <w:p w14:paraId="2E8DF508" w14:textId="54488EAE"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590" w:type="dxa"/>
            <w:tcBorders>
              <w:top w:val="single" w:sz="4" w:space="0" w:color="auto"/>
              <w:left w:val="nil"/>
              <w:bottom w:val="single" w:sz="4" w:space="0" w:color="auto"/>
              <w:right w:val="single" w:sz="4" w:space="0" w:color="auto"/>
            </w:tcBorders>
            <w:noWrap/>
            <w:vAlign w:val="center"/>
          </w:tcPr>
          <w:p w14:paraId="16FDF47F" w14:textId="6DF2299E"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17:00</w:t>
            </w:r>
          </w:p>
        </w:tc>
      </w:tr>
      <w:tr w:rsidR="00853051" w:rsidRPr="003C7013" w14:paraId="0CAD16AB" w14:textId="77777777" w:rsidTr="00853051">
        <w:trPr>
          <w:trHeight w:val="255"/>
        </w:trPr>
        <w:tc>
          <w:tcPr>
            <w:tcW w:w="509" w:type="dxa"/>
            <w:tcBorders>
              <w:top w:val="nil"/>
              <w:left w:val="single" w:sz="4" w:space="0" w:color="auto"/>
              <w:bottom w:val="single" w:sz="4" w:space="0" w:color="auto"/>
              <w:right w:val="single" w:sz="4" w:space="0" w:color="auto"/>
            </w:tcBorders>
            <w:shd w:val="clear" w:color="auto" w:fill="auto"/>
            <w:vAlign w:val="center"/>
          </w:tcPr>
          <w:p w14:paraId="4542F5AF" w14:textId="77777777" w:rsidR="00853051" w:rsidRPr="003C7013" w:rsidRDefault="00853051" w:rsidP="00853051">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29</w:t>
            </w:r>
          </w:p>
        </w:tc>
        <w:tc>
          <w:tcPr>
            <w:tcW w:w="698" w:type="dxa"/>
            <w:tcBorders>
              <w:top w:val="nil"/>
              <w:left w:val="nil"/>
              <w:bottom w:val="single" w:sz="4" w:space="0" w:color="auto"/>
              <w:right w:val="single" w:sz="4" w:space="0" w:color="auto"/>
            </w:tcBorders>
            <w:shd w:val="clear" w:color="auto" w:fill="auto"/>
            <w:vAlign w:val="center"/>
          </w:tcPr>
          <w:p w14:paraId="34D82400" w14:textId="77777777" w:rsidR="00853051" w:rsidRPr="003C7013" w:rsidRDefault="00853051" w:rsidP="00853051">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M.29.</w:t>
            </w:r>
          </w:p>
        </w:tc>
        <w:tc>
          <w:tcPr>
            <w:tcW w:w="3314" w:type="dxa"/>
            <w:tcBorders>
              <w:top w:val="nil"/>
              <w:left w:val="nil"/>
              <w:bottom w:val="single" w:sz="4" w:space="0" w:color="auto"/>
              <w:right w:val="single" w:sz="4" w:space="0" w:color="auto"/>
            </w:tcBorders>
            <w:shd w:val="clear" w:color="auto" w:fill="auto"/>
            <w:noWrap/>
            <w:vAlign w:val="center"/>
          </w:tcPr>
          <w:p w14:paraId="62E9DD47" w14:textId="77777777" w:rsidR="00853051" w:rsidRPr="003C7013" w:rsidRDefault="00853051" w:rsidP="00853051">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Montaż systemów rurociągowych</w:t>
            </w:r>
          </w:p>
        </w:tc>
        <w:tc>
          <w:tcPr>
            <w:tcW w:w="588" w:type="dxa"/>
            <w:tcBorders>
              <w:top w:val="nil"/>
              <w:left w:val="nil"/>
              <w:bottom w:val="single" w:sz="4" w:space="0" w:color="auto"/>
              <w:right w:val="single" w:sz="4" w:space="0" w:color="auto"/>
            </w:tcBorders>
            <w:shd w:val="clear" w:color="auto" w:fill="auto"/>
            <w:noWrap/>
            <w:vAlign w:val="center"/>
          </w:tcPr>
          <w:p w14:paraId="40DADF5C" w14:textId="77777777" w:rsidR="00853051" w:rsidRPr="003C701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773" w:type="dxa"/>
            <w:tcBorders>
              <w:top w:val="nil"/>
              <w:left w:val="nil"/>
              <w:bottom w:val="single" w:sz="4" w:space="0" w:color="auto"/>
              <w:right w:val="single" w:sz="4" w:space="0" w:color="auto"/>
            </w:tcBorders>
            <w:shd w:val="clear" w:color="auto" w:fill="auto"/>
            <w:noWrap/>
            <w:vAlign w:val="center"/>
          </w:tcPr>
          <w:p w14:paraId="27B79BD9" w14:textId="77777777" w:rsidR="00853051" w:rsidRPr="003C701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5" w:type="dxa"/>
            <w:tcBorders>
              <w:top w:val="single" w:sz="4" w:space="0" w:color="auto"/>
              <w:left w:val="nil"/>
              <w:bottom w:val="single" w:sz="4" w:space="0" w:color="auto"/>
              <w:right w:val="single" w:sz="4" w:space="0" w:color="auto"/>
            </w:tcBorders>
            <w:noWrap/>
            <w:vAlign w:val="center"/>
          </w:tcPr>
          <w:p w14:paraId="49E29BFD" w14:textId="1A6C7CA1"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8:00</w:t>
            </w:r>
          </w:p>
        </w:tc>
        <w:tc>
          <w:tcPr>
            <w:tcW w:w="567" w:type="dxa"/>
            <w:tcBorders>
              <w:top w:val="single" w:sz="4" w:space="0" w:color="auto"/>
              <w:left w:val="nil"/>
              <w:bottom w:val="single" w:sz="4" w:space="0" w:color="auto"/>
              <w:right w:val="single" w:sz="4" w:space="0" w:color="auto"/>
            </w:tcBorders>
            <w:noWrap/>
            <w:vAlign w:val="center"/>
          </w:tcPr>
          <w:p w14:paraId="15870FAE" w14:textId="491F5E18"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28" w:type="dxa"/>
            <w:tcBorders>
              <w:top w:val="single" w:sz="4" w:space="0" w:color="auto"/>
              <w:left w:val="nil"/>
              <w:bottom w:val="single" w:sz="4" w:space="0" w:color="auto"/>
              <w:right w:val="single" w:sz="4" w:space="0" w:color="auto"/>
            </w:tcBorders>
            <w:noWrap/>
            <w:vAlign w:val="center"/>
          </w:tcPr>
          <w:p w14:paraId="797146B9" w14:textId="136ACA81"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764" w:type="dxa"/>
            <w:tcBorders>
              <w:top w:val="single" w:sz="4" w:space="0" w:color="auto"/>
              <w:left w:val="nil"/>
              <w:bottom w:val="single" w:sz="4" w:space="0" w:color="auto"/>
              <w:right w:val="single" w:sz="4" w:space="0" w:color="auto"/>
            </w:tcBorders>
            <w:noWrap/>
            <w:vAlign w:val="center"/>
          </w:tcPr>
          <w:p w14:paraId="09B3101C" w14:textId="06C430CB"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12:30</w:t>
            </w:r>
          </w:p>
        </w:tc>
        <w:tc>
          <w:tcPr>
            <w:tcW w:w="620" w:type="dxa"/>
            <w:tcBorders>
              <w:top w:val="single" w:sz="4" w:space="0" w:color="auto"/>
              <w:left w:val="nil"/>
              <w:bottom w:val="single" w:sz="4" w:space="0" w:color="auto"/>
              <w:right w:val="single" w:sz="4" w:space="0" w:color="auto"/>
            </w:tcBorders>
            <w:noWrap/>
            <w:vAlign w:val="center"/>
          </w:tcPr>
          <w:p w14:paraId="357DC10A" w14:textId="5807240B"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20" w:type="dxa"/>
            <w:tcBorders>
              <w:top w:val="single" w:sz="4" w:space="0" w:color="auto"/>
              <w:left w:val="nil"/>
              <w:bottom w:val="single" w:sz="4" w:space="0" w:color="auto"/>
              <w:right w:val="single" w:sz="4" w:space="0" w:color="auto"/>
            </w:tcBorders>
            <w:noWrap/>
            <w:vAlign w:val="center"/>
          </w:tcPr>
          <w:p w14:paraId="34635F52" w14:textId="57E5BE95"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590" w:type="dxa"/>
            <w:tcBorders>
              <w:top w:val="single" w:sz="4" w:space="0" w:color="auto"/>
              <w:left w:val="nil"/>
              <w:bottom w:val="single" w:sz="4" w:space="0" w:color="auto"/>
              <w:right w:val="single" w:sz="4" w:space="0" w:color="auto"/>
            </w:tcBorders>
            <w:noWrap/>
            <w:vAlign w:val="center"/>
          </w:tcPr>
          <w:p w14:paraId="634C9997" w14:textId="11E8076D"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17:00</w:t>
            </w:r>
          </w:p>
        </w:tc>
      </w:tr>
      <w:tr w:rsidR="00853051" w:rsidRPr="003C7013" w14:paraId="7427F38B" w14:textId="77777777" w:rsidTr="00853051">
        <w:trPr>
          <w:trHeight w:val="255"/>
        </w:trPr>
        <w:tc>
          <w:tcPr>
            <w:tcW w:w="509" w:type="dxa"/>
            <w:tcBorders>
              <w:top w:val="nil"/>
              <w:left w:val="single" w:sz="4" w:space="0" w:color="auto"/>
              <w:bottom w:val="single" w:sz="4" w:space="0" w:color="auto"/>
              <w:right w:val="single" w:sz="4" w:space="0" w:color="auto"/>
            </w:tcBorders>
            <w:shd w:val="clear" w:color="auto" w:fill="auto"/>
            <w:vAlign w:val="center"/>
          </w:tcPr>
          <w:p w14:paraId="674B454E" w14:textId="77777777" w:rsidR="00853051" w:rsidRPr="003C7013" w:rsidRDefault="00853051" w:rsidP="00853051">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30</w:t>
            </w:r>
          </w:p>
        </w:tc>
        <w:tc>
          <w:tcPr>
            <w:tcW w:w="698" w:type="dxa"/>
            <w:tcBorders>
              <w:top w:val="nil"/>
              <w:left w:val="nil"/>
              <w:bottom w:val="single" w:sz="4" w:space="0" w:color="auto"/>
              <w:right w:val="single" w:sz="4" w:space="0" w:color="auto"/>
            </w:tcBorders>
            <w:shd w:val="clear" w:color="auto" w:fill="auto"/>
            <w:vAlign w:val="center"/>
          </w:tcPr>
          <w:p w14:paraId="4DAEC176" w14:textId="77777777" w:rsidR="00853051" w:rsidRPr="003C7013" w:rsidRDefault="00853051" w:rsidP="00853051">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M.30.</w:t>
            </w:r>
          </w:p>
        </w:tc>
        <w:tc>
          <w:tcPr>
            <w:tcW w:w="3314" w:type="dxa"/>
            <w:tcBorders>
              <w:top w:val="nil"/>
              <w:left w:val="nil"/>
              <w:bottom w:val="single" w:sz="4" w:space="0" w:color="auto"/>
              <w:right w:val="single" w:sz="4" w:space="0" w:color="auto"/>
            </w:tcBorders>
            <w:shd w:val="clear" w:color="auto" w:fill="auto"/>
            <w:noWrap/>
            <w:vAlign w:val="center"/>
          </w:tcPr>
          <w:p w14:paraId="4440BCEF" w14:textId="77777777" w:rsidR="00853051" w:rsidRPr="003C7013" w:rsidRDefault="00853051" w:rsidP="00853051">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Wykonywanie i naprawa pomocy wzrokowych</w:t>
            </w:r>
          </w:p>
        </w:tc>
        <w:tc>
          <w:tcPr>
            <w:tcW w:w="588" w:type="dxa"/>
            <w:tcBorders>
              <w:top w:val="nil"/>
              <w:left w:val="nil"/>
              <w:bottom w:val="single" w:sz="4" w:space="0" w:color="auto"/>
              <w:right w:val="single" w:sz="4" w:space="0" w:color="auto"/>
            </w:tcBorders>
            <w:shd w:val="clear" w:color="auto" w:fill="auto"/>
            <w:noWrap/>
            <w:vAlign w:val="center"/>
          </w:tcPr>
          <w:p w14:paraId="029CFA57" w14:textId="77777777" w:rsidR="00853051" w:rsidRPr="003C701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773" w:type="dxa"/>
            <w:tcBorders>
              <w:top w:val="nil"/>
              <w:left w:val="nil"/>
              <w:bottom w:val="single" w:sz="4" w:space="0" w:color="auto"/>
              <w:right w:val="single" w:sz="4" w:space="0" w:color="auto"/>
            </w:tcBorders>
            <w:shd w:val="clear" w:color="auto" w:fill="auto"/>
            <w:noWrap/>
            <w:vAlign w:val="center"/>
          </w:tcPr>
          <w:p w14:paraId="5B3C8317" w14:textId="77777777" w:rsidR="00853051" w:rsidRPr="003C701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5" w:type="dxa"/>
            <w:tcBorders>
              <w:top w:val="single" w:sz="4" w:space="0" w:color="auto"/>
              <w:left w:val="nil"/>
              <w:bottom w:val="single" w:sz="4" w:space="0" w:color="auto"/>
              <w:right w:val="single" w:sz="4" w:space="0" w:color="auto"/>
            </w:tcBorders>
            <w:noWrap/>
            <w:vAlign w:val="center"/>
          </w:tcPr>
          <w:p w14:paraId="3B7DFEFF" w14:textId="5875B825"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8:00</w:t>
            </w:r>
          </w:p>
        </w:tc>
        <w:tc>
          <w:tcPr>
            <w:tcW w:w="567" w:type="dxa"/>
            <w:tcBorders>
              <w:top w:val="single" w:sz="4" w:space="0" w:color="auto"/>
              <w:left w:val="nil"/>
              <w:bottom w:val="single" w:sz="4" w:space="0" w:color="auto"/>
              <w:right w:val="single" w:sz="4" w:space="0" w:color="auto"/>
            </w:tcBorders>
            <w:noWrap/>
            <w:vAlign w:val="center"/>
          </w:tcPr>
          <w:p w14:paraId="6BAC4DDB" w14:textId="50ADC8F7"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28" w:type="dxa"/>
            <w:tcBorders>
              <w:top w:val="single" w:sz="4" w:space="0" w:color="auto"/>
              <w:left w:val="nil"/>
              <w:bottom w:val="single" w:sz="4" w:space="0" w:color="auto"/>
              <w:right w:val="single" w:sz="4" w:space="0" w:color="auto"/>
            </w:tcBorders>
            <w:noWrap/>
            <w:vAlign w:val="center"/>
          </w:tcPr>
          <w:p w14:paraId="4C33C6DD" w14:textId="429AA785"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764" w:type="dxa"/>
            <w:tcBorders>
              <w:top w:val="single" w:sz="4" w:space="0" w:color="auto"/>
              <w:left w:val="nil"/>
              <w:bottom w:val="single" w:sz="4" w:space="0" w:color="auto"/>
              <w:right w:val="single" w:sz="4" w:space="0" w:color="auto"/>
            </w:tcBorders>
            <w:noWrap/>
            <w:vAlign w:val="center"/>
          </w:tcPr>
          <w:p w14:paraId="7960F34F" w14:textId="62EB33A7"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12:30</w:t>
            </w:r>
          </w:p>
        </w:tc>
        <w:tc>
          <w:tcPr>
            <w:tcW w:w="620" w:type="dxa"/>
            <w:tcBorders>
              <w:top w:val="single" w:sz="4" w:space="0" w:color="auto"/>
              <w:left w:val="nil"/>
              <w:bottom w:val="single" w:sz="4" w:space="0" w:color="auto"/>
              <w:right w:val="single" w:sz="4" w:space="0" w:color="auto"/>
            </w:tcBorders>
            <w:noWrap/>
            <w:vAlign w:val="center"/>
          </w:tcPr>
          <w:p w14:paraId="1763148A" w14:textId="7706CEC5"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20" w:type="dxa"/>
            <w:tcBorders>
              <w:top w:val="single" w:sz="4" w:space="0" w:color="auto"/>
              <w:left w:val="nil"/>
              <w:bottom w:val="single" w:sz="4" w:space="0" w:color="auto"/>
              <w:right w:val="single" w:sz="4" w:space="0" w:color="auto"/>
            </w:tcBorders>
            <w:noWrap/>
            <w:vAlign w:val="center"/>
          </w:tcPr>
          <w:p w14:paraId="4F17A8E8" w14:textId="74CB71B1"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590" w:type="dxa"/>
            <w:tcBorders>
              <w:top w:val="single" w:sz="4" w:space="0" w:color="auto"/>
              <w:left w:val="nil"/>
              <w:bottom w:val="single" w:sz="4" w:space="0" w:color="auto"/>
              <w:right w:val="single" w:sz="4" w:space="0" w:color="auto"/>
            </w:tcBorders>
            <w:noWrap/>
            <w:vAlign w:val="center"/>
          </w:tcPr>
          <w:p w14:paraId="59B79DA7" w14:textId="095DC6A6"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17:00</w:t>
            </w:r>
          </w:p>
        </w:tc>
      </w:tr>
      <w:tr w:rsidR="003C7013" w:rsidRPr="003C7013" w14:paraId="3BE91FD4" w14:textId="77777777" w:rsidTr="00853051">
        <w:trPr>
          <w:trHeight w:val="255"/>
        </w:trPr>
        <w:tc>
          <w:tcPr>
            <w:tcW w:w="509" w:type="dxa"/>
            <w:tcBorders>
              <w:top w:val="nil"/>
              <w:left w:val="single" w:sz="4" w:space="0" w:color="auto"/>
              <w:bottom w:val="single" w:sz="4" w:space="0" w:color="auto"/>
              <w:right w:val="single" w:sz="4" w:space="0" w:color="auto"/>
            </w:tcBorders>
            <w:shd w:val="clear" w:color="auto" w:fill="auto"/>
            <w:vAlign w:val="center"/>
          </w:tcPr>
          <w:p w14:paraId="3BB72092"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31</w:t>
            </w:r>
          </w:p>
        </w:tc>
        <w:tc>
          <w:tcPr>
            <w:tcW w:w="698" w:type="dxa"/>
            <w:tcBorders>
              <w:top w:val="nil"/>
              <w:left w:val="nil"/>
              <w:bottom w:val="single" w:sz="4" w:space="0" w:color="auto"/>
              <w:right w:val="single" w:sz="4" w:space="0" w:color="auto"/>
            </w:tcBorders>
            <w:shd w:val="clear" w:color="auto" w:fill="auto"/>
            <w:vAlign w:val="center"/>
          </w:tcPr>
          <w:p w14:paraId="7B694B4A"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M.31.</w:t>
            </w:r>
          </w:p>
        </w:tc>
        <w:tc>
          <w:tcPr>
            <w:tcW w:w="3314" w:type="dxa"/>
            <w:tcBorders>
              <w:top w:val="nil"/>
              <w:left w:val="nil"/>
              <w:bottom w:val="single" w:sz="4" w:space="0" w:color="auto"/>
              <w:right w:val="single" w:sz="4" w:space="0" w:color="auto"/>
            </w:tcBorders>
            <w:shd w:val="clear" w:color="auto" w:fill="auto"/>
            <w:noWrap/>
            <w:vAlign w:val="center"/>
          </w:tcPr>
          <w:p w14:paraId="117A5650"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 xml:space="preserve">Wykonywanie obsługi liniowej </w:t>
            </w:r>
            <w:r w:rsidRPr="003C7013">
              <w:rPr>
                <w:rFonts w:ascii="Times New Roman" w:eastAsia="Times New Roman" w:hAnsi="Times New Roman"/>
                <w:color w:val="000000" w:themeColor="text1"/>
                <w:sz w:val="20"/>
                <w:szCs w:val="20"/>
                <w:lang w:eastAsia="pl-PL"/>
              </w:rPr>
              <w:br/>
              <w:t>i hangarowej statków powietrznych</w:t>
            </w:r>
          </w:p>
        </w:tc>
        <w:tc>
          <w:tcPr>
            <w:tcW w:w="588" w:type="dxa"/>
            <w:tcBorders>
              <w:top w:val="nil"/>
              <w:left w:val="nil"/>
              <w:bottom w:val="single" w:sz="4" w:space="0" w:color="auto"/>
              <w:right w:val="single" w:sz="4" w:space="0" w:color="auto"/>
            </w:tcBorders>
            <w:shd w:val="clear" w:color="auto" w:fill="auto"/>
            <w:noWrap/>
            <w:vAlign w:val="center"/>
          </w:tcPr>
          <w:p w14:paraId="1D4DFB6E"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773" w:type="dxa"/>
            <w:tcBorders>
              <w:top w:val="nil"/>
              <w:left w:val="nil"/>
              <w:bottom w:val="single" w:sz="4" w:space="0" w:color="auto"/>
              <w:right w:val="single" w:sz="4" w:space="0" w:color="auto"/>
            </w:tcBorders>
            <w:shd w:val="clear" w:color="auto" w:fill="auto"/>
            <w:noWrap/>
            <w:vAlign w:val="center"/>
          </w:tcPr>
          <w:p w14:paraId="53B35F8F"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d</w:t>
            </w:r>
          </w:p>
        </w:tc>
        <w:tc>
          <w:tcPr>
            <w:tcW w:w="535" w:type="dxa"/>
            <w:tcBorders>
              <w:top w:val="nil"/>
              <w:left w:val="nil"/>
              <w:bottom w:val="single" w:sz="4" w:space="0" w:color="auto"/>
              <w:right w:val="single" w:sz="4" w:space="0" w:color="auto"/>
            </w:tcBorders>
            <w:shd w:val="clear" w:color="auto" w:fill="auto"/>
            <w:noWrap/>
            <w:vAlign w:val="center"/>
          </w:tcPr>
          <w:p w14:paraId="2365DE6C"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612972D"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28" w:type="dxa"/>
            <w:tcBorders>
              <w:top w:val="nil"/>
              <w:left w:val="nil"/>
              <w:bottom w:val="single" w:sz="4" w:space="0" w:color="auto"/>
              <w:right w:val="single" w:sz="4" w:space="0" w:color="auto"/>
            </w:tcBorders>
            <w:shd w:val="clear" w:color="auto" w:fill="auto"/>
            <w:noWrap/>
            <w:vAlign w:val="center"/>
          </w:tcPr>
          <w:p w14:paraId="623E46D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764" w:type="dxa"/>
            <w:tcBorders>
              <w:top w:val="nil"/>
              <w:left w:val="nil"/>
              <w:bottom w:val="single" w:sz="4" w:space="0" w:color="auto"/>
              <w:right w:val="single" w:sz="4" w:space="0" w:color="auto"/>
            </w:tcBorders>
            <w:shd w:val="clear" w:color="auto" w:fill="auto"/>
            <w:noWrap/>
            <w:vAlign w:val="center"/>
          </w:tcPr>
          <w:p w14:paraId="0A3016AD"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nil"/>
              <w:left w:val="nil"/>
              <w:bottom w:val="single" w:sz="4" w:space="0" w:color="auto"/>
              <w:right w:val="single" w:sz="4" w:space="0" w:color="auto"/>
            </w:tcBorders>
            <w:shd w:val="clear" w:color="auto" w:fill="auto"/>
            <w:noWrap/>
            <w:vAlign w:val="center"/>
          </w:tcPr>
          <w:p w14:paraId="71E28E49" w14:textId="77777777" w:rsidR="001B0486" w:rsidRPr="003C7013" w:rsidRDefault="001B0486" w:rsidP="001B0486">
            <w:pPr>
              <w:spacing w:after="0" w:line="240" w:lineRule="auto"/>
              <w:jc w:val="center"/>
              <w:rPr>
                <w:rFonts w:ascii="Times New Roman" w:eastAsia="Times New Roman" w:hAnsi="Times New Roman"/>
                <w:b/>
                <w:bCs/>
                <w:strike/>
                <w:color w:val="000000" w:themeColor="text1"/>
                <w:sz w:val="18"/>
                <w:szCs w:val="18"/>
                <w:lang w:eastAsia="pl-PL"/>
              </w:rPr>
            </w:pPr>
            <w:r w:rsidRPr="003C7013">
              <w:rPr>
                <w:rFonts w:ascii="Times New Roman" w:eastAsia="Times New Roman" w:hAnsi="Times New Roman"/>
                <w:b/>
                <w:bCs/>
                <w:strike/>
                <w:color w:val="000000" w:themeColor="text1"/>
                <w:sz w:val="18"/>
                <w:szCs w:val="18"/>
                <w:lang w:eastAsia="pl-PL"/>
              </w:rPr>
              <w:t>-</w:t>
            </w:r>
          </w:p>
        </w:tc>
        <w:tc>
          <w:tcPr>
            <w:tcW w:w="620" w:type="dxa"/>
            <w:tcBorders>
              <w:top w:val="nil"/>
              <w:left w:val="nil"/>
              <w:bottom w:val="single" w:sz="4" w:space="0" w:color="auto"/>
              <w:right w:val="single" w:sz="4" w:space="0" w:color="auto"/>
            </w:tcBorders>
            <w:shd w:val="clear" w:color="auto" w:fill="auto"/>
            <w:noWrap/>
            <w:vAlign w:val="center"/>
          </w:tcPr>
          <w:p w14:paraId="1B798381"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90" w:type="dxa"/>
            <w:tcBorders>
              <w:top w:val="nil"/>
              <w:left w:val="nil"/>
              <w:bottom w:val="single" w:sz="4" w:space="0" w:color="auto"/>
              <w:right w:val="single" w:sz="4" w:space="0" w:color="auto"/>
            </w:tcBorders>
            <w:shd w:val="clear" w:color="auto" w:fill="auto"/>
            <w:noWrap/>
            <w:vAlign w:val="center"/>
          </w:tcPr>
          <w:p w14:paraId="1FB69E71"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853051" w:rsidRPr="003C7013" w14:paraId="6634D753" w14:textId="77777777" w:rsidTr="00853051">
        <w:trPr>
          <w:trHeight w:val="255"/>
        </w:trPr>
        <w:tc>
          <w:tcPr>
            <w:tcW w:w="509" w:type="dxa"/>
            <w:tcBorders>
              <w:top w:val="nil"/>
              <w:left w:val="single" w:sz="4" w:space="0" w:color="auto"/>
              <w:bottom w:val="single" w:sz="4" w:space="0" w:color="auto"/>
              <w:right w:val="single" w:sz="4" w:space="0" w:color="auto"/>
            </w:tcBorders>
            <w:shd w:val="clear" w:color="auto" w:fill="auto"/>
            <w:vAlign w:val="center"/>
          </w:tcPr>
          <w:p w14:paraId="7976EC7E" w14:textId="77777777" w:rsidR="00853051" w:rsidRPr="003C7013" w:rsidRDefault="00853051" w:rsidP="00853051">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32</w:t>
            </w:r>
          </w:p>
        </w:tc>
        <w:tc>
          <w:tcPr>
            <w:tcW w:w="698" w:type="dxa"/>
            <w:tcBorders>
              <w:top w:val="nil"/>
              <w:left w:val="nil"/>
              <w:bottom w:val="single" w:sz="4" w:space="0" w:color="auto"/>
              <w:right w:val="single" w:sz="4" w:space="0" w:color="auto"/>
            </w:tcBorders>
            <w:shd w:val="clear" w:color="auto" w:fill="auto"/>
            <w:vAlign w:val="center"/>
          </w:tcPr>
          <w:p w14:paraId="625B8DDD" w14:textId="77777777" w:rsidR="00853051" w:rsidRPr="003C7013" w:rsidRDefault="00853051" w:rsidP="00853051">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M.32.</w:t>
            </w:r>
          </w:p>
        </w:tc>
        <w:tc>
          <w:tcPr>
            <w:tcW w:w="3314" w:type="dxa"/>
            <w:tcBorders>
              <w:top w:val="nil"/>
              <w:left w:val="nil"/>
              <w:bottom w:val="single" w:sz="4" w:space="0" w:color="auto"/>
              <w:right w:val="single" w:sz="4" w:space="0" w:color="auto"/>
            </w:tcBorders>
            <w:shd w:val="clear" w:color="auto" w:fill="auto"/>
            <w:noWrap/>
            <w:vAlign w:val="center"/>
          </w:tcPr>
          <w:p w14:paraId="6D5E4D4B" w14:textId="77777777" w:rsidR="00853051" w:rsidRPr="003C7013" w:rsidRDefault="00853051" w:rsidP="00853051">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Organizacja i prowadzenie prac związanych z eksploatacją maszyn, urządzeń i instalacji okrętowych</w:t>
            </w:r>
          </w:p>
        </w:tc>
        <w:tc>
          <w:tcPr>
            <w:tcW w:w="588" w:type="dxa"/>
            <w:tcBorders>
              <w:top w:val="nil"/>
              <w:left w:val="nil"/>
              <w:bottom w:val="single" w:sz="4" w:space="0" w:color="auto"/>
              <w:right w:val="single" w:sz="4" w:space="0" w:color="auto"/>
            </w:tcBorders>
            <w:shd w:val="clear" w:color="auto" w:fill="auto"/>
            <w:noWrap/>
            <w:vAlign w:val="center"/>
          </w:tcPr>
          <w:p w14:paraId="55C839AB" w14:textId="77777777" w:rsidR="00853051" w:rsidRPr="003C701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240</w:t>
            </w:r>
          </w:p>
        </w:tc>
        <w:tc>
          <w:tcPr>
            <w:tcW w:w="773" w:type="dxa"/>
            <w:tcBorders>
              <w:top w:val="nil"/>
              <w:left w:val="nil"/>
              <w:bottom w:val="single" w:sz="4" w:space="0" w:color="auto"/>
              <w:right w:val="single" w:sz="4" w:space="0" w:color="auto"/>
            </w:tcBorders>
            <w:shd w:val="clear" w:color="auto" w:fill="auto"/>
            <w:noWrap/>
            <w:vAlign w:val="center"/>
          </w:tcPr>
          <w:p w14:paraId="7D594609" w14:textId="77777777" w:rsidR="00853051" w:rsidRPr="003C701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dk</w:t>
            </w:r>
          </w:p>
        </w:tc>
        <w:tc>
          <w:tcPr>
            <w:tcW w:w="535" w:type="dxa"/>
            <w:tcBorders>
              <w:top w:val="single" w:sz="4" w:space="0" w:color="auto"/>
              <w:left w:val="nil"/>
              <w:bottom w:val="single" w:sz="4" w:space="0" w:color="auto"/>
              <w:right w:val="single" w:sz="4" w:space="0" w:color="auto"/>
            </w:tcBorders>
            <w:noWrap/>
            <w:vAlign w:val="center"/>
          </w:tcPr>
          <w:p w14:paraId="64E0BD34" w14:textId="1AB77BEF"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8:00</w:t>
            </w:r>
          </w:p>
        </w:tc>
        <w:tc>
          <w:tcPr>
            <w:tcW w:w="567" w:type="dxa"/>
            <w:tcBorders>
              <w:top w:val="single" w:sz="4" w:space="0" w:color="auto"/>
              <w:left w:val="nil"/>
              <w:bottom w:val="single" w:sz="4" w:space="0" w:color="auto"/>
              <w:right w:val="single" w:sz="4" w:space="0" w:color="auto"/>
            </w:tcBorders>
            <w:noWrap/>
            <w:vAlign w:val="center"/>
          </w:tcPr>
          <w:p w14:paraId="1CC77080" w14:textId="63F5653B"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28" w:type="dxa"/>
            <w:tcBorders>
              <w:top w:val="single" w:sz="4" w:space="0" w:color="auto"/>
              <w:left w:val="nil"/>
              <w:bottom w:val="single" w:sz="4" w:space="0" w:color="auto"/>
              <w:right w:val="single" w:sz="4" w:space="0" w:color="auto"/>
            </w:tcBorders>
            <w:noWrap/>
            <w:vAlign w:val="center"/>
          </w:tcPr>
          <w:p w14:paraId="2A33949A" w14:textId="2D45200D"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764" w:type="dxa"/>
            <w:tcBorders>
              <w:top w:val="single" w:sz="4" w:space="0" w:color="auto"/>
              <w:left w:val="nil"/>
              <w:bottom w:val="single" w:sz="4" w:space="0" w:color="auto"/>
              <w:right w:val="single" w:sz="4" w:space="0" w:color="auto"/>
            </w:tcBorders>
            <w:noWrap/>
            <w:vAlign w:val="center"/>
          </w:tcPr>
          <w:p w14:paraId="17D890F8" w14:textId="28C3F279"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20" w:type="dxa"/>
            <w:tcBorders>
              <w:top w:val="single" w:sz="4" w:space="0" w:color="auto"/>
              <w:left w:val="nil"/>
              <w:bottom w:val="single" w:sz="4" w:space="0" w:color="auto"/>
              <w:right w:val="single" w:sz="4" w:space="0" w:color="auto"/>
            </w:tcBorders>
            <w:noWrap/>
            <w:vAlign w:val="center"/>
          </w:tcPr>
          <w:p w14:paraId="6A3E3655" w14:textId="3F1D266D"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14:00</w:t>
            </w:r>
          </w:p>
        </w:tc>
        <w:tc>
          <w:tcPr>
            <w:tcW w:w="620" w:type="dxa"/>
            <w:tcBorders>
              <w:top w:val="single" w:sz="4" w:space="0" w:color="auto"/>
              <w:left w:val="nil"/>
              <w:bottom w:val="single" w:sz="4" w:space="0" w:color="auto"/>
              <w:right w:val="single" w:sz="4" w:space="0" w:color="auto"/>
            </w:tcBorders>
            <w:noWrap/>
            <w:vAlign w:val="center"/>
          </w:tcPr>
          <w:p w14:paraId="6FB75C94" w14:textId="2B421FC4"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590" w:type="dxa"/>
            <w:tcBorders>
              <w:top w:val="single" w:sz="4" w:space="0" w:color="auto"/>
              <w:left w:val="nil"/>
              <w:bottom w:val="single" w:sz="4" w:space="0" w:color="auto"/>
              <w:right w:val="single" w:sz="4" w:space="0" w:color="auto"/>
            </w:tcBorders>
            <w:noWrap/>
            <w:vAlign w:val="center"/>
          </w:tcPr>
          <w:p w14:paraId="686783B6" w14:textId="2429C8C6"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r>
      <w:tr w:rsidR="003C7013" w:rsidRPr="003C7013" w14:paraId="691EAF00" w14:textId="77777777" w:rsidTr="00853051">
        <w:trPr>
          <w:trHeight w:val="255"/>
        </w:trPr>
        <w:tc>
          <w:tcPr>
            <w:tcW w:w="509" w:type="dxa"/>
            <w:tcBorders>
              <w:top w:val="nil"/>
              <w:left w:val="single" w:sz="4" w:space="0" w:color="auto"/>
              <w:bottom w:val="single" w:sz="4" w:space="0" w:color="auto"/>
              <w:right w:val="single" w:sz="4" w:space="0" w:color="auto"/>
            </w:tcBorders>
            <w:shd w:val="clear" w:color="auto" w:fill="auto"/>
            <w:vAlign w:val="center"/>
          </w:tcPr>
          <w:p w14:paraId="14356ECF"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33</w:t>
            </w:r>
          </w:p>
        </w:tc>
        <w:tc>
          <w:tcPr>
            <w:tcW w:w="698" w:type="dxa"/>
            <w:tcBorders>
              <w:top w:val="nil"/>
              <w:left w:val="nil"/>
              <w:bottom w:val="single" w:sz="4" w:space="0" w:color="auto"/>
              <w:right w:val="single" w:sz="4" w:space="0" w:color="auto"/>
            </w:tcBorders>
            <w:shd w:val="clear" w:color="auto" w:fill="auto"/>
            <w:vAlign w:val="center"/>
          </w:tcPr>
          <w:p w14:paraId="60E8C500"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M.33.</w:t>
            </w:r>
          </w:p>
        </w:tc>
        <w:tc>
          <w:tcPr>
            <w:tcW w:w="3314" w:type="dxa"/>
            <w:tcBorders>
              <w:top w:val="nil"/>
              <w:left w:val="nil"/>
              <w:bottom w:val="single" w:sz="4" w:space="0" w:color="auto"/>
              <w:right w:val="single" w:sz="4" w:space="0" w:color="auto"/>
            </w:tcBorders>
            <w:shd w:val="clear" w:color="auto" w:fill="auto"/>
            <w:noWrap/>
            <w:vAlign w:val="center"/>
          </w:tcPr>
          <w:p w14:paraId="5CDA8DFB"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 xml:space="preserve">Organizacja budowy i remontu okrętu oraz montażu maszyn </w:t>
            </w:r>
            <w:r w:rsidRPr="003C7013">
              <w:rPr>
                <w:rFonts w:ascii="Times New Roman" w:eastAsia="Times New Roman" w:hAnsi="Times New Roman"/>
                <w:color w:val="000000" w:themeColor="text1"/>
                <w:sz w:val="20"/>
                <w:szCs w:val="20"/>
                <w:lang w:eastAsia="pl-PL"/>
              </w:rPr>
              <w:br/>
              <w:t>i instalacji okrętowych</w:t>
            </w:r>
          </w:p>
        </w:tc>
        <w:tc>
          <w:tcPr>
            <w:tcW w:w="588" w:type="dxa"/>
            <w:tcBorders>
              <w:top w:val="nil"/>
              <w:left w:val="nil"/>
              <w:bottom w:val="single" w:sz="4" w:space="0" w:color="auto"/>
              <w:right w:val="single" w:sz="4" w:space="0" w:color="auto"/>
            </w:tcBorders>
            <w:shd w:val="clear" w:color="auto" w:fill="auto"/>
            <w:noWrap/>
            <w:vAlign w:val="center"/>
          </w:tcPr>
          <w:p w14:paraId="4785AF20"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773" w:type="dxa"/>
            <w:tcBorders>
              <w:top w:val="nil"/>
              <w:left w:val="nil"/>
              <w:bottom w:val="single" w:sz="4" w:space="0" w:color="auto"/>
              <w:right w:val="single" w:sz="4" w:space="0" w:color="auto"/>
            </w:tcBorders>
            <w:shd w:val="clear" w:color="auto" w:fill="auto"/>
            <w:noWrap/>
            <w:vAlign w:val="center"/>
          </w:tcPr>
          <w:p w14:paraId="6E9C2967"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d</w:t>
            </w:r>
          </w:p>
        </w:tc>
        <w:tc>
          <w:tcPr>
            <w:tcW w:w="535" w:type="dxa"/>
            <w:tcBorders>
              <w:top w:val="nil"/>
              <w:left w:val="nil"/>
              <w:bottom w:val="single" w:sz="4" w:space="0" w:color="auto"/>
              <w:right w:val="single" w:sz="4" w:space="0" w:color="auto"/>
            </w:tcBorders>
            <w:shd w:val="clear" w:color="auto" w:fill="auto"/>
            <w:noWrap/>
            <w:vAlign w:val="center"/>
          </w:tcPr>
          <w:p w14:paraId="77ED38E5"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2AC995B"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8" w:type="dxa"/>
            <w:tcBorders>
              <w:top w:val="nil"/>
              <w:left w:val="nil"/>
              <w:bottom w:val="single" w:sz="4" w:space="0" w:color="auto"/>
              <w:right w:val="single" w:sz="4" w:space="0" w:color="auto"/>
            </w:tcBorders>
            <w:shd w:val="clear" w:color="auto" w:fill="auto"/>
            <w:noWrap/>
            <w:vAlign w:val="center"/>
          </w:tcPr>
          <w:p w14:paraId="1284351E"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764" w:type="dxa"/>
            <w:tcBorders>
              <w:top w:val="nil"/>
              <w:left w:val="nil"/>
              <w:bottom w:val="single" w:sz="4" w:space="0" w:color="auto"/>
              <w:right w:val="single" w:sz="4" w:space="0" w:color="auto"/>
            </w:tcBorders>
            <w:shd w:val="clear" w:color="auto" w:fill="auto"/>
            <w:noWrap/>
            <w:vAlign w:val="center"/>
          </w:tcPr>
          <w:p w14:paraId="74F67971"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13:00</w:t>
            </w:r>
          </w:p>
        </w:tc>
        <w:tc>
          <w:tcPr>
            <w:tcW w:w="620" w:type="dxa"/>
            <w:tcBorders>
              <w:top w:val="nil"/>
              <w:left w:val="nil"/>
              <w:bottom w:val="single" w:sz="4" w:space="0" w:color="auto"/>
              <w:right w:val="single" w:sz="4" w:space="0" w:color="auto"/>
            </w:tcBorders>
            <w:shd w:val="clear" w:color="auto" w:fill="auto"/>
            <w:noWrap/>
            <w:vAlign w:val="center"/>
          </w:tcPr>
          <w:p w14:paraId="2E9DD113"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nil"/>
              <w:left w:val="nil"/>
              <w:bottom w:val="single" w:sz="4" w:space="0" w:color="auto"/>
              <w:right w:val="single" w:sz="4" w:space="0" w:color="auto"/>
            </w:tcBorders>
            <w:shd w:val="clear" w:color="auto" w:fill="auto"/>
            <w:noWrap/>
            <w:vAlign w:val="center"/>
          </w:tcPr>
          <w:p w14:paraId="776A8477"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90" w:type="dxa"/>
            <w:tcBorders>
              <w:top w:val="nil"/>
              <w:left w:val="nil"/>
              <w:bottom w:val="single" w:sz="4" w:space="0" w:color="auto"/>
              <w:right w:val="single" w:sz="4" w:space="0" w:color="auto"/>
            </w:tcBorders>
            <w:shd w:val="clear" w:color="auto" w:fill="auto"/>
            <w:noWrap/>
            <w:vAlign w:val="center"/>
          </w:tcPr>
          <w:p w14:paraId="4C68BCC5"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111D7CF4" w14:textId="77777777" w:rsidTr="00853051">
        <w:trPr>
          <w:trHeight w:val="255"/>
        </w:trPr>
        <w:tc>
          <w:tcPr>
            <w:tcW w:w="509" w:type="dxa"/>
            <w:tcBorders>
              <w:top w:val="nil"/>
              <w:left w:val="single" w:sz="4" w:space="0" w:color="auto"/>
              <w:bottom w:val="single" w:sz="4" w:space="0" w:color="auto"/>
              <w:right w:val="single" w:sz="4" w:space="0" w:color="auto"/>
            </w:tcBorders>
            <w:shd w:val="clear" w:color="auto" w:fill="auto"/>
            <w:vAlign w:val="center"/>
          </w:tcPr>
          <w:p w14:paraId="592C803F"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34</w:t>
            </w:r>
          </w:p>
        </w:tc>
        <w:tc>
          <w:tcPr>
            <w:tcW w:w="698" w:type="dxa"/>
            <w:tcBorders>
              <w:top w:val="nil"/>
              <w:left w:val="nil"/>
              <w:bottom w:val="single" w:sz="4" w:space="0" w:color="auto"/>
              <w:right w:val="single" w:sz="4" w:space="0" w:color="auto"/>
            </w:tcBorders>
            <w:shd w:val="clear" w:color="auto" w:fill="auto"/>
            <w:vAlign w:val="center"/>
          </w:tcPr>
          <w:p w14:paraId="1B40C449"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M.34.</w:t>
            </w:r>
          </w:p>
        </w:tc>
        <w:tc>
          <w:tcPr>
            <w:tcW w:w="3314" w:type="dxa"/>
            <w:tcBorders>
              <w:top w:val="nil"/>
              <w:left w:val="nil"/>
              <w:bottom w:val="single" w:sz="4" w:space="0" w:color="auto"/>
              <w:right w:val="single" w:sz="4" w:space="0" w:color="auto"/>
            </w:tcBorders>
            <w:shd w:val="clear" w:color="auto" w:fill="auto"/>
            <w:noWrap/>
            <w:vAlign w:val="center"/>
          </w:tcPr>
          <w:p w14:paraId="1EB6DE5E"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Organizacja i prowadzenie prac wiertniczych</w:t>
            </w:r>
          </w:p>
        </w:tc>
        <w:tc>
          <w:tcPr>
            <w:tcW w:w="588" w:type="dxa"/>
            <w:tcBorders>
              <w:top w:val="nil"/>
              <w:left w:val="nil"/>
              <w:bottom w:val="single" w:sz="4" w:space="0" w:color="auto"/>
              <w:right w:val="single" w:sz="4" w:space="0" w:color="auto"/>
            </w:tcBorders>
            <w:shd w:val="clear" w:color="auto" w:fill="auto"/>
            <w:noWrap/>
            <w:vAlign w:val="center"/>
          </w:tcPr>
          <w:p w14:paraId="687D7850"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3" w:type="dxa"/>
            <w:tcBorders>
              <w:top w:val="nil"/>
              <w:left w:val="nil"/>
              <w:bottom w:val="single" w:sz="4" w:space="0" w:color="auto"/>
              <w:right w:val="single" w:sz="4" w:space="0" w:color="auto"/>
            </w:tcBorders>
            <w:shd w:val="clear" w:color="auto" w:fill="auto"/>
            <w:noWrap/>
            <w:vAlign w:val="center"/>
          </w:tcPr>
          <w:p w14:paraId="307D8FCC"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d</w:t>
            </w:r>
          </w:p>
        </w:tc>
        <w:tc>
          <w:tcPr>
            <w:tcW w:w="535" w:type="dxa"/>
            <w:tcBorders>
              <w:top w:val="nil"/>
              <w:left w:val="nil"/>
              <w:bottom w:val="single" w:sz="4" w:space="0" w:color="auto"/>
              <w:right w:val="single" w:sz="4" w:space="0" w:color="auto"/>
            </w:tcBorders>
            <w:shd w:val="clear" w:color="auto" w:fill="auto"/>
            <w:noWrap/>
            <w:vAlign w:val="center"/>
          </w:tcPr>
          <w:p w14:paraId="5C024CD0"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F49C13F" w14:textId="3016566D" w:rsidR="001B0486" w:rsidRPr="003C7013" w:rsidRDefault="001701C8" w:rsidP="001B0486">
            <w:pPr>
              <w:spacing w:after="0" w:line="240" w:lineRule="auto"/>
              <w:jc w:val="center"/>
              <w:rPr>
                <w:rFonts w:ascii="Times New Roman" w:eastAsia="Times New Roman" w:hAnsi="Times New Roman"/>
                <w:b/>
                <w:bCs/>
                <w:color w:val="000000" w:themeColor="text1"/>
                <w:sz w:val="18"/>
                <w:szCs w:val="18"/>
                <w:lang w:eastAsia="pl-PL"/>
              </w:rPr>
            </w:pPr>
            <w:r w:rsidRPr="001701C8">
              <w:rPr>
                <w:rFonts w:ascii="Times New Roman" w:eastAsia="Times New Roman" w:hAnsi="Times New Roman"/>
                <w:b/>
                <w:bCs/>
                <w:color w:val="FF0000"/>
                <w:sz w:val="18"/>
                <w:szCs w:val="18"/>
                <w:lang w:eastAsia="pl-PL"/>
              </w:rPr>
              <w:t>9:00</w:t>
            </w:r>
          </w:p>
        </w:tc>
        <w:tc>
          <w:tcPr>
            <w:tcW w:w="628" w:type="dxa"/>
            <w:tcBorders>
              <w:top w:val="nil"/>
              <w:left w:val="nil"/>
              <w:bottom w:val="single" w:sz="4" w:space="0" w:color="auto"/>
              <w:right w:val="single" w:sz="4" w:space="0" w:color="auto"/>
            </w:tcBorders>
            <w:shd w:val="clear" w:color="auto" w:fill="auto"/>
            <w:noWrap/>
            <w:vAlign w:val="center"/>
          </w:tcPr>
          <w:p w14:paraId="2B876721"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764" w:type="dxa"/>
            <w:tcBorders>
              <w:top w:val="nil"/>
              <w:left w:val="nil"/>
              <w:bottom w:val="single" w:sz="4" w:space="0" w:color="auto"/>
              <w:right w:val="single" w:sz="4" w:space="0" w:color="auto"/>
            </w:tcBorders>
            <w:shd w:val="clear" w:color="auto" w:fill="auto"/>
            <w:noWrap/>
            <w:vAlign w:val="center"/>
          </w:tcPr>
          <w:p w14:paraId="048C1D48" w14:textId="4BF0E7A1" w:rsidR="001B0486" w:rsidRPr="003C7013" w:rsidRDefault="001701C8"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20" w:type="dxa"/>
            <w:tcBorders>
              <w:top w:val="nil"/>
              <w:left w:val="nil"/>
              <w:bottom w:val="single" w:sz="4" w:space="0" w:color="auto"/>
              <w:right w:val="single" w:sz="4" w:space="0" w:color="auto"/>
            </w:tcBorders>
            <w:shd w:val="clear" w:color="auto" w:fill="auto"/>
            <w:noWrap/>
            <w:vAlign w:val="center"/>
          </w:tcPr>
          <w:p w14:paraId="0E4C00CA"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nil"/>
              <w:left w:val="nil"/>
              <w:bottom w:val="single" w:sz="4" w:space="0" w:color="auto"/>
              <w:right w:val="single" w:sz="4" w:space="0" w:color="auto"/>
            </w:tcBorders>
            <w:shd w:val="clear" w:color="auto" w:fill="auto"/>
            <w:noWrap/>
            <w:vAlign w:val="center"/>
          </w:tcPr>
          <w:p w14:paraId="14C7109D"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90" w:type="dxa"/>
            <w:tcBorders>
              <w:top w:val="nil"/>
              <w:left w:val="nil"/>
              <w:bottom w:val="single" w:sz="4" w:space="0" w:color="auto"/>
              <w:right w:val="single" w:sz="4" w:space="0" w:color="auto"/>
            </w:tcBorders>
            <w:shd w:val="clear" w:color="auto" w:fill="auto"/>
            <w:noWrap/>
            <w:vAlign w:val="center"/>
          </w:tcPr>
          <w:p w14:paraId="33D51899"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p>
        </w:tc>
      </w:tr>
      <w:tr w:rsidR="003C7013" w:rsidRPr="003C7013" w14:paraId="442C7F9C" w14:textId="77777777" w:rsidTr="00853051">
        <w:trPr>
          <w:trHeight w:val="255"/>
        </w:trPr>
        <w:tc>
          <w:tcPr>
            <w:tcW w:w="509" w:type="dxa"/>
            <w:tcBorders>
              <w:top w:val="nil"/>
              <w:left w:val="single" w:sz="4" w:space="0" w:color="auto"/>
              <w:bottom w:val="single" w:sz="4" w:space="0" w:color="auto"/>
              <w:right w:val="single" w:sz="4" w:space="0" w:color="auto"/>
            </w:tcBorders>
            <w:shd w:val="clear" w:color="auto" w:fill="auto"/>
            <w:vAlign w:val="center"/>
          </w:tcPr>
          <w:p w14:paraId="334F482D"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35</w:t>
            </w:r>
          </w:p>
        </w:tc>
        <w:tc>
          <w:tcPr>
            <w:tcW w:w="698" w:type="dxa"/>
            <w:tcBorders>
              <w:top w:val="nil"/>
              <w:left w:val="nil"/>
              <w:bottom w:val="single" w:sz="4" w:space="0" w:color="auto"/>
              <w:right w:val="single" w:sz="4" w:space="0" w:color="auto"/>
            </w:tcBorders>
            <w:shd w:val="clear" w:color="auto" w:fill="auto"/>
            <w:vAlign w:val="center"/>
          </w:tcPr>
          <w:p w14:paraId="0390AE48"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M.35.</w:t>
            </w:r>
          </w:p>
        </w:tc>
        <w:tc>
          <w:tcPr>
            <w:tcW w:w="3314" w:type="dxa"/>
            <w:tcBorders>
              <w:top w:val="nil"/>
              <w:left w:val="nil"/>
              <w:bottom w:val="single" w:sz="4" w:space="0" w:color="auto"/>
              <w:right w:val="single" w:sz="4" w:space="0" w:color="auto"/>
            </w:tcBorders>
            <w:shd w:val="clear" w:color="auto" w:fill="auto"/>
            <w:noWrap/>
            <w:vAlign w:val="center"/>
          </w:tcPr>
          <w:p w14:paraId="607AC204"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Prowadzenie procesu przeróbki kopalin stałych</w:t>
            </w:r>
          </w:p>
        </w:tc>
        <w:tc>
          <w:tcPr>
            <w:tcW w:w="588" w:type="dxa"/>
            <w:tcBorders>
              <w:top w:val="nil"/>
              <w:left w:val="nil"/>
              <w:bottom w:val="single" w:sz="4" w:space="0" w:color="auto"/>
              <w:right w:val="single" w:sz="4" w:space="0" w:color="auto"/>
            </w:tcBorders>
            <w:shd w:val="clear" w:color="auto" w:fill="auto"/>
            <w:noWrap/>
            <w:vAlign w:val="center"/>
          </w:tcPr>
          <w:p w14:paraId="607206B1"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150</w:t>
            </w:r>
          </w:p>
        </w:tc>
        <w:tc>
          <w:tcPr>
            <w:tcW w:w="773" w:type="dxa"/>
            <w:tcBorders>
              <w:top w:val="nil"/>
              <w:left w:val="nil"/>
              <w:bottom w:val="single" w:sz="4" w:space="0" w:color="auto"/>
              <w:right w:val="single" w:sz="4" w:space="0" w:color="auto"/>
            </w:tcBorders>
            <w:shd w:val="clear" w:color="auto" w:fill="auto"/>
            <w:noWrap/>
            <w:vAlign w:val="center"/>
          </w:tcPr>
          <w:p w14:paraId="11779C1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d</w:t>
            </w:r>
          </w:p>
        </w:tc>
        <w:tc>
          <w:tcPr>
            <w:tcW w:w="535" w:type="dxa"/>
            <w:tcBorders>
              <w:top w:val="nil"/>
              <w:left w:val="nil"/>
              <w:bottom w:val="single" w:sz="4" w:space="0" w:color="auto"/>
              <w:right w:val="single" w:sz="4" w:space="0" w:color="auto"/>
            </w:tcBorders>
            <w:shd w:val="clear" w:color="auto" w:fill="auto"/>
            <w:noWrap/>
            <w:vAlign w:val="center"/>
          </w:tcPr>
          <w:p w14:paraId="34AB74B2"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0A8AACE"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28" w:type="dxa"/>
            <w:tcBorders>
              <w:top w:val="nil"/>
              <w:left w:val="nil"/>
              <w:bottom w:val="single" w:sz="4" w:space="0" w:color="auto"/>
              <w:right w:val="single" w:sz="4" w:space="0" w:color="auto"/>
            </w:tcBorders>
            <w:shd w:val="clear" w:color="auto" w:fill="auto"/>
            <w:noWrap/>
            <w:vAlign w:val="center"/>
          </w:tcPr>
          <w:p w14:paraId="51AD680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764" w:type="dxa"/>
            <w:tcBorders>
              <w:top w:val="nil"/>
              <w:left w:val="nil"/>
              <w:bottom w:val="single" w:sz="4" w:space="0" w:color="auto"/>
              <w:right w:val="single" w:sz="4" w:space="0" w:color="auto"/>
            </w:tcBorders>
            <w:shd w:val="clear" w:color="auto" w:fill="auto"/>
            <w:noWrap/>
            <w:vAlign w:val="center"/>
          </w:tcPr>
          <w:p w14:paraId="047C50BA"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nil"/>
              <w:left w:val="nil"/>
              <w:bottom w:val="single" w:sz="4" w:space="0" w:color="auto"/>
              <w:right w:val="single" w:sz="4" w:space="0" w:color="auto"/>
            </w:tcBorders>
            <w:shd w:val="clear" w:color="auto" w:fill="auto"/>
            <w:noWrap/>
            <w:vAlign w:val="center"/>
          </w:tcPr>
          <w:p w14:paraId="303198EF"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nil"/>
              <w:left w:val="nil"/>
              <w:bottom w:val="single" w:sz="4" w:space="0" w:color="auto"/>
              <w:right w:val="single" w:sz="4" w:space="0" w:color="auto"/>
            </w:tcBorders>
            <w:shd w:val="clear" w:color="auto" w:fill="auto"/>
            <w:noWrap/>
            <w:vAlign w:val="center"/>
          </w:tcPr>
          <w:p w14:paraId="79C4C67D"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90" w:type="dxa"/>
            <w:tcBorders>
              <w:top w:val="nil"/>
              <w:left w:val="nil"/>
              <w:bottom w:val="single" w:sz="4" w:space="0" w:color="auto"/>
              <w:right w:val="single" w:sz="4" w:space="0" w:color="auto"/>
            </w:tcBorders>
            <w:shd w:val="clear" w:color="auto" w:fill="auto"/>
            <w:noWrap/>
            <w:vAlign w:val="center"/>
          </w:tcPr>
          <w:p w14:paraId="0CFF960F"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70CFE0CA" w14:textId="77777777" w:rsidTr="00853051">
        <w:trPr>
          <w:trHeight w:val="255"/>
        </w:trPr>
        <w:tc>
          <w:tcPr>
            <w:tcW w:w="509" w:type="dxa"/>
            <w:tcBorders>
              <w:top w:val="nil"/>
              <w:left w:val="single" w:sz="4" w:space="0" w:color="auto"/>
              <w:bottom w:val="single" w:sz="4" w:space="0" w:color="auto"/>
              <w:right w:val="single" w:sz="4" w:space="0" w:color="auto"/>
            </w:tcBorders>
            <w:shd w:val="clear" w:color="auto" w:fill="auto"/>
            <w:vAlign w:val="center"/>
          </w:tcPr>
          <w:p w14:paraId="7A286C6B"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36</w:t>
            </w:r>
          </w:p>
        </w:tc>
        <w:tc>
          <w:tcPr>
            <w:tcW w:w="698" w:type="dxa"/>
            <w:tcBorders>
              <w:top w:val="nil"/>
              <w:left w:val="nil"/>
              <w:bottom w:val="single" w:sz="4" w:space="0" w:color="auto"/>
              <w:right w:val="single" w:sz="4" w:space="0" w:color="auto"/>
            </w:tcBorders>
            <w:shd w:val="clear" w:color="auto" w:fill="auto"/>
            <w:vAlign w:val="center"/>
          </w:tcPr>
          <w:p w14:paraId="7BD44286"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M.36.</w:t>
            </w:r>
          </w:p>
        </w:tc>
        <w:tc>
          <w:tcPr>
            <w:tcW w:w="3314" w:type="dxa"/>
            <w:tcBorders>
              <w:top w:val="nil"/>
              <w:left w:val="nil"/>
              <w:bottom w:val="single" w:sz="4" w:space="0" w:color="auto"/>
              <w:right w:val="single" w:sz="4" w:space="0" w:color="auto"/>
            </w:tcBorders>
            <w:shd w:val="clear" w:color="auto" w:fill="auto"/>
            <w:noWrap/>
            <w:vAlign w:val="center"/>
          </w:tcPr>
          <w:p w14:paraId="1909000D"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Organizacja procesu przeróbki kopalin stałych</w:t>
            </w:r>
          </w:p>
        </w:tc>
        <w:tc>
          <w:tcPr>
            <w:tcW w:w="588" w:type="dxa"/>
            <w:tcBorders>
              <w:top w:val="nil"/>
              <w:left w:val="nil"/>
              <w:bottom w:val="single" w:sz="4" w:space="0" w:color="auto"/>
              <w:right w:val="single" w:sz="4" w:space="0" w:color="auto"/>
            </w:tcBorders>
            <w:shd w:val="clear" w:color="auto" w:fill="auto"/>
            <w:noWrap/>
            <w:vAlign w:val="center"/>
          </w:tcPr>
          <w:p w14:paraId="09539F75"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150</w:t>
            </w:r>
          </w:p>
        </w:tc>
        <w:tc>
          <w:tcPr>
            <w:tcW w:w="773" w:type="dxa"/>
            <w:tcBorders>
              <w:top w:val="nil"/>
              <w:left w:val="nil"/>
              <w:bottom w:val="single" w:sz="4" w:space="0" w:color="auto"/>
              <w:right w:val="single" w:sz="4" w:space="0" w:color="auto"/>
            </w:tcBorders>
            <w:shd w:val="clear" w:color="auto" w:fill="auto"/>
            <w:noWrap/>
            <w:vAlign w:val="center"/>
          </w:tcPr>
          <w:p w14:paraId="68190FD6"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d</w:t>
            </w:r>
          </w:p>
        </w:tc>
        <w:tc>
          <w:tcPr>
            <w:tcW w:w="535" w:type="dxa"/>
            <w:tcBorders>
              <w:top w:val="nil"/>
              <w:left w:val="nil"/>
              <w:bottom w:val="single" w:sz="4" w:space="0" w:color="auto"/>
              <w:right w:val="single" w:sz="4" w:space="0" w:color="auto"/>
            </w:tcBorders>
            <w:shd w:val="clear" w:color="auto" w:fill="auto"/>
            <w:noWrap/>
            <w:vAlign w:val="center"/>
          </w:tcPr>
          <w:p w14:paraId="248177C2"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5DC205A"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8" w:type="dxa"/>
            <w:tcBorders>
              <w:top w:val="nil"/>
              <w:left w:val="nil"/>
              <w:bottom w:val="single" w:sz="4" w:space="0" w:color="auto"/>
              <w:right w:val="single" w:sz="4" w:space="0" w:color="auto"/>
            </w:tcBorders>
            <w:shd w:val="clear" w:color="auto" w:fill="auto"/>
            <w:noWrap/>
            <w:vAlign w:val="center"/>
          </w:tcPr>
          <w:p w14:paraId="38D1CC20"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764" w:type="dxa"/>
            <w:tcBorders>
              <w:top w:val="nil"/>
              <w:left w:val="nil"/>
              <w:bottom w:val="single" w:sz="4" w:space="0" w:color="auto"/>
              <w:right w:val="single" w:sz="4" w:space="0" w:color="auto"/>
            </w:tcBorders>
            <w:shd w:val="clear" w:color="auto" w:fill="auto"/>
            <w:noWrap/>
            <w:vAlign w:val="center"/>
          </w:tcPr>
          <w:p w14:paraId="6390C0A3"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13:00</w:t>
            </w:r>
          </w:p>
        </w:tc>
        <w:tc>
          <w:tcPr>
            <w:tcW w:w="620" w:type="dxa"/>
            <w:tcBorders>
              <w:top w:val="nil"/>
              <w:left w:val="nil"/>
              <w:bottom w:val="single" w:sz="4" w:space="0" w:color="auto"/>
              <w:right w:val="single" w:sz="4" w:space="0" w:color="auto"/>
            </w:tcBorders>
            <w:shd w:val="clear" w:color="auto" w:fill="auto"/>
            <w:noWrap/>
            <w:vAlign w:val="center"/>
          </w:tcPr>
          <w:p w14:paraId="433B2553"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nil"/>
              <w:left w:val="nil"/>
              <w:bottom w:val="single" w:sz="4" w:space="0" w:color="auto"/>
              <w:right w:val="single" w:sz="4" w:space="0" w:color="auto"/>
            </w:tcBorders>
            <w:shd w:val="clear" w:color="auto" w:fill="auto"/>
            <w:noWrap/>
            <w:vAlign w:val="center"/>
          </w:tcPr>
          <w:p w14:paraId="4F13C182"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90" w:type="dxa"/>
            <w:tcBorders>
              <w:top w:val="nil"/>
              <w:left w:val="nil"/>
              <w:bottom w:val="single" w:sz="4" w:space="0" w:color="auto"/>
              <w:right w:val="single" w:sz="4" w:space="0" w:color="auto"/>
            </w:tcBorders>
            <w:shd w:val="clear" w:color="auto" w:fill="auto"/>
            <w:noWrap/>
            <w:vAlign w:val="center"/>
          </w:tcPr>
          <w:p w14:paraId="43F388B2"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1D3C5347" w14:textId="77777777" w:rsidTr="00853051">
        <w:trPr>
          <w:trHeight w:val="255"/>
        </w:trPr>
        <w:tc>
          <w:tcPr>
            <w:tcW w:w="509" w:type="dxa"/>
            <w:tcBorders>
              <w:top w:val="nil"/>
              <w:left w:val="single" w:sz="4" w:space="0" w:color="auto"/>
              <w:bottom w:val="single" w:sz="4" w:space="0" w:color="auto"/>
              <w:right w:val="single" w:sz="4" w:space="0" w:color="auto"/>
            </w:tcBorders>
            <w:shd w:val="clear" w:color="auto" w:fill="auto"/>
            <w:vAlign w:val="center"/>
          </w:tcPr>
          <w:p w14:paraId="71EF9433"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37</w:t>
            </w:r>
          </w:p>
        </w:tc>
        <w:tc>
          <w:tcPr>
            <w:tcW w:w="698" w:type="dxa"/>
            <w:tcBorders>
              <w:top w:val="nil"/>
              <w:left w:val="nil"/>
              <w:bottom w:val="single" w:sz="4" w:space="0" w:color="auto"/>
              <w:right w:val="single" w:sz="4" w:space="0" w:color="auto"/>
            </w:tcBorders>
            <w:shd w:val="clear" w:color="auto" w:fill="auto"/>
            <w:vAlign w:val="center"/>
          </w:tcPr>
          <w:p w14:paraId="0F155B3F"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M.37.</w:t>
            </w:r>
          </w:p>
        </w:tc>
        <w:tc>
          <w:tcPr>
            <w:tcW w:w="3314" w:type="dxa"/>
            <w:tcBorders>
              <w:top w:val="nil"/>
              <w:left w:val="nil"/>
              <w:bottom w:val="single" w:sz="4" w:space="0" w:color="auto"/>
              <w:right w:val="single" w:sz="4" w:space="0" w:color="auto"/>
            </w:tcBorders>
            <w:shd w:val="clear" w:color="auto" w:fill="auto"/>
            <w:noWrap/>
            <w:vAlign w:val="center"/>
          </w:tcPr>
          <w:p w14:paraId="415A36F6"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Organizacja i nadzorowanie procesu odlewniczego</w:t>
            </w:r>
          </w:p>
        </w:tc>
        <w:tc>
          <w:tcPr>
            <w:tcW w:w="588" w:type="dxa"/>
            <w:tcBorders>
              <w:top w:val="nil"/>
              <w:left w:val="nil"/>
              <w:bottom w:val="single" w:sz="4" w:space="0" w:color="auto"/>
              <w:right w:val="single" w:sz="4" w:space="0" w:color="auto"/>
            </w:tcBorders>
            <w:shd w:val="clear" w:color="auto" w:fill="auto"/>
            <w:noWrap/>
            <w:vAlign w:val="center"/>
          </w:tcPr>
          <w:p w14:paraId="3CFB4240"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773" w:type="dxa"/>
            <w:tcBorders>
              <w:top w:val="nil"/>
              <w:left w:val="nil"/>
              <w:bottom w:val="single" w:sz="4" w:space="0" w:color="auto"/>
              <w:right w:val="single" w:sz="4" w:space="0" w:color="auto"/>
            </w:tcBorders>
            <w:shd w:val="clear" w:color="auto" w:fill="auto"/>
            <w:noWrap/>
            <w:vAlign w:val="center"/>
          </w:tcPr>
          <w:p w14:paraId="0E2964A6"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d</w:t>
            </w:r>
          </w:p>
        </w:tc>
        <w:tc>
          <w:tcPr>
            <w:tcW w:w="535" w:type="dxa"/>
            <w:tcBorders>
              <w:top w:val="nil"/>
              <w:left w:val="nil"/>
              <w:bottom w:val="single" w:sz="4" w:space="0" w:color="auto"/>
              <w:right w:val="single" w:sz="4" w:space="0" w:color="auto"/>
            </w:tcBorders>
            <w:shd w:val="clear" w:color="auto" w:fill="auto"/>
            <w:noWrap/>
            <w:vAlign w:val="center"/>
          </w:tcPr>
          <w:p w14:paraId="6506EE26"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5EB0A56" w14:textId="416F9511" w:rsidR="001B0486" w:rsidRPr="003C7013" w:rsidRDefault="001701C8" w:rsidP="001B0486">
            <w:pPr>
              <w:spacing w:after="0" w:line="240" w:lineRule="auto"/>
              <w:jc w:val="center"/>
              <w:rPr>
                <w:rFonts w:ascii="Times New Roman" w:eastAsia="Times New Roman" w:hAnsi="Times New Roman"/>
                <w:b/>
                <w:bCs/>
                <w:color w:val="000000" w:themeColor="text1"/>
                <w:sz w:val="18"/>
                <w:szCs w:val="18"/>
                <w:lang w:eastAsia="pl-PL"/>
              </w:rPr>
            </w:pPr>
            <w:r w:rsidRPr="001701C8">
              <w:rPr>
                <w:rFonts w:ascii="Times New Roman" w:eastAsia="Times New Roman" w:hAnsi="Times New Roman"/>
                <w:b/>
                <w:bCs/>
                <w:color w:val="FF0000"/>
                <w:sz w:val="18"/>
                <w:szCs w:val="18"/>
                <w:lang w:eastAsia="pl-PL"/>
              </w:rPr>
              <w:t>9:00</w:t>
            </w:r>
          </w:p>
        </w:tc>
        <w:tc>
          <w:tcPr>
            <w:tcW w:w="628" w:type="dxa"/>
            <w:tcBorders>
              <w:top w:val="nil"/>
              <w:left w:val="nil"/>
              <w:bottom w:val="single" w:sz="4" w:space="0" w:color="auto"/>
              <w:right w:val="single" w:sz="4" w:space="0" w:color="auto"/>
            </w:tcBorders>
            <w:shd w:val="clear" w:color="auto" w:fill="auto"/>
            <w:noWrap/>
            <w:vAlign w:val="center"/>
          </w:tcPr>
          <w:p w14:paraId="34F8599D"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764" w:type="dxa"/>
            <w:tcBorders>
              <w:top w:val="nil"/>
              <w:left w:val="nil"/>
              <w:bottom w:val="single" w:sz="4" w:space="0" w:color="auto"/>
              <w:right w:val="single" w:sz="4" w:space="0" w:color="auto"/>
            </w:tcBorders>
            <w:shd w:val="clear" w:color="auto" w:fill="auto"/>
            <w:noWrap/>
            <w:vAlign w:val="center"/>
          </w:tcPr>
          <w:p w14:paraId="3692A3BE" w14:textId="1BA45EA0" w:rsidR="001B0486" w:rsidRPr="003C7013" w:rsidRDefault="001701C8"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20" w:type="dxa"/>
            <w:tcBorders>
              <w:top w:val="nil"/>
              <w:left w:val="nil"/>
              <w:bottom w:val="single" w:sz="4" w:space="0" w:color="auto"/>
              <w:right w:val="single" w:sz="4" w:space="0" w:color="auto"/>
            </w:tcBorders>
            <w:shd w:val="clear" w:color="auto" w:fill="auto"/>
            <w:noWrap/>
            <w:vAlign w:val="center"/>
          </w:tcPr>
          <w:p w14:paraId="32A08358"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nil"/>
              <w:left w:val="nil"/>
              <w:bottom w:val="single" w:sz="4" w:space="0" w:color="auto"/>
              <w:right w:val="single" w:sz="4" w:space="0" w:color="auto"/>
            </w:tcBorders>
            <w:shd w:val="clear" w:color="auto" w:fill="auto"/>
            <w:noWrap/>
            <w:vAlign w:val="center"/>
          </w:tcPr>
          <w:p w14:paraId="52DBA035"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90" w:type="dxa"/>
            <w:tcBorders>
              <w:top w:val="nil"/>
              <w:left w:val="nil"/>
              <w:bottom w:val="single" w:sz="4" w:space="0" w:color="auto"/>
              <w:right w:val="single" w:sz="4" w:space="0" w:color="auto"/>
            </w:tcBorders>
            <w:shd w:val="clear" w:color="auto" w:fill="auto"/>
            <w:noWrap/>
            <w:vAlign w:val="center"/>
          </w:tcPr>
          <w:p w14:paraId="4E9DF7E8"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50C25698" w14:textId="77777777" w:rsidTr="00853051">
        <w:trPr>
          <w:trHeight w:val="255"/>
        </w:trPr>
        <w:tc>
          <w:tcPr>
            <w:tcW w:w="509" w:type="dxa"/>
            <w:tcBorders>
              <w:top w:val="nil"/>
              <w:left w:val="single" w:sz="4" w:space="0" w:color="auto"/>
              <w:bottom w:val="single" w:sz="4" w:space="0" w:color="auto"/>
              <w:right w:val="single" w:sz="4" w:space="0" w:color="auto"/>
            </w:tcBorders>
            <w:shd w:val="clear" w:color="auto" w:fill="auto"/>
            <w:vAlign w:val="center"/>
          </w:tcPr>
          <w:p w14:paraId="2E539606"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38</w:t>
            </w:r>
          </w:p>
        </w:tc>
        <w:tc>
          <w:tcPr>
            <w:tcW w:w="698" w:type="dxa"/>
            <w:tcBorders>
              <w:top w:val="nil"/>
              <w:left w:val="nil"/>
              <w:bottom w:val="single" w:sz="4" w:space="0" w:color="auto"/>
              <w:right w:val="single" w:sz="4" w:space="0" w:color="auto"/>
            </w:tcBorders>
            <w:shd w:val="clear" w:color="auto" w:fill="auto"/>
            <w:vAlign w:val="center"/>
          </w:tcPr>
          <w:p w14:paraId="57AF25BE"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M.38.</w:t>
            </w:r>
          </w:p>
        </w:tc>
        <w:tc>
          <w:tcPr>
            <w:tcW w:w="3314" w:type="dxa"/>
            <w:tcBorders>
              <w:top w:val="nil"/>
              <w:left w:val="nil"/>
              <w:bottom w:val="single" w:sz="4" w:space="0" w:color="auto"/>
              <w:right w:val="single" w:sz="4" w:space="0" w:color="auto"/>
            </w:tcBorders>
            <w:shd w:val="clear" w:color="auto" w:fill="auto"/>
            <w:noWrap/>
            <w:vAlign w:val="center"/>
          </w:tcPr>
          <w:p w14:paraId="7547C163"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Organizacja i prowadzenie procesów metalurgicznych oraz obróbki plastycznej metali</w:t>
            </w:r>
          </w:p>
        </w:tc>
        <w:tc>
          <w:tcPr>
            <w:tcW w:w="588" w:type="dxa"/>
            <w:tcBorders>
              <w:top w:val="nil"/>
              <w:left w:val="nil"/>
              <w:bottom w:val="single" w:sz="4" w:space="0" w:color="auto"/>
              <w:right w:val="single" w:sz="4" w:space="0" w:color="auto"/>
            </w:tcBorders>
            <w:shd w:val="clear" w:color="auto" w:fill="auto"/>
            <w:noWrap/>
            <w:vAlign w:val="center"/>
          </w:tcPr>
          <w:p w14:paraId="5CD2EB39"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773" w:type="dxa"/>
            <w:tcBorders>
              <w:top w:val="nil"/>
              <w:left w:val="nil"/>
              <w:bottom w:val="single" w:sz="4" w:space="0" w:color="auto"/>
              <w:right w:val="single" w:sz="4" w:space="0" w:color="auto"/>
            </w:tcBorders>
            <w:shd w:val="clear" w:color="auto" w:fill="auto"/>
            <w:noWrap/>
            <w:vAlign w:val="center"/>
          </w:tcPr>
          <w:p w14:paraId="2296D81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d</w:t>
            </w:r>
          </w:p>
        </w:tc>
        <w:tc>
          <w:tcPr>
            <w:tcW w:w="535" w:type="dxa"/>
            <w:tcBorders>
              <w:top w:val="nil"/>
              <w:left w:val="nil"/>
              <w:bottom w:val="single" w:sz="4" w:space="0" w:color="auto"/>
              <w:right w:val="single" w:sz="4" w:space="0" w:color="auto"/>
            </w:tcBorders>
            <w:shd w:val="clear" w:color="auto" w:fill="auto"/>
            <w:noWrap/>
            <w:vAlign w:val="center"/>
          </w:tcPr>
          <w:p w14:paraId="0FEC4019"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563C7D6" w14:textId="025C0C26" w:rsidR="001B0486" w:rsidRPr="003C7013" w:rsidRDefault="001701C8" w:rsidP="001B0486">
            <w:pPr>
              <w:spacing w:after="0" w:line="240" w:lineRule="auto"/>
              <w:jc w:val="center"/>
              <w:rPr>
                <w:rFonts w:ascii="Times New Roman" w:eastAsia="Times New Roman" w:hAnsi="Times New Roman"/>
                <w:b/>
                <w:bCs/>
                <w:color w:val="000000" w:themeColor="text1"/>
                <w:sz w:val="18"/>
                <w:szCs w:val="18"/>
                <w:lang w:eastAsia="pl-PL"/>
              </w:rPr>
            </w:pPr>
            <w:r w:rsidRPr="001701C8">
              <w:rPr>
                <w:rFonts w:ascii="Times New Roman" w:eastAsia="Times New Roman" w:hAnsi="Times New Roman"/>
                <w:b/>
                <w:bCs/>
                <w:color w:val="FF0000"/>
                <w:sz w:val="18"/>
                <w:szCs w:val="18"/>
                <w:lang w:eastAsia="pl-PL"/>
              </w:rPr>
              <w:t>9:00</w:t>
            </w:r>
          </w:p>
        </w:tc>
        <w:tc>
          <w:tcPr>
            <w:tcW w:w="628" w:type="dxa"/>
            <w:tcBorders>
              <w:top w:val="nil"/>
              <w:left w:val="nil"/>
              <w:bottom w:val="single" w:sz="4" w:space="0" w:color="auto"/>
              <w:right w:val="single" w:sz="4" w:space="0" w:color="auto"/>
            </w:tcBorders>
            <w:shd w:val="clear" w:color="auto" w:fill="auto"/>
            <w:noWrap/>
            <w:vAlign w:val="center"/>
          </w:tcPr>
          <w:p w14:paraId="0FF644E5"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764" w:type="dxa"/>
            <w:tcBorders>
              <w:top w:val="nil"/>
              <w:left w:val="nil"/>
              <w:bottom w:val="single" w:sz="4" w:space="0" w:color="auto"/>
              <w:right w:val="single" w:sz="4" w:space="0" w:color="auto"/>
            </w:tcBorders>
            <w:shd w:val="clear" w:color="auto" w:fill="auto"/>
            <w:noWrap/>
            <w:vAlign w:val="center"/>
          </w:tcPr>
          <w:p w14:paraId="75BDCB3F" w14:textId="52C73575" w:rsidR="001B0486" w:rsidRPr="003C7013" w:rsidRDefault="001701C8"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20" w:type="dxa"/>
            <w:tcBorders>
              <w:top w:val="nil"/>
              <w:left w:val="nil"/>
              <w:bottom w:val="single" w:sz="4" w:space="0" w:color="auto"/>
              <w:right w:val="single" w:sz="4" w:space="0" w:color="auto"/>
            </w:tcBorders>
            <w:shd w:val="clear" w:color="auto" w:fill="auto"/>
            <w:noWrap/>
            <w:vAlign w:val="center"/>
          </w:tcPr>
          <w:p w14:paraId="0D2B29B9"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nil"/>
              <w:left w:val="nil"/>
              <w:bottom w:val="single" w:sz="4" w:space="0" w:color="auto"/>
              <w:right w:val="single" w:sz="4" w:space="0" w:color="auto"/>
            </w:tcBorders>
            <w:shd w:val="clear" w:color="auto" w:fill="auto"/>
            <w:noWrap/>
            <w:vAlign w:val="center"/>
          </w:tcPr>
          <w:p w14:paraId="4BEC5F2B"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90" w:type="dxa"/>
            <w:tcBorders>
              <w:top w:val="nil"/>
              <w:left w:val="nil"/>
              <w:bottom w:val="single" w:sz="4" w:space="0" w:color="auto"/>
              <w:right w:val="single" w:sz="4" w:space="0" w:color="auto"/>
            </w:tcBorders>
            <w:shd w:val="clear" w:color="auto" w:fill="auto"/>
            <w:noWrap/>
            <w:vAlign w:val="center"/>
          </w:tcPr>
          <w:p w14:paraId="460BE0F8"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59851033" w14:textId="77777777" w:rsidTr="00853051">
        <w:trPr>
          <w:trHeight w:val="255"/>
        </w:trPr>
        <w:tc>
          <w:tcPr>
            <w:tcW w:w="509" w:type="dxa"/>
            <w:tcBorders>
              <w:top w:val="nil"/>
              <w:left w:val="single" w:sz="4" w:space="0" w:color="auto"/>
              <w:bottom w:val="single" w:sz="4" w:space="0" w:color="auto"/>
              <w:right w:val="single" w:sz="4" w:space="0" w:color="auto"/>
            </w:tcBorders>
            <w:shd w:val="clear" w:color="auto" w:fill="auto"/>
            <w:vAlign w:val="center"/>
          </w:tcPr>
          <w:p w14:paraId="4A80F084"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39</w:t>
            </w:r>
          </w:p>
        </w:tc>
        <w:tc>
          <w:tcPr>
            <w:tcW w:w="698" w:type="dxa"/>
            <w:tcBorders>
              <w:top w:val="nil"/>
              <w:left w:val="nil"/>
              <w:bottom w:val="single" w:sz="4" w:space="0" w:color="auto"/>
              <w:right w:val="single" w:sz="4" w:space="0" w:color="auto"/>
            </w:tcBorders>
            <w:shd w:val="clear" w:color="auto" w:fill="auto"/>
            <w:vAlign w:val="center"/>
          </w:tcPr>
          <w:p w14:paraId="4F97D5FD"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M.39.</w:t>
            </w:r>
          </w:p>
        </w:tc>
        <w:tc>
          <w:tcPr>
            <w:tcW w:w="3314" w:type="dxa"/>
            <w:tcBorders>
              <w:top w:val="nil"/>
              <w:left w:val="nil"/>
              <w:bottom w:val="single" w:sz="4" w:space="0" w:color="auto"/>
              <w:right w:val="single" w:sz="4" w:space="0" w:color="auto"/>
            </w:tcBorders>
            <w:shd w:val="clear" w:color="auto" w:fill="auto"/>
            <w:noWrap/>
            <w:vAlign w:val="center"/>
          </w:tcPr>
          <w:p w14:paraId="0EF9232E"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Organizacja i prowadzenie eksploatacji złóż podziemnych</w:t>
            </w:r>
          </w:p>
        </w:tc>
        <w:tc>
          <w:tcPr>
            <w:tcW w:w="588" w:type="dxa"/>
            <w:tcBorders>
              <w:top w:val="nil"/>
              <w:left w:val="nil"/>
              <w:bottom w:val="single" w:sz="4" w:space="0" w:color="auto"/>
              <w:right w:val="single" w:sz="4" w:space="0" w:color="auto"/>
            </w:tcBorders>
            <w:shd w:val="clear" w:color="auto" w:fill="auto"/>
            <w:noWrap/>
            <w:vAlign w:val="center"/>
          </w:tcPr>
          <w:p w14:paraId="06C74E2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3" w:type="dxa"/>
            <w:tcBorders>
              <w:top w:val="nil"/>
              <w:left w:val="nil"/>
              <w:bottom w:val="single" w:sz="4" w:space="0" w:color="auto"/>
              <w:right w:val="single" w:sz="4" w:space="0" w:color="auto"/>
            </w:tcBorders>
            <w:shd w:val="clear" w:color="auto" w:fill="auto"/>
            <w:noWrap/>
            <w:vAlign w:val="center"/>
          </w:tcPr>
          <w:p w14:paraId="270D77EC"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d</w:t>
            </w:r>
          </w:p>
        </w:tc>
        <w:tc>
          <w:tcPr>
            <w:tcW w:w="535" w:type="dxa"/>
            <w:tcBorders>
              <w:top w:val="nil"/>
              <w:left w:val="nil"/>
              <w:bottom w:val="single" w:sz="4" w:space="0" w:color="auto"/>
              <w:right w:val="single" w:sz="4" w:space="0" w:color="auto"/>
            </w:tcBorders>
            <w:shd w:val="clear" w:color="auto" w:fill="auto"/>
            <w:noWrap/>
            <w:vAlign w:val="center"/>
          </w:tcPr>
          <w:p w14:paraId="4ABE5F17"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452E4B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8" w:type="dxa"/>
            <w:tcBorders>
              <w:top w:val="nil"/>
              <w:left w:val="nil"/>
              <w:bottom w:val="single" w:sz="4" w:space="0" w:color="auto"/>
              <w:right w:val="single" w:sz="4" w:space="0" w:color="auto"/>
            </w:tcBorders>
            <w:shd w:val="clear" w:color="auto" w:fill="auto"/>
            <w:noWrap/>
            <w:vAlign w:val="center"/>
          </w:tcPr>
          <w:p w14:paraId="7B1C7DB7"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764" w:type="dxa"/>
            <w:tcBorders>
              <w:top w:val="nil"/>
              <w:left w:val="nil"/>
              <w:bottom w:val="single" w:sz="4" w:space="0" w:color="auto"/>
              <w:right w:val="single" w:sz="4" w:space="0" w:color="auto"/>
            </w:tcBorders>
            <w:shd w:val="clear" w:color="auto" w:fill="auto"/>
            <w:noWrap/>
            <w:vAlign w:val="center"/>
          </w:tcPr>
          <w:p w14:paraId="0F0FDBC1"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13:00</w:t>
            </w:r>
          </w:p>
        </w:tc>
        <w:tc>
          <w:tcPr>
            <w:tcW w:w="620" w:type="dxa"/>
            <w:tcBorders>
              <w:top w:val="nil"/>
              <w:left w:val="nil"/>
              <w:bottom w:val="single" w:sz="4" w:space="0" w:color="auto"/>
              <w:right w:val="single" w:sz="4" w:space="0" w:color="auto"/>
            </w:tcBorders>
            <w:shd w:val="clear" w:color="auto" w:fill="auto"/>
            <w:noWrap/>
            <w:vAlign w:val="center"/>
          </w:tcPr>
          <w:p w14:paraId="6E6E41C5"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nil"/>
              <w:left w:val="nil"/>
              <w:bottom w:val="single" w:sz="4" w:space="0" w:color="auto"/>
              <w:right w:val="single" w:sz="4" w:space="0" w:color="auto"/>
            </w:tcBorders>
            <w:shd w:val="clear" w:color="auto" w:fill="auto"/>
            <w:noWrap/>
            <w:vAlign w:val="center"/>
          </w:tcPr>
          <w:p w14:paraId="16DE076C"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90" w:type="dxa"/>
            <w:tcBorders>
              <w:top w:val="nil"/>
              <w:left w:val="nil"/>
              <w:bottom w:val="single" w:sz="4" w:space="0" w:color="auto"/>
              <w:right w:val="single" w:sz="4" w:space="0" w:color="auto"/>
            </w:tcBorders>
            <w:shd w:val="clear" w:color="auto" w:fill="auto"/>
            <w:noWrap/>
            <w:vAlign w:val="center"/>
          </w:tcPr>
          <w:p w14:paraId="5ECF8097"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01B6DFBA" w14:textId="77777777" w:rsidTr="00853051">
        <w:trPr>
          <w:trHeight w:val="255"/>
        </w:trPr>
        <w:tc>
          <w:tcPr>
            <w:tcW w:w="509" w:type="dxa"/>
            <w:tcBorders>
              <w:top w:val="single" w:sz="4" w:space="0" w:color="auto"/>
              <w:left w:val="single" w:sz="4" w:space="0" w:color="auto"/>
              <w:bottom w:val="single" w:sz="4" w:space="0" w:color="auto"/>
              <w:right w:val="single" w:sz="4" w:space="0" w:color="auto"/>
            </w:tcBorders>
            <w:shd w:val="clear" w:color="auto" w:fill="auto"/>
            <w:vAlign w:val="center"/>
          </w:tcPr>
          <w:p w14:paraId="60CB4B38"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40</w:t>
            </w:r>
          </w:p>
        </w:tc>
        <w:tc>
          <w:tcPr>
            <w:tcW w:w="698" w:type="dxa"/>
            <w:tcBorders>
              <w:top w:val="single" w:sz="4" w:space="0" w:color="auto"/>
              <w:left w:val="nil"/>
              <w:bottom w:val="single" w:sz="4" w:space="0" w:color="auto"/>
              <w:right w:val="single" w:sz="4" w:space="0" w:color="auto"/>
            </w:tcBorders>
            <w:shd w:val="clear" w:color="auto" w:fill="auto"/>
            <w:vAlign w:val="center"/>
          </w:tcPr>
          <w:p w14:paraId="72118340"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M.40.</w:t>
            </w:r>
          </w:p>
        </w:tc>
        <w:tc>
          <w:tcPr>
            <w:tcW w:w="3314" w:type="dxa"/>
            <w:tcBorders>
              <w:top w:val="single" w:sz="4" w:space="0" w:color="auto"/>
              <w:left w:val="nil"/>
              <w:bottom w:val="single" w:sz="4" w:space="0" w:color="auto"/>
              <w:right w:val="single" w:sz="4" w:space="0" w:color="auto"/>
            </w:tcBorders>
            <w:shd w:val="clear" w:color="auto" w:fill="auto"/>
            <w:noWrap/>
            <w:vAlign w:val="center"/>
          </w:tcPr>
          <w:p w14:paraId="24E51B46"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Organizacja i prowadzenie eksploatacji otworowej złóż</w:t>
            </w:r>
          </w:p>
        </w:tc>
        <w:tc>
          <w:tcPr>
            <w:tcW w:w="588" w:type="dxa"/>
            <w:tcBorders>
              <w:top w:val="single" w:sz="4" w:space="0" w:color="auto"/>
              <w:left w:val="nil"/>
              <w:bottom w:val="single" w:sz="4" w:space="0" w:color="auto"/>
              <w:right w:val="single" w:sz="4" w:space="0" w:color="auto"/>
            </w:tcBorders>
            <w:shd w:val="clear" w:color="auto" w:fill="auto"/>
            <w:noWrap/>
            <w:vAlign w:val="center"/>
          </w:tcPr>
          <w:p w14:paraId="04540B00"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2736A5D1"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d</w:t>
            </w:r>
          </w:p>
        </w:tc>
        <w:tc>
          <w:tcPr>
            <w:tcW w:w="535" w:type="dxa"/>
            <w:tcBorders>
              <w:top w:val="single" w:sz="4" w:space="0" w:color="auto"/>
              <w:left w:val="nil"/>
              <w:bottom w:val="single" w:sz="4" w:space="0" w:color="auto"/>
              <w:right w:val="single" w:sz="4" w:space="0" w:color="auto"/>
            </w:tcBorders>
            <w:shd w:val="clear" w:color="auto" w:fill="auto"/>
            <w:noWrap/>
            <w:vAlign w:val="center"/>
          </w:tcPr>
          <w:p w14:paraId="7683F9D8"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014D92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8" w:type="dxa"/>
            <w:tcBorders>
              <w:top w:val="single" w:sz="4" w:space="0" w:color="auto"/>
              <w:left w:val="nil"/>
              <w:bottom w:val="single" w:sz="4" w:space="0" w:color="auto"/>
              <w:right w:val="single" w:sz="4" w:space="0" w:color="auto"/>
            </w:tcBorders>
            <w:shd w:val="clear" w:color="auto" w:fill="auto"/>
            <w:noWrap/>
            <w:vAlign w:val="center"/>
          </w:tcPr>
          <w:p w14:paraId="7ADB15B6"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764" w:type="dxa"/>
            <w:tcBorders>
              <w:top w:val="single" w:sz="4" w:space="0" w:color="auto"/>
              <w:left w:val="nil"/>
              <w:bottom w:val="single" w:sz="4" w:space="0" w:color="auto"/>
              <w:right w:val="single" w:sz="4" w:space="0" w:color="auto"/>
            </w:tcBorders>
            <w:shd w:val="clear" w:color="auto" w:fill="auto"/>
            <w:noWrap/>
            <w:vAlign w:val="center"/>
          </w:tcPr>
          <w:p w14:paraId="41DCECF0"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13:00</w:t>
            </w:r>
          </w:p>
        </w:tc>
        <w:tc>
          <w:tcPr>
            <w:tcW w:w="620" w:type="dxa"/>
            <w:tcBorders>
              <w:top w:val="single" w:sz="4" w:space="0" w:color="auto"/>
              <w:left w:val="nil"/>
              <w:bottom w:val="single" w:sz="4" w:space="0" w:color="auto"/>
              <w:right w:val="single" w:sz="4" w:space="0" w:color="auto"/>
            </w:tcBorders>
            <w:shd w:val="clear" w:color="auto" w:fill="auto"/>
            <w:noWrap/>
            <w:vAlign w:val="center"/>
          </w:tcPr>
          <w:p w14:paraId="537A9CE9"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single" w:sz="4" w:space="0" w:color="auto"/>
              <w:left w:val="nil"/>
              <w:bottom w:val="single" w:sz="4" w:space="0" w:color="auto"/>
              <w:right w:val="single" w:sz="4" w:space="0" w:color="auto"/>
            </w:tcBorders>
            <w:shd w:val="clear" w:color="auto" w:fill="auto"/>
            <w:noWrap/>
            <w:vAlign w:val="center"/>
          </w:tcPr>
          <w:p w14:paraId="21E27BCD"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90" w:type="dxa"/>
            <w:tcBorders>
              <w:top w:val="single" w:sz="4" w:space="0" w:color="auto"/>
              <w:left w:val="nil"/>
              <w:bottom w:val="single" w:sz="4" w:space="0" w:color="auto"/>
              <w:right w:val="single" w:sz="4" w:space="0" w:color="auto"/>
            </w:tcBorders>
            <w:shd w:val="clear" w:color="auto" w:fill="auto"/>
            <w:noWrap/>
            <w:vAlign w:val="center"/>
          </w:tcPr>
          <w:p w14:paraId="08B42332"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7E001394" w14:textId="77777777" w:rsidTr="00853051">
        <w:trPr>
          <w:trHeight w:val="255"/>
        </w:trPr>
        <w:tc>
          <w:tcPr>
            <w:tcW w:w="509" w:type="dxa"/>
            <w:tcBorders>
              <w:top w:val="single" w:sz="4" w:space="0" w:color="auto"/>
              <w:left w:val="single" w:sz="4" w:space="0" w:color="auto"/>
              <w:bottom w:val="single" w:sz="4" w:space="0" w:color="auto"/>
              <w:right w:val="single" w:sz="4" w:space="0" w:color="auto"/>
            </w:tcBorders>
            <w:shd w:val="clear" w:color="auto" w:fill="auto"/>
            <w:vAlign w:val="center"/>
          </w:tcPr>
          <w:p w14:paraId="5FB19CA3"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41</w:t>
            </w:r>
          </w:p>
        </w:tc>
        <w:tc>
          <w:tcPr>
            <w:tcW w:w="698" w:type="dxa"/>
            <w:tcBorders>
              <w:top w:val="single" w:sz="4" w:space="0" w:color="auto"/>
              <w:left w:val="nil"/>
              <w:bottom w:val="single" w:sz="4" w:space="0" w:color="auto"/>
              <w:right w:val="single" w:sz="4" w:space="0" w:color="auto"/>
            </w:tcBorders>
            <w:shd w:val="clear" w:color="auto" w:fill="auto"/>
            <w:vAlign w:val="center"/>
          </w:tcPr>
          <w:p w14:paraId="3BD310A7"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M.41.</w:t>
            </w:r>
          </w:p>
        </w:tc>
        <w:tc>
          <w:tcPr>
            <w:tcW w:w="3314" w:type="dxa"/>
            <w:tcBorders>
              <w:top w:val="single" w:sz="4" w:space="0" w:color="auto"/>
              <w:left w:val="nil"/>
              <w:bottom w:val="single" w:sz="4" w:space="0" w:color="auto"/>
              <w:right w:val="single" w:sz="4" w:space="0" w:color="auto"/>
            </w:tcBorders>
            <w:shd w:val="clear" w:color="auto" w:fill="auto"/>
            <w:noWrap/>
            <w:vAlign w:val="center"/>
          </w:tcPr>
          <w:p w14:paraId="2B32B5AE"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Organizacja i prowadzenie eksploatacji złóż metodą odkrywkową</w:t>
            </w:r>
          </w:p>
        </w:tc>
        <w:tc>
          <w:tcPr>
            <w:tcW w:w="588" w:type="dxa"/>
            <w:tcBorders>
              <w:top w:val="single" w:sz="4" w:space="0" w:color="auto"/>
              <w:left w:val="nil"/>
              <w:bottom w:val="single" w:sz="4" w:space="0" w:color="auto"/>
              <w:right w:val="single" w:sz="4" w:space="0" w:color="auto"/>
            </w:tcBorders>
            <w:shd w:val="clear" w:color="auto" w:fill="auto"/>
            <w:noWrap/>
            <w:vAlign w:val="center"/>
          </w:tcPr>
          <w:p w14:paraId="537093F9"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20E9A767"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d</w:t>
            </w:r>
          </w:p>
        </w:tc>
        <w:tc>
          <w:tcPr>
            <w:tcW w:w="535" w:type="dxa"/>
            <w:tcBorders>
              <w:top w:val="single" w:sz="4" w:space="0" w:color="auto"/>
              <w:left w:val="nil"/>
              <w:bottom w:val="single" w:sz="4" w:space="0" w:color="auto"/>
              <w:right w:val="single" w:sz="4" w:space="0" w:color="auto"/>
            </w:tcBorders>
            <w:shd w:val="clear" w:color="auto" w:fill="auto"/>
            <w:noWrap/>
            <w:vAlign w:val="center"/>
          </w:tcPr>
          <w:p w14:paraId="3EC7DC21"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454C34B"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8" w:type="dxa"/>
            <w:tcBorders>
              <w:top w:val="single" w:sz="4" w:space="0" w:color="auto"/>
              <w:left w:val="nil"/>
              <w:bottom w:val="single" w:sz="4" w:space="0" w:color="auto"/>
              <w:right w:val="single" w:sz="4" w:space="0" w:color="auto"/>
            </w:tcBorders>
            <w:shd w:val="clear" w:color="auto" w:fill="auto"/>
            <w:noWrap/>
            <w:vAlign w:val="center"/>
          </w:tcPr>
          <w:p w14:paraId="12D4DDE7"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764" w:type="dxa"/>
            <w:tcBorders>
              <w:top w:val="single" w:sz="4" w:space="0" w:color="auto"/>
              <w:left w:val="nil"/>
              <w:bottom w:val="single" w:sz="4" w:space="0" w:color="auto"/>
              <w:right w:val="single" w:sz="4" w:space="0" w:color="auto"/>
            </w:tcBorders>
            <w:shd w:val="clear" w:color="auto" w:fill="auto"/>
            <w:noWrap/>
            <w:vAlign w:val="center"/>
          </w:tcPr>
          <w:p w14:paraId="0B51AF9A"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13:00</w:t>
            </w:r>
          </w:p>
        </w:tc>
        <w:tc>
          <w:tcPr>
            <w:tcW w:w="620" w:type="dxa"/>
            <w:tcBorders>
              <w:top w:val="single" w:sz="4" w:space="0" w:color="auto"/>
              <w:left w:val="nil"/>
              <w:bottom w:val="single" w:sz="4" w:space="0" w:color="auto"/>
              <w:right w:val="single" w:sz="4" w:space="0" w:color="auto"/>
            </w:tcBorders>
            <w:shd w:val="clear" w:color="auto" w:fill="auto"/>
            <w:noWrap/>
            <w:vAlign w:val="center"/>
          </w:tcPr>
          <w:p w14:paraId="57CA61C3"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single" w:sz="4" w:space="0" w:color="auto"/>
              <w:left w:val="nil"/>
              <w:bottom w:val="single" w:sz="4" w:space="0" w:color="auto"/>
              <w:right w:val="single" w:sz="4" w:space="0" w:color="auto"/>
            </w:tcBorders>
            <w:shd w:val="clear" w:color="auto" w:fill="auto"/>
            <w:noWrap/>
            <w:vAlign w:val="center"/>
          </w:tcPr>
          <w:p w14:paraId="0A15663C"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90" w:type="dxa"/>
            <w:tcBorders>
              <w:top w:val="single" w:sz="4" w:space="0" w:color="auto"/>
              <w:left w:val="nil"/>
              <w:bottom w:val="single" w:sz="4" w:space="0" w:color="auto"/>
              <w:right w:val="single" w:sz="4" w:space="0" w:color="auto"/>
            </w:tcBorders>
            <w:shd w:val="clear" w:color="auto" w:fill="auto"/>
            <w:noWrap/>
            <w:vAlign w:val="center"/>
          </w:tcPr>
          <w:p w14:paraId="71FFD0F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0FFED361" w14:textId="77777777" w:rsidTr="00853051">
        <w:trPr>
          <w:trHeight w:val="255"/>
        </w:trPr>
        <w:tc>
          <w:tcPr>
            <w:tcW w:w="509" w:type="dxa"/>
            <w:tcBorders>
              <w:top w:val="single" w:sz="4" w:space="0" w:color="auto"/>
              <w:left w:val="single" w:sz="4" w:space="0" w:color="auto"/>
              <w:bottom w:val="single" w:sz="4" w:space="0" w:color="auto"/>
              <w:right w:val="single" w:sz="4" w:space="0" w:color="auto"/>
            </w:tcBorders>
            <w:shd w:val="clear" w:color="auto" w:fill="auto"/>
            <w:vAlign w:val="center"/>
          </w:tcPr>
          <w:p w14:paraId="63FC072E"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42</w:t>
            </w:r>
          </w:p>
        </w:tc>
        <w:tc>
          <w:tcPr>
            <w:tcW w:w="698" w:type="dxa"/>
            <w:tcBorders>
              <w:top w:val="single" w:sz="4" w:space="0" w:color="auto"/>
              <w:left w:val="nil"/>
              <w:bottom w:val="single" w:sz="4" w:space="0" w:color="auto"/>
              <w:right w:val="single" w:sz="4" w:space="0" w:color="auto"/>
            </w:tcBorders>
            <w:shd w:val="clear" w:color="auto" w:fill="auto"/>
            <w:vAlign w:val="center"/>
          </w:tcPr>
          <w:p w14:paraId="56AC57A3"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M.42.</w:t>
            </w:r>
          </w:p>
        </w:tc>
        <w:tc>
          <w:tcPr>
            <w:tcW w:w="3314" w:type="dxa"/>
            <w:tcBorders>
              <w:top w:val="single" w:sz="4" w:space="0" w:color="auto"/>
              <w:left w:val="nil"/>
              <w:bottom w:val="single" w:sz="4" w:space="0" w:color="auto"/>
              <w:right w:val="single" w:sz="4" w:space="0" w:color="auto"/>
            </w:tcBorders>
            <w:shd w:val="clear" w:color="auto" w:fill="auto"/>
            <w:noWrap/>
            <w:vAlign w:val="center"/>
          </w:tcPr>
          <w:p w14:paraId="2CAADF95"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Organizacja i prowadzenie procesu obsługi pojazdów samochodowych</w:t>
            </w:r>
          </w:p>
        </w:tc>
        <w:tc>
          <w:tcPr>
            <w:tcW w:w="588" w:type="dxa"/>
            <w:tcBorders>
              <w:top w:val="single" w:sz="4" w:space="0" w:color="auto"/>
              <w:left w:val="nil"/>
              <w:bottom w:val="single" w:sz="4" w:space="0" w:color="auto"/>
              <w:right w:val="single" w:sz="4" w:space="0" w:color="auto"/>
            </w:tcBorders>
            <w:shd w:val="clear" w:color="auto" w:fill="auto"/>
            <w:noWrap/>
            <w:vAlign w:val="center"/>
          </w:tcPr>
          <w:p w14:paraId="32502907"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4842B979"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d</w:t>
            </w:r>
          </w:p>
        </w:tc>
        <w:tc>
          <w:tcPr>
            <w:tcW w:w="535" w:type="dxa"/>
            <w:tcBorders>
              <w:top w:val="single" w:sz="4" w:space="0" w:color="auto"/>
              <w:left w:val="nil"/>
              <w:bottom w:val="single" w:sz="4" w:space="0" w:color="auto"/>
              <w:right w:val="single" w:sz="4" w:space="0" w:color="auto"/>
            </w:tcBorders>
            <w:shd w:val="clear" w:color="auto" w:fill="auto"/>
            <w:noWrap/>
            <w:vAlign w:val="center"/>
          </w:tcPr>
          <w:p w14:paraId="42D23F2F" w14:textId="77777777" w:rsidR="001B0486" w:rsidRPr="003C7013" w:rsidRDefault="001B0486" w:rsidP="001B0486">
            <w:pPr>
              <w:spacing w:after="0" w:line="240" w:lineRule="auto"/>
              <w:jc w:val="center"/>
              <w:rPr>
                <w:rFonts w:ascii="Times New Roman" w:eastAsia="Times New Roman" w:hAnsi="Times New Roman"/>
                <w:b/>
                <w:bCs/>
                <w:strike/>
                <w:color w:val="000000" w:themeColor="text1"/>
                <w:sz w:val="18"/>
                <w:szCs w:val="18"/>
                <w:lang w:eastAsia="pl-PL"/>
              </w:rPr>
            </w:pPr>
            <w:r w:rsidRPr="003C7013">
              <w:rPr>
                <w:rFonts w:ascii="Times New Roman" w:eastAsia="Times New Roman" w:hAnsi="Times New Roman"/>
                <w:b/>
                <w:bCs/>
                <w:strike/>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6CEBAF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8" w:type="dxa"/>
            <w:tcBorders>
              <w:top w:val="single" w:sz="4" w:space="0" w:color="auto"/>
              <w:left w:val="nil"/>
              <w:bottom w:val="single" w:sz="4" w:space="0" w:color="auto"/>
              <w:right w:val="single" w:sz="4" w:space="0" w:color="auto"/>
            </w:tcBorders>
            <w:shd w:val="clear" w:color="auto" w:fill="auto"/>
            <w:noWrap/>
            <w:vAlign w:val="center"/>
          </w:tcPr>
          <w:p w14:paraId="13E6E40E" w14:textId="77777777" w:rsidR="001B0486" w:rsidRPr="003C7013" w:rsidRDefault="001B0486" w:rsidP="001B0486">
            <w:pPr>
              <w:spacing w:after="0" w:line="240" w:lineRule="auto"/>
              <w:jc w:val="center"/>
              <w:rPr>
                <w:rFonts w:ascii="Times New Roman" w:eastAsia="Times New Roman" w:hAnsi="Times New Roman"/>
                <w:b/>
                <w:bCs/>
                <w:strike/>
                <w:color w:val="000000" w:themeColor="text1"/>
                <w:sz w:val="18"/>
                <w:szCs w:val="18"/>
                <w:lang w:eastAsia="pl-PL"/>
              </w:rPr>
            </w:pPr>
            <w:r w:rsidRPr="003C7013">
              <w:rPr>
                <w:rFonts w:ascii="Times New Roman" w:eastAsia="Times New Roman" w:hAnsi="Times New Roman"/>
                <w:b/>
                <w:bCs/>
                <w:strike/>
                <w:color w:val="000000" w:themeColor="text1"/>
                <w:sz w:val="18"/>
                <w:szCs w:val="18"/>
                <w:lang w:eastAsia="pl-PL"/>
              </w:rPr>
              <w:t>-</w:t>
            </w:r>
          </w:p>
        </w:tc>
        <w:tc>
          <w:tcPr>
            <w:tcW w:w="764" w:type="dxa"/>
            <w:tcBorders>
              <w:top w:val="single" w:sz="4" w:space="0" w:color="auto"/>
              <w:left w:val="nil"/>
              <w:bottom w:val="single" w:sz="4" w:space="0" w:color="auto"/>
              <w:right w:val="single" w:sz="4" w:space="0" w:color="auto"/>
            </w:tcBorders>
            <w:shd w:val="clear" w:color="auto" w:fill="auto"/>
            <w:noWrap/>
            <w:vAlign w:val="center"/>
          </w:tcPr>
          <w:p w14:paraId="1BC7B685"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13:00</w:t>
            </w:r>
          </w:p>
        </w:tc>
        <w:tc>
          <w:tcPr>
            <w:tcW w:w="620" w:type="dxa"/>
            <w:tcBorders>
              <w:top w:val="single" w:sz="4" w:space="0" w:color="auto"/>
              <w:left w:val="nil"/>
              <w:bottom w:val="single" w:sz="4" w:space="0" w:color="auto"/>
              <w:right w:val="single" w:sz="4" w:space="0" w:color="auto"/>
            </w:tcBorders>
            <w:shd w:val="clear" w:color="auto" w:fill="auto"/>
            <w:noWrap/>
            <w:vAlign w:val="center"/>
          </w:tcPr>
          <w:p w14:paraId="57B1C017"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single" w:sz="4" w:space="0" w:color="auto"/>
              <w:left w:val="nil"/>
              <w:bottom w:val="single" w:sz="4" w:space="0" w:color="auto"/>
              <w:right w:val="single" w:sz="4" w:space="0" w:color="auto"/>
            </w:tcBorders>
            <w:shd w:val="clear" w:color="auto" w:fill="auto"/>
            <w:noWrap/>
            <w:vAlign w:val="center"/>
          </w:tcPr>
          <w:p w14:paraId="59231FE6" w14:textId="77777777" w:rsidR="001B0486" w:rsidRPr="003C7013" w:rsidRDefault="001B0486" w:rsidP="001B0486">
            <w:pPr>
              <w:spacing w:after="0" w:line="240" w:lineRule="auto"/>
              <w:jc w:val="center"/>
              <w:rPr>
                <w:rFonts w:ascii="Times New Roman" w:eastAsia="Times New Roman" w:hAnsi="Times New Roman"/>
                <w:b/>
                <w:bCs/>
                <w:strike/>
                <w:color w:val="000000" w:themeColor="text1"/>
                <w:sz w:val="18"/>
                <w:szCs w:val="18"/>
                <w:lang w:eastAsia="pl-PL"/>
              </w:rPr>
            </w:pPr>
            <w:r w:rsidRPr="003C7013">
              <w:rPr>
                <w:rFonts w:ascii="Times New Roman" w:eastAsia="Times New Roman" w:hAnsi="Times New Roman"/>
                <w:b/>
                <w:bCs/>
                <w:strike/>
                <w:color w:val="000000" w:themeColor="text1"/>
                <w:sz w:val="18"/>
                <w:szCs w:val="18"/>
                <w:lang w:eastAsia="pl-PL"/>
              </w:rPr>
              <w:t>-</w:t>
            </w:r>
          </w:p>
        </w:tc>
        <w:tc>
          <w:tcPr>
            <w:tcW w:w="590" w:type="dxa"/>
            <w:tcBorders>
              <w:top w:val="single" w:sz="4" w:space="0" w:color="auto"/>
              <w:left w:val="nil"/>
              <w:bottom w:val="single" w:sz="4" w:space="0" w:color="auto"/>
              <w:right w:val="single" w:sz="4" w:space="0" w:color="auto"/>
            </w:tcBorders>
            <w:shd w:val="clear" w:color="auto" w:fill="auto"/>
            <w:noWrap/>
            <w:vAlign w:val="center"/>
          </w:tcPr>
          <w:p w14:paraId="338BA9D3"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30E12CF3" w14:textId="77777777" w:rsidTr="00853051">
        <w:trPr>
          <w:trHeight w:val="255"/>
        </w:trPr>
        <w:tc>
          <w:tcPr>
            <w:tcW w:w="509" w:type="dxa"/>
            <w:tcBorders>
              <w:top w:val="single" w:sz="4" w:space="0" w:color="auto"/>
              <w:left w:val="single" w:sz="4" w:space="0" w:color="auto"/>
              <w:bottom w:val="single" w:sz="4" w:space="0" w:color="auto"/>
              <w:right w:val="single" w:sz="4" w:space="0" w:color="auto"/>
            </w:tcBorders>
            <w:shd w:val="clear" w:color="auto" w:fill="auto"/>
            <w:vAlign w:val="center"/>
          </w:tcPr>
          <w:p w14:paraId="3DFFEDE8"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43</w:t>
            </w:r>
          </w:p>
        </w:tc>
        <w:tc>
          <w:tcPr>
            <w:tcW w:w="698" w:type="dxa"/>
            <w:tcBorders>
              <w:top w:val="single" w:sz="4" w:space="0" w:color="auto"/>
              <w:left w:val="nil"/>
              <w:bottom w:val="single" w:sz="4" w:space="0" w:color="auto"/>
              <w:right w:val="single" w:sz="4" w:space="0" w:color="auto"/>
            </w:tcBorders>
            <w:shd w:val="clear" w:color="auto" w:fill="auto"/>
            <w:vAlign w:val="center"/>
          </w:tcPr>
          <w:p w14:paraId="1E56A391"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M.43.</w:t>
            </w:r>
          </w:p>
        </w:tc>
        <w:tc>
          <w:tcPr>
            <w:tcW w:w="3314" w:type="dxa"/>
            <w:tcBorders>
              <w:top w:val="single" w:sz="4" w:space="0" w:color="auto"/>
              <w:left w:val="nil"/>
              <w:bottom w:val="single" w:sz="4" w:space="0" w:color="auto"/>
              <w:right w:val="single" w:sz="4" w:space="0" w:color="auto"/>
            </w:tcBorders>
            <w:shd w:val="clear" w:color="auto" w:fill="auto"/>
            <w:noWrap/>
            <w:vAlign w:val="center"/>
          </w:tcPr>
          <w:p w14:paraId="7CCDB3AF"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 xml:space="preserve">Organizacja prac związanych </w:t>
            </w:r>
            <w:r w:rsidRPr="003C7013">
              <w:rPr>
                <w:rFonts w:ascii="Times New Roman" w:eastAsia="Times New Roman" w:hAnsi="Times New Roman"/>
                <w:color w:val="000000" w:themeColor="text1"/>
                <w:sz w:val="20"/>
                <w:szCs w:val="20"/>
                <w:lang w:eastAsia="pl-PL"/>
              </w:rPr>
              <w:br/>
              <w:t xml:space="preserve">z eksploatacją środków technicznych stosowanych </w:t>
            </w:r>
            <w:r w:rsidRPr="003C7013">
              <w:rPr>
                <w:rFonts w:ascii="Times New Roman" w:eastAsia="Times New Roman" w:hAnsi="Times New Roman"/>
                <w:color w:val="000000" w:themeColor="text1"/>
                <w:sz w:val="20"/>
                <w:szCs w:val="20"/>
                <w:lang w:eastAsia="pl-PL"/>
              </w:rPr>
              <w:br/>
              <w:t>w rolnictwie</w:t>
            </w:r>
          </w:p>
        </w:tc>
        <w:tc>
          <w:tcPr>
            <w:tcW w:w="588" w:type="dxa"/>
            <w:tcBorders>
              <w:top w:val="single" w:sz="4" w:space="0" w:color="auto"/>
              <w:left w:val="nil"/>
              <w:bottom w:val="single" w:sz="4" w:space="0" w:color="auto"/>
              <w:right w:val="single" w:sz="4" w:space="0" w:color="auto"/>
            </w:tcBorders>
            <w:shd w:val="clear" w:color="auto" w:fill="auto"/>
            <w:noWrap/>
            <w:vAlign w:val="center"/>
          </w:tcPr>
          <w:p w14:paraId="7A7341BF"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32AE4249"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d</w:t>
            </w:r>
          </w:p>
        </w:tc>
        <w:tc>
          <w:tcPr>
            <w:tcW w:w="535" w:type="dxa"/>
            <w:tcBorders>
              <w:top w:val="single" w:sz="4" w:space="0" w:color="auto"/>
              <w:left w:val="nil"/>
              <w:bottom w:val="single" w:sz="4" w:space="0" w:color="auto"/>
              <w:right w:val="single" w:sz="4" w:space="0" w:color="auto"/>
            </w:tcBorders>
            <w:shd w:val="clear" w:color="auto" w:fill="auto"/>
            <w:noWrap/>
            <w:vAlign w:val="center"/>
          </w:tcPr>
          <w:p w14:paraId="6231B4C6"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7F0E9FF"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8" w:type="dxa"/>
            <w:tcBorders>
              <w:top w:val="single" w:sz="4" w:space="0" w:color="auto"/>
              <w:left w:val="nil"/>
              <w:bottom w:val="single" w:sz="4" w:space="0" w:color="auto"/>
              <w:right w:val="single" w:sz="4" w:space="0" w:color="auto"/>
            </w:tcBorders>
            <w:shd w:val="clear" w:color="auto" w:fill="auto"/>
            <w:noWrap/>
            <w:vAlign w:val="center"/>
          </w:tcPr>
          <w:p w14:paraId="604D9BD9"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764" w:type="dxa"/>
            <w:tcBorders>
              <w:top w:val="single" w:sz="4" w:space="0" w:color="auto"/>
              <w:left w:val="nil"/>
              <w:bottom w:val="single" w:sz="4" w:space="0" w:color="auto"/>
              <w:right w:val="single" w:sz="4" w:space="0" w:color="auto"/>
            </w:tcBorders>
            <w:shd w:val="clear" w:color="auto" w:fill="auto"/>
            <w:noWrap/>
            <w:vAlign w:val="center"/>
          </w:tcPr>
          <w:p w14:paraId="1C60C739"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13:00</w:t>
            </w:r>
          </w:p>
        </w:tc>
        <w:tc>
          <w:tcPr>
            <w:tcW w:w="620" w:type="dxa"/>
            <w:tcBorders>
              <w:top w:val="single" w:sz="4" w:space="0" w:color="auto"/>
              <w:left w:val="nil"/>
              <w:bottom w:val="single" w:sz="4" w:space="0" w:color="auto"/>
              <w:right w:val="single" w:sz="4" w:space="0" w:color="auto"/>
            </w:tcBorders>
            <w:shd w:val="clear" w:color="auto" w:fill="auto"/>
            <w:noWrap/>
            <w:vAlign w:val="center"/>
          </w:tcPr>
          <w:p w14:paraId="47C7A50E"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single" w:sz="4" w:space="0" w:color="auto"/>
              <w:left w:val="nil"/>
              <w:bottom w:val="single" w:sz="4" w:space="0" w:color="auto"/>
              <w:right w:val="single" w:sz="4" w:space="0" w:color="auto"/>
            </w:tcBorders>
            <w:shd w:val="clear" w:color="auto" w:fill="auto"/>
            <w:noWrap/>
            <w:vAlign w:val="center"/>
          </w:tcPr>
          <w:p w14:paraId="5113F1A3"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90" w:type="dxa"/>
            <w:tcBorders>
              <w:top w:val="single" w:sz="4" w:space="0" w:color="auto"/>
              <w:left w:val="nil"/>
              <w:bottom w:val="single" w:sz="4" w:space="0" w:color="auto"/>
              <w:right w:val="single" w:sz="4" w:space="0" w:color="auto"/>
            </w:tcBorders>
            <w:shd w:val="clear" w:color="auto" w:fill="auto"/>
            <w:noWrap/>
            <w:vAlign w:val="center"/>
          </w:tcPr>
          <w:p w14:paraId="0529D51B"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74AD6BB9" w14:textId="77777777" w:rsidTr="00853051">
        <w:trPr>
          <w:trHeight w:val="396"/>
        </w:trPr>
        <w:tc>
          <w:tcPr>
            <w:tcW w:w="509" w:type="dxa"/>
            <w:tcBorders>
              <w:top w:val="single" w:sz="4" w:space="0" w:color="auto"/>
              <w:left w:val="single" w:sz="4" w:space="0" w:color="auto"/>
              <w:bottom w:val="single" w:sz="4" w:space="0" w:color="auto"/>
              <w:right w:val="single" w:sz="4" w:space="0" w:color="auto"/>
            </w:tcBorders>
            <w:shd w:val="clear" w:color="auto" w:fill="auto"/>
            <w:vAlign w:val="center"/>
          </w:tcPr>
          <w:p w14:paraId="49862C56"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44</w:t>
            </w:r>
          </w:p>
        </w:tc>
        <w:tc>
          <w:tcPr>
            <w:tcW w:w="698" w:type="dxa"/>
            <w:tcBorders>
              <w:top w:val="single" w:sz="4" w:space="0" w:color="auto"/>
              <w:left w:val="nil"/>
              <w:bottom w:val="single" w:sz="4" w:space="0" w:color="auto"/>
              <w:right w:val="single" w:sz="4" w:space="0" w:color="auto"/>
            </w:tcBorders>
            <w:shd w:val="clear" w:color="auto" w:fill="auto"/>
            <w:vAlign w:val="center"/>
          </w:tcPr>
          <w:p w14:paraId="3B5FB2B7"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M.44.</w:t>
            </w:r>
          </w:p>
        </w:tc>
        <w:tc>
          <w:tcPr>
            <w:tcW w:w="3314" w:type="dxa"/>
            <w:tcBorders>
              <w:top w:val="single" w:sz="4" w:space="0" w:color="auto"/>
              <w:left w:val="nil"/>
              <w:bottom w:val="single" w:sz="4" w:space="0" w:color="auto"/>
              <w:right w:val="single" w:sz="4" w:space="0" w:color="auto"/>
            </w:tcBorders>
            <w:shd w:val="clear" w:color="auto" w:fill="auto"/>
            <w:noWrap/>
            <w:vAlign w:val="center"/>
          </w:tcPr>
          <w:p w14:paraId="6157D74B"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 xml:space="preserve">Organizacja i nadzorowanie procesów produkcji maszyn </w:t>
            </w:r>
            <w:r w:rsidRPr="003C7013">
              <w:rPr>
                <w:rFonts w:ascii="Times New Roman" w:eastAsia="Times New Roman" w:hAnsi="Times New Roman"/>
                <w:color w:val="000000" w:themeColor="text1"/>
                <w:sz w:val="20"/>
                <w:szCs w:val="20"/>
                <w:lang w:eastAsia="pl-PL"/>
              </w:rPr>
              <w:br/>
              <w:t>i urządzeń</w:t>
            </w:r>
          </w:p>
        </w:tc>
        <w:tc>
          <w:tcPr>
            <w:tcW w:w="588" w:type="dxa"/>
            <w:tcBorders>
              <w:top w:val="single" w:sz="4" w:space="0" w:color="auto"/>
              <w:left w:val="nil"/>
              <w:bottom w:val="single" w:sz="4" w:space="0" w:color="auto"/>
              <w:right w:val="single" w:sz="4" w:space="0" w:color="auto"/>
            </w:tcBorders>
            <w:shd w:val="clear" w:color="auto" w:fill="auto"/>
            <w:noWrap/>
            <w:vAlign w:val="center"/>
          </w:tcPr>
          <w:p w14:paraId="01EB36A9"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379C9FC7"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dk</w:t>
            </w:r>
          </w:p>
        </w:tc>
        <w:tc>
          <w:tcPr>
            <w:tcW w:w="535" w:type="dxa"/>
            <w:tcBorders>
              <w:top w:val="single" w:sz="4" w:space="0" w:color="auto"/>
              <w:left w:val="nil"/>
              <w:bottom w:val="single" w:sz="4" w:space="0" w:color="auto"/>
              <w:right w:val="single" w:sz="4" w:space="0" w:color="auto"/>
            </w:tcBorders>
            <w:shd w:val="clear" w:color="auto" w:fill="auto"/>
            <w:noWrap/>
            <w:vAlign w:val="center"/>
          </w:tcPr>
          <w:p w14:paraId="0EAA597C"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8379967"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8" w:type="dxa"/>
            <w:tcBorders>
              <w:top w:val="single" w:sz="4" w:space="0" w:color="auto"/>
              <w:left w:val="nil"/>
              <w:bottom w:val="single" w:sz="4" w:space="0" w:color="auto"/>
              <w:right w:val="single" w:sz="4" w:space="0" w:color="auto"/>
            </w:tcBorders>
            <w:shd w:val="clear" w:color="auto" w:fill="auto"/>
            <w:noWrap/>
            <w:vAlign w:val="center"/>
          </w:tcPr>
          <w:p w14:paraId="4804D677"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764" w:type="dxa"/>
            <w:tcBorders>
              <w:top w:val="single" w:sz="4" w:space="0" w:color="auto"/>
              <w:left w:val="nil"/>
              <w:bottom w:val="single" w:sz="4" w:space="0" w:color="auto"/>
              <w:right w:val="single" w:sz="4" w:space="0" w:color="auto"/>
            </w:tcBorders>
            <w:shd w:val="clear" w:color="auto" w:fill="auto"/>
            <w:noWrap/>
            <w:vAlign w:val="center"/>
          </w:tcPr>
          <w:p w14:paraId="7CA46918"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single" w:sz="4" w:space="0" w:color="auto"/>
              <w:left w:val="nil"/>
              <w:bottom w:val="single" w:sz="4" w:space="0" w:color="auto"/>
              <w:right w:val="single" w:sz="4" w:space="0" w:color="auto"/>
            </w:tcBorders>
            <w:shd w:val="clear" w:color="auto" w:fill="auto"/>
            <w:noWrap/>
            <w:vAlign w:val="center"/>
          </w:tcPr>
          <w:p w14:paraId="4A60C411"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single" w:sz="4" w:space="0" w:color="auto"/>
              <w:left w:val="nil"/>
              <w:bottom w:val="single" w:sz="4" w:space="0" w:color="auto"/>
              <w:right w:val="single" w:sz="4" w:space="0" w:color="auto"/>
            </w:tcBorders>
            <w:shd w:val="clear" w:color="auto" w:fill="auto"/>
            <w:noWrap/>
            <w:vAlign w:val="center"/>
          </w:tcPr>
          <w:p w14:paraId="7D4E8DDF"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590" w:type="dxa"/>
            <w:tcBorders>
              <w:top w:val="single" w:sz="4" w:space="0" w:color="auto"/>
              <w:left w:val="nil"/>
              <w:bottom w:val="single" w:sz="4" w:space="0" w:color="auto"/>
              <w:right w:val="single" w:sz="4" w:space="0" w:color="auto"/>
            </w:tcBorders>
            <w:shd w:val="clear" w:color="auto" w:fill="auto"/>
            <w:noWrap/>
            <w:vAlign w:val="center"/>
          </w:tcPr>
          <w:p w14:paraId="49A5B213"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14A2F82B" w14:textId="77777777" w:rsidTr="00853051">
        <w:trPr>
          <w:trHeight w:val="255"/>
        </w:trPr>
        <w:tc>
          <w:tcPr>
            <w:tcW w:w="509" w:type="dxa"/>
            <w:tcBorders>
              <w:top w:val="single" w:sz="4" w:space="0" w:color="auto"/>
              <w:left w:val="single" w:sz="4" w:space="0" w:color="auto"/>
              <w:bottom w:val="single" w:sz="4" w:space="0" w:color="auto"/>
              <w:right w:val="single" w:sz="4" w:space="0" w:color="auto"/>
            </w:tcBorders>
            <w:shd w:val="clear" w:color="auto" w:fill="auto"/>
            <w:vAlign w:val="center"/>
          </w:tcPr>
          <w:p w14:paraId="3C0A9CD5"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45</w:t>
            </w:r>
          </w:p>
        </w:tc>
        <w:tc>
          <w:tcPr>
            <w:tcW w:w="698" w:type="dxa"/>
            <w:tcBorders>
              <w:top w:val="single" w:sz="4" w:space="0" w:color="auto"/>
              <w:left w:val="nil"/>
              <w:bottom w:val="single" w:sz="4" w:space="0" w:color="auto"/>
              <w:right w:val="single" w:sz="4" w:space="0" w:color="auto"/>
            </w:tcBorders>
            <w:shd w:val="clear" w:color="auto" w:fill="auto"/>
            <w:vAlign w:val="center"/>
          </w:tcPr>
          <w:p w14:paraId="7E2F5E55"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M.45</w:t>
            </w:r>
          </w:p>
        </w:tc>
        <w:tc>
          <w:tcPr>
            <w:tcW w:w="3314" w:type="dxa"/>
            <w:tcBorders>
              <w:top w:val="single" w:sz="4" w:space="0" w:color="auto"/>
              <w:left w:val="nil"/>
              <w:bottom w:val="single" w:sz="4" w:space="0" w:color="auto"/>
              <w:right w:val="single" w:sz="4" w:space="0" w:color="auto"/>
            </w:tcBorders>
            <w:shd w:val="clear" w:color="auto" w:fill="auto"/>
            <w:noWrap/>
            <w:vAlign w:val="center"/>
          </w:tcPr>
          <w:p w14:paraId="7A42E39A"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Diagnozowanie i naprawa motocykli</w:t>
            </w:r>
          </w:p>
        </w:tc>
        <w:tc>
          <w:tcPr>
            <w:tcW w:w="588" w:type="dxa"/>
            <w:tcBorders>
              <w:top w:val="single" w:sz="4" w:space="0" w:color="auto"/>
              <w:left w:val="nil"/>
              <w:bottom w:val="single" w:sz="4" w:space="0" w:color="auto"/>
              <w:right w:val="single" w:sz="4" w:space="0" w:color="auto"/>
            </w:tcBorders>
            <w:shd w:val="clear" w:color="auto" w:fill="auto"/>
            <w:noWrap/>
            <w:vAlign w:val="center"/>
          </w:tcPr>
          <w:p w14:paraId="73228D8B"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0F9CFE6B"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5" w:type="dxa"/>
            <w:tcBorders>
              <w:top w:val="single" w:sz="4" w:space="0" w:color="auto"/>
              <w:left w:val="nil"/>
              <w:bottom w:val="single" w:sz="4" w:space="0" w:color="auto"/>
              <w:right w:val="single" w:sz="4" w:space="0" w:color="auto"/>
            </w:tcBorders>
            <w:shd w:val="clear" w:color="auto" w:fill="auto"/>
            <w:noWrap/>
            <w:vAlign w:val="center"/>
          </w:tcPr>
          <w:p w14:paraId="14D8F829"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2B4F397"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8" w:type="dxa"/>
            <w:tcBorders>
              <w:top w:val="single" w:sz="4" w:space="0" w:color="auto"/>
              <w:left w:val="nil"/>
              <w:bottom w:val="single" w:sz="4" w:space="0" w:color="auto"/>
              <w:right w:val="single" w:sz="4" w:space="0" w:color="auto"/>
            </w:tcBorders>
            <w:shd w:val="clear" w:color="auto" w:fill="auto"/>
            <w:noWrap/>
            <w:vAlign w:val="center"/>
          </w:tcPr>
          <w:p w14:paraId="52F1D89F"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764" w:type="dxa"/>
            <w:tcBorders>
              <w:top w:val="single" w:sz="4" w:space="0" w:color="auto"/>
              <w:left w:val="nil"/>
              <w:bottom w:val="single" w:sz="4" w:space="0" w:color="auto"/>
              <w:right w:val="single" w:sz="4" w:space="0" w:color="auto"/>
            </w:tcBorders>
            <w:shd w:val="clear" w:color="auto" w:fill="auto"/>
            <w:noWrap/>
            <w:vAlign w:val="center"/>
          </w:tcPr>
          <w:p w14:paraId="231033C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single" w:sz="4" w:space="0" w:color="auto"/>
              <w:left w:val="nil"/>
              <w:bottom w:val="single" w:sz="4" w:space="0" w:color="auto"/>
              <w:right w:val="single" w:sz="4" w:space="0" w:color="auto"/>
            </w:tcBorders>
            <w:shd w:val="clear" w:color="auto" w:fill="auto"/>
            <w:noWrap/>
            <w:vAlign w:val="center"/>
          </w:tcPr>
          <w:p w14:paraId="3F9E9E2D"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single" w:sz="4" w:space="0" w:color="auto"/>
              <w:left w:val="nil"/>
              <w:bottom w:val="single" w:sz="4" w:space="0" w:color="auto"/>
              <w:right w:val="single" w:sz="4" w:space="0" w:color="auto"/>
            </w:tcBorders>
            <w:shd w:val="clear" w:color="auto" w:fill="auto"/>
            <w:noWrap/>
            <w:vAlign w:val="center"/>
          </w:tcPr>
          <w:p w14:paraId="4326F220"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590" w:type="dxa"/>
            <w:tcBorders>
              <w:top w:val="single" w:sz="4" w:space="0" w:color="auto"/>
              <w:left w:val="nil"/>
              <w:bottom w:val="single" w:sz="4" w:space="0" w:color="auto"/>
              <w:right w:val="single" w:sz="4" w:space="0" w:color="auto"/>
            </w:tcBorders>
            <w:shd w:val="clear" w:color="auto" w:fill="auto"/>
            <w:noWrap/>
            <w:vAlign w:val="center"/>
          </w:tcPr>
          <w:p w14:paraId="48237DEE"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45E4901F" w14:textId="77777777" w:rsidTr="00853051">
        <w:trPr>
          <w:trHeight w:val="255"/>
        </w:trPr>
        <w:tc>
          <w:tcPr>
            <w:tcW w:w="509" w:type="dxa"/>
            <w:tcBorders>
              <w:top w:val="single" w:sz="4" w:space="0" w:color="auto"/>
              <w:left w:val="single" w:sz="4" w:space="0" w:color="auto"/>
              <w:bottom w:val="single" w:sz="4" w:space="0" w:color="auto"/>
              <w:right w:val="single" w:sz="4" w:space="0" w:color="auto"/>
            </w:tcBorders>
            <w:shd w:val="clear" w:color="auto" w:fill="auto"/>
            <w:vAlign w:val="center"/>
          </w:tcPr>
          <w:p w14:paraId="4B1741E4"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46</w:t>
            </w:r>
          </w:p>
        </w:tc>
        <w:tc>
          <w:tcPr>
            <w:tcW w:w="698" w:type="dxa"/>
            <w:tcBorders>
              <w:top w:val="single" w:sz="4" w:space="0" w:color="auto"/>
              <w:left w:val="nil"/>
              <w:bottom w:val="single" w:sz="4" w:space="0" w:color="auto"/>
              <w:right w:val="single" w:sz="4" w:space="0" w:color="auto"/>
            </w:tcBorders>
            <w:shd w:val="clear" w:color="auto" w:fill="auto"/>
            <w:vAlign w:val="center"/>
          </w:tcPr>
          <w:p w14:paraId="5647B17A"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M.46</w:t>
            </w:r>
          </w:p>
        </w:tc>
        <w:tc>
          <w:tcPr>
            <w:tcW w:w="3314" w:type="dxa"/>
            <w:tcBorders>
              <w:top w:val="single" w:sz="4" w:space="0" w:color="auto"/>
              <w:left w:val="nil"/>
              <w:bottom w:val="single" w:sz="4" w:space="0" w:color="auto"/>
              <w:right w:val="single" w:sz="4" w:space="0" w:color="auto"/>
            </w:tcBorders>
            <w:shd w:val="clear" w:color="auto" w:fill="auto"/>
            <w:noWrap/>
            <w:vAlign w:val="center"/>
          </w:tcPr>
          <w:p w14:paraId="17707382"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hAnsi="Times New Roman"/>
                <w:color w:val="000000" w:themeColor="text1"/>
                <w:sz w:val="20"/>
                <w:szCs w:val="20"/>
              </w:rPr>
              <w:t>Eksploatacja systemów mechatronicznych w rolnictwie</w:t>
            </w:r>
          </w:p>
        </w:tc>
        <w:tc>
          <w:tcPr>
            <w:tcW w:w="588" w:type="dxa"/>
            <w:tcBorders>
              <w:top w:val="single" w:sz="4" w:space="0" w:color="auto"/>
              <w:left w:val="nil"/>
              <w:bottom w:val="single" w:sz="4" w:space="0" w:color="auto"/>
              <w:right w:val="single" w:sz="4" w:space="0" w:color="auto"/>
            </w:tcBorders>
            <w:shd w:val="clear" w:color="auto" w:fill="auto"/>
            <w:noWrap/>
            <w:vAlign w:val="center"/>
          </w:tcPr>
          <w:p w14:paraId="500C0211"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hAnsi="Times New Roman"/>
                <w:b/>
                <w:color w:val="000000" w:themeColor="text1"/>
                <w:sz w:val="20"/>
                <w:szCs w:val="20"/>
              </w:rPr>
              <w:t>180</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77B816B8"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hAnsi="Times New Roman"/>
                <w:b/>
                <w:bCs/>
                <w:color w:val="000000" w:themeColor="text1"/>
                <w:sz w:val="20"/>
                <w:szCs w:val="20"/>
              </w:rPr>
              <w:t>d</w:t>
            </w:r>
          </w:p>
        </w:tc>
        <w:tc>
          <w:tcPr>
            <w:tcW w:w="535" w:type="dxa"/>
            <w:tcBorders>
              <w:top w:val="single" w:sz="4" w:space="0" w:color="auto"/>
              <w:left w:val="nil"/>
              <w:bottom w:val="single" w:sz="4" w:space="0" w:color="auto"/>
              <w:right w:val="single" w:sz="4" w:space="0" w:color="auto"/>
            </w:tcBorders>
            <w:shd w:val="clear" w:color="auto" w:fill="auto"/>
            <w:noWrap/>
            <w:vAlign w:val="center"/>
          </w:tcPr>
          <w:p w14:paraId="6C4C9B29"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1E959B9" w14:textId="4FA0B6A6" w:rsidR="001B0486" w:rsidRPr="003C7013" w:rsidRDefault="001701C8" w:rsidP="001B0486">
            <w:pPr>
              <w:spacing w:after="0" w:line="240" w:lineRule="auto"/>
              <w:jc w:val="center"/>
              <w:rPr>
                <w:rFonts w:ascii="Times New Roman" w:eastAsia="Times New Roman" w:hAnsi="Times New Roman"/>
                <w:b/>
                <w:bCs/>
                <w:color w:val="000000" w:themeColor="text1"/>
                <w:sz w:val="18"/>
                <w:szCs w:val="18"/>
                <w:lang w:eastAsia="pl-PL"/>
              </w:rPr>
            </w:pPr>
            <w:r w:rsidRPr="001701C8">
              <w:rPr>
                <w:rFonts w:ascii="Times New Roman" w:eastAsia="Times New Roman" w:hAnsi="Times New Roman"/>
                <w:b/>
                <w:bCs/>
                <w:color w:val="FF0000"/>
                <w:sz w:val="18"/>
                <w:szCs w:val="18"/>
                <w:lang w:eastAsia="pl-PL"/>
              </w:rPr>
              <w:t>9:00</w:t>
            </w:r>
          </w:p>
        </w:tc>
        <w:tc>
          <w:tcPr>
            <w:tcW w:w="628" w:type="dxa"/>
            <w:tcBorders>
              <w:top w:val="single" w:sz="4" w:space="0" w:color="auto"/>
              <w:left w:val="nil"/>
              <w:bottom w:val="single" w:sz="4" w:space="0" w:color="auto"/>
              <w:right w:val="single" w:sz="4" w:space="0" w:color="auto"/>
            </w:tcBorders>
            <w:shd w:val="clear" w:color="auto" w:fill="auto"/>
            <w:noWrap/>
            <w:vAlign w:val="center"/>
          </w:tcPr>
          <w:p w14:paraId="0023E25B"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764" w:type="dxa"/>
            <w:tcBorders>
              <w:top w:val="single" w:sz="4" w:space="0" w:color="auto"/>
              <w:left w:val="nil"/>
              <w:bottom w:val="single" w:sz="4" w:space="0" w:color="auto"/>
              <w:right w:val="single" w:sz="4" w:space="0" w:color="auto"/>
            </w:tcBorders>
            <w:shd w:val="clear" w:color="auto" w:fill="auto"/>
            <w:noWrap/>
            <w:vAlign w:val="center"/>
          </w:tcPr>
          <w:p w14:paraId="7BAF6FDB" w14:textId="6126B695" w:rsidR="001B0486" w:rsidRPr="003C7013" w:rsidRDefault="001701C8"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20" w:type="dxa"/>
            <w:tcBorders>
              <w:top w:val="single" w:sz="4" w:space="0" w:color="auto"/>
              <w:left w:val="nil"/>
              <w:bottom w:val="single" w:sz="4" w:space="0" w:color="auto"/>
              <w:right w:val="single" w:sz="4" w:space="0" w:color="auto"/>
            </w:tcBorders>
            <w:shd w:val="clear" w:color="auto" w:fill="auto"/>
            <w:noWrap/>
            <w:vAlign w:val="center"/>
          </w:tcPr>
          <w:p w14:paraId="14632A9C"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single" w:sz="4" w:space="0" w:color="auto"/>
              <w:left w:val="nil"/>
              <w:bottom w:val="single" w:sz="4" w:space="0" w:color="auto"/>
              <w:right w:val="single" w:sz="4" w:space="0" w:color="auto"/>
            </w:tcBorders>
            <w:shd w:val="clear" w:color="auto" w:fill="auto"/>
            <w:noWrap/>
            <w:vAlign w:val="center"/>
          </w:tcPr>
          <w:p w14:paraId="3B6662E3" w14:textId="77777777" w:rsidR="001B0486" w:rsidRPr="003C7013" w:rsidRDefault="005676E8" w:rsidP="001B0486">
            <w:pPr>
              <w:spacing w:after="0" w:line="240" w:lineRule="auto"/>
              <w:jc w:val="center"/>
              <w:rPr>
                <w:rFonts w:ascii="Times New Roman" w:eastAsia="Times New Roman" w:hAnsi="Times New Roman"/>
                <w:b/>
                <w:bCs/>
                <w:strike/>
                <w:color w:val="000000" w:themeColor="text1"/>
                <w:sz w:val="18"/>
                <w:szCs w:val="18"/>
                <w:lang w:eastAsia="pl-PL"/>
              </w:rPr>
            </w:pPr>
            <w:r>
              <w:rPr>
                <w:rFonts w:ascii="Times New Roman" w:eastAsia="Times New Roman" w:hAnsi="Times New Roman"/>
                <w:b/>
                <w:bCs/>
                <w:strike/>
                <w:color w:val="000000" w:themeColor="text1"/>
                <w:sz w:val="18"/>
                <w:szCs w:val="18"/>
                <w:lang w:eastAsia="pl-PL"/>
              </w:rPr>
              <w:t>-</w:t>
            </w:r>
          </w:p>
        </w:tc>
        <w:tc>
          <w:tcPr>
            <w:tcW w:w="590" w:type="dxa"/>
            <w:tcBorders>
              <w:top w:val="single" w:sz="4" w:space="0" w:color="auto"/>
              <w:left w:val="nil"/>
              <w:bottom w:val="single" w:sz="4" w:space="0" w:color="auto"/>
              <w:right w:val="single" w:sz="4" w:space="0" w:color="auto"/>
            </w:tcBorders>
            <w:shd w:val="clear" w:color="auto" w:fill="auto"/>
            <w:noWrap/>
            <w:vAlign w:val="center"/>
          </w:tcPr>
          <w:p w14:paraId="61EC6B7D"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206BF1C8" w14:textId="77777777" w:rsidTr="00853051">
        <w:trPr>
          <w:trHeight w:val="255"/>
        </w:trPr>
        <w:tc>
          <w:tcPr>
            <w:tcW w:w="509" w:type="dxa"/>
            <w:tcBorders>
              <w:top w:val="single" w:sz="4" w:space="0" w:color="auto"/>
              <w:left w:val="single" w:sz="4" w:space="0" w:color="auto"/>
              <w:bottom w:val="single" w:sz="4" w:space="0" w:color="auto"/>
              <w:right w:val="single" w:sz="4" w:space="0" w:color="auto"/>
            </w:tcBorders>
            <w:shd w:val="clear" w:color="auto" w:fill="auto"/>
            <w:vAlign w:val="center"/>
          </w:tcPr>
          <w:p w14:paraId="6C79DCCF"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47</w:t>
            </w:r>
          </w:p>
        </w:tc>
        <w:tc>
          <w:tcPr>
            <w:tcW w:w="698" w:type="dxa"/>
            <w:tcBorders>
              <w:top w:val="single" w:sz="4" w:space="0" w:color="auto"/>
              <w:left w:val="nil"/>
              <w:bottom w:val="single" w:sz="4" w:space="0" w:color="auto"/>
              <w:right w:val="single" w:sz="4" w:space="0" w:color="auto"/>
            </w:tcBorders>
            <w:shd w:val="clear" w:color="auto" w:fill="auto"/>
            <w:vAlign w:val="center"/>
          </w:tcPr>
          <w:p w14:paraId="1A18F274"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M.47</w:t>
            </w:r>
          </w:p>
        </w:tc>
        <w:tc>
          <w:tcPr>
            <w:tcW w:w="3314" w:type="dxa"/>
            <w:tcBorders>
              <w:top w:val="single" w:sz="4" w:space="0" w:color="auto"/>
              <w:left w:val="nil"/>
              <w:bottom w:val="single" w:sz="4" w:space="0" w:color="auto"/>
              <w:right w:val="single" w:sz="4" w:space="0" w:color="auto"/>
            </w:tcBorders>
            <w:shd w:val="clear" w:color="auto" w:fill="auto"/>
            <w:noWrap/>
            <w:vAlign w:val="center"/>
          </w:tcPr>
          <w:p w14:paraId="4A1A0C5B"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hAnsi="Times New Roman"/>
                <w:color w:val="000000" w:themeColor="text1"/>
                <w:sz w:val="20"/>
                <w:szCs w:val="20"/>
              </w:rPr>
              <w:t>Montaż i obsługa maszyn i urządzeń przemysłu drzewnego</w:t>
            </w:r>
          </w:p>
        </w:tc>
        <w:tc>
          <w:tcPr>
            <w:tcW w:w="588" w:type="dxa"/>
            <w:tcBorders>
              <w:top w:val="single" w:sz="4" w:space="0" w:color="auto"/>
              <w:left w:val="nil"/>
              <w:bottom w:val="single" w:sz="4" w:space="0" w:color="auto"/>
              <w:right w:val="single" w:sz="4" w:space="0" w:color="auto"/>
            </w:tcBorders>
            <w:shd w:val="clear" w:color="auto" w:fill="auto"/>
            <w:noWrap/>
            <w:vAlign w:val="center"/>
          </w:tcPr>
          <w:p w14:paraId="6458CC15"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hAnsi="Times New Roman"/>
                <w:b/>
                <w:color w:val="000000" w:themeColor="text1"/>
                <w:sz w:val="20"/>
                <w:szCs w:val="20"/>
              </w:rPr>
              <w:t>120</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3D9A3757"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hAnsi="Times New Roman"/>
                <w:b/>
                <w:color w:val="000000" w:themeColor="text1"/>
                <w:sz w:val="20"/>
                <w:szCs w:val="20"/>
              </w:rPr>
              <w:t>w</w:t>
            </w:r>
          </w:p>
        </w:tc>
        <w:tc>
          <w:tcPr>
            <w:tcW w:w="535" w:type="dxa"/>
            <w:tcBorders>
              <w:top w:val="single" w:sz="4" w:space="0" w:color="auto"/>
              <w:left w:val="nil"/>
              <w:bottom w:val="single" w:sz="4" w:space="0" w:color="auto"/>
              <w:right w:val="single" w:sz="4" w:space="0" w:color="auto"/>
            </w:tcBorders>
            <w:shd w:val="clear" w:color="auto" w:fill="auto"/>
            <w:noWrap/>
            <w:vAlign w:val="center"/>
          </w:tcPr>
          <w:p w14:paraId="6049EC28"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EF5956C"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8" w:type="dxa"/>
            <w:tcBorders>
              <w:top w:val="single" w:sz="4" w:space="0" w:color="auto"/>
              <w:left w:val="nil"/>
              <w:bottom w:val="single" w:sz="4" w:space="0" w:color="auto"/>
              <w:right w:val="single" w:sz="4" w:space="0" w:color="auto"/>
            </w:tcBorders>
            <w:shd w:val="clear" w:color="auto" w:fill="auto"/>
            <w:noWrap/>
            <w:vAlign w:val="center"/>
          </w:tcPr>
          <w:p w14:paraId="7E72105F"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764" w:type="dxa"/>
            <w:tcBorders>
              <w:top w:val="single" w:sz="4" w:space="0" w:color="auto"/>
              <w:left w:val="nil"/>
              <w:bottom w:val="single" w:sz="4" w:space="0" w:color="auto"/>
              <w:right w:val="single" w:sz="4" w:space="0" w:color="auto"/>
            </w:tcBorders>
            <w:shd w:val="clear" w:color="auto" w:fill="auto"/>
            <w:noWrap/>
            <w:vAlign w:val="center"/>
          </w:tcPr>
          <w:p w14:paraId="78EAF8EE"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single" w:sz="4" w:space="0" w:color="auto"/>
              <w:left w:val="nil"/>
              <w:bottom w:val="single" w:sz="4" w:space="0" w:color="auto"/>
              <w:right w:val="single" w:sz="4" w:space="0" w:color="auto"/>
            </w:tcBorders>
            <w:shd w:val="clear" w:color="auto" w:fill="auto"/>
            <w:noWrap/>
            <w:vAlign w:val="center"/>
          </w:tcPr>
          <w:p w14:paraId="695CBC5E"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single" w:sz="4" w:space="0" w:color="auto"/>
              <w:left w:val="nil"/>
              <w:bottom w:val="single" w:sz="4" w:space="0" w:color="auto"/>
              <w:right w:val="single" w:sz="4" w:space="0" w:color="auto"/>
            </w:tcBorders>
            <w:shd w:val="clear" w:color="auto" w:fill="auto"/>
            <w:noWrap/>
            <w:vAlign w:val="center"/>
          </w:tcPr>
          <w:p w14:paraId="25B3505F"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590" w:type="dxa"/>
            <w:tcBorders>
              <w:top w:val="single" w:sz="4" w:space="0" w:color="auto"/>
              <w:left w:val="nil"/>
              <w:bottom w:val="single" w:sz="4" w:space="0" w:color="auto"/>
              <w:right w:val="single" w:sz="4" w:space="0" w:color="auto"/>
            </w:tcBorders>
            <w:shd w:val="clear" w:color="auto" w:fill="auto"/>
            <w:noWrap/>
            <w:vAlign w:val="center"/>
          </w:tcPr>
          <w:p w14:paraId="6B1F0767"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853051" w:rsidRPr="003C7013" w14:paraId="368C920E" w14:textId="77777777" w:rsidTr="00853051">
        <w:trPr>
          <w:trHeight w:val="255"/>
        </w:trPr>
        <w:tc>
          <w:tcPr>
            <w:tcW w:w="509" w:type="dxa"/>
            <w:tcBorders>
              <w:top w:val="single" w:sz="4" w:space="0" w:color="auto"/>
              <w:left w:val="single" w:sz="4" w:space="0" w:color="auto"/>
              <w:bottom w:val="single" w:sz="4" w:space="0" w:color="auto"/>
              <w:right w:val="single" w:sz="4" w:space="0" w:color="auto"/>
            </w:tcBorders>
            <w:shd w:val="clear" w:color="auto" w:fill="auto"/>
            <w:vAlign w:val="center"/>
          </w:tcPr>
          <w:p w14:paraId="682746C4" w14:textId="77777777" w:rsidR="00853051" w:rsidRPr="003C7013" w:rsidRDefault="00853051" w:rsidP="00853051">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48</w:t>
            </w:r>
          </w:p>
        </w:tc>
        <w:tc>
          <w:tcPr>
            <w:tcW w:w="698" w:type="dxa"/>
            <w:tcBorders>
              <w:top w:val="single" w:sz="4" w:space="0" w:color="auto"/>
              <w:left w:val="nil"/>
              <w:bottom w:val="single" w:sz="4" w:space="0" w:color="auto"/>
              <w:right w:val="single" w:sz="4" w:space="0" w:color="auto"/>
            </w:tcBorders>
            <w:shd w:val="clear" w:color="auto" w:fill="auto"/>
            <w:vAlign w:val="center"/>
          </w:tcPr>
          <w:p w14:paraId="45D2C77C" w14:textId="77777777" w:rsidR="00853051" w:rsidRPr="003C7013" w:rsidRDefault="00853051" w:rsidP="00853051">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M.48</w:t>
            </w:r>
          </w:p>
        </w:tc>
        <w:tc>
          <w:tcPr>
            <w:tcW w:w="3314" w:type="dxa"/>
            <w:tcBorders>
              <w:top w:val="single" w:sz="4" w:space="0" w:color="auto"/>
              <w:left w:val="nil"/>
              <w:bottom w:val="single" w:sz="4" w:space="0" w:color="auto"/>
              <w:right w:val="single" w:sz="4" w:space="0" w:color="auto"/>
            </w:tcBorders>
            <w:shd w:val="clear" w:color="auto" w:fill="auto"/>
            <w:noWrap/>
            <w:vAlign w:val="center"/>
          </w:tcPr>
          <w:p w14:paraId="423BCAAC" w14:textId="77777777" w:rsidR="00853051" w:rsidRPr="003C7013" w:rsidRDefault="00853051" w:rsidP="00853051">
            <w:pPr>
              <w:spacing w:after="0" w:line="240" w:lineRule="auto"/>
              <w:rPr>
                <w:rFonts w:ascii="Times New Roman" w:eastAsia="Times New Roman" w:hAnsi="Times New Roman"/>
                <w:color w:val="000000" w:themeColor="text1"/>
                <w:sz w:val="20"/>
                <w:szCs w:val="20"/>
                <w:lang w:eastAsia="pl-PL"/>
              </w:rPr>
            </w:pPr>
            <w:r w:rsidRPr="003C7013">
              <w:rPr>
                <w:rFonts w:ascii="Times New Roman" w:hAnsi="Times New Roman"/>
                <w:color w:val="000000" w:themeColor="text1"/>
                <w:sz w:val="20"/>
                <w:szCs w:val="20"/>
              </w:rPr>
              <w:t>Wykonywanie robót szkutniczych</w:t>
            </w:r>
          </w:p>
        </w:tc>
        <w:tc>
          <w:tcPr>
            <w:tcW w:w="588" w:type="dxa"/>
            <w:tcBorders>
              <w:top w:val="single" w:sz="4" w:space="0" w:color="auto"/>
              <w:left w:val="nil"/>
              <w:bottom w:val="single" w:sz="4" w:space="0" w:color="auto"/>
              <w:right w:val="single" w:sz="4" w:space="0" w:color="auto"/>
            </w:tcBorders>
            <w:shd w:val="clear" w:color="auto" w:fill="auto"/>
            <w:noWrap/>
            <w:vAlign w:val="center"/>
          </w:tcPr>
          <w:p w14:paraId="0ADAEE2C" w14:textId="77777777" w:rsidR="00853051" w:rsidRPr="003C701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0BEFBE9E" w14:textId="77777777" w:rsidR="00853051" w:rsidRPr="003C7013"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5" w:type="dxa"/>
            <w:tcBorders>
              <w:top w:val="single" w:sz="4" w:space="0" w:color="auto"/>
              <w:left w:val="nil"/>
              <w:bottom w:val="single" w:sz="4" w:space="0" w:color="auto"/>
              <w:right w:val="single" w:sz="4" w:space="0" w:color="auto"/>
            </w:tcBorders>
            <w:noWrap/>
            <w:vAlign w:val="center"/>
          </w:tcPr>
          <w:p w14:paraId="07706275" w14:textId="359EC6C2"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8:00</w:t>
            </w:r>
          </w:p>
        </w:tc>
        <w:tc>
          <w:tcPr>
            <w:tcW w:w="567" w:type="dxa"/>
            <w:tcBorders>
              <w:top w:val="single" w:sz="4" w:space="0" w:color="auto"/>
              <w:left w:val="nil"/>
              <w:bottom w:val="single" w:sz="4" w:space="0" w:color="auto"/>
              <w:right w:val="single" w:sz="4" w:space="0" w:color="auto"/>
            </w:tcBorders>
            <w:noWrap/>
            <w:vAlign w:val="center"/>
          </w:tcPr>
          <w:p w14:paraId="7D7DD8AC" w14:textId="3F38BB54"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28" w:type="dxa"/>
            <w:tcBorders>
              <w:top w:val="single" w:sz="4" w:space="0" w:color="auto"/>
              <w:left w:val="nil"/>
              <w:bottom w:val="single" w:sz="4" w:space="0" w:color="auto"/>
              <w:right w:val="single" w:sz="4" w:space="0" w:color="auto"/>
            </w:tcBorders>
            <w:noWrap/>
            <w:vAlign w:val="center"/>
          </w:tcPr>
          <w:p w14:paraId="5FEE4B33" w14:textId="45CB49A2"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764" w:type="dxa"/>
            <w:tcBorders>
              <w:top w:val="single" w:sz="4" w:space="0" w:color="auto"/>
              <w:left w:val="nil"/>
              <w:bottom w:val="single" w:sz="4" w:space="0" w:color="auto"/>
              <w:right w:val="single" w:sz="4" w:space="0" w:color="auto"/>
            </w:tcBorders>
            <w:noWrap/>
            <w:vAlign w:val="center"/>
          </w:tcPr>
          <w:p w14:paraId="53C7C229" w14:textId="54833659"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12:30</w:t>
            </w:r>
          </w:p>
        </w:tc>
        <w:tc>
          <w:tcPr>
            <w:tcW w:w="620" w:type="dxa"/>
            <w:tcBorders>
              <w:top w:val="single" w:sz="4" w:space="0" w:color="auto"/>
              <w:left w:val="nil"/>
              <w:bottom w:val="single" w:sz="4" w:space="0" w:color="auto"/>
              <w:right w:val="single" w:sz="4" w:space="0" w:color="auto"/>
            </w:tcBorders>
            <w:noWrap/>
            <w:vAlign w:val="center"/>
          </w:tcPr>
          <w:p w14:paraId="3170888B" w14:textId="5D96DD41"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20" w:type="dxa"/>
            <w:tcBorders>
              <w:top w:val="single" w:sz="4" w:space="0" w:color="auto"/>
              <w:left w:val="nil"/>
              <w:bottom w:val="single" w:sz="4" w:space="0" w:color="auto"/>
              <w:right w:val="single" w:sz="4" w:space="0" w:color="auto"/>
            </w:tcBorders>
            <w:noWrap/>
            <w:vAlign w:val="center"/>
          </w:tcPr>
          <w:p w14:paraId="45331AAE" w14:textId="0EBAF866"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590" w:type="dxa"/>
            <w:tcBorders>
              <w:top w:val="single" w:sz="4" w:space="0" w:color="auto"/>
              <w:left w:val="nil"/>
              <w:bottom w:val="single" w:sz="4" w:space="0" w:color="auto"/>
              <w:right w:val="single" w:sz="4" w:space="0" w:color="auto"/>
            </w:tcBorders>
            <w:noWrap/>
            <w:vAlign w:val="center"/>
          </w:tcPr>
          <w:p w14:paraId="54936B6A" w14:textId="3EDA6898" w:rsidR="00853051" w:rsidRPr="003C7013"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17:00</w:t>
            </w:r>
          </w:p>
        </w:tc>
      </w:tr>
    </w:tbl>
    <w:p w14:paraId="49CC070A" w14:textId="77777777" w:rsidR="00BC18D6" w:rsidRDefault="00BC18D6" w:rsidP="00EE2F6E">
      <w:pPr>
        <w:rPr>
          <w:caps/>
        </w:rPr>
      </w:pPr>
    </w:p>
    <w:p w14:paraId="3336F050" w14:textId="77777777" w:rsidR="00BC18D6" w:rsidRDefault="00BC18D6">
      <w:pPr>
        <w:spacing w:after="0" w:line="240" w:lineRule="auto"/>
        <w:rPr>
          <w:caps/>
        </w:rPr>
      </w:pPr>
      <w:r>
        <w:rPr>
          <w:caps/>
        </w:rPr>
        <w:br w:type="page"/>
      </w:r>
    </w:p>
    <w:p w14:paraId="75579F99" w14:textId="77777777" w:rsidR="00BF1393" w:rsidRPr="00345C14" w:rsidRDefault="004839A6" w:rsidP="00C84A2C">
      <w:pPr>
        <w:spacing w:after="0"/>
        <w:rPr>
          <w:rFonts w:ascii="Times New Roman" w:hAnsi="Times New Roman"/>
          <w:b/>
          <w:caps/>
        </w:rPr>
      </w:pPr>
      <w:r w:rsidRPr="00345C14">
        <w:rPr>
          <w:rFonts w:ascii="Times New Roman" w:hAnsi="Times New Roman"/>
          <w:b/>
          <w:caps/>
        </w:rPr>
        <w:lastRenderedPageBreak/>
        <w:t>OBSZAR ROLNICZO-LEŚNY Z OCHRONĄ ŚRODOWISKA</w:t>
      </w:r>
      <w:r w:rsidR="00BF1393" w:rsidRPr="00345C14">
        <w:rPr>
          <w:rFonts w:ascii="Times New Roman" w:hAnsi="Times New Roman"/>
          <w:b/>
          <w:caps/>
        </w:rPr>
        <w:t xml:space="preserve"> R.</w:t>
      </w:r>
    </w:p>
    <w:tbl>
      <w:tblPr>
        <w:tblW w:w="10206" w:type="dxa"/>
        <w:tblInd w:w="-5" w:type="dxa"/>
        <w:tblLayout w:type="fixed"/>
        <w:tblCellMar>
          <w:left w:w="70" w:type="dxa"/>
          <w:right w:w="70" w:type="dxa"/>
        </w:tblCellMar>
        <w:tblLook w:val="04A0" w:firstRow="1" w:lastRow="0" w:firstColumn="1" w:lastColumn="0" w:noHBand="0" w:noVBand="1"/>
      </w:tblPr>
      <w:tblGrid>
        <w:gridCol w:w="505"/>
        <w:gridCol w:w="693"/>
        <w:gridCol w:w="3292"/>
        <w:gridCol w:w="584"/>
        <w:gridCol w:w="768"/>
        <w:gridCol w:w="531"/>
        <w:gridCol w:w="563"/>
        <w:gridCol w:w="624"/>
        <w:gridCol w:w="758"/>
        <w:gridCol w:w="616"/>
        <w:gridCol w:w="616"/>
        <w:gridCol w:w="656"/>
      </w:tblGrid>
      <w:tr w:rsidR="000C4CE8" w:rsidRPr="00E72A3F" w14:paraId="16FB74C3" w14:textId="77777777" w:rsidTr="00853051">
        <w:trPr>
          <w:trHeight w:val="1098"/>
        </w:trPr>
        <w:tc>
          <w:tcPr>
            <w:tcW w:w="505" w:type="dxa"/>
            <w:tcBorders>
              <w:top w:val="single" w:sz="4" w:space="0" w:color="auto"/>
              <w:left w:val="single" w:sz="4" w:space="0" w:color="auto"/>
              <w:bottom w:val="single" w:sz="4" w:space="0" w:color="auto"/>
              <w:right w:val="nil"/>
            </w:tcBorders>
            <w:shd w:val="clear" w:color="auto" w:fill="auto"/>
            <w:noWrap/>
            <w:vAlign w:val="center"/>
          </w:tcPr>
          <w:p w14:paraId="3D92BA00" w14:textId="77777777" w:rsidR="000C4CE8" w:rsidRPr="00E72A3F" w:rsidRDefault="000C4CE8" w:rsidP="007B45A2">
            <w:pPr>
              <w:spacing w:after="0" w:line="20" w:lineRule="atLeast"/>
              <w:jc w:val="center"/>
              <w:rPr>
                <w:rFonts w:ascii="Times New Roman" w:eastAsia="Times New Roman" w:hAnsi="Times New Roman"/>
                <w:sz w:val="20"/>
                <w:szCs w:val="20"/>
                <w:lang w:eastAsia="pl-PL"/>
              </w:rPr>
            </w:pPr>
            <w:r w:rsidRPr="00E72A3F">
              <w:rPr>
                <w:rFonts w:ascii="Times New Roman" w:eastAsia="Times New Roman" w:hAnsi="Times New Roman"/>
                <w:b/>
                <w:sz w:val="20"/>
                <w:szCs w:val="20"/>
                <w:lang w:eastAsia="pl-PL"/>
              </w:rPr>
              <w:t>lp.</w:t>
            </w:r>
          </w:p>
        </w:tc>
        <w:tc>
          <w:tcPr>
            <w:tcW w:w="69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0F670EF" w14:textId="77777777" w:rsidR="000C4CE8" w:rsidRPr="00E72A3F" w:rsidRDefault="000C4CE8" w:rsidP="000C4CE8">
            <w:pPr>
              <w:spacing w:after="0" w:line="20" w:lineRule="atLeast"/>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oznaczenie kwalifikacji</w:t>
            </w:r>
          </w:p>
        </w:tc>
        <w:tc>
          <w:tcPr>
            <w:tcW w:w="3292" w:type="dxa"/>
            <w:tcBorders>
              <w:top w:val="single" w:sz="4" w:space="0" w:color="auto"/>
              <w:left w:val="nil"/>
              <w:bottom w:val="single" w:sz="4" w:space="0" w:color="auto"/>
              <w:right w:val="single" w:sz="4" w:space="0" w:color="auto"/>
            </w:tcBorders>
            <w:shd w:val="clear" w:color="auto" w:fill="auto"/>
            <w:noWrap/>
            <w:vAlign w:val="center"/>
          </w:tcPr>
          <w:p w14:paraId="49575FFC" w14:textId="77777777" w:rsidR="000C4CE8" w:rsidRPr="00E72A3F" w:rsidRDefault="000C4CE8" w:rsidP="000C4CE8">
            <w:pPr>
              <w:spacing w:after="0" w:line="20" w:lineRule="atLeast"/>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nazwa kwalifikacji</w:t>
            </w:r>
          </w:p>
        </w:tc>
        <w:tc>
          <w:tcPr>
            <w:tcW w:w="584" w:type="dxa"/>
            <w:tcBorders>
              <w:top w:val="single" w:sz="4" w:space="0" w:color="auto"/>
              <w:left w:val="nil"/>
              <w:bottom w:val="single" w:sz="4" w:space="0" w:color="auto"/>
              <w:right w:val="single" w:sz="4" w:space="0" w:color="auto"/>
            </w:tcBorders>
            <w:shd w:val="clear" w:color="auto" w:fill="auto"/>
            <w:textDirection w:val="btLr"/>
            <w:vAlign w:val="center"/>
          </w:tcPr>
          <w:p w14:paraId="380A1440" w14:textId="77777777" w:rsidR="000C4CE8" w:rsidRPr="00E72A3F" w:rsidRDefault="000C4CE8" w:rsidP="000C4CE8">
            <w:pPr>
              <w:spacing w:after="0" w:line="20" w:lineRule="atLeast"/>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czas [min]</w:t>
            </w:r>
          </w:p>
        </w:tc>
        <w:tc>
          <w:tcPr>
            <w:tcW w:w="768" w:type="dxa"/>
            <w:tcBorders>
              <w:top w:val="single" w:sz="4" w:space="0" w:color="auto"/>
              <w:left w:val="nil"/>
              <w:bottom w:val="single" w:sz="4" w:space="0" w:color="auto"/>
              <w:right w:val="single" w:sz="4" w:space="0" w:color="auto"/>
            </w:tcBorders>
            <w:shd w:val="clear" w:color="auto" w:fill="auto"/>
            <w:textDirection w:val="btLr"/>
            <w:vAlign w:val="center"/>
          </w:tcPr>
          <w:p w14:paraId="75B79C96" w14:textId="77777777" w:rsidR="000C4CE8" w:rsidRPr="00E72A3F" w:rsidRDefault="00F107AA" w:rsidP="000C4CE8">
            <w:pPr>
              <w:spacing w:after="0" w:line="20" w:lineRule="atLeast"/>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model</w:t>
            </w:r>
          </w:p>
        </w:tc>
        <w:tc>
          <w:tcPr>
            <w:tcW w:w="4364" w:type="dxa"/>
            <w:gridSpan w:val="7"/>
            <w:tcBorders>
              <w:top w:val="single" w:sz="4" w:space="0" w:color="auto"/>
              <w:left w:val="nil"/>
              <w:bottom w:val="single" w:sz="4" w:space="0" w:color="auto"/>
              <w:right w:val="single" w:sz="4" w:space="0" w:color="auto"/>
            </w:tcBorders>
            <w:shd w:val="clear" w:color="auto" w:fill="auto"/>
            <w:noWrap/>
            <w:vAlign w:val="center"/>
          </w:tcPr>
          <w:p w14:paraId="1FFF0F52" w14:textId="77777777" w:rsidR="000C4CE8" w:rsidRPr="00E72A3F" w:rsidRDefault="000C4CE8" w:rsidP="000C4CE8">
            <w:pPr>
              <w:spacing w:after="0" w:line="20" w:lineRule="atLeast"/>
              <w:jc w:val="center"/>
              <w:rPr>
                <w:rFonts w:ascii="Times New Roman" w:eastAsia="Times New Roman" w:hAnsi="Times New Roman"/>
                <w:b/>
                <w:bCs/>
                <w:sz w:val="18"/>
                <w:szCs w:val="18"/>
                <w:lang w:eastAsia="pl-PL"/>
              </w:rPr>
            </w:pPr>
            <w:r w:rsidRPr="00E72A3F">
              <w:rPr>
                <w:rFonts w:ascii="Times New Roman" w:eastAsia="Times New Roman" w:hAnsi="Times New Roman"/>
                <w:b/>
                <w:bCs/>
                <w:sz w:val="20"/>
                <w:szCs w:val="20"/>
                <w:lang w:eastAsia="pl-PL"/>
              </w:rPr>
              <w:t>godziny rozpoczęcia egzaminów</w:t>
            </w:r>
          </w:p>
        </w:tc>
      </w:tr>
      <w:tr w:rsidR="00853051" w:rsidRPr="00E72A3F" w14:paraId="407E9FBB" w14:textId="77777777" w:rsidTr="00853051">
        <w:trPr>
          <w:trHeight w:val="254"/>
        </w:trPr>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14:paraId="47BB2A9E"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1</w:t>
            </w:r>
          </w:p>
        </w:tc>
        <w:tc>
          <w:tcPr>
            <w:tcW w:w="693" w:type="dxa"/>
            <w:tcBorders>
              <w:top w:val="single" w:sz="4" w:space="0" w:color="auto"/>
              <w:left w:val="nil"/>
              <w:bottom w:val="single" w:sz="4" w:space="0" w:color="auto"/>
              <w:right w:val="single" w:sz="4" w:space="0" w:color="auto"/>
            </w:tcBorders>
            <w:shd w:val="clear" w:color="auto" w:fill="auto"/>
            <w:vAlign w:val="center"/>
          </w:tcPr>
          <w:p w14:paraId="725EB7B4"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R.01.</w:t>
            </w:r>
          </w:p>
        </w:tc>
        <w:tc>
          <w:tcPr>
            <w:tcW w:w="3292" w:type="dxa"/>
            <w:tcBorders>
              <w:top w:val="single" w:sz="4" w:space="0" w:color="auto"/>
              <w:left w:val="nil"/>
              <w:bottom w:val="single" w:sz="4" w:space="0" w:color="auto"/>
              <w:right w:val="single" w:sz="4" w:space="0" w:color="auto"/>
            </w:tcBorders>
            <w:shd w:val="clear" w:color="auto" w:fill="auto"/>
            <w:noWrap/>
            <w:vAlign w:val="center"/>
          </w:tcPr>
          <w:p w14:paraId="36BA5918" w14:textId="77777777" w:rsidR="00853051" w:rsidRPr="00E72A3F" w:rsidRDefault="00853051" w:rsidP="00853051">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Obsługa maszyn stosowanych do prac leśnych</w:t>
            </w:r>
          </w:p>
        </w:tc>
        <w:tc>
          <w:tcPr>
            <w:tcW w:w="584" w:type="dxa"/>
            <w:tcBorders>
              <w:top w:val="single" w:sz="4" w:space="0" w:color="auto"/>
              <w:left w:val="nil"/>
              <w:bottom w:val="single" w:sz="4" w:space="0" w:color="auto"/>
              <w:right w:val="single" w:sz="4" w:space="0" w:color="auto"/>
            </w:tcBorders>
            <w:shd w:val="clear" w:color="auto" w:fill="auto"/>
            <w:noWrap/>
            <w:vAlign w:val="center"/>
          </w:tcPr>
          <w:p w14:paraId="25F8CC5B" w14:textId="77777777" w:rsidR="00853051" w:rsidRPr="00E72A3F" w:rsidRDefault="00853051" w:rsidP="00853051">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54C48258" w14:textId="77777777" w:rsidR="00853051" w:rsidRPr="00E72A3F" w:rsidRDefault="00853051" w:rsidP="00853051">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w</w:t>
            </w:r>
          </w:p>
        </w:tc>
        <w:tc>
          <w:tcPr>
            <w:tcW w:w="531" w:type="dxa"/>
            <w:tcBorders>
              <w:top w:val="single" w:sz="4" w:space="0" w:color="auto"/>
              <w:left w:val="nil"/>
              <w:bottom w:val="single" w:sz="4" w:space="0" w:color="auto"/>
              <w:right w:val="single" w:sz="4" w:space="0" w:color="auto"/>
            </w:tcBorders>
            <w:noWrap/>
            <w:vAlign w:val="center"/>
          </w:tcPr>
          <w:p w14:paraId="11C94828" w14:textId="4EF65BD5"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563" w:type="dxa"/>
            <w:tcBorders>
              <w:top w:val="single" w:sz="4" w:space="0" w:color="auto"/>
              <w:left w:val="nil"/>
              <w:bottom w:val="single" w:sz="4" w:space="0" w:color="auto"/>
              <w:right w:val="single" w:sz="4" w:space="0" w:color="auto"/>
            </w:tcBorders>
            <w:noWrap/>
            <w:vAlign w:val="center"/>
          </w:tcPr>
          <w:p w14:paraId="71E1E65E" w14:textId="6694CA1B"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4" w:type="dxa"/>
            <w:tcBorders>
              <w:top w:val="single" w:sz="4" w:space="0" w:color="auto"/>
              <w:left w:val="nil"/>
              <w:bottom w:val="single" w:sz="4" w:space="0" w:color="auto"/>
              <w:right w:val="single" w:sz="4" w:space="0" w:color="auto"/>
            </w:tcBorders>
            <w:noWrap/>
            <w:vAlign w:val="center"/>
          </w:tcPr>
          <w:p w14:paraId="024F9B10" w14:textId="10B0A9A3"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758" w:type="dxa"/>
            <w:tcBorders>
              <w:top w:val="single" w:sz="4" w:space="0" w:color="auto"/>
              <w:left w:val="nil"/>
              <w:bottom w:val="single" w:sz="4" w:space="0" w:color="auto"/>
              <w:right w:val="single" w:sz="4" w:space="0" w:color="auto"/>
            </w:tcBorders>
            <w:noWrap/>
            <w:vAlign w:val="center"/>
          </w:tcPr>
          <w:p w14:paraId="42FC727B" w14:textId="1AD79237"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16" w:type="dxa"/>
            <w:tcBorders>
              <w:top w:val="single" w:sz="4" w:space="0" w:color="auto"/>
              <w:left w:val="nil"/>
              <w:bottom w:val="single" w:sz="4" w:space="0" w:color="auto"/>
              <w:right w:val="single" w:sz="4" w:space="0" w:color="auto"/>
            </w:tcBorders>
            <w:noWrap/>
            <w:vAlign w:val="center"/>
          </w:tcPr>
          <w:p w14:paraId="69C09EF7" w14:textId="360443BF"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16" w:type="dxa"/>
            <w:tcBorders>
              <w:top w:val="single" w:sz="4" w:space="0" w:color="auto"/>
              <w:left w:val="nil"/>
              <w:bottom w:val="single" w:sz="4" w:space="0" w:color="auto"/>
              <w:right w:val="single" w:sz="4" w:space="0" w:color="auto"/>
            </w:tcBorders>
            <w:noWrap/>
            <w:vAlign w:val="center"/>
          </w:tcPr>
          <w:p w14:paraId="1D9F691C" w14:textId="29E9B567"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56" w:type="dxa"/>
            <w:tcBorders>
              <w:top w:val="single" w:sz="4" w:space="0" w:color="auto"/>
              <w:left w:val="nil"/>
              <w:bottom w:val="single" w:sz="4" w:space="0" w:color="auto"/>
              <w:right w:val="single" w:sz="4" w:space="0" w:color="auto"/>
            </w:tcBorders>
            <w:noWrap/>
            <w:vAlign w:val="center"/>
          </w:tcPr>
          <w:p w14:paraId="079028EC" w14:textId="240BA665"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1B0486" w:rsidRPr="00E72A3F" w14:paraId="46BB14B9" w14:textId="77777777" w:rsidTr="00853051">
        <w:trPr>
          <w:trHeight w:val="254"/>
        </w:trPr>
        <w:tc>
          <w:tcPr>
            <w:tcW w:w="505" w:type="dxa"/>
            <w:tcBorders>
              <w:top w:val="nil"/>
              <w:left w:val="single" w:sz="4" w:space="0" w:color="auto"/>
              <w:bottom w:val="single" w:sz="4" w:space="0" w:color="auto"/>
              <w:right w:val="single" w:sz="4" w:space="0" w:color="auto"/>
            </w:tcBorders>
            <w:shd w:val="clear" w:color="auto" w:fill="auto"/>
            <w:vAlign w:val="center"/>
          </w:tcPr>
          <w:p w14:paraId="54C29309"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2</w:t>
            </w:r>
          </w:p>
        </w:tc>
        <w:tc>
          <w:tcPr>
            <w:tcW w:w="693" w:type="dxa"/>
            <w:tcBorders>
              <w:top w:val="nil"/>
              <w:left w:val="nil"/>
              <w:bottom w:val="single" w:sz="4" w:space="0" w:color="auto"/>
              <w:right w:val="single" w:sz="4" w:space="0" w:color="auto"/>
            </w:tcBorders>
            <w:shd w:val="clear" w:color="auto" w:fill="auto"/>
            <w:vAlign w:val="center"/>
          </w:tcPr>
          <w:p w14:paraId="478FB2C3"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R.02.</w:t>
            </w:r>
          </w:p>
        </w:tc>
        <w:tc>
          <w:tcPr>
            <w:tcW w:w="3292" w:type="dxa"/>
            <w:tcBorders>
              <w:top w:val="nil"/>
              <w:left w:val="nil"/>
              <w:bottom w:val="single" w:sz="4" w:space="0" w:color="auto"/>
              <w:right w:val="single" w:sz="4" w:space="0" w:color="auto"/>
            </w:tcBorders>
            <w:shd w:val="clear" w:color="auto" w:fill="auto"/>
            <w:noWrap/>
            <w:vAlign w:val="center"/>
          </w:tcPr>
          <w:p w14:paraId="6EC9AB4B"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Wykonywanie prac rybackich</w:t>
            </w:r>
            <w:r w:rsidRPr="00E72A3F">
              <w:rPr>
                <w:rFonts w:ascii="Times New Roman" w:eastAsia="Times New Roman" w:hAnsi="Times New Roman"/>
                <w:sz w:val="20"/>
                <w:szCs w:val="20"/>
                <w:lang w:eastAsia="pl-PL"/>
              </w:rPr>
              <w:br/>
              <w:t>w akwakulturze</w:t>
            </w:r>
          </w:p>
        </w:tc>
        <w:tc>
          <w:tcPr>
            <w:tcW w:w="584" w:type="dxa"/>
            <w:tcBorders>
              <w:top w:val="nil"/>
              <w:left w:val="nil"/>
              <w:bottom w:val="single" w:sz="4" w:space="0" w:color="auto"/>
              <w:right w:val="single" w:sz="4" w:space="0" w:color="auto"/>
            </w:tcBorders>
            <w:shd w:val="clear" w:color="auto" w:fill="auto"/>
            <w:noWrap/>
            <w:vAlign w:val="center"/>
          </w:tcPr>
          <w:p w14:paraId="49BD4EE3"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120</w:t>
            </w:r>
          </w:p>
        </w:tc>
        <w:tc>
          <w:tcPr>
            <w:tcW w:w="768" w:type="dxa"/>
            <w:tcBorders>
              <w:top w:val="nil"/>
              <w:left w:val="nil"/>
              <w:bottom w:val="single" w:sz="4" w:space="0" w:color="auto"/>
              <w:right w:val="single" w:sz="4" w:space="0" w:color="auto"/>
            </w:tcBorders>
            <w:shd w:val="clear" w:color="auto" w:fill="auto"/>
            <w:noWrap/>
            <w:vAlign w:val="center"/>
          </w:tcPr>
          <w:p w14:paraId="7E883101"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d</w:t>
            </w:r>
          </w:p>
        </w:tc>
        <w:tc>
          <w:tcPr>
            <w:tcW w:w="531" w:type="dxa"/>
            <w:tcBorders>
              <w:top w:val="nil"/>
              <w:left w:val="nil"/>
              <w:bottom w:val="single" w:sz="4" w:space="0" w:color="auto"/>
              <w:right w:val="single" w:sz="4" w:space="0" w:color="auto"/>
            </w:tcBorders>
            <w:shd w:val="clear" w:color="auto" w:fill="auto"/>
            <w:noWrap/>
            <w:vAlign w:val="center"/>
          </w:tcPr>
          <w:p w14:paraId="49CCEBB3"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3" w:type="dxa"/>
            <w:tcBorders>
              <w:top w:val="nil"/>
              <w:left w:val="nil"/>
              <w:bottom w:val="single" w:sz="4" w:space="0" w:color="auto"/>
              <w:right w:val="single" w:sz="4" w:space="0" w:color="auto"/>
            </w:tcBorders>
            <w:shd w:val="clear" w:color="auto" w:fill="auto"/>
            <w:noWrap/>
            <w:vAlign w:val="center"/>
          </w:tcPr>
          <w:p w14:paraId="557B0113" w14:textId="0A254A91" w:rsidR="001B0486" w:rsidRPr="00E72A3F" w:rsidRDefault="001701C8" w:rsidP="001B0486">
            <w:pPr>
              <w:spacing w:after="0" w:line="240" w:lineRule="auto"/>
              <w:jc w:val="center"/>
              <w:rPr>
                <w:rFonts w:ascii="Times New Roman" w:eastAsia="Times New Roman" w:hAnsi="Times New Roman"/>
                <w:b/>
                <w:bCs/>
                <w:sz w:val="18"/>
                <w:szCs w:val="18"/>
                <w:lang w:eastAsia="pl-PL"/>
              </w:rPr>
            </w:pPr>
            <w:r w:rsidRPr="001701C8">
              <w:rPr>
                <w:rFonts w:ascii="Times New Roman" w:eastAsia="Times New Roman" w:hAnsi="Times New Roman"/>
                <w:b/>
                <w:bCs/>
                <w:color w:val="FF0000"/>
                <w:sz w:val="18"/>
                <w:szCs w:val="18"/>
                <w:lang w:eastAsia="pl-PL"/>
              </w:rPr>
              <w:t>9:00</w:t>
            </w:r>
          </w:p>
        </w:tc>
        <w:tc>
          <w:tcPr>
            <w:tcW w:w="624" w:type="dxa"/>
            <w:tcBorders>
              <w:top w:val="nil"/>
              <w:left w:val="nil"/>
              <w:bottom w:val="single" w:sz="4" w:space="0" w:color="auto"/>
              <w:right w:val="single" w:sz="4" w:space="0" w:color="auto"/>
            </w:tcBorders>
            <w:shd w:val="clear" w:color="auto" w:fill="auto"/>
            <w:noWrap/>
            <w:vAlign w:val="center"/>
          </w:tcPr>
          <w:p w14:paraId="6AE527F1"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758" w:type="dxa"/>
            <w:tcBorders>
              <w:top w:val="nil"/>
              <w:left w:val="nil"/>
              <w:bottom w:val="single" w:sz="4" w:space="0" w:color="auto"/>
              <w:right w:val="single" w:sz="4" w:space="0" w:color="auto"/>
            </w:tcBorders>
            <w:shd w:val="clear" w:color="auto" w:fill="auto"/>
            <w:noWrap/>
            <w:vAlign w:val="center"/>
          </w:tcPr>
          <w:p w14:paraId="743A33EC" w14:textId="432026C2" w:rsidR="001B0486" w:rsidRPr="00E72A3F" w:rsidRDefault="001701C8"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77E6C9CF"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6BD90BBF"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56" w:type="dxa"/>
            <w:tcBorders>
              <w:top w:val="nil"/>
              <w:left w:val="nil"/>
              <w:bottom w:val="single" w:sz="4" w:space="0" w:color="auto"/>
              <w:right w:val="single" w:sz="4" w:space="0" w:color="auto"/>
            </w:tcBorders>
            <w:shd w:val="clear" w:color="auto" w:fill="auto"/>
            <w:noWrap/>
            <w:vAlign w:val="center"/>
          </w:tcPr>
          <w:p w14:paraId="00A4A0D7"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853051" w:rsidRPr="00E72A3F" w14:paraId="0B9AA8BB" w14:textId="77777777" w:rsidTr="00853051">
        <w:trPr>
          <w:trHeight w:val="254"/>
        </w:trPr>
        <w:tc>
          <w:tcPr>
            <w:tcW w:w="505" w:type="dxa"/>
            <w:tcBorders>
              <w:top w:val="nil"/>
              <w:left w:val="single" w:sz="4" w:space="0" w:color="auto"/>
              <w:bottom w:val="single" w:sz="4" w:space="0" w:color="auto"/>
              <w:right w:val="single" w:sz="4" w:space="0" w:color="auto"/>
            </w:tcBorders>
            <w:shd w:val="clear" w:color="auto" w:fill="auto"/>
            <w:vAlign w:val="center"/>
          </w:tcPr>
          <w:p w14:paraId="1216D507"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3</w:t>
            </w:r>
          </w:p>
        </w:tc>
        <w:tc>
          <w:tcPr>
            <w:tcW w:w="693" w:type="dxa"/>
            <w:tcBorders>
              <w:top w:val="nil"/>
              <w:left w:val="nil"/>
              <w:bottom w:val="single" w:sz="4" w:space="0" w:color="auto"/>
              <w:right w:val="single" w:sz="4" w:space="0" w:color="auto"/>
            </w:tcBorders>
            <w:shd w:val="clear" w:color="auto" w:fill="auto"/>
            <w:vAlign w:val="center"/>
          </w:tcPr>
          <w:p w14:paraId="10F727FE"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R.03.</w:t>
            </w:r>
          </w:p>
        </w:tc>
        <w:tc>
          <w:tcPr>
            <w:tcW w:w="3292" w:type="dxa"/>
            <w:tcBorders>
              <w:top w:val="nil"/>
              <w:left w:val="nil"/>
              <w:bottom w:val="single" w:sz="4" w:space="0" w:color="auto"/>
              <w:right w:val="single" w:sz="4" w:space="0" w:color="auto"/>
            </w:tcBorders>
            <w:shd w:val="clear" w:color="auto" w:fill="auto"/>
            <w:noWrap/>
            <w:vAlign w:val="center"/>
          </w:tcPr>
          <w:p w14:paraId="74C5E275" w14:textId="77777777" w:rsidR="00853051" w:rsidRPr="00E72A3F" w:rsidRDefault="00853051" w:rsidP="00853051">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Prowadzenie produkcji rolniczej</w:t>
            </w:r>
          </w:p>
        </w:tc>
        <w:tc>
          <w:tcPr>
            <w:tcW w:w="584" w:type="dxa"/>
            <w:tcBorders>
              <w:top w:val="nil"/>
              <w:left w:val="nil"/>
              <w:bottom w:val="single" w:sz="4" w:space="0" w:color="auto"/>
              <w:right w:val="single" w:sz="4" w:space="0" w:color="auto"/>
            </w:tcBorders>
            <w:shd w:val="clear" w:color="auto" w:fill="auto"/>
            <w:noWrap/>
            <w:vAlign w:val="center"/>
          </w:tcPr>
          <w:p w14:paraId="668DA2A1" w14:textId="77777777" w:rsidR="00853051" w:rsidRPr="00E72A3F" w:rsidRDefault="00853051" w:rsidP="00853051">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768" w:type="dxa"/>
            <w:tcBorders>
              <w:top w:val="nil"/>
              <w:left w:val="nil"/>
              <w:bottom w:val="single" w:sz="4" w:space="0" w:color="auto"/>
              <w:right w:val="single" w:sz="4" w:space="0" w:color="auto"/>
            </w:tcBorders>
            <w:shd w:val="clear" w:color="auto" w:fill="auto"/>
            <w:noWrap/>
            <w:vAlign w:val="center"/>
          </w:tcPr>
          <w:p w14:paraId="62A4EBB4" w14:textId="77777777" w:rsidR="00853051" w:rsidRPr="00E72A3F" w:rsidRDefault="00853051" w:rsidP="00853051">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w</w:t>
            </w:r>
          </w:p>
        </w:tc>
        <w:tc>
          <w:tcPr>
            <w:tcW w:w="531" w:type="dxa"/>
            <w:tcBorders>
              <w:top w:val="single" w:sz="4" w:space="0" w:color="auto"/>
              <w:left w:val="nil"/>
              <w:bottom w:val="single" w:sz="4" w:space="0" w:color="auto"/>
              <w:right w:val="single" w:sz="4" w:space="0" w:color="auto"/>
            </w:tcBorders>
            <w:noWrap/>
            <w:vAlign w:val="center"/>
          </w:tcPr>
          <w:p w14:paraId="6BF343D6" w14:textId="4A736E0C"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563" w:type="dxa"/>
            <w:tcBorders>
              <w:top w:val="single" w:sz="4" w:space="0" w:color="auto"/>
              <w:left w:val="nil"/>
              <w:bottom w:val="single" w:sz="4" w:space="0" w:color="auto"/>
              <w:right w:val="single" w:sz="4" w:space="0" w:color="auto"/>
            </w:tcBorders>
            <w:noWrap/>
            <w:vAlign w:val="center"/>
          </w:tcPr>
          <w:p w14:paraId="6E7E54B6" w14:textId="59E52D94"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4" w:type="dxa"/>
            <w:tcBorders>
              <w:top w:val="single" w:sz="4" w:space="0" w:color="auto"/>
              <w:left w:val="nil"/>
              <w:bottom w:val="single" w:sz="4" w:space="0" w:color="auto"/>
              <w:right w:val="single" w:sz="4" w:space="0" w:color="auto"/>
            </w:tcBorders>
            <w:noWrap/>
            <w:vAlign w:val="center"/>
          </w:tcPr>
          <w:p w14:paraId="7F84C093" w14:textId="069A8EC2"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758" w:type="dxa"/>
            <w:tcBorders>
              <w:top w:val="single" w:sz="4" w:space="0" w:color="auto"/>
              <w:left w:val="nil"/>
              <w:bottom w:val="single" w:sz="4" w:space="0" w:color="auto"/>
              <w:right w:val="single" w:sz="4" w:space="0" w:color="auto"/>
            </w:tcBorders>
            <w:noWrap/>
            <w:vAlign w:val="center"/>
          </w:tcPr>
          <w:p w14:paraId="22DCCE5A" w14:textId="67220473"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16" w:type="dxa"/>
            <w:tcBorders>
              <w:top w:val="single" w:sz="4" w:space="0" w:color="auto"/>
              <w:left w:val="nil"/>
              <w:bottom w:val="single" w:sz="4" w:space="0" w:color="auto"/>
              <w:right w:val="single" w:sz="4" w:space="0" w:color="auto"/>
            </w:tcBorders>
            <w:noWrap/>
            <w:vAlign w:val="center"/>
          </w:tcPr>
          <w:p w14:paraId="0BE50B6B" w14:textId="03F8091A"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16" w:type="dxa"/>
            <w:tcBorders>
              <w:top w:val="single" w:sz="4" w:space="0" w:color="auto"/>
              <w:left w:val="nil"/>
              <w:bottom w:val="single" w:sz="4" w:space="0" w:color="auto"/>
              <w:right w:val="single" w:sz="4" w:space="0" w:color="auto"/>
            </w:tcBorders>
            <w:noWrap/>
            <w:vAlign w:val="center"/>
          </w:tcPr>
          <w:p w14:paraId="6CF3CE9A" w14:textId="5A313825"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56" w:type="dxa"/>
            <w:tcBorders>
              <w:top w:val="single" w:sz="4" w:space="0" w:color="auto"/>
              <w:left w:val="nil"/>
              <w:bottom w:val="single" w:sz="4" w:space="0" w:color="auto"/>
              <w:right w:val="single" w:sz="4" w:space="0" w:color="auto"/>
            </w:tcBorders>
            <w:noWrap/>
            <w:vAlign w:val="center"/>
          </w:tcPr>
          <w:p w14:paraId="6049D5C4" w14:textId="1F33919E"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E72A3F" w14:paraId="545F5FD5" w14:textId="77777777" w:rsidTr="00853051">
        <w:trPr>
          <w:trHeight w:val="254"/>
        </w:trPr>
        <w:tc>
          <w:tcPr>
            <w:tcW w:w="505" w:type="dxa"/>
            <w:tcBorders>
              <w:top w:val="nil"/>
              <w:left w:val="single" w:sz="4" w:space="0" w:color="auto"/>
              <w:bottom w:val="single" w:sz="4" w:space="0" w:color="auto"/>
              <w:right w:val="single" w:sz="4" w:space="0" w:color="auto"/>
            </w:tcBorders>
            <w:shd w:val="clear" w:color="auto" w:fill="auto"/>
            <w:vAlign w:val="center"/>
          </w:tcPr>
          <w:p w14:paraId="4747D052"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4</w:t>
            </w:r>
          </w:p>
        </w:tc>
        <w:tc>
          <w:tcPr>
            <w:tcW w:w="693" w:type="dxa"/>
            <w:tcBorders>
              <w:top w:val="nil"/>
              <w:left w:val="nil"/>
              <w:bottom w:val="single" w:sz="4" w:space="0" w:color="auto"/>
              <w:right w:val="single" w:sz="4" w:space="0" w:color="auto"/>
            </w:tcBorders>
            <w:shd w:val="clear" w:color="auto" w:fill="auto"/>
            <w:vAlign w:val="center"/>
          </w:tcPr>
          <w:p w14:paraId="290FB115"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R.04.</w:t>
            </w:r>
          </w:p>
        </w:tc>
        <w:tc>
          <w:tcPr>
            <w:tcW w:w="3292" w:type="dxa"/>
            <w:tcBorders>
              <w:top w:val="nil"/>
              <w:left w:val="nil"/>
              <w:bottom w:val="single" w:sz="4" w:space="0" w:color="auto"/>
              <w:right w:val="single" w:sz="4" w:space="0" w:color="auto"/>
            </w:tcBorders>
            <w:shd w:val="clear" w:color="auto" w:fill="auto"/>
            <w:noWrap/>
            <w:vAlign w:val="center"/>
          </w:tcPr>
          <w:p w14:paraId="5A093D8E" w14:textId="77777777" w:rsidR="00853051" w:rsidRPr="00E72A3F" w:rsidRDefault="00853051" w:rsidP="00853051">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Prowadzenie produkcji pszczelarskiej</w:t>
            </w:r>
          </w:p>
        </w:tc>
        <w:tc>
          <w:tcPr>
            <w:tcW w:w="584" w:type="dxa"/>
            <w:tcBorders>
              <w:top w:val="nil"/>
              <w:left w:val="nil"/>
              <w:bottom w:val="single" w:sz="4" w:space="0" w:color="auto"/>
              <w:right w:val="single" w:sz="4" w:space="0" w:color="auto"/>
            </w:tcBorders>
            <w:shd w:val="clear" w:color="auto" w:fill="auto"/>
            <w:noWrap/>
            <w:vAlign w:val="center"/>
          </w:tcPr>
          <w:p w14:paraId="2F8B6301" w14:textId="77777777" w:rsidR="00853051" w:rsidRPr="00E72A3F" w:rsidRDefault="00853051" w:rsidP="00853051">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150</w:t>
            </w:r>
          </w:p>
        </w:tc>
        <w:tc>
          <w:tcPr>
            <w:tcW w:w="768" w:type="dxa"/>
            <w:tcBorders>
              <w:top w:val="nil"/>
              <w:left w:val="nil"/>
              <w:bottom w:val="single" w:sz="4" w:space="0" w:color="auto"/>
              <w:right w:val="single" w:sz="4" w:space="0" w:color="auto"/>
            </w:tcBorders>
            <w:shd w:val="clear" w:color="auto" w:fill="auto"/>
            <w:noWrap/>
            <w:vAlign w:val="center"/>
          </w:tcPr>
          <w:p w14:paraId="1161DEDB" w14:textId="77777777" w:rsidR="00853051" w:rsidRPr="00E72A3F" w:rsidRDefault="00853051" w:rsidP="00853051">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w</w:t>
            </w:r>
          </w:p>
        </w:tc>
        <w:tc>
          <w:tcPr>
            <w:tcW w:w="531" w:type="dxa"/>
            <w:tcBorders>
              <w:top w:val="single" w:sz="4" w:space="0" w:color="auto"/>
              <w:left w:val="nil"/>
              <w:bottom w:val="single" w:sz="4" w:space="0" w:color="auto"/>
              <w:right w:val="single" w:sz="4" w:space="0" w:color="auto"/>
            </w:tcBorders>
            <w:noWrap/>
            <w:vAlign w:val="center"/>
          </w:tcPr>
          <w:p w14:paraId="72AF2197" w14:textId="20C43E4E"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563" w:type="dxa"/>
            <w:tcBorders>
              <w:top w:val="single" w:sz="4" w:space="0" w:color="auto"/>
              <w:left w:val="nil"/>
              <w:bottom w:val="single" w:sz="4" w:space="0" w:color="auto"/>
              <w:right w:val="single" w:sz="4" w:space="0" w:color="auto"/>
            </w:tcBorders>
            <w:noWrap/>
            <w:vAlign w:val="center"/>
          </w:tcPr>
          <w:p w14:paraId="43A89A3D" w14:textId="71328F9C"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4" w:type="dxa"/>
            <w:tcBorders>
              <w:top w:val="single" w:sz="4" w:space="0" w:color="auto"/>
              <w:left w:val="nil"/>
              <w:bottom w:val="single" w:sz="4" w:space="0" w:color="auto"/>
              <w:right w:val="single" w:sz="4" w:space="0" w:color="auto"/>
            </w:tcBorders>
            <w:noWrap/>
            <w:vAlign w:val="center"/>
          </w:tcPr>
          <w:p w14:paraId="3631DDB8" w14:textId="402769F0"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758" w:type="dxa"/>
            <w:tcBorders>
              <w:top w:val="single" w:sz="4" w:space="0" w:color="auto"/>
              <w:left w:val="nil"/>
              <w:bottom w:val="single" w:sz="4" w:space="0" w:color="auto"/>
              <w:right w:val="single" w:sz="4" w:space="0" w:color="auto"/>
            </w:tcBorders>
            <w:noWrap/>
            <w:vAlign w:val="center"/>
          </w:tcPr>
          <w:p w14:paraId="3213A13B" w14:textId="06F336FD"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16" w:type="dxa"/>
            <w:tcBorders>
              <w:top w:val="single" w:sz="4" w:space="0" w:color="auto"/>
              <w:left w:val="nil"/>
              <w:bottom w:val="single" w:sz="4" w:space="0" w:color="auto"/>
              <w:right w:val="single" w:sz="4" w:space="0" w:color="auto"/>
            </w:tcBorders>
            <w:noWrap/>
            <w:vAlign w:val="center"/>
          </w:tcPr>
          <w:p w14:paraId="361D0F8E" w14:textId="4EEAA7C3"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16" w:type="dxa"/>
            <w:tcBorders>
              <w:top w:val="single" w:sz="4" w:space="0" w:color="auto"/>
              <w:left w:val="nil"/>
              <w:bottom w:val="single" w:sz="4" w:space="0" w:color="auto"/>
              <w:right w:val="single" w:sz="4" w:space="0" w:color="auto"/>
            </w:tcBorders>
            <w:noWrap/>
            <w:vAlign w:val="center"/>
          </w:tcPr>
          <w:p w14:paraId="13EA7A21" w14:textId="0849C3DB"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56" w:type="dxa"/>
            <w:tcBorders>
              <w:top w:val="single" w:sz="4" w:space="0" w:color="auto"/>
              <w:left w:val="nil"/>
              <w:bottom w:val="single" w:sz="4" w:space="0" w:color="auto"/>
              <w:right w:val="single" w:sz="4" w:space="0" w:color="auto"/>
            </w:tcBorders>
            <w:noWrap/>
            <w:vAlign w:val="center"/>
          </w:tcPr>
          <w:p w14:paraId="255BF8AA" w14:textId="30A6B1E6"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1B0486" w:rsidRPr="00E72A3F" w14:paraId="78486F22" w14:textId="77777777" w:rsidTr="00853051">
        <w:trPr>
          <w:trHeight w:val="254"/>
        </w:trPr>
        <w:tc>
          <w:tcPr>
            <w:tcW w:w="505" w:type="dxa"/>
            <w:tcBorders>
              <w:top w:val="nil"/>
              <w:left w:val="single" w:sz="4" w:space="0" w:color="auto"/>
              <w:bottom w:val="single" w:sz="4" w:space="0" w:color="auto"/>
              <w:right w:val="single" w:sz="4" w:space="0" w:color="auto"/>
            </w:tcBorders>
            <w:shd w:val="clear" w:color="auto" w:fill="auto"/>
            <w:vAlign w:val="center"/>
          </w:tcPr>
          <w:p w14:paraId="69EC528E"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5</w:t>
            </w:r>
          </w:p>
        </w:tc>
        <w:tc>
          <w:tcPr>
            <w:tcW w:w="693" w:type="dxa"/>
            <w:tcBorders>
              <w:top w:val="nil"/>
              <w:left w:val="nil"/>
              <w:bottom w:val="single" w:sz="4" w:space="0" w:color="auto"/>
              <w:right w:val="single" w:sz="4" w:space="0" w:color="auto"/>
            </w:tcBorders>
            <w:shd w:val="clear" w:color="auto" w:fill="auto"/>
            <w:vAlign w:val="center"/>
          </w:tcPr>
          <w:p w14:paraId="2A280C2C"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R.05.</w:t>
            </w:r>
          </w:p>
        </w:tc>
        <w:tc>
          <w:tcPr>
            <w:tcW w:w="3292" w:type="dxa"/>
            <w:tcBorders>
              <w:top w:val="nil"/>
              <w:left w:val="nil"/>
              <w:bottom w:val="single" w:sz="4" w:space="0" w:color="auto"/>
              <w:right w:val="single" w:sz="4" w:space="0" w:color="auto"/>
            </w:tcBorders>
            <w:shd w:val="clear" w:color="auto" w:fill="auto"/>
            <w:noWrap/>
            <w:vAlign w:val="center"/>
          </w:tcPr>
          <w:p w14:paraId="5D67ADC1"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Zakładanie i prowadzenie upraw ogrodniczych</w:t>
            </w:r>
          </w:p>
        </w:tc>
        <w:tc>
          <w:tcPr>
            <w:tcW w:w="584" w:type="dxa"/>
            <w:tcBorders>
              <w:top w:val="nil"/>
              <w:left w:val="nil"/>
              <w:bottom w:val="single" w:sz="4" w:space="0" w:color="auto"/>
              <w:right w:val="single" w:sz="4" w:space="0" w:color="auto"/>
            </w:tcBorders>
            <w:shd w:val="clear" w:color="auto" w:fill="auto"/>
            <w:noWrap/>
            <w:vAlign w:val="center"/>
          </w:tcPr>
          <w:p w14:paraId="6D81A0AC"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120</w:t>
            </w:r>
          </w:p>
        </w:tc>
        <w:tc>
          <w:tcPr>
            <w:tcW w:w="768" w:type="dxa"/>
            <w:tcBorders>
              <w:top w:val="nil"/>
              <w:left w:val="nil"/>
              <w:bottom w:val="single" w:sz="4" w:space="0" w:color="auto"/>
              <w:right w:val="single" w:sz="4" w:space="0" w:color="auto"/>
            </w:tcBorders>
            <w:shd w:val="clear" w:color="auto" w:fill="auto"/>
            <w:noWrap/>
            <w:vAlign w:val="center"/>
          </w:tcPr>
          <w:p w14:paraId="20FDE557"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w</w:t>
            </w:r>
          </w:p>
        </w:tc>
        <w:tc>
          <w:tcPr>
            <w:tcW w:w="531" w:type="dxa"/>
            <w:tcBorders>
              <w:top w:val="nil"/>
              <w:left w:val="nil"/>
              <w:bottom w:val="single" w:sz="4" w:space="0" w:color="auto"/>
              <w:right w:val="single" w:sz="4" w:space="0" w:color="auto"/>
            </w:tcBorders>
            <w:shd w:val="clear" w:color="auto" w:fill="auto"/>
            <w:noWrap/>
            <w:vAlign w:val="center"/>
          </w:tcPr>
          <w:p w14:paraId="47540203" w14:textId="77777777"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563" w:type="dxa"/>
            <w:tcBorders>
              <w:top w:val="nil"/>
              <w:left w:val="nil"/>
              <w:bottom w:val="single" w:sz="4" w:space="0" w:color="auto"/>
              <w:right w:val="single" w:sz="4" w:space="0" w:color="auto"/>
            </w:tcBorders>
            <w:shd w:val="clear" w:color="auto" w:fill="auto"/>
            <w:noWrap/>
            <w:vAlign w:val="center"/>
          </w:tcPr>
          <w:p w14:paraId="7CDE0AE6"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24" w:type="dxa"/>
            <w:tcBorders>
              <w:top w:val="nil"/>
              <w:left w:val="nil"/>
              <w:bottom w:val="single" w:sz="4" w:space="0" w:color="auto"/>
              <w:right w:val="single" w:sz="4" w:space="0" w:color="auto"/>
            </w:tcBorders>
            <w:shd w:val="clear" w:color="auto" w:fill="auto"/>
            <w:noWrap/>
            <w:vAlign w:val="center"/>
          </w:tcPr>
          <w:p w14:paraId="6D550347" w14:textId="77777777"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758" w:type="dxa"/>
            <w:tcBorders>
              <w:top w:val="nil"/>
              <w:left w:val="nil"/>
              <w:bottom w:val="single" w:sz="4" w:space="0" w:color="auto"/>
              <w:right w:val="single" w:sz="4" w:space="0" w:color="auto"/>
            </w:tcBorders>
            <w:shd w:val="clear" w:color="auto" w:fill="auto"/>
            <w:noWrap/>
            <w:vAlign w:val="center"/>
          </w:tcPr>
          <w:p w14:paraId="716BA005"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48E6C8F1"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58B79965" w14:textId="77777777"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656" w:type="dxa"/>
            <w:tcBorders>
              <w:top w:val="nil"/>
              <w:left w:val="nil"/>
              <w:bottom w:val="single" w:sz="4" w:space="0" w:color="auto"/>
              <w:right w:val="single" w:sz="4" w:space="0" w:color="auto"/>
            </w:tcBorders>
            <w:shd w:val="clear" w:color="auto" w:fill="auto"/>
            <w:noWrap/>
            <w:vAlign w:val="center"/>
          </w:tcPr>
          <w:p w14:paraId="16849B59"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E72A3F" w14:paraId="7C421222" w14:textId="77777777" w:rsidTr="00853051">
        <w:trPr>
          <w:trHeight w:val="254"/>
        </w:trPr>
        <w:tc>
          <w:tcPr>
            <w:tcW w:w="505" w:type="dxa"/>
            <w:tcBorders>
              <w:top w:val="nil"/>
              <w:left w:val="single" w:sz="4" w:space="0" w:color="auto"/>
              <w:bottom w:val="single" w:sz="4" w:space="0" w:color="auto"/>
              <w:right w:val="single" w:sz="4" w:space="0" w:color="auto"/>
            </w:tcBorders>
            <w:shd w:val="clear" w:color="auto" w:fill="auto"/>
            <w:vAlign w:val="center"/>
          </w:tcPr>
          <w:p w14:paraId="0DDC6856"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6</w:t>
            </w:r>
          </w:p>
        </w:tc>
        <w:tc>
          <w:tcPr>
            <w:tcW w:w="693" w:type="dxa"/>
            <w:tcBorders>
              <w:top w:val="nil"/>
              <w:left w:val="nil"/>
              <w:bottom w:val="single" w:sz="4" w:space="0" w:color="auto"/>
              <w:right w:val="single" w:sz="4" w:space="0" w:color="auto"/>
            </w:tcBorders>
            <w:shd w:val="clear" w:color="auto" w:fill="auto"/>
            <w:vAlign w:val="center"/>
          </w:tcPr>
          <w:p w14:paraId="5B9B5DD1"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R.06.</w:t>
            </w:r>
          </w:p>
        </w:tc>
        <w:tc>
          <w:tcPr>
            <w:tcW w:w="3292" w:type="dxa"/>
            <w:tcBorders>
              <w:top w:val="nil"/>
              <w:left w:val="nil"/>
              <w:bottom w:val="single" w:sz="4" w:space="0" w:color="auto"/>
              <w:right w:val="single" w:sz="4" w:space="0" w:color="auto"/>
            </w:tcBorders>
            <w:shd w:val="clear" w:color="auto" w:fill="auto"/>
            <w:noWrap/>
            <w:vAlign w:val="center"/>
          </w:tcPr>
          <w:p w14:paraId="726B0C11"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Organizacja i prowadzenie przedsiębiorstwa w agrobiznesie</w:t>
            </w:r>
          </w:p>
        </w:tc>
        <w:tc>
          <w:tcPr>
            <w:tcW w:w="584" w:type="dxa"/>
            <w:tcBorders>
              <w:top w:val="nil"/>
              <w:left w:val="nil"/>
              <w:bottom w:val="single" w:sz="4" w:space="0" w:color="auto"/>
              <w:right w:val="single" w:sz="4" w:space="0" w:color="auto"/>
            </w:tcBorders>
            <w:shd w:val="clear" w:color="auto" w:fill="auto"/>
            <w:noWrap/>
            <w:vAlign w:val="center"/>
          </w:tcPr>
          <w:p w14:paraId="0FBACCA8"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768" w:type="dxa"/>
            <w:tcBorders>
              <w:top w:val="nil"/>
              <w:left w:val="nil"/>
              <w:bottom w:val="single" w:sz="4" w:space="0" w:color="auto"/>
              <w:right w:val="single" w:sz="4" w:space="0" w:color="auto"/>
            </w:tcBorders>
            <w:shd w:val="clear" w:color="auto" w:fill="auto"/>
            <w:noWrap/>
            <w:vAlign w:val="center"/>
          </w:tcPr>
          <w:p w14:paraId="0C4A12D7"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d</w:t>
            </w:r>
          </w:p>
        </w:tc>
        <w:tc>
          <w:tcPr>
            <w:tcW w:w="531" w:type="dxa"/>
            <w:tcBorders>
              <w:top w:val="nil"/>
              <w:left w:val="nil"/>
              <w:bottom w:val="single" w:sz="4" w:space="0" w:color="auto"/>
              <w:right w:val="single" w:sz="4" w:space="0" w:color="auto"/>
            </w:tcBorders>
            <w:shd w:val="clear" w:color="auto" w:fill="auto"/>
            <w:noWrap/>
            <w:vAlign w:val="center"/>
          </w:tcPr>
          <w:p w14:paraId="10C1725D"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3" w:type="dxa"/>
            <w:tcBorders>
              <w:top w:val="nil"/>
              <w:left w:val="nil"/>
              <w:bottom w:val="single" w:sz="4" w:space="0" w:color="auto"/>
              <w:right w:val="single" w:sz="4" w:space="0" w:color="auto"/>
            </w:tcBorders>
            <w:shd w:val="clear" w:color="auto" w:fill="auto"/>
            <w:noWrap/>
            <w:vAlign w:val="center"/>
          </w:tcPr>
          <w:p w14:paraId="684D0C5C" w14:textId="3851D99E" w:rsidR="001B0486" w:rsidRPr="00E72A3F" w:rsidRDefault="001701C8" w:rsidP="001B0486">
            <w:pPr>
              <w:spacing w:after="0" w:line="240" w:lineRule="auto"/>
              <w:jc w:val="center"/>
              <w:rPr>
                <w:rFonts w:ascii="Times New Roman" w:eastAsia="Times New Roman" w:hAnsi="Times New Roman"/>
                <w:b/>
                <w:bCs/>
                <w:sz w:val="18"/>
                <w:szCs w:val="18"/>
                <w:lang w:eastAsia="pl-PL"/>
              </w:rPr>
            </w:pPr>
            <w:r w:rsidRPr="001701C8">
              <w:rPr>
                <w:rFonts w:ascii="Times New Roman" w:eastAsia="Times New Roman" w:hAnsi="Times New Roman"/>
                <w:b/>
                <w:bCs/>
                <w:color w:val="FF0000"/>
                <w:sz w:val="18"/>
                <w:szCs w:val="18"/>
                <w:lang w:eastAsia="pl-PL"/>
              </w:rPr>
              <w:t>9:00</w:t>
            </w:r>
          </w:p>
        </w:tc>
        <w:tc>
          <w:tcPr>
            <w:tcW w:w="624" w:type="dxa"/>
            <w:tcBorders>
              <w:top w:val="nil"/>
              <w:left w:val="nil"/>
              <w:bottom w:val="single" w:sz="4" w:space="0" w:color="auto"/>
              <w:right w:val="single" w:sz="4" w:space="0" w:color="auto"/>
            </w:tcBorders>
            <w:shd w:val="clear" w:color="auto" w:fill="auto"/>
            <w:noWrap/>
            <w:vAlign w:val="center"/>
          </w:tcPr>
          <w:p w14:paraId="6EE01690"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758" w:type="dxa"/>
            <w:tcBorders>
              <w:top w:val="nil"/>
              <w:left w:val="nil"/>
              <w:bottom w:val="single" w:sz="4" w:space="0" w:color="auto"/>
              <w:right w:val="single" w:sz="4" w:space="0" w:color="auto"/>
            </w:tcBorders>
            <w:shd w:val="clear" w:color="auto" w:fill="auto"/>
            <w:noWrap/>
            <w:vAlign w:val="center"/>
          </w:tcPr>
          <w:p w14:paraId="25CE76CB" w14:textId="2A69C910" w:rsidR="001B0486" w:rsidRPr="00E72A3F" w:rsidRDefault="001701C8"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7CB0138C"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09EADED8"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56" w:type="dxa"/>
            <w:tcBorders>
              <w:top w:val="nil"/>
              <w:left w:val="nil"/>
              <w:bottom w:val="single" w:sz="4" w:space="0" w:color="auto"/>
              <w:right w:val="single" w:sz="4" w:space="0" w:color="auto"/>
            </w:tcBorders>
            <w:shd w:val="clear" w:color="auto" w:fill="auto"/>
            <w:noWrap/>
            <w:vAlign w:val="center"/>
          </w:tcPr>
          <w:p w14:paraId="1273B70C"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E72A3F" w14:paraId="54F8357C" w14:textId="77777777" w:rsidTr="00853051">
        <w:trPr>
          <w:trHeight w:val="254"/>
        </w:trPr>
        <w:tc>
          <w:tcPr>
            <w:tcW w:w="505" w:type="dxa"/>
            <w:tcBorders>
              <w:top w:val="nil"/>
              <w:left w:val="single" w:sz="4" w:space="0" w:color="auto"/>
              <w:bottom w:val="single" w:sz="4" w:space="0" w:color="auto"/>
              <w:right w:val="single" w:sz="4" w:space="0" w:color="auto"/>
            </w:tcBorders>
            <w:shd w:val="clear" w:color="auto" w:fill="auto"/>
            <w:vAlign w:val="center"/>
          </w:tcPr>
          <w:p w14:paraId="0DBEAD32"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7</w:t>
            </w:r>
          </w:p>
        </w:tc>
        <w:tc>
          <w:tcPr>
            <w:tcW w:w="693" w:type="dxa"/>
            <w:tcBorders>
              <w:top w:val="nil"/>
              <w:left w:val="nil"/>
              <w:bottom w:val="single" w:sz="4" w:space="0" w:color="auto"/>
              <w:right w:val="single" w:sz="4" w:space="0" w:color="auto"/>
            </w:tcBorders>
            <w:shd w:val="clear" w:color="auto" w:fill="auto"/>
            <w:vAlign w:val="center"/>
          </w:tcPr>
          <w:p w14:paraId="670720F7"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R.07.</w:t>
            </w:r>
          </w:p>
        </w:tc>
        <w:tc>
          <w:tcPr>
            <w:tcW w:w="3292" w:type="dxa"/>
            <w:tcBorders>
              <w:top w:val="nil"/>
              <w:left w:val="nil"/>
              <w:bottom w:val="single" w:sz="4" w:space="0" w:color="auto"/>
              <w:right w:val="single" w:sz="4" w:space="0" w:color="auto"/>
            </w:tcBorders>
            <w:shd w:val="clear" w:color="auto" w:fill="auto"/>
            <w:noWrap/>
            <w:vAlign w:val="center"/>
          </w:tcPr>
          <w:p w14:paraId="1788A0B7"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Ocena stanu środowiska</w:t>
            </w:r>
          </w:p>
        </w:tc>
        <w:tc>
          <w:tcPr>
            <w:tcW w:w="584" w:type="dxa"/>
            <w:tcBorders>
              <w:top w:val="nil"/>
              <w:left w:val="nil"/>
              <w:bottom w:val="single" w:sz="4" w:space="0" w:color="auto"/>
              <w:right w:val="single" w:sz="4" w:space="0" w:color="auto"/>
            </w:tcBorders>
            <w:shd w:val="clear" w:color="auto" w:fill="auto"/>
            <w:noWrap/>
            <w:vAlign w:val="center"/>
          </w:tcPr>
          <w:p w14:paraId="6F8A3F0E"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768" w:type="dxa"/>
            <w:tcBorders>
              <w:top w:val="nil"/>
              <w:left w:val="nil"/>
              <w:bottom w:val="single" w:sz="4" w:space="0" w:color="auto"/>
              <w:right w:val="single" w:sz="4" w:space="0" w:color="auto"/>
            </w:tcBorders>
            <w:shd w:val="clear" w:color="auto" w:fill="auto"/>
            <w:noWrap/>
            <w:vAlign w:val="center"/>
          </w:tcPr>
          <w:p w14:paraId="25A1ED3B"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d</w:t>
            </w:r>
          </w:p>
        </w:tc>
        <w:tc>
          <w:tcPr>
            <w:tcW w:w="531" w:type="dxa"/>
            <w:tcBorders>
              <w:top w:val="nil"/>
              <w:left w:val="nil"/>
              <w:bottom w:val="single" w:sz="4" w:space="0" w:color="auto"/>
              <w:right w:val="single" w:sz="4" w:space="0" w:color="auto"/>
            </w:tcBorders>
            <w:shd w:val="clear" w:color="auto" w:fill="auto"/>
            <w:noWrap/>
            <w:vAlign w:val="center"/>
          </w:tcPr>
          <w:p w14:paraId="5016AEB3"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3" w:type="dxa"/>
            <w:tcBorders>
              <w:top w:val="nil"/>
              <w:left w:val="nil"/>
              <w:bottom w:val="single" w:sz="4" w:space="0" w:color="auto"/>
              <w:right w:val="single" w:sz="4" w:space="0" w:color="auto"/>
            </w:tcBorders>
            <w:shd w:val="clear" w:color="auto" w:fill="auto"/>
            <w:noWrap/>
            <w:vAlign w:val="center"/>
          </w:tcPr>
          <w:p w14:paraId="1138E0B2" w14:textId="77777777"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24" w:type="dxa"/>
            <w:tcBorders>
              <w:top w:val="nil"/>
              <w:left w:val="nil"/>
              <w:bottom w:val="single" w:sz="4" w:space="0" w:color="auto"/>
              <w:right w:val="single" w:sz="4" w:space="0" w:color="auto"/>
            </w:tcBorders>
            <w:shd w:val="clear" w:color="auto" w:fill="auto"/>
            <w:noWrap/>
            <w:vAlign w:val="center"/>
          </w:tcPr>
          <w:p w14:paraId="4E10D412"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758" w:type="dxa"/>
            <w:tcBorders>
              <w:top w:val="nil"/>
              <w:left w:val="nil"/>
              <w:bottom w:val="single" w:sz="4" w:space="0" w:color="auto"/>
              <w:right w:val="single" w:sz="4" w:space="0" w:color="auto"/>
            </w:tcBorders>
            <w:shd w:val="clear" w:color="auto" w:fill="auto"/>
            <w:noWrap/>
            <w:vAlign w:val="center"/>
          </w:tcPr>
          <w:p w14:paraId="76A49459"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22DC040F"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6D947250"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56" w:type="dxa"/>
            <w:tcBorders>
              <w:top w:val="nil"/>
              <w:left w:val="nil"/>
              <w:bottom w:val="single" w:sz="4" w:space="0" w:color="auto"/>
              <w:right w:val="single" w:sz="4" w:space="0" w:color="auto"/>
            </w:tcBorders>
            <w:shd w:val="clear" w:color="auto" w:fill="auto"/>
            <w:noWrap/>
            <w:vAlign w:val="center"/>
          </w:tcPr>
          <w:p w14:paraId="72F2501C"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E72A3F" w14:paraId="41D924EA" w14:textId="77777777" w:rsidTr="00853051">
        <w:trPr>
          <w:trHeight w:val="254"/>
        </w:trPr>
        <w:tc>
          <w:tcPr>
            <w:tcW w:w="505" w:type="dxa"/>
            <w:tcBorders>
              <w:top w:val="nil"/>
              <w:left w:val="single" w:sz="4" w:space="0" w:color="auto"/>
              <w:bottom w:val="single" w:sz="4" w:space="0" w:color="auto"/>
              <w:right w:val="single" w:sz="4" w:space="0" w:color="auto"/>
            </w:tcBorders>
            <w:shd w:val="clear" w:color="auto" w:fill="auto"/>
            <w:vAlign w:val="center"/>
          </w:tcPr>
          <w:p w14:paraId="5128C4DD"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8</w:t>
            </w:r>
          </w:p>
        </w:tc>
        <w:tc>
          <w:tcPr>
            <w:tcW w:w="693" w:type="dxa"/>
            <w:tcBorders>
              <w:top w:val="nil"/>
              <w:left w:val="nil"/>
              <w:bottom w:val="single" w:sz="4" w:space="0" w:color="auto"/>
              <w:right w:val="single" w:sz="4" w:space="0" w:color="auto"/>
            </w:tcBorders>
            <w:shd w:val="clear" w:color="auto" w:fill="auto"/>
            <w:vAlign w:val="center"/>
          </w:tcPr>
          <w:p w14:paraId="241544ED"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R.08.</w:t>
            </w:r>
          </w:p>
        </w:tc>
        <w:tc>
          <w:tcPr>
            <w:tcW w:w="3292" w:type="dxa"/>
            <w:tcBorders>
              <w:top w:val="nil"/>
              <w:left w:val="nil"/>
              <w:bottom w:val="single" w:sz="4" w:space="0" w:color="auto"/>
              <w:right w:val="single" w:sz="4" w:space="0" w:color="auto"/>
            </w:tcBorders>
            <w:shd w:val="clear" w:color="auto" w:fill="auto"/>
            <w:noWrap/>
            <w:vAlign w:val="center"/>
          </w:tcPr>
          <w:p w14:paraId="5F020E7D"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Planowanie i realizacja zadań związanych z ochroną środowiska</w:t>
            </w:r>
          </w:p>
        </w:tc>
        <w:tc>
          <w:tcPr>
            <w:tcW w:w="584" w:type="dxa"/>
            <w:tcBorders>
              <w:top w:val="nil"/>
              <w:left w:val="nil"/>
              <w:bottom w:val="single" w:sz="4" w:space="0" w:color="auto"/>
              <w:right w:val="single" w:sz="4" w:space="0" w:color="auto"/>
            </w:tcBorders>
            <w:shd w:val="clear" w:color="auto" w:fill="auto"/>
            <w:noWrap/>
            <w:vAlign w:val="center"/>
          </w:tcPr>
          <w:p w14:paraId="6CF2BBCE"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120</w:t>
            </w:r>
          </w:p>
        </w:tc>
        <w:tc>
          <w:tcPr>
            <w:tcW w:w="768" w:type="dxa"/>
            <w:tcBorders>
              <w:top w:val="nil"/>
              <w:left w:val="nil"/>
              <w:bottom w:val="single" w:sz="4" w:space="0" w:color="auto"/>
              <w:right w:val="single" w:sz="4" w:space="0" w:color="auto"/>
            </w:tcBorders>
            <w:shd w:val="clear" w:color="auto" w:fill="auto"/>
            <w:noWrap/>
            <w:vAlign w:val="center"/>
          </w:tcPr>
          <w:p w14:paraId="371BCB57"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d</w:t>
            </w:r>
          </w:p>
        </w:tc>
        <w:tc>
          <w:tcPr>
            <w:tcW w:w="531" w:type="dxa"/>
            <w:tcBorders>
              <w:top w:val="nil"/>
              <w:left w:val="nil"/>
              <w:bottom w:val="single" w:sz="4" w:space="0" w:color="auto"/>
              <w:right w:val="single" w:sz="4" w:space="0" w:color="auto"/>
            </w:tcBorders>
            <w:shd w:val="clear" w:color="auto" w:fill="auto"/>
            <w:noWrap/>
            <w:vAlign w:val="center"/>
          </w:tcPr>
          <w:p w14:paraId="4054AC09"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3" w:type="dxa"/>
            <w:tcBorders>
              <w:top w:val="nil"/>
              <w:left w:val="nil"/>
              <w:bottom w:val="single" w:sz="4" w:space="0" w:color="auto"/>
              <w:right w:val="single" w:sz="4" w:space="0" w:color="auto"/>
            </w:tcBorders>
            <w:shd w:val="clear" w:color="auto" w:fill="auto"/>
            <w:noWrap/>
            <w:vAlign w:val="center"/>
          </w:tcPr>
          <w:p w14:paraId="0B58B089"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24" w:type="dxa"/>
            <w:tcBorders>
              <w:top w:val="nil"/>
              <w:left w:val="nil"/>
              <w:bottom w:val="single" w:sz="4" w:space="0" w:color="auto"/>
              <w:right w:val="single" w:sz="4" w:space="0" w:color="auto"/>
            </w:tcBorders>
            <w:shd w:val="clear" w:color="auto" w:fill="auto"/>
            <w:noWrap/>
            <w:vAlign w:val="center"/>
          </w:tcPr>
          <w:p w14:paraId="64793462"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758" w:type="dxa"/>
            <w:tcBorders>
              <w:top w:val="nil"/>
              <w:left w:val="nil"/>
              <w:bottom w:val="single" w:sz="4" w:space="0" w:color="auto"/>
              <w:right w:val="single" w:sz="4" w:space="0" w:color="auto"/>
            </w:tcBorders>
            <w:shd w:val="clear" w:color="auto" w:fill="auto"/>
            <w:noWrap/>
            <w:vAlign w:val="center"/>
          </w:tcPr>
          <w:p w14:paraId="18DB91C9" w14:textId="77777777"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16" w:type="dxa"/>
            <w:tcBorders>
              <w:top w:val="nil"/>
              <w:left w:val="nil"/>
              <w:bottom w:val="single" w:sz="4" w:space="0" w:color="auto"/>
              <w:right w:val="single" w:sz="4" w:space="0" w:color="auto"/>
            </w:tcBorders>
            <w:shd w:val="clear" w:color="auto" w:fill="auto"/>
            <w:noWrap/>
            <w:vAlign w:val="center"/>
          </w:tcPr>
          <w:p w14:paraId="3A747B00"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219F8492"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56" w:type="dxa"/>
            <w:tcBorders>
              <w:top w:val="nil"/>
              <w:left w:val="nil"/>
              <w:bottom w:val="single" w:sz="4" w:space="0" w:color="auto"/>
              <w:right w:val="single" w:sz="4" w:space="0" w:color="auto"/>
            </w:tcBorders>
            <w:shd w:val="clear" w:color="auto" w:fill="auto"/>
            <w:noWrap/>
            <w:vAlign w:val="center"/>
          </w:tcPr>
          <w:p w14:paraId="7FAD9925"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E72A3F" w14:paraId="095151AF" w14:textId="77777777" w:rsidTr="00853051">
        <w:trPr>
          <w:trHeight w:val="254"/>
        </w:trPr>
        <w:tc>
          <w:tcPr>
            <w:tcW w:w="505" w:type="dxa"/>
            <w:tcBorders>
              <w:top w:val="nil"/>
              <w:left w:val="single" w:sz="4" w:space="0" w:color="auto"/>
              <w:bottom w:val="single" w:sz="4" w:space="0" w:color="auto"/>
              <w:right w:val="single" w:sz="4" w:space="0" w:color="auto"/>
            </w:tcBorders>
            <w:shd w:val="clear" w:color="auto" w:fill="auto"/>
            <w:vAlign w:val="center"/>
          </w:tcPr>
          <w:p w14:paraId="426A043E"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9</w:t>
            </w:r>
          </w:p>
        </w:tc>
        <w:tc>
          <w:tcPr>
            <w:tcW w:w="693" w:type="dxa"/>
            <w:tcBorders>
              <w:top w:val="nil"/>
              <w:left w:val="nil"/>
              <w:bottom w:val="single" w:sz="4" w:space="0" w:color="auto"/>
              <w:right w:val="single" w:sz="4" w:space="0" w:color="auto"/>
            </w:tcBorders>
            <w:shd w:val="clear" w:color="auto" w:fill="auto"/>
            <w:vAlign w:val="center"/>
          </w:tcPr>
          <w:p w14:paraId="78319330"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R.09.</w:t>
            </w:r>
          </w:p>
        </w:tc>
        <w:tc>
          <w:tcPr>
            <w:tcW w:w="3292" w:type="dxa"/>
            <w:tcBorders>
              <w:top w:val="nil"/>
              <w:left w:val="nil"/>
              <w:bottom w:val="single" w:sz="4" w:space="0" w:color="auto"/>
              <w:right w:val="single" w:sz="4" w:space="0" w:color="auto"/>
            </w:tcBorders>
            <w:shd w:val="clear" w:color="auto" w:fill="auto"/>
            <w:noWrap/>
            <w:vAlign w:val="center"/>
          </w:tcPr>
          <w:p w14:paraId="20E8A262"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 xml:space="preserve">Prowadzenie chowu, hodowli </w:t>
            </w:r>
            <w:r w:rsidRPr="00E72A3F">
              <w:rPr>
                <w:rFonts w:ascii="Times New Roman" w:eastAsia="Times New Roman" w:hAnsi="Times New Roman"/>
                <w:sz w:val="20"/>
                <w:szCs w:val="20"/>
                <w:lang w:eastAsia="pl-PL"/>
              </w:rPr>
              <w:br/>
              <w:t>i inseminacji zwierząt</w:t>
            </w:r>
          </w:p>
        </w:tc>
        <w:tc>
          <w:tcPr>
            <w:tcW w:w="584" w:type="dxa"/>
            <w:tcBorders>
              <w:top w:val="nil"/>
              <w:left w:val="nil"/>
              <w:bottom w:val="single" w:sz="4" w:space="0" w:color="auto"/>
              <w:right w:val="single" w:sz="4" w:space="0" w:color="auto"/>
            </w:tcBorders>
            <w:shd w:val="clear" w:color="auto" w:fill="auto"/>
            <w:noWrap/>
            <w:vAlign w:val="center"/>
          </w:tcPr>
          <w:p w14:paraId="17AA4C84"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120</w:t>
            </w:r>
          </w:p>
        </w:tc>
        <w:tc>
          <w:tcPr>
            <w:tcW w:w="768" w:type="dxa"/>
            <w:tcBorders>
              <w:top w:val="nil"/>
              <w:left w:val="nil"/>
              <w:bottom w:val="single" w:sz="4" w:space="0" w:color="auto"/>
              <w:right w:val="single" w:sz="4" w:space="0" w:color="auto"/>
            </w:tcBorders>
            <w:shd w:val="clear" w:color="auto" w:fill="auto"/>
            <w:noWrap/>
            <w:vAlign w:val="center"/>
          </w:tcPr>
          <w:p w14:paraId="7B461F4B"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d</w:t>
            </w:r>
          </w:p>
        </w:tc>
        <w:tc>
          <w:tcPr>
            <w:tcW w:w="531" w:type="dxa"/>
            <w:tcBorders>
              <w:top w:val="nil"/>
              <w:left w:val="nil"/>
              <w:bottom w:val="single" w:sz="4" w:space="0" w:color="auto"/>
              <w:right w:val="single" w:sz="4" w:space="0" w:color="auto"/>
            </w:tcBorders>
            <w:shd w:val="clear" w:color="auto" w:fill="auto"/>
            <w:noWrap/>
            <w:vAlign w:val="center"/>
          </w:tcPr>
          <w:p w14:paraId="4C2B7B0E"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3" w:type="dxa"/>
            <w:tcBorders>
              <w:top w:val="nil"/>
              <w:left w:val="nil"/>
              <w:bottom w:val="single" w:sz="4" w:space="0" w:color="auto"/>
              <w:right w:val="single" w:sz="4" w:space="0" w:color="auto"/>
            </w:tcBorders>
            <w:shd w:val="clear" w:color="auto" w:fill="auto"/>
            <w:noWrap/>
            <w:vAlign w:val="center"/>
          </w:tcPr>
          <w:p w14:paraId="3B1C96D6" w14:textId="77777777"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24" w:type="dxa"/>
            <w:tcBorders>
              <w:top w:val="nil"/>
              <w:left w:val="nil"/>
              <w:bottom w:val="single" w:sz="4" w:space="0" w:color="auto"/>
              <w:right w:val="single" w:sz="4" w:space="0" w:color="auto"/>
            </w:tcBorders>
            <w:shd w:val="clear" w:color="auto" w:fill="auto"/>
            <w:noWrap/>
            <w:vAlign w:val="center"/>
          </w:tcPr>
          <w:p w14:paraId="52D365E9"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758" w:type="dxa"/>
            <w:tcBorders>
              <w:top w:val="nil"/>
              <w:left w:val="nil"/>
              <w:bottom w:val="single" w:sz="4" w:space="0" w:color="auto"/>
              <w:right w:val="single" w:sz="4" w:space="0" w:color="auto"/>
            </w:tcBorders>
            <w:shd w:val="clear" w:color="auto" w:fill="auto"/>
            <w:noWrap/>
            <w:vAlign w:val="center"/>
          </w:tcPr>
          <w:p w14:paraId="12F97124"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06762F39"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7EFE5992"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56" w:type="dxa"/>
            <w:tcBorders>
              <w:top w:val="nil"/>
              <w:left w:val="nil"/>
              <w:bottom w:val="single" w:sz="4" w:space="0" w:color="auto"/>
              <w:right w:val="single" w:sz="4" w:space="0" w:color="auto"/>
            </w:tcBorders>
            <w:shd w:val="clear" w:color="auto" w:fill="auto"/>
            <w:noWrap/>
            <w:vAlign w:val="center"/>
          </w:tcPr>
          <w:p w14:paraId="7EBF3B42"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42403F" w14:paraId="1A162E4B" w14:textId="77777777" w:rsidTr="00853051">
        <w:trPr>
          <w:trHeight w:val="254"/>
        </w:trPr>
        <w:tc>
          <w:tcPr>
            <w:tcW w:w="505" w:type="dxa"/>
            <w:tcBorders>
              <w:top w:val="nil"/>
              <w:left w:val="single" w:sz="4" w:space="0" w:color="auto"/>
              <w:bottom w:val="single" w:sz="4" w:space="0" w:color="auto"/>
              <w:right w:val="single" w:sz="4" w:space="0" w:color="auto"/>
            </w:tcBorders>
            <w:shd w:val="clear" w:color="auto" w:fill="auto"/>
            <w:vAlign w:val="center"/>
          </w:tcPr>
          <w:p w14:paraId="0FB7600C"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10</w:t>
            </w:r>
          </w:p>
        </w:tc>
        <w:tc>
          <w:tcPr>
            <w:tcW w:w="693" w:type="dxa"/>
            <w:tcBorders>
              <w:top w:val="nil"/>
              <w:left w:val="nil"/>
              <w:bottom w:val="single" w:sz="4" w:space="0" w:color="auto"/>
              <w:right w:val="single" w:sz="4" w:space="0" w:color="auto"/>
            </w:tcBorders>
            <w:shd w:val="clear" w:color="auto" w:fill="auto"/>
            <w:vAlign w:val="center"/>
          </w:tcPr>
          <w:p w14:paraId="08EC6C0D"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R.10.</w:t>
            </w:r>
          </w:p>
        </w:tc>
        <w:tc>
          <w:tcPr>
            <w:tcW w:w="3292" w:type="dxa"/>
            <w:tcBorders>
              <w:top w:val="nil"/>
              <w:left w:val="nil"/>
              <w:bottom w:val="single" w:sz="4" w:space="0" w:color="auto"/>
              <w:right w:val="single" w:sz="4" w:space="0" w:color="auto"/>
            </w:tcBorders>
            <w:shd w:val="clear" w:color="auto" w:fill="auto"/>
            <w:noWrap/>
            <w:vAlign w:val="center"/>
          </w:tcPr>
          <w:p w14:paraId="70F9F155" w14:textId="77777777" w:rsidR="001B0486" w:rsidRPr="0042403F" w:rsidRDefault="001B0486" w:rsidP="001B0486">
            <w:pPr>
              <w:spacing w:after="0" w:line="240" w:lineRule="auto"/>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Wykonywanie czynności pomocniczych z zakresu usług weterynaryjnych</w:t>
            </w:r>
          </w:p>
        </w:tc>
        <w:tc>
          <w:tcPr>
            <w:tcW w:w="584" w:type="dxa"/>
            <w:tcBorders>
              <w:top w:val="nil"/>
              <w:left w:val="nil"/>
              <w:bottom w:val="single" w:sz="4" w:space="0" w:color="auto"/>
              <w:right w:val="single" w:sz="4" w:space="0" w:color="auto"/>
            </w:tcBorders>
            <w:shd w:val="clear" w:color="auto" w:fill="auto"/>
            <w:noWrap/>
            <w:vAlign w:val="center"/>
          </w:tcPr>
          <w:p w14:paraId="3FAC3613" w14:textId="77777777" w:rsidR="001B0486" w:rsidRPr="0042403F" w:rsidRDefault="001B0486" w:rsidP="001B0486">
            <w:pPr>
              <w:spacing w:after="0" w:line="240" w:lineRule="auto"/>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120</w:t>
            </w:r>
          </w:p>
        </w:tc>
        <w:tc>
          <w:tcPr>
            <w:tcW w:w="768" w:type="dxa"/>
            <w:tcBorders>
              <w:top w:val="nil"/>
              <w:left w:val="nil"/>
              <w:bottom w:val="single" w:sz="4" w:space="0" w:color="auto"/>
              <w:right w:val="single" w:sz="4" w:space="0" w:color="auto"/>
            </w:tcBorders>
            <w:shd w:val="clear" w:color="auto" w:fill="auto"/>
            <w:noWrap/>
            <w:vAlign w:val="center"/>
          </w:tcPr>
          <w:p w14:paraId="4CA35BD5" w14:textId="77777777" w:rsidR="001B0486" w:rsidRPr="0042403F"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42403F">
              <w:rPr>
                <w:rFonts w:ascii="Times New Roman" w:eastAsia="Times New Roman" w:hAnsi="Times New Roman"/>
                <w:b/>
                <w:bCs/>
                <w:color w:val="000000" w:themeColor="text1"/>
                <w:sz w:val="20"/>
                <w:szCs w:val="20"/>
                <w:lang w:eastAsia="pl-PL"/>
              </w:rPr>
              <w:t>w</w:t>
            </w:r>
          </w:p>
        </w:tc>
        <w:tc>
          <w:tcPr>
            <w:tcW w:w="531" w:type="dxa"/>
            <w:tcBorders>
              <w:top w:val="nil"/>
              <w:left w:val="nil"/>
              <w:bottom w:val="single" w:sz="4" w:space="0" w:color="auto"/>
              <w:right w:val="single" w:sz="4" w:space="0" w:color="auto"/>
            </w:tcBorders>
            <w:shd w:val="clear" w:color="auto" w:fill="auto"/>
            <w:noWrap/>
            <w:vAlign w:val="center"/>
          </w:tcPr>
          <w:p w14:paraId="3206C78E" w14:textId="77777777" w:rsidR="001B0486" w:rsidRPr="004240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563" w:type="dxa"/>
            <w:tcBorders>
              <w:top w:val="nil"/>
              <w:left w:val="nil"/>
              <w:bottom w:val="single" w:sz="4" w:space="0" w:color="auto"/>
              <w:right w:val="single" w:sz="4" w:space="0" w:color="auto"/>
            </w:tcBorders>
            <w:shd w:val="clear" w:color="auto" w:fill="auto"/>
            <w:noWrap/>
            <w:vAlign w:val="center"/>
          </w:tcPr>
          <w:p w14:paraId="49226FDF"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24" w:type="dxa"/>
            <w:tcBorders>
              <w:top w:val="nil"/>
              <w:left w:val="nil"/>
              <w:bottom w:val="single" w:sz="4" w:space="0" w:color="auto"/>
              <w:right w:val="single" w:sz="4" w:space="0" w:color="auto"/>
            </w:tcBorders>
            <w:shd w:val="clear" w:color="auto" w:fill="auto"/>
            <w:noWrap/>
            <w:vAlign w:val="center"/>
          </w:tcPr>
          <w:p w14:paraId="492A9D52" w14:textId="77777777" w:rsidR="001B0486" w:rsidRPr="004240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758" w:type="dxa"/>
            <w:tcBorders>
              <w:top w:val="nil"/>
              <w:left w:val="nil"/>
              <w:bottom w:val="single" w:sz="4" w:space="0" w:color="auto"/>
              <w:right w:val="single" w:sz="4" w:space="0" w:color="auto"/>
            </w:tcBorders>
            <w:shd w:val="clear" w:color="auto" w:fill="auto"/>
            <w:noWrap/>
            <w:vAlign w:val="center"/>
          </w:tcPr>
          <w:p w14:paraId="02E22E6E"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3A1BEB0F"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5C1561A9" w14:textId="77777777" w:rsidR="001B0486" w:rsidRPr="004240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656" w:type="dxa"/>
            <w:tcBorders>
              <w:top w:val="nil"/>
              <w:left w:val="nil"/>
              <w:bottom w:val="single" w:sz="4" w:space="0" w:color="auto"/>
              <w:right w:val="single" w:sz="4" w:space="0" w:color="auto"/>
            </w:tcBorders>
            <w:shd w:val="clear" w:color="auto" w:fill="auto"/>
            <w:noWrap/>
            <w:vAlign w:val="center"/>
          </w:tcPr>
          <w:p w14:paraId="3B507E9D"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42403F" w14:paraId="5456EF29" w14:textId="77777777" w:rsidTr="00853051">
        <w:trPr>
          <w:trHeight w:val="254"/>
        </w:trPr>
        <w:tc>
          <w:tcPr>
            <w:tcW w:w="505" w:type="dxa"/>
            <w:tcBorders>
              <w:top w:val="nil"/>
              <w:left w:val="single" w:sz="4" w:space="0" w:color="auto"/>
              <w:bottom w:val="single" w:sz="4" w:space="0" w:color="auto"/>
              <w:right w:val="single" w:sz="4" w:space="0" w:color="auto"/>
            </w:tcBorders>
            <w:shd w:val="clear" w:color="auto" w:fill="auto"/>
            <w:vAlign w:val="center"/>
          </w:tcPr>
          <w:p w14:paraId="5FFAC43E"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11</w:t>
            </w:r>
          </w:p>
        </w:tc>
        <w:tc>
          <w:tcPr>
            <w:tcW w:w="693" w:type="dxa"/>
            <w:tcBorders>
              <w:top w:val="nil"/>
              <w:left w:val="nil"/>
              <w:bottom w:val="single" w:sz="4" w:space="0" w:color="auto"/>
              <w:right w:val="single" w:sz="4" w:space="0" w:color="auto"/>
            </w:tcBorders>
            <w:shd w:val="clear" w:color="auto" w:fill="auto"/>
            <w:vAlign w:val="center"/>
          </w:tcPr>
          <w:p w14:paraId="324765ED"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R.11.</w:t>
            </w:r>
          </w:p>
        </w:tc>
        <w:tc>
          <w:tcPr>
            <w:tcW w:w="3292" w:type="dxa"/>
            <w:tcBorders>
              <w:top w:val="nil"/>
              <w:left w:val="nil"/>
              <w:bottom w:val="single" w:sz="4" w:space="0" w:color="auto"/>
              <w:right w:val="single" w:sz="4" w:space="0" w:color="auto"/>
            </w:tcBorders>
            <w:shd w:val="clear" w:color="auto" w:fill="auto"/>
            <w:noWrap/>
            <w:vAlign w:val="center"/>
          </w:tcPr>
          <w:p w14:paraId="781E020C" w14:textId="77777777" w:rsidR="001B0486" w:rsidRPr="0042403F" w:rsidRDefault="001B0486" w:rsidP="001B0486">
            <w:pPr>
              <w:spacing w:after="0" w:line="240" w:lineRule="auto"/>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Wykonywanie czynności pomocniczych z zakresu realizacji zadań inspekcji weterynaryjnej</w:t>
            </w:r>
          </w:p>
        </w:tc>
        <w:tc>
          <w:tcPr>
            <w:tcW w:w="584" w:type="dxa"/>
            <w:tcBorders>
              <w:top w:val="nil"/>
              <w:left w:val="nil"/>
              <w:bottom w:val="single" w:sz="4" w:space="0" w:color="auto"/>
              <w:right w:val="single" w:sz="4" w:space="0" w:color="auto"/>
            </w:tcBorders>
            <w:shd w:val="clear" w:color="auto" w:fill="auto"/>
            <w:noWrap/>
            <w:vAlign w:val="center"/>
          </w:tcPr>
          <w:p w14:paraId="3241751B" w14:textId="77777777" w:rsidR="001B0486" w:rsidRPr="0042403F" w:rsidRDefault="001B0486" w:rsidP="001B0486">
            <w:pPr>
              <w:spacing w:after="0" w:line="240" w:lineRule="auto"/>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120</w:t>
            </w:r>
          </w:p>
        </w:tc>
        <w:tc>
          <w:tcPr>
            <w:tcW w:w="768" w:type="dxa"/>
            <w:tcBorders>
              <w:top w:val="nil"/>
              <w:left w:val="nil"/>
              <w:bottom w:val="single" w:sz="4" w:space="0" w:color="auto"/>
              <w:right w:val="single" w:sz="4" w:space="0" w:color="auto"/>
            </w:tcBorders>
            <w:shd w:val="clear" w:color="auto" w:fill="auto"/>
            <w:noWrap/>
            <w:vAlign w:val="center"/>
          </w:tcPr>
          <w:p w14:paraId="14365245" w14:textId="77777777" w:rsidR="001B0486" w:rsidRPr="0042403F"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d</w:t>
            </w:r>
          </w:p>
        </w:tc>
        <w:tc>
          <w:tcPr>
            <w:tcW w:w="531" w:type="dxa"/>
            <w:tcBorders>
              <w:top w:val="nil"/>
              <w:left w:val="nil"/>
              <w:bottom w:val="single" w:sz="4" w:space="0" w:color="auto"/>
              <w:right w:val="single" w:sz="4" w:space="0" w:color="auto"/>
            </w:tcBorders>
            <w:shd w:val="clear" w:color="auto" w:fill="auto"/>
            <w:noWrap/>
            <w:vAlign w:val="center"/>
          </w:tcPr>
          <w:p w14:paraId="02FEE328" w14:textId="77777777" w:rsidR="001B0486" w:rsidRPr="0042403F" w:rsidRDefault="001B0486" w:rsidP="001B0486">
            <w:pPr>
              <w:spacing w:after="0" w:line="240" w:lineRule="auto"/>
              <w:jc w:val="center"/>
              <w:rPr>
                <w:rFonts w:ascii="Times New Roman" w:eastAsia="Times New Roman" w:hAnsi="Times New Roman"/>
                <w:b/>
                <w:bCs/>
                <w:strike/>
                <w:sz w:val="18"/>
                <w:szCs w:val="18"/>
                <w:lang w:eastAsia="pl-PL"/>
              </w:rPr>
            </w:pPr>
            <w:r w:rsidRPr="0042403F">
              <w:rPr>
                <w:rFonts w:ascii="Times New Roman" w:eastAsia="Times New Roman" w:hAnsi="Times New Roman"/>
                <w:b/>
                <w:bCs/>
                <w:strike/>
                <w:sz w:val="18"/>
                <w:szCs w:val="18"/>
                <w:lang w:eastAsia="pl-PL"/>
              </w:rPr>
              <w:t>-</w:t>
            </w:r>
          </w:p>
        </w:tc>
        <w:tc>
          <w:tcPr>
            <w:tcW w:w="563" w:type="dxa"/>
            <w:tcBorders>
              <w:top w:val="nil"/>
              <w:left w:val="nil"/>
              <w:bottom w:val="single" w:sz="4" w:space="0" w:color="auto"/>
              <w:right w:val="single" w:sz="4" w:space="0" w:color="auto"/>
            </w:tcBorders>
            <w:shd w:val="clear" w:color="auto" w:fill="auto"/>
            <w:noWrap/>
            <w:vAlign w:val="center"/>
          </w:tcPr>
          <w:p w14:paraId="075D30F4"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24" w:type="dxa"/>
            <w:tcBorders>
              <w:top w:val="nil"/>
              <w:left w:val="nil"/>
              <w:bottom w:val="single" w:sz="4" w:space="0" w:color="auto"/>
              <w:right w:val="single" w:sz="4" w:space="0" w:color="auto"/>
            </w:tcBorders>
            <w:shd w:val="clear" w:color="auto" w:fill="auto"/>
            <w:noWrap/>
            <w:vAlign w:val="center"/>
          </w:tcPr>
          <w:p w14:paraId="1D2BB5B2"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758" w:type="dxa"/>
            <w:tcBorders>
              <w:top w:val="nil"/>
              <w:left w:val="nil"/>
              <w:bottom w:val="single" w:sz="4" w:space="0" w:color="auto"/>
              <w:right w:val="single" w:sz="4" w:space="0" w:color="auto"/>
            </w:tcBorders>
            <w:shd w:val="clear" w:color="auto" w:fill="auto"/>
            <w:noWrap/>
            <w:vAlign w:val="center"/>
          </w:tcPr>
          <w:p w14:paraId="30E628D9" w14:textId="77777777" w:rsidR="001B0486" w:rsidRPr="004240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16" w:type="dxa"/>
            <w:tcBorders>
              <w:top w:val="nil"/>
              <w:left w:val="nil"/>
              <w:bottom w:val="single" w:sz="4" w:space="0" w:color="auto"/>
              <w:right w:val="single" w:sz="4" w:space="0" w:color="auto"/>
            </w:tcBorders>
            <w:shd w:val="clear" w:color="auto" w:fill="auto"/>
            <w:noWrap/>
            <w:vAlign w:val="center"/>
          </w:tcPr>
          <w:p w14:paraId="08B9EA75"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5F644FA0" w14:textId="77777777" w:rsidR="001B0486" w:rsidRPr="0042403F" w:rsidRDefault="001B0486" w:rsidP="001B0486">
            <w:pPr>
              <w:spacing w:after="0" w:line="240" w:lineRule="auto"/>
              <w:jc w:val="center"/>
              <w:rPr>
                <w:rFonts w:ascii="Times New Roman" w:eastAsia="Times New Roman" w:hAnsi="Times New Roman"/>
                <w:b/>
                <w:bCs/>
                <w:strike/>
                <w:sz w:val="18"/>
                <w:szCs w:val="18"/>
                <w:lang w:eastAsia="pl-PL"/>
              </w:rPr>
            </w:pPr>
            <w:r w:rsidRPr="0042403F">
              <w:rPr>
                <w:rFonts w:ascii="Times New Roman" w:eastAsia="Times New Roman" w:hAnsi="Times New Roman"/>
                <w:b/>
                <w:bCs/>
                <w:strike/>
                <w:sz w:val="18"/>
                <w:szCs w:val="18"/>
                <w:lang w:eastAsia="pl-PL"/>
              </w:rPr>
              <w:t>-</w:t>
            </w:r>
          </w:p>
        </w:tc>
        <w:tc>
          <w:tcPr>
            <w:tcW w:w="656" w:type="dxa"/>
            <w:tcBorders>
              <w:top w:val="nil"/>
              <w:left w:val="nil"/>
              <w:bottom w:val="single" w:sz="4" w:space="0" w:color="auto"/>
              <w:right w:val="single" w:sz="4" w:space="0" w:color="auto"/>
            </w:tcBorders>
            <w:shd w:val="clear" w:color="auto" w:fill="auto"/>
            <w:noWrap/>
            <w:vAlign w:val="center"/>
          </w:tcPr>
          <w:p w14:paraId="264F8967" w14:textId="77777777" w:rsidR="001B0486" w:rsidRPr="004240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1B0486" w:rsidRPr="0042403F" w14:paraId="5D0EBCFA" w14:textId="77777777" w:rsidTr="00853051">
        <w:trPr>
          <w:trHeight w:val="254"/>
        </w:trPr>
        <w:tc>
          <w:tcPr>
            <w:tcW w:w="505" w:type="dxa"/>
            <w:tcBorders>
              <w:top w:val="nil"/>
              <w:left w:val="single" w:sz="4" w:space="0" w:color="auto"/>
              <w:bottom w:val="single" w:sz="4" w:space="0" w:color="auto"/>
              <w:right w:val="single" w:sz="4" w:space="0" w:color="auto"/>
            </w:tcBorders>
            <w:shd w:val="clear" w:color="auto" w:fill="auto"/>
            <w:vAlign w:val="center"/>
          </w:tcPr>
          <w:p w14:paraId="2621E152"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12</w:t>
            </w:r>
          </w:p>
        </w:tc>
        <w:tc>
          <w:tcPr>
            <w:tcW w:w="693" w:type="dxa"/>
            <w:tcBorders>
              <w:top w:val="nil"/>
              <w:left w:val="nil"/>
              <w:bottom w:val="single" w:sz="4" w:space="0" w:color="auto"/>
              <w:right w:val="single" w:sz="4" w:space="0" w:color="auto"/>
            </w:tcBorders>
            <w:shd w:val="clear" w:color="auto" w:fill="auto"/>
            <w:vAlign w:val="center"/>
          </w:tcPr>
          <w:p w14:paraId="7CCDD011"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R.12.</w:t>
            </w:r>
          </w:p>
        </w:tc>
        <w:tc>
          <w:tcPr>
            <w:tcW w:w="3292" w:type="dxa"/>
            <w:tcBorders>
              <w:top w:val="nil"/>
              <w:left w:val="nil"/>
              <w:bottom w:val="single" w:sz="4" w:space="0" w:color="auto"/>
              <w:right w:val="single" w:sz="4" w:space="0" w:color="auto"/>
            </w:tcBorders>
            <w:shd w:val="clear" w:color="auto" w:fill="auto"/>
            <w:noWrap/>
            <w:vAlign w:val="center"/>
          </w:tcPr>
          <w:p w14:paraId="7EB40EBD" w14:textId="77777777" w:rsidR="001B0486" w:rsidRPr="0042403F" w:rsidRDefault="001B0486" w:rsidP="001B0486">
            <w:pPr>
              <w:spacing w:after="0" w:line="240" w:lineRule="auto"/>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Pełnienie wachty morskiej i portowej na statku rybackim</w:t>
            </w:r>
          </w:p>
        </w:tc>
        <w:tc>
          <w:tcPr>
            <w:tcW w:w="584" w:type="dxa"/>
            <w:tcBorders>
              <w:top w:val="nil"/>
              <w:left w:val="nil"/>
              <w:bottom w:val="single" w:sz="4" w:space="0" w:color="auto"/>
              <w:right w:val="single" w:sz="4" w:space="0" w:color="auto"/>
            </w:tcBorders>
            <w:shd w:val="clear" w:color="auto" w:fill="auto"/>
            <w:noWrap/>
            <w:vAlign w:val="center"/>
          </w:tcPr>
          <w:p w14:paraId="5CA65E85" w14:textId="77777777" w:rsidR="001B0486" w:rsidRPr="004F4760" w:rsidRDefault="00BA0BF8" w:rsidP="001B0486">
            <w:pPr>
              <w:spacing w:after="0" w:line="240" w:lineRule="auto"/>
              <w:jc w:val="center"/>
              <w:rPr>
                <w:rFonts w:ascii="Times New Roman" w:eastAsia="Times New Roman" w:hAnsi="Times New Roman"/>
                <w:b/>
                <w:bCs/>
                <w:color w:val="000000" w:themeColor="text1"/>
                <w:sz w:val="20"/>
                <w:szCs w:val="20"/>
                <w:lang w:eastAsia="pl-PL"/>
              </w:rPr>
            </w:pPr>
            <w:r w:rsidRPr="004F4760">
              <w:rPr>
                <w:rFonts w:ascii="Times New Roman" w:eastAsia="Times New Roman" w:hAnsi="Times New Roman"/>
                <w:b/>
                <w:bCs/>
                <w:color w:val="000000" w:themeColor="text1"/>
                <w:sz w:val="20"/>
                <w:szCs w:val="20"/>
                <w:lang w:eastAsia="pl-PL"/>
              </w:rPr>
              <w:t>180</w:t>
            </w:r>
          </w:p>
        </w:tc>
        <w:tc>
          <w:tcPr>
            <w:tcW w:w="768" w:type="dxa"/>
            <w:tcBorders>
              <w:top w:val="nil"/>
              <w:left w:val="nil"/>
              <w:bottom w:val="single" w:sz="4" w:space="0" w:color="auto"/>
              <w:right w:val="single" w:sz="4" w:space="0" w:color="auto"/>
            </w:tcBorders>
            <w:shd w:val="clear" w:color="auto" w:fill="auto"/>
            <w:noWrap/>
            <w:vAlign w:val="center"/>
          </w:tcPr>
          <w:p w14:paraId="758509E0" w14:textId="77777777" w:rsidR="001B0486" w:rsidRPr="004F4760" w:rsidRDefault="002D4CE9" w:rsidP="001B0486">
            <w:pPr>
              <w:spacing w:after="0" w:line="240" w:lineRule="auto"/>
              <w:jc w:val="center"/>
              <w:rPr>
                <w:rFonts w:ascii="Times New Roman" w:eastAsia="Times New Roman" w:hAnsi="Times New Roman"/>
                <w:b/>
                <w:bCs/>
                <w:color w:val="000000" w:themeColor="text1"/>
                <w:sz w:val="20"/>
                <w:szCs w:val="20"/>
                <w:lang w:eastAsia="pl-PL"/>
              </w:rPr>
            </w:pPr>
            <w:r w:rsidRPr="004F4760">
              <w:rPr>
                <w:rFonts w:ascii="Times New Roman" w:eastAsia="Times New Roman" w:hAnsi="Times New Roman"/>
                <w:b/>
                <w:bCs/>
                <w:color w:val="000000" w:themeColor="text1"/>
                <w:sz w:val="20"/>
                <w:szCs w:val="20"/>
                <w:lang w:eastAsia="pl-PL"/>
              </w:rPr>
              <w:t>d</w:t>
            </w:r>
          </w:p>
        </w:tc>
        <w:tc>
          <w:tcPr>
            <w:tcW w:w="531" w:type="dxa"/>
            <w:tcBorders>
              <w:top w:val="nil"/>
              <w:left w:val="nil"/>
              <w:bottom w:val="single" w:sz="4" w:space="0" w:color="auto"/>
              <w:right w:val="single" w:sz="4" w:space="0" w:color="auto"/>
            </w:tcBorders>
            <w:shd w:val="clear" w:color="auto" w:fill="auto"/>
            <w:noWrap/>
            <w:vAlign w:val="center"/>
          </w:tcPr>
          <w:p w14:paraId="0BD8D65B" w14:textId="77777777" w:rsidR="001B0486" w:rsidRPr="004F4760" w:rsidRDefault="008D1D0F" w:rsidP="001B0486">
            <w:pPr>
              <w:spacing w:after="0" w:line="240" w:lineRule="auto"/>
              <w:jc w:val="center"/>
              <w:rPr>
                <w:rFonts w:ascii="Times New Roman" w:eastAsia="Times New Roman" w:hAnsi="Times New Roman"/>
                <w:b/>
                <w:bCs/>
                <w:color w:val="000000" w:themeColor="text1"/>
                <w:sz w:val="18"/>
                <w:szCs w:val="18"/>
                <w:lang w:eastAsia="pl-PL"/>
              </w:rPr>
            </w:pPr>
            <w:r w:rsidRPr="004F4760">
              <w:rPr>
                <w:rFonts w:ascii="Times New Roman" w:eastAsia="Times New Roman" w:hAnsi="Times New Roman"/>
                <w:b/>
                <w:bCs/>
                <w:color w:val="000000" w:themeColor="text1"/>
                <w:sz w:val="18"/>
                <w:szCs w:val="18"/>
                <w:lang w:eastAsia="pl-PL"/>
              </w:rPr>
              <w:t>-</w:t>
            </w:r>
          </w:p>
        </w:tc>
        <w:tc>
          <w:tcPr>
            <w:tcW w:w="563" w:type="dxa"/>
            <w:tcBorders>
              <w:top w:val="nil"/>
              <w:left w:val="nil"/>
              <w:bottom w:val="single" w:sz="4" w:space="0" w:color="auto"/>
              <w:right w:val="single" w:sz="4" w:space="0" w:color="auto"/>
            </w:tcBorders>
            <w:shd w:val="clear" w:color="auto" w:fill="auto"/>
            <w:noWrap/>
            <w:vAlign w:val="center"/>
          </w:tcPr>
          <w:p w14:paraId="18A41DD4" w14:textId="77777777" w:rsidR="001B0486" w:rsidRPr="004F4760" w:rsidRDefault="008D1D0F" w:rsidP="001B0486">
            <w:pPr>
              <w:spacing w:after="0" w:line="240" w:lineRule="auto"/>
              <w:jc w:val="center"/>
              <w:rPr>
                <w:rFonts w:ascii="Times New Roman" w:eastAsia="Times New Roman" w:hAnsi="Times New Roman"/>
                <w:b/>
                <w:bCs/>
                <w:color w:val="000000" w:themeColor="text1"/>
                <w:sz w:val="18"/>
                <w:szCs w:val="18"/>
                <w:lang w:eastAsia="pl-PL"/>
              </w:rPr>
            </w:pPr>
            <w:r w:rsidRPr="004F4760">
              <w:rPr>
                <w:rFonts w:ascii="Times New Roman" w:eastAsia="Times New Roman" w:hAnsi="Times New Roman"/>
                <w:b/>
                <w:bCs/>
                <w:color w:val="000000" w:themeColor="text1"/>
                <w:sz w:val="18"/>
                <w:szCs w:val="18"/>
                <w:lang w:eastAsia="pl-PL"/>
              </w:rPr>
              <w:t>9:00</w:t>
            </w:r>
          </w:p>
        </w:tc>
        <w:tc>
          <w:tcPr>
            <w:tcW w:w="624" w:type="dxa"/>
            <w:tcBorders>
              <w:top w:val="nil"/>
              <w:left w:val="nil"/>
              <w:bottom w:val="single" w:sz="4" w:space="0" w:color="auto"/>
              <w:right w:val="single" w:sz="4" w:space="0" w:color="auto"/>
            </w:tcBorders>
            <w:shd w:val="clear" w:color="auto" w:fill="auto"/>
            <w:noWrap/>
            <w:vAlign w:val="center"/>
          </w:tcPr>
          <w:p w14:paraId="6B190D67" w14:textId="77777777" w:rsidR="001B0486" w:rsidRPr="004F4760" w:rsidRDefault="008D1D0F" w:rsidP="001B0486">
            <w:pPr>
              <w:spacing w:after="0" w:line="240" w:lineRule="auto"/>
              <w:jc w:val="center"/>
              <w:rPr>
                <w:rFonts w:ascii="Times New Roman" w:eastAsia="Times New Roman" w:hAnsi="Times New Roman"/>
                <w:b/>
                <w:bCs/>
                <w:color w:val="000000" w:themeColor="text1"/>
                <w:sz w:val="18"/>
                <w:szCs w:val="18"/>
                <w:lang w:eastAsia="pl-PL"/>
              </w:rPr>
            </w:pPr>
            <w:r w:rsidRPr="004F4760">
              <w:rPr>
                <w:rFonts w:ascii="Times New Roman" w:eastAsia="Times New Roman" w:hAnsi="Times New Roman"/>
                <w:b/>
                <w:bCs/>
                <w:color w:val="000000" w:themeColor="text1"/>
                <w:sz w:val="18"/>
                <w:szCs w:val="18"/>
                <w:lang w:eastAsia="pl-PL"/>
              </w:rPr>
              <w:t>-</w:t>
            </w:r>
          </w:p>
        </w:tc>
        <w:tc>
          <w:tcPr>
            <w:tcW w:w="758" w:type="dxa"/>
            <w:tcBorders>
              <w:top w:val="nil"/>
              <w:left w:val="nil"/>
              <w:bottom w:val="single" w:sz="4" w:space="0" w:color="auto"/>
              <w:right w:val="single" w:sz="4" w:space="0" w:color="auto"/>
            </w:tcBorders>
            <w:shd w:val="clear" w:color="auto" w:fill="auto"/>
            <w:noWrap/>
            <w:vAlign w:val="center"/>
          </w:tcPr>
          <w:p w14:paraId="3B241BE2" w14:textId="77777777" w:rsidR="001B0486" w:rsidRPr="004F4760"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4F4760">
              <w:rPr>
                <w:rFonts w:ascii="Times New Roman" w:eastAsia="Times New Roman" w:hAnsi="Times New Roman"/>
                <w:b/>
                <w:bCs/>
                <w:color w:val="000000" w:themeColor="text1"/>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734E837E"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2617632C" w14:textId="77777777" w:rsidR="001B0486" w:rsidRPr="0042403F" w:rsidRDefault="008D1D0F"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c>
          <w:tcPr>
            <w:tcW w:w="656" w:type="dxa"/>
            <w:tcBorders>
              <w:top w:val="nil"/>
              <w:left w:val="nil"/>
              <w:bottom w:val="single" w:sz="4" w:space="0" w:color="auto"/>
              <w:right w:val="single" w:sz="4" w:space="0" w:color="auto"/>
            </w:tcBorders>
            <w:shd w:val="clear" w:color="auto" w:fill="auto"/>
            <w:noWrap/>
            <w:vAlign w:val="center"/>
          </w:tcPr>
          <w:p w14:paraId="6A446620" w14:textId="77777777" w:rsidR="001B0486" w:rsidRPr="008D1D0F"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8D1D0F">
              <w:rPr>
                <w:rFonts w:ascii="Times New Roman" w:eastAsia="Times New Roman" w:hAnsi="Times New Roman"/>
                <w:b/>
                <w:bCs/>
                <w:color w:val="000000" w:themeColor="text1"/>
                <w:sz w:val="18"/>
                <w:szCs w:val="18"/>
                <w:lang w:eastAsia="pl-PL"/>
              </w:rPr>
              <w:t>-</w:t>
            </w:r>
          </w:p>
        </w:tc>
      </w:tr>
      <w:tr w:rsidR="001B0486" w:rsidRPr="0042403F" w14:paraId="4A36246F" w14:textId="77777777" w:rsidTr="00853051">
        <w:trPr>
          <w:trHeight w:val="254"/>
        </w:trPr>
        <w:tc>
          <w:tcPr>
            <w:tcW w:w="505" w:type="dxa"/>
            <w:tcBorders>
              <w:top w:val="nil"/>
              <w:left w:val="single" w:sz="4" w:space="0" w:color="auto"/>
              <w:bottom w:val="single" w:sz="4" w:space="0" w:color="auto"/>
              <w:right w:val="single" w:sz="4" w:space="0" w:color="auto"/>
            </w:tcBorders>
            <w:shd w:val="clear" w:color="auto" w:fill="auto"/>
            <w:vAlign w:val="center"/>
          </w:tcPr>
          <w:p w14:paraId="1974BD7B"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13</w:t>
            </w:r>
          </w:p>
        </w:tc>
        <w:tc>
          <w:tcPr>
            <w:tcW w:w="693" w:type="dxa"/>
            <w:tcBorders>
              <w:top w:val="nil"/>
              <w:left w:val="nil"/>
              <w:bottom w:val="single" w:sz="4" w:space="0" w:color="auto"/>
              <w:right w:val="single" w:sz="4" w:space="0" w:color="auto"/>
            </w:tcBorders>
            <w:shd w:val="clear" w:color="auto" w:fill="auto"/>
            <w:vAlign w:val="center"/>
          </w:tcPr>
          <w:p w14:paraId="2E95D86C"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R.13.</w:t>
            </w:r>
          </w:p>
        </w:tc>
        <w:tc>
          <w:tcPr>
            <w:tcW w:w="3292" w:type="dxa"/>
            <w:tcBorders>
              <w:top w:val="nil"/>
              <w:left w:val="nil"/>
              <w:bottom w:val="single" w:sz="4" w:space="0" w:color="auto"/>
              <w:right w:val="single" w:sz="4" w:space="0" w:color="auto"/>
            </w:tcBorders>
            <w:shd w:val="clear" w:color="auto" w:fill="auto"/>
            <w:noWrap/>
            <w:vAlign w:val="center"/>
          </w:tcPr>
          <w:p w14:paraId="459C7EAD" w14:textId="77777777" w:rsidR="001B0486" w:rsidRPr="0042403F" w:rsidRDefault="001B0486" w:rsidP="001B0486">
            <w:pPr>
              <w:spacing w:after="0" w:line="240" w:lineRule="auto"/>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Ochrona i zagospodarowanie zasobów leśnych</w:t>
            </w:r>
          </w:p>
        </w:tc>
        <w:tc>
          <w:tcPr>
            <w:tcW w:w="584" w:type="dxa"/>
            <w:tcBorders>
              <w:top w:val="nil"/>
              <w:left w:val="nil"/>
              <w:bottom w:val="single" w:sz="4" w:space="0" w:color="auto"/>
              <w:right w:val="single" w:sz="4" w:space="0" w:color="auto"/>
            </w:tcBorders>
            <w:shd w:val="clear" w:color="auto" w:fill="auto"/>
            <w:noWrap/>
            <w:vAlign w:val="center"/>
          </w:tcPr>
          <w:p w14:paraId="1FB48BB7" w14:textId="77777777" w:rsidR="001B0486" w:rsidRPr="0042403F" w:rsidRDefault="001B0486" w:rsidP="001B0486">
            <w:pPr>
              <w:spacing w:after="0" w:line="240" w:lineRule="auto"/>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120</w:t>
            </w:r>
          </w:p>
        </w:tc>
        <w:tc>
          <w:tcPr>
            <w:tcW w:w="768" w:type="dxa"/>
            <w:tcBorders>
              <w:top w:val="nil"/>
              <w:left w:val="nil"/>
              <w:bottom w:val="single" w:sz="4" w:space="0" w:color="auto"/>
              <w:right w:val="single" w:sz="4" w:space="0" w:color="auto"/>
            </w:tcBorders>
            <w:shd w:val="clear" w:color="auto" w:fill="auto"/>
            <w:noWrap/>
            <w:vAlign w:val="center"/>
          </w:tcPr>
          <w:p w14:paraId="6C60AF4A" w14:textId="77777777" w:rsidR="001B0486" w:rsidRPr="0042403F"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42403F">
              <w:rPr>
                <w:rFonts w:ascii="Times New Roman" w:eastAsia="Times New Roman" w:hAnsi="Times New Roman"/>
                <w:b/>
                <w:bCs/>
                <w:color w:val="000000" w:themeColor="text1"/>
                <w:sz w:val="20"/>
                <w:szCs w:val="20"/>
                <w:lang w:eastAsia="pl-PL"/>
              </w:rPr>
              <w:t>d</w:t>
            </w:r>
          </w:p>
        </w:tc>
        <w:tc>
          <w:tcPr>
            <w:tcW w:w="531" w:type="dxa"/>
            <w:tcBorders>
              <w:top w:val="nil"/>
              <w:left w:val="nil"/>
              <w:bottom w:val="single" w:sz="4" w:space="0" w:color="auto"/>
              <w:right w:val="single" w:sz="4" w:space="0" w:color="auto"/>
            </w:tcBorders>
            <w:shd w:val="clear" w:color="auto" w:fill="auto"/>
            <w:noWrap/>
            <w:vAlign w:val="center"/>
          </w:tcPr>
          <w:p w14:paraId="5431927B"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563" w:type="dxa"/>
            <w:tcBorders>
              <w:top w:val="nil"/>
              <w:left w:val="nil"/>
              <w:bottom w:val="single" w:sz="4" w:space="0" w:color="auto"/>
              <w:right w:val="single" w:sz="4" w:space="0" w:color="auto"/>
            </w:tcBorders>
            <w:shd w:val="clear" w:color="auto" w:fill="auto"/>
            <w:noWrap/>
            <w:vAlign w:val="center"/>
          </w:tcPr>
          <w:p w14:paraId="0CCD6868" w14:textId="77777777" w:rsidR="001B0486" w:rsidRPr="004240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24" w:type="dxa"/>
            <w:tcBorders>
              <w:top w:val="nil"/>
              <w:left w:val="nil"/>
              <w:bottom w:val="single" w:sz="4" w:space="0" w:color="auto"/>
              <w:right w:val="single" w:sz="4" w:space="0" w:color="auto"/>
            </w:tcBorders>
            <w:shd w:val="clear" w:color="auto" w:fill="auto"/>
            <w:noWrap/>
            <w:vAlign w:val="center"/>
          </w:tcPr>
          <w:p w14:paraId="3F2B0A97"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758" w:type="dxa"/>
            <w:tcBorders>
              <w:top w:val="nil"/>
              <w:left w:val="nil"/>
              <w:bottom w:val="single" w:sz="4" w:space="0" w:color="auto"/>
              <w:right w:val="single" w:sz="4" w:space="0" w:color="auto"/>
            </w:tcBorders>
            <w:shd w:val="clear" w:color="auto" w:fill="auto"/>
            <w:noWrap/>
            <w:vAlign w:val="center"/>
          </w:tcPr>
          <w:p w14:paraId="71420E28"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0E26036E"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635E3FD7"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56" w:type="dxa"/>
            <w:tcBorders>
              <w:top w:val="nil"/>
              <w:left w:val="nil"/>
              <w:bottom w:val="single" w:sz="4" w:space="0" w:color="auto"/>
              <w:right w:val="single" w:sz="4" w:space="0" w:color="auto"/>
            </w:tcBorders>
            <w:shd w:val="clear" w:color="auto" w:fill="auto"/>
            <w:noWrap/>
            <w:vAlign w:val="center"/>
          </w:tcPr>
          <w:p w14:paraId="31C413BE" w14:textId="77777777" w:rsidR="001B0486" w:rsidRPr="008D1D0F"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8D1D0F">
              <w:rPr>
                <w:rFonts w:ascii="Times New Roman" w:eastAsia="Times New Roman" w:hAnsi="Times New Roman"/>
                <w:b/>
                <w:bCs/>
                <w:color w:val="000000" w:themeColor="text1"/>
                <w:sz w:val="18"/>
                <w:szCs w:val="18"/>
                <w:lang w:eastAsia="pl-PL"/>
              </w:rPr>
              <w:t>-</w:t>
            </w:r>
          </w:p>
        </w:tc>
      </w:tr>
      <w:tr w:rsidR="001B0486" w:rsidRPr="0042403F" w14:paraId="4A4439BF" w14:textId="77777777" w:rsidTr="00853051">
        <w:trPr>
          <w:trHeight w:val="254"/>
        </w:trPr>
        <w:tc>
          <w:tcPr>
            <w:tcW w:w="505" w:type="dxa"/>
            <w:tcBorders>
              <w:top w:val="nil"/>
              <w:left w:val="single" w:sz="4" w:space="0" w:color="auto"/>
              <w:bottom w:val="single" w:sz="4" w:space="0" w:color="auto"/>
              <w:right w:val="single" w:sz="4" w:space="0" w:color="auto"/>
            </w:tcBorders>
            <w:shd w:val="clear" w:color="auto" w:fill="auto"/>
            <w:vAlign w:val="center"/>
          </w:tcPr>
          <w:p w14:paraId="1A2089F2"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14</w:t>
            </w:r>
          </w:p>
        </w:tc>
        <w:tc>
          <w:tcPr>
            <w:tcW w:w="693" w:type="dxa"/>
            <w:tcBorders>
              <w:top w:val="nil"/>
              <w:left w:val="nil"/>
              <w:bottom w:val="single" w:sz="4" w:space="0" w:color="auto"/>
              <w:right w:val="single" w:sz="4" w:space="0" w:color="auto"/>
            </w:tcBorders>
            <w:shd w:val="clear" w:color="auto" w:fill="auto"/>
            <w:vAlign w:val="center"/>
          </w:tcPr>
          <w:p w14:paraId="6D58D7A9"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R.14.</w:t>
            </w:r>
          </w:p>
        </w:tc>
        <w:tc>
          <w:tcPr>
            <w:tcW w:w="3292" w:type="dxa"/>
            <w:tcBorders>
              <w:top w:val="nil"/>
              <w:left w:val="nil"/>
              <w:bottom w:val="single" w:sz="4" w:space="0" w:color="auto"/>
              <w:right w:val="single" w:sz="4" w:space="0" w:color="auto"/>
            </w:tcBorders>
            <w:shd w:val="clear" w:color="auto" w:fill="auto"/>
            <w:noWrap/>
            <w:vAlign w:val="center"/>
          </w:tcPr>
          <w:p w14:paraId="04566AEE" w14:textId="77777777" w:rsidR="001B0486" w:rsidRPr="0042403F" w:rsidRDefault="001B0486" w:rsidP="001B0486">
            <w:pPr>
              <w:spacing w:after="0" w:line="240" w:lineRule="auto"/>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Użytkowanie zasobów leśnych</w:t>
            </w:r>
          </w:p>
        </w:tc>
        <w:tc>
          <w:tcPr>
            <w:tcW w:w="584" w:type="dxa"/>
            <w:tcBorders>
              <w:top w:val="nil"/>
              <w:left w:val="nil"/>
              <w:bottom w:val="single" w:sz="4" w:space="0" w:color="auto"/>
              <w:right w:val="single" w:sz="4" w:space="0" w:color="auto"/>
            </w:tcBorders>
            <w:shd w:val="clear" w:color="auto" w:fill="auto"/>
            <w:noWrap/>
            <w:vAlign w:val="center"/>
          </w:tcPr>
          <w:p w14:paraId="0250DBBF" w14:textId="77777777" w:rsidR="001B0486" w:rsidRPr="0042403F" w:rsidRDefault="001B0486" w:rsidP="001B0486">
            <w:pPr>
              <w:spacing w:after="0" w:line="240" w:lineRule="auto"/>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120</w:t>
            </w:r>
          </w:p>
        </w:tc>
        <w:tc>
          <w:tcPr>
            <w:tcW w:w="768" w:type="dxa"/>
            <w:tcBorders>
              <w:top w:val="nil"/>
              <w:left w:val="nil"/>
              <w:bottom w:val="single" w:sz="4" w:space="0" w:color="auto"/>
              <w:right w:val="single" w:sz="4" w:space="0" w:color="auto"/>
            </w:tcBorders>
            <w:shd w:val="clear" w:color="auto" w:fill="auto"/>
            <w:noWrap/>
            <w:vAlign w:val="center"/>
          </w:tcPr>
          <w:p w14:paraId="730AD319" w14:textId="77777777" w:rsidR="001B0486" w:rsidRPr="0042403F"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42403F">
              <w:rPr>
                <w:rFonts w:ascii="Times New Roman" w:eastAsia="Times New Roman" w:hAnsi="Times New Roman"/>
                <w:b/>
                <w:bCs/>
                <w:color w:val="000000" w:themeColor="text1"/>
                <w:sz w:val="20"/>
                <w:szCs w:val="20"/>
                <w:lang w:eastAsia="pl-PL"/>
              </w:rPr>
              <w:t>w</w:t>
            </w:r>
          </w:p>
        </w:tc>
        <w:tc>
          <w:tcPr>
            <w:tcW w:w="531" w:type="dxa"/>
            <w:tcBorders>
              <w:top w:val="nil"/>
              <w:left w:val="nil"/>
              <w:bottom w:val="single" w:sz="4" w:space="0" w:color="auto"/>
              <w:right w:val="single" w:sz="4" w:space="0" w:color="auto"/>
            </w:tcBorders>
            <w:shd w:val="clear" w:color="auto" w:fill="auto"/>
            <w:noWrap/>
            <w:vAlign w:val="center"/>
          </w:tcPr>
          <w:p w14:paraId="01516671" w14:textId="77777777" w:rsidR="001B0486" w:rsidRPr="004240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563" w:type="dxa"/>
            <w:tcBorders>
              <w:top w:val="nil"/>
              <w:left w:val="nil"/>
              <w:bottom w:val="single" w:sz="4" w:space="0" w:color="auto"/>
              <w:right w:val="single" w:sz="4" w:space="0" w:color="auto"/>
            </w:tcBorders>
            <w:shd w:val="clear" w:color="auto" w:fill="auto"/>
            <w:noWrap/>
            <w:vAlign w:val="center"/>
          </w:tcPr>
          <w:p w14:paraId="2AD3A6F0"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24" w:type="dxa"/>
            <w:tcBorders>
              <w:top w:val="nil"/>
              <w:left w:val="nil"/>
              <w:bottom w:val="single" w:sz="4" w:space="0" w:color="auto"/>
              <w:right w:val="single" w:sz="4" w:space="0" w:color="auto"/>
            </w:tcBorders>
            <w:shd w:val="clear" w:color="auto" w:fill="auto"/>
            <w:noWrap/>
            <w:vAlign w:val="center"/>
          </w:tcPr>
          <w:p w14:paraId="14B80D46" w14:textId="77777777" w:rsidR="001B0486" w:rsidRPr="004240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758" w:type="dxa"/>
            <w:tcBorders>
              <w:top w:val="nil"/>
              <w:left w:val="nil"/>
              <w:bottom w:val="single" w:sz="4" w:space="0" w:color="auto"/>
              <w:right w:val="single" w:sz="4" w:space="0" w:color="auto"/>
            </w:tcBorders>
            <w:shd w:val="clear" w:color="auto" w:fill="auto"/>
            <w:noWrap/>
            <w:vAlign w:val="center"/>
          </w:tcPr>
          <w:p w14:paraId="73E1EB5D"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3D0F486F"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0E5A8CF0" w14:textId="77777777" w:rsidR="001B0486" w:rsidRPr="004240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656" w:type="dxa"/>
            <w:tcBorders>
              <w:top w:val="nil"/>
              <w:left w:val="nil"/>
              <w:bottom w:val="single" w:sz="4" w:space="0" w:color="auto"/>
              <w:right w:val="single" w:sz="4" w:space="0" w:color="auto"/>
            </w:tcBorders>
            <w:shd w:val="clear" w:color="auto" w:fill="auto"/>
            <w:noWrap/>
            <w:vAlign w:val="center"/>
          </w:tcPr>
          <w:p w14:paraId="42DD9905" w14:textId="77777777" w:rsidR="001B0486" w:rsidRPr="008D1D0F"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8D1D0F">
              <w:rPr>
                <w:rFonts w:ascii="Times New Roman" w:eastAsia="Times New Roman" w:hAnsi="Times New Roman"/>
                <w:b/>
                <w:bCs/>
                <w:color w:val="000000" w:themeColor="text1"/>
                <w:sz w:val="18"/>
                <w:szCs w:val="18"/>
                <w:lang w:eastAsia="pl-PL"/>
              </w:rPr>
              <w:t>-</w:t>
            </w:r>
          </w:p>
        </w:tc>
      </w:tr>
      <w:tr w:rsidR="001B0486" w:rsidRPr="0042403F" w14:paraId="04A53B6F" w14:textId="77777777" w:rsidTr="00853051">
        <w:trPr>
          <w:trHeight w:val="254"/>
        </w:trPr>
        <w:tc>
          <w:tcPr>
            <w:tcW w:w="505" w:type="dxa"/>
            <w:tcBorders>
              <w:top w:val="nil"/>
              <w:left w:val="single" w:sz="4" w:space="0" w:color="auto"/>
              <w:bottom w:val="single" w:sz="4" w:space="0" w:color="auto"/>
              <w:right w:val="single" w:sz="4" w:space="0" w:color="auto"/>
            </w:tcBorders>
            <w:shd w:val="clear" w:color="auto" w:fill="auto"/>
            <w:vAlign w:val="center"/>
          </w:tcPr>
          <w:p w14:paraId="36682190"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15</w:t>
            </w:r>
          </w:p>
        </w:tc>
        <w:tc>
          <w:tcPr>
            <w:tcW w:w="693" w:type="dxa"/>
            <w:tcBorders>
              <w:top w:val="nil"/>
              <w:left w:val="nil"/>
              <w:bottom w:val="single" w:sz="4" w:space="0" w:color="auto"/>
              <w:right w:val="single" w:sz="4" w:space="0" w:color="auto"/>
            </w:tcBorders>
            <w:shd w:val="clear" w:color="auto" w:fill="auto"/>
            <w:vAlign w:val="center"/>
          </w:tcPr>
          <w:p w14:paraId="53DC6E99"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R.15.</w:t>
            </w:r>
          </w:p>
        </w:tc>
        <w:tc>
          <w:tcPr>
            <w:tcW w:w="3292" w:type="dxa"/>
            <w:tcBorders>
              <w:top w:val="nil"/>
              <w:left w:val="nil"/>
              <w:bottom w:val="single" w:sz="4" w:space="0" w:color="auto"/>
              <w:right w:val="single" w:sz="4" w:space="0" w:color="auto"/>
            </w:tcBorders>
            <w:shd w:val="clear" w:color="auto" w:fill="auto"/>
            <w:noWrap/>
            <w:vAlign w:val="center"/>
          </w:tcPr>
          <w:p w14:paraId="4A8BC2E4" w14:textId="77777777" w:rsidR="001B0486" w:rsidRPr="0042403F" w:rsidRDefault="001B0486" w:rsidP="001B0486">
            <w:pPr>
              <w:spacing w:after="0" w:line="240" w:lineRule="auto"/>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 xml:space="preserve">Organizacja prac rybackich </w:t>
            </w:r>
            <w:r w:rsidRPr="0042403F">
              <w:rPr>
                <w:rFonts w:ascii="Times New Roman" w:eastAsia="Times New Roman" w:hAnsi="Times New Roman"/>
                <w:sz w:val="20"/>
                <w:szCs w:val="20"/>
                <w:lang w:eastAsia="pl-PL"/>
              </w:rPr>
              <w:br/>
              <w:t>w akwakulturze</w:t>
            </w:r>
          </w:p>
        </w:tc>
        <w:tc>
          <w:tcPr>
            <w:tcW w:w="584" w:type="dxa"/>
            <w:tcBorders>
              <w:top w:val="nil"/>
              <w:left w:val="nil"/>
              <w:bottom w:val="single" w:sz="4" w:space="0" w:color="auto"/>
              <w:right w:val="single" w:sz="4" w:space="0" w:color="auto"/>
            </w:tcBorders>
            <w:shd w:val="clear" w:color="auto" w:fill="auto"/>
            <w:noWrap/>
            <w:vAlign w:val="center"/>
          </w:tcPr>
          <w:p w14:paraId="6EC08077" w14:textId="77777777" w:rsidR="001B0486" w:rsidRPr="0042403F" w:rsidRDefault="001B0486" w:rsidP="001B0486">
            <w:pPr>
              <w:spacing w:after="0" w:line="240" w:lineRule="auto"/>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180</w:t>
            </w:r>
          </w:p>
        </w:tc>
        <w:tc>
          <w:tcPr>
            <w:tcW w:w="768" w:type="dxa"/>
            <w:tcBorders>
              <w:top w:val="nil"/>
              <w:left w:val="nil"/>
              <w:bottom w:val="single" w:sz="4" w:space="0" w:color="auto"/>
              <w:right w:val="single" w:sz="4" w:space="0" w:color="auto"/>
            </w:tcBorders>
            <w:shd w:val="clear" w:color="auto" w:fill="auto"/>
            <w:noWrap/>
            <w:vAlign w:val="center"/>
          </w:tcPr>
          <w:p w14:paraId="6A0D34B0" w14:textId="77777777" w:rsidR="001B0486" w:rsidRPr="0042403F"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42403F">
              <w:rPr>
                <w:rFonts w:ascii="Times New Roman" w:eastAsia="Times New Roman" w:hAnsi="Times New Roman"/>
                <w:b/>
                <w:bCs/>
                <w:color w:val="000000" w:themeColor="text1"/>
                <w:sz w:val="20"/>
                <w:szCs w:val="20"/>
                <w:lang w:eastAsia="pl-PL"/>
              </w:rPr>
              <w:t>d</w:t>
            </w:r>
          </w:p>
        </w:tc>
        <w:tc>
          <w:tcPr>
            <w:tcW w:w="531" w:type="dxa"/>
            <w:tcBorders>
              <w:top w:val="nil"/>
              <w:left w:val="nil"/>
              <w:bottom w:val="single" w:sz="4" w:space="0" w:color="auto"/>
              <w:right w:val="single" w:sz="4" w:space="0" w:color="auto"/>
            </w:tcBorders>
            <w:shd w:val="clear" w:color="auto" w:fill="auto"/>
            <w:noWrap/>
            <w:vAlign w:val="center"/>
          </w:tcPr>
          <w:p w14:paraId="17AB2DAA"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563" w:type="dxa"/>
            <w:tcBorders>
              <w:top w:val="nil"/>
              <w:left w:val="nil"/>
              <w:bottom w:val="single" w:sz="4" w:space="0" w:color="auto"/>
              <w:right w:val="single" w:sz="4" w:space="0" w:color="auto"/>
            </w:tcBorders>
            <w:shd w:val="clear" w:color="auto" w:fill="auto"/>
            <w:noWrap/>
            <w:vAlign w:val="center"/>
          </w:tcPr>
          <w:p w14:paraId="1D03918D"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24" w:type="dxa"/>
            <w:tcBorders>
              <w:top w:val="nil"/>
              <w:left w:val="nil"/>
              <w:bottom w:val="single" w:sz="4" w:space="0" w:color="auto"/>
              <w:right w:val="single" w:sz="4" w:space="0" w:color="auto"/>
            </w:tcBorders>
            <w:shd w:val="clear" w:color="auto" w:fill="auto"/>
            <w:noWrap/>
            <w:vAlign w:val="center"/>
          </w:tcPr>
          <w:p w14:paraId="2CF389F1"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758" w:type="dxa"/>
            <w:tcBorders>
              <w:top w:val="nil"/>
              <w:left w:val="nil"/>
              <w:bottom w:val="single" w:sz="4" w:space="0" w:color="auto"/>
              <w:right w:val="single" w:sz="4" w:space="0" w:color="auto"/>
            </w:tcBorders>
            <w:shd w:val="clear" w:color="auto" w:fill="auto"/>
            <w:noWrap/>
            <w:vAlign w:val="center"/>
          </w:tcPr>
          <w:p w14:paraId="15FFB37A" w14:textId="77777777" w:rsidR="001B0486" w:rsidRPr="004240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16" w:type="dxa"/>
            <w:tcBorders>
              <w:top w:val="nil"/>
              <w:left w:val="nil"/>
              <w:bottom w:val="single" w:sz="4" w:space="0" w:color="auto"/>
              <w:right w:val="single" w:sz="4" w:space="0" w:color="auto"/>
            </w:tcBorders>
            <w:shd w:val="clear" w:color="auto" w:fill="auto"/>
            <w:noWrap/>
            <w:vAlign w:val="center"/>
          </w:tcPr>
          <w:p w14:paraId="0D950965"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29961267"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56" w:type="dxa"/>
            <w:tcBorders>
              <w:top w:val="nil"/>
              <w:left w:val="nil"/>
              <w:bottom w:val="single" w:sz="4" w:space="0" w:color="auto"/>
              <w:right w:val="single" w:sz="4" w:space="0" w:color="auto"/>
            </w:tcBorders>
            <w:shd w:val="clear" w:color="auto" w:fill="auto"/>
            <w:noWrap/>
            <w:vAlign w:val="center"/>
          </w:tcPr>
          <w:p w14:paraId="7D4CC16C" w14:textId="77777777" w:rsidR="001B0486" w:rsidRPr="008D1D0F"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8D1D0F">
              <w:rPr>
                <w:rFonts w:ascii="Times New Roman" w:eastAsia="Times New Roman" w:hAnsi="Times New Roman"/>
                <w:b/>
                <w:bCs/>
                <w:color w:val="000000" w:themeColor="text1"/>
                <w:sz w:val="18"/>
                <w:szCs w:val="18"/>
                <w:lang w:eastAsia="pl-PL"/>
              </w:rPr>
              <w:t>-</w:t>
            </w:r>
          </w:p>
        </w:tc>
      </w:tr>
      <w:tr w:rsidR="001B0486" w:rsidRPr="0042403F" w14:paraId="2AF92E47" w14:textId="77777777" w:rsidTr="00853051">
        <w:trPr>
          <w:trHeight w:val="254"/>
        </w:trPr>
        <w:tc>
          <w:tcPr>
            <w:tcW w:w="505" w:type="dxa"/>
            <w:tcBorders>
              <w:top w:val="nil"/>
              <w:left w:val="single" w:sz="4" w:space="0" w:color="auto"/>
              <w:bottom w:val="single" w:sz="4" w:space="0" w:color="auto"/>
              <w:right w:val="single" w:sz="4" w:space="0" w:color="auto"/>
            </w:tcBorders>
            <w:shd w:val="clear" w:color="auto" w:fill="auto"/>
            <w:vAlign w:val="center"/>
          </w:tcPr>
          <w:p w14:paraId="51E5B3B7"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16</w:t>
            </w:r>
          </w:p>
        </w:tc>
        <w:tc>
          <w:tcPr>
            <w:tcW w:w="693" w:type="dxa"/>
            <w:tcBorders>
              <w:top w:val="nil"/>
              <w:left w:val="nil"/>
              <w:bottom w:val="single" w:sz="4" w:space="0" w:color="auto"/>
              <w:right w:val="single" w:sz="4" w:space="0" w:color="auto"/>
            </w:tcBorders>
            <w:shd w:val="clear" w:color="auto" w:fill="auto"/>
            <w:vAlign w:val="center"/>
          </w:tcPr>
          <w:p w14:paraId="742C5BA1"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R.16.</w:t>
            </w:r>
          </w:p>
        </w:tc>
        <w:tc>
          <w:tcPr>
            <w:tcW w:w="3292" w:type="dxa"/>
            <w:tcBorders>
              <w:top w:val="nil"/>
              <w:left w:val="nil"/>
              <w:bottom w:val="single" w:sz="4" w:space="0" w:color="auto"/>
              <w:right w:val="single" w:sz="4" w:space="0" w:color="auto"/>
            </w:tcBorders>
            <w:shd w:val="clear" w:color="auto" w:fill="auto"/>
            <w:noWrap/>
            <w:vAlign w:val="center"/>
          </w:tcPr>
          <w:p w14:paraId="64C41BC2" w14:textId="77777777" w:rsidR="001B0486" w:rsidRPr="0042403F" w:rsidRDefault="001B0486" w:rsidP="001B0486">
            <w:pPr>
              <w:spacing w:after="0" w:line="240" w:lineRule="auto"/>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Organizacja i nadzorowanie produkcji rolniczej</w:t>
            </w:r>
          </w:p>
        </w:tc>
        <w:tc>
          <w:tcPr>
            <w:tcW w:w="584" w:type="dxa"/>
            <w:tcBorders>
              <w:top w:val="nil"/>
              <w:left w:val="nil"/>
              <w:bottom w:val="single" w:sz="4" w:space="0" w:color="auto"/>
              <w:right w:val="single" w:sz="4" w:space="0" w:color="auto"/>
            </w:tcBorders>
            <w:shd w:val="clear" w:color="auto" w:fill="auto"/>
            <w:noWrap/>
            <w:vAlign w:val="center"/>
          </w:tcPr>
          <w:p w14:paraId="5269CD73" w14:textId="77777777" w:rsidR="001B0486" w:rsidRPr="0042403F" w:rsidRDefault="001B0486" w:rsidP="001B0486">
            <w:pPr>
              <w:spacing w:after="0" w:line="240" w:lineRule="auto"/>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180</w:t>
            </w:r>
          </w:p>
        </w:tc>
        <w:tc>
          <w:tcPr>
            <w:tcW w:w="768" w:type="dxa"/>
            <w:tcBorders>
              <w:top w:val="nil"/>
              <w:left w:val="nil"/>
              <w:bottom w:val="single" w:sz="4" w:space="0" w:color="auto"/>
              <w:right w:val="single" w:sz="4" w:space="0" w:color="auto"/>
            </w:tcBorders>
            <w:shd w:val="clear" w:color="auto" w:fill="auto"/>
            <w:noWrap/>
            <w:vAlign w:val="center"/>
          </w:tcPr>
          <w:p w14:paraId="3FFB84CD" w14:textId="77777777" w:rsidR="001B0486" w:rsidRPr="0042403F" w:rsidRDefault="001B0486" w:rsidP="001B0486">
            <w:pPr>
              <w:spacing w:after="0" w:line="240" w:lineRule="auto"/>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d</w:t>
            </w:r>
          </w:p>
        </w:tc>
        <w:tc>
          <w:tcPr>
            <w:tcW w:w="531" w:type="dxa"/>
            <w:tcBorders>
              <w:top w:val="nil"/>
              <w:left w:val="nil"/>
              <w:bottom w:val="single" w:sz="4" w:space="0" w:color="auto"/>
              <w:right w:val="single" w:sz="4" w:space="0" w:color="auto"/>
            </w:tcBorders>
            <w:shd w:val="clear" w:color="auto" w:fill="auto"/>
            <w:noWrap/>
            <w:vAlign w:val="center"/>
          </w:tcPr>
          <w:p w14:paraId="2F228603"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563" w:type="dxa"/>
            <w:tcBorders>
              <w:top w:val="nil"/>
              <w:left w:val="nil"/>
              <w:bottom w:val="single" w:sz="4" w:space="0" w:color="auto"/>
              <w:right w:val="single" w:sz="4" w:space="0" w:color="auto"/>
            </w:tcBorders>
            <w:shd w:val="clear" w:color="auto" w:fill="auto"/>
            <w:noWrap/>
            <w:vAlign w:val="center"/>
          </w:tcPr>
          <w:p w14:paraId="5A7BFD40" w14:textId="2C07AA74" w:rsidR="001B0486" w:rsidRPr="0042403F" w:rsidRDefault="001701C8" w:rsidP="001B0486">
            <w:pPr>
              <w:spacing w:after="0" w:line="240" w:lineRule="auto"/>
              <w:jc w:val="center"/>
              <w:rPr>
                <w:rFonts w:ascii="Times New Roman" w:eastAsia="Times New Roman" w:hAnsi="Times New Roman"/>
                <w:b/>
                <w:bCs/>
                <w:sz w:val="18"/>
                <w:szCs w:val="18"/>
                <w:lang w:eastAsia="pl-PL"/>
              </w:rPr>
            </w:pPr>
            <w:r w:rsidRPr="001701C8">
              <w:rPr>
                <w:rFonts w:ascii="Times New Roman" w:eastAsia="Times New Roman" w:hAnsi="Times New Roman"/>
                <w:b/>
                <w:bCs/>
                <w:color w:val="FF0000"/>
                <w:sz w:val="18"/>
                <w:szCs w:val="18"/>
                <w:lang w:eastAsia="pl-PL"/>
              </w:rPr>
              <w:t>9:00</w:t>
            </w:r>
          </w:p>
        </w:tc>
        <w:tc>
          <w:tcPr>
            <w:tcW w:w="624" w:type="dxa"/>
            <w:tcBorders>
              <w:top w:val="nil"/>
              <w:left w:val="nil"/>
              <w:bottom w:val="single" w:sz="4" w:space="0" w:color="auto"/>
              <w:right w:val="single" w:sz="4" w:space="0" w:color="auto"/>
            </w:tcBorders>
            <w:shd w:val="clear" w:color="auto" w:fill="auto"/>
            <w:noWrap/>
            <w:vAlign w:val="center"/>
          </w:tcPr>
          <w:p w14:paraId="61AF6A1F"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758" w:type="dxa"/>
            <w:tcBorders>
              <w:top w:val="nil"/>
              <w:left w:val="nil"/>
              <w:bottom w:val="single" w:sz="4" w:space="0" w:color="auto"/>
              <w:right w:val="single" w:sz="4" w:space="0" w:color="auto"/>
            </w:tcBorders>
            <w:shd w:val="clear" w:color="auto" w:fill="auto"/>
            <w:noWrap/>
            <w:vAlign w:val="center"/>
          </w:tcPr>
          <w:p w14:paraId="21871A5B" w14:textId="31EFF0D4" w:rsidR="001B0486" w:rsidRPr="0042403F" w:rsidRDefault="001701C8"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570AC889"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53BC0171"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56" w:type="dxa"/>
            <w:tcBorders>
              <w:top w:val="nil"/>
              <w:left w:val="nil"/>
              <w:bottom w:val="single" w:sz="4" w:space="0" w:color="auto"/>
              <w:right w:val="single" w:sz="4" w:space="0" w:color="auto"/>
            </w:tcBorders>
            <w:shd w:val="clear" w:color="auto" w:fill="auto"/>
            <w:noWrap/>
            <w:vAlign w:val="center"/>
          </w:tcPr>
          <w:p w14:paraId="6E902570"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42403F" w14:paraId="386BC801" w14:textId="77777777" w:rsidTr="00853051">
        <w:trPr>
          <w:trHeight w:val="254"/>
        </w:trPr>
        <w:tc>
          <w:tcPr>
            <w:tcW w:w="505" w:type="dxa"/>
            <w:tcBorders>
              <w:top w:val="nil"/>
              <w:left w:val="single" w:sz="4" w:space="0" w:color="auto"/>
              <w:bottom w:val="single" w:sz="4" w:space="0" w:color="auto"/>
              <w:right w:val="single" w:sz="4" w:space="0" w:color="auto"/>
            </w:tcBorders>
            <w:shd w:val="clear" w:color="auto" w:fill="auto"/>
            <w:vAlign w:val="center"/>
          </w:tcPr>
          <w:p w14:paraId="3471258C"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17</w:t>
            </w:r>
          </w:p>
        </w:tc>
        <w:tc>
          <w:tcPr>
            <w:tcW w:w="693" w:type="dxa"/>
            <w:tcBorders>
              <w:top w:val="nil"/>
              <w:left w:val="nil"/>
              <w:bottom w:val="single" w:sz="4" w:space="0" w:color="auto"/>
              <w:right w:val="single" w:sz="4" w:space="0" w:color="auto"/>
            </w:tcBorders>
            <w:shd w:val="clear" w:color="auto" w:fill="auto"/>
            <w:vAlign w:val="center"/>
          </w:tcPr>
          <w:p w14:paraId="73BA37D5"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R.17.</w:t>
            </w:r>
          </w:p>
        </w:tc>
        <w:tc>
          <w:tcPr>
            <w:tcW w:w="3292" w:type="dxa"/>
            <w:tcBorders>
              <w:top w:val="nil"/>
              <w:left w:val="nil"/>
              <w:bottom w:val="single" w:sz="4" w:space="0" w:color="auto"/>
              <w:right w:val="single" w:sz="4" w:space="0" w:color="auto"/>
            </w:tcBorders>
            <w:shd w:val="clear" w:color="auto" w:fill="auto"/>
            <w:noWrap/>
            <w:vAlign w:val="center"/>
          </w:tcPr>
          <w:p w14:paraId="49FCEDA0" w14:textId="77777777" w:rsidR="001B0486" w:rsidRPr="0042403F" w:rsidRDefault="001B0486" w:rsidP="001B0486">
            <w:pPr>
              <w:spacing w:after="0" w:line="240" w:lineRule="auto"/>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Organizacja i nadzorowanie produkcji rolniczej i pszczelarskiej</w:t>
            </w:r>
          </w:p>
        </w:tc>
        <w:tc>
          <w:tcPr>
            <w:tcW w:w="584" w:type="dxa"/>
            <w:tcBorders>
              <w:top w:val="nil"/>
              <w:left w:val="nil"/>
              <w:bottom w:val="single" w:sz="4" w:space="0" w:color="auto"/>
              <w:right w:val="single" w:sz="4" w:space="0" w:color="auto"/>
            </w:tcBorders>
            <w:shd w:val="clear" w:color="auto" w:fill="auto"/>
            <w:noWrap/>
            <w:vAlign w:val="center"/>
          </w:tcPr>
          <w:p w14:paraId="0734E7B9" w14:textId="77777777" w:rsidR="001B0486" w:rsidRPr="0042403F" w:rsidRDefault="001B0486" w:rsidP="001B0486">
            <w:pPr>
              <w:spacing w:after="0" w:line="240" w:lineRule="auto"/>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180</w:t>
            </w:r>
          </w:p>
        </w:tc>
        <w:tc>
          <w:tcPr>
            <w:tcW w:w="768" w:type="dxa"/>
            <w:tcBorders>
              <w:top w:val="nil"/>
              <w:left w:val="nil"/>
              <w:bottom w:val="single" w:sz="4" w:space="0" w:color="auto"/>
              <w:right w:val="single" w:sz="4" w:space="0" w:color="auto"/>
            </w:tcBorders>
            <w:shd w:val="clear" w:color="auto" w:fill="auto"/>
            <w:noWrap/>
            <w:vAlign w:val="center"/>
          </w:tcPr>
          <w:p w14:paraId="13AA5A75" w14:textId="77777777" w:rsidR="001B0486" w:rsidRPr="0042403F" w:rsidRDefault="001B0486" w:rsidP="001B0486">
            <w:pPr>
              <w:spacing w:after="0" w:line="240" w:lineRule="auto"/>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d</w:t>
            </w:r>
          </w:p>
        </w:tc>
        <w:tc>
          <w:tcPr>
            <w:tcW w:w="531" w:type="dxa"/>
            <w:tcBorders>
              <w:top w:val="nil"/>
              <w:left w:val="nil"/>
              <w:bottom w:val="single" w:sz="4" w:space="0" w:color="auto"/>
              <w:right w:val="single" w:sz="4" w:space="0" w:color="auto"/>
            </w:tcBorders>
            <w:shd w:val="clear" w:color="auto" w:fill="auto"/>
            <w:noWrap/>
            <w:vAlign w:val="center"/>
          </w:tcPr>
          <w:p w14:paraId="095D0177"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563" w:type="dxa"/>
            <w:tcBorders>
              <w:top w:val="nil"/>
              <w:left w:val="nil"/>
              <w:bottom w:val="single" w:sz="4" w:space="0" w:color="auto"/>
              <w:right w:val="single" w:sz="4" w:space="0" w:color="auto"/>
            </w:tcBorders>
            <w:shd w:val="clear" w:color="auto" w:fill="auto"/>
            <w:noWrap/>
            <w:vAlign w:val="center"/>
          </w:tcPr>
          <w:p w14:paraId="500DE63B" w14:textId="4165A6C1" w:rsidR="001B0486" w:rsidRPr="0042403F" w:rsidRDefault="001701C8" w:rsidP="001B0486">
            <w:pPr>
              <w:spacing w:after="0" w:line="240" w:lineRule="auto"/>
              <w:jc w:val="center"/>
              <w:rPr>
                <w:rFonts w:ascii="Times New Roman" w:eastAsia="Times New Roman" w:hAnsi="Times New Roman"/>
                <w:b/>
                <w:bCs/>
                <w:sz w:val="18"/>
                <w:szCs w:val="18"/>
                <w:lang w:eastAsia="pl-PL"/>
              </w:rPr>
            </w:pPr>
            <w:r w:rsidRPr="001701C8">
              <w:rPr>
                <w:rFonts w:ascii="Times New Roman" w:eastAsia="Times New Roman" w:hAnsi="Times New Roman"/>
                <w:b/>
                <w:bCs/>
                <w:color w:val="FF0000"/>
                <w:sz w:val="18"/>
                <w:szCs w:val="18"/>
                <w:lang w:eastAsia="pl-PL"/>
              </w:rPr>
              <w:t>9:00</w:t>
            </w:r>
          </w:p>
        </w:tc>
        <w:tc>
          <w:tcPr>
            <w:tcW w:w="624" w:type="dxa"/>
            <w:tcBorders>
              <w:top w:val="nil"/>
              <w:left w:val="nil"/>
              <w:bottom w:val="single" w:sz="4" w:space="0" w:color="auto"/>
              <w:right w:val="single" w:sz="4" w:space="0" w:color="auto"/>
            </w:tcBorders>
            <w:shd w:val="clear" w:color="auto" w:fill="auto"/>
            <w:noWrap/>
            <w:vAlign w:val="center"/>
          </w:tcPr>
          <w:p w14:paraId="40464185"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758" w:type="dxa"/>
            <w:tcBorders>
              <w:top w:val="nil"/>
              <w:left w:val="nil"/>
              <w:bottom w:val="single" w:sz="4" w:space="0" w:color="auto"/>
              <w:right w:val="single" w:sz="4" w:space="0" w:color="auto"/>
            </w:tcBorders>
            <w:shd w:val="clear" w:color="auto" w:fill="auto"/>
            <w:noWrap/>
            <w:vAlign w:val="center"/>
          </w:tcPr>
          <w:p w14:paraId="624C6E38" w14:textId="5914DC0D" w:rsidR="001B0486" w:rsidRPr="0042403F" w:rsidRDefault="001701C8"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292D518E"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4A9E8E0D"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56" w:type="dxa"/>
            <w:tcBorders>
              <w:top w:val="nil"/>
              <w:left w:val="nil"/>
              <w:bottom w:val="single" w:sz="4" w:space="0" w:color="auto"/>
              <w:right w:val="single" w:sz="4" w:space="0" w:color="auto"/>
            </w:tcBorders>
            <w:shd w:val="clear" w:color="auto" w:fill="auto"/>
            <w:noWrap/>
            <w:vAlign w:val="center"/>
          </w:tcPr>
          <w:p w14:paraId="3FBC5DEB"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42403F" w14:paraId="4A664D63" w14:textId="77777777" w:rsidTr="00853051">
        <w:trPr>
          <w:trHeight w:val="254"/>
        </w:trPr>
        <w:tc>
          <w:tcPr>
            <w:tcW w:w="505" w:type="dxa"/>
            <w:tcBorders>
              <w:top w:val="nil"/>
              <w:left w:val="single" w:sz="4" w:space="0" w:color="auto"/>
              <w:bottom w:val="single" w:sz="4" w:space="0" w:color="auto"/>
              <w:right w:val="single" w:sz="4" w:space="0" w:color="auto"/>
            </w:tcBorders>
            <w:shd w:val="clear" w:color="auto" w:fill="auto"/>
            <w:vAlign w:val="center"/>
          </w:tcPr>
          <w:p w14:paraId="19E49AB8"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18</w:t>
            </w:r>
          </w:p>
        </w:tc>
        <w:tc>
          <w:tcPr>
            <w:tcW w:w="693" w:type="dxa"/>
            <w:tcBorders>
              <w:top w:val="nil"/>
              <w:left w:val="nil"/>
              <w:bottom w:val="single" w:sz="4" w:space="0" w:color="auto"/>
              <w:right w:val="single" w:sz="4" w:space="0" w:color="auto"/>
            </w:tcBorders>
            <w:shd w:val="clear" w:color="auto" w:fill="auto"/>
            <w:vAlign w:val="center"/>
          </w:tcPr>
          <w:p w14:paraId="72103BD7"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R.18.</w:t>
            </w:r>
          </w:p>
        </w:tc>
        <w:tc>
          <w:tcPr>
            <w:tcW w:w="3292" w:type="dxa"/>
            <w:tcBorders>
              <w:top w:val="nil"/>
              <w:left w:val="nil"/>
              <w:bottom w:val="single" w:sz="4" w:space="0" w:color="auto"/>
              <w:right w:val="single" w:sz="4" w:space="0" w:color="auto"/>
            </w:tcBorders>
            <w:shd w:val="clear" w:color="auto" w:fill="auto"/>
            <w:noWrap/>
            <w:vAlign w:val="center"/>
          </w:tcPr>
          <w:p w14:paraId="73D48D61" w14:textId="77777777" w:rsidR="001B0486" w:rsidRPr="0042403F" w:rsidRDefault="001B0486" w:rsidP="001B0486">
            <w:pPr>
              <w:spacing w:after="0" w:line="240" w:lineRule="auto"/>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Planowanie i organizacja prac ogrodniczych</w:t>
            </w:r>
          </w:p>
        </w:tc>
        <w:tc>
          <w:tcPr>
            <w:tcW w:w="584" w:type="dxa"/>
            <w:tcBorders>
              <w:top w:val="nil"/>
              <w:left w:val="nil"/>
              <w:bottom w:val="single" w:sz="4" w:space="0" w:color="auto"/>
              <w:right w:val="single" w:sz="4" w:space="0" w:color="auto"/>
            </w:tcBorders>
            <w:shd w:val="clear" w:color="auto" w:fill="auto"/>
            <w:noWrap/>
            <w:vAlign w:val="center"/>
          </w:tcPr>
          <w:p w14:paraId="3C40C031" w14:textId="77777777" w:rsidR="001B0486" w:rsidRPr="0042403F" w:rsidRDefault="001B0486" w:rsidP="001B0486">
            <w:pPr>
              <w:spacing w:after="0" w:line="240" w:lineRule="auto"/>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180</w:t>
            </w:r>
          </w:p>
        </w:tc>
        <w:tc>
          <w:tcPr>
            <w:tcW w:w="768" w:type="dxa"/>
            <w:tcBorders>
              <w:top w:val="nil"/>
              <w:left w:val="nil"/>
              <w:bottom w:val="single" w:sz="4" w:space="0" w:color="auto"/>
              <w:right w:val="single" w:sz="4" w:space="0" w:color="auto"/>
            </w:tcBorders>
            <w:shd w:val="clear" w:color="auto" w:fill="auto"/>
            <w:noWrap/>
            <w:vAlign w:val="center"/>
          </w:tcPr>
          <w:p w14:paraId="1B19FEAE" w14:textId="77777777" w:rsidR="001B0486" w:rsidRPr="0042403F" w:rsidRDefault="001B0486" w:rsidP="001B0486">
            <w:pPr>
              <w:spacing w:after="0" w:line="240" w:lineRule="auto"/>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d</w:t>
            </w:r>
          </w:p>
        </w:tc>
        <w:tc>
          <w:tcPr>
            <w:tcW w:w="531" w:type="dxa"/>
            <w:tcBorders>
              <w:top w:val="nil"/>
              <w:left w:val="nil"/>
              <w:bottom w:val="single" w:sz="4" w:space="0" w:color="auto"/>
              <w:right w:val="single" w:sz="4" w:space="0" w:color="auto"/>
            </w:tcBorders>
            <w:shd w:val="clear" w:color="auto" w:fill="auto"/>
            <w:noWrap/>
            <w:vAlign w:val="center"/>
          </w:tcPr>
          <w:p w14:paraId="4F4C1BBF"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563" w:type="dxa"/>
            <w:tcBorders>
              <w:top w:val="nil"/>
              <w:left w:val="nil"/>
              <w:bottom w:val="single" w:sz="4" w:space="0" w:color="auto"/>
              <w:right w:val="single" w:sz="4" w:space="0" w:color="auto"/>
            </w:tcBorders>
            <w:shd w:val="clear" w:color="auto" w:fill="auto"/>
            <w:noWrap/>
            <w:vAlign w:val="center"/>
          </w:tcPr>
          <w:p w14:paraId="35D1539E" w14:textId="1ED5C8A9" w:rsidR="001B0486" w:rsidRPr="0042403F" w:rsidRDefault="001701C8" w:rsidP="001B0486">
            <w:pPr>
              <w:spacing w:after="0" w:line="240" w:lineRule="auto"/>
              <w:jc w:val="center"/>
              <w:rPr>
                <w:rFonts w:ascii="Times New Roman" w:eastAsia="Times New Roman" w:hAnsi="Times New Roman"/>
                <w:b/>
                <w:bCs/>
                <w:sz w:val="18"/>
                <w:szCs w:val="18"/>
                <w:lang w:eastAsia="pl-PL"/>
              </w:rPr>
            </w:pPr>
            <w:r w:rsidRPr="001701C8">
              <w:rPr>
                <w:rFonts w:ascii="Times New Roman" w:eastAsia="Times New Roman" w:hAnsi="Times New Roman"/>
                <w:b/>
                <w:bCs/>
                <w:color w:val="FF0000"/>
                <w:sz w:val="18"/>
                <w:szCs w:val="18"/>
                <w:lang w:eastAsia="pl-PL"/>
              </w:rPr>
              <w:t>9:00</w:t>
            </w:r>
          </w:p>
        </w:tc>
        <w:tc>
          <w:tcPr>
            <w:tcW w:w="624" w:type="dxa"/>
            <w:tcBorders>
              <w:top w:val="nil"/>
              <w:left w:val="nil"/>
              <w:bottom w:val="single" w:sz="4" w:space="0" w:color="auto"/>
              <w:right w:val="single" w:sz="4" w:space="0" w:color="auto"/>
            </w:tcBorders>
            <w:shd w:val="clear" w:color="auto" w:fill="auto"/>
            <w:noWrap/>
            <w:vAlign w:val="center"/>
          </w:tcPr>
          <w:p w14:paraId="3A819716"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758" w:type="dxa"/>
            <w:tcBorders>
              <w:top w:val="nil"/>
              <w:left w:val="nil"/>
              <w:bottom w:val="single" w:sz="4" w:space="0" w:color="auto"/>
              <w:right w:val="single" w:sz="4" w:space="0" w:color="auto"/>
            </w:tcBorders>
            <w:shd w:val="clear" w:color="auto" w:fill="auto"/>
            <w:noWrap/>
            <w:vAlign w:val="center"/>
          </w:tcPr>
          <w:p w14:paraId="188DF3CC" w14:textId="0FE19F70" w:rsidR="001B0486" w:rsidRPr="0042403F" w:rsidRDefault="001701C8"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18CE938E"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47FF7C23"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56" w:type="dxa"/>
            <w:tcBorders>
              <w:top w:val="nil"/>
              <w:left w:val="nil"/>
              <w:bottom w:val="single" w:sz="4" w:space="0" w:color="auto"/>
              <w:right w:val="single" w:sz="4" w:space="0" w:color="auto"/>
            </w:tcBorders>
            <w:shd w:val="clear" w:color="auto" w:fill="auto"/>
            <w:noWrap/>
            <w:vAlign w:val="center"/>
          </w:tcPr>
          <w:p w14:paraId="2F4A247B"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42403F" w14:paraId="3746F08A" w14:textId="77777777" w:rsidTr="00853051">
        <w:trPr>
          <w:trHeight w:val="254"/>
        </w:trPr>
        <w:tc>
          <w:tcPr>
            <w:tcW w:w="505" w:type="dxa"/>
            <w:tcBorders>
              <w:top w:val="nil"/>
              <w:left w:val="single" w:sz="4" w:space="0" w:color="auto"/>
              <w:bottom w:val="single" w:sz="4" w:space="0" w:color="auto"/>
              <w:right w:val="single" w:sz="4" w:space="0" w:color="auto"/>
            </w:tcBorders>
            <w:shd w:val="clear" w:color="auto" w:fill="auto"/>
            <w:vAlign w:val="center"/>
          </w:tcPr>
          <w:p w14:paraId="51B3AC79"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19</w:t>
            </w:r>
          </w:p>
        </w:tc>
        <w:tc>
          <w:tcPr>
            <w:tcW w:w="693" w:type="dxa"/>
            <w:tcBorders>
              <w:top w:val="nil"/>
              <w:left w:val="nil"/>
              <w:bottom w:val="single" w:sz="4" w:space="0" w:color="auto"/>
              <w:right w:val="single" w:sz="4" w:space="0" w:color="auto"/>
            </w:tcBorders>
            <w:shd w:val="clear" w:color="auto" w:fill="auto"/>
            <w:vAlign w:val="center"/>
          </w:tcPr>
          <w:p w14:paraId="74EC922B"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R.19.</w:t>
            </w:r>
          </w:p>
        </w:tc>
        <w:tc>
          <w:tcPr>
            <w:tcW w:w="3292" w:type="dxa"/>
            <w:tcBorders>
              <w:top w:val="nil"/>
              <w:left w:val="nil"/>
              <w:bottom w:val="single" w:sz="4" w:space="0" w:color="auto"/>
              <w:right w:val="single" w:sz="4" w:space="0" w:color="auto"/>
            </w:tcBorders>
            <w:shd w:val="clear" w:color="auto" w:fill="auto"/>
            <w:noWrap/>
            <w:vAlign w:val="center"/>
          </w:tcPr>
          <w:p w14:paraId="32B07142" w14:textId="77777777" w:rsidR="001B0486" w:rsidRPr="0042403F" w:rsidRDefault="001B0486" w:rsidP="001B0486">
            <w:pPr>
              <w:spacing w:after="0" w:line="240" w:lineRule="auto"/>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Organizowanie chowu i hodowli koni</w:t>
            </w:r>
          </w:p>
        </w:tc>
        <w:tc>
          <w:tcPr>
            <w:tcW w:w="584" w:type="dxa"/>
            <w:tcBorders>
              <w:top w:val="nil"/>
              <w:left w:val="nil"/>
              <w:bottom w:val="single" w:sz="4" w:space="0" w:color="auto"/>
              <w:right w:val="single" w:sz="4" w:space="0" w:color="auto"/>
            </w:tcBorders>
            <w:shd w:val="clear" w:color="auto" w:fill="auto"/>
            <w:noWrap/>
            <w:vAlign w:val="center"/>
          </w:tcPr>
          <w:p w14:paraId="35F5D1B6" w14:textId="77777777" w:rsidR="001B0486" w:rsidRPr="0042403F" w:rsidRDefault="001B0486" w:rsidP="001B0486">
            <w:pPr>
              <w:spacing w:after="0" w:line="240" w:lineRule="auto"/>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180</w:t>
            </w:r>
          </w:p>
        </w:tc>
        <w:tc>
          <w:tcPr>
            <w:tcW w:w="768" w:type="dxa"/>
            <w:tcBorders>
              <w:top w:val="nil"/>
              <w:left w:val="nil"/>
              <w:bottom w:val="single" w:sz="4" w:space="0" w:color="auto"/>
              <w:right w:val="single" w:sz="4" w:space="0" w:color="auto"/>
            </w:tcBorders>
            <w:shd w:val="clear" w:color="auto" w:fill="auto"/>
            <w:noWrap/>
            <w:vAlign w:val="center"/>
          </w:tcPr>
          <w:p w14:paraId="327AF9B3" w14:textId="77777777" w:rsidR="001B0486" w:rsidRPr="0042403F" w:rsidRDefault="001B0486" w:rsidP="001B0486">
            <w:pPr>
              <w:spacing w:after="0" w:line="240" w:lineRule="auto"/>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d</w:t>
            </w:r>
          </w:p>
        </w:tc>
        <w:tc>
          <w:tcPr>
            <w:tcW w:w="531" w:type="dxa"/>
            <w:tcBorders>
              <w:top w:val="nil"/>
              <w:left w:val="nil"/>
              <w:bottom w:val="single" w:sz="4" w:space="0" w:color="auto"/>
              <w:right w:val="single" w:sz="4" w:space="0" w:color="auto"/>
            </w:tcBorders>
            <w:shd w:val="clear" w:color="auto" w:fill="auto"/>
            <w:noWrap/>
            <w:vAlign w:val="center"/>
          </w:tcPr>
          <w:p w14:paraId="32CA25EA"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563" w:type="dxa"/>
            <w:tcBorders>
              <w:top w:val="nil"/>
              <w:left w:val="nil"/>
              <w:bottom w:val="single" w:sz="4" w:space="0" w:color="auto"/>
              <w:right w:val="single" w:sz="4" w:space="0" w:color="auto"/>
            </w:tcBorders>
            <w:shd w:val="clear" w:color="auto" w:fill="auto"/>
            <w:noWrap/>
            <w:vAlign w:val="center"/>
          </w:tcPr>
          <w:p w14:paraId="101D4C57" w14:textId="1A35DFF9" w:rsidR="001B0486" w:rsidRPr="0042403F" w:rsidRDefault="001701C8" w:rsidP="001B0486">
            <w:pPr>
              <w:spacing w:after="0" w:line="240" w:lineRule="auto"/>
              <w:jc w:val="center"/>
              <w:rPr>
                <w:rFonts w:ascii="Times New Roman" w:eastAsia="Times New Roman" w:hAnsi="Times New Roman"/>
                <w:b/>
                <w:bCs/>
                <w:sz w:val="18"/>
                <w:szCs w:val="18"/>
                <w:lang w:eastAsia="pl-PL"/>
              </w:rPr>
            </w:pPr>
            <w:r w:rsidRPr="001701C8">
              <w:rPr>
                <w:rFonts w:ascii="Times New Roman" w:eastAsia="Times New Roman" w:hAnsi="Times New Roman"/>
                <w:b/>
                <w:bCs/>
                <w:color w:val="FF0000"/>
                <w:sz w:val="18"/>
                <w:szCs w:val="18"/>
                <w:lang w:eastAsia="pl-PL"/>
              </w:rPr>
              <w:t>9:00</w:t>
            </w:r>
          </w:p>
        </w:tc>
        <w:tc>
          <w:tcPr>
            <w:tcW w:w="624" w:type="dxa"/>
            <w:tcBorders>
              <w:top w:val="nil"/>
              <w:left w:val="nil"/>
              <w:bottom w:val="single" w:sz="4" w:space="0" w:color="auto"/>
              <w:right w:val="single" w:sz="4" w:space="0" w:color="auto"/>
            </w:tcBorders>
            <w:shd w:val="clear" w:color="auto" w:fill="auto"/>
            <w:noWrap/>
            <w:vAlign w:val="center"/>
          </w:tcPr>
          <w:p w14:paraId="4F066046"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758" w:type="dxa"/>
            <w:tcBorders>
              <w:top w:val="nil"/>
              <w:left w:val="nil"/>
              <w:bottom w:val="single" w:sz="4" w:space="0" w:color="auto"/>
              <w:right w:val="single" w:sz="4" w:space="0" w:color="auto"/>
            </w:tcBorders>
            <w:shd w:val="clear" w:color="auto" w:fill="auto"/>
            <w:noWrap/>
            <w:vAlign w:val="center"/>
          </w:tcPr>
          <w:p w14:paraId="42A83FE3" w14:textId="25673D72" w:rsidR="001B0486" w:rsidRPr="0042403F" w:rsidRDefault="001701C8"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4BA7B4DE"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7BD27479"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56" w:type="dxa"/>
            <w:tcBorders>
              <w:top w:val="nil"/>
              <w:left w:val="nil"/>
              <w:bottom w:val="single" w:sz="4" w:space="0" w:color="auto"/>
              <w:right w:val="single" w:sz="4" w:space="0" w:color="auto"/>
            </w:tcBorders>
            <w:shd w:val="clear" w:color="auto" w:fill="auto"/>
            <w:noWrap/>
            <w:vAlign w:val="center"/>
          </w:tcPr>
          <w:p w14:paraId="53CB3F44"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853051" w:rsidRPr="0042403F" w14:paraId="1CAB9BDC" w14:textId="77777777" w:rsidTr="00853051">
        <w:trPr>
          <w:trHeight w:val="254"/>
        </w:trPr>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14:paraId="3786B9FF" w14:textId="77777777" w:rsidR="00853051" w:rsidRPr="0042403F" w:rsidRDefault="00853051" w:rsidP="00853051">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20</w:t>
            </w:r>
          </w:p>
        </w:tc>
        <w:tc>
          <w:tcPr>
            <w:tcW w:w="693" w:type="dxa"/>
            <w:tcBorders>
              <w:top w:val="single" w:sz="4" w:space="0" w:color="auto"/>
              <w:left w:val="nil"/>
              <w:bottom w:val="single" w:sz="4" w:space="0" w:color="auto"/>
              <w:right w:val="single" w:sz="4" w:space="0" w:color="auto"/>
            </w:tcBorders>
            <w:shd w:val="clear" w:color="auto" w:fill="auto"/>
            <w:vAlign w:val="center"/>
          </w:tcPr>
          <w:p w14:paraId="469A39A3" w14:textId="77777777" w:rsidR="00853051" w:rsidRPr="0042403F" w:rsidRDefault="00853051" w:rsidP="00853051">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R.20.</w:t>
            </w:r>
          </w:p>
        </w:tc>
        <w:tc>
          <w:tcPr>
            <w:tcW w:w="3292" w:type="dxa"/>
            <w:tcBorders>
              <w:top w:val="single" w:sz="4" w:space="0" w:color="auto"/>
              <w:left w:val="nil"/>
              <w:bottom w:val="single" w:sz="4" w:space="0" w:color="auto"/>
              <w:right w:val="single" w:sz="4" w:space="0" w:color="auto"/>
            </w:tcBorders>
            <w:shd w:val="clear" w:color="auto" w:fill="auto"/>
            <w:noWrap/>
            <w:vAlign w:val="center"/>
          </w:tcPr>
          <w:p w14:paraId="25A1FF6D" w14:textId="77777777" w:rsidR="00853051" w:rsidRPr="0042403F" w:rsidRDefault="00853051" w:rsidP="00853051">
            <w:pPr>
              <w:spacing w:after="0" w:line="240" w:lineRule="auto"/>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Szkolenie i użytkowanie koni</w:t>
            </w:r>
          </w:p>
        </w:tc>
        <w:tc>
          <w:tcPr>
            <w:tcW w:w="584" w:type="dxa"/>
            <w:tcBorders>
              <w:top w:val="single" w:sz="4" w:space="0" w:color="auto"/>
              <w:left w:val="nil"/>
              <w:bottom w:val="single" w:sz="4" w:space="0" w:color="auto"/>
              <w:right w:val="single" w:sz="4" w:space="0" w:color="auto"/>
            </w:tcBorders>
            <w:shd w:val="clear" w:color="auto" w:fill="auto"/>
            <w:noWrap/>
            <w:vAlign w:val="center"/>
          </w:tcPr>
          <w:p w14:paraId="52D0D0F0" w14:textId="77777777" w:rsidR="00853051" w:rsidRPr="0042403F" w:rsidRDefault="00853051" w:rsidP="00853051">
            <w:pPr>
              <w:spacing w:after="0" w:line="240" w:lineRule="auto"/>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180</w:t>
            </w: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2FEC66F2" w14:textId="77777777" w:rsidR="00853051" w:rsidRPr="0042403F" w:rsidRDefault="00853051" w:rsidP="00853051">
            <w:pPr>
              <w:spacing w:after="0" w:line="240" w:lineRule="auto"/>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w</w:t>
            </w:r>
          </w:p>
        </w:tc>
        <w:tc>
          <w:tcPr>
            <w:tcW w:w="531" w:type="dxa"/>
            <w:tcBorders>
              <w:top w:val="single" w:sz="4" w:space="0" w:color="auto"/>
              <w:left w:val="nil"/>
              <w:bottom w:val="single" w:sz="4" w:space="0" w:color="auto"/>
              <w:right w:val="single" w:sz="4" w:space="0" w:color="auto"/>
            </w:tcBorders>
            <w:noWrap/>
            <w:vAlign w:val="center"/>
          </w:tcPr>
          <w:p w14:paraId="1B363100" w14:textId="4A10FBC8" w:rsidR="00853051" w:rsidRPr="004240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563" w:type="dxa"/>
            <w:tcBorders>
              <w:top w:val="single" w:sz="4" w:space="0" w:color="auto"/>
              <w:left w:val="nil"/>
              <w:bottom w:val="single" w:sz="4" w:space="0" w:color="auto"/>
              <w:right w:val="single" w:sz="4" w:space="0" w:color="auto"/>
            </w:tcBorders>
            <w:noWrap/>
            <w:vAlign w:val="center"/>
          </w:tcPr>
          <w:p w14:paraId="090293BC" w14:textId="4AA39521" w:rsidR="00853051" w:rsidRPr="004240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4" w:type="dxa"/>
            <w:tcBorders>
              <w:top w:val="single" w:sz="4" w:space="0" w:color="auto"/>
              <w:left w:val="nil"/>
              <w:bottom w:val="single" w:sz="4" w:space="0" w:color="auto"/>
              <w:right w:val="single" w:sz="4" w:space="0" w:color="auto"/>
            </w:tcBorders>
            <w:noWrap/>
            <w:vAlign w:val="center"/>
          </w:tcPr>
          <w:p w14:paraId="42EA58C1" w14:textId="1CDD8DB8" w:rsidR="00853051" w:rsidRPr="004240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758" w:type="dxa"/>
            <w:tcBorders>
              <w:top w:val="single" w:sz="4" w:space="0" w:color="auto"/>
              <w:left w:val="nil"/>
              <w:bottom w:val="single" w:sz="4" w:space="0" w:color="auto"/>
              <w:right w:val="single" w:sz="4" w:space="0" w:color="auto"/>
            </w:tcBorders>
            <w:noWrap/>
            <w:vAlign w:val="center"/>
          </w:tcPr>
          <w:p w14:paraId="335BCC90" w14:textId="63B20CDD" w:rsidR="00853051" w:rsidRPr="004240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16" w:type="dxa"/>
            <w:tcBorders>
              <w:top w:val="single" w:sz="4" w:space="0" w:color="auto"/>
              <w:left w:val="nil"/>
              <w:bottom w:val="single" w:sz="4" w:space="0" w:color="auto"/>
              <w:right w:val="single" w:sz="4" w:space="0" w:color="auto"/>
            </w:tcBorders>
            <w:noWrap/>
            <w:vAlign w:val="center"/>
          </w:tcPr>
          <w:p w14:paraId="63C39218" w14:textId="7C6713D8" w:rsidR="00853051" w:rsidRPr="004240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16" w:type="dxa"/>
            <w:tcBorders>
              <w:top w:val="single" w:sz="4" w:space="0" w:color="auto"/>
              <w:left w:val="nil"/>
              <w:bottom w:val="single" w:sz="4" w:space="0" w:color="auto"/>
              <w:right w:val="single" w:sz="4" w:space="0" w:color="auto"/>
            </w:tcBorders>
            <w:noWrap/>
            <w:vAlign w:val="center"/>
          </w:tcPr>
          <w:p w14:paraId="60C87E21" w14:textId="287C7564" w:rsidR="00853051" w:rsidRPr="004240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56" w:type="dxa"/>
            <w:tcBorders>
              <w:top w:val="single" w:sz="4" w:space="0" w:color="auto"/>
              <w:left w:val="nil"/>
              <w:bottom w:val="single" w:sz="4" w:space="0" w:color="auto"/>
              <w:right w:val="single" w:sz="4" w:space="0" w:color="auto"/>
            </w:tcBorders>
            <w:noWrap/>
            <w:vAlign w:val="center"/>
          </w:tcPr>
          <w:p w14:paraId="069BA8E9" w14:textId="08D6EECB" w:rsidR="00853051" w:rsidRPr="004240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1B0486" w:rsidRPr="0042403F" w14:paraId="6A87AB3B" w14:textId="77777777" w:rsidTr="00853051">
        <w:trPr>
          <w:trHeight w:val="254"/>
        </w:trPr>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14:paraId="7E86F6A6"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21</w:t>
            </w:r>
          </w:p>
        </w:tc>
        <w:tc>
          <w:tcPr>
            <w:tcW w:w="693" w:type="dxa"/>
            <w:tcBorders>
              <w:top w:val="single" w:sz="4" w:space="0" w:color="auto"/>
              <w:left w:val="nil"/>
              <w:bottom w:val="single" w:sz="4" w:space="0" w:color="auto"/>
              <w:right w:val="single" w:sz="4" w:space="0" w:color="auto"/>
            </w:tcBorders>
            <w:shd w:val="clear" w:color="auto" w:fill="auto"/>
            <w:vAlign w:val="center"/>
          </w:tcPr>
          <w:p w14:paraId="1AB13332"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R.21.</w:t>
            </w:r>
          </w:p>
        </w:tc>
        <w:tc>
          <w:tcPr>
            <w:tcW w:w="3292" w:type="dxa"/>
            <w:tcBorders>
              <w:top w:val="single" w:sz="4" w:space="0" w:color="auto"/>
              <w:left w:val="nil"/>
              <w:bottom w:val="single" w:sz="4" w:space="0" w:color="auto"/>
              <w:right w:val="single" w:sz="4" w:space="0" w:color="auto"/>
            </w:tcBorders>
            <w:shd w:val="clear" w:color="auto" w:fill="auto"/>
            <w:noWrap/>
            <w:vAlign w:val="center"/>
          </w:tcPr>
          <w:p w14:paraId="1B05C66E" w14:textId="77777777" w:rsidR="001B0486" w:rsidRPr="0042403F" w:rsidRDefault="001B0486" w:rsidP="001B0486">
            <w:pPr>
              <w:spacing w:after="0" w:line="240" w:lineRule="auto"/>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 xml:space="preserve">Projektowanie, urządzanie </w:t>
            </w:r>
            <w:r w:rsidRPr="0042403F">
              <w:rPr>
                <w:rFonts w:ascii="Times New Roman" w:eastAsia="Times New Roman" w:hAnsi="Times New Roman"/>
                <w:sz w:val="20"/>
                <w:szCs w:val="20"/>
                <w:lang w:eastAsia="pl-PL"/>
              </w:rPr>
              <w:br/>
              <w:t>i pielęgnacja roślinnych obiektów architektury krajobrazu</w:t>
            </w:r>
          </w:p>
        </w:tc>
        <w:tc>
          <w:tcPr>
            <w:tcW w:w="584" w:type="dxa"/>
            <w:tcBorders>
              <w:top w:val="single" w:sz="4" w:space="0" w:color="auto"/>
              <w:left w:val="nil"/>
              <w:bottom w:val="single" w:sz="4" w:space="0" w:color="auto"/>
              <w:right w:val="single" w:sz="4" w:space="0" w:color="auto"/>
            </w:tcBorders>
            <w:shd w:val="clear" w:color="auto" w:fill="auto"/>
            <w:noWrap/>
            <w:vAlign w:val="center"/>
          </w:tcPr>
          <w:p w14:paraId="479A2574" w14:textId="77777777" w:rsidR="001B0486" w:rsidRPr="0042403F" w:rsidRDefault="001B0486" w:rsidP="001B0486">
            <w:pPr>
              <w:spacing w:after="0" w:line="240" w:lineRule="auto"/>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120</w:t>
            </w: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7F9BB585" w14:textId="77777777" w:rsidR="001B0486" w:rsidRPr="0042403F" w:rsidRDefault="001B0486" w:rsidP="001B0486">
            <w:pPr>
              <w:spacing w:after="0" w:line="240" w:lineRule="auto"/>
              <w:jc w:val="center"/>
              <w:rPr>
                <w:rFonts w:ascii="Times New Roman" w:eastAsia="Times New Roman" w:hAnsi="Times New Roman"/>
                <w:b/>
                <w:bCs/>
                <w:color w:val="FF0000"/>
                <w:sz w:val="20"/>
                <w:szCs w:val="20"/>
                <w:lang w:eastAsia="pl-PL"/>
              </w:rPr>
            </w:pPr>
            <w:r>
              <w:rPr>
                <w:rFonts w:ascii="Times New Roman" w:eastAsia="Times New Roman" w:hAnsi="Times New Roman"/>
                <w:b/>
                <w:bCs/>
                <w:color w:val="000000" w:themeColor="text1"/>
                <w:sz w:val="20"/>
                <w:szCs w:val="20"/>
                <w:lang w:eastAsia="pl-PL"/>
              </w:rPr>
              <w:t>d</w:t>
            </w:r>
          </w:p>
        </w:tc>
        <w:tc>
          <w:tcPr>
            <w:tcW w:w="531" w:type="dxa"/>
            <w:tcBorders>
              <w:top w:val="single" w:sz="4" w:space="0" w:color="auto"/>
              <w:left w:val="nil"/>
              <w:bottom w:val="single" w:sz="4" w:space="0" w:color="auto"/>
              <w:right w:val="single" w:sz="4" w:space="0" w:color="auto"/>
            </w:tcBorders>
            <w:shd w:val="clear" w:color="auto" w:fill="auto"/>
            <w:noWrap/>
            <w:vAlign w:val="center"/>
          </w:tcPr>
          <w:p w14:paraId="138F9C1E"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563" w:type="dxa"/>
            <w:tcBorders>
              <w:top w:val="single" w:sz="4" w:space="0" w:color="auto"/>
              <w:left w:val="nil"/>
              <w:bottom w:val="single" w:sz="4" w:space="0" w:color="auto"/>
              <w:right w:val="single" w:sz="4" w:space="0" w:color="auto"/>
            </w:tcBorders>
            <w:shd w:val="clear" w:color="auto" w:fill="auto"/>
            <w:noWrap/>
            <w:vAlign w:val="center"/>
          </w:tcPr>
          <w:p w14:paraId="0764D47D" w14:textId="77777777" w:rsidR="001B0486" w:rsidRPr="004240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24" w:type="dxa"/>
            <w:tcBorders>
              <w:top w:val="single" w:sz="4" w:space="0" w:color="auto"/>
              <w:left w:val="nil"/>
              <w:bottom w:val="single" w:sz="4" w:space="0" w:color="auto"/>
              <w:right w:val="single" w:sz="4" w:space="0" w:color="auto"/>
            </w:tcBorders>
            <w:shd w:val="clear" w:color="auto" w:fill="auto"/>
            <w:noWrap/>
            <w:vAlign w:val="center"/>
          </w:tcPr>
          <w:p w14:paraId="42386B9E"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p>
        </w:tc>
        <w:tc>
          <w:tcPr>
            <w:tcW w:w="758" w:type="dxa"/>
            <w:tcBorders>
              <w:top w:val="single" w:sz="4" w:space="0" w:color="auto"/>
              <w:left w:val="nil"/>
              <w:bottom w:val="single" w:sz="4" w:space="0" w:color="auto"/>
              <w:right w:val="single" w:sz="4" w:space="0" w:color="auto"/>
            </w:tcBorders>
            <w:shd w:val="clear" w:color="auto" w:fill="auto"/>
            <w:noWrap/>
            <w:vAlign w:val="center"/>
          </w:tcPr>
          <w:p w14:paraId="09856CAF"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trike/>
                <w:sz w:val="18"/>
                <w:szCs w:val="18"/>
                <w:lang w:eastAsia="pl-PL"/>
              </w:rPr>
              <w:t>-</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5EA738B5"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trike/>
                <w:sz w:val="18"/>
                <w:szCs w:val="18"/>
                <w:lang w:eastAsia="pl-PL"/>
              </w:rPr>
              <w:t>-</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50376E5D"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trike/>
                <w:sz w:val="18"/>
                <w:szCs w:val="18"/>
                <w:lang w:eastAsia="pl-PL"/>
              </w:rPr>
              <w:t>-</w:t>
            </w:r>
          </w:p>
        </w:tc>
        <w:tc>
          <w:tcPr>
            <w:tcW w:w="656" w:type="dxa"/>
            <w:tcBorders>
              <w:top w:val="single" w:sz="4" w:space="0" w:color="auto"/>
              <w:left w:val="nil"/>
              <w:bottom w:val="single" w:sz="4" w:space="0" w:color="auto"/>
              <w:right w:val="single" w:sz="4" w:space="0" w:color="auto"/>
            </w:tcBorders>
            <w:shd w:val="clear" w:color="auto" w:fill="auto"/>
            <w:noWrap/>
            <w:vAlign w:val="center"/>
          </w:tcPr>
          <w:p w14:paraId="7991D43A"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42403F" w14:paraId="5C46A558" w14:textId="77777777" w:rsidTr="00853051">
        <w:trPr>
          <w:trHeight w:val="254"/>
        </w:trPr>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14:paraId="71C0E181"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22</w:t>
            </w:r>
          </w:p>
        </w:tc>
        <w:tc>
          <w:tcPr>
            <w:tcW w:w="693" w:type="dxa"/>
            <w:tcBorders>
              <w:top w:val="single" w:sz="4" w:space="0" w:color="auto"/>
              <w:left w:val="nil"/>
              <w:bottom w:val="single" w:sz="4" w:space="0" w:color="auto"/>
              <w:right w:val="single" w:sz="4" w:space="0" w:color="auto"/>
            </w:tcBorders>
            <w:shd w:val="clear" w:color="auto" w:fill="auto"/>
            <w:vAlign w:val="center"/>
          </w:tcPr>
          <w:p w14:paraId="0F98015C"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R.22.</w:t>
            </w:r>
          </w:p>
        </w:tc>
        <w:tc>
          <w:tcPr>
            <w:tcW w:w="3292" w:type="dxa"/>
            <w:tcBorders>
              <w:top w:val="single" w:sz="4" w:space="0" w:color="auto"/>
              <w:left w:val="nil"/>
              <w:bottom w:val="single" w:sz="4" w:space="0" w:color="auto"/>
              <w:right w:val="single" w:sz="4" w:space="0" w:color="auto"/>
            </w:tcBorders>
            <w:shd w:val="clear" w:color="auto" w:fill="auto"/>
            <w:noWrap/>
            <w:vAlign w:val="center"/>
          </w:tcPr>
          <w:p w14:paraId="5578E4B0" w14:textId="77777777" w:rsidR="001B0486" w:rsidRPr="0042403F" w:rsidRDefault="001B0486" w:rsidP="001B0486">
            <w:pPr>
              <w:spacing w:after="0" w:line="240" w:lineRule="auto"/>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 xml:space="preserve">Organizacja prac związanych </w:t>
            </w:r>
            <w:r w:rsidRPr="0042403F">
              <w:rPr>
                <w:rFonts w:ascii="Times New Roman" w:eastAsia="Times New Roman" w:hAnsi="Times New Roman"/>
                <w:sz w:val="20"/>
                <w:szCs w:val="20"/>
                <w:lang w:eastAsia="pl-PL"/>
              </w:rPr>
              <w:br/>
              <w:t>z budową oraz konserwacją obiektów małej architektury krajobrazu</w:t>
            </w:r>
          </w:p>
        </w:tc>
        <w:tc>
          <w:tcPr>
            <w:tcW w:w="584" w:type="dxa"/>
            <w:tcBorders>
              <w:top w:val="single" w:sz="4" w:space="0" w:color="auto"/>
              <w:left w:val="nil"/>
              <w:bottom w:val="single" w:sz="4" w:space="0" w:color="auto"/>
              <w:right w:val="single" w:sz="4" w:space="0" w:color="auto"/>
            </w:tcBorders>
            <w:shd w:val="clear" w:color="auto" w:fill="auto"/>
            <w:noWrap/>
            <w:vAlign w:val="center"/>
          </w:tcPr>
          <w:p w14:paraId="19EA0B9B" w14:textId="77777777" w:rsidR="001B0486" w:rsidRPr="0042403F" w:rsidRDefault="007C154A" w:rsidP="001B0486">
            <w:pPr>
              <w:spacing w:after="0" w:line="240" w:lineRule="auto"/>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12</w:t>
            </w:r>
            <w:r w:rsidR="001B0486" w:rsidRPr="0042403F">
              <w:rPr>
                <w:rFonts w:ascii="Times New Roman" w:eastAsia="Times New Roman" w:hAnsi="Times New Roman"/>
                <w:b/>
                <w:bCs/>
                <w:sz w:val="20"/>
                <w:szCs w:val="20"/>
                <w:lang w:eastAsia="pl-PL"/>
              </w:rPr>
              <w:t>0</w:t>
            </w: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42CC00B7" w14:textId="77777777" w:rsidR="001B0486" w:rsidRPr="0042403F" w:rsidRDefault="001B0486" w:rsidP="001B0486">
            <w:pPr>
              <w:spacing w:after="0" w:line="240" w:lineRule="auto"/>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d</w:t>
            </w:r>
          </w:p>
        </w:tc>
        <w:tc>
          <w:tcPr>
            <w:tcW w:w="531" w:type="dxa"/>
            <w:tcBorders>
              <w:top w:val="single" w:sz="4" w:space="0" w:color="auto"/>
              <w:left w:val="nil"/>
              <w:bottom w:val="single" w:sz="4" w:space="0" w:color="auto"/>
              <w:right w:val="single" w:sz="4" w:space="0" w:color="auto"/>
            </w:tcBorders>
            <w:shd w:val="clear" w:color="auto" w:fill="auto"/>
            <w:noWrap/>
            <w:vAlign w:val="center"/>
          </w:tcPr>
          <w:p w14:paraId="27444A4B"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563" w:type="dxa"/>
            <w:tcBorders>
              <w:top w:val="single" w:sz="4" w:space="0" w:color="auto"/>
              <w:left w:val="nil"/>
              <w:bottom w:val="single" w:sz="4" w:space="0" w:color="auto"/>
              <w:right w:val="single" w:sz="4" w:space="0" w:color="auto"/>
            </w:tcBorders>
            <w:shd w:val="clear" w:color="auto" w:fill="auto"/>
            <w:noWrap/>
            <w:vAlign w:val="center"/>
          </w:tcPr>
          <w:p w14:paraId="01E2E29C"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24" w:type="dxa"/>
            <w:tcBorders>
              <w:top w:val="single" w:sz="4" w:space="0" w:color="auto"/>
              <w:left w:val="nil"/>
              <w:bottom w:val="single" w:sz="4" w:space="0" w:color="auto"/>
              <w:right w:val="single" w:sz="4" w:space="0" w:color="auto"/>
            </w:tcBorders>
            <w:shd w:val="clear" w:color="auto" w:fill="auto"/>
            <w:noWrap/>
            <w:vAlign w:val="center"/>
          </w:tcPr>
          <w:p w14:paraId="781C3975"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758" w:type="dxa"/>
            <w:tcBorders>
              <w:top w:val="single" w:sz="4" w:space="0" w:color="auto"/>
              <w:left w:val="nil"/>
              <w:bottom w:val="single" w:sz="4" w:space="0" w:color="auto"/>
              <w:right w:val="single" w:sz="4" w:space="0" w:color="auto"/>
            </w:tcBorders>
            <w:shd w:val="clear" w:color="auto" w:fill="auto"/>
            <w:noWrap/>
            <w:vAlign w:val="center"/>
          </w:tcPr>
          <w:p w14:paraId="6DD545F3" w14:textId="77777777" w:rsidR="001B0486" w:rsidRPr="004240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29E96334"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798F9954"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56" w:type="dxa"/>
            <w:tcBorders>
              <w:top w:val="single" w:sz="4" w:space="0" w:color="auto"/>
              <w:left w:val="nil"/>
              <w:bottom w:val="single" w:sz="4" w:space="0" w:color="auto"/>
              <w:right w:val="single" w:sz="4" w:space="0" w:color="auto"/>
            </w:tcBorders>
            <w:shd w:val="clear" w:color="auto" w:fill="auto"/>
            <w:noWrap/>
            <w:vAlign w:val="center"/>
          </w:tcPr>
          <w:p w14:paraId="14FA2ABF"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42403F" w14:paraId="53ADC684" w14:textId="77777777" w:rsidTr="00853051">
        <w:trPr>
          <w:trHeight w:val="254"/>
        </w:trPr>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14:paraId="1D421782"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23</w:t>
            </w:r>
          </w:p>
        </w:tc>
        <w:tc>
          <w:tcPr>
            <w:tcW w:w="693" w:type="dxa"/>
            <w:tcBorders>
              <w:top w:val="single" w:sz="4" w:space="0" w:color="auto"/>
              <w:left w:val="nil"/>
              <w:bottom w:val="single" w:sz="4" w:space="0" w:color="auto"/>
              <w:right w:val="single" w:sz="4" w:space="0" w:color="auto"/>
            </w:tcBorders>
            <w:shd w:val="clear" w:color="auto" w:fill="auto"/>
            <w:vAlign w:val="center"/>
          </w:tcPr>
          <w:p w14:paraId="0B8C9758"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R.23.</w:t>
            </w:r>
          </w:p>
        </w:tc>
        <w:tc>
          <w:tcPr>
            <w:tcW w:w="3292" w:type="dxa"/>
            <w:tcBorders>
              <w:top w:val="single" w:sz="4" w:space="0" w:color="auto"/>
              <w:left w:val="nil"/>
              <w:bottom w:val="single" w:sz="4" w:space="0" w:color="auto"/>
              <w:right w:val="single" w:sz="4" w:space="0" w:color="auto"/>
            </w:tcBorders>
            <w:shd w:val="clear" w:color="auto" w:fill="auto"/>
            <w:noWrap/>
            <w:vAlign w:val="center"/>
          </w:tcPr>
          <w:p w14:paraId="2B96B887" w14:textId="77777777" w:rsidR="001B0486" w:rsidRPr="0042403F" w:rsidRDefault="001B0486" w:rsidP="001B0486">
            <w:pPr>
              <w:spacing w:after="0" w:line="240" w:lineRule="auto"/>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Organizacja i prowadzenie robót związanych z budową obiektów inżynierii środowiska</w:t>
            </w:r>
          </w:p>
        </w:tc>
        <w:tc>
          <w:tcPr>
            <w:tcW w:w="584" w:type="dxa"/>
            <w:tcBorders>
              <w:top w:val="single" w:sz="4" w:space="0" w:color="auto"/>
              <w:left w:val="nil"/>
              <w:bottom w:val="single" w:sz="4" w:space="0" w:color="auto"/>
              <w:right w:val="single" w:sz="4" w:space="0" w:color="auto"/>
            </w:tcBorders>
            <w:shd w:val="clear" w:color="auto" w:fill="auto"/>
            <w:noWrap/>
            <w:vAlign w:val="center"/>
          </w:tcPr>
          <w:p w14:paraId="5031D74D" w14:textId="77777777" w:rsidR="001B0486" w:rsidRPr="0042403F" w:rsidRDefault="001B0486" w:rsidP="001B0486">
            <w:pPr>
              <w:spacing w:after="0" w:line="240" w:lineRule="auto"/>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120</w:t>
            </w: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231D9105" w14:textId="77777777" w:rsidR="001B0486" w:rsidRPr="0042403F" w:rsidRDefault="001B0486" w:rsidP="001B0486">
            <w:pPr>
              <w:spacing w:after="0" w:line="240" w:lineRule="auto"/>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d</w:t>
            </w:r>
          </w:p>
        </w:tc>
        <w:tc>
          <w:tcPr>
            <w:tcW w:w="531" w:type="dxa"/>
            <w:tcBorders>
              <w:top w:val="single" w:sz="4" w:space="0" w:color="auto"/>
              <w:left w:val="nil"/>
              <w:bottom w:val="single" w:sz="4" w:space="0" w:color="auto"/>
              <w:right w:val="single" w:sz="4" w:space="0" w:color="auto"/>
            </w:tcBorders>
            <w:shd w:val="clear" w:color="auto" w:fill="auto"/>
            <w:noWrap/>
            <w:vAlign w:val="center"/>
          </w:tcPr>
          <w:p w14:paraId="405143CF"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563" w:type="dxa"/>
            <w:tcBorders>
              <w:top w:val="single" w:sz="4" w:space="0" w:color="auto"/>
              <w:left w:val="nil"/>
              <w:bottom w:val="single" w:sz="4" w:space="0" w:color="auto"/>
              <w:right w:val="single" w:sz="4" w:space="0" w:color="auto"/>
            </w:tcBorders>
            <w:shd w:val="clear" w:color="auto" w:fill="auto"/>
            <w:noWrap/>
            <w:vAlign w:val="center"/>
          </w:tcPr>
          <w:p w14:paraId="08A3319F" w14:textId="77777777" w:rsidR="001B0486" w:rsidRPr="004240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24" w:type="dxa"/>
            <w:tcBorders>
              <w:top w:val="single" w:sz="4" w:space="0" w:color="auto"/>
              <w:left w:val="nil"/>
              <w:bottom w:val="single" w:sz="4" w:space="0" w:color="auto"/>
              <w:right w:val="single" w:sz="4" w:space="0" w:color="auto"/>
            </w:tcBorders>
            <w:shd w:val="clear" w:color="auto" w:fill="auto"/>
            <w:noWrap/>
            <w:vAlign w:val="center"/>
          </w:tcPr>
          <w:p w14:paraId="77B356EF"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758" w:type="dxa"/>
            <w:tcBorders>
              <w:top w:val="single" w:sz="4" w:space="0" w:color="auto"/>
              <w:left w:val="nil"/>
              <w:bottom w:val="single" w:sz="4" w:space="0" w:color="auto"/>
              <w:right w:val="single" w:sz="4" w:space="0" w:color="auto"/>
            </w:tcBorders>
            <w:shd w:val="clear" w:color="auto" w:fill="auto"/>
            <w:noWrap/>
            <w:vAlign w:val="center"/>
          </w:tcPr>
          <w:p w14:paraId="361AF52D"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433C9DFB"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07858FD6"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56" w:type="dxa"/>
            <w:tcBorders>
              <w:top w:val="single" w:sz="4" w:space="0" w:color="auto"/>
              <w:left w:val="nil"/>
              <w:bottom w:val="single" w:sz="4" w:space="0" w:color="auto"/>
              <w:right w:val="single" w:sz="4" w:space="0" w:color="auto"/>
            </w:tcBorders>
            <w:shd w:val="clear" w:color="auto" w:fill="auto"/>
            <w:noWrap/>
            <w:vAlign w:val="center"/>
          </w:tcPr>
          <w:p w14:paraId="29EBBC91"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42403F" w14:paraId="455E1AFF" w14:textId="77777777" w:rsidTr="00853051">
        <w:trPr>
          <w:trHeight w:val="254"/>
        </w:trPr>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14:paraId="4CA58680"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24</w:t>
            </w:r>
          </w:p>
        </w:tc>
        <w:tc>
          <w:tcPr>
            <w:tcW w:w="693" w:type="dxa"/>
            <w:tcBorders>
              <w:top w:val="single" w:sz="4" w:space="0" w:color="auto"/>
              <w:left w:val="nil"/>
              <w:bottom w:val="single" w:sz="4" w:space="0" w:color="auto"/>
              <w:right w:val="single" w:sz="4" w:space="0" w:color="auto"/>
            </w:tcBorders>
            <w:shd w:val="clear" w:color="auto" w:fill="auto"/>
            <w:vAlign w:val="center"/>
          </w:tcPr>
          <w:p w14:paraId="0525C075"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R.24.</w:t>
            </w:r>
          </w:p>
        </w:tc>
        <w:tc>
          <w:tcPr>
            <w:tcW w:w="3292" w:type="dxa"/>
            <w:tcBorders>
              <w:top w:val="single" w:sz="4" w:space="0" w:color="auto"/>
              <w:left w:val="nil"/>
              <w:bottom w:val="single" w:sz="4" w:space="0" w:color="auto"/>
              <w:right w:val="single" w:sz="4" w:space="0" w:color="auto"/>
            </w:tcBorders>
            <w:shd w:val="clear" w:color="auto" w:fill="auto"/>
            <w:noWrap/>
            <w:vAlign w:val="center"/>
          </w:tcPr>
          <w:p w14:paraId="145507D2" w14:textId="77777777" w:rsidR="001B0486" w:rsidRPr="0042403F" w:rsidRDefault="001B0486" w:rsidP="001B0486">
            <w:pPr>
              <w:spacing w:after="0" w:line="240" w:lineRule="auto"/>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Organizacja i prowadzenie robót melioracyjnych</w:t>
            </w:r>
          </w:p>
        </w:tc>
        <w:tc>
          <w:tcPr>
            <w:tcW w:w="584" w:type="dxa"/>
            <w:tcBorders>
              <w:top w:val="single" w:sz="4" w:space="0" w:color="auto"/>
              <w:left w:val="nil"/>
              <w:bottom w:val="single" w:sz="4" w:space="0" w:color="auto"/>
              <w:right w:val="single" w:sz="4" w:space="0" w:color="auto"/>
            </w:tcBorders>
            <w:shd w:val="clear" w:color="auto" w:fill="auto"/>
            <w:noWrap/>
            <w:vAlign w:val="center"/>
          </w:tcPr>
          <w:p w14:paraId="1D19C96D" w14:textId="77777777" w:rsidR="001B0486" w:rsidRPr="0042403F" w:rsidRDefault="001B0486" w:rsidP="001B0486">
            <w:pPr>
              <w:spacing w:after="0" w:line="240" w:lineRule="auto"/>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120</w:t>
            </w: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01510EAD" w14:textId="77777777" w:rsidR="001B0486" w:rsidRPr="0042403F" w:rsidRDefault="001B0486" w:rsidP="001B0486">
            <w:pPr>
              <w:spacing w:after="0" w:line="240" w:lineRule="auto"/>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d</w:t>
            </w:r>
          </w:p>
        </w:tc>
        <w:tc>
          <w:tcPr>
            <w:tcW w:w="531" w:type="dxa"/>
            <w:tcBorders>
              <w:top w:val="single" w:sz="4" w:space="0" w:color="auto"/>
              <w:left w:val="nil"/>
              <w:bottom w:val="single" w:sz="4" w:space="0" w:color="auto"/>
              <w:right w:val="single" w:sz="4" w:space="0" w:color="auto"/>
            </w:tcBorders>
            <w:shd w:val="clear" w:color="auto" w:fill="auto"/>
            <w:noWrap/>
            <w:vAlign w:val="center"/>
          </w:tcPr>
          <w:p w14:paraId="1DACBF8B"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563" w:type="dxa"/>
            <w:tcBorders>
              <w:top w:val="single" w:sz="4" w:space="0" w:color="auto"/>
              <w:left w:val="nil"/>
              <w:bottom w:val="single" w:sz="4" w:space="0" w:color="auto"/>
              <w:right w:val="single" w:sz="4" w:space="0" w:color="auto"/>
            </w:tcBorders>
            <w:shd w:val="clear" w:color="auto" w:fill="auto"/>
            <w:noWrap/>
            <w:vAlign w:val="center"/>
          </w:tcPr>
          <w:p w14:paraId="073CEFEC"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24" w:type="dxa"/>
            <w:tcBorders>
              <w:top w:val="single" w:sz="4" w:space="0" w:color="auto"/>
              <w:left w:val="nil"/>
              <w:bottom w:val="single" w:sz="4" w:space="0" w:color="auto"/>
              <w:right w:val="single" w:sz="4" w:space="0" w:color="auto"/>
            </w:tcBorders>
            <w:shd w:val="clear" w:color="auto" w:fill="auto"/>
            <w:noWrap/>
            <w:vAlign w:val="center"/>
          </w:tcPr>
          <w:p w14:paraId="47CCE718"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758" w:type="dxa"/>
            <w:tcBorders>
              <w:top w:val="single" w:sz="4" w:space="0" w:color="auto"/>
              <w:left w:val="nil"/>
              <w:bottom w:val="single" w:sz="4" w:space="0" w:color="auto"/>
              <w:right w:val="single" w:sz="4" w:space="0" w:color="auto"/>
            </w:tcBorders>
            <w:shd w:val="clear" w:color="auto" w:fill="auto"/>
            <w:noWrap/>
            <w:vAlign w:val="center"/>
          </w:tcPr>
          <w:p w14:paraId="1ACA6850" w14:textId="77777777" w:rsidR="001B0486" w:rsidRPr="004240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62108619"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2EF56066"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56" w:type="dxa"/>
            <w:tcBorders>
              <w:top w:val="single" w:sz="4" w:space="0" w:color="auto"/>
              <w:left w:val="nil"/>
              <w:bottom w:val="single" w:sz="4" w:space="0" w:color="auto"/>
              <w:right w:val="single" w:sz="4" w:space="0" w:color="auto"/>
            </w:tcBorders>
            <w:shd w:val="clear" w:color="auto" w:fill="auto"/>
            <w:noWrap/>
            <w:vAlign w:val="center"/>
          </w:tcPr>
          <w:p w14:paraId="167FF170"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42403F" w14:paraId="0330C6D8" w14:textId="77777777" w:rsidTr="00853051">
        <w:trPr>
          <w:trHeight w:val="254"/>
        </w:trPr>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14:paraId="463E8326"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25</w:t>
            </w:r>
          </w:p>
        </w:tc>
        <w:tc>
          <w:tcPr>
            <w:tcW w:w="693" w:type="dxa"/>
            <w:tcBorders>
              <w:top w:val="single" w:sz="4" w:space="0" w:color="auto"/>
              <w:left w:val="nil"/>
              <w:bottom w:val="single" w:sz="4" w:space="0" w:color="auto"/>
              <w:right w:val="single" w:sz="4" w:space="0" w:color="auto"/>
            </w:tcBorders>
            <w:shd w:val="clear" w:color="auto" w:fill="auto"/>
            <w:vAlign w:val="center"/>
          </w:tcPr>
          <w:p w14:paraId="673A32D3"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R.25.</w:t>
            </w:r>
          </w:p>
        </w:tc>
        <w:tc>
          <w:tcPr>
            <w:tcW w:w="3292" w:type="dxa"/>
            <w:tcBorders>
              <w:top w:val="single" w:sz="4" w:space="0" w:color="auto"/>
              <w:left w:val="nil"/>
              <w:bottom w:val="single" w:sz="4" w:space="0" w:color="auto"/>
              <w:right w:val="single" w:sz="4" w:space="0" w:color="auto"/>
            </w:tcBorders>
            <w:shd w:val="clear" w:color="auto" w:fill="auto"/>
            <w:noWrap/>
            <w:vAlign w:val="center"/>
          </w:tcPr>
          <w:p w14:paraId="3EBCC9AE" w14:textId="77777777" w:rsidR="001B0486" w:rsidRPr="0042403F" w:rsidRDefault="001B0486" w:rsidP="001B0486">
            <w:pPr>
              <w:spacing w:after="0" w:line="240" w:lineRule="auto"/>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Wykonywanie prac geologicznych</w:t>
            </w:r>
          </w:p>
          <w:p w14:paraId="6B91E9CE" w14:textId="77777777" w:rsidR="001B0486" w:rsidRPr="0042403F" w:rsidRDefault="001B0486" w:rsidP="001B0486">
            <w:pPr>
              <w:spacing w:after="0" w:line="240" w:lineRule="auto"/>
              <w:rPr>
                <w:rFonts w:ascii="Times New Roman" w:eastAsia="Times New Roman" w:hAnsi="Times New Roman"/>
                <w:sz w:val="20"/>
                <w:szCs w:val="20"/>
                <w:lang w:eastAsia="pl-PL"/>
              </w:rPr>
            </w:pPr>
          </w:p>
        </w:tc>
        <w:tc>
          <w:tcPr>
            <w:tcW w:w="584" w:type="dxa"/>
            <w:tcBorders>
              <w:top w:val="single" w:sz="4" w:space="0" w:color="auto"/>
              <w:left w:val="nil"/>
              <w:bottom w:val="single" w:sz="4" w:space="0" w:color="auto"/>
              <w:right w:val="single" w:sz="4" w:space="0" w:color="auto"/>
            </w:tcBorders>
            <w:shd w:val="clear" w:color="auto" w:fill="auto"/>
            <w:noWrap/>
            <w:vAlign w:val="center"/>
          </w:tcPr>
          <w:p w14:paraId="57C37C9F" w14:textId="77777777" w:rsidR="001B0486" w:rsidRPr="0042403F" w:rsidRDefault="001B0486" w:rsidP="001B0486">
            <w:pPr>
              <w:spacing w:after="0" w:line="240" w:lineRule="auto"/>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150</w:t>
            </w: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0190B21D" w14:textId="77777777" w:rsidR="001B0486" w:rsidRPr="0042403F" w:rsidRDefault="001B0486" w:rsidP="001B0486">
            <w:pPr>
              <w:spacing w:after="0" w:line="240" w:lineRule="auto"/>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d</w:t>
            </w:r>
          </w:p>
        </w:tc>
        <w:tc>
          <w:tcPr>
            <w:tcW w:w="531" w:type="dxa"/>
            <w:tcBorders>
              <w:top w:val="single" w:sz="4" w:space="0" w:color="auto"/>
              <w:left w:val="nil"/>
              <w:bottom w:val="single" w:sz="4" w:space="0" w:color="auto"/>
              <w:right w:val="single" w:sz="4" w:space="0" w:color="auto"/>
            </w:tcBorders>
            <w:shd w:val="clear" w:color="auto" w:fill="auto"/>
            <w:noWrap/>
            <w:vAlign w:val="center"/>
          </w:tcPr>
          <w:p w14:paraId="270DA78D"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563" w:type="dxa"/>
            <w:tcBorders>
              <w:top w:val="single" w:sz="4" w:space="0" w:color="auto"/>
              <w:left w:val="nil"/>
              <w:bottom w:val="single" w:sz="4" w:space="0" w:color="auto"/>
              <w:right w:val="single" w:sz="4" w:space="0" w:color="auto"/>
            </w:tcBorders>
            <w:shd w:val="clear" w:color="auto" w:fill="auto"/>
            <w:noWrap/>
            <w:vAlign w:val="center"/>
          </w:tcPr>
          <w:p w14:paraId="51E19BB9"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24" w:type="dxa"/>
            <w:tcBorders>
              <w:top w:val="single" w:sz="4" w:space="0" w:color="auto"/>
              <w:left w:val="nil"/>
              <w:bottom w:val="single" w:sz="4" w:space="0" w:color="auto"/>
              <w:right w:val="single" w:sz="4" w:space="0" w:color="auto"/>
            </w:tcBorders>
            <w:shd w:val="clear" w:color="auto" w:fill="auto"/>
            <w:noWrap/>
            <w:vAlign w:val="center"/>
          </w:tcPr>
          <w:p w14:paraId="571FE2D5"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758" w:type="dxa"/>
            <w:tcBorders>
              <w:top w:val="single" w:sz="4" w:space="0" w:color="auto"/>
              <w:left w:val="nil"/>
              <w:bottom w:val="single" w:sz="4" w:space="0" w:color="auto"/>
              <w:right w:val="single" w:sz="4" w:space="0" w:color="auto"/>
            </w:tcBorders>
            <w:shd w:val="clear" w:color="auto" w:fill="auto"/>
            <w:noWrap/>
            <w:vAlign w:val="center"/>
          </w:tcPr>
          <w:p w14:paraId="7D4DE6A2" w14:textId="77777777" w:rsidR="001B0486" w:rsidRPr="004240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3095CC37"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7DC81B17"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56" w:type="dxa"/>
            <w:tcBorders>
              <w:top w:val="single" w:sz="4" w:space="0" w:color="auto"/>
              <w:left w:val="nil"/>
              <w:bottom w:val="single" w:sz="4" w:space="0" w:color="auto"/>
              <w:right w:val="single" w:sz="4" w:space="0" w:color="auto"/>
            </w:tcBorders>
            <w:shd w:val="clear" w:color="auto" w:fill="auto"/>
            <w:noWrap/>
            <w:vAlign w:val="center"/>
          </w:tcPr>
          <w:p w14:paraId="00C43BA5"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p>
        </w:tc>
      </w:tr>
      <w:tr w:rsidR="00BB2606" w:rsidRPr="003C7013" w14:paraId="2B0CE3AE" w14:textId="77777777" w:rsidTr="001701C8">
        <w:trPr>
          <w:trHeight w:val="254"/>
        </w:trPr>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14:paraId="0148EBCB" w14:textId="77777777" w:rsidR="00BB2606" w:rsidRPr="003C7013" w:rsidRDefault="00BB2606" w:rsidP="00BB260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26</w:t>
            </w:r>
          </w:p>
        </w:tc>
        <w:tc>
          <w:tcPr>
            <w:tcW w:w="693" w:type="dxa"/>
            <w:tcBorders>
              <w:top w:val="single" w:sz="4" w:space="0" w:color="auto"/>
              <w:left w:val="nil"/>
              <w:bottom w:val="single" w:sz="4" w:space="0" w:color="auto"/>
              <w:right w:val="single" w:sz="4" w:space="0" w:color="auto"/>
            </w:tcBorders>
            <w:shd w:val="clear" w:color="auto" w:fill="auto"/>
            <w:vAlign w:val="center"/>
          </w:tcPr>
          <w:p w14:paraId="658A86DF" w14:textId="77777777" w:rsidR="00BB2606" w:rsidRPr="003C7013" w:rsidRDefault="00BB2606" w:rsidP="00BB260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R.26.</w:t>
            </w:r>
          </w:p>
        </w:tc>
        <w:tc>
          <w:tcPr>
            <w:tcW w:w="3292" w:type="dxa"/>
            <w:tcBorders>
              <w:top w:val="single" w:sz="4" w:space="0" w:color="auto"/>
              <w:left w:val="nil"/>
              <w:bottom w:val="single" w:sz="4" w:space="0" w:color="auto"/>
              <w:right w:val="single" w:sz="4" w:space="0" w:color="auto"/>
            </w:tcBorders>
            <w:shd w:val="clear" w:color="auto" w:fill="auto"/>
            <w:noWrap/>
            <w:vAlign w:val="center"/>
          </w:tcPr>
          <w:p w14:paraId="0E650C73" w14:textId="77777777" w:rsidR="00BB2606" w:rsidRPr="003C7013" w:rsidRDefault="00BB2606" w:rsidP="00BB260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Wykonywanie kompozycji florystycznych</w:t>
            </w:r>
          </w:p>
        </w:tc>
        <w:tc>
          <w:tcPr>
            <w:tcW w:w="584" w:type="dxa"/>
            <w:tcBorders>
              <w:top w:val="single" w:sz="4" w:space="0" w:color="auto"/>
              <w:left w:val="nil"/>
              <w:bottom w:val="single" w:sz="4" w:space="0" w:color="auto"/>
              <w:right w:val="single" w:sz="4" w:space="0" w:color="auto"/>
            </w:tcBorders>
            <w:shd w:val="clear" w:color="auto" w:fill="auto"/>
            <w:noWrap/>
            <w:vAlign w:val="center"/>
          </w:tcPr>
          <w:p w14:paraId="559B5B36" w14:textId="77777777" w:rsidR="00BB2606" w:rsidRPr="003C7013" w:rsidRDefault="00BB2606" w:rsidP="00BB260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440712BD" w14:textId="77777777" w:rsidR="00BB2606" w:rsidRPr="003C7013" w:rsidRDefault="00BB2606" w:rsidP="00BB260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1" w:type="dxa"/>
            <w:tcBorders>
              <w:top w:val="nil"/>
              <w:left w:val="nil"/>
              <w:bottom w:val="single" w:sz="4" w:space="0" w:color="auto"/>
              <w:right w:val="single" w:sz="4" w:space="0" w:color="auto"/>
            </w:tcBorders>
            <w:noWrap/>
            <w:vAlign w:val="center"/>
          </w:tcPr>
          <w:p w14:paraId="5E66BA9E" w14:textId="243C8AB8" w:rsidR="00BB2606" w:rsidRPr="003C7013" w:rsidRDefault="00BB2606" w:rsidP="00BB260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563" w:type="dxa"/>
            <w:tcBorders>
              <w:top w:val="nil"/>
              <w:left w:val="nil"/>
              <w:bottom w:val="single" w:sz="4" w:space="0" w:color="auto"/>
              <w:right w:val="single" w:sz="4" w:space="0" w:color="auto"/>
            </w:tcBorders>
            <w:noWrap/>
            <w:vAlign w:val="center"/>
          </w:tcPr>
          <w:p w14:paraId="26123710" w14:textId="1151C364" w:rsidR="00BB2606" w:rsidRPr="003C7013" w:rsidRDefault="00BB2606" w:rsidP="00BB260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24" w:type="dxa"/>
            <w:tcBorders>
              <w:top w:val="nil"/>
              <w:left w:val="nil"/>
              <w:bottom w:val="single" w:sz="4" w:space="0" w:color="auto"/>
              <w:right w:val="single" w:sz="4" w:space="0" w:color="auto"/>
            </w:tcBorders>
            <w:noWrap/>
            <w:vAlign w:val="center"/>
          </w:tcPr>
          <w:p w14:paraId="23D7175D" w14:textId="055D077E" w:rsidR="00BB2606" w:rsidRPr="003C7013" w:rsidRDefault="00BB2606" w:rsidP="00BB260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11:00</w:t>
            </w:r>
          </w:p>
        </w:tc>
        <w:tc>
          <w:tcPr>
            <w:tcW w:w="758" w:type="dxa"/>
            <w:tcBorders>
              <w:top w:val="nil"/>
              <w:left w:val="nil"/>
              <w:bottom w:val="single" w:sz="4" w:space="0" w:color="auto"/>
              <w:right w:val="single" w:sz="4" w:space="0" w:color="auto"/>
            </w:tcBorders>
            <w:noWrap/>
            <w:vAlign w:val="center"/>
          </w:tcPr>
          <w:p w14:paraId="0DA80741" w14:textId="421F91B7" w:rsidR="00BB2606" w:rsidRPr="003C7013" w:rsidRDefault="00BB2606" w:rsidP="00BB260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16" w:type="dxa"/>
            <w:tcBorders>
              <w:top w:val="nil"/>
              <w:left w:val="nil"/>
              <w:bottom w:val="single" w:sz="4" w:space="0" w:color="auto"/>
              <w:right w:val="single" w:sz="4" w:space="0" w:color="auto"/>
            </w:tcBorders>
            <w:noWrap/>
            <w:vAlign w:val="center"/>
          </w:tcPr>
          <w:p w14:paraId="022B127F" w14:textId="5CA38F10" w:rsidR="00BB2606" w:rsidRPr="003C7013" w:rsidRDefault="00BB2606" w:rsidP="00BB260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14:00</w:t>
            </w:r>
          </w:p>
        </w:tc>
        <w:tc>
          <w:tcPr>
            <w:tcW w:w="616" w:type="dxa"/>
            <w:tcBorders>
              <w:top w:val="nil"/>
              <w:left w:val="nil"/>
              <w:bottom w:val="single" w:sz="4" w:space="0" w:color="auto"/>
              <w:right w:val="single" w:sz="4" w:space="0" w:color="auto"/>
            </w:tcBorders>
            <w:noWrap/>
            <w:vAlign w:val="center"/>
          </w:tcPr>
          <w:p w14:paraId="4971495C" w14:textId="60500A9D" w:rsidR="00BB2606" w:rsidRPr="003C7013" w:rsidRDefault="00BB2606" w:rsidP="00BB260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 xml:space="preserve">- </w:t>
            </w:r>
          </w:p>
        </w:tc>
        <w:tc>
          <w:tcPr>
            <w:tcW w:w="656" w:type="dxa"/>
            <w:tcBorders>
              <w:top w:val="nil"/>
              <w:left w:val="nil"/>
              <w:bottom w:val="single" w:sz="4" w:space="0" w:color="auto"/>
              <w:right w:val="single" w:sz="4" w:space="0" w:color="auto"/>
            </w:tcBorders>
            <w:noWrap/>
            <w:vAlign w:val="center"/>
          </w:tcPr>
          <w:p w14:paraId="1A18233F" w14:textId="0ED5A3E3" w:rsidR="00BB2606" w:rsidRPr="003C7013" w:rsidRDefault="00BB2606" w:rsidP="00BB260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17:00</w:t>
            </w:r>
          </w:p>
        </w:tc>
      </w:tr>
      <w:tr w:rsidR="003C7013" w:rsidRPr="003C7013" w14:paraId="6C0B053B" w14:textId="77777777" w:rsidTr="00853051">
        <w:trPr>
          <w:trHeight w:val="254"/>
        </w:trPr>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14:paraId="2887621B"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27</w:t>
            </w:r>
          </w:p>
        </w:tc>
        <w:tc>
          <w:tcPr>
            <w:tcW w:w="693" w:type="dxa"/>
            <w:tcBorders>
              <w:top w:val="single" w:sz="4" w:space="0" w:color="auto"/>
              <w:left w:val="nil"/>
              <w:bottom w:val="single" w:sz="4" w:space="0" w:color="auto"/>
              <w:right w:val="single" w:sz="4" w:space="0" w:color="auto"/>
            </w:tcBorders>
            <w:shd w:val="clear" w:color="auto" w:fill="auto"/>
            <w:vAlign w:val="center"/>
          </w:tcPr>
          <w:p w14:paraId="6CCB5BC1"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R.27</w:t>
            </w:r>
          </w:p>
        </w:tc>
        <w:tc>
          <w:tcPr>
            <w:tcW w:w="3292" w:type="dxa"/>
            <w:tcBorders>
              <w:top w:val="single" w:sz="4" w:space="0" w:color="auto"/>
              <w:left w:val="nil"/>
              <w:bottom w:val="single" w:sz="4" w:space="0" w:color="auto"/>
              <w:right w:val="single" w:sz="4" w:space="0" w:color="auto"/>
            </w:tcBorders>
            <w:shd w:val="clear" w:color="auto" w:fill="auto"/>
            <w:noWrap/>
            <w:vAlign w:val="center"/>
          </w:tcPr>
          <w:p w14:paraId="508BF2EC"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Jeździectwo i trening koni</w:t>
            </w:r>
          </w:p>
        </w:tc>
        <w:tc>
          <w:tcPr>
            <w:tcW w:w="584" w:type="dxa"/>
            <w:tcBorders>
              <w:top w:val="single" w:sz="4" w:space="0" w:color="auto"/>
              <w:left w:val="nil"/>
              <w:bottom w:val="single" w:sz="4" w:space="0" w:color="auto"/>
              <w:right w:val="single" w:sz="4" w:space="0" w:color="auto"/>
            </w:tcBorders>
            <w:shd w:val="clear" w:color="auto" w:fill="auto"/>
            <w:noWrap/>
            <w:vAlign w:val="center"/>
          </w:tcPr>
          <w:p w14:paraId="23F332A9"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43EB3897"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1" w:type="dxa"/>
            <w:tcBorders>
              <w:top w:val="single" w:sz="4" w:space="0" w:color="auto"/>
              <w:left w:val="nil"/>
              <w:bottom w:val="single" w:sz="4" w:space="0" w:color="auto"/>
              <w:right w:val="single" w:sz="4" w:space="0" w:color="auto"/>
            </w:tcBorders>
            <w:shd w:val="clear" w:color="auto" w:fill="auto"/>
            <w:noWrap/>
            <w:vAlign w:val="center"/>
          </w:tcPr>
          <w:p w14:paraId="31E6BF5D"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563" w:type="dxa"/>
            <w:tcBorders>
              <w:top w:val="single" w:sz="4" w:space="0" w:color="auto"/>
              <w:left w:val="nil"/>
              <w:bottom w:val="single" w:sz="4" w:space="0" w:color="auto"/>
              <w:right w:val="single" w:sz="4" w:space="0" w:color="auto"/>
            </w:tcBorders>
            <w:shd w:val="clear" w:color="auto" w:fill="auto"/>
            <w:noWrap/>
            <w:vAlign w:val="center"/>
          </w:tcPr>
          <w:p w14:paraId="7C4829B3"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4" w:type="dxa"/>
            <w:tcBorders>
              <w:top w:val="single" w:sz="4" w:space="0" w:color="auto"/>
              <w:left w:val="nil"/>
              <w:bottom w:val="single" w:sz="4" w:space="0" w:color="auto"/>
              <w:right w:val="single" w:sz="4" w:space="0" w:color="auto"/>
            </w:tcBorders>
            <w:shd w:val="clear" w:color="auto" w:fill="auto"/>
            <w:noWrap/>
            <w:vAlign w:val="center"/>
          </w:tcPr>
          <w:p w14:paraId="7774ACD6"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758" w:type="dxa"/>
            <w:tcBorders>
              <w:top w:val="single" w:sz="4" w:space="0" w:color="auto"/>
              <w:left w:val="nil"/>
              <w:bottom w:val="single" w:sz="4" w:space="0" w:color="auto"/>
              <w:right w:val="single" w:sz="4" w:space="0" w:color="auto"/>
            </w:tcBorders>
            <w:shd w:val="clear" w:color="auto" w:fill="auto"/>
            <w:noWrap/>
            <w:vAlign w:val="center"/>
          </w:tcPr>
          <w:p w14:paraId="521794D6"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6DB5C2C3"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70FD97B1" w14:textId="777777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656" w:type="dxa"/>
            <w:tcBorders>
              <w:top w:val="single" w:sz="4" w:space="0" w:color="auto"/>
              <w:left w:val="nil"/>
              <w:bottom w:val="single" w:sz="4" w:space="0" w:color="auto"/>
              <w:right w:val="single" w:sz="4" w:space="0" w:color="auto"/>
            </w:tcBorders>
            <w:shd w:val="clear" w:color="auto" w:fill="auto"/>
            <w:noWrap/>
            <w:vAlign w:val="center"/>
          </w:tcPr>
          <w:p w14:paraId="4BB14E05"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bl>
    <w:p w14:paraId="7DD4AC74" w14:textId="77777777" w:rsidR="00BB2831" w:rsidRPr="009B17C4" w:rsidRDefault="00BF1393" w:rsidP="00EE2F6E">
      <w:pPr>
        <w:rPr>
          <w:b/>
        </w:rPr>
      </w:pPr>
      <w:r w:rsidRPr="0042403F">
        <w:rPr>
          <w:rFonts w:ascii="Times New Roman" w:hAnsi="Times New Roman"/>
          <w:b/>
          <w:sz w:val="24"/>
          <w:szCs w:val="24"/>
        </w:rPr>
        <w:br w:type="page"/>
      </w:r>
      <w:r w:rsidR="00BB2831" w:rsidRPr="009B17C4">
        <w:rPr>
          <w:b/>
          <w:caps/>
        </w:rPr>
        <w:lastRenderedPageBreak/>
        <w:t xml:space="preserve">Obszar </w:t>
      </w:r>
      <w:r w:rsidR="004839A6" w:rsidRPr="009B17C4">
        <w:rPr>
          <w:b/>
          <w:caps/>
        </w:rPr>
        <w:t xml:space="preserve">Artystyczny </w:t>
      </w:r>
      <w:r w:rsidR="00BB2831" w:rsidRPr="009B17C4">
        <w:rPr>
          <w:b/>
          <w:caps/>
        </w:rPr>
        <w:t>S.</w:t>
      </w:r>
    </w:p>
    <w:tbl>
      <w:tblPr>
        <w:tblW w:w="10206" w:type="dxa"/>
        <w:tblInd w:w="-5" w:type="dxa"/>
        <w:tblLayout w:type="fixed"/>
        <w:tblCellMar>
          <w:left w:w="70" w:type="dxa"/>
          <w:right w:w="70" w:type="dxa"/>
        </w:tblCellMar>
        <w:tblLook w:val="04A0" w:firstRow="1" w:lastRow="0" w:firstColumn="1" w:lastColumn="0" w:noHBand="0" w:noVBand="1"/>
      </w:tblPr>
      <w:tblGrid>
        <w:gridCol w:w="505"/>
        <w:gridCol w:w="693"/>
        <w:gridCol w:w="3292"/>
        <w:gridCol w:w="584"/>
        <w:gridCol w:w="768"/>
        <w:gridCol w:w="531"/>
        <w:gridCol w:w="563"/>
        <w:gridCol w:w="624"/>
        <w:gridCol w:w="758"/>
        <w:gridCol w:w="616"/>
        <w:gridCol w:w="616"/>
        <w:gridCol w:w="656"/>
      </w:tblGrid>
      <w:tr w:rsidR="000C4CE8" w:rsidRPr="00E72A3F" w14:paraId="6B9B8611" w14:textId="77777777" w:rsidTr="00853051">
        <w:trPr>
          <w:trHeight w:val="1035"/>
        </w:trPr>
        <w:tc>
          <w:tcPr>
            <w:tcW w:w="505" w:type="dxa"/>
            <w:tcBorders>
              <w:top w:val="single" w:sz="4" w:space="0" w:color="auto"/>
              <w:left w:val="single" w:sz="4" w:space="0" w:color="auto"/>
              <w:bottom w:val="single" w:sz="4" w:space="0" w:color="auto"/>
              <w:right w:val="nil"/>
            </w:tcBorders>
            <w:shd w:val="clear" w:color="auto" w:fill="auto"/>
            <w:noWrap/>
            <w:vAlign w:val="center"/>
          </w:tcPr>
          <w:p w14:paraId="62E8E070" w14:textId="77777777" w:rsidR="000C4CE8" w:rsidRPr="0042403F" w:rsidRDefault="000C4CE8" w:rsidP="007B45A2">
            <w:pPr>
              <w:spacing w:after="0" w:line="20" w:lineRule="atLeast"/>
              <w:jc w:val="center"/>
              <w:rPr>
                <w:rFonts w:ascii="Times New Roman" w:eastAsia="Times New Roman" w:hAnsi="Times New Roman"/>
                <w:sz w:val="20"/>
                <w:szCs w:val="20"/>
                <w:lang w:eastAsia="pl-PL"/>
              </w:rPr>
            </w:pPr>
            <w:r w:rsidRPr="0042403F">
              <w:rPr>
                <w:rFonts w:ascii="Times New Roman" w:eastAsia="Times New Roman" w:hAnsi="Times New Roman"/>
                <w:b/>
                <w:sz w:val="20"/>
                <w:szCs w:val="20"/>
                <w:lang w:eastAsia="pl-PL"/>
              </w:rPr>
              <w:t>lp.</w:t>
            </w:r>
          </w:p>
        </w:tc>
        <w:tc>
          <w:tcPr>
            <w:tcW w:w="69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AF72419" w14:textId="77777777" w:rsidR="000C4CE8" w:rsidRPr="0042403F" w:rsidRDefault="000C4CE8" w:rsidP="000C4CE8">
            <w:pPr>
              <w:spacing w:after="0" w:line="20" w:lineRule="atLeast"/>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oznaczenie kwalifikacji</w:t>
            </w:r>
          </w:p>
        </w:tc>
        <w:tc>
          <w:tcPr>
            <w:tcW w:w="3292" w:type="dxa"/>
            <w:tcBorders>
              <w:top w:val="single" w:sz="4" w:space="0" w:color="auto"/>
              <w:left w:val="nil"/>
              <w:bottom w:val="single" w:sz="4" w:space="0" w:color="auto"/>
              <w:right w:val="single" w:sz="4" w:space="0" w:color="auto"/>
            </w:tcBorders>
            <w:shd w:val="clear" w:color="auto" w:fill="auto"/>
            <w:noWrap/>
            <w:vAlign w:val="center"/>
          </w:tcPr>
          <w:p w14:paraId="16308CC8" w14:textId="77777777" w:rsidR="000C4CE8" w:rsidRPr="0042403F" w:rsidRDefault="000C4CE8" w:rsidP="000C4CE8">
            <w:pPr>
              <w:spacing w:after="0" w:line="20" w:lineRule="atLeast"/>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nazwa kwalifikacji</w:t>
            </w:r>
          </w:p>
        </w:tc>
        <w:tc>
          <w:tcPr>
            <w:tcW w:w="584" w:type="dxa"/>
            <w:tcBorders>
              <w:top w:val="single" w:sz="4" w:space="0" w:color="auto"/>
              <w:left w:val="nil"/>
              <w:bottom w:val="single" w:sz="4" w:space="0" w:color="auto"/>
              <w:right w:val="single" w:sz="4" w:space="0" w:color="auto"/>
            </w:tcBorders>
            <w:shd w:val="clear" w:color="auto" w:fill="auto"/>
            <w:textDirection w:val="btLr"/>
            <w:vAlign w:val="center"/>
          </w:tcPr>
          <w:p w14:paraId="5F9582E3" w14:textId="77777777" w:rsidR="000C4CE8" w:rsidRPr="0042403F" w:rsidRDefault="000C4CE8" w:rsidP="000C4CE8">
            <w:pPr>
              <w:spacing w:after="0" w:line="20" w:lineRule="atLeast"/>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czas [min]</w:t>
            </w:r>
          </w:p>
        </w:tc>
        <w:tc>
          <w:tcPr>
            <w:tcW w:w="768" w:type="dxa"/>
            <w:tcBorders>
              <w:top w:val="single" w:sz="4" w:space="0" w:color="auto"/>
              <w:left w:val="nil"/>
              <w:bottom w:val="single" w:sz="4" w:space="0" w:color="auto"/>
              <w:right w:val="single" w:sz="4" w:space="0" w:color="auto"/>
            </w:tcBorders>
            <w:shd w:val="clear" w:color="auto" w:fill="auto"/>
            <w:textDirection w:val="btLr"/>
            <w:vAlign w:val="center"/>
          </w:tcPr>
          <w:p w14:paraId="05CB1B15" w14:textId="77777777" w:rsidR="000C4CE8" w:rsidRPr="0042403F" w:rsidRDefault="00F107AA" w:rsidP="000C4CE8">
            <w:pPr>
              <w:spacing w:after="0" w:line="20" w:lineRule="atLeast"/>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model</w:t>
            </w:r>
          </w:p>
        </w:tc>
        <w:tc>
          <w:tcPr>
            <w:tcW w:w="4364" w:type="dxa"/>
            <w:gridSpan w:val="7"/>
            <w:tcBorders>
              <w:top w:val="single" w:sz="4" w:space="0" w:color="auto"/>
              <w:left w:val="nil"/>
              <w:bottom w:val="single" w:sz="4" w:space="0" w:color="auto"/>
              <w:right w:val="single" w:sz="4" w:space="0" w:color="auto"/>
            </w:tcBorders>
            <w:shd w:val="clear" w:color="auto" w:fill="auto"/>
            <w:noWrap/>
            <w:vAlign w:val="center"/>
          </w:tcPr>
          <w:p w14:paraId="5BDA9539" w14:textId="77777777" w:rsidR="000C4CE8" w:rsidRPr="00E72A3F" w:rsidRDefault="000C4CE8" w:rsidP="000C4CE8">
            <w:pPr>
              <w:spacing w:after="0" w:line="20" w:lineRule="atLeast"/>
              <w:jc w:val="center"/>
              <w:rPr>
                <w:rFonts w:ascii="Times New Roman" w:eastAsia="Times New Roman" w:hAnsi="Times New Roman"/>
                <w:b/>
                <w:bCs/>
                <w:sz w:val="18"/>
                <w:szCs w:val="18"/>
                <w:lang w:eastAsia="pl-PL"/>
              </w:rPr>
            </w:pPr>
            <w:r w:rsidRPr="0042403F">
              <w:rPr>
                <w:rFonts w:ascii="Times New Roman" w:eastAsia="Times New Roman" w:hAnsi="Times New Roman"/>
                <w:b/>
                <w:bCs/>
                <w:sz w:val="20"/>
                <w:szCs w:val="20"/>
                <w:lang w:eastAsia="pl-PL"/>
              </w:rPr>
              <w:t>godziny rozpoczęcia egzaminów</w:t>
            </w:r>
          </w:p>
        </w:tc>
      </w:tr>
      <w:tr w:rsidR="00853051" w:rsidRPr="00E72A3F" w14:paraId="0B921472" w14:textId="77777777" w:rsidTr="00853051">
        <w:trPr>
          <w:trHeight w:val="248"/>
        </w:trPr>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14:paraId="48733CA0"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1</w:t>
            </w:r>
          </w:p>
        </w:tc>
        <w:tc>
          <w:tcPr>
            <w:tcW w:w="693" w:type="dxa"/>
            <w:tcBorders>
              <w:top w:val="single" w:sz="4" w:space="0" w:color="auto"/>
              <w:left w:val="nil"/>
              <w:bottom w:val="single" w:sz="4" w:space="0" w:color="auto"/>
              <w:right w:val="single" w:sz="4" w:space="0" w:color="auto"/>
            </w:tcBorders>
            <w:shd w:val="clear" w:color="auto" w:fill="auto"/>
            <w:vAlign w:val="center"/>
          </w:tcPr>
          <w:p w14:paraId="07E9A91C"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S.01.</w:t>
            </w:r>
          </w:p>
        </w:tc>
        <w:tc>
          <w:tcPr>
            <w:tcW w:w="3292" w:type="dxa"/>
            <w:tcBorders>
              <w:top w:val="single" w:sz="4" w:space="0" w:color="auto"/>
              <w:left w:val="nil"/>
              <w:bottom w:val="single" w:sz="4" w:space="0" w:color="auto"/>
              <w:right w:val="single" w:sz="4" w:space="0" w:color="auto"/>
            </w:tcBorders>
            <w:shd w:val="clear" w:color="auto" w:fill="auto"/>
            <w:noWrap/>
            <w:vAlign w:val="center"/>
          </w:tcPr>
          <w:p w14:paraId="2A0948A0" w14:textId="77777777" w:rsidR="00853051" w:rsidRPr="006268B2" w:rsidRDefault="00853051" w:rsidP="00853051">
            <w:pPr>
              <w:spacing w:after="0" w:line="240" w:lineRule="auto"/>
              <w:rPr>
                <w:rFonts w:ascii="Times New Roman" w:eastAsia="Times New Roman" w:hAnsi="Times New Roman"/>
                <w:sz w:val="18"/>
                <w:szCs w:val="18"/>
                <w:lang w:eastAsia="pl-PL"/>
              </w:rPr>
            </w:pPr>
            <w:r w:rsidRPr="006268B2">
              <w:rPr>
                <w:rFonts w:ascii="Times New Roman" w:eastAsia="Times New Roman" w:hAnsi="Times New Roman"/>
                <w:sz w:val="18"/>
                <w:szCs w:val="18"/>
                <w:lang w:eastAsia="pl-PL"/>
              </w:rPr>
              <w:t>Wykonywanie i naprawa wyrobów złotniczych i jubilerskich</w:t>
            </w:r>
          </w:p>
        </w:tc>
        <w:tc>
          <w:tcPr>
            <w:tcW w:w="584" w:type="dxa"/>
            <w:tcBorders>
              <w:top w:val="single" w:sz="4" w:space="0" w:color="auto"/>
              <w:left w:val="nil"/>
              <w:bottom w:val="single" w:sz="4" w:space="0" w:color="auto"/>
              <w:right w:val="single" w:sz="4" w:space="0" w:color="auto"/>
            </w:tcBorders>
            <w:shd w:val="clear" w:color="auto" w:fill="auto"/>
            <w:noWrap/>
            <w:vAlign w:val="center"/>
          </w:tcPr>
          <w:p w14:paraId="4133F778" w14:textId="77777777" w:rsidR="00853051" w:rsidRPr="00E72A3F" w:rsidRDefault="00853051" w:rsidP="00853051">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01A98C2A" w14:textId="77777777" w:rsidR="00853051" w:rsidRPr="00E72A3F" w:rsidRDefault="00853051" w:rsidP="00853051">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w</w:t>
            </w:r>
          </w:p>
        </w:tc>
        <w:tc>
          <w:tcPr>
            <w:tcW w:w="531" w:type="dxa"/>
            <w:tcBorders>
              <w:top w:val="single" w:sz="4" w:space="0" w:color="auto"/>
              <w:left w:val="nil"/>
              <w:bottom w:val="single" w:sz="4" w:space="0" w:color="auto"/>
              <w:right w:val="single" w:sz="4" w:space="0" w:color="auto"/>
            </w:tcBorders>
            <w:noWrap/>
            <w:vAlign w:val="center"/>
          </w:tcPr>
          <w:p w14:paraId="6072EB5E" w14:textId="531346EB"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563" w:type="dxa"/>
            <w:tcBorders>
              <w:top w:val="single" w:sz="4" w:space="0" w:color="auto"/>
              <w:left w:val="nil"/>
              <w:bottom w:val="single" w:sz="4" w:space="0" w:color="auto"/>
              <w:right w:val="single" w:sz="4" w:space="0" w:color="auto"/>
            </w:tcBorders>
            <w:noWrap/>
            <w:vAlign w:val="center"/>
          </w:tcPr>
          <w:p w14:paraId="33BC5343" w14:textId="4BC19939"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4" w:type="dxa"/>
            <w:tcBorders>
              <w:top w:val="single" w:sz="4" w:space="0" w:color="auto"/>
              <w:left w:val="nil"/>
              <w:bottom w:val="single" w:sz="4" w:space="0" w:color="auto"/>
              <w:right w:val="single" w:sz="4" w:space="0" w:color="auto"/>
            </w:tcBorders>
            <w:noWrap/>
            <w:vAlign w:val="center"/>
          </w:tcPr>
          <w:p w14:paraId="5AD2F5AC" w14:textId="2D289361"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758" w:type="dxa"/>
            <w:tcBorders>
              <w:top w:val="single" w:sz="4" w:space="0" w:color="auto"/>
              <w:left w:val="nil"/>
              <w:bottom w:val="single" w:sz="4" w:space="0" w:color="auto"/>
              <w:right w:val="single" w:sz="4" w:space="0" w:color="auto"/>
            </w:tcBorders>
            <w:noWrap/>
            <w:vAlign w:val="center"/>
          </w:tcPr>
          <w:p w14:paraId="6A27BA7F" w14:textId="1A033F5B"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16" w:type="dxa"/>
            <w:tcBorders>
              <w:top w:val="single" w:sz="4" w:space="0" w:color="auto"/>
              <w:left w:val="nil"/>
              <w:bottom w:val="single" w:sz="4" w:space="0" w:color="auto"/>
              <w:right w:val="single" w:sz="4" w:space="0" w:color="auto"/>
            </w:tcBorders>
            <w:noWrap/>
            <w:vAlign w:val="center"/>
          </w:tcPr>
          <w:p w14:paraId="112A9360" w14:textId="3140BA87"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16" w:type="dxa"/>
            <w:tcBorders>
              <w:top w:val="single" w:sz="4" w:space="0" w:color="auto"/>
              <w:left w:val="nil"/>
              <w:bottom w:val="single" w:sz="4" w:space="0" w:color="auto"/>
              <w:right w:val="single" w:sz="4" w:space="0" w:color="auto"/>
            </w:tcBorders>
            <w:noWrap/>
            <w:vAlign w:val="center"/>
          </w:tcPr>
          <w:p w14:paraId="2964794E" w14:textId="171EA281"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56" w:type="dxa"/>
            <w:tcBorders>
              <w:top w:val="single" w:sz="4" w:space="0" w:color="auto"/>
              <w:left w:val="nil"/>
              <w:bottom w:val="single" w:sz="4" w:space="0" w:color="auto"/>
              <w:right w:val="single" w:sz="4" w:space="0" w:color="auto"/>
            </w:tcBorders>
            <w:noWrap/>
            <w:vAlign w:val="center"/>
          </w:tcPr>
          <w:p w14:paraId="0E8E7E5B" w14:textId="5C6E146D"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E72A3F" w14:paraId="3417BE3C" w14:textId="77777777" w:rsidTr="00853051">
        <w:trPr>
          <w:trHeight w:val="248"/>
        </w:trPr>
        <w:tc>
          <w:tcPr>
            <w:tcW w:w="505" w:type="dxa"/>
            <w:tcBorders>
              <w:top w:val="nil"/>
              <w:left w:val="single" w:sz="4" w:space="0" w:color="auto"/>
              <w:bottom w:val="single" w:sz="4" w:space="0" w:color="auto"/>
              <w:right w:val="single" w:sz="4" w:space="0" w:color="auto"/>
            </w:tcBorders>
            <w:shd w:val="clear" w:color="auto" w:fill="auto"/>
            <w:vAlign w:val="center"/>
          </w:tcPr>
          <w:p w14:paraId="7E271368"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2</w:t>
            </w:r>
          </w:p>
        </w:tc>
        <w:tc>
          <w:tcPr>
            <w:tcW w:w="693" w:type="dxa"/>
            <w:tcBorders>
              <w:top w:val="nil"/>
              <w:left w:val="nil"/>
              <w:bottom w:val="single" w:sz="4" w:space="0" w:color="auto"/>
              <w:right w:val="single" w:sz="4" w:space="0" w:color="auto"/>
            </w:tcBorders>
            <w:shd w:val="clear" w:color="auto" w:fill="auto"/>
            <w:vAlign w:val="center"/>
          </w:tcPr>
          <w:p w14:paraId="3C206D40"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S.02.</w:t>
            </w:r>
          </w:p>
        </w:tc>
        <w:tc>
          <w:tcPr>
            <w:tcW w:w="3292" w:type="dxa"/>
            <w:tcBorders>
              <w:top w:val="nil"/>
              <w:left w:val="nil"/>
              <w:bottom w:val="single" w:sz="4" w:space="0" w:color="auto"/>
              <w:right w:val="single" w:sz="4" w:space="0" w:color="auto"/>
            </w:tcBorders>
            <w:shd w:val="clear" w:color="auto" w:fill="auto"/>
            <w:noWrap/>
            <w:vAlign w:val="center"/>
          </w:tcPr>
          <w:p w14:paraId="430BFC74" w14:textId="77777777" w:rsidR="00853051" w:rsidRPr="006268B2" w:rsidRDefault="00853051" w:rsidP="00853051">
            <w:pPr>
              <w:spacing w:after="0" w:line="240" w:lineRule="auto"/>
              <w:rPr>
                <w:rFonts w:ascii="Times New Roman" w:eastAsia="Times New Roman" w:hAnsi="Times New Roman"/>
                <w:sz w:val="18"/>
                <w:szCs w:val="18"/>
                <w:lang w:eastAsia="pl-PL"/>
              </w:rPr>
            </w:pPr>
            <w:r w:rsidRPr="006268B2">
              <w:rPr>
                <w:rFonts w:ascii="Times New Roman" w:eastAsia="Times New Roman" w:hAnsi="Times New Roman"/>
                <w:sz w:val="18"/>
                <w:szCs w:val="18"/>
                <w:lang w:eastAsia="pl-PL"/>
              </w:rPr>
              <w:t>Realizacja nagrań</w:t>
            </w:r>
          </w:p>
        </w:tc>
        <w:tc>
          <w:tcPr>
            <w:tcW w:w="584" w:type="dxa"/>
            <w:tcBorders>
              <w:top w:val="nil"/>
              <w:left w:val="nil"/>
              <w:bottom w:val="single" w:sz="4" w:space="0" w:color="auto"/>
              <w:right w:val="single" w:sz="4" w:space="0" w:color="auto"/>
            </w:tcBorders>
            <w:shd w:val="clear" w:color="auto" w:fill="auto"/>
            <w:noWrap/>
            <w:vAlign w:val="center"/>
          </w:tcPr>
          <w:p w14:paraId="3DE0BD91" w14:textId="77777777" w:rsidR="00853051" w:rsidRPr="00E72A3F" w:rsidRDefault="00853051" w:rsidP="00853051">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768" w:type="dxa"/>
            <w:tcBorders>
              <w:top w:val="nil"/>
              <w:left w:val="nil"/>
              <w:bottom w:val="single" w:sz="4" w:space="0" w:color="auto"/>
              <w:right w:val="single" w:sz="4" w:space="0" w:color="auto"/>
            </w:tcBorders>
            <w:shd w:val="clear" w:color="auto" w:fill="auto"/>
            <w:noWrap/>
            <w:vAlign w:val="center"/>
          </w:tcPr>
          <w:p w14:paraId="71D52BD4" w14:textId="77777777" w:rsidR="00853051" w:rsidRPr="00E72A3F" w:rsidRDefault="00853051" w:rsidP="00853051">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w</w:t>
            </w:r>
          </w:p>
        </w:tc>
        <w:tc>
          <w:tcPr>
            <w:tcW w:w="531" w:type="dxa"/>
            <w:tcBorders>
              <w:top w:val="single" w:sz="4" w:space="0" w:color="auto"/>
              <w:left w:val="nil"/>
              <w:bottom w:val="single" w:sz="4" w:space="0" w:color="auto"/>
              <w:right w:val="single" w:sz="4" w:space="0" w:color="auto"/>
            </w:tcBorders>
            <w:noWrap/>
            <w:vAlign w:val="center"/>
          </w:tcPr>
          <w:p w14:paraId="19FF6126" w14:textId="10EE32CE"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563" w:type="dxa"/>
            <w:tcBorders>
              <w:top w:val="single" w:sz="4" w:space="0" w:color="auto"/>
              <w:left w:val="nil"/>
              <w:bottom w:val="single" w:sz="4" w:space="0" w:color="auto"/>
              <w:right w:val="single" w:sz="4" w:space="0" w:color="auto"/>
            </w:tcBorders>
            <w:noWrap/>
            <w:vAlign w:val="center"/>
          </w:tcPr>
          <w:p w14:paraId="753EAF77" w14:textId="6759C5C8"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4" w:type="dxa"/>
            <w:tcBorders>
              <w:top w:val="single" w:sz="4" w:space="0" w:color="auto"/>
              <w:left w:val="nil"/>
              <w:bottom w:val="single" w:sz="4" w:space="0" w:color="auto"/>
              <w:right w:val="single" w:sz="4" w:space="0" w:color="auto"/>
            </w:tcBorders>
            <w:noWrap/>
            <w:vAlign w:val="center"/>
          </w:tcPr>
          <w:p w14:paraId="00DE5F12" w14:textId="3F252A03"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758" w:type="dxa"/>
            <w:tcBorders>
              <w:top w:val="single" w:sz="4" w:space="0" w:color="auto"/>
              <w:left w:val="nil"/>
              <w:bottom w:val="single" w:sz="4" w:space="0" w:color="auto"/>
              <w:right w:val="single" w:sz="4" w:space="0" w:color="auto"/>
            </w:tcBorders>
            <w:noWrap/>
            <w:vAlign w:val="center"/>
          </w:tcPr>
          <w:p w14:paraId="6DF1EC4F" w14:textId="412421A7"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16" w:type="dxa"/>
            <w:tcBorders>
              <w:top w:val="single" w:sz="4" w:space="0" w:color="auto"/>
              <w:left w:val="nil"/>
              <w:bottom w:val="single" w:sz="4" w:space="0" w:color="auto"/>
              <w:right w:val="single" w:sz="4" w:space="0" w:color="auto"/>
            </w:tcBorders>
            <w:noWrap/>
            <w:vAlign w:val="center"/>
          </w:tcPr>
          <w:p w14:paraId="75038A6F" w14:textId="072B5DEC"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16" w:type="dxa"/>
            <w:tcBorders>
              <w:top w:val="single" w:sz="4" w:space="0" w:color="auto"/>
              <w:left w:val="nil"/>
              <w:bottom w:val="single" w:sz="4" w:space="0" w:color="auto"/>
              <w:right w:val="single" w:sz="4" w:space="0" w:color="auto"/>
            </w:tcBorders>
            <w:noWrap/>
            <w:vAlign w:val="center"/>
          </w:tcPr>
          <w:p w14:paraId="23E2B3BF" w14:textId="23C0B292"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56" w:type="dxa"/>
            <w:tcBorders>
              <w:top w:val="single" w:sz="4" w:space="0" w:color="auto"/>
              <w:left w:val="nil"/>
              <w:bottom w:val="single" w:sz="4" w:space="0" w:color="auto"/>
              <w:right w:val="single" w:sz="4" w:space="0" w:color="auto"/>
            </w:tcBorders>
            <w:noWrap/>
            <w:vAlign w:val="center"/>
          </w:tcPr>
          <w:p w14:paraId="4B165DC2" w14:textId="3E3B4A28"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E72A3F" w14:paraId="4545A8C7" w14:textId="77777777" w:rsidTr="00853051">
        <w:trPr>
          <w:trHeight w:val="248"/>
        </w:trPr>
        <w:tc>
          <w:tcPr>
            <w:tcW w:w="505" w:type="dxa"/>
            <w:tcBorders>
              <w:top w:val="nil"/>
              <w:left w:val="single" w:sz="4" w:space="0" w:color="auto"/>
              <w:bottom w:val="single" w:sz="4" w:space="0" w:color="auto"/>
              <w:right w:val="single" w:sz="4" w:space="0" w:color="auto"/>
            </w:tcBorders>
            <w:shd w:val="clear" w:color="auto" w:fill="auto"/>
            <w:vAlign w:val="center"/>
          </w:tcPr>
          <w:p w14:paraId="0DE9C6B6"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3</w:t>
            </w:r>
          </w:p>
        </w:tc>
        <w:tc>
          <w:tcPr>
            <w:tcW w:w="693" w:type="dxa"/>
            <w:tcBorders>
              <w:top w:val="nil"/>
              <w:left w:val="nil"/>
              <w:bottom w:val="single" w:sz="4" w:space="0" w:color="auto"/>
              <w:right w:val="single" w:sz="4" w:space="0" w:color="auto"/>
            </w:tcBorders>
            <w:shd w:val="clear" w:color="auto" w:fill="auto"/>
            <w:vAlign w:val="center"/>
          </w:tcPr>
          <w:p w14:paraId="5C78EF76"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S.03.</w:t>
            </w:r>
          </w:p>
        </w:tc>
        <w:tc>
          <w:tcPr>
            <w:tcW w:w="3292" w:type="dxa"/>
            <w:tcBorders>
              <w:top w:val="nil"/>
              <w:left w:val="nil"/>
              <w:bottom w:val="single" w:sz="4" w:space="0" w:color="auto"/>
              <w:right w:val="single" w:sz="4" w:space="0" w:color="auto"/>
            </w:tcBorders>
            <w:shd w:val="clear" w:color="auto" w:fill="auto"/>
            <w:noWrap/>
            <w:vAlign w:val="center"/>
          </w:tcPr>
          <w:p w14:paraId="26875650" w14:textId="77777777" w:rsidR="00853051" w:rsidRPr="006268B2" w:rsidRDefault="00853051" w:rsidP="00853051">
            <w:pPr>
              <w:spacing w:after="0" w:line="240" w:lineRule="auto"/>
              <w:rPr>
                <w:rFonts w:ascii="Times New Roman" w:eastAsia="Times New Roman" w:hAnsi="Times New Roman"/>
                <w:sz w:val="18"/>
                <w:szCs w:val="18"/>
                <w:lang w:eastAsia="pl-PL"/>
              </w:rPr>
            </w:pPr>
            <w:r w:rsidRPr="006268B2">
              <w:rPr>
                <w:rFonts w:ascii="Times New Roman" w:eastAsia="Times New Roman" w:hAnsi="Times New Roman"/>
                <w:sz w:val="18"/>
                <w:szCs w:val="18"/>
                <w:lang w:eastAsia="pl-PL"/>
              </w:rPr>
              <w:t>Realizacja nagłośnień</w:t>
            </w:r>
          </w:p>
        </w:tc>
        <w:tc>
          <w:tcPr>
            <w:tcW w:w="584" w:type="dxa"/>
            <w:tcBorders>
              <w:top w:val="nil"/>
              <w:left w:val="nil"/>
              <w:bottom w:val="single" w:sz="4" w:space="0" w:color="auto"/>
              <w:right w:val="single" w:sz="4" w:space="0" w:color="auto"/>
            </w:tcBorders>
            <w:shd w:val="clear" w:color="auto" w:fill="auto"/>
            <w:noWrap/>
            <w:vAlign w:val="center"/>
          </w:tcPr>
          <w:p w14:paraId="310709BD" w14:textId="77777777" w:rsidR="00853051" w:rsidRPr="00225CA5" w:rsidRDefault="00853051" w:rsidP="00853051">
            <w:pPr>
              <w:spacing w:after="0" w:line="240" w:lineRule="auto"/>
              <w:jc w:val="center"/>
              <w:rPr>
                <w:rFonts w:ascii="Times New Roman" w:eastAsia="Times New Roman" w:hAnsi="Times New Roman"/>
                <w:b/>
                <w:bCs/>
                <w:sz w:val="20"/>
                <w:szCs w:val="20"/>
                <w:lang w:eastAsia="pl-PL"/>
              </w:rPr>
            </w:pPr>
            <w:r w:rsidRPr="00225CA5">
              <w:rPr>
                <w:rFonts w:ascii="Times New Roman" w:eastAsia="Times New Roman" w:hAnsi="Times New Roman"/>
                <w:b/>
                <w:bCs/>
                <w:sz w:val="20"/>
                <w:szCs w:val="20"/>
                <w:lang w:eastAsia="pl-PL"/>
              </w:rPr>
              <w:t>180</w:t>
            </w:r>
          </w:p>
        </w:tc>
        <w:tc>
          <w:tcPr>
            <w:tcW w:w="768" w:type="dxa"/>
            <w:tcBorders>
              <w:top w:val="nil"/>
              <w:left w:val="nil"/>
              <w:bottom w:val="single" w:sz="4" w:space="0" w:color="auto"/>
              <w:right w:val="single" w:sz="4" w:space="0" w:color="auto"/>
            </w:tcBorders>
            <w:shd w:val="clear" w:color="auto" w:fill="auto"/>
            <w:noWrap/>
            <w:vAlign w:val="center"/>
          </w:tcPr>
          <w:p w14:paraId="760D66DB" w14:textId="77777777" w:rsidR="00853051" w:rsidRPr="00E72A3F" w:rsidRDefault="00853051" w:rsidP="00853051">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w</w:t>
            </w:r>
          </w:p>
        </w:tc>
        <w:tc>
          <w:tcPr>
            <w:tcW w:w="531" w:type="dxa"/>
            <w:tcBorders>
              <w:top w:val="single" w:sz="4" w:space="0" w:color="auto"/>
              <w:left w:val="nil"/>
              <w:bottom w:val="single" w:sz="4" w:space="0" w:color="auto"/>
              <w:right w:val="single" w:sz="4" w:space="0" w:color="auto"/>
            </w:tcBorders>
            <w:noWrap/>
            <w:vAlign w:val="center"/>
          </w:tcPr>
          <w:p w14:paraId="7B2FDF88" w14:textId="161895D7"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563" w:type="dxa"/>
            <w:tcBorders>
              <w:top w:val="single" w:sz="4" w:space="0" w:color="auto"/>
              <w:left w:val="nil"/>
              <w:bottom w:val="single" w:sz="4" w:space="0" w:color="auto"/>
              <w:right w:val="single" w:sz="4" w:space="0" w:color="auto"/>
            </w:tcBorders>
            <w:noWrap/>
            <w:vAlign w:val="center"/>
          </w:tcPr>
          <w:p w14:paraId="769F6DE6" w14:textId="51E927AD"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4" w:type="dxa"/>
            <w:tcBorders>
              <w:top w:val="single" w:sz="4" w:space="0" w:color="auto"/>
              <w:left w:val="nil"/>
              <w:bottom w:val="single" w:sz="4" w:space="0" w:color="auto"/>
              <w:right w:val="single" w:sz="4" w:space="0" w:color="auto"/>
            </w:tcBorders>
            <w:noWrap/>
            <w:vAlign w:val="center"/>
          </w:tcPr>
          <w:p w14:paraId="5D47F661" w14:textId="46252B78"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758" w:type="dxa"/>
            <w:tcBorders>
              <w:top w:val="single" w:sz="4" w:space="0" w:color="auto"/>
              <w:left w:val="nil"/>
              <w:bottom w:val="single" w:sz="4" w:space="0" w:color="auto"/>
              <w:right w:val="single" w:sz="4" w:space="0" w:color="auto"/>
            </w:tcBorders>
            <w:noWrap/>
            <w:vAlign w:val="center"/>
          </w:tcPr>
          <w:p w14:paraId="2CC3E1BF" w14:textId="226691CA"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16" w:type="dxa"/>
            <w:tcBorders>
              <w:top w:val="single" w:sz="4" w:space="0" w:color="auto"/>
              <w:left w:val="nil"/>
              <w:bottom w:val="single" w:sz="4" w:space="0" w:color="auto"/>
              <w:right w:val="single" w:sz="4" w:space="0" w:color="auto"/>
            </w:tcBorders>
            <w:noWrap/>
            <w:vAlign w:val="center"/>
          </w:tcPr>
          <w:p w14:paraId="71B8358C" w14:textId="49F74380"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16" w:type="dxa"/>
            <w:tcBorders>
              <w:top w:val="single" w:sz="4" w:space="0" w:color="auto"/>
              <w:left w:val="nil"/>
              <w:bottom w:val="single" w:sz="4" w:space="0" w:color="auto"/>
              <w:right w:val="single" w:sz="4" w:space="0" w:color="auto"/>
            </w:tcBorders>
            <w:noWrap/>
            <w:vAlign w:val="center"/>
          </w:tcPr>
          <w:p w14:paraId="42EB41E8" w14:textId="54D4CF46"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56" w:type="dxa"/>
            <w:tcBorders>
              <w:top w:val="single" w:sz="4" w:space="0" w:color="auto"/>
              <w:left w:val="nil"/>
              <w:bottom w:val="single" w:sz="4" w:space="0" w:color="auto"/>
              <w:right w:val="single" w:sz="4" w:space="0" w:color="auto"/>
            </w:tcBorders>
            <w:noWrap/>
            <w:vAlign w:val="center"/>
          </w:tcPr>
          <w:p w14:paraId="564C3979" w14:textId="156D67D3"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1B0486" w:rsidRPr="00E72A3F" w14:paraId="7490CED1" w14:textId="77777777" w:rsidTr="00853051">
        <w:trPr>
          <w:trHeight w:val="248"/>
        </w:trPr>
        <w:tc>
          <w:tcPr>
            <w:tcW w:w="505" w:type="dxa"/>
            <w:tcBorders>
              <w:top w:val="nil"/>
              <w:left w:val="single" w:sz="4" w:space="0" w:color="auto"/>
              <w:bottom w:val="single" w:sz="4" w:space="0" w:color="auto"/>
              <w:right w:val="single" w:sz="4" w:space="0" w:color="auto"/>
            </w:tcBorders>
            <w:shd w:val="clear" w:color="auto" w:fill="auto"/>
            <w:vAlign w:val="center"/>
          </w:tcPr>
          <w:p w14:paraId="1C68C19F"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4</w:t>
            </w:r>
          </w:p>
        </w:tc>
        <w:tc>
          <w:tcPr>
            <w:tcW w:w="693" w:type="dxa"/>
            <w:tcBorders>
              <w:top w:val="nil"/>
              <w:left w:val="nil"/>
              <w:bottom w:val="single" w:sz="4" w:space="0" w:color="auto"/>
              <w:right w:val="single" w:sz="4" w:space="0" w:color="auto"/>
            </w:tcBorders>
            <w:shd w:val="clear" w:color="auto" w:fill="auto"/>
            <w:vAlign w:val="center"/>
          </w:tcPr>
          <w:p w14:paraId="79D8B6BE"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S.04.</w:t>
            </w:r>
          </w:p>
        </w:tc>
        <w:tc>
          <w:tcPr>
            <w:tcW w:w="3292" w:type="dxa"/>
            <w:tcBorders>
              <w:top w:val="nil"/>
              <w:left w:val="nil"/>
              <w:bottom w:val="single" w:sz="4" w:space="0" w:color="auto"/>
              <w:right w:val="single" w:sz="4" w:space="0" w:color="auto"/>
            </w:tcBorders>
            <w:shd w:val="clear" w:color="auto" w:fill="auto"/>
            <w:noWrap/>
            <w:vAlign w:val="center"/>
          </w:tcPr>
          <w:p w14:paraId="09E789E4" w14:textId="77777777" w:rsidR="001B0486" w:rsidRPr="006268B2" w:rsidRDefault="001B0486" w:rsidP="001B0486">
            <w:pPr>
              <w:spacing w:after="0" w:line="240" w:lineRule="auto"/>
              <w:rPr>
                <w:rFonts w:ascii="Times New Roman" w:eastAsia="Times New Roman" w:hAnsi="Times New Roman"/>
                <w:sz w:val="18"/>
                <w:szCs w:val="18"/>
                <w:lang w:eastAsia="pl-PL"/>
              </w:rPr>
            </w:pPr>
            <w:r w:rsidRPr="006268B2">
              <w:rPr>
                <w:rFonts w:ascii="Times New Roman" w:eastAsia="Times New Roman" w:hAnsi="Times New Roman"/>
                <w:sz w:val="18"/>
                <w:szCs w:val="18"/>
                <w:lang w:eastAsia="pl-PL"/>
              </w:rPr>
              <w:t>Montaż nagrań dźwiękowych</w:t>
            </w:r>
          </w:p>
        </w:tc>
        <w:tc>
          <w:tcPr>
            <w:tcW w:w="584" w:type="dxa"/>
            <w:tcBorders>
              <w:top w:val="nil"/>
              <w:left w:val="nil"/>
              <w:bottom w:val="single" w:sz="4" w:space="0" w:color="auto"/>
              <w:right w:val="single" w:sz="4" w:space="0" w:color="auto"/>
            </w:tcBorders>
            <w:shd w:val="clear" w:color="auto" w:fill="auto"/>
            <w:noWrap/>
            <w:vAlign w:val="center"/>
          </w:tcPr>
          <w:p w14:paraId="12A1B4D7" w14:textId="77777777" w:rsidR="001B0486" w:rsidRPr="00225CA5" w:rsidRDefault="001B0486" w:rsidP="001B0486">
            <w:pPr>
              <w:spacing w:after="0" w:line="240" w:lineRule="auto"/>
              <w:jc w:val="center"/>
              <w:rPr>
                <w:rFonts w:ascii="Times New Roman" w:eastAsia="Times New Roman" w:hAnsi="Times New Roman"/>
                <w:b/>
                <w:bCs/>
                <w:sz w:val="20"/>
                <w:szCs w:val="20"/>
                <w:lang w:eastAsia="pl-PL"/>
              </w:rPr>
            </w:pPr>
            <w:r w:rsidRPr="00225CA5">
              <w:rPr>
                <w:rFonts w:ascii="Times New Roman" w:eastAsia="Times New Roman" w:hAnsi="Times New Roman"/>
                <w:b/>
                <w:bCs/>
                <w:sz w:val="20"/>
                <w:szCs w:val="20"/>
                <w:lang w:eastAsia="pl-PL"/>
              </w:rPr>
              <w:t>120</w:t>
            </w:r>
          </w:p>
        </w:tc>
        <w:tc>
          <w:tcPr>
            <w:tcW w:w="768" w:type="dxa"/>
            <w:tcBorders>
              <w:top w:val="nil"/>
              <w:left w:val="nil"/>
              <w:bottom w:val="single" w:sz="4" w:space="0" w:color="auto"/>
              <w:right w:val="single" w:sz="4" w:space="0" w:color="auto"/>
            </w:tcBorders>
            <w:shd w:val="clear" w:color="auto" w:fill="auto"/>
            <w:noWrap/>
            <w:vAlign w:val="center"/>
          </w:tcPr>
          <w:p w14:paraId="60A35ABE" w14:textId="77777777" w:rsidR="001B0486" w:rsidRPr="00225CA5"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225CA5">
              <w:rPr>
                <w:rFonts w:ascii="Times New Roman" w:eastAsia="Times New Roman" w:hAnsi="Times New Roman"/>
                <w:b/>
                <w:bCs/>
                <w:color w:val="000000" w:themeColor="text1"/>
                <w:sz w:val="20"/>
                <w:szCs w:val="20"/>
                <w:lang w:eastAsia="pl-PL"/>
              </w:rPr>
              <w:t>wk</w:t>
            </w:r>
          </w:p>
        </w:tc>
        <w:tc>
          <w:tcPr>
            <w:tcW w:w="531" w:type="dxa"/>
            <w:tcBorders>
              <w:top w:val="nil"/>
              <w:left w:val="nil"/>
              <w:bottom w:val="single" w:sz="4" w:space="0" w:color="auto"/>
              <w:right w:val="single" w:sz="4" w:space="0" w:color="auto"/>
            </w:tcBorders>
            <w:shd w:val="clear" w:color="auto" w:fill="auto"/>
            <w:noWrap/>
            <w:vAlign w:val="center"/>
          </w:tcPr>
          <w:p w14:paraId="75DD2587" w14:textId="77777777"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563" w:type="dxa"/>
            <w:tcBorders>
              <w:top w:val="nil"/>
              <w:left w:val="nil"/>
              <w:bottom w:val="single" w:sz="4" w:space="0" w:color="auto"/>
              <w:right w:val="single" w:sz="4" w:space="0" w:color="auto"/>
            </w:tcBorders>
            <w:shd w:val="clear" w:color="auto" w:fill="auto"/>
            <w:noWrap/>
            <w:vAlign w:val="center"/>
          </w:tcPr>
          <w:p w14:paraId="3FF5AB92"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24" w:type="dxa"/>
            <w:tcBorders>
              <w:top w:val="nil"/>
              <w:left w:val="nil"/>
              <w:bottom w:val="single" w:sz="4" w:space="0" w:color="auto"/>
              <w:right w:val="single" w:sz="4" w:space="0" w:color="auto"/>
            </w:tcBorders>
            <w:shd w:val="clear" w:color="auto" w:fill="auto"/>
            <w:noWrap/>
            <w:vAlign w:val="center"/>
          </w:tcPr>
          <w:p w14:paraId="4EC3DFDF" w14:textId="77777777"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758" w:type="dxa"/>
            <w:tcBorders>
              <w:top w:val="nil"/>
              <w:left w:val="nil"/>
              <w:bottom w:val="single" w:sz="4" w:space="0" w:color="auto"/>
              <w:right w:val="single" w:sz="4" w:space="0" w:color="auto"/>
            </w:tcBorders>
            <w:shd w:val="clear" w:color="auto" w:fill="auto"/>
            <w:noWrap/>
            <w:vAlign w:val="center"/>
          </w:tcPr>
          <w:p w14:paraId="4B705410"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2F55D2CA"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0A845538" w14:textId="77777777"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656" w:type="dxa"/>
            <w:tcBorders>
              <w:top w:val="nil"/>
              <w:left w:val="nil"/>
              <w:bottom w:val="single" w:sz="4" w:space="0" w:color="auto"/>
              <w:right w:val="single" w:sz="4" w:space="0" w:color="auto"/>
            </w:tcBorders>
            <w:shd w:val="clear" w:color="auto" w:fill="auto"/>
            <w:noWrap/>
            <w:vAlign w:val="center"/>
          </w:tcPr>
          <w:p w14:paraId="11C603E9"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853051" w:rsidRPr="00E72A3F" w14:paraId="595E8C9C" w14:textId="77777777" w:rsidTr="00853051">
        <w:trPr>
          <w:trHeight w:val="248"/>
        </w:trPr>
        <w:tc>
          <w:tcPr>
            <w:tcW w:w="505" w:type="dxa"/>
            <w:tcBorders>
              <w:top w:val="nil"/>
              <w:left w:val="single" w:sz="4" w:space="0" w:color="auto"/>
              <w:bottom w:val="single" w:sz="4" w:space="0" w:color="auto"/>
              <w:right w:val="single" w:sz="4" w:space="0" w:color="auto"/>
            </w:tcBorders>
            <w:shd w:val="clear" w:color="auto" w:fill="auto"/>
            <w:vAlign w:val="center"/>
          </w:tcPr>
          <w:p w14:paraId="725B2B92"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5</w:t>
            </w:r>
          </w:p>
        </w:tc>
        <w:tc>
          <w:tcPr>
            <w:tcW w:w="693" w:type="dxa"/>
            <w:tcBorders>
              <w:top w:val="nil"/>
              <w:left w:val="nil"/>
              <w:bottom w:val="single" w:sz="4" w:space="0" w:color="auto"/>
              <w:right w:val="single" w:sz="4" w:space="0" w:color="auto"/>
            </w:tcBorders>
            <w:shd w:val="clear" w:color="auto" w:fill="auto"/>
            <w:vAlign w:val="center"/>
          </w:tcPr>
          <w:p w14:paraId="2EA385CA"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S.05.</w:t>
            </w:r>
          </w:p>
        </w:tc>
        <w:tc>
          <w:tcPr>
            <w:tcW w:w="3292" w:type="dxa"/>
            <w:tcBorders>
              <w:top w:val="nil"/>
              <w:left w:val="nil"/>
              <w:bottom w:val="single" w:sz="4" w:space="0" w:color="auto"/>
              <w:right w:val="single" w:sz="4" w:space="0" w:color="auto"/>
            </w:tcBorders>
            <w:shd w:val="clear" w:color="auto" w:fill="auto"/>
            <w:noWrap/>
            <w:vAlign w:val="center"/>
          </w:tcPr>
          <w:p w14:paraId="525052B3" w14:textId="77777777" w:rsidR="00853051" w:rsidRPr="006268B2" w:rsidRDefault="00853051" w:rsidP="00853051">
            <w:pPr>
              <w:spacing w:after="0" w:line="240" w:lineRule="auto"/>
              <w:rPr>
                <w:rFonts w:ascii="Times New Roman" w:eastAsia="Times New Roman" w:hAnsi="Times New Roman"/>
                <w:sz w:val="18"/>
                <w:szCs w:val="18"/>
                <w:lang w:eastAsia="pl-PL"/>
              </w:rPr>
            </w:pPr>
            <w:r w:rsidRPr="006268B2">
              <w:rPr>
                <w:rFonts w:ascii="Times New Roman" w:eastAsia="Times New Roman" w:hAnsi="Times New Roman"/>
                <w:sz w:val="18"/>
                <w:szCs w:val="18"/>
                <w:lang w:eastAsia="pl-PL"/>
              </w:rPr>
              <w:t>Realizacja nagrań studyjnych</w:t>
            </w:r>
          </w:p>
        </w:tc>
        <w:tc>
          <w:tcPr>
            <w:tcW w:w="584" w:type="dxa"/>
            <w:tcBorders>
              <w:top w:val="nil"/>
              <w:left w:val="nil"/>
              <w:bottom w:val="single" w:sz="4" w:space="0" w:color="auto"/>
              <w:right w:val="single" w:sz="4" w:space="0" w:color="auto"/>
            </w:tcBorders>
            <w:shd w:val="clear" w:color="auto" w:fill="auto"/>
            <w:noWrap/>
            <w:vAlign w:val="center"/>
          </w:tcPr>
          <w:p w14:paraId="6E817F55" w14:textId="77777777" w:rsidR="00853051" w:rsidRPr="00225CA5" w:rsidRDefault="00853051" w:rsidP="00853051">
            <w:pPr>
              <w:spacing w:after="0" w:line="240" w:lineRule="auto"/>
              <w:jc w:val="center"/>
              <w:rPr>
                <w:rFonts w:ascii="Times New Roman" w:eastAsia="Times New Roman" w:hAnsi="Times New Roman"/>
                <w:b/>
                <w:bCs/>
                <w:sz w:val="20"/>
                <w:szCs w:val="20"/>
                <w:lang w:eastAsia="pl-PL"/>
              </w:rPr>
            </w:pPr>
            <w:r w:rsidRPr="00225CA5">
              <w:rPr>
                <w:rFonts w:ascii="Times New Roman" w:eastAsia="Times New Roman" w:hAnsi="Times New Roman"/>
                <w:b/>
                <w:bCs/>
                <w:sz w:val="20"/>
                <w:szCs w:val="20"/>
                <w:lang w:eastAsia="pl-PL"/>
              </w:rPr>
              <w:t>180</w:t>
            </w:r>
          </w:p>
        </w:tc>
        <w:tc>
          <w:tcPr>
            <w:tcW w:w="768" w:type="dxa"/>
            <w:tcBorders>
              <w:top w:val="nil"/>
              <w:left w:val="nil"/>
              <w:bottom w:val="single" w:sz="4" w:space="0" w:color="auto"/>
              <w:right w:val="single" w:sz="4" w:space="0" w:color="auto"/>
            </w:tcBorders>
            <w:shd w:val="clear" w:color="auto" w:fill="auto"/>
            <w:noWrap/>
            <w:vAlign w:val="center"/>
          </w:tcPr>
          <w:p w14:paraId="78FEC5B4" w14:textId="77777777" w:rsidR="00853051" w:rsidRPr="004F4760"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4F4760">
              <w:rPr>
                <w:rFonts w:ascii="Times New Roman" w:eastAsia="Times New Roman" w:hAnsi="Times New Roman"/>
                <w:b/>
                <w:bCs/>
                <w:color w:val="000000" w:themeColor="text1"/>
                <w:sz w:val="20"/>
                <w:szCs w:val="20"/>
                <w:lang w:eastAsia="pl-PL"/>
              </w:rPr>
              <w:t>wk</w:t>
            </w:r>
          </w:p>
        </w:tc>
        <w:tc>
          <w:tcPr>
            <w:tcW w:w="531" w:type="dxa"/>
            <w:tcBorders>
              <w:top w:val="single" w:sz="4" w:space="0" w:color="auto"/>
              <w:left w:val="nil"/>
              <w:bottom w:val="single" w:sz="4" w:space="0" w:color="auto"/>
              <w:right w:val="single" w:sz="4" w:space="0" w:color="auto"/>
            </w:tcBorders>
            <w:noWrap/>
            <w:vAlign w:val="center"/>
          </w:tcPr>
          <w:p w14:paraId="60F384E6" w14:textId="13DC8CF1" w:rsidR="00853051" w:rsidRPr="004F4760"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8:00</w:t>
            </w:r>
          </w:p>
        </w:tc>
        <w:tc>
          <w:tcPr>
            <w:tcW w:w="563" w:type="dxa"/>
            <w:tcBorders>
              <w:top w:val="single" w:sz="4" w:space="0" w:color="auto"/>
              <w:left w:val="nil"/>
              <w:bottom w:val="single" w:sz="4" w:space="0" w:color="auto"/>
              <w:right w:val="single" w:sz="4" w:space="0" w:color="auto"/>
            </w:tcBorders>
            <w:noWrap/>
            <w:vAlign w:val="center"/>
          </w:tcPr>
          <w:p w14:paraId="793E44CB" w14:textId="1D15F788" w:rsidR="00853051" w:rsidRPr="00A46299"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24" w:type="dxa"/>
            <w:tcBorders>
              <w:top w:val="single" w:sz="4" w:space="0" w:color="auto"/>
              <w:left w:val="nil"/>
              <w:bottom w:val="single" w:sz="4" w:space="0" w:color="auto"/>
              <w:right w:val="single" w:sz="4" w:space="0" w:color="auto"/>
            </w:tcBorders>
            <w:noWrap/>
            <w:vAlign w:val="center"/>
          </w:tcPr>
          <w:p w14:paraId="64E20665" w14:textId="399ED66A" w:rsidR="00853051" w:rsidRPr="00A46299"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758" w:type="dxa"/>
            <w:tcBorders>
              <w:top w:val="single" w:sz="4" w:space="0" w:color="auto"/>
              <w:left w:val="nil"/>
              <w:bottom w:val="single" w:sz="4" w:space="0" w:color="auto"/>
              <w:right w:val="single" w:sz="4" w:space="0" w:color="auto"/>
            </w:tcBorders>
            <w:noWrap/>
            <w:vAlign w:val="center"/>
          </w:tcPr>
          <w:p w14:paraId="4E1C4B33" w14:textId="64FB306F" w:rsidR="00853051" w:rsidRPr="00A46299"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12:30</w:t>
            </w:r>
          </w:p>
        </w:tc>
        <w:tc>
          <w:tcPr>
            <w:tcW w:w="616" w:type="dxa"/>
            <w:tcBorders>
              <w:top w:val="single" w:sz="4" w:space="0" w:color="auto"/>
              <w:left w:val="nil"/>
              <w:bottom w:val="single" w:sz="4" w:space="0" w:color="auto"/>
              <w:right w:val="single" w:sz="4" w:space="0" w:color="auto"/>
            </w:tcBorders>
            <w:noWrap/>
            <w:vAlign w:val="center"/>
          </w:tcPr>
          <w:p w14:paraId="2E7DBCB2" w14:textId="61135657" w:rsidR="00853051" w:rsidRPr="00A46299"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16" w:type="dxa"/>
            <w:tcBorders>
              <w:top w:val="single" w:sz="4" w:space="0" w:color="auto"/>
              <w:left w:val="nil"/>
              <w:bottom w:val="single" w:sz="4" w:space="0" w:color="auto"/>
              <w:right w:val="single" w:sz="4" w:space="0" w:color="auto"/>
            </w:tcBorders>
            <w:noWrap/>
            <w:vAlign w:val="center"/>
          </w:tcPr>
          <w:p w14:paraId="28BCB1FC" w14:textId="78B7EC79" w:rsidR="00853051" w:rsidRPr="00A46299"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56" w:type="dxa"/>
            <w:tcBorders>
              <w:top w:val="single" w:sz="4" w:space="0" w:color="auto"/>
              <w:left w:val="nil"/>
              <w:bottom w:val="single" w:sz="4" w:space="0" w:color="auto"/>
              <w:right w:val="single" w:sz="4" w:space="0" w:color="auto"/>
            </w:tcBorders>
            <w:noWrap/>
            <w:vAlign w:val="center"/>
          </w:tcPr>
          <w:p w14:paraId="6A04E8A9" w14:textId="38E7AA18" w:rsidR="00853051" w:rsidRPr="00A46299"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17:00</w:t>
            </w:r>
          </w:p>
        </w:tc>
      </w:tr>
      <w:tr w:rsidR="00853051" w:rsidRPr="00E72A3F" w14:paraId="73042E34" w14:textId="77777777" w:rsidTr="00853051">
        <w:trPr>
          <w:trHeight w:val="248"/>
        </w:trPr>
        <w:tc>
          <w:tcPr>
            <w:tcW w:w="505" w:type="dxa"/>
            <w:tcBorders>
              <w:top w:val="nil"/>
              <w:left w:val="single" w:sz="4" w:space="0" w:color="auto"/>
              <w:bottom w:val="single" w:sz="4" w:space="0" w:color="auto"/>
              <w:right w:val="single" w:sz="4" w:space="0" w:color="auto"/>
            </w:tcBorders>
            <w:shd w:val="clear" w:color="auto" w:fill="auto"/>
            <w:vAlign w:val="center"/>
          </w:tcPr>
          <w:p w14:paraId="1B45281F"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6</w:t>
            </w:r>
          </w:p>
        </w:tc>
        <w:tc>
          <w:tcPr>
            <w:tcW w:w="693" w:type="dxa"/>
            <w:tcBorders>
              <w:top w:val="nil"/>
              <w:left w:val="nil"/>
              <w:bottom w:val="single" w:sz="4" w:space="0" w:color="auto"/>
              <w:right w:val="single" w:sz="4" w:space="0" w:color="auto"/>
            </w:tcBorders>
            <w:shd w:val="clear" w:color="auto" w:fill="auto"/>
            <w:vAlign w:val="center"/>
          </w:tcPr>
          <w:p w14:paraId="4720F2DF" w14:textId="77777777" w:rsidR="00853051" w:rsidRPr="00E72A3F" w:rsidRDefault="00853051" w:rsidP="00853051">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S.06.</w:t>
            </w:r>
          </w:p>
        </w:tc>
        <w:tc>
          <w:tcPr>
            <w:tcW w:w="3292" w:type="dxa"/>
            <w:tcBorders>
              <w:top w:val="nil"/>
              <w:left w:val="nil"/>
              <w:bottom w:val="single" w:sz="4" w:space="0" w:color="auto"/>
              <w:right w:val="single" w:sz="4" w:space="0" w:color="auto"/>
            </w:tcBorders>
            <w:shd w:val="clear" w:color="auto" w:fill="auto"/>
            <w:noWrap/>
            <w:vAlign w:val="center"/>
          </w:tcPr>
          <w:p w14:paraId="56122509" w14:textId="77777777" w:rsidR="00853051" w:rsidRPr="006268B2" w:rsidRDefault="00853051" w:rsidP="00853051">
            <w:pPr>
              <w:spacing w:after="0" w:line="240" w:lineRule="auto"/>
              <w:rPr>
                <w:rFonts w:ascii="Times New Roman" w:eastAsia="Times New Roman" w:hAnsi="Times New Roman"/>
                <w:sz w:val="18"/>
                <w:szCs w:val="18"/>
                <w:lang w:eastAsia="pl-PL"/>
              </w:rPr>
            </w:pPr>
            <w:r w:rsidRPr="006268B2">
              <w:rPr>
                <w:rFonts w:ascii="Times New Roman" w:eastAsia="Times New Roman" w:hAnsi="Times New Roman"/>
                <w:sz w:val="18"/>
                <w:szCs w:val="18"/>
                <w:lang w:eastAsia="pl-PL"/>
              </w:rPr>
              <w:t>Budowa fortepianów i pianin</w:t>
            </w:r>
          </w:p>
        </w:tc>
        <w:tc>
          <w:tcPr>
            <w:tcW w:w="584" w:type="dxa"/>
            <w:tcBorders>
              <w:top w:val="nil"/>
              <w:left w:val="nil"/>
              <w:bottom w:val="single" w:sz="4" w:space="0" w:color="auto"/>
              <w:right w:val="single" w:sz="4" w:space="0" w:color="auto"/>
            </w:tcBorders>
            <w:shd w:val="clear" w:color="auto" w:fill="auto"/>
            <w:noWrap/>
            <w:vAlign w:val="center"/>
          </w:tcPr>
          <w:p w14:paraId="1123A3D0" w14:textId="77777777" w:rsidR="00853051" w:rsidRPr="00225CA5" w:rsidRDefault="00853051" w:rsidP="00853051">
            <w:pPr>
              <w:spacing w:after="0" w:line="240" w:lineRule="auto"/>
              <w:jc w:val="center"/>
              <w:rPr>
                <w:rFonts w:ascii="Times New Roman" w:eastAsia="Times New Roman" w:hAnsi="Times New Roman"/>
                <w:b/>
                <w:bCs/>
                <w:sz w:val="20"/>
                <w:szCs w:val="20"/>
                <w:lang w:eastAsia="pl-PL"/>
              </w:rPr>
            </w:pPr>
            <w:r w:rsidRPr="00225CA5">
              <w:rPr>
                <w:rFonts w:ascii="Times New Roman" w:eastAsia="Times New Roman" w:hAnsi="Times New Roman"/>
                <w:b/>
                <w:bCs/>
                <w:sz w:val="20"/>
                <w:szCs w:val="20"/>
                <w:lang w:eastAsia="pl-PL"/>
              </w:rPr>
              <w:t>180</w:t>
            </w:r>
          </w:p>
        </w:tc>
        <w:tc>
          <w:tcPr>
            <w:tcW w:w="768" w:type="dxa"/>
            <w:tcBorders>
              <w:top w:val="nil"/>
              <w:left w:val="nil"/>
              <w:bottom w:val="single" w:sz="4" w:space="0" w:color="auto"/>
              <w:right w:val="single" w:sz="4" w:space="0" w:color="auto"/>
            </w:tcBorders>
            <w:shd w:val="clear" w:color="auto" w:fill="auto"/>
            <w:noWrap/>
            <w:vAlign w:val="center"/>
          </w:tcPr>
          <w:p w14:paraId="1F50185D" w14:textId="77777777" w:rsidR="00853051" w:rsidRPr="00225CA5" w:rsidRDefault="00853051" w:rsidP="00853051">
            <w:pPr>
              <w:spacing w:after="0" w:line="240" w:lineRule="auto"/>
              <w:jc w:val="center"/>
              <w:rPr>
                <w:rFonts w:ascii="Times New Roman" w:eastAsia="Times New Roman" w:hAnsi="Times New Roman"/>
                <w:b/>
                <w:bCs/>
                <w:color w:val="000000" w:themeColor="text1"/>
                <w:sz w:val="20"/>
                <w:szCs w:val="20"/>
                <w:lang w:eastAsia="pl-PL"/>
              </w:rPr>
            </w:pPr>
            <w:r w:rsidRPr="00225CA5">
              <w:rPr>
                <w:rFonts w:ascii="Times New Roman" w:eastAsia="Times New Roman" w:hAnsi="Times New Roman"/>
                <w:b/>
                <w:bCs/>
                <w:color w:val="000000" w:themeColor="text1"/>
                <w:sz w:val="20"/>
                <w:szCs w:val="20"/>
                <w:lang w:eastAsia="pl-PL"/>
              </w:rPr>
              <w:t>w</w:t>
            </w:r>
          </w:p>
        </w:tc>
        <w:tc>
          <w:tcPr>
            <w:tcW w:w="531" w:type="dxa"/>
            <w:tcBorders>
              <w:top w:val="single" w:sz="4" w:space="0" w:color="auto"/>
              <w:left w:val="nil"/>
              <w:bottom w:val="single" w:sz="4" w:space="0" w:color="auto"/>
              <w:right w:val="single" w:sz="4" w:space="0" w:color="auto"/>
            </w:tcBorders>
            <w:noWrap/>
            <w:vAlign w:val="center"/>
          </w:tcPr>
          <w:p w14:paraId="5EC36B4B" w14:textId="69A56F34"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563" w:type="dxa"/>
            <w:tcBorders>
              <w:top w:val="single" w:sz="4" w:space="0" w:color="auto"/>
              <w:left w:val="nil"/>
              <w:bottom w:val="single" w:sz="4" w:space="0" w:color="auto"/>
              <w:right w:val="single" w:sz="4" w:space="0" w:color="auto"/>
            </w:tcBorders>
            <w:noWrap/>
            <w:vAlign w:val="center"/>
          </w:tcPr>
          <w:p w14:paraId="09F80F57" w14:textId="69EE660F"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4" w:type="dxa"/>
            <w:tcBorders>
              <w:top w:val="single" w:sz="4" w:space="0" w:color="auto"/>
              <w:left w:val="nil"/>
              <w:bottom w:val="single" w:sz="4" w:space="0" w:color="auto"/>
              <w:right w:val="single" w:sz="4" w:space="0" w:color="auto"/>
            </w:tcBorders>
            <w:noWrap/>
            <w:vAlign w:val="center"/>
          </w:tcPr>
          <w:p w14:paraId="0C713016" w14:textId="780A8DEB"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758" w:type="dxa"/>
            <w:tcBorders>
              <w:top w:val="single" w:sz="4" w:space="0" w:color="auto"/>
              <w:left w:val="nil"/>
              <w:bottom w:val="single" w:sz="4" w:space="0" w:color="auto"/>
              <w:right w:val="single" w:sz="4" w:space="0" w:color="auto"/>
            </w:tcBorders>
            <w:noWrap/>
            <w:vAlign w:val="center"/>
          </w:tcPr>
          <w:p w14:paraId="6D4E674C" w14:textId="5FA5DAFF"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16" w:type="dxa"/>
            <w:tcBorders>
              <w:top w:val="single" w:sz="4" w:space="0" w:color="auto"/>
              <w:left w:val="nil"/>
              <w:bottom w:val="single" w:sz="4" w:space="0" w:color="auto"/>
              <w:right w:val="single" w:sz="4" w:space="0" w:color="auto"/>
            </w:tcBorders>
            <w:noWrap/>
            <w:vAlign w:val="center"/>
          </w:tcPr>
          <w:p w14:paraId="73DDCE5C" w14:textId="422D7461"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16" w:type="dxa"/>
            <w:tcBorders>
              <w:top w:val="single" w:sz="4" w:space="0" w:color="auto"/>
              <w:left w:val="nil"/>
              <w:bottom w:val="single" w:sz="4" w:space="0" w:color="auto"/>
              <w:right w:val="single" w:sz="4" w:space="0" w:color="auto"/>
            </w:tcBorders>
            <w:noWrap/>
            <w:vAlign w:val="center"/>
          </w:tcPr>
          <w:p w14:paraId="1F429416" w14:textId="16D4C740"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56" w:type="dxa"/>
            <w:tcBorders>
              <w:top w:val="single" w:sz="4" w:space="0" w:color="auto"/>
              <w:left w:val="nil"/>
              <w:bottom w:val="single" w:sz="4" w:space="0" w:color="auto"/>
              <w:right w:val="single" w:sz="4" w:space="0" w:color="auto"/>
            </w:tcBorders>
            <w:noWrap/>
            <w:vAlign w:val="center"/>
          </w:tcPr>
          <w:p w14:paraId="5837E2C9" w14:textId="3D139F6F" w:rsidR="00853051" w:rsidRPr="00E72A3F"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1B0486" w:rsidRPr="00E72A3F" w14:paraId="54B54D3D" w14:textId="77777777" w:rsidTr="00853051">
        <w:trPr>
          <w:trHeight w:val="248"/>
        </w:trPr>
        <w:tc>
          <w:tcPr>
            <w:tcW w:w="505" w:type="dxa"/>
            <w:tcBorders>
              <w:top w:val="nil"/>
              <w:left w:val="single" w:sz="4" w:space="0" w:color="auto"/>
              <w:bottom w:val="single" w:sz="4" w:space="0" w:color="auto"/>
              <w:right w:val="single" w:sz="4" w:space="0" w:color="auto"/>
            </w:tcBorders>
            <w:shd w:val="clear" w:color="auto" w:fill="auto"/>
            <w:vAlign w:val="center"/>
          </w:tcPr>
          <w:p w14:paraId="026D8465"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7</w:t>
            </w:r>
          </w:p>
        </w:tc>
        <w:tc>
          <w:tcPr>
            <w:tcW w:w="693" w:type="dxa"/>
            <w:tcBorders>
              <w:top w:val="nil"/>
              <w:left w:val="nil"/>
              <w:bottom w:val="single" w:sz="4" w:space="0" w:color="auto"/>
              <w:right w:val="single" w:sz="4" w:space="0" w:color="auto"/>
            </w:tcBorders>
            <w:shd w:val="clear" w:color="auto" w:fill="auto"/>
            <w:vAlign w:val="center"/>
          </w:tcPr>
          <w:p w14:paraId="3E7CC1C7"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S.07.</w:t>
            </w:r>
          </w:p>
        </w:tc>
        <w:tc>
          <w:tcPr>
            <w:tcW w:w="3292" w:type="dxa"/>
            <w:tcBorders>
              <w:top w:val="nil"/>
              <w:left w:val="nil"/>
              <w:bottom w:val="single" w:sz="4" w:space="0" w:color="auto"/>
              <w:right w:val="single" w:sz="4" w:space="0" w:color="auto"/>
            </w:tcBorders>
            <w:shd w:val="clear" w:color="auto" w:fill="auto"/>
            <w:noWrap/>
            <w:vAlign w:val="center"/>
          </w:tcPr>
          <w:p w14:paraId="5322B3C7" w14:textId="77777777" w:rsidR="001B0486" w:rsidRPr="006268B2" w:rsidRDefault="001B0486" w:rsidP="001B0486">
            <w:pPr>
              <w:spacing w:after="0" w:line="240" w:lineRule="auto"/>
              <w:rPr>
                <w:rFonts w:ascii="Times New Roman" w:eastAsia="Times New Roman" w:hAnsi="Times New Roman"/>
                <w:sz w:val="18"/>
                <w:szCs w:val="18"/>
                <w:lang w:eastAsia="pl-PL"/>
              </w:rPr>
            </w:pPr>
            <w:r w:rsidRPr="006268B2">
              <w:rPr>
                <w:rFonts w:ascii="Times New Roman" w:eastAsia="Times New Roman" w:hAnsi="Times New Roman"/>
                <w:sz w:val="18"/>
                <w:szCs w:val="18"/>
                <w:lang w:eastAsia="pl-PL"/>
              </w:rPr>
              <w:t>Naprawa fortepianów i pianin</w:t>
            </w:r>
          </w:p>
        </w:tc>
        <w:tc>
          <w:tcPr>
            <w:tcW w:w="584" w:type="dxa"/>
            <w:tcBorders>
              <w:top w:val="nil"/>
              <w:left w:val="nil"/>
              <w:bottom w:val="single" w:sz="4" w:space="0" w:color="auto"/>
              <w:right w:val="single" w:sz="4" w:space="0" w:color="auto"/>
            </w:tcBorders>
            <w:shd w:val="clear" w:color="auto" w:fill="auto"/>
            <w:noWrap/>
            <w:vAlign w:val="center"/>
          </w:tcPr>
          <w:p w14:paraId="7557CAE2"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120</w:t>
            </w:r>
          </w:p>
        </w:tc>
        <w:tc>
          <w:tcPr>
            <w:tcW w:w="768" w:type="dxa"/>
            <w:tcBorders>
              <w:top w:val="nil"/>
              <w:left w:val="nil"/>
              <w:bottom w:val="single" w:sz="4" w:space="0" w:color="auto"/>
              <w:right w:val="single" w:sz="4" w:space="0" w:color="auto"/>
            </w:tcBorders>
            <w:shd w:val="clear" w:color="auto" w:fill="auto"/>
            <w:noWrap/>
            <w:vAlign w:val="center"/>
          </w:tcPr>
          <w:p w14:paraId="440F2807" w14:textId="77777777" w:rsidR="001B0486" w:rsidRPr="00225CA5"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225CA5">
              <w:rPr>
                <w:rFonts w:ascii="Times New Roman" w:eastAsia="Times New Roman" w:hAnsi="Times New Roman"/>
                <w:b/>
                <w:bCs/>
                <w:color w:val="000000" w:themeColor="text1"/>
                <w:sz w:val="20"/>
                <w:szCs w:val="20"/>
                <w:lang w:eastAsia="pl-PL"/>
              </w:rPr>
              <w:t>w</w:t>
            </w:r>
          </w:p>
        </w:tc>
        <w:tc>
          <w:tcPr>
            <w:tcW w:w="531" w:type="dxa"/>
            <w:tcBorders>
              <w:top w:val="nil"/>
              <w:left w:val="nil"/>
              <w:bottom w:val="single" w:sz="4" w:space="0" w:color="auto"/>
              <w:right w:val="single" w:sz="4" w:space="0" w:color="auto"/>
            </w:tcBorders>
            <w:shd w:val="clear" w:color="auto" w:fill="auto"/>
            <w:noWrap/>
            <w:vAlign w:val="center"/>
          </w:tcPr>
          <w:p w14:paraId="147F6BFD" w14:textId="77777777"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563" w:type="dxa"/>
            <w:tcBorders>
              <w:top w:val="nil"/>
              <w:left w:val="nil"/>
              <w:bottom w:val="single" w:sz="4" w:space="0" w:color="auto"/>
              <w:right w:val="single" w:sz="4" w:space="0" w:color="auto"/>
            </w:tcBorders>
            <w:shd w:val="clear" w:color="auto" w:fill="auto"/>
            <w:noWrap/>
            <w:vAlign w:val="center"/>
          </w:tcPr>
          <w:p w14:paraId="775E7B69"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24" w:type="dxa"/>
            <w:tcBorders>
              <w:top w:val="nil"/>
              <w:left w:val="nil"/>
              <w:bottom w:val="single" w:sz="4" w:space="0" w:color="auto"/>
              <w:right w:val="single" w:sz="4" w:space="0" w:color="auto"/>
            </w:tcBorders>
            <w:shd w:val="clear" w:color="auto" w:fill="auto"/>
            <w:noWrap/>
            <w:vAlign w:val="center"/>
          </w:tcPr>
          <w:p w14:paraId="7EB15550" w14:textId="77777777"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758" w:type="dxa"/>
            <w:tcBorders>
              <w:top w:val="nil"/>
              <w:left w:val="nil"/>
              <w:bottom w:val="single" w:sz="4" w:space="0" w:color="auto"/>
              <w:right w:val="single" w:sz="4" w:space="0" w:color="auto"/>
            </w:tcBorders>
            <w:shd w:val="clear" w:color="auto" w:fill="auto"/>
            <w:noWrap/>
            <w:vAlign w:val="center"/>
          </w:tcPr>
          <w:p w14:paraId="7422ED19"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7AEECED7"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36820A90" w14:textId="77777777"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656" w:type="dxa"/>
            <w:tcBorders>
              <w:top w:val="nil"/>
              <w:left w:val="nil"/>
              <w:bottom w:val="single" w:sz="4" w:space="0" w:color="auto"/>
              <w:right w:val="single" w:sz="4" w:space="0" w:color="auto"/>
            </w:tcBorders>
            <w:shd w:val="clear" w:color="auto" w:fill="auto"/>
            <w:noWrap/>
            <w:vAlign w:val="center"/>
          </w:tcPr>
          <w:p w14:paraId="35DC04EA"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E72A3F" w14:paraId="04BC6380" w14:textId="77777777" w:rsidTr="00853051">
        <w:trPr>
          <w:trHeight w:val="248"/>
        </w:trPr>
        <w:tc>
          <w:tcPr>
            <w:tcW w:w="505" w:type="dxa"/>
            <w:tcBorders>
              <w:top w:val="nil"/>
              <w:left w:val="single" w:sz="4" w:space="0" w:color="auto"/>
              <w:bottom w:val="single" w:sz="4" w:space="0" w:color="auto"/>
              <w:right w:val="single" w:sz="4" w:space="0" w:color="auto"/>
            </w:tcBorders>
            <w:shd w:val="clear" w:color="auto" w:fill="auto"/>
            <w:vAlign w:val="center"/>
          </w:tcPr>
          <w:p w14:paraId="4A60FAE5"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8</w:t>
            </w:r>
          </w:p>
        </w:tc>
        <w:tc>
          <w:tcPr>
            <w:tcW w:w="693" w:type="dxa"/>
            <w:tcBorders>
              <w:top w:val="nil"/>
              <w:left w:val="nil"/>
              <w:bottom w:val="single" w:sz="4" w:space="0" w:color="auto"/>
              <w:right w:val="single" w:sz="4" w:space="0" w:color="auto"/>
            </w:tcBorders>
            <w:shd w:val="clear" w:color="auto" w:fill="auto"/>
            <w:vAlign w:val="center"/>
          </w:tcPr>
          <w:p w14:paraId="058605F3"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S.08.</w:t>
            </w:r>
          </w:p>
        </w:tc>
        <w:tc>
          <w:tcPr>
            <w:tcW w:w="3292" w:type="dxa"/>
            <w:tcBorders>
              <w:top w:val="nil"/>
              <w:left w:val="nil"/>
              <w:bottom w:val="single" w:sz="4" w:space="0" w:color="auto"/>
              <w:right w:val="single" w:sz="4" w:space="0" w:color="auto"/>
            </w:tcBorders>
            <w:shd w:val="clear" w:color="auto" w:fill="auto"/>
            <w:noWrap/>
            <w:vAlign w:val="center"/>
          </w:tcPr>
          <w:p w14:paraId="019EFE31" w14:textId="77777777" w:rsidR="001B0486" w:rsidRPr="006268B2" w:rsidRDefault="001B0486" w:rsidP="001B0486">
            <w:pPr>
              <w:spacing w:after="0" w:line="240" w:lineRule="auto"/>
              <w:rPr>
                <w:rFonts w:ascii="Times New Roman" w:eastAsia="Times New Roman" w:hAnsi="Times New Roman"/>
                <w:sz w:val="18"/>
                <w:szCs w:val="18"/>
                <w:lang w:eastAsia="pl-PL"/>
              </w:rPr>
            </w:pPr>
            <w:r w:rsidRPr="006268B2">
              <w:rPr>
                <w:rFonts w:ascii="Times New Roman" w:eastAsia="Times New Roman" w:hAnsi="Times New Roman"/>
                <w:sz w:val="18"/>
                <w:szCs w:val="18"/>
                <w:lang w:eastAsia="pl-PL"/>
              </w:rPr>
              <w:t>Strojenie fortepianów i pianin</w:t>
            </w:r>
          </w:p>
        </w:tc>
        <w:tc>
          <w:tcPr>
            <w:tcW w:w="584" w:type="dxa"/>
            <w:tcBorders>
              <w:top w:val="nil"/>
              <w:left w:val="nil"/>
              <w:bottom w:val="single" w:sz="4" w:space="0" w:color="auto"/>
              <w:right w:val="single" w:sz="4" w:space="0" w:color="auto"/>
            </w:tcBorders>
            <w:shd w:val="clear" w:color="auto" w:fill="auto"/>
            <w:noWrap/>
            <w:vAlign w:val="center"/>
          </w:tcPr>
          <w:p w14:paraId="4B8A5925"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120</w:t>
            </w:r>
          </w:p>
        </w:tc>
        <w:tc>
          <w:tcPr>
            <w:tcW w:w="768" w:type="dxa"/>
            <w:tcBorders>
              <w:top w:val="nil"/>
              <w:left w:val="nil"/>
              <w:bottom w:val="single" w:sz="4" w:space="0" w:color="auto"/>
              <w:right w:val="single" w:sz="4" w:space="0" w:color="auto"/>
            </w:tcBorders>
            <w:shd w:val="clear" w:color="auto" w:fill="auto"/>
            <w:noWrap/>
            <w:vAlign w:val="center"/>
          </w:tcPr>
          <w:p w14:paraId="158AB4E4"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w</w:t>
            </w:r>
          </w:p>
        </w:tc>
        <w:tc>
          <w:tcPr>
            <w:tcW w:w="531" w:type="dxa"/>
            <w:tcBorders>
              <w:top w:val="nil"/>
              <w:left w:val="nil"/>
              <w:bottom w:val="single" w:sz="4" w:space="0" w:color="auto"/>
              <w:right w:val="single" w:sz="4" w:space="0" w:color="auto"/>
            </w:tcBorders>
            <w:shd w:val="clear" w:color="auto" w:fill="auto"/>
            <w:noWrap/>
            <w:vAlign w:val="center"/>
          </w:tcPr>
          <w:p w14:paraId="054A429C" w14:textId="77777777"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563" w:type="dxa"/>
            <w:tcBorders>
              <w:top w:val="nil"/>
              <w:left w:val="nil"/>
              <w:bottom w:val="single" w:sz="4" w:space="0" w:color="auto"/>
              <w:right w:val="single" w:sz="4" w:space="0" w:color="auto"/>
            </w:tcBorders>
            <w:shd w:val="clear" w:color="auto" w:fill="auto"/>
            <w:noWrap/>
            <w:vAlign w:val="center"/>
          </w:tcPr>
          <w:p w14:paraId="0CE9FB7E"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24" w:type="dxa"/>
            <w:tcBorders>
              <w:top w:val="nil"/>
              <w:left w:val="nil"/>
              <w:bottom w:val="single" w:sz="4" w:space="0" w:color="auto"/>
              <w:right w:val="single" w:sz="4" w:space="0" w:color="auto"/>
            </w:tcBorders>
            <w:shd w:val="clear" w:color="auto" w:fill="auto"/>
            <w:noWrap/>
            <w:vAlign w:val="center"/>
          </w:tcPr>
          <w:p w14:paraId="0761D9AF" w14:textId="77777777"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758" w:type="dxa"/>
            <w:tcBorders>
              <w:top w:val="nil"/>
              <w:left w:val="nil"/>
              <w:bottom w:val="single" w:sz="4" w:space="0" w:color="auto"/>
              <w:right w:val="single" w:sz="4" w:space="0" w:color="auto"/>
            </w:tcBorders>
            <w:shd w:val="clear" w:color="auto" w:fill="auto"/>
            <w:noWrap/>
            <w:vAlign w:val="center"/>
          </w:tcPr>
          <w:p w14:paraId="4FE8B7EF"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2DE52FDB"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4C69AAD7" w14:textId="77777777"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656" w:type="dxa"/>
            <w:tcBorders>
              <w:top w:val="nil"/>
              <w:left w:val="nil"/>
              <w:bottom w:val="single" w:sz="4" w:space="0" w:color="auto"/>
              <w:right w:val="single" w:sz="4" w:space="0" w:color="auto"/>
            </w:tcBorders>
            <w:shd w:val="clear" w:color="auto" w:fill="auto"/>
            <w:noWrap/>
            <w:vAlign w:val="center"/>
          </w:tcPr>
          <w:p w14:paraId="0CCBE27C"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E72A3F" w14:paraId="0C52530B" w14:textId="77777777" w:rsidTr="00853051">
        <w:trPr>
          <w:trHeight w:val="248"/>
        </w:trPr>
        <w:tc>
          <w:tcPr>
            <w:tcW w:w="505" w:type="dxa"/>
            <w:tcBorders>
              <w:top w:val="nil"/>
              <w:left w:val="single" w:sz="4" w:space="0" w:color="auto"/>
              <w:bottom w:val="single" w:sz="4" w:space="0" w:color="auto"/>
              <w:right w:val="single" w:sz="4" w:space="0" w:color="auto"/>
            </w:tcBorders>
            <w:shd w:val="clear" w:color="auto" w:fill="auto"/>
            <w:vAlign w:val="center"/>
          </w:tcPr>
          <w:p w14:paraId="4A41DEAC"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9</w:t>
            </w:r>
          </w:p>
        </w:tc>
        <w:tc>
          <w:tcPr>
            <w:tcW w:w="693" w:type="dxa"/>
            <w:tcBorders>
              <w:top w:val="nil"/>
              <w:left w:val="nil"/>
              <w:bottom w:val="single" w:sz="4" w:space="0" w:color="auto"/>
              <w:right w:val="single" w:sz="4" w:space="0" w:color="auto"/>
            </w:tcBorders>
            <w:shd w:val="clear" w:color="auto" w:fill="auto"/>
            <w:vAlign w:val="center"/>
          </w:tcPr>
          <w:p w14:paraId="5C0836A9"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S.09.</w:t>
            </w:r>
          </w:p>
        </w:tc>
        <w:tc>
          <w:tcPr>
            <w:tcW w:w="3292" w:type="dxa"/>
            <w:tcBorders>
              <w:top w:val="nil"/>
              <w:left w:val="nil"/>
              <w:bottom w:val="single" w:sz="4" w:space="0" w:color="auto"/>
              <w:right w:val="single" w:sz="4" w:space="0" w:color="auto"/>
            </w:tcBorders>
            <w:shd w:val="clear" w:color="auto" w:fill="auto"/>
            <w:noWrap/>
            <w:vAlign w:val="center"/>
          </w:tcPr>
          <w:p w14:paraId="4225EADA" w14:textId="77777777" w:rsidR="001B0486" w:rsidRPr="006268B2" w:rsidRDefault="001B0486" w:rsidP="001B0486">
            <w:pPr>
              <w:spacing w:after="0" w:line="240" w:lineRule="auto"/>
              <w:rPr>
                <w:rFonts w:ascii="Times New Roman" w:eastAsia="Times New Roman" w:hAnsi="Times New Roman"/>
                <w:sz w:val="18"/>
                <w:szCs w:val="18"/>
                <w:lang w:eastAsia="pl-PL"/>
              </w:rPr>
            </w:pPr>
            <w:r w:rsidRPr="006268B2">
              <w:rPr>
                <w:rFonts w:ascii="Times New Roman" w:eastAsia="Times New Roman" w:hAnsi="Times New Roman"/>
                <w:sz w:val="18"/>
                <w:szCs w:val="18"/>
                <w:lang w:eastAsia="pl-PL"/>
              </w:rPr>
              <w:t>Przygotowanie i organizacja produkcji filmowej/telewizyjnej</w:t>
            </w:r>
          </w:p>
        </w:tc>
        <w:tc>
          <w:tcPr>
            <w:tcW w:w="584" w:type="dxa"/>
            <w:tcBorders>
              <w:top w:val="nil"/>
              <w:left w:val="nil"/>
              <w:bottom w:val="single" w:sz="4" w:space="0" w:color="auto"/>
              <w:right w:val="single" w:sz="4" w:space="0" w:color="auto"/>
            </w:tcBorders>
            <w:shd w:val="clear" w:color="auto" w:fill="auto"/>
            <w:noWrap/>
            <w:vAlign w:val="center"/>
          </w:tcPr>
          <w:p w14:paraId="43AF97E5"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768" w:type="dxa"/>
            <w:tcBorders>
              <w:top w:val="nil"/>
              <w:left w:val="nil"/>
              <w:bottom w:val="single" w:sz="4" w:space="0" w:color="auto"/>
              <w:right w:val="single" w:sz="4" w:space="0" w:color="auto"/>
            </w:tcBorders>
            <w:shd w:val="clear" w:color="auto" w:fill="auto"/>
            <w:noWrap/>
            <w:vAlign w:val="center"/>
          </w:tcPr>
          <w:p w14:paraId="4262F8D8"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d</w:t>
            </w:r>
          </w:p>
        </w:tc>
        <w:tc>
          <w:tcPr>
            <w:tcW w:w="531" w:type="dxa"/>
            <w:tcBorders>
              <w:top w:val="nil"/>
              <w:left w:val="nil"/>
              <w:bottom w:val="single" w:sz="4" w:space="0" w:color="auto"/>
              <w:right w:val="single" w:sz="4" w:space="0" w:color="auto"/>
            </w:tcBorders>
            <w:shd w:val="clear" w:color="auto" w:fill="auto"/>
            <w:noWrap/>
            <w:vAlign w:val="center"/>
          </w:tcPr>
          <w:p w14:paraId="69F14956"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3" w:type="dxa"/>
            <w:tcBorders>
              <w:top w:val="nil"/>
              <w:left w:val="nil"/>
              <w:bottom w:val="single" w:sz="4" w:space="0" w:color="auto"/>
              <w:right w:val="single" w:sz="4" w:space="0" w:color="auto"/>
            </w:tcBorders>
            <w:shd w:val="clear" w:color="auto" w:fill="auto"/>
            <w:noWrap/>
            <w:vAlign w:val="center"/>
          </w:tcPr>
          <w:p w14:paraId="68976465" w14:textId="4ED16828" w:rsidR="001B0486" w:rsidRPr="00E72A3F" w:rsidRDefault="001701C8" w:rsidP="001B0486">
            <w:pPr>
              <w:spacing w:after="0" w:line="240" w:lineRule="auto"/>
              <w:jc w:val="center"/>
              <w:rPr>
                <w:rFonts w:ascii="Times New Roman" w:eastAsia="Times New Roman" w:hAnsi="Times New Roman"/>
                <w:b/>
                <w:bCs/>
                <w:sz w:val="18"/>
                <w:szCs w:val="18"/>
                <w:lang w:eastAsia="pl-PL"/>
              </w:rPr>
            </w:pPr>
            <w:r w:rsidRPr="001701C8">
              <w:rPr>
                <w:rFonts w:ascii="Times New Roman" w:eastAsia="Times New Roman" w:hAnsi="Times New Roman"/>
                <w:b/>
                <w:bCs/>
                <w:color w:val="FF0000"/>
                <w:sz w:val="18"/>
                <w:szCs w:val="18"/>
                <w:lang w:eastAsia="pl-PL"/>
              </w:rPr>
              <w:t>9:00</w:t>
            </w:r>
          </w:p>
        </w:tc>
        <w:tc>
          <w:tcPr>
            <w:tcW w:w="624" w:type="dxa"/>
            <w:tcBorders>
              <w:top w:val="nil"/>
              <w:left w:val="nil"/>
              <w:bottom w:val="single" w:sz="4" w:space="0" w:color="auto"/>
              <w:right w:val="single" w:sz="4" w:space="0" w:color="auto"/>
            </w:tcBorders>
            <w:shd w:val="clear" w:color="auto" w:fill="auto"/>
            <w:noWrap/>
            <w:vAlign w:val="center"/>
          </w:tcPr>
          <w:p w14:paraId="12F37613"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758" w:type="dxa"/>
            <w:tcBorders>
              <w:top w:val="nil"/>
              <w:left w:val="nil"/>
              <w:bottom w:val="single" w:sz="4" w:space="0" w:color="auto"/>
              <w:right w:val="single" w:sz="4" w:space="0" w:color="auto"/>
            </w:tcBorders>
            <w:shd w:val="clear" w:color="auto" w:fill="auto"/>
            <w:noWrap/>
            <w:vAlign w:val="center"/>
          </w:tcPr>
          <w:p w14:paraId="2105624A" w14:textId="07C13CFC" w:rsidR="001B0486" w:rsidRPr="00E72A3F" w:rsidRDefault="001701C8"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66986AE0"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004903D9"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56" w:type="dxa"/>
            <w:tcBorders>
              <w:top w:val="nil"/>
              <w:left w:val="nil"/>
              <w:bottom w:val="single" w:sz="4" w:space="0" w:color="auto"/>
              <w:right w:val="single" w:sz="4" w:space="0" w:color="auto"/>
            </w:tcBorders>
            <w:shd w:val="clear" w:color="auto" w:fill="auto"/>
            <w:noWrap/>
            <w:vAlign w:val="center"/>
          </w:tcPr>
          <w:p w14:paraId="0C254199"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bl>
    <w:p w14:paraId="07C1C39B" w14:textId="77777777" w:rsidR="00197CA1" w:rsidRDefault="00197CA1" w:rsidP="00EE2F6E">
      <w:pPr>
        <w:rPr>
          <w:b/>
          <w:caps/>
        </w:rPr>
      </w:pPr>
    </w:p>
    <w:p w14:paraId="7194B638" w14:textId="52070D33" w:rsidR="00BB2831" w:rsidRPr="00345C14" w:rsidRDefault="00BB2831" w:rsidP="00EE2F6E">
      <w:pPr>
        <w:rPr>
          <w:rFonts w:ascii="Times New Roman" w:hAnsi="Times New Roman"/>
          <w:b/>
          <w:caps/>
        </w:rPr>
      </w:pPr>
      <w:r w:rsidRPr="00345C14">
        <w:rPr>
          <w:rFonts w:ascii="Times New Roman" w:hAnsi="Times New Roman"/>
          <w:b/>
          <w:caps/>
        </w:rPr>
        <w:t xml:space="preserve">Obszar </w:t>
      </w:r>
      <w:r w:rsidR="004839A6" w:rsidRPr="00345C14">
        <w:rPr>
          <w:rFonts w:ascii="Times New Roman" w:hAnsi="Times New Roman"/>
          <w:b/>
          <w:caps/>
        </w:rPr>
        <w:t xml:space="preserve">turystyczno-gastronomiczny </w:t>
      </w:r>
      <w:r w:rsidRPr="00345C14">
        <w:rPr>
          <w:rFonts w:ascii="Times New Roman" w:hAnsi="Times New Roman"/>
          <w:b/>
          <w:caps/>
        </w:rPr>
        <w:t>T.</w:t>
      </w:r>
    </w:p>
    <w:tbl>
      <w:tblPr>
        <w:tblW w:w="10065" w:type="dxa"/>
        <w:tblInd w:w="-5" w:type="dxa"/>
        <w:tblLayout w:type="fixed"/>
        <w:tblCellMar>
          <w:left w:w="70" w:type="dxa"/>
          <w:right w:w="70" w:type="dxa"/>
        </w:tblCellMar>
        <w:tblLook w:val="04A0" w:firstRow="1" w:lastRow="0" w:firstColumn="1" w:lastColumn="0" w:noHBand="0" w:noVBand="1"/>
      </w:tblPr>
      <w:tblGrid>
        <w:gridCol w:w="501"/>
        <w:gridCol w:w="688"/>
        <w:gridCol w:w="3265"/>
        <w:gridCol w:w="580"/>
        <w:gridCol w:w="762"/>
        <w:gridCol w:w="527"/>
        <w:gridCol w:w="558"/>
        <w:gridCol w:w="619"/>
        <w:gridCol w:w="752"/>
        <w:gridCol w:w="611"/>
        <w:gridCol w:w="611"/>
        <w:gridCol w:w="591"/>
      </w:tblGrid>
      <w:tr w:rsidR="000C4CE8" w:rsidRPr="00E72A3F" w14:paraId="6A0371A6" w14:textId="77777777" w:rsidTr="00853051">
        <w:trPr>
          <w:trHeight w:val="1233"/>
        </w:trPr>
        <w:tc>
          <w:tcPr>
            <w:tcW w:w="501" w:type="dxa"/>
            <w:tcBorders>
              <w:top w:val="single" w:sz="4" w:space="0" w:color="auto"/>
              <w:left w:val="single" w:sz="4" w:space="0" w:color="auto"/>
              <w:bottom w:val="single" w:sz="4" w:space="0" w:color="auto"/>
              <w:right w:val="nil"/>
            </w:tcBorders>
            <w:shd w:val="clear" w:color="auto" w:fill="auto"/>
            <w:noWrap/>
            <w:vAlign w:val="center"/>
          </w:tcPr>
          <w:p w14:paraId="711F8072" w14:textId="77777777" w:rsidR="000C4CE8" w:rsidRPr="00E72A3F" w:rsidRDefault="000C4CE8" w:rsidP="007B45A2">
            <w:pPr>
              <w:spacing w:after="0" w:line="20" w:lineRule="atLeast"/>
              <w:jc w:val="center"/>
              <w:rPr>
                <w:rFonts w:ascii="Times New Roman" w:eastAsia="Times New Roman" w:hAnsi="Times New Roman"/>
                <w:sz w:val="20"/>
                <w:szCs w:val="20"/>
                <w:lang w:eastAsia="pl-PL"/>
              </w:rPr>
            </w:pPr>
            <w:r w:rsidRPr="00E72A3F">
              <w:rPr>
                <w:rFonts w:ascii="Times New Roman" w:eastAsia="Times New Roman" w:hAnsi="Times New Roman"/>
                <w:b/>
                <w:sz w:val="20"/>
                <w:szCs w:val="20"/>
                <w:lang w:eastAsia="pl-PL"/>
              </w:rPr>
              <w:t>lp.</w:t>
            </w:r>
          </w:p>
        </w:tc>
        <w:tc>
          <w:tcPr>
            <w:tcW w:w="68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08F8A3A" w14:textId="77777777" w:rsidR="000C4CE8" w:rsidRPr="00E72A3F" w:rsidRDefault="000C4CE8" w:rsidP="000C4CE8">
            <w:pPr>
              <w:spacing w:after="0" w:line="20" w:lineRule="atLeast"/>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oznaczenie kwalifikacji</w:t>
            </w:r>
          </w:p>
        </w:tc>
        <w:tc>
          <w:tcPr>
            <w:tcW w:w="3265" w:type="dxa"/>
            <w:tcBorders>
              <w:top w:val="single" w:sz="4" w:space="0" w:color="auto"/>
              <w:left w:val="nil"/>
              <w:bottom w:val="single" w:sz="4" w:space="0" w:color="auto"/>
              <w:right w:val="single" w:sz="4" w:space="0" w:color="auto"/>
            </w:tcBorders>
            <w:shd w:val="clear" w:color="auto" w:fill="auto"/>
            <w:noWrap/>
            <w:vAlign w:val="center"/>
          </w:tcPr>
          <w:p w14:paraId="7DB6B3CD" w14:textId="77777777" w:rsidR="000C4CE8" w:rsidRPr="00E72A3F" w:rsidRDefault="000C4CE8" w:rsidP="000C4CE8">
            <w:pPr>
              <w:spacing w:after="0" w:line="20" w:lineRule="atLeast"/>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nazwa kwalifikacji</w:t>
            </w:r>
          </w:p>
        </w:tc>
        <w:tc>
          <w:tcPr>
            <w:tcW w:w="580" w:type="dxa"/>
            <w:tcBorders>
              <w:top w:val="single" w:sz="4" w:space="0" w:color="auto"/>
              <w:left w:val="nil"/>
              <w:bottom w:val="single" w:sz="4" w:space="0" w:color="auto"/>
              <w:right w:val="single" w:sz="4" w:space="0" w:color="auto"/>
            </w:tcBorders>
            <w:shd w:val="clear" w:color="auto" w:fill="auto"/>
            <w:textDirection w:val="btLr"/>
            <w:vAlign w:val="center"/>
          </w:tcPr>
          <w:p w14:paraId="651CAC6B" w14:textId="77777777" w:rsidR="000C4CE8" w:rsidRPr="00E72A3F" w:rsidRDefault="000C4CE8" w:rsidP="000C4CE8">
            <w:pPr>
              <w:spacing w:after="0" w:line="20" w:lineRule="atLeast"/>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czas [min]</w:t>
            </w:r>
          </w:p>
        </w:tc>
        <w:tc>
          <w:tcPr>
            <w:tcW w:w="762" w:type="dxa"/>
            <w:tcBorders>
              <w:top w:val="single" w:sz="4" w:space="0" w:color="auto"/>
              <w:left w:val="nil"/>
              <w:bottom w:val="single" w:sz="4" w:space="0" w:color="auto"/>
              <w:right w:val="single" w:sz="4" w:space="0" w:color="auto"/>
            </w:tcBorders>
            <w:shd w:val="clear" w:color="auto" w:fill="auto"/>
            <w:textDirection w:val="btLr"/>
            <w:vAlign w:val="center"/>
          </w:tcPr>
          <w:p w14:paraId="180F62E9" w14:textId="77777777" w:rsidR="000C4CE8" w:rsidRPr="00E72A3F" w:rsidRDefault="00F107AA" w:rsidP="000C4CE8">
            <w:pPr>
              <w:spacing w:after="0" w:line="20" w:lineRule="atLeast"/>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model</w:t>
            </w:r>
          </w:p>
        </w:tc>
        <w:tc>
          <w:tcPr>
            <w:tcW w:w="4269" w:type="dxa"/>
            <w:gridSpan w:val="7"/>
            <w:tcBorders>
              <w:top w:val="single" w:sz="4" w:space="0" w:color="auto"/>
              <w:left w:val="nil"/>
              <w:bottom w:val="single" w:sz="4" w:space="0" w:color="auto"/>
              <w:right w:val="single" w:sz="4" w:space="0" w:color="auto"/>
            </w:tcBorders>
            <w:shd w:val="clear" w:color="auto" w:fill="auto"/>
            <w:noWrap/>
            <w:vAlign w:val="center"/>
          </w:tcPr>
          <w:p w14:paraId="2152368D" w14:textId="77777777" w:rsidR="000C4CE8" w:rsidRPr="00E72A3F" w:rsidRDefault="000C4CE8" w:rsidP="000C4CE8">
            <w:pPr>
              <w:spacing w:after="0" w:line="20" w:lineRule="atLeast"/>
              <w:jc w:val="center"/>
              <w:rPr>
                <w:rFonts w:ascii="Times New Roman" w:eastAsia="Times New Roman" w:hAnsi="Times New Roman"/>
                <w:b/>
                <w:bCs/>
                <w:sz w:val="18"/>
                <w:szCs w:val="18"/>
                <w:lang w:eastAsia="pl-PL"/>
              </w:rPr>
            </w:pPr>
            <w:r w:rsidRPr="00E72A3F">
              <w:rPr>
                <w:rFonts w:ascii="Times New Roman" w:eastAsia="Times New Roman" w:hAnsi="Times New Roman"/>
                <w:b/>
                <w:bCs/>
                <w:sz w:val="20"/>
                <w:szCs w:val="20"/>
                <w:lang w:eastAsia="pl-PL"/>
              </w:rPr>
              <w:t>godziny rozpoczęcia egzaminów</w:t>
            </w:r>
          </w:p>
        </w:tc>
      </w:tr>
      <w:tr w:rsidR="00853051" w:rsidRPr="00C35CD1" w14:paraId="1B1EEDEB" w14:textId="77777777" w:rsidTr="00853051">
        <w:trPr>
          <w:trHeight w:val="255"/>
        </w:trPr>
        <w:tc>
          <w:tcPr>
            <w:tcW w:w="501" w:type="dxa"/>
            <w:tcBorders>
              <w:top w:val="single" w:sz="4" w:space="0" w:color="auto"/>
              <w:left w:val="single" w:sz="4" w:space="0" w:color="auto"/>
              <w:bottom w:val="single" w:sz="4" w:space="0" w:color="auto"/>
              <w:right w:val="single" w:sz="4" w:space="0" w:color="auto"/>
            </w:tcBorders>
            <w:shd w:val="clear" w:color="auto" w:fill="auto"/>
            <w:vAlign w:val="center"/>
          </w:tcPr>
          <w:p w14:paraId="212BD083"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w:t>
            </w:r>
          </w:p>
        </w:tc>
        <w:tc>
          <w:tcPr>
            <w:tcW w:w="688" w:type="dxa"/>
            <w:tcBorders>
              <w:top w:val="single" w:sz="4" w:space="0" w:color="auto"/>
              <w:left w:val="nil"/>
              <w:bottom w:val="single" w:sz="4" w:space="0" w:color="auto"/>
              <w:right w:val="single" w:sz="4" w:space="0" w:color="auto"/>
            </w:tcBorders>
            <w:shd w:val="clear" w:color="auto" w:fill="auto"/>
            <w:vAlign w:val="center"/>
          </w:tcPr>
          <w:p w14:paraId="28EAF7F3"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T.01.</w:t>
            </w:r>
          </w:p>
        </w:tc>
        <w:tc>
          <w:tcPr>
            <w:tcW w:w="3265" w:type="dxa"/>
            <w:tcBorders>
              <w:top w:val="single" w:sz="4" w:space="0" w:color="auto"/>
              <w:left w:val="nil"/>
              <w:bottom w:val="single" w:sz="4" w:space="0" w:color="auto"/>
              <w:right w:val="single" w:sz="4" w:space="0" w:color="auto"/>
            </w:tcBorders>
            <w:shd w:val="clear" w:color="auto" w:fill="auto"/>
            <w:noWrap/>
            <w:vAlign w:val="center"/>
          </w:tcPr>
          <w:p w14:paraId="5936EE42" w14:textId="77777777" w:rsidR="00853051" w:rsidRPr="006268B2" w:rsidRDefault="00853051" w:rsidP="00853051">
            <w:pPr>
              <w:spacing w:after="0" w:line="240" w:lineRule="auto"/>
              <w:rPr>
                <w:rFonts w:ascii="Times New Roman" w:eastAsia="Times New Roman" w:hAnsi="Times New Roman"/>
                <w:sz w:val="18"/>
                <w:szCs w:val="18"/>
                <w:lang w:eastAsia="pl-PL"/>
              </w:rPr>
            </w:pPr>
            <w:r w:rsidRPr="006268B2">
              <w:rPr>
                <w:rFonts w:ascii="Times New Roman" w:eastAsia="Times New Roman" w:hAnsi="Times New Roman"/>
                <w:sz w:val="18"/>
                <w:szCs w:val="18"/>
                <w:lang w:eastAsia="pl-PL"/>
              </w:rPr>
              <w:t>Wykonywanie prac pomocniczych w obiektach świadczących usługi hotelarskie</w:t>
            </w:r>
          </w:p>
        </w:tc>
        <w:tc>
          <w:tcPr>
            <w:tcW w:w="580" w:type="dxa"/>
            <w:tcBorders>
              <w:top w:val="single" w:sz="4" w:space="0" w:color="auto"/>
              <w:left w:val="nil"/>
              <w:bottom w:val="single" w:sz="4" w:space="0" w:color="auto"/>
              <w:right w:val="single" w:sz="4" w:space="0" w:color="auto"/>
            </w:tcBorders>
            <w:shd w:val="clear" w:color="auto" w:fill="auto"/>
            <w:noWrap/>
            <w:vAlign w:val="center"/>
          </w:tcPr>
          <w:p w14:paraId="2B5F30AC"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762" w:type="dxa"/>
            <w:tcBorders>
              <w:top w:val="single" w:sz="4" w:space="0" w:color="auto"/>
              <w:left w:val="nil"/>
              <w:bottom w:val="single" w:sz="4" w:space="0" w:color="auto"/>
              <w:right w:val="single" w:sz="4" w:space="0" w:color="auto"/>
            </w:tcBorders>
            <w:shd w:val="clear" w:color="auto" w:fill="auto"/>
            <w:noWrap/>
            <w:vAlign w:val="center"/>
          </w:tcPr>
          <w:p w14:paraId="7DDAF007"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527" w:type="dxa"/>
            <w:tcBorders>
              <w:top w:val="single" w:sz="4" w:space="0" w:color="auto"/>
              <w:left w:val="nil"/>
              <w:bottom w:val="single" w:sz="4" w:space="0" w:color="auto"/>
              <w:right w:val="single" w:sz="4" w:space="0" w:color="auto"/>
            </w:tcBorders>
            <w:noWrap/>
            <w:vAlign w:val="center"/>
          </w:tcPr>
          <w:p w14:paraId="53372990" w14:textId="465808F1"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558" w:type="dxa"/>
            <w:tcBorders>
              <w:top w:val="single" w:sz="4" w:space="0" w:color="auto"/>
              <w:left w:val="nil"/>
              <w:bottom w:val="single" w:sz="4" w:space="0" w:color="auto"/>
              <w:right w:val="single" w:sz="4" w:space="0" w:color="auto"/>
            </w:tcBorders>
            <w:noWrap/>
            <w:vAlign w:val="center"/>
          </w:tcPr>
          <w:p w14:paraId="06425E3F" w14:textId="714B145C"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19" w:type="dxa"/>
            <w:tcBorders>
              <w:top w:val="single" w:sz="4" w:space="0" w:color="auto"/>
              <w:left w:val="nil"/>
              <w:bottom w:val="single" w:sz="4" w:space="0" w:color="auto"/>
              <w:right w:val="single" w:sz="4" w:space="0" w:color="auto"/>
            </w:tcBorders>
            <w:noWrap/>
            <w:vAlign w:val="center"/>
          </w:tcPr>
          <w:p w14:paraId="3B263DB3" w14:textId="3A2A935B"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752" w:type="dxa"/>
            <w:tcBorders>
              <w:top w:val="single" w:sz="4" w:space="0" w:color="auto"/>
              <w:left w:val="nil"/>
              <w:bottom w:val="single" w:sz="4" w:space="0" w:color="auto"/>
              <w:right w:val="single" w:sz="4" w:space="0" w:color="auto"/>
            </w:tcBorders>
            <w:noWrap/>
            <w:vAlign w:val="center"/>
          </w:tcPr>
          <w:p w14:paraId="4519D950" w14:textId="2A52D2E8"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11" w:type="dxa"/>
            <w:tcBorders>
              <w:top w:val="single" w:sz="4" w:space="0" w:color="auto"/>
              <w:left w:val="nil"/>
              <w:bottom w:val="single" w:sz="4" w:space="0" w:color="auto"/>
              <w:right w:val="single" w:sz="4" w:space="0" w:color="auto"/>
            </w:tcBorders>
            <w:noWrap/>
            <w:vAlign w:val="center"/>
          </w:tcPr>
          <w:p w14:paraId="0BB2B160" w14:textId="1A72A3FB"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11" w:type="dxa"/>
            <w:tcBorders>
              <w:top w:val="single" w:sz="4" w:space="0" w:color="auto"/>
              <w:left w:val="nil"/>
              <w:bottom w:val="single" w:sz="4" w:space="0" w:color="auto"/>
              <w:right w:val="single" w:sz="4" w:space="0" w:color="auto"/>
            </w:tcBorders>
            <w:noWrap/>
            <w:vAlign w:val="center"/>
          </w:tcPr>
          <w:p w14:paraId="614B6526" w14:textId="78ABC44B"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591" w:type="dxa"/>
            <w:tcBorders>
              <w:top w:val="single" w:sz="4" w:space="0" w:color="auto"/>
              <w:left w:val="nil"/>
              <w:bottom w:val="single" w:sz="4" w:space="0" w:color="auto"/>
              <w:right w:val="single" w:sz="4" w:space="0" w:color="auto"/>
            </w:tcBorders>
            <w:noWrap/>
            <w:vAlign w:val="center"/>
          </w:tcPr>
          <w:p w14:paraId="24744244" w14:textId="57C46C5A"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30E07B17" w14:textId="77777777" w:rsidTr="00853051">
        <w:trPr>
          <w:trHeight w:val="255"/>
        </w:trPr>
        <w:tc>
          <w:tcPr>
            <w:tcW w:w="501" w:type="dxa"/>
            <w:tcBorders>
              <w:top w:val="nil"/>
              <w:left w:val="single" w:sz="4" w:space="0" w:color="auto"/>
              <w:bottom w:val="single" w:sz="4" w:space="0" w:color="auto"/>
              <w:right w:val="single" w:sz="4" w:space="0" w:color="auto"/>
            </w:tcBorders>
            <w:shd w:val="clear" w:color="auto" w:fill="auto"/>
            <w:vAlign w:val="center"/>
          </w:tcPr>
          <w:p w14:paraId="0C9A013A"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2</w:t>
            </w:r>
          </w:p>
        </w:tc>
        <w:tc>
          <w:tcPr>
            <w:tcW w:w="688" w:type="dxa"/>
            <w:tcBorders>
              <w:top w:val="nil"/>
              <w:left w:val="nil"/>
              <w:bottom w:val="single" w:sz="4" w:space="0" w:color="auto"/>
              <w:right w:val="single" w:sz="4" w:space="0" w:color="auto"/>
            </w:tcBorders>
            <w:shd w:val="clear" w:color="auto" w:fill="auto"/>
            <w:vAlign w:val="center"/>
          </w:tcPr>
          <w:p w14:paraId="0B2DD209"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T.02.</w:t>
            </w:r>
          </w:p>
        </w:tc>
        <w:tc>
          <w:tcPr>
            <w:tcW w:w="3265" w:type="dxa"/>
            <w:tcBorders>
              <w:top w:val="nil"/>
              <w:left w:val="nil"/>
              <w:bottom w:val="single" w:sz="4" w:space="0" w:color="auto"/>
              <w:right w:val="single" w:sz="4" w:space="0" w:color="auto"/>
            </w:tcBorders>
            <w:shd w:val="clear" w:color="auto" w:fill="auto"/>
            <w:noWrap/>
            <w:vAlign w:val="center"/>
          </w:tcPr>
          <w:p w14:paraId="77DF4D14" w14:textId="77777777" w:rsidR="00853051" w:rsidRPr="006268B2" w:rsidRDefault="00853051" w:rsidP="00853051">
            <w:pPr>
              <w:spacing w:after="0" w:line="240" w:lineRule="auto"/>
              <w:rPr>
                <w:rFonts w:ascii="Times New Roman" w:eastAsia="Times New Roman" w:hAnsi="Times New Roman"/>
                <w:sz w:val="18"/>
                <w:szCs w:val="18"/>
                <w:lang w:eastAsia="pl-PL"/>
              </w:rPr>
            </w:pPr>
            <w:r w:rsidRPr="006268B2">
              <w:rPr>
                <w:rFonts w:ascii="Times New Roman" w:eastAsia="Times New Roman" w:hAnsi="Times New Roman"/>
                <w:sz w:val="18"/>
                <w:szCs w:val="18"/>
                <w:lang w:eastAsia="pl-PL"/>
              </w:rPr>
              <w:t xml:space="preserve">Produkcja wyrobów spożywczych </w:t>
            </w:r>
            <w:r w:rsidRPr="006268B2">
              <w:rPr>
                <w:rFonts w:ascii="Times New Roman" w:eastAsia="Times New Roman" w:hAnsi="Times New Roman"/>
                <w:sz w:val="18"/>
                <w:szCs w:val="18"/>
                <w:lang w:eastAsia="pl-PL"/>
              </w:rPr>
              <w:br/>
              <w:t xml:space="preserve">z wykorzystaniem maszyn </w:t>
            </w:r>
            <w:r w:rsidRPr="006268B2">
              <w:rPr>
                <w:rFonts w:ascii="Times New Roman" w:eastAsia="Times New Roman" w:hAnsi="Times New Roman"/>
                <w:sz w:val="18"/>
                <w:szCs w:val="18"/>
                <w:lang w:eastAsia="pl-PL"/>
              </w:rPr>
              <w:br/>
              <w:t>i urządzeń</w:t>
            </w:r>
          </w:p>
        </w:tc>
        <w:tc>
          <w:tcPr>
            <w:tcW w:w="580" w:type="dxa"/>
            <w:tcBorders>
              <w:top w:val="nil"/>
              <w:left w:val="nil"/>
              <w:bottom w:val="single" w:sz="4" w:space="0" w:color="auto"/>
              <w:right w:val="single" w:sz="4" w:space="0" w:color="auto"/>
            </w:tcBorders>
            <w:shd w:val="clear" w:color="auto" w:fill="auto"/>
            <w:noWrap/>
            <w:vAlign w:val="center"/>
          </w:tcPr>
          <w:p w14:paraId="4C9CDFBE"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762" w:type="dxa"/>
            <w:tcBorders>
              <w:top w:val="nil"/>
              <w:left w:val="nil"/>
              <w:bottom w:val="single" w:sz="4" w:space="0" w:color="auto"/>
              <w:right w:val="single" w:sz="4" w:space="0" w:color="auto"/>
            </w:tcBorders>
            <w:shd w:val="clear" w:color="auto" w:fill="auto"/>
            <w:noWrap/>
            <w:vAlign w:val="center"/>
          </w:tcPr>
          <w:p w14:paraId="39405005"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527" w:type="dxa"/>
            <w:tcBorders>
              <w:top w:val="single" w:sz="4" w:space="0" w:color="auto"/>
              <w:left w:val="nil"/>
              <w:bottom w:val="single" w:sz="4" w:space="0" w:color="auto"/>
              <w:right w:val="single" w:sz="4" w:space="0" w:color="auto"/>
            </w:tcBorders>
            <w:noWrap/>
            <w:vAlign w:val="center"/>
          </w:tcPr>
          <w:p w14:paraId="734A9B0B" w14:textId="5F0950D1"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558" w:type="dxa"/>
            <w:tcBorders>
              <w:top w:val="single" w:sz="4" w:space="0" w:color="auto"/>
              <w:left w:val="nil"/>
              <w:bottom w:val="single" w:sz="4" w:space="0" w:color="auto"/>
              <w:right w:val="single" w:sz="4" w:space="0" w:color="auto"/>
            </w:tcBorders>
            <w:noWrap/>
            <w:vAlign w:val="center"/>
          </w:tcPr>
          <w:p w14:paraId="102ADCED" w14:textId="39F43D7A"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19" w:type="dxa"/>
            <w:tcBorders>
              <w:top w:val="single" w:sz="4" w:space="0" w:color="auto"/>
              <w:left w:val="nil"/>
              <w:bottom w:val="single" w:sz="4" w:space="0" w:color="auto"/>
              <w:right w:val="single" w:sz="4" w:space="0" w:color="auto"/>
            </w:tcBorders>
            <w:noWrap/>
            <w:vAlign w:val="center"/>
          </w:tcPr>
          <w:p w14:paraId="576A212D" w14:textId="65DCDC5D"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752" w:type="dxa"/>
            <w:tcBorders>
              <w:top w:val="single" w:sz="4" w:space="0" w:color="auto"/>
              <w:left w:val="nil"/>
              <w:bottom w:val="single" w:sz="4" w:space="0" w:color="auto"/>
              <w:right w:val="single" w:sz="4" w:space="0" w:color="auto"/>
            </w:tcBorders>
            <w:noWrap/>
            <w:vAlign w:val="center"/>
          </w:tcPr>
          <w:p w14:paraId="1D879437" w14:textId="1BC6BE93"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11" w:type="dxa"/>
            <w:tcBorders>
              <w:top w:val="single" w:sz="4" w:space="0" w:color="auto"/>
              <w:left w:val="nil"/>
              <w:bottom w:val="single" w:sz="4" w:space="0" w:color="auto"/>
              <w:right w:val="single" w:sz="4" w:space="0" w:color="auto"/>
            </w:tcBorders>
            <w:noWrap/>
            <w:vAlign w:val="center"/>
          </w:tcPr>
          <w:p w14:paraId="754DC5CA" w14:textId="6AB63E07"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11" w:type="dxa"/>
            <w:tcBorders>
              <w:top w:val="single" w:sz="4" w:space="0" w:color="auto"/>
              <w:left w:val="nil"/>
              <w:bottom w:val="single" w:sz="4" w:space="0" w:color="auto"/>
              <w:right w:val="single" w:sz="4" w:space="0" w:color="auto"/>
            </w:tcBorders>
            <w:noWrap/>
            <w:vAlign w:val="center"/>
          </w:tcPr>
          <w:p w14:paraId="43A9BEFC" w14:textId="193C59D7"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591" w:type="dxa"/>
            <w:tcBorders>
              <w:top w:val="single" w:sz="4" w:space="0" w:color="auto"/>
              <w:left w:val="nil"/>
              <w:bottom w:val="single" w:sz="4" w:space="0" w:color="auto"/>
              <w:right w:val="single" w:sz="4" w:space="0" w:color="auto"/>
            </w:tcBorders>
            <w:noWrap/>
            <w:vAlign w:val="center"/>
          </w:tcPr>
          <w:p w14:paraId="621092E6" w14:textId="6D9DC112"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71DD9F40" w14:textId="77777777" w:rsidTr="00853051">
        <w:trPr>
          <w:trHeight w:val="255"/>
        </w:trPr>
        <w:tc>
          <w:tcPr>
            <w:tcW w:w="501" w:type="dxa"/>
            <w:tcBorders>
              <w:top w:val="nil"/>
              <w:left w:val="single" w:sz="4" w:space="0" w:color="auto"/>
              <w:bottom w:val="single" w:sz="4" w:space="0" w:color="auto"/>
              <w:right w:val="single" w:sz="4" w:space="0" w:color="auto"/>
            </w:tcBorders>
            <w:shd w:val="clear" w:color="auto" w:fill="auto"/>
            <w:vAlign w:val="center"/>
          </w:tcPr>
          <w:p w14:paraId="2EDEECA9"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3</w:t>
            </w:r>
          </w:p>
        </w:tc>
        <w:tc>
          <w:tcPr>
            <w:tcW w:w="688" w:type="dxa"/>
            <w:tcBorders>
              <w:top w:val="nil"/>
              <w:left w:val="nil"/>
              <w:bottom w:val="single" w:sz="4" w:space="0" w:color="auto"/>
              <w:right w:val="single" w:sz="4" w:space="0" w:color="auto"/>
            </w:tcBorders>
            <w:shd w:val="clear" w:color="auto" w:fill="auto"/>
            <w:vAlign w:val="center"/>
          </w:tcPr>
          <w:p w14:paraId="3929D7ED"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T.03.</w:t>
            </w:r>
          </w:p>
        </w:tc>
        <w:tc>
          <w:tcPr>
            <w:tcW w:w="3265" w:type="dxa"/>
            <w:tcBorders>
              <w:top w:val="nil"/>
              <w:left w:val="nil"/>
              <w:bottom w:val="single" w:sz="4" w:space="0" w:color="auto"/>
              <w:right w:val="single" w:sz="4" w:space="0" w:color="auto"/>
            </w:tcBorders>
            <w:shd w:val="clear" w:color="auto" w:fill="auto"/>
            <w:noWrap/>
            <w:vAlign w:val="center"/>
          </w:tcPr>
          <w:p w14:paraId="154D7259" w14:textId="77777777" w:rsidR="00853051" w:rsidRPr="006268B2" w:rsidRDefault="00853051" w:rsidP="00853051">
            <w:pPr>
              <w:spacing w:after="0" w:line="240" w:lineRule="auto"/>
              <w:rPr>
                <w:rFonts w:ascii="Times New Roman" w:eastAsia="Times New Roman" w:hAnsi="Times New Roman"/>
                <w:sz w:val="18"/>
                <w:szCs w:val="18"/>
                <w:lang w:eastAsia="pl-PL"/>
              </w:rPr>
            </w:pPr>
            <w:r w:rsidRPr="006268B2">
              <w:rPr>
                <w:rFonts w:ascii="Times New Roman" w:eastAsia="Times New Roman" w:hAnsi="Times New Roman"/>
                <w:sz w:val="18"/>
                <w:szCs w:val="18"/>
                <w:lang w:eastAsia="pl-PL"/>
              </w:rPr>
              <w:t>Produkcja wyrobów piekarskich</w:t>
            </w:r>
          </w:p>
        </w:tc>
        <w:tc>
          <w:tcPr>
            <w:tcW w:w="580" w:type="dxa"/>
            <w:tcBorders>
              <w:top w:val="nil"/>
              <w:left w:val="nil"/>
              <w:bottom w:val="single" w:sz="4" w:space="0" w:color="auto"/>
              <w:right w:val="single" w:sz="4" w:space="0" w:color="auto"/>
            </w:tcBorders>
            <w:shd w:val="clear" w:color="auto" w:fill="auto"/>
            <w:noWrap/>
            <w:vAlign w:val="center"/>
          </w:tcPr>
          <w:p w14:paraId="57286C3D"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762" w:type="dxa"/>
            <w:tcBorders>
              <w:top w:val="nil"/>
              <w:left w:val="nil"/>
              <w:bottom w:val="single" w:sz="4" w:space="0" w:color="auto"/>
              <w:right w:val="single" w:sz="4" w:space="0" w:color="auto"/>
            </w:tcBorders>
            <w:shd w:val="clear" w:color="auto" w:fill="auto"/>
            <w:noWrap/>
            <w:vAlign w:val="center"/>
          </w:tcPr>
          <w:p w14:paraId="44CD4AEF"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527" w:type="dxa"/>
            <w:tcBorders>
              <w:top w:val="single" w:sz="4" w:space="0" w:color="auto"/>
              <w:left w:val="nil"/>
              <w:bottom w:val="single" w:sz="4" w:space="0" w:color="auto"/>
              <w:right w:val="single" w:sz="4" w:space="0" w:color="auto"/>
            </w:tcBorders>
            <w:noWrap/>
            <w:vAlign w:val="center"/>
          </w:tcPr>
          <w:p w14:paraId="12C08673" w14:textId="48A5E02C"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558" w:type="dxa"/>
            <w:tcBorders>
              <w:top w:val="single" w:sz="4" w:space="0" w:color="auto"/>
              <w:left w:val="nil"/>
              <w:bottom w:val="single" w:sz="4" w:space="0" w:color="auto"/>
              <w:right w:val="single" w:sz="4" w:space="0" w:color="auto"/>
            </w:tcBorders>
            <w:noWrap/>
            <w:vAlign w:val="center"/>
          </w:tcPr>
          <w:p w14:paraId="7EF29229" w14:textId="7326CE43"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19" w:type="dxa"/>
            <w:tcBorders>
              <w:top w:val="single" w:sz="4" w:space="0" w:color="auto"/>
              <w:left w:val="nil"/>
              <w:bottom w:val="single" w:sz="4" w:space="0" w:color="auto"/>
              <w:right w:val="single" w:sz="4" w:space="0" w:color="auto"/>
            </w:tcBorders>
            <w:noWrap/>
            <w:vAlign w:val="center"/>
          </w:tcPr>
          <w:p w14:paraId="3ADE2B6D" w14:textId="1FE32250"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752" w:type="dxa"/>
            <w:tcBorders>
              <w:top w:val="single" w:sz="4" w:space="0" w:color="auto"/>
              <w:left w:val="nil"/>
              <w:bottom w:val="single" w:sz="4" w:space="0" w:color="auto"/>
              <w:right w:val="single" w:sz="4" w:space="0" w:color="auto"/>
            </w:tcBorders>
            <w:noWrap/>
            <w:vAlign w:val="center"/>
          </w:tcPr>
          <w:p w14:paraId="7834CA3D" w14:textId="34C8C062"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11" w:type="dxa"/>
            <w:tcBorders>
              <w:top w:val="single" w:sz="4" w:space="0" w:color="auto"/>
              <w:left w:val="nil"/>
              <w:bottom w:val="single" w:sz="4" w:space="0" w:color="auto"/>
              <w:right w:val="single" w:sz="4" w:space="0" w:color="auto"/>
            </w:tcBorders>
            <w:noWrap/>
            <w:vAlign w:val="center"/>
          </w:tcPr>
          <w:p w14:paraId="1C3F779B" w14:textId="70B6B286"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11" w:type="dxa"/>
            <w:tcBorders>
              <w:top w:val="single" w:sz="4" w:space="0" w:color="auto"/>
              <w:left w:val="nil"/>
              <w:bottom w:val="single" w:sz="4" w:space="0" w:color="auto"/>
              <w:right w:val="single" w:sz="4" w:space="0" w:color="auto"/>
            </w:tcBorders>
            <w:noWrap/>
            <w:vAlign w:val="center"/>
          </w:tcPr>
          <w:p w14:paraId="49DC2915" w14:textId="0BDBEEE3"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591" w:type="dxa"/>
            <w:tcBorders>
              <w:top w:val="single" w:sz="4" w:space="0" w:color="auto"/>
              <w:left w:val="nil"/>
              <w:bottom w:val="single" w:sz="4" w:space="0" w:color="auto"/>
              <w:right w:val="single" w:sz="4" w:space="0" w:color="auto"/>
            </w:tcBorders>
            <w:noWrap/>
            <w:vAlign w:val="center"/>
          </w:tcPr>
          <w:p w14:paraId="1E20F82D" w14:textId="2B32E2AA"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58B7827C" w14:textId="77777777" w:rsidTr="00853051">
        <w:trPr>
          <w:trHeight w:val="255"/>
        </w:trPr>
        <w:tc>
          <w:tcPr>
            <w:tcW w:w="501" w:type="dxa"/>
            <w:tcBorders>
              <w:top w:val="nil"/>
              <w:left w:val="single" w:sz="4" w:space="0" w:color="auto"/>
              <w:bottom w:val="single" w:sz="4" w:space="0" w:color="auto"/>
              <w:right w:val="single" w:sz="4" w:space="0" w:color="auto"/>
            </w:tcBorders>
            <w:shd w:val="clear" w:color="auto" w:fill="auto"/>
            <w:vAlign w:val="center"/>
          </w:tcPr>
          <w:p w14:paraId="5E335056"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4</w:t>
            </w:r>
          </w:p>
        </w:tc>
        <w:tc>
          <w:tcPr>
            <w:tcW w:w="688" w:type="dxa"/>
            <w:tcBorders>
              <w:top w:val="nil"/>
              <w:left w:val="nil"/>
              <w:bottom w:val="single" w:sz="4" w:space="0" w:color="auto"/>
              <w:right w:val="single" w:sz="4" w:space="0" w:color="auto"/>
            </w:tcBorders>
            <w:shd w:val="clear" w:color="auto" w:fill="auto"/>
            <w:vAlign w:val="center"/>
          </w:tcPr>
          <w:p w14:paraId="719DD745"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T.04.</w:t>
            </w:r>
          </w:p>
        </w:tc>
        <w:tc>
          <w:tcPr>
            <w:tcW w:w="3265" w:type="dxa"/>
            <w:tcBorders>
              <w:top w:val="nil"/>
              <w:left w:val="nil"/>
              <w:bottom w:val="single" w:sz="4" w:space="0" w:color="auto"/>
              <w:right w:val="single" w:sz="4" w:space="0" w:color="auto"/>
            </w:tcBorders>
            <w:shd w:val="clear" w:color="auto" w:fill="auto"/>
            <w:noWrap/>
            <w:vAlign w:val="center"/>
          </w:tcPr>
          <w:p w14:paraId="4F585EB6" w14:textId="77777777" w:rsidR="00853051" w:rsidRPr="006268B2" w:rsidRDefault="00853051" w:rsidP="00853051">
            <w:pPr>
              <w:spacing w:after="0" w:line="240" w:lineRule="auto"/>
              <w:rPr>
                <w:rFonts w:ascii="Times New Roman" w:eastAsia="Times New Roman" w:hAnsi="Times New Roman"/>
                <w:sz w:val="18"/>
                <w:szCs w:val="18"/>
                <w:lang w:eastAsia="pl-PL"/>
              </w:rPr>
            </w:pPr>
            <w:r w:rsidRPr="006268B2">
              <w:rPr>
                <w:rFonts w:ascii="Times New Roman" w:eastAsia="Times New Roman" w:hAnsi="Times New Roman"/>
                <w:sz w:val="18"/>
                <w:szCs w:val="18"/>
                <w:lang w:eastAsia="pl-PL"/>
              </w:rPr>
              <w:t>Produkcja wyrobów cukierniczych</w:t>
            </w:r>
          </w:p>
        </w:tc>
        <w:tc>
          <w:tcPr>
            <w:tcW w:w="580" w:type="dxa"/>
            <w:tcBorders>
              <w:top w:val="nil"/>
              <w:left w:val="nil"/>
              <w:bottom w:val="single" w:sz="4" w:space="0" w:color="auto"/>
              <w:right w:val="single" w:sz="4" w:space="0" w:color="auto"/>
            </w:tcBorders>
            <w:shd w:val="clear" w:color="auto" w:fill="auto"/>
            <w:noWrap/>
            <w:vAlign w:val="center"/>
          </w:tcPr>
          <w:p w14:paraId="0C3654A5"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150</w:t>
            </w:r>
          </w:p>
        </w:tc>
        <w:tc>
          <w:tcPr>
            <w:tcW w:w="762" w:type="dxa"/>
            <w:tcBorders>
              <w:top w:val="nil"/>
              <w:left w:val="nil"/>
              <w:bottom w:val="single" w:sz="4" w:space="0" w:color="auto"/>
              <w:right w:val="single" w:sz="4" w:space="0" w:color="auto"/>
            </w:tcBorders>
            <w:shd w:val="clear" w:color="auto" w:fill="auto"/>
            <w:noWrap/>
            <w:vAlign w:val="center"/>
          </w:tcPr>
          <w:p w14:paraId="1B5A0055"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527" w:type="dxa"/>
            <w:tcBorders>
              <w:top w:val="single" w:sz="4" w:space="0" w:color="auto"/>
              <w:left w:val="nil"/>
              <w:bottom w:val="single" w:sz="4" w:space="0" w:color="auto"/>
              <w:right w:val="single" w:sz="4" w:space="0" w:color="auto"/>
            </w:tcBorders>
            <w:noWrap/>
            <w:vAlign w:val="center"/>
          </w:tcPr>
          <w:p w14:paraId="66CB6DCE" w14:textId="3E8EE207"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558" w:type="dxa"/>
            <w:tcBorders>
              <w:top w:val="single" w:sz="4" w:space="0" w:color="auto"/>
              <w:left w:val="nil"/>
              <w:bottom w:val="single" w:sz="4" w:space="0" w:color="auto"/>
              <w:right w:val="single" w:sz="4" w:space="0" w:color="auto"/>
            </w:tcBorders>
            <w:noWrap/>
            <w:vAlign w:val="center"/>
          </w:tcPr>
          <w:p w14:paraId="25406921" w14:textId="3686B619"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19" w:type="dxa"/>
            <w:tcBorders>
              <w:top w:val="single" w:sz="4" w:space="0" w:color="auto"/>
              <w:left w:val="nil"/>
              <w:bottom w:val="single" w:sz="4" w:space="0" w:color="auto"/>
              <w:right w:val="single" w:sz="4" w:space="0" w:color="auto"/>
            </w:tcBorders>
            <w:noWrap/>
            <w:vAlign w:val="center"/>
          </w:tcPr>
          <w:p w14:paraId="330DE30B" w14:textId="70CB5CDE"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752" w:type="dxa"/>
            <w:tcBorders>
              <w:top w:val="single" w:sz="4" w:space="0" w:color="auto"/>
              <w:left w:val="nil"/>
              <w:bottom w:val="single" w:sz="4" w:space="0" w:color="auto"/>
              <w:right w:val="single" w:sz="4" w:space="0" w:color="auto"/>
            </w:tcBorders>
            <w:noWrap/>
            <w:vAlign w:val="center"/>
          </w:tcPr>
          <w:p w14:paraId="36CBDE7C" w14:textId="2C4A33F2"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11" w:type="dxa"/>
            <w:tcBorders>
              <w:top w:val="single" w:sz="4" w:space="0" w:color="auto"/>
              <w:left w:val="nil"/>
              <w:bottom w:val="single" w:sz="4" w:space="0" w:color="auto"/>
              <w:right w:val="single" w:sz="4" w:space="0" w:color="auto"/>
            </w:tcBorders>
            <w:noWrap/>
            <w:vAlign w:val="center"/>
          </w:tcPr>
          <w:p w14:paraId="46230B72" w14:textId="5F69869B"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11" w:type="dxa"/>
            <w:tcBorders>
              <w:top w:val="single" w:sz="4" w:space="0" w:color="auto"/>
              <w:left w:val="nil"/>
              <w:bottom w:val="single" w:sz="4" w:space="0" w:color="auto"/>
              <w:right w:val="single" w:sz="4" w:space="0" w:color="auto"/>
            </w:tcBorders>
            <w:noWrap/>
            <w:vAlign w:val="center"/>
          </w:tcPr>
          <w:p w14:paraId="497AEA6E" w14:textId="1F8ECABA"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591" w:type="dxa"/>
            <w:tcBorders>
              <w:top w:val="single" w:sz="4" w:space="0" w:color="auto"/>
              <w:left w:val="nil"/>
              <w:bottom w:val="single" w:sz="4" w:space="0" w:color="auto"/>
              <w:right w:val="single" w:sz="4" w:space="0" w:color="auto"/>
            </w:tcBorders>
            <w:noWrap/>
            <w:vAlign w:val="center"/>
          </w:tcPr>
          <w:p w14:paraId="0B806BE2" w14:textId="693E039D"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853051" w:rsidRPr="00C35CD1" w14:paraId="4CF09218" w14:textId="77777777" w:rsidTr="00853051">
        <w:trPr>
          <w:trHeight w:val="255"/>
        </w:trPr>
        <w:tc>
          <w:tcPr>
            <w:tcW w:w="501" w:type="dxa"/>
            <w:tcBorders>
              <w:top w:val="nil"/>
              <w:left w:val="single" w:sz="4" w:space="0" w:color="auto"/>
              <w:bottom w:val="single" w:sz="4" w:space="0" w:color="auto"/>
              <w:right w:val="single" w:sz="4" w:space="0" w:color="auto"/>
            </w:tcBorders>
            <w:shd w:val="clear" w:color="auto" w:fill="auto"/>
            <w:vAlign w:val="center"/>
          </w:tcPr>
          <w:p w14:paraId="1315B088"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5</w:t>
            </w:r>
          </w:p>
        </w:tc>
        <w:tc>
          <w:tcPr>
            <w:tcW w:w="688" w:type="dxa"/>
            <w:tcBorders>
              <w:top w:val="nil"/>
              <w:left w:val="nil"/>
              <w:bottom w:val="single" w:sz="4" w:space="0" w:color="auto"/>
              <w:right w:val="single" w:sz="4" w:space="0" w:color="auto"/>
            </w:tcBorders>
            <w:shd w:val="clear" w:color="auto" w:fill="auto"/>
            <w:vAlign w:val="center"/>
          </w:tcPr>
          <w:p w14:paraId="422210F2"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T.05.</w:t>
            </w:r>
          </w:p>
        </w:tc>
        <w:tc>
          <w:tcPr>
            <w:tcW w:w="3265" w:type="dxa"/>
            <w:tcBorders>
              <w:top w:val="nil"/>
              <w:left w:val="nil"/>
              <w:bottom w:val="single" w:sz="4" w:space="0" w:color="auto"/>
              <w:right w:val="single" w:sz="4" w:space="0" w:color="auto"/>
            </w:tcBorders>
            <w:shd w:val="clear" w:color="auto" w:fill="auto"/>
            <w:noWrap/>
            <w:vAlign w:val="center"/>
          </w:tcPr>
          <w:p w14:paraId="2FF0EEF4" w14:textId="77777777" w:rsidR="00853051" w:rsidRPr="006268B2" w:rsidRDefault="00853051" w:rsidP="00853051">
            <w:pPr>
              <w:spacing w:after="0" w:line="240" w:lineRule="auto"/>
              <w:rPr>
                <w:rFonts w:ascii="Times New Roman" w:eastAsia="Times New Roman" w:hAnsi="Times New Roman"/>
                <w:sz w:val="18"/>
                <w:szCs w:val="18"/>
                <w:lang w:eastAsia="pl-PL"/>
              </w:rPr>
            </w:pPr>
            <w:r w:rsidRPr="006268B2">
              <w:rPr>
                <w:rFonts w:ascii="Times New Roman" w:eastAsia="Times New Roman" w:hAnsi="Times New Roman"/>
                <w:sz w:val="18"/>
                <w:szCs w:val="18"/>
                <w:lang w:eastAsia="pl-PL"/>
              </w:rPr>
              <w:t xml:space="preserve">Produkcja przetworów mięsnych </w:t>
            </w:r>
            <w:r w:rsidRPr="006268B2">
              <w:rPr>
                <w:rFonts w:ascii="Times New Roman" w:eastAsia="Times New Roman" w:hAnsi="Times New Roman"/>
                <w:sz w:val="18"/>
                <w:szCs w:val="18"/>
                <w:lang w:eastAsia="pl-PL"/>
              </w:rPr>
              <w:br/>
              <w:t>i tłuszczowych</w:t>
            </w:r>
          </w:p>
        </w:tc>
        <w:tc>
          <w:tcPr>
            <w:tcW w:w="580" w:type="dxa"/>
            <w:tcBorders>
              <w:top w:val="nil"/>
              <w:left w:val="nil"/>
              <w:bottom w:val="single" w:sz="4" w:space="0" w:color="auto"/>
              <w:right w:val="single" w:sz="4" w:space="0" w:color="auto"/>
            </w:tcBorders>
            <w:shd w:val="clear" w:color="auto" w:fill="auto"/>
            <w:noWrap/>
            <w:vAlign w:val="center"/>
          </w:tcPr>
          <w:p w14:paraId="490BD4B7"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150</w:t>
            </w:r>
          </w:p>
        </w:tc>
        <w:tc>
          <w:tcPr>
            <w:tcW w:w="762" w:type="dxa"/>
            <w:tcBorders>
              <w:top w:val="nil"/>
              <w:left w:val="nil"/>
              <w:bottom w:val="single" w:sz="4" w:space="0" w:color="auto"/>
              <w:right w:val="single" w:sz="4" w:space="0" w:color="auto"/>
            </w:tcBorders>
            <w:shd w:val="clear" w:color="auto" w:fill="auto"/>
            <w:noWrap/>
            <w:vAlign w:val="center"/>
          </w:tcPr>
          <w:p w14:paraId="65EC54A8"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527" w:type="dxa"/>
            <w:tcBorders>
              <w:top w:val="single" w:sz="4" w:space="0" w:color="auto"/>
              <w:left w:val="nil"/>
              <w:bottom w:val="single" w:sz="4" w:space="0" w:color="auto"/>
              <w:right w:val="single" w:sz="4" w:space="0" w:color="auto"/>
            </w:tcBorders>
            <w:noWrap/>
            <w:vAlign w:val="center"/>
          </w:tcPr>
          <w:p w14:paraId="3678AB9D" w14:textId="05C8CFD3"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558" w:type="dxa"/>
            <w:tcBorders>
              <w:top w:val="single" w:sz="4" w:space="0" w:color="auto"/>
              <w:left w:val="nil"/>
              <w:bottom w:val="single" w:sz="4" w:space="0" w:color="auto"/>
              <w:right w:val="single" w:sz="4" w:space="0" w:color="auto"/>
            </w:tcBorders>
            <w:noWrap/>
            <w:vAlign w:val="center"/>
          </w:tcPr>
          <w:p w14:paraId="4E5C862B" w14:textId="4BD20947"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19" w:type="dxa"/>
            <w:tcBorders>
              <w:top w:val="single" w:sz="4" w:space="0" w:color="auto"/>
              <w:left w:val="nil"/>
              <w:bottom w:val="single" w:sz="4" w:space="0" w:color="auto"/>
              <w:right w:val="single" w:sz="4" w:space="0" w:color="auto"/>
            </w:tcBorders>
            <w:noWrap/>
            <w:vAlign w:val="center"/>
          </w:tcPr>
          <w:p w14:paraId="4E93FB2F" w14:textId="41DD2F17"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752" w:type="dxa"/>
            <w:tcBorders>
              <w:top w:val="single" w:sz="4" w:space="0" w:color="auto"/>
              <w:left w:val="nil"/>
              <w:bottom w:val="single" w:sz="4" w:space="0" w:color="auto"/>
              <w:right w:val="single" w:sz="4" w:space="0" w:color="auto"/>
            </w:tcBorders>
            <w:noWrap/>
            <w:vAlign w:val="center"/>
          </w:tcPr>
          <w:p w14:paraId="1E181291" w14:textId="6C157052"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611" w:type="dxa"/>
            <w:tcBorders>
              <w:top w:val="single" w:sz="4" w:space="0" w:color="auto"/>
              <w:left w:val="nil"/>
              <w:bottom w:val="single" w:sz="4" w:space="0" w:color="auto"/>
              <w:right w:val="single" w:sz="4" w:space="0" w:color="auto"/>
            </w:tcBorders>
            <w:noWrap/>
            <w:vAlign w:val="center"/>
          </w:tcPr>
          <w:p w14:paraId="1C8D0C03" w14:textId="71C0B96B"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11" w:type="dxa"/>
            <w:tcBorders>
              <w:top w:val="single" w:sz="4" w:space="0" w:color="auto"/>
              <w:left w:val="nil"/>
              <w:bottom w:val="single" w:sz="4" w:space="0" w:color="auto"/>
              <w:right w:val="single" w:sz="4" w:space="0" w:color="auto"/>
            </w:tcBorders>
            <w:noWrap/>
            <w:vAlign w:val="center"/>
          </w:tcPr>
          <w:p w14:paraId="6A127F91" w14:textId="625FA184"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591" w:type="dxa"/>
            <w:tcBorders>
              <w:top w:val="single" w:sz="4" w:space="0" w:color="auto"/>
              <w:left w:val="nil"/>
              <w:bottom w:val="single" w:sz="4" w:space="0" w:color="auto"/>
              <w:right w:val="single" w:sz="4" w:space="0" w:color="auto"/>
            </w:tcBorders>
            <w:noWrap/>
            <w:vAlign w:val="center"/>
          </w:tcPr>
          <w:p w14:paraId="62B4CB85" w14:textId="44373F69"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1B0486" w:rsidRPr="00C35CD1" w14:paraId="136131DC" w14:textId="77777777" w:rsidTr="00853051">
        <w:trPr>
          <w:trHeight w:val="255"/>
        </w:trPr>
        <w:tc>
          <w:tcPr>
            <w:tcW w:w="501" w:type="dxa"/>
            <w:tcBorders>
              <w:top w:val="nil"/>
              <w:left w:val="single" w:sz="4" w:space="0" w:color="auto"/>
              <w:bottom w:val="single" w:sz="4" w:space="0" w:color="auto"/>
              <w:right w:val="single" w:sz="4" w:space="0" w:color="auto"/>
            </w:tcBorders>
            <w:shd w:val="clear" w:color="auto" w:fill="auto"/>
            <w:vAlign w:val="center"/>
          </w:tcPr>
          <w:p w14:paraId="44218852"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6</w:t>
            </w:r>
          </w:p>
        </w:tc>
        <w:tc>
          <w:tcPr>
            <w:tcW w:w="688" w:type="dxa"/>
            <w:tcBorders>
              <w:top w:val="nil"/>
              <w:left w:val="nil"/>
              <w:bottom w:val="single" w:sz="4" w:space="0" w:color="auto"/>
              <w:right w:val="single" w:sz="4" w:space="0" w:color="auto"/>
            </w:tcBorders>
            <w:shd w:val="clear" w:color="auto" w:fill="auto"/>
            <w:vAlign w:val="center"/>
          </w:tcPr>
          <w:p w14:paraId="55779751"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T.06.</w:t>
            </w:r>
          </w:p>
        </w:tc>
        <w:tc>
          <w:tcPr>
            <w:tcW w:w="3265" w:type="dxa"/>
            <w:tcBorders>
              <w:top w:val="nil"/>
              <w:left w:val="nil"/>
              <w:bottom w:val="single" w:sz="4" w:space="0" w:color="auto"/>
              <w:right w:val="single" w:sz="4" w:space="0" w:color="auto"/>
            </w:tcBorders>
            <w:shd w:val="clear" w:color="auto" w:fill="auto"/>
            <w:noWrap/>
            <w:vAlign w:val="center"/>
          </w:tcPr>
          <w:p w14:paraId="67F4DCFC" w14:textId="77777777" w:rsidR="001B0486" w:rsidRPr="006268B2" w:rsidRDefault="001B0486" w:rsidP="001B0486">
            <w:pPr>
              <w:spacing w:after="0" w:line="240" w:lineRule="auto"/>
              <w:rPr>
                <w:rFonts w:ascii="Times New Roman" w:eastAsia="Times New Roman" w:hAnsi="Times New Roman"/>
                <w:sz w:val="18"/>
                <w:szCs w:val="18"/>
                <w:lang w:eastAsia="pl-PL"/>
              </w:rPr>
            </w:pPr>
            <w:r w:rsidRPr="006268B2">
              <w:rPr>
                <w:rFonts w:ascii="Times New Roman" w:eastAsia="Times New Roman" w:hAnsi="Times New Roman"/>
                <w:sz w:val="18"/>
                <w:szCs w:val="18"/>
                <w:lang w:eastAsia="pl-PL"/>
              </w:rPr>
              <w:t>Sporządzanie potraw i napojów</w:t>
            </w:r>
          </w:p>
        </w:tc>
        <w:tc>
          <w:tcPr>
            <w:tcW w:w="580" w:type="dxa"/>
            <w:tcBorders>
              <w:top w:val="nil"/>
              <w:left w:val="nil"/>
              <w:bottom w:val="single" w:sz="4" w:space="0" w:color="auto"/>
              <w:right w:val="single" w:sz="4" w:space="0" w:color="auto"/>
            </w:tcBorders>
            <w:shd w:val="clear" w:color="auto" w:fill="auto"/>
            <w:noWrap/>
            <w:vAlign w:val="center"/>
          </w:tcPr>
          <w:p w14:paraId="37CE923A"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762" w:type="dxa"/>
            <w:tcBorders>
              <w:top w:val="nil"/>
              <w:left w:val="nil"/>
              <w:bottom w:val="single" w:sz="4" w:space="0" w:color="auto"/>
              <w:right w:val="single" w:sz="4" w:space="0" w:color="auto"/>
            </w:tcBorders>
            <w:shd w:val="clear" w:color="auto" w:fill="auto"/>
            <w:noWrap/>
            <w:vAlign w:val="center"/>
          </w:tcPr>
          <w:p w14:paraId="0ACC9D61"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527" w:type="dxa"/>
            <w:tcBorders>
              <w:top w:val="nil"/>
              <w:left w:val="nil"/>
              <w:bottom w:val="single" w:sz="4" w:space="0" w:color="auto"/>
              <w:right w:val="single" w:sz="4" w:space="0" w:color="auto"/>
            </w:tcBorders>
            <w:shd w:val="clear" w:color="auto" w:fill="auto"/>
            <w:noWrap/>
            <w:vAlign w:val="center"/>
          </w:tcPr>
          <w:p w14:paraId="66BE51B3" w14:textId="77777777"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558" w:type="dxa"/>
            <w:tcBorders>
              <w:top w:val="nil"/>
              <w:left w:val="nil"/>
              <w:bottom w:val="single" w:sz="4" w:space="0" w:color="auto"/>
              <w:right w:val="single" w:sz="4" w:space="0" w:color="auto"/>
            </w:tcBorders>
            <w:shd w:val="clear" w:color="auto" w:fill="auto"/>
            <w:noWrap/>
            <w:vAlign w:val="center"/>
          </w:tcPr>
          <w:p w14:paraId="2E513A76"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19" w:type="dxa"/>
            <w:tcBorders>
              <w:top w:val="nil"/>
              <w:left w:val="nil"/>
              <w:bottom w:val="single" w:sz="4" w:space="0" w:color="auto"/>
              <w:right w:val="single" w:sz="4" w:space="0" w:color="auto"/>
            </w:tcBorders>
            <w:shd w:val="clear" w:color="auto" w:fill="auto"/>
            <w:noWrap/>
            <w:vAlign w:val="center"/>
          </w:tcPr>
          <w:p w14:paraId="7D3C930F" w14:textId="77777777"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752" w:type="dxa"/>
            <w:tcBorders>
              <w:top w:val="nil"/>
              <w:left w:val="nil"/>
              <w:bottom w:val="single" w:sz="4" w:space="0" w:color="auto"/>
              <w:right w:val="single" w:sz="4" w:space="0" w:color="auto"/>
            </w:tcBorders>
            <w:shd w:val="clear" w:color="auto" w:fill="auto"/>
            <w:noWrap/>
            <w:vAlign w:val="center"/>
          </w:tcPr>
          <w:p w14:paraId="17E2B09F"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11" w:type="dxa"/>
            <w:tcBorders>
              <w:top w:val="nil"/>
              <w:left w:val="nil"/>
              <w:bottom w:val="single" w:sz="4" w:space="0" w:color="auto"/>
              <w:right w:val="single" w:sz="4" w:space="0" w:color="auto"/>
            </w:tcBorders>
            <w:shd w:val="clear" w:color="auto" w:fill="auto"/>
            <w:noWrap/>
            <w:vAlign w:val="center"/>
          </w:tcPr>
          <w:p w14:paraId="6E9E7523"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11" w:type="dxa"/>
            <w:tcBorders>
              <w:top w:val="nil"/>
              <w:left w:val="nil"/>
              <w:bottom w:val="single" w:sz="4" w:space="0" w:color="auto"/>
              <w:right w:val="single" w:sz="4" w:space="0" w:color="auto"/>
            </w:tcBorders>
            <w:shd w:val="clear" w:color="auto" w:fill="auto"/>
            <w:noWrap/>
            <w:vAlign w:val="center"/>
          </w:tcPr>
          <w:p w14:paraId="5000B474" w14:textId="77777777"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591" w:type="dxa"/>
            <w:tcBorders>
              <w:top w:val="nil"/>
              <w:left w:val="nil"/>
              <w:bottom w:val="single" w:sz="4" w:space="0" w:color="auto"/>
              <w:right w:val="single" w:sz="4" w:space="0" w:color="auto"/>
            </w:tcBorders>
            <w:shd w:val="clear" w:color="auto" w:fill="auto"/>
            <w:noWrap/>
            <w:vAlign w:val="center"/>
          </w:tcPr>
          <w:p w14:paraId="46179FFB"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270E132E" w14:textId="77777777" w:rsidTr="00853051">
        <w:trPr>
          <w:trHeight w:val="255"/>
        </w:trPr>
        <w:tc>
          <w:tcPr>
            <w:tcW w:w="501" w:type="dxa"/>
            <w:tcBorders>
              <w:top w:val="nil"/>
              <w:left w:val="single" w:sz="4" w:space="0" w:color="auto"/>
              <w:bottom w:val="single" w:sz="4" w:space="0" w:color="auto"/>
              <w:right w:val="single" w:sz="4" w:space="0" w:color="auto"/>
            </w:tcBorders>
            <w:shd w:val="clear" w:color="auto" w:fill="auto"/>
            <w:vAlign w:val="center"/>
          </w:tcPr>
          <w:p w14:paraId="12C277F3"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7</w:t>
            </w:r>
          </w:p>
        </w:tc>
        <w:tc>
          <w:tcPr>
            <w:tcW w:w="688" w:type="dxa"/>
            <w:tcBorders>
              <w:top w:val="nil"/>
              <w:left w:val="nil"/>
              <w:bottom w:val="single" w:sz="4" w:space="0" w:color="auto"/>
              <w:right w:val="single" w:sz="4" w:space="0" w:color="auto"/>
            </w:tcBorders>
            <w:shd w:val="clear" w:color="auto" w:fill="auto"/>
            <w:vAlign w:val="center"/>
          </w:tcPr>
          <w:p w14:paraId="49807381"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T.07.</w:t>
            </w:r>
          </w:p>
        </w:tc>
        <w:tc>
          <w:tcPr>
            <w:tcW w:w="3265" w:type="dxa"/>
            <w:tcBorders>
              <w:top w:val="nil"/>
              <w:left w:val="nil"/>
              <w:bottom w:val="single" w:sz="4" w:space="0" w:color="auto"/>
              <w:right w:val="single" w:sz="4" w:space="0" w:color="auto"/>
            </w:tcBorders>
            <w:shd w:val="clear" w:color="auto" w:fill="auto"/>
            <w:noWrap/>
            <w:vAlign w:val="center"/>
          </w:tcPr>
          <w:p w14:paraId="5FDBE79D" w14:textId="77777777" w:rsidR="001B0486" w:rsidRPr="006268B2" w:rsidRDefault="001B0486" w:rsidP="001B0486">
            <w:pPr>
              <w:spacing w:after="0" w:line="240" w:lineRule="auto"/>
              <w:rPr>
                <w:rFonts w:ascii="Times New Roman" w:eastAsia="Times New Roman" w:hAnsi="Times New Roman"/>
                <w:sz w:val="18"/>
                <w:szCs w:val="18"/>
                <w:lang w:eastAsia="pl-PL"/>
              </w:rPr>
            </w:pPr>
            <w:r w:rsidRPr="006268B2">
              <w:rPr>
                <w:rFonts w:ascii="Times New Roman" w:eastAsia="Times New Roman" w:hAnsi="Times New Roman"/>
                <w:sz w:val="18"/>
                <w:szCs w:val="18"/>
                <w:lang w:eastAsia="pl-PL"/>
              </w:rPr>
              <w:t>Prowadzenie działalności turystycznej na obszarach wiejskich</w:t>
            </w:r>
          </w:p>
        </w:tc>
        <w:tc>
          <w:tcPr>
            <w:tcW w:w="580" w:type="dxa"/>
            <w:tcBorders>
              <w:top w:val="nil"/>
              <w:left w:val="nil"/>
              <w:bottom w:val="single" w:sz="4" w:space="0" w:color="auto"/>
              <w:right w:val="single" w:sz="4" w:space="0" w:color="auto"/>
            </w:tcBorders>
            <w:shd w:val="clear" w:color="auto" w:fill="auto"/>
            <w:noWrap/>
            <w:vAlign w:val="center"/>
          </w:tcPr>
          <w:p w14:paraId="12516461"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150</w:t>
            </w:r>
          </w:p>
        </w:tc>
        <w:tc>
          <w:tcPr>
            <w:tcW w:w="762" w:type="dxa"/>
            <w:tcBorders>
              <w:top w:val="nil"/>
              <w:left w:val="nil"/>
              <w:bottom w:val="single" w:sz="4" w:space="0" w:color="auto"/>
              <w:right w:val="single" w:sz="4" w:space="0" w:color="auto"/>
            </w:tcBorders>
            <w:shd w:val="clear" w:color="auto" w:fill="auto"/>
            <w:noWrap/>
            <w:vAlign w:val="center"/>
          </w:tcPr>
          <w:p w14:paraId="578497C2"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527" w:type="dxa"/>
            <w:tcBorders>
              <w:top w:val="nil"/>
              <w:left w:val="nil"/>
              <w:bottom w:val="single" w:sz="4" w:space="0" w:color="auto"/>
              <w:right w:val="single" w:sz="4" w:space="0" w:color="auto"/>
            </w:tcBorders>
            <w:shd w:val="clear" w:color="auto" w:fill="auto"/>
            <w:noWrap/>
            <w:vAlign w:val="center"/>
          </w:tcPr>
          <w:p w14:paraId="14BEC200"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58" w:type="dxa"/>
            <w:tcBorders>
              <w:top w:val="nil"/>
              <w:left w:val="nil"/>
              <w:bottom w:val="single" w:sz="4" w:space="0" w:color="auto"/>
              <w:right w:val="single" w:sz="4" w:space="0" w:color="auto"/>
            </w:tcBorders>
            <w:shd w:val="clear" w:color="auto" w:fill="auto"/>
            <w:noWrap/>
            <w:vAlign w:val="center"/>
          </w:tcPr>
          <w:p w14:paraId="75252947" w14:textId="77777777"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19" w:type="dxa"/>
            <w:tcBorders>
              <w:top w:val="nil"/>
              <w:left w:val="nil"/>
              <w:bottom w:val="single" w:sz="4" w:space="0" w:color="auto"/>
              <w:right w:val="single" w:sz="4" w:space="0" w:color="auto"/>
            </w:tcBorders>
            <w:shd w:val="clear" w:color="auto" w:fill="auto"/>
            <w:noWrap/>
            <w:vAlign w:val="center"/>
          </w:tcPr>
          <w:p w14:paraId="2DAD7A3C"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52" w:type="dxa"/>
            <w:tcBorders>
              <w:top w:val="nil"/>
              <w:left w:val="nil"/>
              <w:bottom w:val="single" w:sz="4" w:space="0" w:color="auto"/>
              <w:right w:val="single" w:sz="4" w:space="0" w:color="auto"/>
            </w:tcBorders>
            <w:shd w:val="clear" w:color="auto" w:fill="auto"/>
            <w:noWrap/>
            <w:vAlign w:val="center"/>
          </w:tcPr>
          <w:p w14:paraId="733729EF"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11" w:type="dxa"/>
            <w:tcBorders>
              <w:top w:val="nil"/>
              <w:left w:val="nil"/>
              <w:bottom w:val="single" w:sz="4" w:space="0" w:color="auto"/>
              <w:right w:val="single" w:sz="4" w:space="0" w:color="auto"/>
            </w:tcBorders>
            <w:shd w:val="clear" w:color="auto" w:fill="auto"/>
            <w:noWrap/>
            <w:vAlign w:val="center"/>
          </w:tcPr>
          <w:p w14:paraId="2650A35F"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11" w:type="dxa"/>
            <w:tcBorders>
              <w:top w:val="nil"/>
              <w:left w:val="nil"/>
              <w:bottom w:val="single" w:sz="4" w:space="0" w:color="auto"/>
              <w:right w:val="single" w:sz="4" w:space="0" w:color="auto"/>
            </w:tcBorders>
            <w:shd w:val="clear" w:color="auto" w:fill="auto"/>
            <w:noWrap/>
            <w:vAlign w:val="center"/>
          </w:tcPr>
          <w:p w14:paraId="7E983C90"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91" w:type="dxa"/>
            <w:tcBorders>
              <w:top w:val="nil"/>
              <w:left w:val="nil"/>
              <w:bottom w:val="single" w:sz="4" w:space="0" w:color="auto"/>
              <w:right w:val="single" w:sz="4" w:space="0" w:color="auto"/>
            </w:tcBorders>
            <w:shd w:val="clear" w:color="auto" w:fill="auto"/>
            <w:noWrap/>
            <w:vAlign w:val="center"/>
          </w:tcPr>
          <w:p w14:paraId="31586456"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C10C3" w:rsidRPr="00C35CD1" w14:paraId="654F6570" w14:textId="77777777" w:rsidTr="00853051">
        <w:trPr>
          <w:trHeight w:val="255"/>
        </w:trPr>
        <w:tc>
          <w:tcPr>
            <w:tcW w:w="501" w:type="dxa"/>
            <w:tcBorders>
              <w:top w:val="nil"/>
              <w:left w:val="single" w:sz="4" w:space="0" w:color="auto"/>
              <w:bottom w:val="single" w:sz="4" w:space="0" w:color="auto"/>
              <w:right w:val="single" w:sz="4" w:space="0" w:color="auto"/>
            </w:tcBorders>
            <w:shd w:val="clear" w:color="auto" w:fill="auto"/>
            <w:vAlign w:val="center"/>
          </w:tcPr>
          <w:p w14:paraId="6202A0AE" w14:textId="77777777" w:rsidR="001C10C3" w:rsidRPr="00C35CD1" w:rsidRDefault="001C10C3" w:rsidP="001C10C3">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8</w:t>
            </w:r>
          </w:p>
        </w:tc>
        <w:tc>
          <w:tcPr>
            <w:tcW w:w="688" w:type="dxa"/>
            <w:tcBorders>
              <w:top w:val="nil"/>
              <w:left w:val="nil"/>
              <w:bottom w:val="single" w:sz="4" w:space="0" w:color="auto"/>
              <w:right w:val="single" w:sz="4" w:space="0" w:color="auto"/>
            </w:tcBorders>
            <w:shd w:val="clear" w:color="auto" w:fill="auto"/>
            <w:vAlign w:val="center"/>
          </w:tcPr>
          <w:p w14:paraId="19DB0C4E" w14:textId="77777777" w:rsidR="001C10C3" w:rsidRPr="00C35CD1" w:rsidRDefault="001C10C3" w:rsidP="001C10C3">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T.08.</w:t>
            </w:r>
          </w:p>
        </w:tc>
        <w:tc>
          <w:tcPr>
            <w:tcW w:w="3265" w:type="dxa"/>
            <w:tcBorders>
              <w:top w:val="nil"/>
              <w:left w:val="nil"/>
              <w:bottom w:val="single" w:sz="4" w:space="0" w:color="auto"/>
              <w:right w:val="single" w:sz="4" w:space="0" w:color="auto"/>
            </w:tcBorders>
            <w:shd w:val="clear" w:color="auto" w:fill="auto"/>
            <w:noWrap/>
            <w:vAlign w:val="center"/>
          </w:tcPr>
          <w:p w14:paraId="0373BEB1" w14:textId="77777777" w:rsidR="001C10C3" w:rsidRPr="006268B2" w:rsidRDefault="001C10C3" w:rsidP="001C10C3">
            <w:pPr>
              <w:spacing w:after="0" w:line="240" w:lineRule="auto"/>
              <w:rPr>
                <w:rFonts w:ascii="Times New Roman" w:eastAsia="Times New Roman" w:hAnsi="Times New Roman"/>
                <w:sz w:val="18"/>
                <w:szCs w:val="18"/>
                <w:lang w:eastAsia="pl-PL"/>
              </w:rPr>
            </w:pPr>
            <w:r w:rsidRPr="006268B2">
              <w:rPr>
                <w:rFonts w:ascii="Times New Roman" w:eastAsia="Times New Roman" w:hAnsi="Times New Roman"/>
                <w:sz w:val="18"/>
                <w:szCs w:val="18"/>
                <w:lang w:eastAsia="pl-PL"/>
              </w:rPr>
              <w:t>Prowadzenie gospodarstwa agroturystycznego</w:t>
            </w:r>
          </w:p>
        </w:tc>
        <w:tc>
          <w:tcPr>
            <w:tcW w:w="580" w:type="dxa"/>
            <w:tcBorders>
              <w:top w:val="nil"/>
              <w:left w:val="nil"/>
              <w:bottom w:val="single" w:sz="4" w:space="0" w:color="auto"/>
              <w:right w:val="single" w:sz="4" w:space="0" w:color="auto"/>
            </w:tcBorders>
            <w:shd w:val="clear" w:color="auto" w:fill="auto"/>
            <w:noWrap/>
            <w:vAlign w:val="center"/>
          </w:tcPr>
          <w:p w14:paraId="0A67422E" w14:textId="77777777" w:rsidR="001C10C3" w:rsidRPr="00C35CD1" w:rsidRDefault="001C10C3" w:rsidP="001C10C3">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150</w:t>
            </w:r>
          </w:p>
        </w:tc>
        <w:tc>
          <w:tcPr>
            <w:tcW w:w="762" w:type="dxa"/>
            <w:tcBorders>
              <w:top w:val="nil"/>
              <w:left w:val="nil"/>
              <w:bottom w:val="single" w:sz="4" w:space="0" w:color="auto"/>
              <w:right w:val="single" w:sz="4" w:space="0" w:color="auto"/>
            </w:tcBorders>
            <w:shd w:val="clear" w:color="auto" w:fill="auto"/>
            <w:noWrap/>
            <w:vAlign w:val="center"/>
          </w:tcPr>
          <w:p w14:paraId="366282D4" w14:textId="77777777" w:rsidR="001C10C3" w:rsidRPr="00C35CD1" w:rsidRDefault="001C10C3" w:rsidP="001C10C3">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527" w:type="dxa"/>
            <w:tcBorders>
              <w:top w:val="nil"/>
              <w:left w:val="nil"/>
              <w:bottom w:val="single" w:sz="4" w:space="0" w:color="auto"/>
              <w:right w:val="single" w:sz="4" w:space="0" w:color="auto"/>
            </w:tcBorders>
            <w:shd w:val="clear" w:color="auto" w:fill="auto"/>
            <w:noWrap/>
            <w:vAlign w:val="center"/>
          </w:tcPr>
          <w:p w14:paraId="7C41C79E" w14:textId="34A5DA79" w:rsidR="001C10C3" w:rsidRPr="00BD4888" w:rsidRDefault="001C10C3" w:rsidP="00BD4888">
            <w:pPr>
              <w:spacing w:after="0" w:line="240" w:lineRule="auto"/>
              <w:rPr>
                <w:rFonts w:ascii="Times New Roman" w:eastAsia="Times New Roman" w:hAnsi="Times New Roman"/>
                <w:b/>
                <w:bCs/>
                <w:sz w:val="18"/>
                <w:szCs w:val="18"/>
                <w:highlight w:val="yellow"/>
                <w:lang w:eastAsia="pl-PL"/>
              </w:rPr>
            </w:pPr>
          </w:p>
        </w:tc>
        <w:tc>
          <w:tcPr>
            <w:tcW w:w="558" w:type="dxa"/>
            <w:tcBorders>
              <w:top w:val="nil"/>
              <w:left w:val="nil"/>
              <w:bottom w:val="single" w:sz="4" w:space="0" w:color="auto"/>
              <w:right w:val="single" w:sz="4" w:space="0" w:color="auto"/>
            </w:tcBorders>
            <w:shd w:val="clear" w:color="auto" w:fill="auto"/>
            <w:noWrap/>
            <w:vAlign w:val="center"/>
          </w:tcPr>
          <w:p w14:paraId="0293F8FB" w14:textId="59BB2075" w:rsidR="001C10C3" w:rsidRPr="00F50450" w:rsidRDefault="001C10C3" w:rsidP="001C10C3">
            <w:pPr>
              <w:spacing w:after="0" w:line="240" w:lineRule="auto"/>
              <w:jc w:val="center"/>
              <w:rPr>
                <w:rFonts w:ascii="Times New Roman" w:eastAsia="Times New Roman" w:hAnsi="Times New Roman"/>
                <w:b/>
                <w:bCs/>
                <w:sz w:val="18"/>
                <w:szCs w:val="18"/>
                <w:lang w:eastAsia="pl-PL"/>
              </w:rPr>
            </w:pPr>
            <w:r w:rsidRPr="00F50450">
              <w:rPr>
                <w:rFonts w:ascii="Times New Roman" w:eastAsia="Times New Roman" w:hAnsi="Times New Roman"/>
                <w:b/>
                <w:bCs/>
                <w:sz w:val="18"/>
                <w:szCs w:val="18"/>
                <w:lang w:eastAsia="pl-PL"/>
              </w:rPr>
              <w:t>-</w:t>
            </w:r>
          </w:p>
        </w:tc>
        <w:tc>
          <w:tcPr>
            <w:tcW w:w="619" w:type="dxa"/>
            <w:tcBorders>
              <w:top w:val="nil"/>
              <w:left w:val="nil"/>
              <w:bottom w:val="single" w:sz="4" w:space="0" w:color="auto"/>
              <w:right w:val="single" w:sz="4" w:space="0" w:color="auto"/>
            </w:tcBorders>
            <w:shd w:val="clear" w:color="auto" w:fill="auto"/>
            <w:noWrap/>
            <w:vAlign w:val="center"/>
          </w:tcPr>
          <w:p w14:paraId="01C35CFA" w14:textId="7AD913CC" w:rsidR="001C10C3" w:rsidRPr="00F50450" w:rsidRDefault="001C10C3" w:rsidP="00BD4888">
            <w:pPr>
              <w:spacing w:after="0" w:line="240" w:lineRule="auto"/>
              <w:rPr>
                <w:rFonts w:ascii="Times New Roman" w:eastAsia="Times New Roman" w:hAnsi="Times New Roman"/>
                <w:b/>
                <w:bCs/>
                <w:sz w:val="18"/>
                <w:szCs w:val="18"/>
                <w:lang w:eastAsia="pl-PL"/>
              </w:rPr>
            </w:pPr>
          </w:p>
        </w:tc>
        <w:tc>
          <w:tcPr>
            <w:tcW w:w="752" w:type="dxa"/>
            <w:tcBorders>
              <w:top w:val="nil"/>
              <w:left w:val="nil"/>
              <w:bottom w:val="single" w:sz="4" w:space="0" w:color="auto"/>
              <w:right w:val="single" w:sz="4" w:space="0" w:color="auto"/>
            </w:tcBorders>
            <w:shd w:val="clear" w:color="auto" w:fill="auto"/>
            <w:noWrap/>
            <w:vAlign w:val="center"/>
          </w:tcPr>
          <w:p w14:paraId="3ED2813E" w14:textId="7FDDE1E2" w:rsidR="001C10C3" w:rsidRPr="00F50450" w:rsidRDefault="00F50450" w:rsidP="00D3498B">
            <w:pPr>
              <w:spacing w:after="0" w:line="240" w:lineRule="auto"/>
              <w:jc w:val="center"/>
              <w:rPr>
                <w:rFonts w:ascii="Times New Roman" w:eastAsia="Times New Roman" w:hAnsi="Times New Roman"/>
                <w:b/>
                <w:bCs/>
                <w:sz w:val="18"/>
                <w:szCs w:val="18"/>
                <w:lang w:eastAsia="pl-PL"/>
              </w:rPr>
            </w:pPr>
            <w:r w:rsidRPr="00F50450">
              <w:rPr>
                <w:rFonts w:ascii="Times New Roman" w:eastAsia="Times New Roman" w:hAnsi="Times New Roman"/>
                <w:b/>
                <w:bCs/>
                <w:sz w:val="18"/>
                <w:szCs w:val="18"/>
                <w:lang w:eastAsia="pl-PL"/>
              </w:rPr>
              <w:t>13</w:t>
            </w:r>
            <w:r w:rsidR="00D3498B">
              <w:rPr>
                <w:rFonts w:ascii="Times New Roman" w:eastAsia="Times New Roman" w:hAnsi="Times New Roman"/>
                <w:b/>
                <w:bCs/>
                <w:sz w:val="18"/>
                <w:szCs w:val="18"/>
                <w:lang w:eastAsia="pl-PL"/>
              </w:rPr>
              <w:t>:</w:t>
            </w:r>
            <w:r w:rsidRPr="00F50450">
              <w:rPr>
                <w:rFonts w:ascii="Times New Roman" w:eastAsia="Times New Roman" w:hAnsi="Times New Roman"/>
                <w:b/>
                <w:bCs/>
                <w:sz w:val="18"/>
                <w:szCs w:val="18"/>
                <w:lang w:eastAsia="pl-PL"/>
              </w:rPr>
              <w:t>00</w:t>
            </w:r>
          </w:p>
        </w:tc>
        <w:tc>
          <w:tcPr>
            <w:tcW w:w="611" w:type="dxa"/>
            <w:tcBorders>
              <w:top w:val="nil"/>
              <w:left w:val="nil"/>
              <w:bottom w:val="single" w:sz="4" w:space="0" w:color="auto"/>
              <w:right w:val="single" w:sz="4" w:space="0" w:color="auto"/>
            </w:tcBorders>
            <w:shd w:val="clear" w:color="auto" w:fill="auto"/>
            <w:noWrap/>
            <w:vAlign w:val="center"/>
          </w:tcPr>
          <w:p w14:paraId="2CB50E9F" w14:textId="56B0BC91" w:rsidR="001C10C3" w:rsidRPr="00F50450" w:rsidRDefault="001C10C3" w:rsidP="001C10C3">
            <w:pPr>
              <w:spacing w:after="0" w:line="240" w:lineRule="auto"/>
              <w:jc w:val="center"/>
              <w:rPr>
                <w:rFonts w:ascii="Times New Roman" w:eastAsia="Times New Roman" w:hAnsi="Times New Roman"/>
                <w:b/>
                <w:bCs/>
                <w:sz w:val="18"/>
                <w:szCs w:val="18"/>
                <w:lang w:eastAsia="pl-PL"/>
              </w:rPr>
            </w:pPr>
            <w:r w:rsidRPr="00F50450">
              <w:rPr>
                <w:rFonts w:ascii="Times New Roman" w:eastAsia="Times New Roman" w:hAnsi="Times New Roman"/>
                <w:b/>
                <w:bCs/>
                <w:sz w:val="18"/>
                <w:szCs w:val="18"/>
                <w:lang w:eastAsia="pl-PL"/>
              </w:rPr>
              <w:t>-</w:t>
            </w:r>
          </w:p>
        </w:tc>
        <w:tc>
          <w:tcPr>
            <w:tcW w:w="611" w:type="dxa"/>
            <w:tcBorders>
              <w:top w:val="nil"/>
              <w:left w:val="nil"/>
              <w:bottom w:val="single" w:sz="4" w:space="0" w:color="auto"/>
              <w:right w:val="single" w:sz="4" w:space="0" w:color="auto"/>
            </w:tcBorders>
            <w:shd w:val="clear" w:color="auto" w:fill="auto"/>
            <w:noWrap/>
            <w:vAlign w:val="center"/>
          </w:tcPr>
          <w:p w14:paraId="38FEB990" w14:textId="553EE682" w:rsidR="001C10C3" w:rsidRPr="00F50450" w:rsidRDefault="001C10C3" w:rsidP="00BD4888">
            <w:pPr>
              <w:spacing w:after="0" w:line="240" w:lineRule="auto"/>
              <w:rPr>
                <w:rFonts w:ascii="Times New Roman" w:eastAsia="Times New Roman" w:hAnsi="Times New Roman"/>
                <w:b/>
                <w:bCs/>
                <w:sz w:val="18"/>
                <w:szCs w:val="18"/>
                <w:lang w:eastAsia="pl-PL"/>
              </w:rPr>
            </w:pPr>
          </w:p>
        </w:tc>
        <w:tc>
          <w:tcPr>
            <w:tcW w:w="591" w:type="dxa"/>
            <w:tcBorders>
              <w:top w:val="nil"/>
              <w:left w:val="nil"/>
              <w:bottom w:val="single" w:sz="4" w:space="0" w:color="auto"/>
              <w:right w:val="single" w:sz="4" w:space="0" w:color="auto"/>
            </w:tcBorders>
            <w:shd w:val="clear" w:color="auto" w:fill="auto"/>
            <w:noWrap/>
            <w:vAlign w:val="center"/>
          </w:tcPr>
          <w:p w14:paraId="1F218DF3" w14:textId="691DEF47" w:rsidR="001C10C3" w:rsidRPr="00F50450" w:rsidRDefault="001C10C3" w:rsidP="001C10C3">
            <w:pPr>
              <w:spacing w:after="0" w:line="240" w:lineRule="auto"/>
              <w:jc w:val="center"/>
              <w:rPr>
                <w:rFonts w:ascii="Times New Roman" w:eastAsia="Times New Roman" w:hAnsi="Times New Roman"/>
                <w:b/>
                <w:bCs/>
                <w:sz w:val="18"/>
                <w:szCs w:val="18"/>
                <w:lang w:eastAsia="pl-PL"/>
              </w:rPr>
            </w:pPr>
            <w:r w:rsidRPr="00F50450">
              <w:rPr>
                <w:rFonts w:ascii="Times New Roman" w:eastAsia="Times New Roman" w:hAnsi="Times New Roman"/>
                <w:b/>
                <w:bCs/>
                <w:sz w:val="18"/>
                <w:szCs w:val="18"/>
                <w:lang w:eastAsia="pl-PL"/>
              </w:rPr>
              <w:t>-</w:t>
            </w:r>
          </w:p>
        </w:tc>
      </w:tr>
      <w:tr w:rsidR="00853051" w:rsidRPr="00C35CD1" w14:paraId="3CD444F7" w14:textId="77777777" w:rsidTr="00853051">
        <w:trPr>
          <w:trHeight w:val="255"/>
        </w:trPr>
        <w:tc>
          <w:tcPr>
            <w:tcW w:w="501" w:type="dxa"/>
            <w:tcBorders>
              <w:top w:val="nil"/>
              <w:left w:val="single" w:sz="4" w:space="0" w:color="auto"/>
              <w:bottom w:val="single" w:sz="4" w:space="0" w:color="auto"/>
              <w:right w:val="single" w:sz="4" w:space="0" w:color="auto"/>
            </w:tcBorders>
            <w:shd w:val="clear" w:color="auto" w:fill="auto"/>
            <w:vAlign w:val="center"/>
          </w:tcPr>
          <w:p w14:paraId="31F36270"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9</w:t>
            </w:r>
          </w:p>
        </w:tc>
        <w:tc>
          <w:tcPr>
            <w:tcW w:w="688" w:type="dxa"/>
            <w:tcBorders>
              <w:top w:val="nil"/>
              <w:left w:val="nil"/>
              <w:bottom w:val="single" w:sz="4" w:space="0" w:color="auto"/>
              <w:right w:val="single" w:sz="4" w:space="0" w:color="auto"/>
            </w:tcBorders>
            <w:shd w:val="clear" w:color="auto" w:fill="auto"/>
            <w:vAlign w:val="center"/>
          </w:tcPr>
          <w:p w14:paraId="611439FA" w14:textId="77777777" w:rsidR="00853051" w:rsidRPr="00C35CD1" w:rsidRDefault="00853051" w:rsidP="00853051">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T.09.</w:t>
            </w:r>
          </w:p>
        </w:tc>
        <w:tc>
          <w:tcPr>
            <w:tcW w:w="3265" w:type="dxa"/>
            <w:tcBorders>
              <w:top w:val="nil"/>
              <w:left w:val="nil"/>
              <w:bottom w:val="single" w:sz="4" w:space="0" w:color="auto"/>
              <w:right w:val="single" w:sz="4" w:space="0" w:color="auto"/>
            </w:tcBorders>
            <w:shd w:val="clear" w:color="auto" w:fill="auto"/>
            <w:noWrap/>
            <w:vAlign w:val="center"/>
          </w:tcPr>
          <w:p w14:paraId="60011D1C" w14:textId="77777777" w:rsidR="00853051" w:rsidRPr="006268B2" w:rsidRDefault="00853051" w:rsidP="00853051">
            <w:pPr>
              <w:spacing w:after="0" w:line="240" w:lineRule="auto"/>
              <w:rPr>
                <w:rFonts w:ascii="Times New Roman" w:eastAsia="Times New Roman" w:hAnsi="Times New Roman"/>
                <w:sz w:val="18"/>
                <w:szCs w:val="18"/>
                <w:lang w:eastAsia="pl-PL"/>
              </w:rPr>
            </w:pPr>
            <w:r w:rsidRPr="006268B2">
              <w:rPr>
                <w:rFonts w:ascii="Times New Roman" w:eastAsia="Times New Roman" w:hAnsi="Times New Roman"/>
                <w:sz w:val="18"/>
                <w:szCs w:val="18"/>
                <w:lang w:eastAsia="pl-PL"/>
              </w:rPr>
              <w:t>Wykonywanie usług kelnerskich</w:t>
            </w:r>
          </w:p>
        </w:tc>
        <w:tc>
          <w:tcPr>
            <w:tcW w:w="580" w:type="dxa"/>
            <w:tcBorders>
              <w:top w:val="nil"/>
              <w:left w:val="nil"/>
              <w:bottom w:val="single" w:sz="4" w:space="0" w:color="auto"/>
              <w:right w:val="single" w:sz="4" w:space="0" w:color="auto"/>
            </w:tcBorders>
            <w:shd w:val="clear" w:color="auto" w:fill="auto"/>
            <w:noWrap/>
            <w:vAlign w:val="center"/>
          </w:tcPr>
          <w:p w14:paraId="25C6AD97"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762" w:type="dxa"/>
            <w:tcBorders>
              <w:top w:val="nil"/>
              <w:left w:val="nil"/>
              <w:bottom w:val="single" w:sz="4" w:space="0" w:color="auto"/>
              <w:right w:val="single" w:sz="4" w:space="0" w:color="auto"/>
            </w:tcBorders>
            <w:shd w:val="clear" w:color="auto" w:fill="auto"/>
            <w:noWrap/>
            <w:vAlign w:val="center"/>
          </w:tcPr>
          <w:p w14:paraId="51FE3B58" w14:textId="77777777" w:rsidR="00853051" w:rsidRPr="00C35CD1" w:rsidRDefault="00853051" w:rsidP="00853051">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527" w:type="dxa"/>
            <w:tcBorders>
              <w:top w:val="single" w:sz="4" w:space="0" w:color="auto"/>
              <w:left w:val="nil"/>
              <w:bottom w:val="single" w:sz="4" w:space="0" w:color="auto"/>
              <w:right w:val="single" w:sz="4" w:space="0" w:color="auto"/>
            </w:tcBorders>
            <w:noWrap/>
            <w:vAlign w:val="center"/>
          </w:tcPr>
          <w:p w14:paraId="21376F5E" w14:textId="27B9DEFA" w:rsidR="00853051" w:rsidRPr="00A46299"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8:00</w:t>
            </w:r>
          </w:p>
        </w:tc>
        <w:tc>
          <w:tcPr>
            <w:tcW w:w="558" w:type="dxa"/>
            <w:tcBorders>
              <w:top w:val="single" w:sz="4" w:space="0" w:color="auto"/>
              <w:left w:val="nil"/>
              <w:bottom w:val="single" w:sz="4" w:space="0" w:color="auto"/>
              <w:right w:val="single" w:sz="4" w:space="0" w:color="auto"/>
            </w:tcBorders>
            <w:noWrap/>
            <w:vAlign w:val="center"/>
          </w:tcPr>
          <w:p w14:paraId="66B83F2A" w14:textId="7D1D45DA" w:rsidR="00853051" w:rsidRPr="00BD4888" w:rsidRDefault="00853051" w:rsidP="00853051">
            <w:pPr>
              <w:spacing w:after="0" w:line="240" w:lineRule="auto"/>
              <w:jc w:val="center"/>
              <w:rPr>
                <w:rFonts w:ascii="Times New Roman" w:eastAsia="Times New Roman" w:hAnsi="Times New Roman"/>
                <w:b/>
                <w:bCs/>
                <w:strike/>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19" w:type="dxa"/>
            <w:tcBorders>
              <w:top w:val="single" w:sz="4" w:space="0" w:color="auto"/>
              <w:left w:val="nil"/>
              <w:bottom w:val="single" w:sz="4" w:space="0" w:color="auto"/>
              <w:right w:val="single" w:sz="4" w:space="0" w:color="auto"/>
            </w:tcBorders>
            <w:noWrap/>
            <w:vAlign w:val="center"/>
          </w:tcPr>
          <w:p w14:paraId="455C1C2D" w14:textId="1457CE5C" w:rsidR="00853051" w:rsidRPr="00A46299"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752" w:type="dxa"/>
            <w:tcBorders>
              <w:top w:val="single" w:sz="4" w:space="0" w:color="auto"/>
              <w:left w:val="nil"/>
              <w:bottom w:val="single" w:sz="4" w:space="0" w:color="auto"/>
              <w:right w:val="single" w:sz="4" w:space="0" w:color="auto"/>
            </w:tcBorders>
            <w:noWrap/>
            <w:vAlign w:val="center"/>
          </w:tcPr>
          <w:p w14:paraId="79B1D617" w14:textId="621D1DA1" w:rsidR="00853051" w:rsidRPr="00A46299"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12:30</w:t>
            </w:r>
          </w:p>
        </w:tc>
        <w:tc>
          <w:tcPr>
            <w:tcW w:w="611" w:type="dxa"/>
            <w:tcBorders>
              <w:top w:val="single" w:sz="4" w:space="0" w:color="auto"/>
              <w:left w:val="nil"/>
              <w:bottom w:val="single" w:sz="4" w:space="0" w:color="auto"/>
              <w:right w:val="single" w:sz="4" w:space="0" w:color="auto"/>
            </w:tcBorders>
            <w:noWrap/>
            <w:vAlign w:val="center"/>
          </w:tcPr>
          <w:p w14:paraId="366F3834" w14:textId="1F30DBF5" w:rsidR="00853051" w:rsidRPr="00BD4888" w:rsidRDefault="00853051" w:rsidP="00853051">
            <w:pPr>
              <w:spacing w:after="0" w:line="240" w:lineRule="auto"/>
              <w:jc w:val="center"/>
              <w:rPr>
                <w:rFonts w:ascii="Times New Roman" w:eastAsia="Times New Roman" w:hAnsi="Times New Roman"/>
                <w:b/>
                <w:bCs/>
                <w:strike/>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611" w:type="dxa"/>
            <w:tcBorders>
              <w:top w:val="single" w:sz="4" w:space="0" w:color="auto"/>
              <w:left w:val="nil"/>
              <w:bottom w:val="single" w:sz="4" w:space="0" w:color="auto"/>
              <w:right w:val="single" w:sz="4" w:space="0" w:color="auto"/>
            </w:tcBorders>
            <w:noWrap/>
            <w:vAlign w:val="center"/>
          </w:tcPr>
          <w:p w14:paraId="63CBE281" w14:textId="4797414F" w:rsidR="00853051" w:rsidRPr="00A46299" w:rsidRDefault="00853051" w:rsidP="00853051">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FF0000"/>
                <w:sz w:val="18"/>
                <w:szCs w:val="18"/>
                <w:lang w:eastAsia="pl-PL"/>
              </w:rPr>
              <w:t>-</w:t>
            </w:r>
          </w:p>
        </w:tc>
        <w:tc>
          <w:tcPr>
            <w:tcW w:w="591" w:type="dxa"/>
            <w:tcBorders>
              <w:top w:val="single" w:sz="4" w:space="0" w:color="auto"/>
              <w:left w:val="nil"/>
              <w:bottom w:val="single" w:sz="4" w:space="0" w:color="auto"/>
              <w:right w:val="single" w:sz="4" w:space="0" w:color="auto"/>
            </w:tcBorders>
            <w:noWrap/>
            <w:vAlign w:val="center"/>
          </w:tcPr>
          <w:p w14:paraId="1FBD50DF" w14:textId="7EE9C26E" w:rsidR="00853051" w:rsidRPr="00C35CD1" w:rsidRDefault="00853051" w:rsidP="00853051">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1B0486" w:rsidRPr="00C35CD1" w14:paraId="6F1EE51E" w14:textId="77777777" w:rsidTr="00853051">
        <w:trPr>
          <w:trHeight w:val="255"/>
        </w:trPr>
        <w:tc>
          <w:tcPr>
            <w:tcW w:w="501" w:type="dxa"/>
            <w:tcBorders>
              <w:top w:val="nil"/>
              <w:left w:val="single" w:sz="4" w:space="0" w:color="auto"/>
              <w:bottom w:val="single" w:sz="4" w:space="0" w:color="auto"/>
              <w:right w:val="single" w:sz="4" w:space="0" w:color="auto"/>
            </w:tcBorders>
            <w:shd w:val="clear" w:color="auto" w:fill="auto"/>
            <w:vAlign w:val="center"/>
          </w:tcPr>
          <w:p w14:paraId="36669C49"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10</w:t>
            </w:r>
          </w:p>
        </w:tc>
        <w:tc>
          <w:tcPr>
            <w:tcW w:w="688" w:type="dxa"/>
            <w:tcBorders>
              <w:top w:val="nil"/>
              <w:left w:val="nil"/>
              <w:bottom w:val="single" w:sz="4" w:space="0" w:color="auto"/>
              <w:right w:val="single" w:sz="4" w:space="0" w:color="auto"/>
            </w:tcBorders>
            <w:shd w:val="clear" w:color="auto" w:fill="auto"/>
            <w:vAlign w:val="center"/>
          </w:tcPr>
          <w:p w14:paraId="19866D38"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T.10.</w:t>
            </w:r>
          </w:p>
        </w:tc>
        <w:tc>
          <w:tcPr>
            <w:tcW w:w="3265" w:type="dxa"/>
            <w:tcBorders>
              <w:top w:val="nil"/>
              <w:left w:val="nil"/>
              <w:bottom w:val="single" w:sz="4" w:space="0" w:color="auto"/>
              <w:right w:val="single" w:sz="4" w:space="0" w:color="auto"/>
            </w:tcBorders>
            <w:shd w:val="clear" w:color="auto" w:fill="auto"/>
            <w:noWrap/>
            <w:vAlign w:val="center"/>
          </w:tcPr>
          <w:p w14:paraId="5518C8DF" w14:textId="77777777" w:rsidR="001B0486" w:rsidRPr="006268B2" w:rsidRDefault="001B0486" w:rsidP="001B0486">
            <w:pPr>
              <w:spacing w:after="0" w:line="240" w:lineRule="auto"/>
              <w:rPr>
                <w:rFonts w:ascii="Times New Roman" w:eastAsia="Times New Roman" w:hAnsi="Times New Roman"/>
                <w:sz w:val="18"/>
                <w:szCs w:val="18"/>
                <w:lang w:eastAsia="pl-PL"/>
              </w:rPr>
            </w:pPr>
            <w:r w:rsidRPr="006268B2">
              <w:rPr>
                <w:rFonts w:ascii="Times New Roman" w:eastAsia="Times New Roman" w:hAnsi="Times New Roman"/>
                <w:sz w:val="18"/>
                <w:szCs w:val="18"/>
                <w:lang w:eastAsia="pl-PL"/>
              </w:rPr>
              <w:t>Organizacja usług gastronomicznych</w:t>
            </w:r>
          </w:p>
        </w:tc>
        <w:tc>
          <w:tcPr>
            <w:tcW w:w="580" w:type="dxa"/>
            <w:tcBorders>
              <w:top w:val="nil"/>
              <w:left w:val="nil"/>
              <w:bottom w:val="single" w:sz="4" w:space="0" w:color="auto"/>
              <w:right w:val="single" w:sz="4" w:space="0" w:color="auto"/>
            </w:tcBorders>
            <w:shd w:val="clear" w:color="auto" w:fill="auto"/>
            <w:noWrap/>
            <w:vAlign w:val="center"/>
          </w:tcPr>
          <w:p w14:paraId="32DEF073"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150</w:t>
            </w:r>
          </w:p>
        </w:tc>
        <w:tc>
          <w:tcPr>
            <w:tcW w:w="762" w:type="dxa"/>
            <w:tcBorders>
              <w:top w:val="nil"/>
              <w:left w:val="nil"/>
              <w:bottom w:val="single" w:sz="4" w:space="0" w:color="auto"/>
              <w:right w:val="single" w:sz="4" w:space="0" w:color="auto"/>
            </w:tcBorders>
            <w:shd w:val="clear" w:color="auto" w:fill="auto"/>
            <w:noWrap/>
            <w:vAlign w:val="center"/>
          </w:tcPr>
          <w:p w14:paraId="2DBB32A9"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527" w:type="dxa"/>
            <w:tcBorders>
              <w:top w:val="nil"/>
              <w:left w:val="nil"/>
              <w:bottom w:val="single" w:sz="4" w:space="0" w:color="auto"/>
              <w:right w:val="single" w:sz="4" w:space="0" w:color="auto"/>
            </w:tcBorders>
            <w:shd w:val="clear" w:color="auto" w:fill="auto"/>
            <w:noWrap/>
            <w:vAlign w:val="center"/>
          </w:tcPr>
          <w:p w14:paraId="019350CB"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58" w:type="dxa"/>
            <w:tcBorders>
              <w:top w:val="nil"/>
              <w:left w:val="nil"/>
              <w:bottom w:val="single" w:sz="4" w:space="0" w:color="auto"/>
              <w:right w:val="single" w:sz="4" w:space="0" w:color="auto"/>
            </w:tcBorders>
            <w:shd w:val="clear" w:color="auto" w:fill="auto"/>
            <w:noWrap/>
            <w:vAlign w:val="center"/>
          </w:tcPr>
          <w:p w14:paraId="0B8F3598" w14:textId="1AA0374D" w:rsidR="001B0486" w:rsidRPr="00C35CD1" w:rsidRDefault="001701C8" w:rsidP="001B0486">
            <w:pPr>
              <w:spacing w:after="0" w:line="240" w:lineRule="auto"/>
              <w:jc w:val="center"/>
              <w:rPr>
                <w:rFonts w:ascii="Times New Roman" w:eastAsia="Times New Roman" w:hAnsi="Times New Roman"/>
                <w:b/>
                <w:bCs/>
                <w:sz w:val="18"/>
                <w:szCs w:val="18"/>
                <w:lang w:eastAsia="pl-PL"/>
              </w:rPr>
            </w:pPr>
            <w:r w:rsidRPr="001701C8">
              <w:rPr>
                <w:rFonts w:ascii="Times New Roman" w:eastAsia="Times New Roman" w:hAnsi="Times New Roman"/>
                <w:b/>
                <w:bCs/>
                <w:color w:val="FF0000"/>
                <w:sz w:val="18"/>
                <w:szCs w:val="18"/>
                <w:lang w:eastAsia="pl-PL"/>
              </w:rPr>
              <w:t>9:00</w:t>
            </w:r>
          </w:p>
        </w:tc>
        <w:tc>
          <w:tcPr>
            <w:tcW w:w="619" w:type="dxa"/>
            <w:tcBorders>
              <w:top w:val="nil"/>
              <w:left w:val="nil"/>
              <w:bottom w:val="single" w:sz="4" w:space="0" w:color="auto"/>
              <w:right w:val="single" w:sz="4" w:space="0" w:color="auto"/>
            </w:tcBorders>
            <w:shd w:val="clear" w:color="auto" w:fill="auto"/>
            <w:noWrap/>
            <w:vAlign w:val="center"/>
          </w:tcPr>
          <w:p w14:paraId="1007C464"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52" w:type="dxa"/>
            <w:tcBorders>
              <w:top w:val="nil"/>
              <w:left w:val="nil"/>
              <w:bottom w:val="single" w:sz="4" w:space="0" w:color="auto"/>
              <w:right w:val="single" w:sz="4" w:space="0" w:color="auto"/>
            </w:tcBorders>
            <w:shd w:val="clear" w:color="auto" w:fill="auto"/>
            <w:noWrap/>
            <w:vAlign w:val="center"/>
          </w:tcPr>
          <w:p w14:paraId="1505E9D7" w14:textId="42F20A52" w:rsidR="001B0486" w:rsidRPr="00C35CD1" w:rsidRDefault="001701C8"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c>
          <w:tcPr>
            <w:tcW w:w="611" w:type="dxa"/>
            <w:tcBorders>
              <w:top w:val="nil"/>
              <w:left w:val="nil"/>
              <w:bottom w:val="single" w:sz="4" w:space="0" w:color="auto"/>
              <w:right w:val="single" w:sz="4" w:space="0" w:color="auto"/>
            </w:tcBorders>
            <w:shd w:val="clear" w:color="auto" w:fill="auto"/>
            <w:noWrap/>
            <w:vAlign w:val="center"/>
          </w:tcPr>
          <w:p w14:paraId="1EE88D19"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11" w:type="dxa"/>
            <w:tcBorders>
              <w:top w:val="nil"/>
              <w:left w:val="nil"/>
              <w:bottom w:val="single" w:sz="4" w:space="0" w:color="auto"/>
              <w:right w:val="single" w:sz="4" w:space="0" w:color="auto"/>
            </w:tcBorders>
            <w:shd w:val="clear" w:color="auto" w:fill="auto"/>
            <w:noWrap/>
            <w:vAlign w:val="center"/>
          </w:tcPr>
          <w:p w14:paraId="5A79CBD0"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91" w:type="dxa"/>
            <w:tcBorders>
              <w:top w:val="nil"/>
              <w:left w:val="nil"/>
              <w:bottom w:val="single" w:sz="4" w:space="0" w:color="auto"/>
              <w:right w:val="single" w:sz="4" w:space="0" w:color="auto"/>
            </w:tcBorders>
            <w:shd w:val="clear" w:color="auto" w:fill="auto"/>
            <w:noWrap/>
            <w:vAlign w:val="center"/>
          </w:tcPr>
          <w:p w14:paraId="0D8CD6F3"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5A82067D" w14:textId="77777777" w:rsidTr="00853051">
        <w:trPr>
          <w:trHeight w:val="255"/>
        </w:trPr>
        <w:tc>
          <w:tcPr>
            <w:tcW w:w="501" w:type="dxa"/>
            <w:tcBorders>
              <w:top w:val="nil"/>
              <w:left w:val="single" w:sz="4" w:space="0" w:color="auto"/>
              <w:bottom w:val="single" w:sz="4" w:space="0" w:color="auto"/>
              <w:right w:val="single" w:sz="4" w:space="0" w:color="auto"/>
            </w:tcBorders>
            <w:shd w:val="clear" w:color="auto" w:fill="auto"/>
            <w:vAlign w:val="center"/>
          </w:tcPr>
          <w:p w14:paraId="0F489C9F"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11</w:t>
            </w:r>
          </w:p>
        </w:tc>
        <w:tc>
          <w:tcPr>
            <w:tcW w:w="688" w:type="dxa"/>
            <w:tcBorders>
              <w:top w:val="nil"/>
              <w:left w:val="nil"/>
              <w:bottom w:val="single" w:sz="4" w:space="0" w:color="auto"/>
              <w:right w:val="single" w:sz="4" w:space="0" w:color="auto"/>
            </w:tcBorders>
            <w:shd w:val="clear" w:color="auto" w:fill="auto"/>
            <w:vAlign w:val="center"/>
          </w:tcPr>
          <w:p w14:paraId="6FAD48D0"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T.11.</w:t>
            </w:r>
          </w:p>
        </w:tc>
        <w:tc>
          <w:tcPr>
            <w:tcW w:w="3265" w:type="dxa"/>
            <w:tcBorders>
              <w:top w:val="nil"/>
              <w:left w:val="nil"/>
              <w:bottom w:val="single" w:sz="4" w:space="0" w:color="auto"/>
              <w:right w:val="single" w:sz="4" w:space="0" w:color="auto"/>
            </w:tcBorders>
            <w:shd w:val="clear" w:color="auto" w:fill="auto"/>
            <w:noWrap/>
            <w:vAlign w:val="center"/>
          </w:tcPr>
          <w:p w14:paraId="65CF5796" w14:textId="77777777" w:rsidR="001B0486" w:rsidRPr="006268B2" w:rsidRDefault="001B0486" w:rsidP="001B0486">
            <w:pPr>
              <w:spacing w:after="0" w:line="240" w:lineRule="auto"/>
              <w:rPr>
                <w:rFonts w:ascii="Times New Roman" w:eastAsia="Times New Roman" w:hAnsi="Times New Roman"/>
                <w:sz w:val="18"/>
                <w:szCs w:val="18"/>
                <w:lang w:eastAsia="pl-PL"/>
              </w:rPr>
            </w:pPr>
            <w:r w:rsidRPr="006268B2">
              <w:rPr>
                <w:rFonts w:ascii="Times New Roman" w:eastAsia="Times New Roman" w:hAnsi="Times New Roman"/>
                <w:sz w:val="18"/>
                <w:szCs w:val="18"/>
                <w:lang w:eastAsia="pl-PL"/>
              </w:rPr>
              <w:t xml:space="preserve">Planowanie i realizacja usług </w:t>
            </w:r>
            <w:r w:rsidRPr="006268B2">
              <w:rPr>
                <w:rFonts w:ascii="Times New Roman" w:eastAsia="Times New Roman" w:hAnsi="Times New Roman"/>
                <w:sz w:val="18"/>
                <w:szCs w:val="18"/>
                <w:lang w:eastAsia="pl-PL"/>
              </w:rPr>
              <w:br/>
              <w:t>w recepcji</w:t>
            </w:r>
          </w:p>
        </w:tc>
        <w:tc>
          <w:tcPr>
            <w:tcW w:w="580" w:type="dxa"/>
            <w:tcBorders>
              <w:top w:val="nil"/>
              <w:left w:val="nil"/>
              <w:bottom w:val="single" w:sz="4" w:space="0" w:color="auto"/>
              <w:right w:val="single" w:sz="4" w:space="0" w:color="auto"/>
            </w:tcBorders>
            <w:shd w:val="clear" w:color="auto" w:fill="auto"/>
            <w:noWrap/>
            <w:vAlign w:val="center"/>
          </w:tcPr>
          <w:p w14:paraId="5E5FF16D"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150</w:t>
            </w:r>
          </w:p>
        </w:tc>
        <w:tc>
          <w:tcPr>
            <w:tcW w:w="762" w:type="dxa"/>
            <w:tcBorders>
              <w:top w:val="nil"/>
              <w:left w:val="nil"/>
              <w:bottom w:val="single" w:sz="4" w:space="0" w:color="auto"/>
              <w:right w:val="single" w:sz="4" w:space="0" w:color="auto"/>
            </w:tcBorders>
            <w:shd w:val="clear" w:color="auto" w:fill="auto"/>
            <w:noWrap/>
            <w:vAlign w:val="center"/>
          </w:tcPr>
          <w:p w14:paraId="21BDDDEF"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527" w:type="dxa"/>
            <w:tcBorders>
              <w:top w:val="nil"/>
              <w:left w:val="nil"/>
              <w:bottom w:val="single" w:sz="4" w:space="0" w:color="auto"/>
              <w:right w:val="single" w:sz="4" w:space="0" w:color="auto"/>
            </w:tcBorders>
            <w:shd w:val="clear" w:color="auto" w:fill="auto"/>
            <w:noWrap/>
            <w:vAlign w:val="center"/>
          </w:tcPr>
          <w:p w14:paraId="0BF7CC8E"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58" w:type="dxa"/>
            <w:tcBorders>
              <w:top w:val="nil"/>
              <w:left w:val="nil"/>
              <w:bottom w:val="single" w:sz="4" w:space="0" w:color="auto"/>
              <w:right w:val="single" w:sz="4" w:space="0" w:color="auto"/>
            </w:tcBorders>
            <w:shd w:val="clear" w:color="auto" w:fill="auto"/>
            <w:noWrap/>
            <w:vAlign w:val="center"/>
          </w:tcPr>
          <w:p w14:paraId="3C6F15F0" w14:textId="3D2F5703" w:rsidR="001B0486" w:rsidRPr="00C35CD1" w:rsidRDefault="003A6F10"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c>
          <w:tcPr>
            <w:tcW w:w="619" w:type="dxa"/>
            <w:tcBorders>
              <w:top w:val="nil"/>
              <w:left w:val="nil"/>
              <w:bottom w:val="single" w:sz="4" w:space="0" w:color="auto"/>
              <w:right w:val="single" w:sz="4" w:space="0" w:color="auto"/>
            </w:tcBorders>
            <w:shd w:val="clear" w:color="auto" w:fill="auto"/>
            <w:noWrap/>
            <w:vAlign w:val="center"/>
          </w:tcPr>
          <w:p w14:paraId="0CA9746D"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52" w:type="dxa"/>
            <w:tcBorders>
              <w:top w:val="nil"/>
              <w:left w:val="nil"/>
              <w:bottom w:val="single" w:sz="4" w:space="0" w:color="auto"/>
              <w:right w:val="single" w:sz="4" w:space="0" w:color="auto"/>
            </w:tcBorders>
            <w:shd w:val="clear" w:color="auto" w:fill="auto"/>
            <w:noWrap/>
            <w:vAlign w:val="center"/>
          </w:tcPr>
          <w:p w14:paraId="5BE44413" w14:textId="148483EE" w:rsidR="001B0486" w:rsidRPr="00C35CD1" w:rsidRDefault="003A6F10" w:rsidP="001B0486">
            <w:pPr>
              <w:spacing w:after="0" w:line="240" w:lineRule="auto"/>
              <w:jc w:val="center"/>
              <w:rPr>
                <w:rFonts w:ascii="Times New Roman" w:eastAsia="Times New Roman" w:hAnsi="Times New Roman"/>
                <w:b/>
                <w:bCs/>
                <w:sz w:val="18"/>
                <w:szCs w:val="18"/>
                <w:lang w:eastAsia="pl-PL"/>
              </w:rPr>
            </w:pPr>
            <w:r w:rsidRPr="003A6F10">
              <w:rPr>
                <w:rFonts w:ascii="Times New Roman" w:eastAsia="Times New Roman" w:hAnsi="Times New Roman"/>
                <w:b/>
                <w:bCs/>
                <w:color w:val="FF0000"/>
                <w:sz w:val="18"/>
                <w:szCs w:val="18"/>
                <w:lang w:eastAsia="pl-PL"/>
              </w:rPr>
              <w:t>13:00</w:t>
            </w:r>
          </w:p>
        </w:tc>
        <w:tc>
          <w:tcPr>
            <w:tcW w:w="611" w:type="dxa"/>
            <w:tcBorders>
              <w:top w:val="nil"/>
              <w:left w:val="nil"/>
              <w:bottom w:val="single" w:sz="4" w:space="0" w:color="auto"/>
              <w:right w:val="single" w:sz="4" w:space="0" w:color="auto"/>
            </w:tcBorders>
            <w:shd w:val="clear" w:color="auto" w:fill="auto"/>
            <w:noWrap/>
            <w:vAlign w:val="center"/>
          </w:tcPr>
          <w:p w14:paraId="5F147BDF"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11" w:type="dxa"/>
            <w:tcBorders>
              <w:top w:val="nil"/>
              <w:left w:val="nil"/>
              <w:bottom w:val="single" w:sz="4" w:space="0" w:color="auto"/>
              <w:right w:val="single" w:sz="4" w:space="0" w:color="auto"/>
            </w:tcBorders>
            <w:shd w:val="clear" w:color="auto" w:fill="auto"/>
            <w:noWrap/>
            <w:vAlign w:val="center"/>
          </w:tcPr>
          <w:p w14:paraId="2FE0F43A"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91" w:type="dxa"/>
            <w:tcBorders>
              <w:top w:val="nil"/>
              <w:left w:val="nil"/>
              <w:bottom w:val="single" w:sz="4" w:space="0" w:color="auto"/>
              <w:right w:val="single" w:sz="4" w:space="0" w:color="auto"/>
            </w:tcBorders>
            <w:shd w:val="clear" w:color="auto" w:fill="auto"/>
            <w:noWrap/>
            <w:vAlign w:val="center"/>
          </w:tcPr>
          <w:p w14:paraId="64062338" w14:textId="77777777"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1B0486" w:rsidRPr="00C35CD1" w14:paraId="3378359D" w14:textId="77777777" w:rsidTr="00853051">
        <w:trPr>
          <w:trHeight w:val="255"/>
        </w:trPr>
        <w:tc>
          <w:tcPr>
            <w:tcW w:w="501" w:type="dxa"/>
            <w:tcBorders>
              <w:top w:val="nil"/>
              <w:left w:val="single" w:sz="4" w:space="0" w:color="auto"/>
              <w:bottom w:val="single" w:sz="4" w:space="0" w:color="auto"/>
              <w:right w:val="single" w:sz="4" w:space="0" w:color="auto"/>
            </w:tcBorders>
            <w:shd w:val="clear" w:color="auto" w:fill="auto"/>
            <w:vAlign w:val="center"/>
          </w:tcPr>
          <w:p w14:paraId="493FDFDF"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12</w:t>
            </w:r>
          </w:p>
        </w:tc>
        <w:tc>
          <w:tcPr>
            <w:tcW w:w="688" w:type="dxa"/>
            <w:tcBorders>
              <w:top w:val="nil"/>
              <w:left w:val="nil"/>
              <w:bottom w:val="single" w:sz="4" w:space="0" w:color="auto"/>
              <w:right w:val="single" w:sz="4" w:space="0" w:color="auto"/>
            </w:tcBorders>
            <w:shd w:val="clear" w:color="auto" w:fill="auto"/>
            <w:vAlign w:val="center"/>
          </w:tcPr>
          <w:p w14:paraId="327C4E85"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T.12.</w:t>
            </w:r>
          </w:p>
        </w:tc>
        <w:tc>
          <w:tcPr>
            <w:tcW w:w="3265" w:type="dxa"/>
            <w:tcBorders>
              <w:top w:val="nil"/>
              <w:left w:val="nil"/>
              <w:bottom w:val="single" w:sz="4" w:space="0" w:color="auto"/>
              <w:right w:val="single" w:sz="4" w:space="0" w:color="auto"/>
            </w:tcBorders>
            <w:shd w:val="clear" w:color="auto" w:fill="auto"/>
            <w:noWrap/>
            <w:vAlign w:val="center"/>
          </w:tcPr>
          <w:p w14:paraId="65DD1C5B" w14:textId="77777777" w:rsidR="001B0486" w:rsidRPr="006268B2" w:rsidRDefault="001B0486" w:rsidP="001B0486">
            <w:pPr>
              <w:spacing w:after="0" w:line="240" w:lineRule="auto"/>
              <w:rPr>
                <w:rFonts w:ascii="Times New Roman" w:eastAsia="Times New Roman" w:hAnsi="Times New Roman"/>
                <w:sz w:val="18"/>
                <w:szCs w:val="18"/>
                <w:lang w:eastAsia="pl-PL"/>
              </w:rPr>
            </w:pPr>
            <w:r w:rsidRPr="006268B2">
              <w:rPr>
                <w:rFonts w:ascii="Times New Roman" w:eastAsia="Times New Roman" w:hAnsi="Times New Roman"/>
                <w:sz w:val="18"/>
                <w:szCs w:val="18"/>
                <w:lang w:eastAsia="pl-PL"/>
              </w:rPr>
              <w:t>Obsługa gości w obiekcie świadczącym usługi hotelarskie</w:t>
            </w:r>
          </w:p>
        </w:tc>
        <w:tc>
          <w:tcPr>
            <w:tcW w:w="580" w:type="dxa"/>
            <w:tcBorders>
              <w:top w:val="nil"/>
              <w:left w:val="nil"/>
              <w:bottom w:val="single" w:sz="4" w:space="0" w:color="auto"/>
              <w:right w:val="single" w:sz="4" w:space="0" w:color="auto"/>
            </w:tcBorders>
            <w:shd w:val="clear" w:color="auto" w:fill="auto"/>
            <w:noWrap/>
            <w:vAlign w:val="center"/>
          </w:tcPr>
          <w:p w14:paraId="6E95B94E"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150</w:t>
            </w:r>
          </w:p>
        </w:tc>
        <w:tc>
          <w:tcPr>
            <w:tcW w:w="762" w:type="dxa"/>
            <w:tcBorders>
              <w:top w:val="nil"/>
              <w:left w:val="nil"/>
              <w:bottom w:val="single" w:sz="4" w:space="0" w:color="auto"/>
              <w:right w:val="single" w:sz="4" w:space="0" w:color="auto"/>
            </w:tcBorders>
            <w:shd w:val="clear" w:color="auto" w:fill="auto"/>
            <w:noWrap/>
            <w:vAlign w:val="center"/>
          </w:tcPr>
          <w:p w14:paraId="00F2D4E9"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527" w:type="dxa"/>
            <w:tcBorders>
              <w:top w:val="nil"/>
              <w:left w:val="nil"/>
              <w:bottom w:val="single" w:sz="4" w:space="0" w:color="auto"/>
              <w:right w:val="single" w:sz="4" w:space="0" w:color="auto"/>
            </w:tcBorders>
            <w:shd w:val="clear" w:color="auto" w:fill="auto"/>
            <w:noWrap/>
            <w:vAlign w:val="center"/>
          </w:tcPr>
          <w:p w14:paraId="7EDE8D96"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58" w:type="dxa"/>
            <w:tcBorders>
              <w:top w:val="nil"/>
              <w:left w:val="nil"/>
              <w:bottom w:val="single" w:sz="4" w:space="0" w:color="auto"/>
              <w:right w:val="single" w:sz="4" w:space="0" w:color="auto"/>
            </w:tcBorders>
            <w:shd w:val="clear" w:color="auto" w:fill="auto"/>
            <w:noWrap/>
            <w:vAlign w:val="center"/>
          </w:tcPr>
          <w:p w14:paraId="3AEAB45F" w14:textId="700BB68C" w:rsidR="001B0486" w:rsidRPr="00C35CD1" w:rsidRDefault="001701C8" w:rsidP="001B0486">
            <w:pPr>
              <w:spacing w:after="0" w:line="240" w:lineRule="auto"/>
              <w:jc w:val="center"/>
              <w:rPr>
                <w:rFonts w:ascii="Times New Roman" w:eastAsia="Times New Roman" w:hAnsi="Times New Roman"/>
                <w:b/>
                <w:bCs/>
                <w:sz w:val="18"/>
                <w:szCs w:val="18"/>
                <w:lang w:eastAsia="pl-PL"/>
              </w:rPr>
            </w:pPr>
            <w:r w:rsidRPr="001701C8">
              <w:rPr>
                <w:rFonts w:ascii="Times New Roman" w:eastAsia="Times New Roman" w:hAnsi="Times New Roman"/>
                <w:b/>
                <w:bCs/>
                <w:color w:val="FF0000"/>
                <w:sz w:val="18"/>
                <w:szCs w:val="18"/>
                <w:lang w:eastAsia="pl-PL"/>
              </w:rPr>
              <w:t>9:00</w:t>
            </w:r>
          </w:p>
        </w:tc>
        <w:tc>
          <w:tcPr>
            <w:tcW w:w="619" w:type="dxa"/>
            <w:tcBorders>
              <w:top w:val="nil"/>
              <w:left w:val="nil"/>
              <w:bottom w:val="single" w:sz="4" w:space="0" w:color="auto"/>
              <w:right w:val="single" w:sz="4" w:space="0" w:color="auto"/>
            </w:tcBorders>
            <w:shd w:val="clear" w:color="auto" w:fill="auto"/>
            <w:noWrap/>
            <w:vAlign w:val="center"/>
          </w:tcPr>
          <w:p w14:paraId="59166FB6"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52" w:type="dxa"/>
            <w:tcBorders>
              <w:top w:val="nil"/>
              <w:left w:val="nil"/>
              <w:bottom w:val="single" w:sz="4" w:space="0" w:color="auto"/>
              <w:right w:val="single" w:sz="4" w:space="0" w:color="auto"/>
            </w:tcBorders>
            <w:shd w:val="clear" w:color="auto" w:fill="auto"/>
            <w:noWrap/>
            <w:vAlign w:val="center"/>
          </w:tcPr>
          <w:p w14:paraId="4CC872BB" w14:textId="1E7E98C2" w:rsidR="001B0486" w:rsidRPr="00C35CD1" w:rsidRDefault="001701C8"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c>
          <w:tcPr>
            <w:tcW w:w="611" w:type="dxa"/>
            <w:tcBorders>
              <w:top w:val="nil"/>
              <w:left w:val="nil"/>
              <w:bottom w:val="single" w:sz="4" w:space="0" w:color="auto"/>
              <w:right w:val="single" w:sz="4" w:space="0" w:color="auto"/>
            </w:tcBorders>
            <w:shd w:val="clear" w:color="auto" w:fill="auto"/>
            <w:noWrap/>
            <w:vAlign w:val="center"/>
          </w:tcPr>
          <w:p w14:paraId="40E65310"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11" w:type="dxa"/>
            <w:tcBorders>
              <w:top w:val="nil"/>
              <w:left w:val="nil"/>
              <w:bottom w:val="single" w:sz="4" w:space="0" w:color="auto"/>
              <w:right w:val="single" w:sz="4" w:space="0" w:color="auto"/>
            </w:tcBorders>
            <w:shd w:val="clear" w:color="auto" w:fill="auto"/>
            <w:noWrap/>
            <w:vAlign w:val="center"/>
          </w:tcPr>
          <w:p w14:paraId="5F0D7290"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91" w:type="dxa"/>
            <w:tcBorders>
              <w:top w:val="nil"/>
              <w:left w:val="nil"/>
              <w:bottom w:val="single" w:sz="4" w:space="0" w:color="auto"/>
              <w:right w:val="single" w:sz="4" w:space="0" w:color="auto"/>
            </w:tcBorders>
            <w:shd w:val="clear" w:color="auto" w:fill="auto"/>
            <w:noWrap/>
            <w:vAlign w:val="center"/>
          </w:tcPr>
          <w:p w14:paraId="21F0F1C7"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2643523E" w14:textId="77777777" w:rsidTr="00853051">
        <w:trPr>
          <w:trHeight w:val="255"/>
        </w:trPr>
        <w:tc>
          <w:tcPr>
            <w:tcW w:w="501" w:type="dxa"/>
            <w:tcBorders>
              <w:top w:val="nil"/>
              <w:left w:val="single" w:sz="4" w:space="0" w:color="auto"/>
              <w:bottom w:val="single" w:sz="4" w:space="0" w:color="auto"/>
              <w:right w:val="single" w:sz="4" w:space="0" w:color="auto"/>
            </w:tcBorders>
            <w:shd w:val="clear" w:color="auto" w:fill="auto"/>
            <w:vAlign w:val="center"/>
          </w:tcPr>
          <w:p w14:paraId="25AD851B"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13</w:t>
            </w:r>
          </w:p>
        </w:tc>
        <w:tc>
          <w:tcPr>
            <w:tcW w:w="688" w:type="dxa"/>
            <w:tcBorders>
              <w:top w:val="nil"/>
              <w:left w:val="nil"/>
              <w:bottom w:val="single" w:sz="4" w:space="0" w:color="auto"/>
              <w:right w:val="single" w:sz="4" w:space="0" w:color="auto"/>
            </w:tcBorders>
            <w:shd w:val="clear" w:color="auto" w:fill="auto"/>
            <w:vAlign w:val="center"/>
          </w:tcPr>
          <w:p w14:paraId="0CD811B6"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T.13.</w:t>
            </w:r>
          </w:p>
        </w:tc>
        <w:tc>
          <w:tcPr>
            <w:tcW w:w="3265" w:type="dxa"/>
            <w:tcBorders>
              <w:top w:val="nil"/>
              <w:left w:val="nil"/>
              <w:bottom w:val="single" w:sz="4" w:space="0" w:color="auto"/>
              <w:right w:val="single" w:sz="4" w:space="0" w:color="auto"/>
            </w:tcBorders>
            <w:shd w:val="clear" w:color="auto" w:fill="auto"/>
            <w:noWrap/>
            <w:vAlign w:val="center"/>
          </w:tcPr>
          <w:p w14:paraId="582C2FBC" w14:textId="77777777" w:rsidR="001B0486" w:rsidRPr="006268B2" w:rsidRDefault="001B0486" w:rsidP="001B0486">
            <w:pPr>
              <w:spacing w:after="0" w:line="240" w:lineRule="auto"/>
              <w:rPr>
                <w:rFonts w:ascii="Times New Roman" w:eastAsia="Times New Roman" w:hAnsi="Times New Roman"/>
                <w:sz w:val="18"/>
                <w:szCs w:val="18"/>
                <w:lang w:eastAsia="pl-PL"/>
              </w:rPr>
            </w:pPr>
            <w:r w:rsidRPr="006268B2">
              <w:rPr>
                <w:rFonts w:ascii="Times New Roman" w:eastAsia="Times New Roman" w:hAnsi="Times New Roman"/>
                <w:sz w:val="18"/>
                <w:szCs w:val="18"/>
                <w:lang w:eastAsia="pl-PL"/>
              </w:rPr>
              <w:t xml:space="preserve">Planowanie i realizacja imprez </w:t>
            </w:r>
            <w:r w:rsidRPr="006268B2">
              <w:rPr>
                <w:rFonts w:ascii="Times New Roman" w:eastAsia="Times New Roman" w:hAnsi="Times New Roman"/>
                <w:sz w:val="18"/>
                <w:szCs w:val="18"/>
                <w:lang w:eastAsia="pl-PL"/>
              </w:rPr>
              <w:br/>
              <w:t>i usług turystycznych</w:t>
            </w:r>
          </w:p>
        </w:tc>
        <w:tc>
          <w:tcPr>
            <w:tcW w:w="580" w:type="dxa"/>
            <w:tcBorders>
              <w:top w:val="nil"/>
              <w:left w:val="nil"/>
              <w:bottom w:val="single" w:sz="4" w:space="0" w:color="auto"/>
              <w:right w:val="single" w:sz="4" w:space="0" w:color="auto"/>
            </w:tcBorders>
            <w:shd w:val="clear" w:color="auto" w:fill="auto"/>
            <w:noWrap/>
            <w:vAlign w:val="center"/>
          </w:tcPr>
          <w:p w14:paraId="3230171D"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150</w:t>
            </w:r>
          </w:p>
        </w:tc>
        <w:tc>
          <w:tcPr>
            <w:tcW w:w="762" w:type="dxa"/>
            <w:tcBorders>
              <w:top w:val="nil"/>
              <w:left w:val="nil"/>
              <w:bottom w:val="single" w:sz="4" w:space="0" w:color="auto"/>
              <w:right w:val="single" w:sz="4" w:space="0" w:color="auto"/>
            </w:tcBorders>
            <w:shd w:val="clear" w:color="auto" w:fill="auto"/>
            <w:noWrap/>
            <w:vAlign w:val="center"/>
          </w:tcPr>
          <w:p w14:paraId="79F388E0"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527" w:type="dxa"/>
            <w:tcBorders>
              <w:top w:val="nil"/>
              <w:left w:val="nil"/>
              <w:bottom w:val="single" w:sz="4" w:space="0" w:color="auto"/>
              <w:right w:val="single" w:sz="4" w:space="0" w:color="auto"/>
            </w:tcBorders>
            <w:shd w:val="clear" w:color="auto" w:fill="auto"/>
            <w:noWrap/>
            <w:vAlign w:val="center"/>
          </w:tcPr>
          <w:p w14:paraId="0ED6F54F"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58" w:type="dxa"/>
            <w:tcBorders>
              <w:top w:val="nil"/>
              <w:left w:val="nil"/>
              <w:bottom w:val="single" w:sz="4" w:space="0" w:color="auto"/>
              <w:right w:val="single" w:sz="4" w:space="0" w:color="auto"/>
            </w:tcBorders>
            <w:shd w:val="clear" w:color="auto" w:fill="auto"/>
            <w:noWrap/>
            <w:vAlign w:val="center"/>
          </w:tcPr>
          <w:p w14:paraId="678D9BF5" w14:textId="77777777"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19" w:type="dxa"/>
            <w:tcBorders>
              <w:top w:val="nil"/>
              <w:left w:val="nil"/>
              <w:bottom w:val="single" w:sz="4" w:space="0" w:color="auto"/>
              <w:right w:val="single" w:sz="4" w:space="0" w:color="auto"/>
            </w:tcBorders>
            <w:shd w:val="clear" w:color="auto" w:fill="auto"/>
            <w:noWrap/>
            <w:vAlign w:val="center"/>
          </w:tcPr>
          <w:p w14:paraId="3EA4F20D"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52" w:type="dxa"/>
            <w:tcBorders>
              <w:top w:val="nil"/>
              <w:left w:val="nil"/>
              <w:bottom w:val="single" w:sz="4" w:space="0" w:color="auto"/>
              <w:right w:val="single" w:sz="4" w:space="0" w:color="auto"/>
            </w:tcBorders>
            <w:shd w:val="clear" w:color="auto" w:fill="auto"/>
            <w:noWrap/>
            <w:vAlign w:val="center"/>
          </w:tcPr>
          <w:p w14:paraId="58E6B3B7"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11" w:type="dxa"/>
            <w:tcBorders>
              <w:top w:val="nil"/>
              <w:left w:val="nil"/>
              <w:bottom w:val="single" w:sz="4" w:space="0" w:color="auto"/>
              <w:right w:val="single" w:sz="4" w:space="0" w:color="auto"/>
            </w:tcBorders>
            <w:shd w:val="clear" w:color="auto" w:fill="auto"/>
            <w:noWrap/>
            <w:vAlign w:val="center"/>
          </w:tcPr>
          <w:p w14:paraId="258948E7"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11" w:type="dxa"/>
            <w:tcBorders>
              <w:top w:val="nil"/>
              <w:left w:val="nil"/>
              <w:bottom w:val="single" w:sz="4" w:space="0" w:color="auto"/>
              <w:right w:val="single" w:sz="4" w:space="0" w:color="auto"/>
            </w:tcBorders>
            <w:shd w:val="clear" w:color="auto" w:fill="auto"/>
            <w:noWrap/>
            <w:vAlign w:val="center"/>
          </w:tcPr>
          <w:p w14:paraId="1EBE7C18"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91" w:type="dxa"/>
            <w:tcBorders>
              <w:top w:val="nil"/>
              <w:left w:val="nil"/>
              <w:bottom w:val="single" w:sz="4" w:space="0" w:color="auto"/>
              <w:right w:val="single" w:sz="4" w:space="0" w:color="auto"/>
            </w:tcBorders>
            <w:shd w:val="clear" w:color="auto" w:fill="auto"/>
            <w:noWrap/>
            <w:vAlign w:val="center"/>
          </w:tcPr>
          <w:p w14:paraId="0CAB64B6"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6A54C7">
              <w:rPr>
                <w:rFonts w:ascii="Times New Roman" w:eastAsia="Times New Roman" w:hAnsi="Times New Roman"/>
                <w:b/>
                <w:bCs/>
                <w:color w:val="FF0000"/>
                <w:sz w:val="18"/>
                <w:szCs w:val="18"/>
                <w:lang w:eastAsia="pl-PL"/>
              </w:rPr>
              <w:t>-</w:t>
            </w:r>
          </w:p>
        </w:tc>
      </w:tr>
      <w:tr w:rsidR="001B0486" w:rsidRPr="00C35CD1" w14:paraId="5BAB0071" w14:textId="77777777" w:rsidTr="00853051">
        <w:trPr>
          <w:trHeight w:val="255"/>
        </w:trPr>
        <w:tc>
          <w:tcPr>
            <w:tcW w:w="501" w:type="dxa"/>
            <w:tcBorders>
              <w:top w:val="nil"/>
              <w:left w:val="single" w:sz="4" w:space="0" w:color="auto"/>
              <w:bottom w:val="single" w:sz="4" w:space="0" w:color="auto"/>
              <w:right w:val="single" w:sz="4" w:space="0" w:color="auto"/>
            </w:tcBorders>
            <w:shd w:val="clear" w:color="auto" w:fill="auto"/>
            <w:vAlign w:val="center"/>
          </w:tcPr>
          <w:p w14:paraId="7FB6C9DE"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14</w:t>
            </w:r>
          </w:p>
        </w:tc>
        <w:tc>
          <w:tcPr>
            <w:tcW w:w="688" w:type="dxa"/>
            <w:tcBorders>
              <w:top w:val="nil"/>
              <w:left w:val="nil"/>
              <w:bottom w:val="single" w:sz="4" w:space="0" w:color="auto"/>
              <w:right w:val="single" w:sz="4" w:space="0" w:color="auto"/>
            </w:tcBorders>
            <w:shd w:val="clear" w:color="auto" w:fill="auto"/>
            <w:vAlign w:val="center"/>
          </w:tcPr>
          <w:p w14:paraId="226B5671"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T.14.</w:t>
            </w:r>
          </w:p>
        </w:tc>
        <w:tc>
          <w:tcPr>
            <w:tcW w:w="3265" w:type="dxa"/>
            <w:tcBorders>
              <w:top w:val="nil"/>
              <w:left w:val="nil"/>
              <w:bottom w:val="single" w:sz="4" w:space="0" w:color="auto"/>
              <w:right w:val="single" w:sz="4" w:space="0" w:color="auto"/>
            </w:tcBorders>
            <w:shd w:val="clear" w:color="auto" w:fill="auto"/>
            <w:noWrap/>
            <w:vAlign w:val="center"/>
          </w:tcPr>
          <w:p w14:paraId="0ADFEC38" w14:textId="77777777" w:rsidR="001B0486" w:rsidRPr="006268B2" w:rsidRDefault="001B0486" w:rsidP="001B0486">
            <w:pPr>
              <w:spacing w:after="0" w:line="240" w:lineRule="auto"/>
              <w:rPr>
                <w:rFonts w:ascii="Times New Roman" w:eastAsia="Times New Roman" w:hAnsi="Times New Roman"/>
                <w:sz w:val="18"/>
                <w:szCs w:val="18"/>
                <w:lang w:eastAsia="pl-PL"/>
              </w:rPr>
            </w:pPr>
            <w:r w:rsidRPr="006268B2">
              <w:rPr>
                <w:rFonts w:ascii="Times New Roman" w:eastAsia="Times New Roman" w:hAnsi="Times New Roman"/>
                <w:sz w:val="18"/>
                <w:szCs w:val="18"/>
                <w:lang w:eastAsia="pl-PL"/>
              </w:rPr>
              <w:t>Prowadzenie informacji turystycznej oraz sprzedaż usług turystycznych</w:t>
            </w:r>
          </w:p>
        </w:tc>
        <w:tc>
          <w:tcPr>
            <w:tcW w:w="580" w:type="dxa"/>
            <w:tcBorders>
              <w:top w:val="nil"/>
              <w:left w:val="nil"/>
              <w:bottom w:val="single" w:sz="4" w:space="0" w:color="auto"/>
              <w:right w:val="single" w:sz="4" w:space="0" w:color="auto"/>
            </w:tcBorders>
            <w:shd w:val="clear" w:color="auto" w:fill="auto"/>
            <w:noWrap/>
            <w:vAlign w:val="center"/>
          </w:tcPr>
          <w:p w14:paraId="4B75D88A"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150</w:t>
            </w:r>
          </w:p>
        </w:tc>
        <w:tc>
          <w:tcPr>
            <w:tcW w:w="762" w:type="dxa"/>
            <w:tcBorders>
              <w:top w:val="nil"/>
              <w:left w:val="nil"/>
              <w:bottom w:val="single" w:sz="4" w:space="0" w:color="auto"/>
              <w:right w:val="single" w:sz="4" w:space="0" w:color="auto"/>
            </w:tcBorders>
            <w:shd w:val="clear" w:color="auto" w:fill="auto"/>
            <w:noWrap/>
            <w:vAlign w:val="center"/>
          </w:tcPr>
          <w:p w14:paraId="030108D1"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527" w:type="dxa"/>
            <w:tcBorders>
              <w:top w:val="nil"/>
              <w:left w:val="nil"/>
              <w:bottom w:val="single" w:sz="4" w:space="0" w:color="auto"/>
              <w:right w:val="single" w:sz="4" w:space="0" w:color="auto"/>
            </w:tcBorders>
            <w:shd w:val="clear" w:color="auto" w:fill="auto"/>
            <w:noWrap/>
            <w:vAlign w:val="center"/>
          </w:tcPr>
          <w:p w14:paraId="59BBF5DE"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58" w:type="dxa"/>
            <w:tcBorders>
              <w:top w:val="nil"/>
              <w:left w:val="nil"/>
              <w:bottom w:val="single" w:sz="4" w:space="0" w:color="auto"/>
              <w:right w:val="single" w:sz="4" w:space="0" w:color="auto"/>
            </w:tcBorders>
            <w:shd w:val="clear" w:color="auto" w:fill="auto"/>
            <w:noWrap/>
            <w:vAlign w:val="center"/>
          </w:tcPr>
          <w:p w14:paraId="1AD42B7B"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19" w:type="dxa"/>
            <w:tcBorders>
              <w:top w:val="nil"/>
              <w:left w:val="nil"/>
              <w:bottom w:val="single" w:sz="4" w:space="0" w:color="auto"/>
              <w:right w:val="single" w:sz="4" w:space="0" w:color="auto"/>
            </w:tcBorders>
            <w:shd w:val="clear" w:color="auto" w:fill="auto"/>
            <w:noWrap/>
            <w:vAlign w:val="center"/>
          </w:tcPr>
          <w:p w14:paraId="5894D264"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52" w:type="dxa"/>
            <w:tcBorders>
              <w:top w:val="nil"/>
              <w:left w:val="nil"/>
              <w:bottom w:val="single" w:sz="4" w:space="0" w:color="auto"/>
              <w:right w:val="single" w:sz="4" w:space="0" w:color="auto"/>
            </w:tcBorders>
            <w:shd w:val="clear" w:color="auto" w:fill="auto"/>
            <w:noWrap/>
            <w:vAlign w:val="center"/>
          </w:tcPr>
          <w:p w14:paraId="605835D2" w14:textId="77777777"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11" w:type="dxa"/>
            <w:tcBorders>
              <w:top w:val="nil"/>
              <w:left w:val="nil"/>
              <w:bottom w:val="single" w:sz="4" w:space="0" w:color="auto"/>
              <w:right w:val="single" w:sz="4" w:space="0" w:color="auto"/>
            </w:tcBorders>
            <w:shd w:val="clear" w:color="auto" w:fill="auto"/>
            <w:noWrap/>
            <w:vAlign w:val="center"/>
          </w:tcPr>
          <w:p w14:paraId="33159DEB"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11" w:type="dxa"/>
            <w:tcBorders>
              <w:top w:val="nil"/>
              <w:left w:val="nil"/>
              <w:bottom w:val="single" w:sz="4" w:space="0" w:color="auto"/>
              <w:right w:val="single" w:sz="4" w:space="0" w:color="auto"/>
            </w:tcBorders>
            <w:shd w:val="clear" w:color="auto" w:fill="auto"/>
            <w:noWrap/>
            <w:vAlign w:val="center"/>
          </w:tcPr>
          <w:p w14:paraId="5F581809"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91" w:type="dxa"/>
            <w:tcBorders>
              <w:top w:val="nil"/>
              <w:left w:val="nil"/>
              <w:bottom w:val="single" w:sz="4" w:space="0" w:color="auto"/>
              <w:right w:val="single" w:sz="4" w:space="0" w:color="auto"/>
            </w:tcBorders>
            <w:shd w:val="clear" w:color="auto" w:fill="auto"/>
            <w:noWrap/>
            <w:vAlign w:val="center"/>
          </w:tcPr>
          <w:p w14:paraId="519EFF0A"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6A54C7">
              <w:rPr>
                <w:rFonts w:ascii="Times New Roman" w:eastAsia="Times New Roman" w:hAnsi="Times New Roman"/>
                <w:b/>
                <w:bCs/>
                <w:color w:val="FF0000"/>
                <w:sz w:val="18"/>
                <w:szCs w:val="18"/>
                <w:lang w:eastAsia="pl-PL"/>
              </w:rPr>
              <w:t>-</w:t>
            </w:r>
          </w:p>
        </w:tc>
      </w:tr>
      <w:tr w:rsidR="001B0486" w:rsidRPr="00C35CD1" w14:paraId="296786BC" w14:textId="77777777" w:rsidTr="00853051">
        <w:trPr>
          <w:trHeight w:val="255"/>
        </w:trPr>
        <w:tc>
          <w:tcPr>
            <w:tcW w:w="501" w:type="dxa"/>
            <w:tcBorders>
              <w:top w:val="nil"/>
              <w:left w:val="single" w:sz="4" w:space="0" w:color="auto"/>
              <w:bottom w:val="single" w:sz="4" w:space="0" w:color="auto"/>
              <w:right w:val="single" w:sz="4" w:space="0" w:color="auto"/>
            </w:tcBorders>
            <w:shd w:val="clear" w:color="auto" w:fill="auto"/>
            <w:vAlign w:val="center"/>
          </w:tcPr>
          <w:p w14:paraId="4A3CD8C6"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15</w:t>
            </w:r>
          </w:p>
        </w:tc>
        <w:tc>
          <w:tcPr>
            <w:tcW w:w="688" w:type="dxa"/>
            <w:tcBorders>
              <w:top w:val="nil"/>
              <w:left w:val="nil"/>
              <w:bottom w:val="single" w:sz="4" w:space="0" w:color="auto"/>
              <w:right w:val="single" w:sz="4" w:space="0" w:color="auto"/>
            </w:tcBorders>
            <w:shd w:val="clear" w:color="auto" w:fill="auto"/>
            <w:vAlign w:val="center"/>
          </w:tcPr>
          <w:p w14:paraId="1B550916"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T.15.</w:t>
            </w:r>
          </w:p>
        </w:tc>
        <w:tc>
          <w:tcPr>
            <w:tcW w:w="3265" w:type="dxa"/>
            <w:tcBorders>
              <w:top w:val="nil"/>
              <w:left w:val="nil"/>
              <w:bottom w:val="single" w:sz="4" w:space="0" w:color="auto"/>
              <w:right w:val="single" w:sz="4" w:space="0" w:color="auto"/>
            </w:tcBorders>
            <w:shd w:val="clear" w:color="auto" w:fill="auto"/>
            <w:noWrap/>
            <w:vAlign w:val="center"/>
          </w:tcPr>
          <w:p w14:paraId="284A4CB6" w14:textId="77777777" w:rsidR="001B0486" w:rsidRPr="006268B2" w:rsidRDefault="001B0486" w:rsidP="001B0486">
            <w:pPr>
              <w:spacing w:after="0" w:line="240" w:lineRule="auto"/>
              <w:rPr>
                <w:rFonts w:ascii="Times New Roman" w:eastAsia="Times New Roman" w:hAnsi="Times New Roman"/>
                <w:sz w:val="18"/>
                <w:szCs w:val="18"/>
                <w:lang w:eastAsia="pl-PL"/>
              </w:rPr>
            </w:pPr>
            <w:r w:rsidRPr="006268B2">
              <w:rPr>
                <w:rFonts w:ascii="Times New Roman" w:eastAsia="Times New Roman" w:hAnsi="Times New Roman"/>
                <w:sz w:val="18"/>
                <w:szCs w:val="18"/>
                <w:lang w:eastAsia="pl-PL"/>
              </w:rPr>
              <w:t>Organizacja żywienia i usług gastronomicznych</w:t>
            </w:r>
          </w:p>
        </w:tc>
        <w:tc>
          <w:tcPr>
            <w:tcW w:w="580" w:type="dxa"/>
            <w:tcBorders>
              <w:top w:val="nil"/>
              <w:left w:val="nil"/>
              <w:bottom w:val="single" w:sz="4" w:space="0" w:color="auto"/>
              <w:right w:val="single" w:sz="4" w:space="0" w:color="auto"/>
            </w:tcBorders>
            <w:shd w:val="clear" w:color="auto" w:fill="auto"/>
            <w:noWrap/>
            <w:vAlign w:val="center"/>
          </w:tcPr>
          <w:p w14:paraId="456DB30A"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150</w:t>
            </w:r>
          </w:p>
        </w:tc>
        <w:tc>
          <w:tcPr>
            <w:tcW w:w="762" w:type="dxa"/>
            <w:tcBorders>
              <w:top w:val="nil"/>
              <w:left w:val="nil"/>
              <w:bottom w:val="single" w:sz="4" w:space="0" w:color="auto"/>
              <w:right w:val="single" w:sz="4" w:space="0" w:color="auto"/>
            </w:tcBorders>
            <w:shd w:val="clear" w:color="auto" w:fill="auto"/>
            <w:noWrap/>
            <w:vAlign w:val="center"/>
          </w:tcPr>
          <w:p w14:paraId="1C7A6711"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527" w:type="dxa"/>
            <w:tcBorders>
              <w:top w:val="nil"/>
              <w:left w:val="nil"/>
              <w:bottom w:val="single" w:sz="4" w:space="0" w:color="auto"/>
              <w:right w:val="single" w:sz="4" w:space="0" w:color="auto"/>
            </w:tcBorders>
            <w:shd w:val="clear" w:color="auto" w:fill="auto"/>
            <w:noWrap/>
            <w:vAlign w:val="center"/>
          </w:tcPr>
          <w:p w14:paraId="1ED0C840"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58" w:type="dxa"/>
            <w:tcBorders>
              <w:top w:val="nil"/>
              <w:left w:val="nil"/>
              <w:bottom w:val="single" w:sz="4" w:space="0" w:color="auto"/>
              <w:right w:val="single" w:sz="4" w:space="0" w:color="auto"/>
            </w:tcBorders>
            <w:shd w:val="clear" w:color="auto" w:fill="auto"/>
            <w:noWrap/>
            <w:vAlign w:val="center"/>
          </w:tcPr>
          <w:p w14:paraId="4A9F0741" w14:textId="20F79F20" w:rsidR="001B0486" w:rsidRPr="00C35CD1" w:rsidRDefault="001701C8" w:rsidP="001B0486">
            <w:pPr>
              <w:spacing w:after="0" w:line="240" w:lineRule="auto"/>
              <w:jc w:val="center"/>
              <w:rPr>
                <w:rFonts w:ascii="Times New Roman" w:eastAsia="Times New Roman" w:hAnsi="Times New Roman"/>
                <w:b/>
                <w:bCs/>
                <w:sz w:val="18"/>
                <w:szCs w:val="18"/>
                <w:lang w:eastAsia="pl-PL"/>
              </w:rPr>
            </w:pPr>
            <w:r w:rsidRPr="001701C8">
              <w:rPr>
                <w:rFonts w:ascii="Times New Roman" w:eastAsia="Times New Roman" w:hAnsi="Times New Roman"/>
                <w:b/>
                <w:bCs/>
                <w:color w:val="FF0000"/>
                <w:sz w:val="18"/>
                <w:szCs w:val="18"/>
                <w:lang w:eastAsia="pl-PL"/>
              </w:rPr>
              <w:t>9:00</w:t>
            </w:r>
          </w:p>
        </w:tc>
        <w:tc>
          <w:tcPr>
            <w:tcW w:w="619" w:type="dxa"/>
            <w:tcBorders>
              <w:top w:val="nil"/>
              <w:left w:val="nil"/>
              <w:bottom w:val="single" w:sz="4" w:space="0" w:color="auto"/>
              <w:right w:val="single" w:sz="4" w:space="0" w:color="auto"/>
            </w:tcBorders>
            <w:shd w:val="clear" w:color="auto" w:fill="auto"/>
            <w:noWrap/>
            <w:vAlign w:val="center"/>
          </w:tcPr>
          <w:p w14:paraId="51E637CE"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52" w:type="dxa"/>
            <w:tcBorders>
              <w:top w:val="nil"/>
              <w:left w:val="nil"/>
              <w:bottom w:val="single" w:sz="4" w:space="0" w:color="auto"/>
              <w:right w:val="single" w:sz="4" w:space="0" w:color="auto"/>
            </w:tcBorders>
            <w:shd w:val="clear" w:color="auto" w:fill="auto"/>
            <w:noWrap/>
            <w:vAlign w:val="center"/>
          </w:tcPr>
          <w:p w14:paraId="07F7C8F5" w14:textId="19CE86A4" w:rsidR="001B0486" w:rsidRPr="00C35CD1" w:rsidRDefault="001701C8"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c>
          <w:tcPr>
            <w:tcW w:w="611" w:type="dxa"/>
            <w:tcBorders>
              <w:top w:val="nil"/>
              <w:left w:val="nil"/>
              <w:bottom w:val="single" w:sz="4" w:space="0" w:color="auto"/>
              <w:right w:val="single" w:sz="4" w:space="0" w:color="auto"/>
            </w:tcBorders>
            <w:shd w:val="clear" w:color="auto" w:fill="auto"/>
            <w:noWrap/>
            <w:vAlign w:val="center"/>
          </w:tcPr>
          <w:p w14:paraId="47E520CA"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11" w:type="dxa"/>
            <w:tcBorders>
              <w:top w:val="nil"/>
              <w:left w:val="nil"/>
              <w:bottom w:val="single" w:sz="4" w:space="0" w:color="auto"/>
              <w:right w:val="single" w:sz="4" w:space="0" w:color="auto"/>
            </w:tcBorders>
            <w:shd w:val="clear" w:color="auto" w:fill="auto"/>
            <w:noWrap/>
            <w:vAlign w:val="center"/>
          </w:tcPr>
          <w:p w14:paraId="3C27D1A8"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91" w:type="dxa"/>
            <w:tcBorders>
              <w:top w:val="nil"/>
              <w:left w:val="nil"/>
              <w:bottom w:val="single" w:sz="4" w:space="0" w:color="auto"/>
              <w:right w:val="single" w:sz="4" w:space="0" w:color="auto"/>
            </w:tcBorders>
            <w:shd w:val="clear" w:color="auto" w:fill="auto"/>
            <w:noWrap/>
            <w:vAlign w:val="center"/>
          </w:tcPr>
          <w:p w14:paraId="5EA2DF90"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1E3E9EB5" w14:textId="77777777" w:rsidTr="00853051">
        <w:trPr>
          <w:trHeight w:val="255"/>
        </w:trPr>
        <w:tc>
          <w:tcPr>
            <w:tcW w:w="501" w:type="dxa"/>
            <w:tcBorders>
              <w:top w:val="nil"/>
              <w:left w:val="single" w:sz="4" w:space="0" w:color="auto"/>
              <w:bottom w:val="single" w:sz="4" w:space="0" w:color="auto"/>
              <w:right w:val="single" w:sz="4" w:space="0" w:color="auto"/>
            </w:tcBorders>
            <w:shd w:val="clear" w:color="auto" w:fill="auto"/>
            <w:vAlign w:val="center"/>
          </w:tcPr>
          <w:p w14:paraId="03A89199"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16</w:t>
            </w:r>
          </w:p>
        </w:tc>
        <w:tc>
          <w:tcPr>
            <w:tcW w:w="688" w:type="dxa"/>
            <w:tcBorders>
              <w:top w:val="nil"/>
              <w:left w:val="nil"/>
              <w:bottom w:val="single" w:sz="4" w:space="0" w:color="auto"/>
              <w:right w:val="single" w:sz="4" w:space="0" w:color="auto"/>
            </w:tcBorders>
            <w:shd w:val="clear" w:color="auto" w:fill="auto"/>
            <w:vAlign w:val="center"/>
          </w:tcPr>
          <w:p w14:paraId="74E65001"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T.16.</w:t>
            </w:r>
          </w:p>
        </w:tc>
        <w:tc>
          <w:tcPr>
            <w:tcW w:w="3265" w:type="dxa"/>
            <w:tcBorders>
              <w:top w:val="nil"/>
              <w:left w:val="nil"/>
              <w:bottom w:val="single" w:sz="4" w:space="0" w:color="auto"/>
              <w:right w:val="single" w:sz="4" w:space="0" w:color="auto"/>
            </w:tcBorders>
            <w:shd w:val="clear" w:color="auto" w:fill="auto"/>
            <w:noWrap/>
            <w:vAlign w:val="center"/>
          </w:tcPr>
          <w:p w14:paraId="429823C2" w14:textId="77777777" w:rsidR="001B0486" w:rsidRPr="006268B2" w:rsidRDefault="001B0486" w:rsidP="001B0486">
            <w:pPr>
              <w:spacing w:after="0" w:line="240" w:lineRule="auto"/>
              <w:rPr>
                <w:rFonts w:ascii="Times New Roman" w:eastAsia="Times New Roman" w:hAnsi="Times New Roman"/>
                <w:sz w:val="18"/>
                <w:szCs w:val="18"/>
                <w:lang w:eastAsia="pl-PL"/>
              </w:rPr>
            </w:pPr>
            <w:r w:rsidRPr="006268B2">
              <w:rPr>
                <w:rFonts w:ascii="Times New Roman" w:eastAsia="Times New Roman" w:hAnsi="Times New Roman"/>
                <w:sz w:val="18"/>
                <w:szCs w:val="18"/>
                <w:lang w:eastAsia="pl-PL"/>
              </w:rPr>
              <w:t>Organizacja i nadzorowanie produkcji wyrobów spożywczych</w:t>
            </w:r>
          </w:p>
        </w:tc>
        <w:tc>
          <w:tcPr>
            <w:tcW w:w="580" w:type="dxa"/>
            <w:tcBorders>
              <w:top w:val="nil"/>
              <w:left w:val="nil"/>
              <w:bottom w:val="single" w:sz="4" w:space="0" w:color="auto"/>
              <w:right w:val="single" w:sz="4" w:space="0" w:color="auto"/>
            </w:tcBorders>
            <w:shd w:val="clear" w:color="auto" w:fill="auto"/>
            <w:noWrap/>
            <w:vAlign w:val="center"/>
          </w:tcPr>
          <w:p w14:paraId="61A0AACF"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762" w:type="dxa"/>
            <w:tcBorders>
              <w:top w:val="nil"/>
              <w:left w:val="nil"/>
              <w:bottom w:val="single" w:sz="4" w:space="0" w:color="auto"/>
              <w:right w:val="single" w:sz="4" w:space="0" w:color="auto"/>
            </w:tcBorders>
            <w:shd w:val="clear" w:color="auto" w:fill="auto"/>
            <w:noWrap/>
            <w:vAlign w:val="center"/>
          </w:tcPr>
          <w:p w14:paraId="6BC59F2A"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527" w:type="dxa"/>
            <w:tcBorders>
              <w:top w:val="nil"/>
              <w:left w:val="nil"/>
              <w:bottom w:val="single" w:sz="4" w:space="0" w:color="auto"/>
              <w:right w:val="single" w:sz="4" w:space="0" w:color="auto"/>
            </w:tcBorders>
            <w:shd w:val="clear" w:color="auto" w:fill="auto"/>
            <w:noWrap/>
            <w:vAlign w:val="center"/>
          </w:tcPr>
          <w:p w14:paraId="1777F18A"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58" w:type="dxa"/>
            <w:tcBorders>
              <w:top w:val="nil"/>
              <w:left w:val="nil"/>
              <w:bottom w:val="single" w:sz="4" w:space="0" w:color="auto"/>
              <w:right w:val="single" w:sz="4" w:space="0" w:color="auto"/>
            </w:tcBorders>
            <w:shd w:val="clear" w:color="auto" w:fill="auto"/>
            <w:noWrap/>
            <w:vAlign w:val="center"/>
          </w:tcPr>
          <w:p w14:paraId="6F7A0888" w14:textId="45679A1E" w:rsidR="001B0486" w:rsidRPr="00C35CD1" w:rsidRDefault="001701C8" w:rsidP="001B0486">
            <w:pPr>
              <w:spacing w:after="0" w:line="240" w:lineRule="auto"/>
              <w:jc w:val="center"/>
              <w:rPr>
                <w:rFonts w:ascii="Times New Roman" w:eastAsia="Times New Roman" w:hAnsi="Times New Roman"/>
                <w:b/>
                <w:bCs/>
                <w:sz w:val="18"/>
                <w:szCs w:val="18"/>
                <w:lang w:eastAsia="pl-PL"/>
              </w:rPr>
            </w:pPr>
            <w:r w:rsidRPr="001701C8">
              <w:rPr>
                <w:rFonts w:ascii="Times New Roman" w:eastAsia="Times New Roman" w:hAnsi="Times New Roman"/>
                <w:b/>
                <w:bCs/>
                <w:color w:val="FF0000"/>
                <w:sz w:val="18"/>
                <w:szCs w:val="18"/>
                <w:lang w:eastAsia="pl-PL"/>
              </w:rPr>
              <w:t>9:00</w:t>
            </w:r>
          </w:p>
        </w:tc>
        <w:tc>
          <w:tcPr>
            <w:tcW w:w="619" w:type="dxa"/>
            <w:tcBorders>
              <w:top w:val="nil"/>
              <w:left w:val="nil"/>
              <w:bottom w:val="single" w:sz="4" w:space="0" w:color="auto"/>
              <w:right w:val="single" w:sz="4" w:space="0" w:color="auto"/>
            </w:tcBorders>
            <w:shd w:val="clear" w:color="auto" w:fill="auto"/>
            <w:noWrap/>
            <w:vAlign w:val="center"/>
          </w:tcPr>
          <w:p w14:paraId="37A63B99"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52" w:type="dxa"/>
            <w:tcBorders>
              <w:top w:val="nil"/>
              <w:left w:val="nil"/>
              <w:bottom w:val="single" w:sz="4" w:space="0" w:color="auto"/>
              <w:right w:val="single" w:sz="4" w:space="0" w:color="auto"/>
            </w:tcBorders>
            <w:shd w:val="clear" w:color="auto" w:fill="auto"/>
            <w:noWrap/>
            <w:vAlign w:val="center"/>
          </w:tcPr>
          <w:p w14:paraId="7F492F86" w14:textId="440EF77E" w:rsidR="001B0486" w:rsidRPr="00C35CD1" w:rsidRDefault="001701C8"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c>
          <w:tcPr>
            <w:tcW w:w="611" w:type="dxa"/>
            <w:tcBorders>
              <w:top w:val="nil"/>
              <w:left w:val="nil"/>
              <w:bottom w:val="single" w:sz="4" w:space="0" w:color="auto"/>
              <w:right w:val="single" w:sz="4" w:space="0" w:color="auto"/>
            </w:tcBorders>
            <w:shd w:val="clear" w:color="auto" w:fill="auto"/>
            <w:noWrap/>
            <w:vAlign w:val="center"/>
          </w:tcPr>
          <w:p w14:paraId="35B12ACE"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11" w:type="dxa"/>
            <w:tcBorders>
              <w:top w:val="nil"/>
              <w:left w:val="nil"/>
              <w:bottom w:val="single" w:sz="4" w:space="0" w:color="auto"/>
              <w:right w:val="single" w:sz="4" w:space="0" w:color="auto"/>
            </w:tcBorders>
            <w:shd w:val="clear" w:color="auto" w:fill="auto"/>
            <w:noWrap/>
            <w:vAlign w:val="center"/>
          </w:tcPr>
          <w:p w14:paraId="68C3F5E1"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91" w:type="dxa"/>
            <w:tcBorders>
              <w:top w:val="nil"/>
              <w:left w:val="nil"/>
              <w:bottom w:val="single" w:sz="4" w:space="0" w:color="auto"/>
              <w:right w:val="single" w:sz="4" w:space="0" w:color="auto"/>
            </w:tcBorders>
            <w:shd w:val="clear" w:color="auto" w:fill="auto"/>
            <w:noWrap/>
            <w:vAlign w:val="center"/>
          </w:tcPr>
          <w:p w14:paraId="40BC98CC"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276BB755" w14:textId="77777777" w:rsidTr="00853051">
        <w:trPr>
          <w:trHeight w:val="255"/>
        </w:trPr>
        <w:tc>
          <w:tcPr>
            <w:tcW w:w="501" w:type="dxa"/>
            <w:tcBorders>
              <w:top w:val="single" w:sz="4" w:space="0" w:color="auto"/>
              <w:left w:val="single" w:sz="4" w:space="0" w:color="auto"/>
              <w:bottom w:val="single" w:sz="4" w:space="0" w:color="auto"/>
              <w:right w:val="single" w:sz="4" w:space="0" w:color="auto"/>
            </w:tcBorders>
            <w:shd w:val="clear" w:color="auto" w:fill="auto"/>
            <w:vAlign w:val="center"/>
          </w:tcPr>
          <w:p w14:paraId="635B3C00"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17</w:t>
            </w:r>
          </w:p>
        </w:tc>
        <w:tc>
          <w:tcPr>
            <w:tcW w:w="688" w:type="dxa"/>
            <w:tcBorders>
              <w:top w:val="single" w:sz="4" w:space="0" w:color="auto"/>
              <w:left w:val="nil"/>
              <w:bottom w:val="single" w:sz="4" w:space="0" w:color="auto"/>
              <w:right w:val="single" w:sz="4" w:space="0" w:color="auto"/>
            </w:tcBorders>
            <w:shd w:val="clear" w:color="auto" w:fill="auto"/>
            <w:vAlign w:val="center"/>
          </w:tcPr>
          <w:p w14:paraId="3E19B952" w14:textId="77777777" w:rsidR="001B0486" w:rsidRPr="00225CA5" w:rsidRDefault="001B0486" w:rsidP="001B0486">
            <w:pPr>
              <w:spacing w:after="0" w:line="240" w:lineRule="auto"/>
              <w:jc w:val="center"/>
              <w:rPr>
                <w:rFonts w:ascii="Times New Roman" w:eastAsia="Times New Roman" w:hAnsi="Times New Roman"/>
                <w:sz w:val="20"/>
                <w:szCs w:val="20"/>
                <w:lang w:eastAsia="pl-PL"/>
              </w:rPr>
            </w:pPr>
            <w:r w:rsidRPr="00225CA5">
              <w:rPr>
                <w:rFonts w:ascii="Times New Roman" w:eastAsia="Times New Roman" w:hAnsi="Times New Roman"/>
                <w:sz w:val="20"/>
                <w:szCs w:val="20"/>
                <w:lang w:eastAsia="pl-PL"/>
              </w:rPr>
              <w:t>T.17.</w:t>
            </w:r>
          </w:p>
        </w:tc>
        <w:tc>
          <w:tcPr>
            <w:tcW w:w="3265" w:type="dxa"/>
            <w:tcBorders>
              <w:top w:val="single" w:sz="4" w:space="0" w:color="auto"/>
              <w:left w:val="nil"/>
              <w:bottom w:val="single" w:sz="4" w:space="0" w:color="auto"/>
              <w:right w:val="single" w:sz="4" w:space="0" w:color="auto"/>
            </w:tcBorders>
            <w:shd w:val="clear" w:color="auto" w:fill="auto"/>
            <w:noWrap/>
            <w:vAlign w:val="center"/>
          </w:tcPr>
          <w:p w14:paraId="7BE75926" w14:textId="77777777" w:rsidR="001B0486" w:rsidRPr="006268B2" w:rsidRDefault="001B0486" w:rsidP="001B0486">
            <w:pPr>
              <w:spacing w:after="0" w:line="240" w:lineRule="auto"/>
              <w:rPr>
                <w:rFonts w:ascii="Times New Roman" w:eastAsia="Times New Roman" w:hAnsi="Times New Roman"/>
                <w:sz w:val="18"/>
                <w:szCs w:val="18"/>
                <w:lang w:eastAsia="pl-PL"/>
              </w:rPr>
            </w:pPr>
            <w:r w:rsidRPr="006268B2">
              <w:rPr>
                <w:rFonts w:ascii="Times New Roman" w:eastAsia="Times New Roman" w:hAnsi="Times New Roman"/>
                <w:sz w:val="18"/>
                <w:szCs w:val="18"/>
                <w:lang w:eastAsia="pl-PL"/>
              </w:rPr>
              <w:t>Organizacja i nadzorowanie produkcji wyrobów mleczarskich</w:t>
            </w:r>
          </w:p>
        </w:tc>
        <w:tc>
          <w:tcPr>
            <w:tcW w:w="580" w:type="dxa"/>
            <w:tcBorders>
              <w:top w:val="single" w:sz="4" w:space="0" w:color="auto"/>
              <w:left w:val="nil"/>
              <w:bottom w:val="single" w:sz="4" w:space="0" w:color="auto"/>
              <w:right w:val="single" w:sz="4" w:space="0" w:color="auto"/>
            </w:tcBorders>
            <w:shd w:val="clear" w:color="auto" w:fill="auto"/>
            <w:noWrap/>
            <w:vAlign w:val="center"/>
          </w:tcPr>
          <w:p w14:paraId="75540940" w14:textId="77777777" w:rsidR="001B0486" w:rsidRPr="00225CA5" w:rsidRDefault="001B0486" w:rsidP="001B0486">
            <w:pPr>
              <w:spacing w:after="0" w:line="240" w:lineRule="auto"/>
              <w:jc w:val="center"/>
              <w:rPr>
                <w:rFonts w:ascii="Times New Roman" w:eastAsia="Times New Roman" w:hAnsi="Times New Roman"/>
                <w:b/>
                <w:bCs/>
                <w:sz w:val="20"/>
                <w:szCs w:val="20"/>
                <w:lang w:eastAsia="pl-PL"/>
              </w:rPr>
            </w:pPr>
            <w:r w:rsidRPr="00225CA5">
              <w:rPr>
                <w:rFonts w:ascii="Times New Roman" w:eastAsia="Times New Roman" w:hAnsi="Times New Roman"/>
                <w:b/>
                <w:bCs/>
                <w:sz w:val="20"/>
                <w:szCs w:val="20"/>
                <w:lang w:eastAsia="pl-PL"/>
              </w:rPr>
              <w:t>180</w:t>
            </w:r>
          </w:p>
        </w:tc>
        <w:tc>
          <w:tcPr>
            <w:tcW w:w="762" w:type="dxa"/>
            <w:tcBorders>
              <w:top w:val="single" w:sz="4" w:space="0" w:color="auto"/>
              <w:left w:val="nil"/>
              <w:bottom w:val="single" w:sz="4" w:space="0" w:color="auto"/>
              <w:right w:val="single" w:sz="4" w:space="0" w:color="auto"/>
            </w:tcBorders>
            <w:shd w:val="clear" w:color="auto" w:fill="auto"/>
            <w:noWrap/>
            <w:vAlign w:val="center"/>
          </w:tcPr>
          <w:p w14:paraId="33F3E598" w14:textId="77777777" w:rsidR="001B0486" w:rsidRPr="00225CA5" w:rsidRDefault="001B0486" w:rsidP="001B0486">
            <w:pPr>
              <w:spacing w:after="0" w:line="240" w:lineRule="auto"/>
              <w:jc w:val="center"/>
              <w:rPr>
                <w:rFonts w:ascii="Times New Roman" w:eastAsia="Times New Roman" w:hAnsi="Times New Roman"/>
                <w:b/>
                <w:bCs/>
                <w:sz w:val="20"/>
                <w:szCs w:val="20"/>
                <w:lang w:eastAsia="pl-PL"/>
              </w:rPr>
            </w:pPr>
            <w:r w:rsidRPr="00225CA5">
              <w:rPr>
                <w:rFonts w:ascii="Times New Roman" w:eastAsia="Times New Roman" w:hAnsi="Times New Roman"/>
                <w:b/>
                <w:bCs/>
                <w:sz w:val="20"/>
                <w:szCs w:val="20"/>
                <w:lang w:eastAsia="pl-PL"/>
              </w:rPr>
              <w:t>d</w:t>
            </w:r>
          </w:p>
        </w:tc>
        <w:tc>
          <w:tcPr>
            <w:tcW w:w="527" w:type="dxa"/>
            <w:tcBorders>
              <w:top w:val="single" w:sz="4" w:space="0" w:color="auto"/>
              <w:left w:val="nil"/>
              <w:bottom w:val="single" w:sz="4" w:space="0" w:color="auto"/>
              <w:right w:val="single" w:sz="4" w:space="0" w:color="auto"/>
            </w:tcBorders>
            <w:shd w:val="clear" w:color="auto" w:fill="auto"/>
            <w:noWrap/>
            <w:vAlign w:val="center"/>
          </w:tcPr>
          <w:p w14:paraId="2EBBD01C" w14:textId="77777777" w:rsidR="001B0486" w:rsidRPr="00225CA5" w:rsidRDefault="001B0486" w:rsidP="001B0486">
            <w:pPr>
              <w:spacing w:after="0" w:line="240" w:lineRule="auto"/>
              <w:jc w:val="center"/>
              <w:rPr>
                <w:rFonts w:ascii="Times New Roman" w:eastAsia="Times New Roman" w:hAnsi="Times New Roman"/>
                <w:b/>
                <w:bCs/>
                <w:sz w:val="18"/>
                <w:szCs w:val="18"/>
                <w:lang w:eastAsia="pl-PL"/>
              </w:rPr>
            </w:pPr>
            <w:r w:rsidRPr="00225CA5">
              <w:rPr>
                <w:rFonts w:ascii="Times New Roman" w:eastAsia="Times New Roman" w:hAnsi="Times New Roman"/>
                <w:b/>
                <w:bCs/>
                <w:sz w:val="18"/>
                <w:szCs w:val="18"/>
                <w:lang w:eastAsia="pl-PL"/>
              </w:rPr>
              <w:t>-</w:t>
            </w:r>
          </w:p>
        </w:tc>
        <w:tc>
          <w:tcPr>
            <w:tcW w:w="558" w:type="dxa"/>
            <w:tcBorders>
              <w:top w:val="single" w:sz="4" w:space="0" w:color="auto"/>
              <w:left w:val="nil"/>
              <w:bottom w:val="single" w:sz="4" w:space="0" w:color="auto"/>
              <w:right w:val="single" w:sz="4" w:space="0" w:color="auto"/>
            </w:tcBorders>
            <w:shd w:val="clear" w:color="auto" w:fill="auto"/>
            <w:noWrap/>
            <w:vAlign w:val="center"/>
          </w:tcPr>
          <w:p w14:paraId="762B9E7B" w14:textId="10CEEEA0" w:rsidR="001B0486" w:rsidRPr="00225CA5" w:rsidRDefault="001701C8" w:rsidP="001B0486">
            <w:pPr>
              <w:spacing w:after="0" w:line="240" w:lineRule="auto"/>
              <w:jc w:val="center"/>
              <w:rPr>
                <w:rFonts w:ascii="Times New Roman" w:eastAsia="Times New Roman" w:hAnsi="Times New Roman"/>
                <w:b/>
                <w:bCs/>
                <w:sz w:val="18"/>
                <w:szCs w:val="18"/>
                <w:lang w:eastAsia="pl-PL"/>
              </w:rPr>
            </w:pPr>
            <w:r w:rsidRPr="001701C8">
              <w:rPr>
                <w:rFonts w:ascii="Times New Roman" w:eastAsia="Times New Roman" w:hAnsi="Times New Roman"/>
                <w:b/>
                <w:bCs/>
                <w:color w:val="FF0000"/>
                <w:sz w:val="18"/>
                <w:szCs w:val="18"/>
                <w:lang w:eastAsia="pl-PL"/>
              </w:rPr>
              <w:t>9:00</w:t>
            </w:r>
          </w:p>
        </w:tc>
        <w:tc>
          <w:tcPr>
            <w:tcW w:w="619" w:type="dxa"/>
            <w:tcBorders>
              <w:top w:val="single" w:sz="4" w:space="0" w:color="auto"/>
              <w:left w:val="nil"/>
              <w:bottom w:val="single" w:sz="4" w:space="0" w:color="auto"/>
              <w:right w:val="single" w:sz="4" w:space="0" w:color="auto"/>
            </w:tcBorders>
            <w:shd w:val="clear" w:color="auto" w:fill="auto"/>
            <w:noWrap/>
            <w:vAlign w:val="center"/>
          </w:tcPr>
          <w:p w14:paraId="026BCC7F" w14:textId="77777777" w:rsidR="001B0486" w:rsidRPr="00225CA5" w:rsidRDefault="001B0486" w:rsidP="001B0486">
            <w:pPr>
              <w:spacing w:after="0" w:line="240" w:lineRule="auto"/>
              <w:jc w:val="center"/>
              <w:rPr>
                <w:rFonts w:ascii="Times New Roman" w:eastAsia="Times New Roman" w:hAnsi="Times New Roman"/>
                <w:b/>
                <w:bCs/>
                <w:sz w:val="18"/>
                <w:szCs w:val="18"/>
                <w:lang w:eastAsia="pl-PL"/>
              </w:rPr>
            </w:pPr>
            <w:r w:rsidRPr="00225CA5">
              <w:rPr>
                <w:rFonts w:ascii="Times New Roman" w:eastAsia="Times New Roman" w:hAnsi="Times New Roman"/>
                <w:b/>
                <w:bCs/>
                <w:sz w:val="18"/>
                <w:szCs w:val="18"/>
                <w:lang w:eastAsia="pl-PL"/>
              </w:rPr>
              <w:t>-</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7C90E8B1" w14:textId="0A022B05" w:rsidR="001B0486" w:rsidRPr="00225CA5" w:rsidRDefault="001701C8"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c>
          <w:tcPr>
            <w:tcW w:w="611" w:type="dxa"/>
            <w:tcBorders>
              <w:top w:val="single" w:sz="4" w:space="0" w:color="auto"/>
              <w:left w:val="nil"/>
              <w:bottom w:val="single" w:sz="4" w:space="0" w:color="auto"/>
              <w:right w:val="single" w:sz="4" w:space="0" w:color="auto"/>
            </w:tcBorders>
            <w:shd w:val="clear" w:color="auto" w:fill="auto"/>
            <w:noWrap/>
            <w:vAlign w:val="center"/>
          </w:tcPr>
          <w:p w14:paraId="5E3BD639" w14:textId="77777777" w:rsidR="001B0486" w:rsidRPr="00225CA5" w:rsidRDefault="001B0486" w:rsidP="001B0486">
            <w:pPr>
              <w:spacing w:after="0" w:line="240" w:lineRule="auto"/>
              <w:jc w:val="center"/>
              <w:rPr>
                <w:rFonts w:ascii="Times New Roman" w:eastAsia="Times New Roman" w:hAnsi="Times New Roman"/>
                <w:b/>
                <w:bCs/>
                <w:sz w:val="18"/>
                <w:szCs w:val="18"/>
                <w:lang w:eastAsia="pl-PL"/>
              </w:rPr>
            </w:pPr>
            <w:r w:rsidRPr="00225CA5">
              <w:rPr>
                <w:rFonts w:ascii="Times New Roman" w:eastAsia="Times New Roman" w:hAnsi="Times New Roman"/>
                <w:b/>
                <w:bCs/>
                <w:sz w:val="18"/>
                <w:szCs w:val="18"/>
                <w:lang w:eastAsia="pl-PL"/>
              </w:rPr>
              <w:t>-</w:t>
            </w:r>
          </w:p>
        </w:tc>
        <w:tc>
          <w:tcPr>
            <w:tcW w:w="611" w:type="dxa"/>
            <w:tcBorders>
              <w:top w:val="single" w:sz="4" w:space="0" w:color="auto"/>
              <w:left w:val="nil"/>
              <w:bottom w:val="single" w:sz="4" w:space="0" w:color="auto"/>
              <w:right w:val="single" w:sz="4" w:space="0" w:color="auto"/>
            </w:tcBorders>
            <w:shd w:val="clear" w:color="auto" w:fill="auto"/>
            <w:noWrap/>
            <w:vAlign w:val="center"/>
          </w:tcPr>
          <w:p w14:paraId="3896264B" w14:textId="77777777" w:rsidR="001B0486" w:rsidRPr="00225CA5" w:rsidRDefault="001B0486" w:rsidP="001B0486">
            <w:pPr>
              <w:spacing w:after="0" w:line="240" w:lineRule="auto"/>
              <w:jc w:val="center"/>
              <w:rPr>
                <w:rFonts w:ascii="Times New Roman" w:eastAsia="Times New Roman" w:hAnsi="Times New Roman"/>
                <w:b/>
                <w:bCs/>
                <w:sz w:val="18"/>
                <w:szCs w:val="18"/>
                <w:lang w:eastAsia="pl-PL"/>
              </w:rPr>
            </w:pPr>
            <w:r w:rsidRPr="00225CA5">
              <w:rPr>
                <w:rFonts w:ascii="Times New Roman" w:eastAsia="Times New Roman" w:hAnsi="Times New Roman"/>
                <w:b/>
                <w:bCs/>
                <w:sz w:val="18"/>
                <w:szCs w:val="18"/>
                <w:lang w:eastAsia="pl-PL"/>
              </w:rPr>
              <w:t>-</w:t>
            </w:r>
          </w:p>
        </w:tc>
        <w:tc>
          <w:tcPr>
            <w:tcW w:w="591" w:type="dxa"/>
            <w:tcBorders>
              <w:top w:val="single" w:sz="4" w:space="0" w:color="auto"/>
              <w:left w:val="nil"/>
              <w:bottom w:val="single" w:sz="4" w:space="0" w:color="auto"/>
              <w:right w:val="single" w:sz="4" w:space="0" w:color="auto"/>
            </w:tcBorders>
            <w:shd w:val="clear" w:color="auto" w:fill="auto"/>
            <w:noWrap/>
            <w:vAlign w:val="center"/>
          </w:tcPr>
          <w:p w14:paraId="7347E010" w14:textId="77777777" w:rsidR="001B0486" w:rsidRPr="00225CA5"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2BF30FC7" w14:textId="77777777" w:rsidTr="00853051">
        <w:trPr>
          <w:trHeight w:val="255"/>
        </w:trPr>
        <w:tc>
          <w:tcPr>
            <w:tcW w:w="501" w:type="dxa"/>
            <w:tcBorders>
              <w:top w:val="single" w:sz="4" w:space="0" w:color="auto"/>
              <w:left w:val="single" w:sz="4" w:space="0" w:color="auto"/>
              <w:bottom w:val="single" w:sz="4" w:space="0" w:color="auto"/>
              <w:right w:val="single" w:sz="4" w:space="0" w:color="auto"/>
            </w:tcBorders>
            <w:shd w:val="clear" w:color="auto" w:fill="auto"/>
            <w:vAlign w:val="center"/>
          </w:tcPr>
          <w:p w14:paraId="6A64F28C"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18</w:t>
            </w:r>
          </w:p>
        </w:tc>
        <w:tc>
          <w:tcPr>
            <w:tcW w:w="688" w:type="dxa"/>
            <w:tcBorders>
              <w:top w:val="single" w:sz="4" w:space="0" w:color="auto"/>
              <w:left w:val="nil"/>
              <w:bottom w:val="single" w:sz="4" w:space="0" w:color="auto"/>
              <w:right w:val="single" w:sz="4" w:space="0" w:color="auto"/>
            </w:tcBorders>
            <w:shd w:val="clear" w:color="auto" w:fill="auto"/>
            <w:vAlign w:val="center"/>
          </w:tcPr>
          <w:p w14:paraId="3DB9C751" w14:textId="77777777" w:rsidR="001B0486" w:rsidRPr="00225CA5" w:rsidRDefault="001B0486" w:rsidP="001B0486">
            <w:pPr>
              <w:spacing w:after="0" w:line="240" w:lineRule="auto"/>
              <w:jc w:val="center"/>
              <w:rPr>
                <w:rFonts w:ascii="Times New Roman" w:eastAsia="Times New Roman" w:hAnsi="Times New Roman"/>
                <w:sz w:val="20"/>
                <w:szCs w:val="20"/>
                <w:lang w:eastAsia="pl-PL"/>
              </w:rPr>
            </w:pPr>
            <w:r w:rsidRPr="00225CA5">
              <w:rPr>
                <w:rFonts w:ascii="Times New Roman" w:eastAsia="Times New Roman" w:hAnsi="Times New Roman"/>
                <w:sz w:val="20"/>
                <w:szCs w:val="20"/>
                <w:lang w:eastAsia="pl-PL"/>
              </w:rPr>
              <w:t>T.18</w:t>
            </w:r>
          </w:p>
        </w:tc>
        <w:tc>
          <w:tcPr>
            <w:tcW w:w="3265" w:type="dxa"/>
            <w:tcBorders>
              <w:top w:val="single" w:sz="4" w:space="0" w:color="auto"/>
              <w:left w:val="nil"/>
              <w:bottom w:val="single" w:sz="4" w:space="0" w:color="auto"/>
              <w:right w:val="single" w:sz="4" w:space="0" w:color="auto"/>
            </w:tcBorders>
            <w:shd w:val="clear" w:color="auto" w:fill="auto"/>
            <w:noWrap/>
            <w:vAlign w:val="center"/>
          </w:tcPr>
          <w:p w14:paraId="1B203BD4" w14:textId="77777777" w:rsidR="001B0486" w:rsidRPr="006268B2" w:rsidRDefault="001B0486" w:rsidP="001B0486">
            <w:pPr>
              <w:spacing w:after="0" w:line="240" w:lineRule="auto"/>
              <w:rPr>
                <w:rFonts w:ascii="Times New Roman" w:eastAsia="Times New Roman" w:hAnsi="Times New Roman"/>
                <w:sz w:val="18"/>
                <w:szCs w:val="18"/>
                <w:lang w:eastAsia="pl-PL"/>
              </w:rPr>
            </w:pPr>
            <w:r w:rsidRPr="006268B2">
              <w:rPr>
                <w:rFonts w:ascii="Times New Roman" w:eastAsia="Times New Roman" w:hAnsi="Times New Roman"/>
                <w:sz w:val="18"/>
                <w:szCs w:val="18"/>
                <w:lang w:eastAsia="pl-PL"/>
              </w:rPr>
              <w:t>Obróbka ryb i produkcja przetworów  rybnych</w:t>
            </w:r>
          </w:p>
        </w:tc>
        <w:tc>
          <w:tcPr>
            <w:tcW w:w="580" w:type="dxa"/>
            <w:tcBorders>
              <w:top w:val="single" w:sz="4" w:space="0" w:color="auto"/>
              <w:left w:val="nil"/>
              <w:bottom w:val="single" w:sz="4" w:space="0" w:color="auto"/>
              <w:right w:val="single" w:sz="4" w:space="0" w:color="auto"/>
            </w:tcBorders>
            <w:shd w:val="clear" w:color="auto" w:fill="auto"/>
            <w:noWrap/>
            <w:vAlign w:val="center"/>
          </w:tcPr>
          <w:p w14:paraId="3EA3FFD8" w14:textId="77777777" w:rsidR="001B0486" w:rsidRPr="00225CA5" w:rsidRDefault="001B0486" w:rsidP="001B0486">
            <w:pPr>
              <w:spacing w:after="0" w:line="240" w:lineRule="auto"/>
              <w:jc w:val="center"/>
              <w:rPr>
                <w:rFonts w:ascii="Times New Roman" w:eastAsia="Times New Roman" w:hAnsi="Times New Roman"/>
                <w:b/>
                <w:bCs/>
                <w:sz w:val="20"/>
                <w:szCs w:val="20"/>
                <w:lang w:eastAsia="pl-PL"/>
              </w:rPr>
            </w:pPr>
            <w:r w:rsidRPr="00225CA5">
              <w:rPr>
                <w:rFonts w:ascii="Times New Roman" w:eastAsia="Times New Roman" w:hAnsi="Times New Roman"/>
                <w:b/>
                <w:bCs/>
                <w:sz w:val="20"/>
                <w:szCs w:val="20"/>
                <w:lang w:eastAsia="pl-PL"/>
              </w:rPr>
              <w:t>120</w:t>
            </w:r>
          </w:p>
        </w:tc>
        <w:tc>
          <w:tcPr>
            <w:tcW w:w="762" w:type="dxa"/>
            <w:tcBorders>
              <w:top w:val="single" w:sz="4" w:space="0" w:color="auto"/>
              <w:left w:val="nil"/>
              <w:bottom w:val="single" w:sz="4" w:space="0" w:color="auto"/>
              <w:right w:val="single" w:sz="4" w:space="0" w:color="auto"/>
            </w:tcBorders>
            <w:shd w:val="clear" w:color="auto" w:fill="auto"/>
            <w:noWrap/>
            <w:vAlign w:val="center"/>
          </w:tcPr>
          <w:p w14:paraId="349AD46A" w14:textId="77777777" w:rsidR="001B0486" w:rsidRPr="00225CA5" w:rsidRDefault="001B0486" w:rsidP="001B0486">
            <w:pPr>
              <w:spacing w:after="0" w:line="240" w:lineRule="auto"/>
              <w:jc w:val="center"/>
              <w:rPr>
                <w:rFonts w:ascii="Times New Roman" w:eastAsia="Times New Roman" w:hAnsi="Times New Roman"/>
                <w:b/>
                <w:bCs/>
                <w:sz w:val="20"/>
                <w:szCs w:val="20"/>
                <w:lang w:eastAsia="pl-PL"/>
              </w:rPr>
            </w:pPr>
            <w:r w:rsidRPr="00225CA5">
              <w:rPr>
                <w:rFonts w:ascii="Times New Roman" w:eastAsia="Times New Roman" w:hAnsi="Times New Roman"/>
                <w:b/>
                <w:bCs/>
                <w:sz w:val="20"/>
                <w:szCs w:val="20"/>
                <w:lang w:eastAsia="pl-PL"/>
              </w:rPr>
              <w:t>w</w:t>
            </w:r>
          </w:p>
        </w:tc>
        <w:tc>
          <w:tcPr>
            <w:tcW w:w="527" w:type="dxa"/>
            <w:tcBorders>
              <w:top w:val="single" w:sz="4" w:space="0" w:color="auto"/>
              <w:left w:val="nil"/>
              <w:bottom w:val="single" w:sz="4" w:space="0" w:color="auto"/>
              <w:right w:val="single" w:sz="4" w:space="0" w:color="auto"/>
            </w:tcBorders>
            <w:shd w:val="clear" w:color="auto" w:fill="auto"/>
            <w:noWrap/>
            <w:vAlign w:val="center"/>
          </w:tcPr>
          <w:p w14:paraId="32D3C345" w14:textId="77777777" w:rsidR="001B0486" w:rsidRPr="00225CA5"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558" w:type="dxa"/>
            <w:tcBorders>
              <w:top w:val="single" w:sz="4" w:space="0" w:color="auto"/>
              <w:left w:val="nil"/>
              <w:bottom w:val="single" w:sz="4" w:space="0" w:color="auto"/>
              <w:right w:val="single" w:sz="4" w:space="0" w:color="auto"/>
            </w:tcBorders>
            <w:shd w:val="clear" w:color="auto" w:fill="auto"/>
            <w:noWrap/>
            <w:vAlign w:val="center"/>
          </w:tcPr>
          <w:p w14:paraId="00F702F7" w14:textId="77777777" w:rsidR="001B0486" w:rsidRPr="00225CA5" w:rsidRDefault="001B0486" w:rsidP="001B0486">
            <w:pPr>
              <w:spacing w:after="0" w:line="240" w:lineRule="auto"/>
              <w:jc w:val="center"/>
              <w:rPr>
                <w:rFonts w:ascii="Times New Roman" w:eastAsia="Times New Roman" w:hAnsi="Times New Roman"/>
                <w:b/>
                <w:bCs/>
                <w:strike/>
                <w:sz w:val="18"/>
                <w:szCs w:val="18"/>
                <w:lang w:eastAsia="pl-PL"/>
              </w:rPr>
            </w:pPr>
          </w:p>
        </w:tc>
        <w:tc>
          <w:tcPr>
            <w:tcW w:w="619" w:type="dxa"/>
            <w:tcBorders>
              <w:top w:val="single" w:sz="4" w:space="0" w:color="auto"/>
              <w:left w:val="nil"/>
              <w:bottom w:val="single" w:sz="4" w:space="0" w:color="auto"/>
              <w:right w:val="single" w:sz="4" w:space="0" w:color="auto"/>
            </w:tcBorders>
            <w:shd w:val="clear" w:color="auto" w:fill="auto"/>
            <w:noWrap/>
            <w:vAlign w:val="center"/>
          </w:tcPr>
          <w:p w14:paraId="1F39697E" w14:textId="77777777" w:rsidR="001B0486" w:rsidRPr="00225CA5"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7890BD3F" w14:textId="77777777" w:rsidR="001B0486" w:rsidRPr="00225CA5" w:rsidRDefault="001B0486" w:rsidP="001B0486">
            <w:pPr>
              <w:spacing w:after="0" w:line="240" w:lineRule="auto"/>
              <w:jc w:val="center"/>
              <w:rPr>
                <w:rFonts w:ascii="Times New Roman" w:eastAsia="Times New Roman" w:hAnsi="Times New Roman"/>
                <w:b/>
                <w:bCs/>
                <w:sz w:val="18"/>
                <w:szCs w:val="18"/>
                <w:lang w:eastAsia="pl-PL"/>
              </w:rPr>
            </w:pPr>
            <w:r w:rsidRPr="00225CA5">
              <w:rPr>
                <w:rFonts w:ascii="Times New Roman" w:eastAsia="Times New Roman" w:hAnsi="Times New Roman"/>
                <w:b/>
                <w:bCs/>
                <w:sz w:val="18"/>
                <w:szCs w:val="18"/>
                <w:lang w:eastAsia="pl-PL"/>
              </w:rPr>
              <w:t>-</w:t>
            </w:r>
          </w:p>
        </w:tc>
        <w:tc>
          <w:tcPr>
            <w:tcW w:w="611" w:type="dxa"/>
            <w:tcBorders>
              <w:top w:val="single" w:sz="4" w:space="0" w:color="auto"/>
              <w:left w:val="nil"/>
              <w:bottom w:val="single" w:sz="4" w:space="0" w:color="auto"/>
              <w:right w:val="single" w:sz="4" w:space="0" w:color="auto"/>
            </w:tcBorders>
            <w:shd w:val="clear" w:color="auto" w:fill="auto"/>
            <w:noWrap/>
            <w:vAlign w:val="center"/>
          </w:tcPr>
          <w:p w14:paraId="63B90140" w14:textId="77777777" w:rsidR="001B0486" w:rsidRPr="00225CA5" w:rsidRDefault="001B0486" w:rsidP="001B0486">
            <w:pPr>
              <w:spacing w:after="0" w:line="240" w:lineRule="auto"/>
              <w:jc w:val="center"/>
              <w:rPr>
                <w:rFonts w:ascii="Times New Roman" w:eastAsia="Times New Roman" w:hAnsi="Times New Roman"/>
                <w:b/>
                <w:bCs/>
                <w:sz w:val="18"/>
                <w:szCs w:val="18"/>
                <w:lang w:eastAsia="pl-PL"/>
              </w:rPr>
            </w:pPr>
            <w:r w:rsidRPr="00225CA5">
              <w:rPr>
                <w:rFonts w:ascii="Times New Roman" w:eastAsia="Times New Roman" w:hAnsi="Times New Roman"/>
                <w:b/>
                <w:bCs/>
                <w:sz w:val="18"/>
                <w:szCs w:val="18"/>
                <w:lang w:eastAsia="pl-PL"/>
              </w:rPr>
              <w:t>-</w:t>
            </w:r>
          </w:p>
        </w:tc>
        <w:tc>
          <w:tcPr>
            <w:tcW w:w="611" w:type="dxa"/>
            <w:tcBorders>
              <w:top w:val="single" w:sz="4" w:space="0" w:color="auto"/>
              <w:left w:val="nil"/>
              <w:bottom w:val="single" w:sz="4" w:space="0" w:color="auto"/>
              <w:right w:val="single" w:sz="4" w:space="0" w:color="auto"/>
            </w:tcBorders>
            <w:shd w:val="clear" w:color="auto" w:fill="auto"/>
            <w:noWrap/>
            <w:vAlign w:val="center"/>
          </w:tcPr>
          <w:p w14:paraId="4B71D0F0" w14:textId="77777777" w:rsidR="001B0486" w:rsidRPr="00225CA5"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591" w:type="dxa"/>
            <w:tcBorders>
              <w:top w:val="single" w:sz="4" w:space="0" w:color="auto"/>
              <w:left w:val="nil"/>
              <w:bottom w:val="single" w:sz="4" w:space="0" w:color="auto"/>
              <w:right w:val="single" w:sz="4" w:space="0" w:color="auto"/>
            </w:tcBorders>
            <w:shd w:val="clear" w:color="auto" w:fill="auto"/>
            <w:noWrap/>
            <w:vAlign w:val="center"/>
          </w:tcPr>
          <w:p w14:paraId="6869551C" w14:textId="77777777" w:rsidR="001B0486" w:rsidRPr="00225CA5"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bl>
    <w:p w14:paraId="26B121C2" w14:textId="77777777" w:rsidR="00BB2831" w:rsidRPr="002410EF" w:rsidRDefault="00BB2831">
      <w:pPr>
        <w:rPr>
          <w:rFonts w:ascii="Times New Roman" w:hAnsi="Times New Roman"/>
          <w:b/>
          <w:sz w:val="24"/>
          <w:szCs w:val="24"/>
        </w:rPr>
      </w:pPr>
    </w:p>
    <w:p w14:paraId="7468C87E" w14:textId="77777777" w:rsidR="00BB2831" w:rsidRPr="009B17C4" w:rsidRDefault="00BB2831" w:rsidP="00EE2F6E">
      <w:pPr>
        <w:rPr>
          <w:b/>
          <w:caps/>
        </w:rPr>
      </w:pPr>
      <w:r w:rsidRPr="002410EF">
        <w:rPr>
          <w:rFonts w:ascii="Times New Roman" w:hAnsi="Times New Roman"/>
          <w:b/>
          <w:sz w:val="24"/>
          <w:szCs w:val="24"/>
        </w:rPr>
        <w:br w:type="page"/>
      </w:r>
      <w:r w:rsidRPr="009B17C4">
        <w:rPr>
          <w:b/>
          <w:caps/>
        </w:rPr>
        <w:lastRenderedPageBreak/>
        <w:t xml:space="preserve">Obszar </w:t>
      </w:r>
      <w:r w:rsidR="004839A6" w:rsidRPr="009B17C4">
        <w:rPr>
          <w:b/>
          <w:caps/>
        </w:rPr>
        <w:t xml:space="preserve">medyczno-społeczny </w:t>
      </w:r>
      <w:r w:rsidRPr="009B17C4">
        <w:rPr>
          <w:b/>
          <w:caps/>
        </w:rPr>
        <w:t>Z.</w:t>
      </w:r>
    </w:p>
    <w:tbl>
      <w:tblPr>
        <w:tblW w:w="9856" w:type="dxa"/>
        <w:tblInd w:w="-5" w:type="dxa"/>
        <w:tblLayout w:type="fixed"/>
        <w:tblCellMar>
          <w:left w:w="70" w:type="dxa"/>
          <w:right w:w="70" w:type="dxa"/>
        </w:tblCellMar>
        <w:tblLook w:val="04A0" w:firstRow="1" w:lastRow="0" w:firstColumn="1" w:lastColumn="0" w:noHBand="0" w:noVBand="1"/>
      </w:tblPr>
      <w:tblGrid>
        <w:gridCol w:w="465"/>
        <w:gridCol w:w="638"/>
        <w:gridCol w:w="3508"/>
        <w:gridCol w:w="538"/>
        <w:gridCol w:w="707"/>
        <w:gridCol w:w="489"/>
        <w:gridCol w:w="518"/>
        <w:gridCol w:w="574"/>
        <w:gridCol w:w="698"/>
        <w:gridCol w:w="567"/>
        <w:gridCol w:w="567"/>
        <w:gridCol w:w="587"/>
      </w:tblGrid>
      <w:tr w:rsidR="000C4CE8" w:rsidRPr="00E72A3F" w14:paraId="01DD2AFA" w14:textId="77777777" w:rsidTr="006C387E">
        <w:trPr>
          <w:trHeight w:val="1146"/>
        </w:trPr>
        <w:tc>
          <w:tcPr>
            <w:tcW w:w="465" w:type="dxa"/>
            <w:tcBorders>
              <w:top w:val="single" w:sz="4" w:space="0" w:color="auto"/>
              <w:left w:val="single" w:sz="4" w:space="0" w:color="auto"/>
              <w:bottom w:val="single" w:sz="4" w:space="0" w:color="auto"/>
              <w:right w:val="nil"/>
            </w:tcBorders>
            <w:shd w:val="clear" w:color="auto" w:fill="auto"/>
            <w:noWrap/>
            <w:vAlign w:val="center"/>
          </w:tcPr>
          <w:p w14:paraId="72E092BD" w14:textId="77777777" w:rsidR="000C4CE8" w:rsidRPr="00E72A3F" w:rsidRDefault="000C4CE8" w:rsidP="007B45A2">
            <w:pPr>
              <w:spacing w:after="0" w:line="20" w:lineRule="atLeast"/>
              <w:jc w:val="center"/>
              <w:rPr>
                <w:rFonts w:ascii="Times New Roman" w:eastAsia="Times New Roman" w:hAnsi="Times New Roman"/>
                <w:sz w:val="20"/>
                <w:szCs w:val="20"/>
                <w:lang w:eastAsia="pl-PL"/>
              </w:rPr>
            </w:pPr>
            <w:r w:rsidRPr="00E72A3F">
              <w:rPr>
                <w:rFonts w:ascii="Times New Roman" w:eastAsia="Times New Roman" w:hAnsi="Times New Roman"/>
                <w:b/>
                <w:sz w:val="20"/>
                <w:szCs w:val="20"/>
                <w:lang w:eastAsia="pl-PL"/>
              </w:rPr>
              <w:t>lp.</w:t>
            </w:r>
          </w:p>
        </w:tc>
        <w:tc>
          <w:tcPr>
            <w:tcW w:w="63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C6A5E5D" w14:textId="77777777" w:rsidR="000C4CE8" w:rsidRPr="00E72A3F" w:rsidRDefault="000C4CE8" w:rsidP="000C4CE8">
            <w:pPr>
              <w:spacing w:after="0" w:line="20" w:lineRule="atLeast"/>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oznaczenie kwalifikacji</w:t>
            </w:r>
          </w:p>
        </w:tc>
        <w:tc>
          <w:tcPr>
            <w:tcW w:w="3508" w:type="dxa"/>
            <w:tcBorders>
              <w:top w:val="single" w:sz="4" w:space="0" w:color="auto"/>
              <w:left w:val="nil"/>
              <w:bottom w:val="single" w:sz="4" w:space="0" w:color="auto"/>
              <w:right w:val="single" w:sz="4" w:space="0" w:color="auto"/>
            </w:tcBorders>
            <w:shd w:val="clear" w:color="auto" w:fill="auto"/>
            <w:noWrap/>
            <w:vAlign w:val="center"/>
          </w:tcPr>
          <w:p w14:paraId="07B2D973" w14:textId="77777777" w:rsidR="000C4CE8" w:rsidRPr="00E72A3F" w:rsidRDefault="000C4CE8" w:rsidP="000C4CE8">
            <w:pPr>
              <w:spacing w:after="0" w:line="20" w:lineRule="atLeast"/>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734CC513" w14:textId="77777777" w:rsidR="000C4CE8" w:rsidRPr="00E72A3F" w:rsidRDefault="000C4CE8" w:rsidP="000C4CE8">
            <w:pPr>
              <w:spacing w:after="0" w:line="20" w:lineRule="atLeast"/>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czas [min]</w:t>
            </w:r>
          </w:p>
        </w:tc>
        <w:tc>
          <w:tcPr>
            <w:tcW w:w="707" w:type="dxa"/>
            <w:tcBorders>
              <w:top w:val="single" w:sz="4" w:space="0" w:color="auto"/>
              <w:left w:val="nil"/>
              <w:bottom w:val="single" w:sz="4" w:space="0" w:color="auto"/>
              <w:right w:val="single" w:sz="4" w:space="0" w:color="auto"/>
            </w:tcBorders>
            <w:shd w:val="clear" w:color="auto" w:fill="auto"/>
            <w:textDirection w:val="btLr"/>
            <w:vAlign w:val="center"/>
          </w:tcPr>
          <w:p w14:paraId="633161DC" w14:textId="77777777" w:rsidR="000C4CE8" w:rsidRPr="00E72A3F" w:rsidRDefault="00F107AA" w:rsidP="000C4CE8">
            <w:pPr>
              <w:spacing w:after="0" w:line="20" w:lineRule="atLeast"/>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model</w:t>
            </w:r>
          </w:p>
        </w:tc>
        <w:tc>
          <w:tcPr>
            <w:tcW w:w="4000" w:type="dxa"/>
            <w:gridSpan w:val="7"/>
            <w:tcBorders>
              <w:top w:val="single" w:sz="4" w:space="0" w:color="auto"/>
              <w:left w:val="nil"/>
              <w:bottom w:val="single" w:sz="4" w:space="0" w:color="auto"/>
              <w:right w:val="single" w:sz="4" w:space="0" w:color="auto"/>
            </w:tcBorders>
            <w:shd w:val="clear" w:color="auto" w:fill="auto"/>
            <w:noWrap/>
            <w:vAlign w:val="center"/>
          </w:tcPr>
          <w:p w14:paraId="78842DC7" w14:textId="77777777" w:rsidR="000C4CE8" w:rsidRPr="00E72A3F" w:rsidRDefault="000C4CE8" w:rsidP="000C4CE8">
            <w:pPr>
              <w:spacing w:after="0" w:line="20" w:lineRule="atLeast"/>
              <w:jc w:val="center"/>
              <w:rPr>
                <w:rFonts w:ascii="Times New Roman" w:eastAsia="Times New Roman" w:hAnsi="Times New Roman"/>
                <w:b/>
                <w:bCs/>
                <w:sz w:val="18"/>
                <w:szCs w:val="18"/>
                <w:lang w:eastAsia="pl-PL"/>
              </w:rPr>
            </w:pPr>
            <w:r w:rsidRPr="00E72A3F">
              <w:rPr>
                <w:rFonts w:ascii="Times New Roman" w:eastAsia="Times New Roman" w:hAnsi="Times New Roman"/>
                <w:b/>
                <w:bCs/>
                <w:sz w:val="20"/>
                <w:szCs w:val="20"/>
                <w:lang w:eastAsia="pl-PL"/>
              </w:rPr>
              <w:t>godziny rozpoczęcia egzaminów</w:t>
            </w:r>
          </w:p>
        </w:tc>
      </w:tr>
      <w:tr w:rsidR="001B0486" w:rsidRPr="00E72A3F" w14:paraId="1B6613F1" w14:textId="77777777" w:rsidTr="006C387E">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1CC659B7"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1</w:t>
            </w:r>
          </w:p>
        </w:tc>
        <w:tc>
          <w:tcPr>
            <w:tcW w:w="638" w:type="dxa"/>
            <w:tcBorders>
              <w:top w:val="single" w:sz="4" w:space="0" w:color="auto"/>
              <w:left w:val="nil"/>
              <w:bottom w:val="single" w:sz="4" w:space="0" w:color="auto"/>
              <w:right w:val="single" w:sz="4" w:space="0" w:color="auto"/>
            </w:tcBorders>
            <w:shd w:val="clear" w:color="auto" w:fill="auto"/>
            <w:vAlign w:val="center"/>
          </w:tcPr>
          <w:p w14:paraId="006C915C"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Z.01.</w:t>
            </w:r>
          </w:p>
        </w:tc>
        <w:tc>
          <w:tcPr>
            <w:tcW w:w="3508" w:type="dxa"/>
            <w:tcBorders>
              <w:top w:val="single" w:sz="4" w:space="0" w:color="auto"/>
              <w:left w:val="nil"/>
              <w:bottom w:val="single" w:sz="4" w:space="0" w:color="auto"/>
              <w:right w:val="single" w:sz="4" w:space="0" w:color="auto"/>
            </w:tcBorders>
            <w:shd w:val="clear" w:color="auto" w:fill="auto"/>
            <w:noWrap/>
            <w:vAlign w:val="center"/>
          </w:tcPr>
          <w:p w14:paraId="601132AA"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Świadczenie usług w zakresie masażu</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ED17F1A"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120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1605B122"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w</w:t>
            </w:r>
          </w:p>
        </w:tc>
        <w:tc>
          <w:tcPr>
            <w:tcW w:w="489" w:type="dxa"/>
            <w:tcBorders>
              <w:top w:val="single" w:sz="4" w:space="0" w:color="auto"/>
              <w:left w:val="nil"/>
              <w:bottom w:val="single" w:sz="4" w:space="0" w:color="auto"/>
              <w:right w:val="single" w:sz="4" w:space="0" w:color="auto"/>
            </w:tcBorders>
            <w:shd w:val="clear" w:color="auto" w:fill="auto"/>
            <w:noWrap/>
            <w:vAlign w:val="center"/>
          </w:tcPr>
          <w:p w14:paraId="73693107" w14:textId="77777777"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258AC4EB"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57B12A16" w14:textId="77777777"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42A8691B"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1D505DA"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44E5C40" w14:textId="77777777"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587" w:type="dxa"/>
            <w:tcBorders>
              <w:top w:val="single" w:sz="4" w:space="0" w:color="auto"/>
              <w:left w:val="nil"/>
              <w:bottom w:val="single" w:sz="4" w:space="0" w:color="auto"/>
              <w:right w:val="single" w:sz="4" w:space="0" w:color="auto"/>
            </w:tcBorders>
            <w:shd w:val="clear" w:color="auto" w:fill="auto"/>
            <w:noWrap/>
            <w:vAlign w:val="center"/>
          </w:tcPr>
          <w:p w14:paraId="7D35FE34"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ED1089" w:rsidRPr="00E72A3F" w14:paraId="2CBE4129" w14:textId="77777777" w:rsidTr="00066B58">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3617D28D" w14:textId="77777777" w:rsidR="00ED1089" w:rsidRPr="00E72A3F" w:rsidRDefault="00ED1089" w:rsidP="00ED1089">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2</w:t>
            </w:r>
          </w:p>
        </w:tc>
        <w:tc>
          <w:tcPr>
            <w:tcW w:w="638" w:type="dxa"/>
            <w:tcBorders>
              <w:top w:val="single" w:sz="4" w:space="0" w:color="auto"/>
              <w:left w:val="nil"/>
              <w:bottom w:val="single" w:sz="4" w:space="0" w:color="auto"/>
              <w:right w:val="single" w:sz="4" w:space="0" w:color="auto"/>
            </w:tcBorders>
            <w:shd w:val="clear" w:color="auto" w:fill="auto"/>
            <w:vAlign w:val="center"/>
          </w:tcPr>
          <w:p w14:paraId="4AF5486F" w14:textId="77777777" w:rsidR="00ED1089" w:rsidRPr="00E72A3F" w:rsidRDefault="00ED1089" w:rsidP="00ED1089">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Z.02.</w:t>
            </w:r>
          </w:p>
        </w:tc>
        <w:tc>
          <w:tcPr>
            <w:tcW w:w="3508" w:type="dxa"/>
            <w:tcBorders>
              <w:top w:val="single" w:sz="4" w:space="0" w:color="auto"/>
              <w:left w:val="nil"/>
              <w:bottom w:val="single" w:sz="4" w:space="0" w:color="auto"/>
              <w:right w:val="single" w:sz="4" w:space="0" w:color="auto"/>
            </w:tcBorders>
            <w:shd w:val="clear" w:color="auto" w:fill="auto"/>
            <w:noWrap/>
            <w:vAlign w:val="center"/>
          </w:tcPr>
          <w:p w14:paraId="3EE8A2AA" w14:textId="77777777" w:rsidR="00ED1089" w:rsidRPr="00E72A3F" w:rsidRDefault="00ED1089" w:rsidP="00ED1089">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Wykonywanie i dobieranie przedmiotów ortopedycznych oraz środków pomocniczych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DB53383" w14:textId="77777777" w:rsidR="00ED1089" w:rsidRPr="00E72A3F" w:rsidRDefault="00ED1089" w:rsidP="00ED1089">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240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2B862E0A" w14:textId="77777777" w:rsidR="00ED1089" w:rsidRPr="00992C4F" w:rsidRDefault="00ED1089" w:rsidP="00ED1089">
            <w:pPr>
              <w:spacing w:after="0" w:line="240" w:lineRule="auto"/>
              <w:jc w:val="center"/>
              <w:rPr>
                <w:rFonts w:ascii="Times New Roman" w:eastAsia="Times New Roman" w:hAnsi="Times New Roman"/>
                <w:b/>
                <w:bCs/>
                <w:color w:val="FF0000"/>
                <w:sz w:val="20"/>
                <w:szCs w:val="20"/>
                <w:lang w:eastAsia="pl-PL"/>
              </w:rPr>
            </w:pPr>
            <w:r w:rsidRPr="00225CA5">
              <w:rPr>
                <w:rFonts w:ascii="Times New Roman" w:eastAsia="Times New Roman" w:hAnsi="Times New Roman"/>
                <w:b/>
                <w:bCs/>
                <w:color w:val="000000" w:themeColor="text1"/>
                <w:sz w:val="20"/>
                <w:szCs w:val="20"/>
                <w:lang w:eastAsia="pl-PL"/>
              </w:rPr>
              <w:t>w</w:t>
            </w:r>
          </w:p>
        </w:tc>
        <w:tc>
          <w:tcPr>
            <w:tcW w:w="489" w:type="dxa"/>
            <w:tcBorders>
              <w:top w:val="single" w:sz="4" w:space="0" w:color="auto"/>
              <w:left w:val="nil"/>
              <w:bottom w:val="single" w:sz="4" w:space="0" w:color="auto"/>
              <w:right w:val="single" w:sz="4" w:space="0" w:color="auto"/>
            </w:tcBorders>
            <w:noWrap/>
            <w:vAlign w:val="center"/>
          </w:tcPr>
          <w:p w14:paraId="55A0FC70" w14:textId="371D2CE2" w:rsidR="00ED1089" w:rsidRPr="00E72A3F" w:rsidRDefault="00ED1089" w:rsidP="00ED1089">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518" w:type="dxa"/>
            <w:tcBorders>
              <w:top w:val="single" w:sz="4" w:space="0" w:color="auto"/>
              <w:left w:val="nil"/>
              <w:bottom w:val="single" w:sz="4" w:space="0" w:color="auto"/>
              <w:right w:val="single" w:sz="4" w:space="0" w:color="auto"/>
            </w:tcBorders>
            <w:noWrap/>
            <w:vAlign w:val="center"/>
          </w:tcPr>
          <w:p w14:paraId="1C01477B" w14:textId="0B3E92AE" w:rsidR="00ED1089" w:rsidRPr="00E72A3F" w:rsidRDefault="00ED1089" w:rsidP="00ED1089">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574" w:type="dxa"/>
            <w:tcBorders>
              <w:top w:val="single" w:sz="4" w:space="0" w:color="auto"/>
              <w:left w:val="nil"/>
              <w:bottom w:val="single" w:sz="4" w:space="0" w:color="auto"/>
              <w:right w:val="single" w:sz="4" w:space="0" w:color="auto"/>
            </w:tcBorders>
            <w:noWrap/>
            <w:vAlign w:val="center"/>
          </w:tcPr>
          <w:p w14:paraId="781FF7A5" w14:textId="2B63DA71" w:rsidR="00ED1089" w:rsidRPr="00E72A3F" w:rsidRDefault="00ED1089" w:rsidP="00ED1089">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98" w:type="dxa"/>
            <w:tcBorders>
              <w:top w:val="single" w:sz="4" w:space="0" w:color="auto"/>
              <w:left w:val="nil"/>
              <w:bottom w:val="single" w:sz="4" w:space="0" w:color="auto"/>
              <w:right w:val="single" w:sz="4" w:space="0" w:color="auto"/>
            </w:tcBorders>
            <w:noWrap/>
            <w:vAlign w:val="center"/>
          </w:tcPr>
          <w:p w14:paraId="7D6C7D75" w14:textId="12E34BD1" w:rsidR="00ED1089" w:rsidRPr="00E72A3F" w:rsidRDefault="00ED1089" w:rsidP="00ED1089">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noWrap/>
            <w:vAlign w:val="center"/>
          </w:tcPr>
          <w:p w14:paraId="4615EFE8" w14:textId="020AF83D" w:rsidR="00ED1089" w:rsidRPr="00E72A3F" w:rsidRDefault="00ED1089" w:rsidP="00ED1089">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14:00</w:t>
            </w:r>
          </w:p>
        </w:tc>
        <w:tc>
          <w:tcPr>
            <w:tcW w:w="567" w:type="dxa"/>
            <w:tcBorders>
              <w:top w:val="single" w:sz="4" w:space="0" w:color="auto"/>
              <w:left w:val="nil"/>
              <w:bottom w:val="single" w:sz="4" w:space="0" w:color="auto"/>
              <w:right w:val="single" w:sz="4" w:space="0" w:color="auto"/>
            </w:tcBorders>
            <w:noWrap/>
            <w:vAlign w:val="center"/>
          </w:tcPr>
          <w:p w14:paraId="52A1819B" w14:textId="7803706B" w:rsidR="00ED1089" w:rsidRPr="00E72A3F" w:rsidRDefault="00ED1089" w:rsidP="00ED1089">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587" w:type="dxa"/>
            <w:tcBorders>
              <w:top w:val="single" w:sz="4" w:space="0" w:color="auto"/>
              <w:left w:val="nil"/>
              <w:bottom w:val="single" w:sz="4" w:space="0" w:color="auto"/>
              <w:right w:val="single" w:sz="4" w:space="0" w:color="auto"/>
            </w:tcBorders>
            <w:noWrap/>
            <w:vAlign w:val="center"/>
          </w:tcPr>
          <w:p w14:paraId="18F5E77C" w14:textId="3B2A3900" w:rsidR="00ED1089" w:rsidRPr="00E72A3F" w:rsidRDefault="00ED1089" w:rsidP="00ED1089">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r>
      <w:tr w:rsidR="001B0486" w:rsidRPr="00E72A3F" w14:paraId="33EC78F8" w14:textId="77777777" w:rsidTr="006C387E">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19D695D1"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3</w:t>
            </w:r>
          </w:p>
        </w:tc>
        <w:tc>
          <w:tcPr>
            <w:tcW w:w="638" w:type="dxa"/>
            <w:tcBorders>
              <w:top w:val="single" w:sz="4" w:space="0" w:color="auto"/>
              <w:left w:val="nil"/>
              <w:bottom w:val="single" w:sz="4" w:space="0" w:color="auto"/>
              <w:right w:val="single" w:sz="4" w:space="0" w:color="auto"/>
            </w:tcBorders>
            <w:shd w:val="clear" w:color="auto" w:fill="auto"/>
            <w:vAlign w:val="center"/>
          </w:tcPr>
          <w:p w14:paraId="583E372F"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Z.03.</w:t>
            </w:r>
          </w:p>
        </w:tc>
        <w:tc>
          <w:tcPr>
            <w:tcW w:w="3508" w:type="dxa"/>
            <w:tcBorders>
              <w:top w:val="single" w:sz="4" w:space="0" w:color="auto"/>
              <w:left w:val="nil"/>
              <w:bottom w:val="single" w:sz="4" w:space="0" w:color="auto"/>
              <w:right w:val="single" w:sz="4" w:space="0" w:color="auto"/>
            </w:tcBorders>
            <w:shd w:val="clear" w:color="auto" w:fill="auto"/>
            <w:noWrap/>
            <w:vAlign w:val="center"/>
          </w:tcPr>
          <w:p w14:paraId="65D7F21E"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Ochrona osób i mienia</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8706641"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120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7B0FA107"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d</w:t>
            </w:r>
          </w:p>
        </w:tc>
        <w:tc>
          <w:tcPr>
            <w:tcW w:w="489" w:type="dxa"/>
            <w:tcBorders>
              <w:top w:val="single" w:sz="4" w:space="0" w:color="auto"/>
              <w:left w:val="nil"/>
              <w:bottom w:val="single" w:sz="4" w:space="0" w:color="auto"/>
              <w:right w:val="single" w:sz="4" w:space="0" w:color="auto"/>
            </w:tcBorders>
            <w:shd w:val="clear" w:color="auto" w:fill="auto"/>
            <w:noWrap/>
            <w:vAlign w:val="center"/>
          </w:tcPr>
          <w:p w14:paraId="21A18C72"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4D95B17A" w14:textId="4AAB7E80" w:rsidR="001B0486" w:rsidRPr="00E72A3F" w:rsidRDefault="001701C8" w:rsidP="001B0486">
            <w:pPr>
              <w:spacing w:after="0" w:line="240" w:lineRule="auto"/>
              <w:jc w:val="center"/>
              <w:rPr>
                <w:rFonts w:ascii="Times New Roman" w:eastAsia="Times New Roman" w:hAnsi="Times New Roman"/>
                <w:b/>
                <w:bCs/>
                <w:sz w:val="18"/>
                <w:szCs w:val="18"/>
                <w:lang w:eastAsia="pl-PL"/>
              </w:rPr>
            </w:pPr>
            <w:r w:rsidRPr="001701C8">
              <w:rPr>
                <w:rFonts w:ascii="Times New Roman" w:eastAsia="Times New Roman" w:hAnsi="Times New Roman"/>
                <w:b/>
                <w:bCs/>
                <w:color w:val="FF0000"/>
                <w:sz w:val="18"/>
                <w:szCs w:val="18"/>
                <w:lang w:eastAsia="pl-PL"/>
              </w:rPr>
              <w:t>9:00</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02C67AC7"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1360D586" w14:textId="3B5D2268" w:rsidR="001B0486" w:rsidRPr="00E72A3F" w:rsidRDefault="001701C8"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4EC3620"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4E515D4"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87" w:type="dxa"/>
            <w:tcBorders>
              <w:top w:val="single" w:sz="4" w:space="0" w:color="auto"/>
              <w:left w:val="nil"/>
              <w:bottom w:val="single" w:sz="4" w:space="0" w:color="auto"/>
              <w:right w:val="single" w:sz="4" w:space="0" w:color="auto"/>
            </w:tcBorders>
            <w:shd w:val="clear" w:color="auto" w:fill="auto"/>
            <w:noWrap/>
            <w:vAlign w:val="center"/>
          </w:tcPr>
          <w:p w14:paraId="13836CAA"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BB2606" w:rsidRPr="00E72A3F" w14:paraId="4B696018" w14:textId="77777777" w:rsidTr="001701C8">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11E99950" w14:textId="77777777" w:rsidR="00BB2606" w:rsidRPr="00E72A3F" w:rsidRDefault="00BB2606" w:rsidP="00BB260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4</w:t>
            </w:r>
          </w:p>
        </w:tc>
        <w:tc>
          <w:tcPr>
            <w:tcW w:w="638" w:type="dxa"/>
            <w:tcBorders>
              <w:top w:val="single" w:sz="4" w:space="0" w:color="auto"/>
              <w:left w:val="nil"/>
              <w:bottom w:val="single" w:sz="4" w:space="0" w:color="auto"/>
              <w:right w:val="single" w:sz="4" w:space="0" w:color="auto"/>
            </w:tcBorders>
            <w:shd w:val="clear" w:color="auto" w:fill="auto"/>
            <w:vAlign w:val="center"/>
          </w:tcPr>
          <w:p w14:paraId="49AB5606" w14:textId="77777777" w:rsidR="00BB2606" w:rsidRPr="00E72A3F" w:rsidRDefault="00BB2606" w:rsidP="00BB260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Z.</w:t>
            </w:r>
            <w:r>
              <w:rPr>
                <w:rFonts w:ascii="Times New Roman" w:eastAsia="Times New Roman" w:hAnsi="Times New Roman"/>
                <w:sz w:val="20"/>
                <w:szCs w:val="20"/>
                <w:lang w:eastAsia="pl-PL"/>
              </w:rPr>
              <w:t>0</w:t>
            </w:r>
            <w:r w:rsidRPr="00E72A3F">
              <w:rPr>
                <w:rFonts w:ascii="Times New Roman" w:eastAsia="Times New Roman" w:hAnsi="Times New Roman"/>
                <w:sz w:val="20"/>
                <w:szCs w:val="20"/>
                <w:lang w:eastAsia="pl-PL"/>
              </w:rPr>
              <w:t>4.</w:t>
            </w:r>
          </w:p>
        </w:tc>
        <w:tc>
          <w:tcPr>
            <w:tcW w:w="3508" w:type="dxa"/>
            <w:tcBorders>
              <w:top w:val="single" w:sz="4" w:space="0" w:color="auto"/>
              <w:left w:val="nil"/>
              <w:bottom w:val="single" w:sz="4" w:space="0" w:color="auto"/>
              <w:right w:val="single" w:sz="4" w:space="0" w:color="auto"/>
            </w:tcBorders>
            <w:shd w:val="clear" w:color="auto" w:fill="auto"/>
            <w:noWrap/>
            <w:vAlign w:val="center"/>
          </w:tcPr>
          <w:p w14:paraId="4D0FF45A" w14:textId="77777777" w:rsidR="00BB2606" w:rsidRPr="00E72A3F" w:rsidRDefault="00BB2606" w:rsidP="00BB260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Świadczenie usług opiekuńczych osobie chorej i niesamodzielnej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81E082B" w14:textId="77777777" w:rsidR="00BB2606" w:rsidRPr="00E72A3F" w:rsidRDefault="00BB2606" w:rsidP="00BB260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120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332C53E8" w14:textId="77777777" w:rsidR="00BB2606" w:rsidRPr="00E72A3F" w:rsidRDefault="00BB2606" w:rsidP="00BB260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w</w:t>
            </w:r>
          </w:p>
        </w:tc>
        <w:tc>
          <w:tcPr>
            <w:tcW w:w="489" w:type="dxa"/>
            <w:tcBorders>
              <w:top w:val="nil"/>
              <w:left w:val="nil"/>
              <w:bottom w:val="single" w:sz="4" w:space="0" w:color="auto"/>
              <w:right w:val="single" w:sz="4" w:space="0" w:color="auto"/>
            </w:tcBorders>
            <w:noWrap/>
            <w:vAlign w:val="center"/>
          </w:tcPr>
          <w:p w14:paraId="469BAF8A" w14:textId="6015DA3D" w:rsidR="00BB2606" w:rsidRPr="00E72A3F" w:rsidRDefault="00BB2606" w:rsidP="00BB260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000000" w:themeColor="text1"/>
                <w:sz w:val="18"/>
                <w:szCs w:val="18"/>
                <w:lang w:eastAsia="pl-PL"/>
              </w:rPr>
              <w:t>8:00</w:t>
            </w:r>
          </w:p>
        </w:tc>
        <w:tc>
          <w:tcPr>
            <w:tcW w:w="518" w:type="dxa"/>
            <w:tcBorders>
              <w:top w:val="nil"/>
              <w:left w:val="nil"/>
              <w:bottom w:val="single" w:sz="4" w:space="0" w:color="auto"/>
              <w:right w:val="single" w:sz="4" w:space="0" w:color="auto"/>
            </w:tcBorders>
            <w:noWrap/>
            <w:vAlign w:val="center"/>
          </w:tcPr>
          <w:p w14:paraId="5DAA2D2E" w14:textId="715944D4" w:rsidR="00BB2606" w:rsidRPr="00E72A3F" w:rsidRDefault="00BB2606" w:rsidP="00BB260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000000" w:themeColor="text1"/>
                <w:sz w:val="18"/>
                <w:szCs w:val="18"/>
                <w:lang w:eastAsia="pl-PL"/>
              </w:rPr>
              <w:t>-</w:t>
            </w:r>
          </w:p>
        </w:tc>
        <w:tc>
          <w:tcPr>
            <w:tcW w:w="574" w:type="dxa"/>
            <w:tcBorders>
              <w:top w:val="nil"/>
              <w:left w:val="nil"/>
              <w:bottom w:val="single" w:sz="4" w:space="0" w:color="auto"/>
              <w:right w:val="single" w:sz="4" w:space="0" w:color="auto"/>
            </w:tcBorders>
            <w:noWrap/>
            <w:vAlign w:val="center"/>
          </w:tcPr>
          <w:p w14:paraId="649414B3" w14:textId="421208D1" w:rsidR="00BB2606" w:rsidRPr="00E72A3F" w:rsidRDefault="00BB2606" w:rsidP="00BB260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11:00</w:t>
            </w:r>
          </w:p>
        </w:tc>
        <w:tc>
          <w:tcPr>
            <w:tcW w:w="698" w:type="dxa"/>
            <w:tcBorders>
              <w:top w:val="nil"/>
              <w:left w:val="nil"/>
              <w:bottom w:val="single" w:sz="4" w:space="0" w:color="auto"/>
              <w:right w:val="single" w:sz="4" w:space="0" w:color="auto"/>
            </w:tcBorders>
            <w:noWrap/>
            <w:vAlign w:val="center"/>
          </w:tcPr>
          <w:p w14:paraId="1FEB12D0" w14:textId="3196AD24" w:rsidR="00BB2606" w:rsidRPr="00E72A3F" w:rsidRDefault="00BB2606" w:rsidP="00BB260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noWrap/>
            <w:vAlign w:val="center"/>
          </w:tcPr>
          <w:p w14:paraId="183D6BBD" w14:textId="6675BF42" w:rsidR="00BB2606" w:rsidRPr="00E72A3F" w:rsidRDefault="00BB2606" w:rsidP="00BB260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14:00</w:t>
            </w:r>
          </w:p>
        </w:tc>
        <w:tc>
          <w:tcPr>
            <w:tcW w:w="567" w:type="dxa"/>
            <w:tcBorders>
              <w:top w:val="nil"/>
              <w:left w:val="nil"/>
              <w:bottom w:val="single" w:sz="4" w:space="0" w:color="auto"/>
              <w:right w:val="single" w:sz="4" w:space="0" w:color="auto"/>
            </w:tcBorders>
            <w:noWrap/>
            <w:vAlign w:val="center"/>
          </w:tcPr>
          <w:p w14:paraId="075AF1A7" w14:textId="3409C290" w:rsidR="00BB2606" w:rsidRPr="00E72A3F" w:rsidRDefault="00BB2606" w:rsidP="00BB260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000000" w:themeColor="text1"/>
                <w:sz w:val="18"/>
                <w:szCs w:val="18"/>
                <w:lang w:eastAsia="pl-PL"/>
              </w:rPr>
              <w:t xml:space="preserve">- </w:t>
            </w:r>
          </w:p>
        </w:tc>
        <w:tc>
          <w:tcPr>
            <w:tcW w:w="587" w:type="dxa"/>
            <w:tcBorders>
              <w:top w:val="nil"/>
              <w:left w:val="nil"/>
              <w:bottom w:val="single" w:sz="4" w:space="0" w:color="auto"/>
              <w:right w:val="single" w:sz="4" w:space="0" w:color="auto"/>
            </w:tcBorders>
            <w:noWrap/>
            <w:vAlign w:val="center"/>
          </w:tcPr>
          <w:p w14:paraId="46F54BCA" w14:textId="6189A94D" w:rsidR="00BB2606" w:rsidRPr="00E72A3F" w:rsidRDefault="00BB2606" w:rsidP="00BB260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1B0486" w:rsidRPr="00E72A3F" w14:paraId="614050BF" w14:textId="77777777" w:rsidTr="006C387E">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24985F26"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5</w:t>
            </w:r>
          </w:p>
        </w:tc>
        <w:tc>
          <w:tcPr>
            <w:tcW w:w="638" w:type="dxa"/>
            <w:tcBorders>
              <w:top w:val="single" w:sz="4" w:space="0" w:color="auto"/>
              <w:left w:val="nil"/>
              <w:bottom w:val="single" w:sz="4" w:space="0" w:color="auto"/>
              <w:right w:val="single" w:sz="4" w:space="0" w:color="auto"/>
            </w:tcBorders>
            <w:shd w:val="clear" w:color="auto" w:fill="auto"/>
            <w:vAlign w:val="center"/>
          </w:tcPr>
          <w:p w14:paraId="0486F3E6"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Z.</w:t>
            </w:r>
            <w:r w:rsidR="00AA09FA">
              <w:rPr>
                <w:rFonts w:ascii="Times New Roman" w:eastAsia="Times New Roman" w:hAnsi="Times New Roman"/>
                <w:sz w:val="20"/>
                <w:szCs w:val="20"/>
                <w:lang w:eastAsia="pl-PL"/>
              </w:rPr>
              <w:t>0</w:t>
            </w:r>
            <w:r w:rsidRPr="00E72A3F">
              <w:rPr>
                <w:rFonts w:ascii="Times New Roman" w:eastAsia="Times New Roman" w:hAnsi="Times New Roman"/>
                <w:sz w:val="20"/>
                <w:szCs w:val="20"/>
                <w:lang w:eastAsia="pl-PL"/>
              </w:rPr>
              <w:t>5.</w:t>
            </w:r>
          </w:p>
        </w:tc>
        <w:tc>
          <w:tcPr>
            <w:tcW w:w="3508" w:type="dxa"/>
            <w:tcBorders>
              <w:top w:val="single" w:sz="4" w:space="0" w:color="auto"/>
              <w:left w:val="nil"/>
              <w:bottom w:val="single" w:sz="4" w:space="0" w:color="auto"/>
              <w:right w:val="single" w:sz="4" w:space="0" w:color="auto"/>
            </w:tcBorders>
            <w:shd w:val="clear" w:color="auto" w:fill="auto"/>
            <w:noWrap/>
            <w:vAlign w:val="center"/>
          </w:tcPr>
          <w:p w14:paraId="48476FC8"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Świadczenie usług opiekuńczych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7983274"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120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24D49470"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w</w:t>
            </w:r>
          </w:p>
        </w:tc>
        <w:tc>
          <w:tcPr>
            <w:tcW w:w="489" w:type="dxa"/>
            <w:tcBorders>
              <w:top w:val="single" w:sz="4" w:space="0" w:color="auto"/>
              <w:left w:val="nil"/>
              <w:bottom w:val="single" w:sz="4" w:space="0" w:color="auto"/>
              <w:right w:val="single" w:sz="4" w:space="0" w:color="auto"/>
            </w:tcBorders>
            <w:shd w:val="clear" w:color="auto" w:fill="auto"/>
            <w:noWrap/>
            <w:vAlign w:val="center"/>
          </w:tcPr>
          <w:p w14:paraId="0A4F4FC0" w14:textId="77777777"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1FB34208"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3AF8F91C" w14:textId="77777777"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C797698"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AC793BD"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57B9081" w14:textId="77777777"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587" w:type="dxa"/>
            <w:tcBorders>
              <w:top w:val="single" w:sz="4" w:space="0" w:color="auto"/>
              <w:left w:val="nil"/>
              <w:bottom w:val="single" w:sz="4" w:space="0" w:color="auto"/>
              <w:right w:val="single" w:sz="4" w:space="0" w:color="auto"/>
            </w:tcBorders>
            <w:shd w:val="clear" w:color="auto" w:fill="auto"/>
            <w:noWrap/>
            <w:vAlign w:val="center"/>
          </w:tcPr>
          <w:p w14:paraId="60636C58"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E72A3F" w14:paraId="69C39899" w14:textId="77777777" w:rsidTr="006C387E">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7B6694FC"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6</w:t>
            </w:r>
          </w:p>
        </w:tc>
        <w:tc>
          <w:tcPr>
            <w:tcW w:w="638" w:type="dxa"/>
            <w:tcBorders>
              <w:top w:val="single" w:sz="4" w:space="0" w:color="auto"/>
              <w:left w:val="nil"/>
              <w:bottom w:val="single" w:sz="4" w:space="0" w:color="auto"/>
              <w:right w:val="single" w:sz="4" w:space="0" w:color="auto"/>
            </w:tcBorders>
            <w:shd w:val="clear" w:color="auto" w:fill="auto"/>
            <w:vAlign w:val="center"/>
          </w:tcPr>
          <w:p w14:paraId="296E9371"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Z.06.</w:t>
            </w:r>
          </w:p>
        </w:tc>
        <w:tc>
          <w:tcPr>
            <w:tcW w:w="3508" w:type="dxa"/>
            <w:tcBorders>
              <w:top w:val="single" w:sz="4" w:space="0" w:color="auto"/>
              <w:left w:val="nil"/>
              <w:bottom w:val="single" w:sz="4" w:space="0" w:color="auto"/>
              <w:right w:val="single" w:sz="4" w:space="0" w:color="auto"/>
            </w:tcBorders>
            <w:shd w:val="clear" w:color="auto" w:fill="auto"/>
            <w:noWrap/>
            <w:vAlign w:val="center"/>
          </w:tcPr>
          <w:p w14:paraId="121B0E53"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Świadczenie usług opiekuńczo-wspierających osobie podopiecznej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3014970"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120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536B2BDF"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w</w:t>
            </w:r>
          </w:p>
        </w:tc>
        <w:tc>
          <w:tcPr>
            <w:tcW w:w="489" w:type="dxa"/>
            <w:tcBorders>
              <w:top w:val="single" w:sz="4" w:space="0" w:color="auto"/>
              <w:left w:val="nil"/>
              <w:bottom w:val="single" w:sz="4" w:space="0" w:color="auto"/>
              <w:right w:val="single" w:sz="4" w:space="0" w:color="auto"/>
            </w:tcBorders>
            <w:shd w:val="clear" w:color="auto" w:fill="auto"/>
            <w:noWrap/>
            <w:vAlign w:val="center"/>
          </w:tcPr>
          <w:p w14:paraId="517EF037" w14:textId="77777777"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0DD23E88"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55B5A4FF" w14:textId="77777777"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3487B051"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483D98F"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13E1D63" w14:textId="77777777"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587" w:type="dxa"/>
            <w:tcBorders>
              <w:top w:val="single" w:sz="4" w:space="0" w:color="auto"/>
              <w:left w:val="nil"/>
              <w:bottom w:val="single" w:sz="4" w:space="0" w:color="auto"/>
              <w:right w:val="single" w:sz="4" w:space="0" w:color="auto"/>
            </w:tcBorders>
            <w:shd w:val="clear" w:color="auto" w:fill="auto"/>
            <w:noWrap/>
            <w:vAlign w:val="center"/>
          </w:tcPr>
          <w:p w14:paraId="26FA4206"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E72A3F" w14:paraId="71278D7A" w14:textId="77777777" w:rsidTr="006C387E">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0FC21D2C"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7</w:t>
            </w:r>
          </w:p>
        </w:tc>
        <w:tc>
          <w:tcPr>
            <w:tcW w:w="638" w:type="dxa"/>
            <w:tcBorders>
              <w:top w:val="single" w:sz="4" w:space="0" w:color="auto"/>
              <w:left w:val="nil"/>
              <w:bottom w:val="single" w:sz="4" w:space="0" w:color="auto"/>
              <w:right w:val="single" w:sz="4" w:space="0" w:color="auto"/>
            </w:tcBorders>
            <w:shd w:val="clear" w:color="auto" w:fill="auto"/>
            <w:vAlign w:val="center"/>
          </w:tcPr>
          <w:p w14:paraId="24E5D091"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Z.07.</w:t>
            </w:r>
          </w:p>
        </w:tc>
        <w:tc>
          <w:tcPr>
            <w:tcW w:w="3508" w:type="dxa"/>
            <w:tcBorders>
              <w:top w:val="single" w:sz="4" w:space="0" w:color="auto"/>
              <w:left w:val="nil"/>
              <w:bottom w:val="single" w:sz="4" w:space="0" w:color="auto"/>
              <w:right w:val="single" w:sz="4" w:space="0" w:color="auto"/>
            </w:tcBorders>
            <w:shd w:val="clear" w:color="auto" w:fill="auto"/>
            <w:noWrap/>
            <w:vAlign w:val="center"/>
          </w:tcPr>
          <w:p w14:paraId="1F7F0B44"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Świadczenie usług opiekuńczo-wspierających osobie starszej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7DFF935"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120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1668475D"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w</w:t>
            </w:r>
          </w:p>
        </w:tc>
        <w:tc>
          <w:tcPr>
            <w:tcW w:w="489" w:type="dxa"/>
            <w:tcBorders>
              <w:top w:val="single" w:sz="4" w:space="0" w:color="auto"/>
              <w:left w:val="nil"/>
              <w:bottom w:val="single" w:sz="4" w:space="0" w:color="auto"/>
              <w:right w:val="single" w:sz="4" w:space="0" w:color="auto"/>
            </w:tcBorders>
            <w:shd w:val="clear" w:color="auto" w:fill="auto"/>
            <w:noWrap/>
            <w:vAlign w:val="center"/>
          </w:tcPr>
          <w:p w14:paraId="39867DD9" w14:textId="77777777"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7796B71C"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6BFB9FBC" w14:textId="77777777"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2F2BE529"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2032518"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DB2E356" w14:textId="77777777"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587" w:type="dxa"/>
            <w:tcBorders>
              <w:top w:val="single" w:sz="4" w:space="0" w:color="auto"/>
              <w:left w:val="nil"/>
              <w:bottom w:val="single" w:sz="4" w:space="0" w:color="auto"/>
              <w:right w:val="single" w:sz="4" w:space="0" w:color="auto"/>
            </w:tcBorders>
            <w:shd w:val="clear" w:color="auto" w:fill="auto"/>
            <w:noWrap/>
            <w:vAlign w:val="center"/>
          </w:tcPr>
          <w:p w14:paraId="22C81703"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E72A3F" w14:paraId="45AE36B5" w14:textId="77777777" w:rsidTr="006C387E">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156B74CA"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8</w:t>
            </w:r>
          </w:p>
        </w:tc>
        <w:tc>
          <w:tcPr>
            <w:tcW w:w="638" w:type="dxa"/>
            <w:tcBorders>
              <w:top w:val="single" w:sz="4" w:space="0" w:color="auto"/>
              <w:left w:val="nil"/>
              <w:bottom w:val="single" w:sz="4" w:space="0" w:color="auto"/>
              <w:right w:val="single" w:sz="4" w:space="0" w:color="auto"/>
            </w:tcBorders>
            <w:shd w:val="clear" w:color="auto" w:fill="auto"/>
            <w:vAlign w:val="center"/>
          </w:tcPr>
          <w:p w14:paraId="566C1969"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Z.08.</w:t>
            </w:r>
          </w:p>
        </w:tc>
        <w:tc>
          <w:tcPr>
            <w:tcW w:w="3508" w:type="dxa"/>
            <w:tcBorders>
              <w:top w:val="single" w:sz="4" w:space="0" w:color="auto"/>
              <w:left w:val="nil"/>
              <w:bottom w:val="single" w:sz="4" w:space="0" w:color="auto"/>
              <w:right w:val="single" w:sz="4" w:space="0" w:color="auto"/>
            </w:tcBorders>
            <w:shd w:val="clear" w:color="auto" w:fill="auto"/>
            <w:noWrap/>
            <w:vAlign w:val="center"/>
          </w:tcPr>
          <w:p w14:paraId="0C17BB8C"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 xml:space="preserve">Udzielanie pomocy </w:t>
            </w:r>
            <w:r w:rsidRPr="00E72A3F">
              <w:rPr>
                <w:rFonts w:ascii="Times New Roman" w:eastAsia="Times New Roman" w:hAnsi="Times New Roman"/>
                <w:sz w:val="20"/>
                <w:szCs w:val="20"/>
                <w:lang w:eastAsia="pl-PL"/>
              </w:rPr>
              <w:br/>
              <w:t>i organizowanie wsparcia osobie niepełnosprawnej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5829AA4"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120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7E734291" w14:textId="77777777" w:rsidR="001B0486" w:rsidRPr="004919E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w</w:t>
            </w:r>
          </w:p>
        </w:tc>
        <w:tc>
          <w:tcPr>
            <w:tcW w:w="489" w:type="dxa"/>
            <w:tcBorders>
              <w:top w:val="single" w:sz="4" w:space="0" w:color="auto"/>
              <w:left w:val="nil"/>
              <w:bottom w:val="single" w:sz="4" w:space="0" w:color="auto"/>
              <w:right w:val="single" w:sz="4" w:space="0" w:color="auto"/>
            </w:tcBorders>
            <w:shd w:val="clear" w:color="auto" w:fill="auto"/>
            <w:noWrap/>
            <w:vAlign w:val="center"/>
          </w:tcPr>
          <w:p w14:paraId="26CDAF56" w14:textId="77777777"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3BCC370E"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2468F27F" w14:textId="77777777"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692BC6E1"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F799049"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5A1259A" w14:textId="77777777"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587" w:type="dxa"/>
            <w:tcBorders>
              <w:top w:val="single" w:sz="4" w:space="0" w:color="auto"/>
              <w:left w:val="nil"/>
              <w:bottom w:val="single" w:sz="4" w:space="0" w:color="auto"/>
              <w:right w:val="single" w:sz="4" w:space="0" w:color="auto"/>
            </w:tcBorders>
            <w:shd w:val="clear" w:color="auto" w:fill="auto"/>
            <w:noWrap/>
            <w:vAlign w:val="center"/>
          </w:tcPr>
          <w:p w14:paraId="122C39B3"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E72A3F" w14:paraId="779C8BA9" w14:textId="77777777" w:rsidTr="006C387E">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47759DD0"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9</w:t>
            </w:r>
          </w:p>
        </w:tc>
        <w:tc>
          <w:tcPr>
            <w:tcW w:w="638" w:type="dxa"/>
            <w:tcBorders>
              <w:top w:val="single" w:sz="4" w:space="0" w:color="auto"/>
              <w:left w:val="nil"/>
              <w:bottom w:val="single" w:sz="4" w:space="0" w:color="auto"/>
              <w:right w:val="single" w:sz="4" w:space="0" w:color="auto"/>
            </w:tcBorders>
            <w:shd w:val="clear" w:color="auto" w:fill="auto"/>
            <w:vAlign w:val="center"/>
          </w:tcPr>
          <w:p w14:paraId="06340929"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Z.09.</w:t>
            </w:r>
          </w:p>
        </w:tc>
        <w:tc>
          <w:tcPr>
            <w:tcW w:w="3508" w:type="dxa"/>
            <w:tcBorders>
              <w:top w:val="single" w:sz="4" w:space="0" w:color="auto"/>
              <w:left w:val="nil"/>
              <w:bottom w:val="single" w:sz="4" w:space="0" w:color="auto"/>
              <w:right w:val="single" w:sz="4" w:space="0" w:color="auto"/>
            </w:tcBorders>
            <w:shd w:val="clear" w:color="auto" w:fill="auto"/>
            <w:noWrap/>
            <w:vAlign w:val="center"/>
          </w:tcPr>
          <w:p w14:paraId="15502025"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Świadczenie usług w zakresie terapii zajęciowej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DEDF266"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6C790D6A" w14:textId="77777777" w:rsidR="001B0486" w:rsidRPr="004919E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d</w:t>
            </w:r>
          </w:p>
        </w:tc>
        <w:tc>
          <w:tcPr>
            <w:tcW w:w="489" w:type="dxa"/>
            <w:tcBorders>
              <w:top w:val="single" w:sz="4" w:space="0" w:color="auto"/>
              <w:left w:val="nil"/>
              <w:bottom w:val="single" w:sz="4" w:space="0" w:color="auto"/>
              <w:right w:val="single" w:sz="4" w:space="0" w:color="auto"/>
            </w:tcBorders>
            <w:shd w:val="clear" w:color="auto" w:fill="auto"/>
            <w:noWrap/>
            <w:vAlign w:val="center"/>
          </w:tcPr>
          <w:p w14:paraId="7B049DF4"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7B2CA2FB" w14:textId="50BD13F6" w:rsidR="001B0486" w:rsidRPr="00E72A3F" w:rsidRDefault="001701C8" w:rsidP="001B0486">
            <w:pPr>
              <w:spacing w:after="0" w:line="240" w:lineRule="auto"/>
              <w:jc w:val="center"/>
              <w:rPr>
                <w:rFonts w:ascii="Times New Roman" w:eastAsia="Times New Roman" w:hAnsi="Times New Roman"/>
                <w:b/>
                <w:bCs/>
                <w:sz w:val="18"/>
                <w:szCs w:val="18"/>
                <w:lang w:eastAsia="pl-PL"/>
              </w:rPr>
            </w:pPr>
            <w:r w:rsidRPr="001701C8">
              <w:rPr>
                <w:rFonts w:ascii="Times New Roman" w:eastAsia="Times New Roman" w:hAnsi="Times New Roman"/>
                <w:b/>
                <w:bCs/>
                <w:color w:val="FF0000"/>
                <w:sz w:val="18"/>
                <w:szCs w:val="18"/>
                <w:lang w:eastAsia="pl-PL"/>
              </w:rPr>
              <w:t>9:00</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7A75756F"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7272614" w14:textId="6BA26D54" w:rsidR="001B0486" w:rsidRPr="00E72A3F" w:rsidRDefault="001701C8"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3EC7F66"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2E00D06"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87" w:type="dxa"/>
            <w:tcBorders>
              <w:top w:val="single" w:sz="4" w:space="0" w:color="auto"/>
              <w:left w:val="nil"/>
              <w:bottom w:val="single" w:sz="4" w:space="0" w:color="auto"/>
              <w:right w:val="single" w:sz="4" w:space="0" w:color="auto"/>
            </w:tcBorders>
            <w:shd w:val="clear" w:color="auto" w:fill="auto"/>
            <w:noWrap/>
            <w:vAlign w:val="center"/>
          </w:tcPr>
          <w:p w14:paraId="08607606"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E72A3F" w14:paraId="36F3B298" w14:textId="77777777" w:rsidTr="006C387E">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4BA6B72C"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10</w:t>
            </w:r>
          </w:p>
        </w:tc>
        <w:tc>
          <w:tcPr>
            <w:tcW w:w="638" w:type="dxa"/>
            <w:tcBorders>
              <w:top w:val="single" w:sz="4" w:space="0" w:color="auto"/>
              <w:left w:val="nil"/>
              <w:bottom w:val="single" w:sz="4" w:space="0" w:color="auto"/>
              <w:right w:val="single" w:sz="4" w:space="0" w:color="auto"/>
            </w:tcBorders>
            <w:shd w:val="clear" w:color="auto" w:fill="auto"/>
            <w:vAlign w:val="center"/>
          </w:tcPr>
          <w:p w14:paraId="55CDF8A9"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Z.10.</w:t>
            </w:r>
          </w:p>
        </w:tc>
        <w:tc>
          <w:tcPr>
            <w:tcW w:w="3508" w:type="dxa"/>
            <w:tcBorders>
              <w:top w:val="single" w:sz="4" w:space="0" w:color="auto"/>
              <w:left w:val="nil"/>
              <w:bottom w:val="single" w:sz="4" w:space="0" w:color="auto"/>
              <w:right w:val="single" w:sz="4" w:space="0" w:color="auto"/>
            </w:tcBorders>
            <w:shd w:val="clear" w:color="auto" w:fill="auto"/>
            <w:noWrap/>
            <w:vAlign w:val="center"/>
          </w:tcPr>
          <w:p w14:paraId="59C957E4"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 xml:space="preserve">Świadczenie usług medycznych </w:t>
            </w:r>
            <w:r w:rsidRPr="00E72A3F">
              <w:rPr>
                <w:rFonts w:ascii="Times New Roman" w:eastAsia="Times New Roman" w:hAnsi="Times New Roman"/>
                <w:sz w:val="20"/>
                <w:szCs w:val="20"/>
                <w:lang w:eastAsia="pl-PL"/>
              </w:rPr>
              <w:br/>
              <w:t>w zakresie ortoptyki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C3DA045"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120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033A33C3" w14:textId="77777777" w:rsidR="001B0486" w:rsidRPr="004919E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d</w:t>
            </w:r>
          </w:p>
        </w:tc>
        <w:tc>
          <w:tcPr>
            <w:tcW w:w="489" w:type="dxa"/>
            <w:tcBorders>
              <w:top w:val="single" w:sz="4" w:space="0" w:color="auto"/>
              <w:left w:val="nil"/>
              <w:bottom w:val="single" w:sz="4" w:space="0" w:color="auto"/>
              <w:right w:val="single" w:sz="4" w:space="0" w:color="auto"/>
            </w:tcBorders>
            <w:shd w:val="clear" w:color="auto" w:fill="auto"/>
            <w:noWrap/>
            <w:vAlign w:val="center"/>
          </w:tcPr>
          <w:p w14:paraId="6AE07842"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40727391" w14:textId="29AD9FFD" w:rsidR="001B0486" w:rsidRPr="00E72A3F" w:rsidRDefault="001701C8" w:rsidP="001B0486">
            <w:pPr>
              <w:spacing w:after="0" w:line="240" w:lineRule="auto"/>
              <w:jc w:val="center"/>
              <w:rPr>
                <w:rFonts w:ascii="Times New Roman" w:eastAsia="Times New Roman" w:hAnsi="Times New Roman"/>
                <w:b/>
                <w:bCs/>
                <w:sz w:val="18"/>
                <w:szCs w:val="18"/>
                <w:lang w:eastAsia="pl-PL"/>
              </w:rPr>
            </w:pPr>
            <w:r w:rsidRPr="001701C8">
              <w:rPr>
                <w:rFonts w:ascii="Times New Roman" w:eastAsia="Times New Roman" w:hAnsi="Times New Roman"/>
                <w:b/>
                <w:bCs/>
                <w:color w:val="FF0000"/>
                <w:sz w:val="18"/>
                <w:szCs w:val="18"/>
                <w:lang w:eastAsia="pl-PL"/>
              </w:rPr>
              <w:t>9:00</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01C84856"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B8BC9BB" w14:textId="75613349" w:rsidR="001B0486" w:rsidRPr="00E72A3F" w:rsidRDefault="001701C8"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CC6F782"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8120846"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87" w:type="dxa"/>
            <w:tcBorders>
              <w:top w:val="single" w:sz="4" w:space="0" w:color="auto"/>
              <w:left w:val="nil"/>
              <w:bottom w:val="single" w:sz="4" w:space="0" w:color="auto"/>
              <w:right w:val="single" w:sz="4" w:space="0" w:color="auto"/>
            </w:tcBorders>
            <w:shd w:val="clear" w:color="auto" w:fill="auto"/>
            <w:noWrap/>
            <w:vAlign w:val="center"/>
          </w:tcPr>
          <w:p w14:paraId="26D43B4D"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ED1089" w:rsidRPr="00E72A3F" w14:paraId="4EB97AF5" w14:textId="77777777" w:rsidTr="00066B58">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3E173ED8" w14:textId="77777777" w:rsidR="00ED1089" w:rsidRPr="00E72A3F" w:rsidRDefault="00ED1089" w:rsidP="00ED1089">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11</w:t>
            </w:r>
          </w:p>
        </w:tc>
        <w:tc>
          <w:tcPr>
            <w:tcW w:w="638" w:type="dxa"/>
            <w:tcBorders>
              <w:top w:val="single" w:sz="4" w:space="0" w:color="auto"/>
              <w:left w:val="nil"/>
              <w:bottom w:val="single" w:sz="4" w:space="0" w:color="auto"/>
              <w:right w:val="single" w:sz="4" w:space="0" w:color="auto"/>
            </w:tcBorders>
            <w:shd w:val="clear" w:color="auto" w:fill="auto"/>
            <w:vAlign w:val="center"/>
          </w:tcPr>
          <w:p w14:paraId="1CD2C534" w14:textId="77777777" w:rsidR="00ED1089" w:rsidRPr="00E72A3F" w:rsidRDefault="00ED1089" w:rsidP="00ED1089">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Z.11.</w:t>
            </w:r>
          </w:p>
        </w:tc>
        <w:tc>
          <w:tcPr>
            <w:tcW w:w="3508" w:type="dxa"/>
            <w:tcBorders>
              <w:top w:val="single" w:sz="4" w:space="0" w:color="auto"/>
              <w:left w:val="nil"/>
              <w:bottom w:val="single" w:sz="4" w:space="0" w:color="auto"/>
              <w:right w:val="single" w:sz="4" w:space="0" w:color="auto"/>
            </w:tcBorders>
            <w:shd w:val="clear" w:color="auto" w:fill="auto"/>
            <w:noWrap/>
            <w:vAlign w:val="center"/>
          </w:tcPr>
          <w:p w14:paraId="5CE42279" w14:textId="77777777" w:rsidR="00ED1089" w:rsidRPr="00E72A3F" w:rsidRDefault="00ED1089" w:rsidP="00ED1089">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 xml:space="preserve">Świadczenie usług opiekuńczych </w:t>
            </w:r>
            <w:r w:rsidRPr="00E72A3F">
              <w:rPr>
                <w:rFonts w:ascii="Times New Roman" w:eastAsia="Times New Roman" w:hAnsi="Times New Roman"/>
                <w:sz w:val="20"/>
                <w:szCs w:val="20"/>
                <w:lang w:eastAsia="pl-PL"/>
              </w:rPr>
              <w:br/>
              <w:t>i wspomagających rozwój dziecka</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70B59D8" w14:textId="77777777" w:rsidR="00ED1089" w:rsidRPr="00E72A3F" w:rsidRDefault="00ED1089" w:rsidP="00ED1089">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49827DCC" w14:textId="77777777" w:rsidR="00ED1089" w:rsidRPr="004919E3" w:rsidRDefault="00ED1089" w:rsidP="00ED1089">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w</w:t>
            </w:r>
          </w:p>
        </w:tc>
        <w:tc>
          <w:tcPr>
            <w:tcW w:w="489" w:type="dxa"/>
            <w:tcBorders>
              <w:top w:val="single" w:sz="4" w:space="0" w:color="auto"/>
              <w:left w:val="nil"/>
              <w:bottom w:val="single" w:sz="4" w:space="0" w:color="auto"/>
              <w:right w:val="single" w:sz="4" w:space="0" w:color="auto"/>
            </w:tcBorders>
            <w:noWrap/>
            <w:vAlign w:val="center"/>
          </w:tcPr>
          <w:p w14:paraId="2E20DC25" w14:textId="7C689C6D" w:rsidR="00ED1089" w:rsidRPr="00E72A3F" w:rsidRDefault="00ED1089" w:rsidP="00ED1089">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518" w:type="dxa"/>
            <w:tcBorders>
              <w:top w:val="single" w:sz="4" w:space="0" w:color="auto"/>
              <w:left w:val="nil"/>
              <w:bottom w:val="single" w:sz="4" w:space="0" w:color="auto"/>
              <w:right w:val="single" w:sz="4" w:space="0" w:color="auto"/>
            </w:tcBorders>
            <w:noWrap/>
            <w:vAlign w:val="center"/>
          </w:tcPr>
          <w:p w14:paraId="3DAA3389" w14:textId="1DE3AA22" w:rsidR="00ED1089" w:rsidRPr="00E72A3F" w:rsidRDefault="00ED1089" w:rsidP="00ED1089">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574" w:type="dxa"/>
            <w:tcBorders>
              <w:top w:val="single" w:sz="4" w:space="0" w:color="auto"/>
              <w:left w:val="nil"/>
              <w:bottom w:val="single" w:sz="4" w:space="0" w:color="auto"/>
              <w:right w:val="single" w:sz="4" w:space="0" w:color="auto"/>
            </w:tcBorders>
            <w:noWrap/>
            <w:vAlign w:val="center"/>
          </w:tcPr>
          <w:p w14:paraId="4587DC2C" w14:textId="7915D805" w:rsidR="00ED1089" w:rsidRPr="00E72A3F" w:rsidRDefault="00ED1089" w:rsidP="00ED1089">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98" w:type="dxa"/>
            <w:tcBorders>
              <w:top w:val="single" w:sz="4" w:space="0" w:color="auto"/>
              <w:left w:val="nil"/>
              <w:bottom w:val="single" w:sz="4" w:space="0" w:color="auto"/>
              <w:right w:val="single" w:sz="4" w:space="0" w:color="auto"/>
            </w:tcBorders>
            <w:noWrap/>
            <w:vAlign w:val="center"/>
          </w:tcPr>
          <w:p w14:paraId="08164FD1" w14:textId="5050F5D9" w:rsidR="00ED1089" w:rsidRPr="00E72A3F" w:rsidRDefault="00ED1089" w:rsidP="00ED1089">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noWrap/>
            <w:vAlign w:val="center"/>
          </w:tcPr>
          <w:p w14:paraId="5B00B182" w14:textId="5512C626" w:rsidR="00ED1089" w:rsidRPr="00E72A3F" w:rsidRDefault="00ED1089" w:rsidP="00ED1089">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noWrap/>
            <w:vAlign w:val="center"/>
          </w:tcPr>
          <w:p w14:paraId="44A6A4FD" w14:textId="141ED8BA" w:rsidR="00ED1089" w:rsidRPr="00E72A3F" w:rsidRDefault="00ED1089" w:rsidP="00ED1089">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587" w:type="dxa"/>
            <w:tcBorders>
              <w:top w:val="single" w:sz="4" w:space="0" w:color="auto"/>
              <w:left w:val="nil"/>
              <w:bottom w:val="single" w:sz="4" w:space="0" w:color="auto"/>
              <w:right w:val="single" w:sz="4" w:space="0" w:color="auto"/>
            </w:tcBorders>
            <w:noWrap/>
            <w:vAlign w:val="center"/>
          </w:tcPr>
          <w:p w14:paraId="481452CE" w14:textId="3ACEA031" w:rsidR="00ED1089" w:rsidRPr="00E72A3F" w:rsidRDefault="00ED1089" w:rsidP="00ED1089">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ED1089" w:rsidRPr="00E72A3F" w14:paraId="62807DD3" w14:textId="77777777" w:rsidTr="00066B58">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3CAEE5D7" w14:textId="77777777" w:rsidR="00ED1089" w:rsidRPr="00E72A3F" w:rsidRDefault="00ED1089" w:rsidP="00ED1089">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12</w:t>
            </w:r>
          </w:p>
        </w:tc>
        <w:tc>
          <w:tcPr>
            <w:tcW w:w="638" w:type="dxa"/>
            <w:tcBorders>
              <w:top w:val="single" w:sz="4" w:space="0" w:color="auto"/>
              <w:left w:val="nil"/>
              <w:bottom w:val="single" w:sz="4" w:space="0" w:color="auto"/>
              <w:right w:val="single" w:sz="4" w:space="0" w:color="auto"/>
            </w:tcBorders>
            <w:shd w:val="clear" w:color="auto" w:fill="auto"/>
            <w:vAlign w:val="center"/>
          </w:tcPr>
          <w:p w14:paraId="1CB444F8" w14:textId="77777777" w:rsidR="00ED1089" w:rsidRPr="00E72A3F" w:rsidRDefault="00ED1089" w:rsidP="00ED1089">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Z.12.</w:t>
            </w:r>
          </w:p>
        </w:tc>
        <w:tc>
          <w:tcPr>
            <w:tcW w:w="3508" w:type="dxa"/>
            <w:tcBorders>
              <w:top w:val="single" w:sz="4" w:space="0" w:color="auto"/>
              <w:left w:val="nil"/>
              <w:bottom w:val="single" w:sz="4" w:space="0" w:color="auto"/>
              <w:right w:val="single" w:sz="4" w:space="0" w:color="auto"/>
            </w:tcBorders>
            <w:shd w:val="clear" w:color="auto" w:fill="auto"/>
            <w:noWrap/>
            <w:vAlign w:val="center"/>
          </w:tcPr>
          <w:p w14:paraId="4AC6AC18" w14:textId="5CB745E4" w:rsidR="00ED1089" w:rsidRPr="00E72A3F" w:rsidRDefault="00ED1089" w:rsidP="00ED1089">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Wykonywanie medycznych czynności ratunkowych i inny</w:t>
            </w:r>
            <w:r>
              <w:rPr>
                <w:rFonts w:ascii="Times New Roman" w:eastAsia="Times New Roman" w:hAnsi="Times New Roman"/>
                <w:sz w:val="20"/>
                <w:szCs w:val="20"/>
                <w:lang w:eastAsia="pl-PL"/>
              </w:rPr>
              <w:t xml:space="preserve">ch świadczeń opieki zdrowotnej </w:t>
            </w:r>
            <w:r w:rsidRPr="00E72A3F">
              <w:rPr>
                <w:rFonts w:ascii="Times New Roman" w:eastAsia="Times New Roman" w:hAnsi="Times New Roman"/>
                <w:sz w:val="20"/>
                <w:szCs w:val="20"/>
                <w:lang w:eastAsia="pl-PL"/>
              </w:rPr>
              <w:t xml:space="preserve">w stanach nagłego zagrożenia zdrowotnego oraz prowadzenie edukacji w tym zakresie </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2C4F1EE" w14:textId="77777777" w:rsidR="00ED1089" w:rsidRPr="00E72A3F" w:rsidRDefault="00ED1089" w:rsidP="00ED1089">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18820FCE" w14:textId="77777777" w:rsidR="00ED1089" w:rsidRPr="00E72A3F" w:rsidRDefault="00ED1089" w:rsidP="00ED1089">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w</w:t>
            </w:r>
          </w:p>
        </w:tc>
        <w:tc>
          <w:tcPr>
            <w:tcW w:w="489" w:type="dxa"/>
            <w:tcBorders>
              <w:top w:val="single" w:sz="4" w:space="0" w:color="auto"/>
              <w:left w:val="nil"/>
              <w:bottom w:val="single" w:sz="4" w:space="0" w:color="auto"/>
              <w:right w:val="single" w:sz="4" w:space="0" w:color="auto"/>
            </w:tcBorders>
            <w:noWrap/>
            <w:vAlign w:val="center"/>
          </w:tcPr>
          <w:p w14:paraId="50A50B3B" w14:textId="09508FED" w:rsidR="00ED1089" w:rsidRPr="00E72A3F" w:rsidRDefault="00ED1089" w:rsidP="00ED1089">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518" w:type="dxa"/>
            <w:tcBorders>
              <w:top w:val="single" w:sz="4" w:space="0" w:color="auto"/>
              <w:left w:val="nil"/>
              <w:bottom w:val="single" w:sz="4" w:space="0" w:color="auto"/>
              <w:right w:val="single" w:sz="4" w:space="0" w:color="auto"/>
            </w:tcBorders>
            <w:noWrap/>
            <w:vAlign w:val="center"/>
          </w:tcPr>
          <w:p w14:paraId="66ACB584" w14:textId="1EF49775" w:rsidR="00ED1089" w:rsidRPr="00E72A3F" w:rsidRDefault="00ED1089" w:rsidP="00ED1089">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574" w:type="dxa"/>
            <w:tcBorders>
              <w:top w:val="single" w:sz="4" w:space="0" w:color="auto"/>
              <w:left w:val="nil"/>
              <w:bottom w:val="single" w:sz="4" w:space="0" w:color="auto"/>
              <w:right w:val="single" w:sz="4" w:space="0" w:color="auto"/>
            </w:tcBorders>
            <w:noWrap/>
            <w:vAlign w:val="center"/>
          </w:tcPr>
          <w:p w14:paraId="0ABC760D" w14:textId="7C5E6DE3" w:rsidR="00ED1089" w:rsidRPr="00E72A3F" w:rsidRDefault="00ED1089" w:rsidP="00ED1089">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98" w:type="dxa"/>
            <w:tcBorders>
              <w:top w:val="single" w:sz="4" w:space="0" w:color="auto"/>
              <w:left w:val="nil"/>
              <w:bottom w:val="single" w:sz="4" w:space="0" w:color="auto"/>
              <w:right w:val="single" w:sz="4" w:space="0" w:color="auto"/>
            </w:tcBorders>
            <w:noWrap/>
            <w:vAlign w:val="center"/>
          </w:tcPr>
          <w:p w14:paraId="7B09962E" w14:textId="248F44F5" w:rsidR="00ED1089" w:rsidRPr="00E72A3F" w:rsidRDefault="00ED1089" w:rsidP="00ED1089">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noWrap/>
            <w:vAlign w:val="center"/>
          </w:tcPr>
          <w:p w14:paraId="39D34B29" w14:textId="0AA6E205" w:rsidR="00ED1089" w:rsidRPr="00E72A3F" w:rsidRDefault="00ED1089" w:rsidP="00ED1089">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noWrap/>
            <w:vAlign w:val="center"/>
          </w:tcPr>
          <w:p w14:paraId="79F745D3" w14:textId="1CCBF4FB" w:rsidR="00ED1089" w:rsidRPr="00E72A3F" w:rsidRDefault="00ED1089" w:rsidP="00ED1089">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587" w:type="dxa"/>
            <w:tcBorders>
              <w:top w:val="single" w:sz="4" w:space="0" w:color="auto"/>
              <w:left w:val="nil"/>
              <w:bottom w:val="single" w:sz="4" w:space="0" w:color="auto"/>
              <w:right w:val="single" w:sz="4" w:space="0" w:color="auto"/>
            </w:tcBorders>
            <w:noWrap/>
            <w:vAlign w:val="center"/>
          </w:tcPr>
          <w:p w14:paraId="1E3E9901" w14:textId="3464F196" w:rsidR="00ED1089" w:rsidRPr="00E72A3F" w:rsidRDefault="00ED1089" w:rsidP="00ED1089">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1B0486" w:rsidRPr="00E72A3F" w14:paraId="2E2D8F23" w14:textId="77777777" w:rsidTr="006C387E">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7667E5E9"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13</w:t>
            </w:r>
          </w:p>
        </w:tc>
        <w:tc>
          <w:tcPr>
            <w:tcW w:w="638" w:type="dxa"/>
            <w:tcBorders>
              <w:top w:val="single" w:sz="4" w:space="0" w:color="auto"/>
              <w:left w:val="nil"/>
              <w:bottom w:val="single" w:sz="4" w:space="0" w:color="auto"/>
              <w:right w:val="single" w:sz="4" w:space="0" w:color="auto"/>
            </w:tcBorders>
            <w:shd w:val="clear" w:color="auto" w:fill="auto"/>
            <w:vAlign w:val="center"/>
          </w:tcPr>
          <w:p w14:paraId="0AEC08D2"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Z.13.</w:t>
            </w:r>
          </w:p>
        </w:tc>
        <w:tc>
          <w:tcPr>
            <w:tcW w:w="3508" w:type="dxa"/>
            <w:tcBorders>
              <w:top w:val="single" w:sz="4" w:space="0" w:color="auto"/>
              <w:left w:val="nil"/>
              <w:bottom w:val="single" w:sz="4" w:space="0" w:color="auto"/>
              <w:right w:val="single" w:sz="4" w:space="0" w:color="auto"/>
            </w:tcBorders>
            <w:shd w:val="clear" w:color="auto" w:fill="auto"/>
            <w:noWrap/>
            <w:vAlign w:val="center"/>
          </w:tcPr>
          <w:p w14:paraId="1C1B066E"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 xml:space="preserve">Zarządzanie bezpieczeństwem </w:t>
            </w:r>
            <w:r w:rsidRPr="00E72A3F">
              <w:rPr>
                <w:rFonts w:ascii="Times New Roman" w:eastAsia="Times New Roman" w:hAnsi="Times New Roman"/>
                <w:sz w:val="20"/>
                <w:szCs w:val="20"/>
                <w:lang w:eastAsia="pl-PL"/>
              </w:rPr>
              <w:br/>
              <w:t>w środowisku pracy</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3D26EE5"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120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4AF5253A"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d</w:t>
            </w:r>
          </w:p>
        </w:tc>
        <w:tc>
          <w:tcPr>
            <w:tcW w:w="489" w:type="dxa"/>
            <w:tcBorders>
              <w:top w:val="single" w:sz="4" w:space="0" w:color="auto"/>
              <w:left w:val="nil"/>
              <w:bottom w:val="single" w:sz="4" w:space="0" w:color="auto"/>
              <w:right w:val="single" w:sz="4" w:space="0" w:color="auto"/>
            </w:tcBorders>
            <w:shd w:val="clear" w:color="auto" w:fill="auto"/>
            <w:noWrap/>
            <w:vAlign w:val="center"/>
          </w:tcPr>
          <w:p w14:paraId="39A1FA56"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160D8E09" w14:textId="63144D16" w:rsidR="001B0486" w:rsidRPr="00E72A3F" w:rsidRDefault="001701C8" w:rsidP="001B0486">
            <w:pPr>
              <w:spacing w:after="0" w:line="240" w:lineRule="auto"/>
              <w:jc w:val="center"/>
              <w:rPr>
                <w:rFonts w:ascii="Times New Roman" w:eastAsia="Times New Roman" w:hAnsi="Times New Roman"/>
                <w:b/>
                <w:bCs/>
                <w:sz w:val="18"/>
                <w:szCs w:val="18"/>
                <w:lang w:eastAsia="pl-PL"/>
              </w:rPr>
            </w:pPr>
            <w:r w:rsidRPr="001701C8">
              <w:rPr>
                <w:rFonts w:ascii="Times New Roman" w:eastAsia="Times New Roman" w:hAnsi="Times New Roman"/>
                <w:b/>
                <w:bCs/>
                <w:color w:val="FF0000"/>
                <w:sz w:val="18"/>
                <w:szCs w:val="18"/>
                <w:lang w:eastAsia="pl-PL"/>
              </w:rPr>
              <w:t>9:00</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210EAC1D"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4AED9AE4" w14:textId="04B44DE9" w:rsidR="001B0486" w:rsidRPr="00E72A3F" w:rsidRDefault="001701C8"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85C0C2D"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E4BCAAE"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87" w:type="dxa"/>
            <w:tcBorders>
              <w:top w:val="single" w:sz="4" w:space="0" w:color="auto"/>
              <w:left w:val="nil"/>
              <w:bottom w:val="single" w:sz="4" w:space="0" w:color="auto"/>
              <w:right w:val="single" w:sz="4" w:space="0" w:color="auto"/>
            </w:tcBorders>
            <w:shd w:val="clear" w:color="auto" w:fill="auto"/>
            <w:noWrap/>
            <w:vAlign w:val="center"/>
          </w:tcPr>
          <w:p w14:paraId="5CAB2EC1"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6A54C7">
              <w:rPr>
                <w:rFonts w:ascii="Times New Roman" w:eastAsia="Times New Roman" w:hAnsi="Times New Roman"/>
                <w:b/>
                <w:bCs/>
                <w:color w:val="FF0000"/>
                <w:sz w:val="18"/>
                <w:szCs w:val="18"/>
                <w:lang w:eastAsia="pl-PL"/>
              </w:rPr>
              <w:t>-</w:t>
            </w:r>
          </w:p>
        </w:tc>
      </w:tr>
      <w:tr w:rsidR="00ED1089" w:rsidRPr="00E72A3F" w14:paraId="4F6CACC5" w14:textId="77777777" w:rsidTr="00066B58">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24D8F035" w14:textId="77777777" w:rsidR="00ED1089" w:rsidRPr="00E72A3F" w:rsidRDefault="00ED1089" w:rsidP="00ED1089">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14</w:t>
            </w:r>
          </w:p>
        </w:tc>
        <w:tc>
          <w:tcPr>
            <w:tcW w:w="638" w:type="dxa"/>
            <w:tcBorders>
              <w:top w:val="single" w:sz="4" w:space="0" w:color="auto"/>
              <w:left w:val="nil"/>
              <w:bottom w:val="single" w:sz="4" w:space="0" w:color="auto"/>
              <w:right w:val="single" w:sz="4" w:space="0" w:color="auto"/>
            </w:tcBorders>
            <w:shd w:val="clear" w:color="auto" w:fill="auto"/>
            <w:vAlign w:val="center"/>
          </w:tcPr>
          <w:p w14:paraId="3183E777" w14:textId="77777777" w:rsidR="00ED1089" w:rsidRPr="00E72A3F" w:rsidRDefault="00ED1089" w:rsidP="00ED1089">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Z.14.</w:t>
            </w:r>
          </w:p>
        </w:tc>
        <w:tc>
          <w:tcPr>
            <w:tcW w:w="3508" w:type="dxa"/>
            <w:tcBorders>
              <w:top w:val="single" w:sz="4" w:space="0" w:color="auto"/>
              <w:left w:val="nil"/>
              <w:bottom w:val="single" w:sz="4" w:space="0" w:color="auto"/>
              <w:right w:val="single" w:sz="4" w:space="0" w:color="auto"/>
            </w:tcBorders>
            <w:shd w:val="clear" w:color="auto" w:fill="auto"/>
            <w:noWrap/>
            <w:vAlign w:val="center"/>
          </w:tcPr>
          <w:p w14:paraId="2C537B47" w14:textId="77777777" w:rsidR="00ED1089" w:rsidRPr="00E72A3F" w:rsidRDefault="00ED1089" w:rsidP="00ED1089">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 xml:space="preserve">Prowadzenie działalności profilaktyczno-leczniczej pod nadzorem i na zlecenie lekarza dentysty oraz utrzymanie gabinetu w gotowości do pracy </w:t>
            </w:r>
            <w:r w:rsidRPr="00E72A3F">
              <w:rPr>
                <w:rFonts w:ascii="Times New Roman" w:eastAsia="Times New Roman" w:hAnsi="Times New Roman"/>
                <w:sz w:val="20"/>
                <w:szCs w:val="20"/>
                <w:lang w:eastAsia="pl-PL"/>
              </w:rPr>
              <w:br/>
              <w:t xml:space="preserve">i prowadzenie promocji zdrowia </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9AD0B5E" w14:textId="77777777" w:rsidR="00ED1089" w:rsidRPr="00E72A3F" w:rsidRDefault="00ED1089" w:rsidP="00ED1089">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150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1E99CDF2" w14:textId="77777777" w:rsidR="00ED1089" w:rsidRPr="00E72A3F" w:rsidRDefault="00ED1089" w:rsidP="00ED1089">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w</w:t>
            </w:r>
          </w:p>
        </w:tc>
        <w:tc>
          <w:tcPr>
            <w:tcW w:w="489" w:type="dxa"/>
            <w:tcBorders>
              <w:top w:val="single" w:sz="4" w:space="0" w:color="auto"/>
              <w:left w:val="nil"/>
              <w:bottom w:val="single" w:sz="4" w:space="0" w:color="auto"/>
              <w:right w:val="single" w:sz="4" w:space="0" w:color="auto"/>
            </w:tcBorders>
            <w:noWrap/>
            <w:vAlign w:val="center"/>
          </w:tcPr>
          <w:p w14:paraId="0D7E8A9E" w14:textId="212F8D32" w:rsidR="00ED1089" w:rsidRPr="00E72A3F" w:rsidRDefault="00ED1089" w:rsidP="00ED1089">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518" w:type="dxa"/>
            <w:tcBorders>
              <w:top w:val="single" w:sz="4" w:space="0" w:color="auto"/>
              <w:left w:val="nil"/>
              <w:bottom w:val="single" w:sz="4" w:space="0" w:color="auto"/>
              <w:right w:val="single" w:sz="4" w:space="0" w:color="auto"/>
            </w:tcBorders>
            <w:noWrap/>
            <w:vAlign w:val="center"/>
          </w:tcPr>
          <w:p w14:paraId="4A9890BC" w14:textId="518B3512" w:rsidR="00ED1089" w:rsidRPr="00E72A3F" w:rsidRDefault="00ED1089" w:rsidP="00ED1089">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574" w:type="dxa"/>
            <w:tcBorders>
              <w:top w:val="single" w:sz="4" w:space="0" w:color="auto"/>
              <w:left w:val="nil"/>
              <w:bottom w:val="single" w:sz="4" w:space="0" w:color="auto"/>
              <w:right w:val="single" w:sz="4" w:space="0" w:color="auto"/>
            </w:tcBorders>
            <w:noWrap/>
            <w:vAlign w:val="center"/>
          </w:tcPr>
          <w:p w14:paraId="59F5651F" w14:textId="17BCFF7B" w:rsidR="00ED1089" w:rsidRPr="00E72A3F" w:rsidRDefault="00ED1089" w:rsidP="00ED1089">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98" w:type="dxa"/>
            <w:tcBorders>
              <w:top w:val="single" w:sz="4" w:space="0" w:color="auto"/>
              <w:left w:val="nil"/>
              <w:bottom w:val="single" w:sz="4" w:space="0" w:color="auto"/>
              <w:right w:val="single" w:sz="4" w:space="0" w:color="auto"/>
            </w:tcBorders>
            <w:noWrap/>
            <w:vAlign w:val="center"/>
          </w:tcPr>
          <w:p w14:paraId="36353486" w14:textId="012C8689" w:rsidR="00ED1089" w:rsidRPr="00E72A3F" w:rsidRDefault="00ED1089" w:rsidP="00ED1089">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noWrap/>
            <w:vAlign w:val="center"/>
          </w:tcPr>
          <w:p w14:paraId="322CBF7D" w14:textId="2A8B9F07" w:rsidR="00ED1089" w:rsidRPr="00E72A3F" w:rsidRDefault="00ED1089" w:rsidP="00ED1089">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noWrap/>
            <w:vAlign w:val="center"/>
          </w:tcPr>
          <w:p w14:paraId="79BAEAD5" w14:textId="17B2EB5D" w:rsidR="00ED1089" w:rsidRPr="00E72A3F" w:rsidRDefault="00ED1089" w:rsidP="00ED1089">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587" w:type="dxa"/>
            <w:tcBorders>
              <w:top w:val="single" w:sz="4" w:space="0" w:color="auto"/>
              <w:left w:val="nil"/>
              <w:bottom w:val="single" w:sz="4" w:space="0" w:color="auto"/>
              <w:right w:val="single" w:sz="4" w:space="0" w:color="auto"/>
            </w:tcBorders>
            <w:noWrap/>
            <w:vAlign w:val="center"/>
          </w:tcPr>
          <w:p w14:paraId="12CFF813" w14:textId="734B0F57" w:rsidR="00ED1089" w:rsidRPr="00E72A3F" w:rsidRDefault="00ED1089" w:rsidP="00ED1089">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BB2606" w:rsidRPr="00E72A3F" w14:paraId="4A4638ED" w14:textId="77777777" w:rsidTr="001701C8">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172CE06E" w14:textId="77777777" w:rsidR="00BB2606" w:rsidRPr="00E72A3F" w:rsidRDefault="00BB2606" w:rsidP="00BB260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15</w:t>
            </w:r>
          </w:p>
        </w:tc>
        <w:tc>
          <w:tcPr>
            <w:tcW w:w="638" w:type="dxa"/>
            <w:tcBorders>
              <w:top w:val="single" w:sz="4" w:space="0" w:color="auto"/>
              <w:left w:val="nil"/>
              <w:bottom w:val="single" w:sz="4" w:space="0" w:color="auto"/>
              <w:right w:val="single" w:sz="4" w:space="0" w:color="auto"/>
            </w:tcBorders>
            <w:shd w:val="clear" w:color="auto" w:fill="auto"/>
            <w:vAlign w:val="center"/>
          </w:tcPr>
          <w:p w14:paraId="2FAA8DCA" w14:textId="77777777" w:rsidR="00BB2606" w:rsidRPr="00E72A3F" w:rsidRDefault="00BB2606" w:rsidP="00BB260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Z.15.</w:t>
            </w:r>
          </w:p>
        </w:tc>
        <w:tc>
          <w:tcPr>
            <w:tcW w:w="3508" w:type="dxa"/>
            <w:tcBorders>
              <w:top w:val="single" w:sz="4" w:space="0" w:color="auto"/>
              <w:left w:val="nil"/>
              <w:bottom w:val="single" w:sz="4" w:space="0" w:color="auto"/>
              <w:right w:val="single" w:sz="4" w:space="0" w:color="auto"/>
            </w:tcBorders>
            <w:shd w:val="clear" w:color="auto" w:fill="auto"/>
            <w:noWrap/>
            <w:vAlign w:val="center"/>
          </w:tcPr>
          <w:p w14:paraId="3D0E5034" w14:textId="77777777" w:rsidR="00BB2606" w:rsidRPr="00E72A3F" w:rsidRDefault="00BB2606" w:rsidP="00BB260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 xml:space="preserve">Asystowanie lekarzowi dentyście </w:t>
            </w:r>
            <w:r w:rsidRPr="00E72A3F">
              <w:rPr>
                <w:rFonts w:ascii="Times New Roman" w:eastAsia="Times New Roman" w:hAnsi="Times New Roman"/>
                <w:sz w:val="20"/>
                <w:szCs w:val="20"/>
                <w:lang w:eastAsia="pl-PL"/>
              </w:rPr>
              <w:br/>
              <w:t>i utrzymanie gabinetu w gotowości do pracy</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927C237" w14:textId="77777777" w:rsidR="00BB2606" w:rsidRPr="00E72A3F" w:rsidRDefault="00BB2606" w:rsidP="00BB260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120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3552A454" w14:textId="77777777" w:rsidR="00BB2606" w:rsidRPr="00E72A3F" w:rsidRDefault="00BB2606" w:rsidP="00BB260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w</w:t>
            </w:r>
          </w:p>
        </w:tc>
        <w:tc>
          <w:tcPr>
            <w:tcW w:w="489" w:type="dxa"/>
            <w:tcBorders>
              <w:top w:val="nil"/>
              <w:left w:val="nil"/>
              <w:bottom w:val="single" w:sz="4" w:space="0" w:color="auto"/>
              <w:right w:val="single" w:sz="4" w:space="0" w:color="auto"/>
            </w:tcBorders>
            <w:noWrap/>
            <w:vAlign w:val="center"/>
          </w:tcPr>
          <w:p w14:paraId="3E76F705" w14:textId="65D35EB4" w:rsidR="00BB2606" w:rsidRPr="00E72A3F" w:rsidRDefault="00BB2606" w:rsidP="00BB260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000000" w:themeColor="text1"/>
                <w:sz w:val="18"/>
                <w:szCs w:val="18"/>
                <w:lang w:eastAsia="pl-PL"/>
              </w:rPr>
              <w:t>8:00</w:t>
            </w:r>
          </w:p>
        </w:tc>
        <w:tc>
          <w:tcPr>
            <w:tcW w:w="518" w:type="dxa"/>
            <w:tcBorders>
              <w:top w:val="nil"/>
              <w:left w:val="nil"/>
              <w:bottom w:val="single" w:sz="4" w:space="0" w:color="auto"/>
              <w:right w:val="single" w:sz="4" w:space="0" w:color="auto"/>
            </w:tcBorders>
            <w:noWrap/>
            <w:vAlign w:val="center"/>
          </w:tcPr>
          <w:p w14:paraId="74EF3FBF" w14:textId="06E333F3" w:rsidR="00BB2606" w:rsidRPr="00E72A3F" w:rsidRDefault="00BB2606" w:rsidP="00BB260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000000" w:themeColor="text1"/>
                <w:sz w:val="18"/>
                <w:szCs w:val="18"/>
                <w:lang w:eastAsia="pl-PL"/>
              </w:rPr>
              <w:t>-</w:t>
            </w:r>
          </w:p>
        </w:tc>
        <w:tc>
          <w:tcPr>
            <w:tcW w:w="574" w:type="dxa"/>
            <w:tcBorders>
              <w:top w:val="nil"/>
              <w:left w:val="nil"/>
              <w:bottom w:val="single" w:sz="4" w:space="0" w:color="auto"/>
              <w:right w:val="single" w:sz="4" w:space="0" w:color="auto"/>
            </w:tcBorders>
            <w:noWrap/>
            <w:vAlign w:val="center"/>
          </w:tcPr>
          <w:p w14:paraId="196D86CA" w14:textId="782B53DA" w:rsidR="00BB2606" w:rsidRPr="00E72A3F" w:rsidRDefault="00BB2606" w:rsidP="00BB260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11:00</w:t>
            </w:r>
          </w:p>
        </w:tc>
        <w:tc>
          <w:tcPr>
            <w:tcW w:w="698" w:type="dxa"/>
            <w:tcBorders>
              <w:top w:val="nil"/>
              <w:left w:val="nil"/>
              <w:bottom w:val="single" w:sz="4" w:space="0" w:color="auto"/>
              <w:right w:val="single" w:sz="4" w:space="0" w:color="auto"/>
            </w:tcBorders>
            <w:noWrap/>
            <w:vAlign w:val="center"/>
          </w:tcPr>
          <w:p w14:paraId="19D8A55D" w14:textId="03B13834" w:rsidR="00BB2606" w:rsidRPr="00E72A3F" w:rsidRDefault="00BB2606" w:rsidP="00BB260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noWrap/>
            <w:vAlign w:val="center"/>
          </w:tcPr>
          <w:p w14:paraId="274C9A2F" w14:textId="025E7312" w:rsidR="00BB2606" w:rsidRPr="00E72A3F" w:rsidRDefault="00BB2606" w:rsidP="00BB260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14:00</w:t>
            </w:r>
          </w:p>
        </w:tc>
        <w:tc>
          <w:tcPr>
            <w:tcW w:w="567" w:type="dxa"/>
            <w:tcBorders>
              <w:top w:val="nil"/>
              <w:left w:val="nil"/>
              <w:bottom w:val="single" w:sz="4" w:space="0" w:color="auto"/>
              <w:right w:val="single" w:sz="4" w:space="0" w:color="auto"/>
            </w:tcBorders>
            <w:noWrap/>
            <w:vAlign w:val="center"/>
          </w:tcPr>
          <w:p w14:paraId="40C3B5CC" w14:textId="1F3748D8" w:rsidR="00BB2606" w:rsidRPr="00E72A3F" w:rsidRDefault="00BB2606" w:rsidP="00BB260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000000" w:themeColor="text1"/>
                <w:sz w:val="18"/>
                <w:szCs w:val="18"/>
                <w:lang w:eastAsia="pl-PL"/>
              </w:rPr>
              <w:t xml:space="preserve">- </w:t>
            </w:r>
          </w:p>
        </w:tc>
        <w:tc>
          <w:tcPr>
            <w:tcW w:w="587" w:type="dxa"/>
            <w:tcBorders>
              <w:top w:val="nil"/>
              <w:left w:val="nil"/>
              <w:bottom w:val="single" w:sz="4" w:space="0" w:color="auto"/>
              <w:right w:val="single" w:sz="4" w:space="0" w:color="auto"/>
            </w:tcBorders>
            <w:noWrap/>
            <w:vAlign w:val="center"/>
          </w:tcPr>
          <w:p w14:paraId="2F2219D8" w14:textId="3532CFC3" w:rsidR="00BB2606" w:rsidRPr="00E72A3F" w:rsidRDefault="00BB2606" w:rsidP="00BB260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1B0486" w:rsidRPr="00E72A3F" w14:paraId="1B33E002" w14:textId="77777777" w:rsidTr="006C387E">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0302C48D"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16</w:t>
            </w:r>
          </w:p>
        </w:tc>
        <w:tc>
          <w:tcPr>
            <w:tcW w:w="638" w:type="dxa"/>
            <w:tcBorders>
              <w:top w:val="single" w:sz="4" w:space="0" w:color="auto"/>
              <w:left w:val="nil"/>
              <w:bottom w:val="single" w:sz="4" w:space="0" w:color="auto"/>
              <w:right w:val="single" w:sz="4" w:space="0" w:color="auto"/>
            </w:tcBorders>
            <w:shd w:val="clear" w:color="auto" w:fill="auto"/>
            <w:vAlign w:val="center"/>
          </w:tcPr>
          <w:p w14:paraId="1C3B10A5"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Z.16.</w:t>
            </w:r>
          </w:p>
        </w:tc>
        <w:tc>
          <w:tcPr>
            <w:tcW w:w="3508" w:type="dxa"/>
            <w:tcBorders>
              <w:top w:val="single" w:sz="4" w:space="0" w:color="auto"/>
              <w:left w:val="nil"/>
              <w:bottom w:val="single" w:sz="4" w:space="0" w:color="auto"/>
              <w:right w:val="single" w:sz="4" w:space="0" w:color="auto"/>
            </w:tcBorders>
            <w:shd w:val="clear" w:color="auto" w:fill="auto"/>
            <w:noWrap/>
            <w:vAlign w:val="center"/>
          </w:tcPr>
          <w:p w14:paraId="20FA3EFF"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Świadczenie usług w zakresie dietetyki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B4F77D5"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72B4ECE2"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d</w:t>
            </w:r>
          </w:p>
        </w:tc>
        <w:tc>
          <w:tcPr>
            <w:tcW w:w="489" w:type="dxa"/>
            <w:tcBorders>
              <w:top w:val="single" w:sz="4" w:space="0" w:color="auto"/>
              <w:left w:val="nil"/>
              <w:bottom w:val="single" w:sz="4" w:space="0" w:color="auto"/>
              <w:right w:val="single" w:sz="4" w:space="0" w:color="auto"/>
            </w:tcBorders>
            <w:shd w:val="clear" w:color="auto" w:fill="auto"/>
            <w:noWrap/>
            <w:vAlign w:val="center"/>
          </w:tcPr>
          <w:p w14:paraId="21F09762"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25EC590E"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77212861"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4E16F737" w14:textId="77777777"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216DB0F"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1DEC5BD"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87" w:type="dxa"/>
            <w:tcBorders>
              <w:top w:val="single" w:sz="4" w:space="0" w:color="auto"/>
              <w:left w:val="nil"/>
              <w:bottom w:val="single" w:sz="4" w:space="0" w:color="auto"/>
              <w:right w:val="single" w:sz="4" w:space="0" w:color="auto"/>
            </w:tcBorders>
            <w:shd w:val="clear" w:color="auto" w:fill="auto"/>
            <w:noWrap/>
            <w:vAlign w:val="center"/>
          </w:tcPr>
          <w:p w14:paraId="7A549DBA"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ED1089" w:rsidRPr="00E72A3F" w14:paraId="61692A2C" w14:textId="77777777" w:rsidTr="00066B58">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302574E2" w14:textId="77777777" w:rsidR="00ED1089" w:rsidRPr="00E72A3F" w:rsidRDefault="00ED1089" w:rsidP="00ED1089">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17</w:t>
            </w:r>
          </w:p>
        </w:tc>
        <w:tc>
          <w:tcPr>
            <w:tcW w:w="638" w:type="dxa"/>
            <w:tcBorders>
              <w:top w:val="single" w:sz="4" w:space="0" w:color="auto"/>
              <w:left w:val="nil"/>
              <w:bottom w:val="single" w:sz="4" w:space="0" w:color="auto"/>
              <w:right w:val="single" w:sz="4" w:space="0" w:color="auto"/>
            </w:tcBorders>
            <w:shd w:val="clear" w:color="auto" w:fill="auto"/>
            <w:vAlign w:val="center"/>
          </w:tcPr>
          <w:p w14:paraId="2801D8DF" w14:textId="77777777" w:rsidR="00ED1089" w:rsidRPr="00E72A3F" w:rsidRDefault="00ED1089" w:rsidP="00ED1089">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Z.17.</w:t>
            </w:r>
          </w:p>
        </w:tc>
        <w:tc>
          <w:tcPr>
            <w:tcW w:w="3508" w:type="dxa"/>
            <w:tcBorders>
              <w:top w:val="single" w:sz="4" w:space="0" w:color="auto"/>
              <w:left w:val="nil"/>
              <w:bottom w:val="single" w:sz="4" w:space="0" w:color="auto"/>
              <w:right w:val="single" w:sz="4" w:space="0" w:color="auto"/>
            </w:tcBorders>
            <w:shd w:val="clear" w:color="auto" w:fill="auto"/>
            <w:noWrap/>
            <w:vAlign w:val="center"/>
          </w:tcPr>
          <w:p w14:paraId="69E9A386" w14:textId="77777777" w:rsidR="00ED1089" w:rsidRPr="00E72A3F" w:rsidRDefault="00ED1089" w:rsidP="00ED1089">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Wykonywanie i naprawa wyrobów medycznych z zakresu protetyki dentystycznej, ortodoncji oraz epitez twarzy</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3333494" w14:textId="77777777" w:rsidR="00ED1089" w:rsidRPr="00E72A3F" w:rsidRDefault="00ED1089" w:rsidP="00ED1089">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1E74F6FF" w14:textId="77777777" w:rsidR="00ED1089" w:rsidRPr="00E72A3F" w:rsidRDefault="00ED1089" w:rsidP="00ED1089">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w</w:t>
            </w:r>
          </w:p>
        </w:tc>
        <w:tc>
          <w:tcPr>
            <w:tcW w:w="489" w:type="dxa"/>
            <w:tcBorders>
              <w:top w:val="single" w:sz="4" w:space="0" w:color="auto"/>
              <w:left w:val="nil"/>
              <w:bottom w:val="single" w:sz="4" w:space="0" w:color="auto"/>
              <w:right w:val="single" w:sz="4" w:space="0" w:color="auto"/>
            </w:tcBorders>
            <w:noWrap/>
            <w:vAlign w:val="center"/>
          </w:tcPr>
          <w:p w14:paraId="08345754" w14:textId="2BE1160A" w:rsidR="00ED1089" w:rsidRPr="00E72A3F" w:rsidRDefault="00ED1089" w:rsidP="00ED1089">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518" w:type="dxa"/>
            <w:tcBorders>
              <w:top w:val="single" w:sz="4" w:space="0" w:color="auto"/>
              <w:left w:val="nil"/>
              <w:bottom w:val="single" w:sz="4" w:space="0" w:color="auto"/>
              <w:right w:val="single" w:sz="4" w:space="0" w:color="auto"/>
            </w:tcBorders>
            <w:noWrap/>
            <w:vAlign w:val="center"/>
          </w:tcPr>
          <w:p w14:paraId="5B06D7F4" w14:textId="195027FB" w:rsidR="00ED1089" w:rsidRPr="00E72A3F" w:rsidRDefault="00ED1089" w:rsidP="00ED1089">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574" w:type="dxa"/>
            <w:tcBorders>
              <w:top w:val="single" w:sz="4" w:space="0" w:color="auto"/>
              <w:left w:val="nil"/>
              <w:bottom w:val="single" w:sz="4" w:space="0" w:color="auto"/>
              <w:right w:val="single" w:sz="4" w:space="0" w:color="auto"/>
            </w:tcBorders>
            <w:noWrap/>
            <w:vAlign w:val="center"/>
          </w:tcPr>
          <w:p w14:paraId="30978C73" w14:textId="1A4BD0F7" w:rsidR="00ED1089" w:rsidRPr="00E72A3F" w:rsidRDefault="00ED1089" w:rsidP="00ED1089">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98" w:type="dxa"/>
            <w:tcBorders>
              <w:top w:val="single" w:sz="4" w:space="0" w:color="auto"/>
              <w:left w:val="nil"/>
              <w:bottom w:val="single" w:sz="4" w:space="0" w:color="auto"/>
              <w:right w:val="single" w:sz="4" w:space="0" w:color="auto"/>
            </w:tcBorders>
            <w:noWrap/>
            <w:vAlign w:val="center"/>
          </w:tcPr>
          <w:p w14:paraId="40F3E554" w14:textId="2DC032C5" w:rsidR="00ED1089" w:rsidRPr="00E72A3F" w:rsidRDefault="00ED1089" w:rsidP="00ED1089">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noWrap/>
            <w:vAlign w:val="center"/>
          </w:tcPr>
          <w:p w14:paraId="67B1A147" w14:textId="5F24D237" w:rsidR="00ED1089" w:rsidRPr="00E72A3F" w:rsidRDefault="00ED1089" w:rsidP="00ED1089">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noWrap/>
            <w:vAlign w:val="center"/>
          </w:tcPr>
          <w:p w14:paraId="248511DD" w14:textId="263DAF6D" w:rsidR="00ED1089" w:rsidRPr="00E72A3F" w:rsidRDefault="00ED1089" w:rsidP="00ED1089">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587" w:type="dxa"/>
            <w:tcBorders>
              <w:top w:val="single" w:sz="4" w:space="0" w:color="auto"/>
              <w:left w:val="nil"/>
              <w:bottom w:val="single" w:sz="4" w:space="0" w:color="auto"/>
              <w:right w:val="single" w:sz="4" w:space="0" w:color="auto"/>
            </w:tcBorders>
            <w:noWrap/>
            <w:vAlign w:val="center"/>
          </w:tcPr>
          <w:p w14:paraId="200B026F" w14:textId="6817399A" w:rsidR="00ED1089" w:rsidRPr="00E72A3F" w:rsidRDefault="00ED1089" w:rsidP="00ED1089">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ED1089" w:rsidRPr="00E72A3F" w14:paraId="445313F6" w14:textId="77777777" w:rsidTr="00066B58">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1A83CFA0" w14:textId="77777777" w:rsidR="00ED1089" w:rsidRPr="00E72A3F" w:rsidRDefault="00ED1089" w:rsidP="00ED1089">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18</w:t>
            </w:r>
          </w:p>
        </w:tc>
        <w:tc>
          <w:tcPr>
            <w:tcW w:w="638" w:type="dxa"/>
            <w:tcBorders>
              <w:top w:val="single" w:sz="4" w:space="0" w:color="auto"/>
              <w:left w:val="nil"/>
              <w:bottom w:val="single" w:sz="4" w:space="0" w:color="auto"/>
              <w:right w:val="single" w:sz="4" w:space="0" w:color="auto"/>
            </w:tcBorders>
            <w:shd w:val="clear" w:color="auto" w:fill="auto"/>
            <w:vAlign w:val="center"/>
          </w:tcPr>
          <w:p w14:paraId="4DC0E758" w14:textId="77777777" w:rsidR="00ED1089" w:rsidRPr="00E72A3F" w:rsidRDefault="00ED1089" w:rsidP="00ED1089">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Z.18.</w:t>
            </w:r>
          </w:p>
        </w:tc>
        <w:tc>
          <w:tcPr>
            <w:tcW w:w="3508" w:type="dxa"/>
            <w:tcBorders>
              <w:top w:val="single" w:sz="4" w:space="0" w:color="auto"/>
              <w:left w:val="nil"/>
              <w:bottom w:val="single" w:sz="4" w:space="0" w:color="auto"/>
              <w:right w:val="single" w:sz="4" w:space="0" w:color="auto"/>
            </w:tcBorders>
            <w:shd w:val="clear" w:color="auto" w:fill="auto"/>
            <w:noWrap/>
            <w:vAlign w:val="center"/>
          </w:tcPr>
          <w:p w14:paraId="7C77F9F9" w14:textId="77777777" w:rsidR="00ED1089" w:rsidRPr="00E72A3F" w:rsidRDefault="00ED1089" w:rsidP="00ED1089">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 xml:space="preserve">Świadczenie usług medycznych </w:t>
            </w:r>
            <w:r w:rsidRPr="00E72A3F">
              <w:rPr>
                <w:rFonts w:ascii="Times New Roman" w:eastAsia="Times New Roman" w:hAnsi="Times New Roman"/>
                <w:sz w:val="20"/>
                <w:szCs w:val="20"/>
                <w:lang w:eastAsia="pl-PL"/>
              </w:rPr>
              <w:br/>
              <w:t>w zakresie protetyki słuchu</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1BDD1F3" w14:textId="77777777" w:rsidR="00ED1089" w:rsidRPr="00E72A3F" w:rsidRDefault="00ED1089" w:rsidP="00ED1089">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0A2C20EF" w14:textId="77777777" w:rsidR="00ED1089" w:rsidRPr="00365C3E" w:rsidRDefault="00ED1089" w:rsidP="00ED1089">
            <w:pPr>
              <w:spacing w:after="0" w:line="240" w:lineRule="auto"/>
              <w:jc w:val="center"/>
              <w:rPr>
                <w:rFonts w:ascii="Times New Roman" w:eastAsia="Times New Roman" w:hAnsi="Times New Roman"/>
                <w:b/>
                <w:bCs/>
                <w:color w:val="FF0000"/>
                <w:sz w:val="20"/>
                <w:szCs w:val="20"/>
                <w:lang w:eastAsia="pl-PL"/>
              </w:rPr>
            </w:pPr>
            <w:r w:rsidRPr="00381CAF">
              <w:rPr>
                <w:rFonts w:ascii="Times New Roman" w:eastAsia="Times New Roman" w:hAnsi="Times New Roman"/>
                <w:b/>
                <w:bCs/>
                <w:color w:val="000000" w:themeColor="text1"/>
                <w:sz w:val="20"/>
                <w:szCs w:val="20"/>
                <w:lang w:eastAsia="pl-PL"/>
              </w:rPr>
              <w:t>w</w:t>
            </w:r>
          </w:p>
        </w:tc>
        <w:tc>
          <w:tcPr>
            <w:tcW w:w="489" w:type="dxa"/>
            <w:tcBorders>
              <w:top w:val="single" w:sz="4" w:space="0" w:color="auto"/>
              <w:left w:val="nil"/>
              <w:bottom w:val="single" w:sz="4" w:space="0" w:color="auto"/>
              <w:right w:val="single" w:sz="4" w:space="0" w:color="auto"/>
            </w:tcBorders>
            <w:noWrap/>
            <w:vAlign w:val="center"/>
          </w:tcPr>
          <w:p w14:paraId="59F83981" w14:textId="38094D64" w:rsidR="00ED1089" w:rsidRPr="00E72A3F" w:rsidRDefault="00ED1089" w:rsidP="00ED1089">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8:00</w:t>
            </w:r>
          </w:p>
        </w:tc>
        <w:tc>
          <w:tcPr>
            <w:tcW w:w="518" w:type="dxa"/>
            <w:tcBorders>
              <w:top w:val="single" w:sz="4" w:space="0" w:color="auto"/>
              <w:left w:val="nil"/>
              <w:bottom w:val="single" w:sz="4" w:space="0" w:color="auto"/>
              <w:right w:val="single" w:sz="4" w:space="0" w:color="auto"/>
            </w:tcBorders>
            <w:noWrap/>
            <w:vAlign w:val="center"/>
          </w:tcPr>
          <w:p w14:paraId="22C2EB0C" w14:textId="6681F1A3" w:rsidR="00ED1089" w:rsidRPr="00E72A3F" w:rsidRDefault="00ED1089" w:rsidP="00ED1089">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574" w:type="dxa"/>
            <w:tcBorders>
              <w:top w:val="single" w:sz="4" w:space="0" w:color="auto"/>
              <w:left w:val="nil"/>
              <w:bottom w:val="single" w:sz="4" w:space="0" w:color="auto"/>
              <w:right w:val="single" w:sz="4" w:space="0" w:color="auto"/>
            </w:tcBorders>
            <w:noWrap/>
            <w:vAlign w:val="center"/>
          </w:tcPr>
          <w:p w14:paraId="2ABFF564" w14:textId="3AC926BD" w:rsidR="00ED1089" w:rsidRPr="00E72A3F" w:rsidRDefault="00ED1089" w:rsidP="00ED1089">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98" w:type="dxa"/>
            <w:tcBorders>
              <w:top w:val="single" w:sz="4" w:space="0" w:color="auto"/>
              <w:left w:val="nil"/>
              <w:bottom w:val="single" w:sz="4" w:space="0" w:color="auto"/>
              <w:right w:val="single" w:sz="4" w:space="0" w:color="auto"/>
            </w:tcBorders>
            <w:noWrap/>
            <w:vAlign w:val="center"/>
          </w:tcPr>
          <w:p w14:paraId="2135C27D" w14:textId="1A7CBC73" w:rsidR="00ED1089" w:rsidRPr="00E72A3F" w:rsidRDefault="00ED1089" w:rsidP="00ED1089">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12:30</w:t>
            </w:r>
          </w:p>
        </w:tc>
        <w:tc>
          <w:tcPr>
            <w:tcW w:w="567" w:type="dxa"/>
            <w:tcBorders>
              <w:top w:val="single" w:sz="4" w:space="0" w:color="auto"/>
              <w:left w:val="nil"/>
              <w:bottom w:val="single" w:sz="4" w:space="0" w:color="auto"/>
              <w:right w:val="single" w:sz="4" w:space="0" w:color="auto"/>
            </w:tcBorders>
            <w:noWrap/>
            <w:vAlign w:val="center"/>
          </w:tcPr>
          <w:p w14:paraId="267301FD" w14:textId="0CD5C22B" w:rsidR="00ED1089" w:rsidRPr="00E72A3F" w:rsidRDefault="00ED1089" w:rsidP="00ED1089">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567" w:type="dxa"/>
            <w:tcBorders>
              <w:top w:val="single" w:sz="4" w:space="0" w:color="auto"/>
              <w:left w:val="nil"/>
              <w:bottom w:val="single" w:sz="4" w:space="0" w:color="auto"/>
              <w:right w:val="single" w:sz="4" w:space="0" w:color="auto"/>
            </w:tcBorders>
            <w:noWrap/>
            <w:vAlign w:val="center"/>
          </w:tcPr>
          <w:p w14:paraId="252012D1" w14:textId="6BC8C5C9" w:rsidR="00ED1089" w:rsidRPr="00E72A3F" w:rsidRDefault="00ED1089" w:rsidP="00ED1089">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587" w:type="dxa"/>
            <w:tcBorders>
              <w:top w:val="single" w:sz="4" w:space="0" w:color="auto"/>
              <w:left w:val="nil"/>
              <w:bottom w:val="single" w:sz="4" w:space="0" w:color="auto"/>
              <w:right w:val="single" w:sz="4" w:space="0" w:color="auto"/>
            </w:tcBorders>
            <w:noWrap/>
            <w:vAlign w:val="center"/>
          </w:tcPr>
          <w:p w14:paraId="5A7E8F7A" w14:textId="31EC74CE" w:rsidR="00ED1089" w:rsidRPr="00E72A3F" w:rsidRDefault="00ED1089" w:rsidP="00ED1089">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1B0486" w:rsidRPr="00E72A3F" w14:paraId="7071FFA1" w14:textId="77777777" w:rsidTr="006C387E">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423199A3"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19</w:t>
            </w:r>
          </w:p>
        </w:tc>
        <w:tc>
          <w:tcPr>
            <w:tcW w:w="638" w:type="dxa"/>
            <w:tcBorders>
              <w:top w:val="single" w:sz="4" w:space="0" w:color="auto"/>
              <w:left w:val="nil"/>
              <w:bottom w:val="single" w:sz="4" w:space="0" w:color="auto"/>
              <w:right w:val="single" w:sz="4" w:space="0" w:color="auto"/>
            </w:tcBorders>
            <w:shd w:val="clear" w:color="auto" w:fill="auto"/>
            <w:vAlign w:val="center"/>
          </w:tcPr>
          <w:p w14:paraId="03DFD0D2"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Z.19.</w:t>
            </w:r>
          </w:p>
        </w:tc>
        <w:tc>
          <w:tcPr>
            <w:tcW w:w="3508" w:type="dxa"/>
            <w:tcBorders>
              <w:top w:val="single" w:sz="4" w:space="0" w:color="auto"/>
              <w:left w:val="nil"/>
              <w:bottom w:val="single" w:sz="4" w:space="0" w:color="auto"/>
              <w:right w:val="single" w:sz="4" w:space="0" w:color="auto"/>
            </w:tcBorders>
            <w:shd w:val="clear" w:color="auto" w:fill="auto"/>
            <w:noWrap/>
            <w:vAlign w:val="center"/>
          </w:tcPr>
          <w:p w14:paraId="3C5AAA28"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Sporządzanie i wytwarzanie produktów leczniczych oraz prowadzenie obrotu środkami farmaceutycznymi i materiałami medycznymi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D3E9E43"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120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664A7975"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w</w:t>
            </w:r>
          </w:p>
        </w:tc>
        <w:tc>
          <w:tcPr>
            <w:tcW w:w="489" w:type="dxa"/>
            <w:tcBorders>
              <w:top w:val="single" w:sz="4" w:space="0" w:color="auto"/>
              <w:left w:val="nil"/>
              <w:bottom w:val="single" w:sz="4" w:space="0" w:color="auto"/>
              <w:right w:val="single" w:sz="4" w:space="0" w:color="auto"/>
            </w:tcBorders>
            <w:shd w:val="clear" w:color="auto" w:fill="auto"/>
            <w:noWrap/>
            <w:vAlign w:val="center"/>
          </w:tcPr>
          <w:p w14:paraId="522266ED" w14:textId="77777777"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0CD381BF"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2925223A" w14:textId="77777777"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109EDA7F"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931024B"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831CE04" w14:textId="77777777"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587" w:type="dxa"/>
            <w:tcBorders>
              <w:top w:val="single" w:sz="4" w:space="0" w:color="auto"/>
              <w:left w:val="nil"/>
              <w:bottom w:val="single" w:sz="4" w:space="0" w:color="auto"/>
              <w:right w:val="single" w:sz="4" w:space="0" w:color="auto"/>
            </w:tcBorders>
            <w:shd w:val="clear" w:color="auto" w:fill="auto"/>
            <w:noWrap/>
            <w:vAlign w:val="center"/>
          </w:tcPr>
          <w:p w14:paraId="19B92FF8"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BB2606" w:rsidRPr="00E72A3F" w14:paraId="7D7C51D0" w14:textId="77777777" w:rsidTr="001701C8">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6068A8B7" w14:textId="77777777" w:rsidR="00BB2606" w:rsidRPr="00E72A3F" w:rsidRDefault="00BB2606" w:rsidP="00BB260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20</w:t>
            </w:r>
          </w:p>
        </w:tc>
        <w:tc>
          <w:tcPr>
            <w:tcW w:w="638" w:type="dxa"/>
            <w:tcBorders>
              <w:top w:val="single" w:sz="4" w:space="0" w:color="auto"/>
              <w:left w:val="nil"/>
              <w:bottom w:val="single" w:sz="4" w:space="0" w:color="auto"/>
              <w:right w:val="single" w:sz="4" w:space="0" w:color="auto"/>
            </w:tcBorders>
            <w:shd w:val="clear" w:color="auto" w:fill="auto"/>
            <w:vAlign w:val="center"/>
          </w:tcPr>
          <w:p w14:paraId="2A1D5D9B" w14:textId="77777777" w:rsidR="00BB2606" w:rsidRPr="00E72A3F" w:rsidRDefault="00BB2606" w:rsidP="00BB260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Z.20.</w:t>
            </w:r>
          </w:p>
        </w:tc>
        <w:tc>
          <w:tcPr>
            <w:tcW w:w="3508" w:type="dxa"/>
            <w:tcBorders>
              <w:top w:val="single" w:sz="4" w:space="0" w:color="auto"/>
              <w:left w:val="nil"/>
              <w:bottom w:val="single" w:sz="4" w:space="0" w:color="auto"/>
              <w:right w:val="single" w:sz="4" w:space="0" w:color="auto"/>
            </w:tcBorders>
            <w:shd w:val="clear" w:color="auto" w:fill="auto"/>
            <w:noWrap/>
            <w:vAlign w:val="center"/>
          </w:tcPr>
          <w:p w14:paraId="439CD714" w14:textId="77777777" w:rsidR="00BB2606" w:rsidRPr="00E72A3F" w:rsidRDefault="00BB2606" w:rsidP="00BB260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 xml:space="preserve">Wykonywanie dezynfekcji </w:t>
            </w:r>
            <w:r w:rsidRPr="00E72A3F">
              <w:rPr>
                <w:rFonts w:ascii="Times New Roman" w:eastAsia="Times New Roman" w:hAnsi="Times New Roman"/>
                <w:sz w:val="20"/>
                <w:szCs w:val="20"/>
                <w:lang w:eastAsia="pl-PL"/>
              </w:rPr>
              <w:br/>
              <w:t>i sterylizacji medycznej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2F3F6F3" w14:textId="77777777" w:rsidR="00BB2606" w:rsidRPr="00E72A3F" w:rsidRDefault="00BB2606" w:rsidP="00BB260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120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1455BC92" w14:textId="77777777" w:rsidR="00BB2606" w:rsidRPr="00E72A3F" w:rsidRDefault="00BB2606" w:rsidP="00BB260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w</w:t>
            </w:r>
          </w:p>
        </w:tc>
        <w:tc>
          <w:tcPr>
            <w:tcW w:w="489" w:type="dxa"/>
            <w:tcBorders>
              <w:top w:val="nil"/>
              <w:left w:val="nil"/>
              <w:bottom w:val="single" w:sz="4" w:space="0" w:color="auto"/>
              <w:right w:val="single" w:sz="4" w:space="0" w:color="auto"/>
            </w:tcBorders>
            <w:noWrap/>
            <w:vAlign w:val="center"/>
          </w:tcPr>
          <w:p w14:paraId="382FDCEB" w14:textId="4E68BB9F" w:rsidR="00BB2606" w:rsidRPr="00E72A3F" w:rsidRDefault="00BB2606" w:rsidP="00BB260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000000" w:themeColor="text1"/>
                <w:sz w:val="18"/>
                <w:szCs w:val="18"/>
                <w:lang w:eastAsia="pl-PL"/>
              </w:rPr>
              <w:t>8:00</w:t>
            </w:r>
          </w:p>
        </w:tc>
        <w:tc>
          <w:tcPr>
            <w:tcW w:w="518" w:type="dxa"/>
            <w:tcBorders>
              <w:top w:val="nil"/>
              <w:left w:val="nil"/>
              <w:bottom w:val="single" w:sz="4" w:space="0" w:color="auto"/>
              <w:right w:val="single" w:sz="4" w:space="0" w:color="auto"/>
            </w:tcBorders>
            <w:noWrap/>
            <w:vAlign w:val="center"/>
          </w:tcPr>
          <w:p w14:paraId="1F3AFFD6" w14:textId="52E1356C" w:rsidR="00BB2606" w:rsidRPr="00E72A3F" w:rsidRDefault="00BB2606" w:rsidP="00BB260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000000" w:themeColor="text1"/>
                <w:sz w:val="18"/>
                <w:szCs w:val="18"/>
                <w:lang w:eastAsia="pl-PL"/>
              </w:rPr>
              <w:t>-</w:t>
            </w:r>
          </w:p>
        </w:tc>
        <w:tc>
          <w:tcPr>
            <w:tcW w:w="574" w:type="dxa"/>
            <w:tcBorders>
              <w:top w:val="nil"/>
              <w:left w:val="nil"/>
              <w:bottom w:val="single" w:sz="4" w:space="0" w:color="auto"/>
              <w:right w:val="single" w:sz="4" w:space="0" w:color="auto"/>
            </w:tcBorders>
            <w:noWrap/>
            <w:vAlign w:val="center"/>
          </w:tcPr>
          <w:p w14:paraId="35756DC3" w14:textId="292CE6D0" w:rsidR="00BB2606" w:rsidRPr="00E72A3F" w:rsidRDefault="00BB2606" w:rsidP="00BB260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11:00</w:t>
            </w:r>
          </w:p>
        </w:tc>
        <w:tc>
          <w:tcPr>
            <w:tcW w:w="698" w:type="dxa"/>
            <w:tcBorders>
              <w:top w:val="nil"/>
              <w:left w:val="nil"/>
              <w:bottom w:val="single" w:sz="4" w:space="0" w:color="auto"/>
              <w:right w:val="single" w:sz="4" w:space="0" w:color="auto"/>
            </w:tcBorders>
            <w:noWrap/>
            <w:vAlign w:val="center"/>
          </w:tcPr>
          <w:p w14:paraId="7500B471" w14:textId="14B9012F" w:rsidR="00BB2606" w:rsidRPr="00E72A3F" w:rsidRDefault="00BB2606" w:rsidP="00BB260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noWrap/>
            <w:vAlign w:val="center"/>
          </w:tcPr>
          <w:p w14:paraId="371754C1" w14:textId="7883CD46" w:rsidR="00BB2606" w:rsidRPr="00E72A3F" w:rsidRDefault="00BB2606" w:rsidP="00BB260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14:00</w:t>
            </w:r>
          </w:p>
        </w:tc>
        <w:tc>
          <w:tcPr>
            <w:tcW w:w="567" w:type="dxa"/>
            <w:tcBorders>
              <w:top w:val="nil"/>
              <w:left w:val="nil"/>
              <w:bottom w:val="single" w:sz="4" w:space="0" w:color="auto"/>
              <w:right w:val="single" w:sz="4" w:space="0" w:color="auto"/>
            </w:tcBorders>
            <w:vAlign w:val="center"/>
          </w:tcPr>
          <w:p w14:paraId="151B33C7" w14:textId="4CDA5B96" w:rsidR="00BB2606" w:rsidRPr="00E72A3F" w:rsidRDefault="00BB2606" w:rsidP="00BB260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000000" w:themeColor="text1"/>
                <w:sz w:val="18"/>
                <w:szCs w:val="18"/>
                <w:lang w:eastAsia="pl-PL"/>
              </w:rPr>
              <w:t xml:space="preserve">- </w:t>
            </w:r>
          </w:p>
        </w:tc>
        <w:tc>
          <w:tcPr>
            <w:tcW w:w="587" w:type="dxa"/>
            <w:tcBorders>
              <w:top w:val="nil"/>
              <w:left w:val="nil"/>
              <w:bottom w:val="single" w:sz="4" w:space="0" w:color="auto"/>
              <w:right w:val="single" w:sz="4" w:space="0" w:color="auto"/>
            </w:tcBorders>
            <w:vAlign w:val="center"/>
          </w:tcPr>
          <w:p w14:paraId="4F9E0D98" w14:textId="266C4C89" w:rsidR="00BB2606" w:rsidRPr="00E72A3F" w:rsidRDefault="00BB2606" w:rsidP="00BB260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r w:rsidR="00BB2606" w:rsidRPr="00E72A3F" w14:paraId="0D791DB5" w14:textId="77777777" w:rsidTr="001701C8">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255B9159" w14:textId="77777777" w:rsidR="00BB2606" w:rsidRPr="00E72A3F" w:rsidRDefault="00BB2606" w:rsidP="00BB260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21</w:t>
            </w:r>
          </w:p>
        </w:tc>
        <w:tc>
          <w:tcPr>
            <w:tcW w:w="638" w:type="dxa"/>
            <w:tcBorders>
              <w:top w:val="single" w:sz="4" w:space="0" w:color="auto"/>
              <w:left w:val="nil"/>
              <w:bottom w:val="single" w:sz="4" w:space="0" w:color="auto"/>
              <w:right w:val="single" w:sz="4" w:space="0" w:color="auto"/>
            </w:tcBorders>
            <w:shd w:val="clear" w:color="auto" w:fill="auto"/>
            <w:vAlign w:val="center"/>
          </w:tcPr>
          <w:p w14:paraId="44E3D5AE" w14:textId="77777777" w:rsidR="00BB2606" w:rsidRPr="00E72A3F" w:rsidRDefault="00BB2606" w:rsidP="00BB260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Z.21.</w:t>
            </w:r>
          </w:p>
        </w:tc>
        <w:tc>
          <w:tcPr>
            <w:tcW w:w="3508" w:type="dxa"/>
            <w:tcBorders>
              <w:top w:val="single" w:sz="4" w:space="0" w:color="auto"/>
              <w:left w:val="nil"/>
              <w:bottom w:val="single" w:sz="4" w:space="0" w:color="auto"/>
              <w:right w:val="single" w:sz="4" w:space="0" w:color="auto"/>
            </w:tcBorders>
            <w:shd w:val="clear" w:color="auto" w:fill="auto"/>
            <w:noWrap/>
            <w:vAlign w:val="center"/>
          </w:tcPr>
          <w:p w14:paraId="73893F96" w14:textId="77777777" w:rsidR="00BB2606" w:rsidRPr="00E72A3F" w:rsidRDefault="00BB2606" w:rsidP="00BB260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 xml:space="preserve">Świadczenie usług medycznych </w:t>
            </w:r>
            <w:r w:rsidRPr="00E72A3F">
              <w:rPr>
                <w:rFonts w:ascii="Times New Roman" w:eastAsia="Times New Roman" w:hAnsi="Times New Roman"/>
                <w:sz w:val="20"/>
                <w:szCs w:val="20"/>
                <w:lang w:eastAsia="pl-PL"/>
              </w:rPr>
              <w:br/>
              <w:t>w zakresie diagnostyki obrazowej, elektromedycznej i radioterapii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359535A" w14:textId="77777777" w:rsidR="00BB2606" w:rsidRPr="00E72A3F" w:rsidRDefault="00BB2606" w:rsidP="00BB260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120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44DF9942" w14:textId="77777777" w:rsidR="00BB2606" w:rsidRPr="00E72A3F" w:rsidRDefault="00BB2606" w:rsidP="00BB260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w</w:t>
            </w:r>
          </w:p>
        </w:tc>
        <w:tc>
          <w:tcPr>
            <w:tcW w:w="489" w:type="dxa"/>
            <w:tcBorders>
              <w:top w:val="nil"/>
              <w:left w:val="nil"/>
              <w:bottom w:val="single" w:sz="4" w:space="0" w:color="auto"/>
              <w:right w:val="single" w:sz="4" w:space="0" w:color="auto"/>
            </w:tcBorders>
            <w:noWrap/>
            <w:vAlign w:val="center"/>
          </w:tcPr>
          <w:p w14:paraId="510752AA" w14:textId="63F105FF" w:rsidR="00BB2606" w:rsidRPr="00E72A3F" w:rsidRDefault="00BB2606" w:rsidP="00BB260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000000" w:themeColor="text1"/>
                <w:sz w:val="18"/>
                <w:szCs w:val="18"/>
                <w:lang w:eastAsia="pl-PL"/>
              </w:rPr>
              <w:t>8:00</w:t>
            </w:r>
          </w:p>
        </w:tc>
        <w:tc>
          <w:tcPr>
            <w:tcW w:w="518" w:type="dxa"/>
            <w:tcBorders>
              <w:top w:val="nil"/>
              <w:left w:val="nil"/>
              <w:bottom w:val="single" w:sz="4" w:space="0" w:color="auto"/>
              <w:right w:val="single" w:sz="4" w:space="0" w:color="auto"/>
            </w:tcBorders>
            <w:noWrap/>
            <w:vAlign w:val="center"/>
          </w:tcPr>
          <w:p w14:paraId="20FB2DDC" w14:textId="39D39F20" w:rsidR="00BB2606" w:rsidRPr="00E72A3F" w:rsidRDefault="00BB2606" w:rsidP="00BB260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000000" w:themeColor="text1"/>
                <w:sz w:val="18"/>
                <w:szCs w:val="18"/>
                <w:lang w:eastAsia="pl-PL"/>
              </w:rPr>
              <w:t>-</w:t>
            </w:r>
          </w:p>
        </w:tc>
        <w:tc>
          <w:tcPr>
            <w:tcW w:w="574" w:type="dxa"/>
            <w:tcBorders>
              <w:top w:val="nil"/>
              <w:left w:val="nil"/>
              <w:bottom w:val="single" w:sz="4" w:space="0" w:color="auto"/>
              <w:right w:val="single" w:sz="4" w:space="0" w:color="auto"/>
            </w:tcBorders>
            <w:noWrap/>
            <w:vAlign w:val="center"/>
          </w:tcPr>
          <w:p w14:paraId="5F1B0C30" w14:textId="51294A94" w:rsidR="00BB2606" w:rsidRPr="00E72A3F" w:rsidRDefault="00BB2606" w:rsidP="00BB260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11:00</w:t>
            </w:r>
          </w:p>
        </w:tc>
        <w:tc>
          <w:tcPr>
            <w:tcW w:w="698" w:type="dxa"/>
            <w:tcBorders>
              <w:top w:val="nil"/>
              <w:left w:val="nil"/>
              <w:bottom w:val="single" w:sz="4" w:space="0" w:color="auto"/>
              <w:right w:val="single" w:sz="4" w:space="0" w:color="auto"/>
            </w:tcBorders>
            <w:noWrap/>
            <w:vAlign w:val="center"/>
          </w:tcPr>
          <w:p w14:paraId="2BAF8147" w14:textId="14D23289" w:rsidR="00BB2606" w:rsidRPr="00E72A3F" w:rsidRDefault="00BB2606" w:rsidP="00BB260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noWrap/>
            <w:vAlign w:val="center"/>
          </w:tcPr>
          <w:p w14:paraId="06FF5398" w14:textId="3C762132" w:rsidR="00BB2606" w:rsidRPr="00E72A3F" w:rsidRDefault="00BB2606" w:rsidP="00BB260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14:00</w:t>
            </w:r>
          </w:p>
        </w:tc>
        <w:tc>
          <w:tcPr>
            <w:tcW w:w="567" w:type="dxa"/>
            <w:tcBorders>
              <w:top w:val="nil"/>
              <w:left w:val="nil"/>
              <w:bottom w:val="single" w:sz="4" w:space="0" w:color="auto"/>
              <w:right w:val="single" w:sz="4" w:space="0" w:color="auto"/>
            </w:tcBorders>
            <w:vAlign w:val="center"/>
          </w:tcPr>
          <w:p w14:paraId="0C3696AF" w14:textId="4316EAA0" w:rsidR="00BB2606" w:rsidRPr="00E72A3F" w:rsidRDefault="00BB2606" w:rsidP="00BB260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000000" w:themeColor="text1"/>
                <w:sz w:val="18"/>
                <w:szCs w:val="18"/>
                <w:lang w:eastAsia="pl-PL"/>
              </w:rPr>
              <w:t xml:space="preserve">- </w:t>
            </w:r>
          </w:p>
        </w:tc>
        <w:tc>
          <w:tcPr>
            <w:tcW w:w="587" w:type="dxa"/>
            <w:tcBorders>
              <w:top w:val="nil"/>
              <w:left w:val="nil"/>
              <w:bottom w:val="single" w:sz="4" w:space="0" w:color="auto"/>
              <w:right w:val="single" w:sz="4" w:space="0" w:color="auto"/>
            </w:tcBorders>
            <w:vAlign w:val="center"/>
          </w:tcPr>
          <w:p w14:paraId="253F6E59" w14:textId="1A54110C" w:rsidR="00BB2606" w:rsidRPr="00E72A3F" w:rsidRDefault="00BB2606" w:rsidP="00BB260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17:00</w:t>
            </w:r>
          </w:p>
        </w:tc>
      </w:tr>
    </w:tbl>
    <w:p w14:paraId="17A09C56" w14:textId="77777777" w:rsidR="00636284" w:rsidRPr="006268B2" w:rsidRDefault="00636284" w:rsidP="006268B2">
      <w:pPr>
        <w:spacing w:before="240" w:line="20" w:lineRule="atLeast"/>
        <w:outlineLvl w:val="0"/>
        <w:rPr>
          <w:rFonts w:asciiTheme="minorHAnsi" w:hAnsiTheme="minorHAnsi"/>
          <w:b/>
          <w:caps/>
        </w:rPr>
      </w:pPr>
    </w:p>
    <w:p w14:paraId="04E143C8" w14:textId="64687D6D" w:rsidR="00A141C6" w:rsidRPr="00345C14" w:rsidRDefault="009B17C4" w:rsidP="009B17C4">
      <w:pPr>
        <w:pStyle w:val="Akapitzlist"/>
        <w:spacing w:before="240" w:line="20" w:lineRule="atLeast"/>
        <w:ind w:left="714" w:right="0" w:hanging="572"/>
        <w:outlineLvl w:val="0"/>
        <w:rPr>
          <w:b/>
          <w:caps/>
          <w:color w:val="auto"/>
          <w:sz w:val="22"/>
        </w:rPr>
      </w:pPr>
      <w:r w:rsidRPr="00345C14">
        <w:rPr>
          <w:b/>
          <w:caps/>
          <w:color w:val="auto"/>
          <w:sz w:val="22"/>
        </w:rPr>
        <w:lastRenderedPageBreak/>
        <w:t xml:space="preserve">w kwalifikacjach z.22 </w:t>
      </w:r>
      <w:r w:rsidRPr="00345C14">
        <w:rPr>
          <w:b/>
          <w:color w:val="auto"/>
          <w:sz w:val="22"/>
        </w:rPr>
        <w:t xml:space="preserve">i </w:t>
      </w:r>
      <w:r w:rsidR="00A141C6" w:rsidRPr="00345C14">
        <w:rPr>
          <w:b/>
          <w:caps/>
          <w:color w:val="auto"/>
          <w:sz w:val="22"/>
        </w:rPr>
        <w:t>z.23</w:t>
      </w:r>
    </w:p>
    <w:tbl>
      <w:tblPr>
        <w:tblW w:w="9925" w:type="dxa"/>
        <w:tblInd w:w="-5" w:type="dxa"/>
        <w:tblLayout w:type="fixed"/>
        <w:tblCellMar>
          <w:left w:w="70" w:type="dxa"/>
          <w:right w:w="70" w:type="dxa"/>
        </w:tblCellMar>
        <w:tblLook w:val="04A0" w:firstRow="1" w:lastRow="0" w:firstColumn="1" w:lastColumn="0" w:noHBand="0" w:noVBand="1"/>
      </w:tblPr>
      <w:tblGrid>
        <w:gridCol w:w="503"/>
        <w:gridCol w:w="690"/>
        <w:gridCol w:w="3278"/>
        <w:gridCol w:w="582"/>
        <w:gridCol w:w="765"/>
        <w:gridCol w:w="529"/>
        <w:gridCol w:w="560"/>
        <w:gridCol w:w="621"/>
        <w:gridCol w:w="591"/>
        <w:gridCol w:w="606"/>
        <w:gridCol w:w="591"/>
        <w:gridCol w:w="609"/>
      </w:tblGrid>
      <w:tr w:rsidR="000C4CE8" w:rsidRPr="00E72A3F" w14:paraId="5F647067" w14:textId="77777777" w:rsidTr="00BC18D6">
        <w:trPr>
          <w:trHeight w:val="1154"/>
        </w:trPr>
        <w:tc>
          <w:tcPr>
            <w:tcW w:w="503" w:type="dxa"/>
            <w:tcBorders>
              <w:top w:val="single" w:sz="4" w:space="0" w:color="auto"/>
              <w:left w:val="single" w:sz="4" w:space="0" w:color="auto"/>
              <w:bottom w:val="single" w:sz="4" w:space="0" w:color="auto"/>
              <w:right w:val="nil"/>
            </w:tcBorders>
            <w:shd w:val="clear" w:color="auto" w:fill="auto"/>
            <w:noWrap/>
            <w:vAlign w:val="center"/>
          </w:tcPr>
          <w:p w14:paraId="50F1F38C" w14:textId="77777777" w:rsidR="000C4CE8" w:rsidRPr="00E72A3F" w:rsidRDefault="000C4CE8" w:rsidP="007B45A2">
            <w:pPr>
              <w:spacing w:after="0" w:line="20" w:lineRule="atLeast"/>
              <w:jc w:val="center"/>
              <w:rPr>
                <w:rFonts w:ascii="Times New Roman" w:eastAsia="Times New Roman" w:hAnsi="Times New Roman"/>
                <w:sz w:val="20"/>
                <w:szCs w:val="20"/>
                <w:lang w:eastAsia="pl-PL"/>
              </w:rPr>
            </w:pPr>
            <w:r w:rsidRPr="00E72A3F">
              <w:rPr>
                <w:rFonts w:ascii="Times New Roman" w:eastAsia="Times New Roman" w:hAnsi="Times New Roman"/>
                <w:b/>
                <w:sz w:val="20"/>
                <w:szCs w:val="20"/>
                <w:lang w:eastAsia="pl-PL"/>
              </w:rPr>
              <w:t>lp.</w:t>
            </w:r>
          </w:p>
        </w:tc>
        <w:tc>
          <w:tcPr>
            <w:tcW w:w="69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D191BEC" w14:textId="77777777" w:rsidR="000C4CE8" w:rsidRPr="00E72A3F" w:rsidRDefault="000C4CE8" w:rsidP="000C4CE8">
            <w:pPr>
              <w:spacing w:after="0" w:line="20" w:lineRule="atLeast"/>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oznaczenie kwalifikacji</w:t>
            </w:r>
          </w:p>
        </w:tc>
        <w:tc>
          <w:tcPr>
            <w:tcW w:w="3278" w:type="dxa"/>
            <w:tcBorders>
              <w:top w:val="single" w:sz="4" w:space="0" w:color="auto"/>
              <w:left w:val="nil"/>
              <w:bottom w:val="single" w:sz="4" w:space="0" w:color="auto"/>
              <w:right w:val="single" w:sz="4" w:space="0" w:color="auto"/>
            </w:tcBorders>
            <w:shd w:val="clear" w:color="auto" w:fill="auto"/>
            <w:noWrap/>
            <w:vAlign w:val="center"/>
          </w:tcPr>
          <w:p w14:paraId="7751134F" w14:textId="77777777" w:rsidR="000C4CE8" w:rsidRPr="00E72A3F" w:rsidRDefault="000C4CE8" w:rsidP="000C4CE8">
            <w:pPr>
              <w:spacing w:after="0" w:line="20" w:lineRule="atLeast"/>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nazwa kwalifikacji</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tcPr>
          <w:p w14:paraId="7C5EB129" w14:textId="77777777" w:rsidR="000C4CE8" w:rsidRPr="00E72A3F" w:rsidRDefault="000C4CE8" w:rsidP="000C4CE8">
            <w:pPr>
              <w:spacing w:after="0" w:line="20" w:lineRule="atLeast"/>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czas [min]</w:t>
            </w:r>
          </w:p>
        </w:tc>
        <w:tc>
          <w:tcPr>
            <w:tcW w:w="765" w:type="dxa"/>
            <w:tcBorders>
              <w:top w:val="single" w:sz="4" w:space="0" w:color="auto"/>
              <w:left w:val="nil"/>
              <w:bottom w:val="single" w:sz="4" w:space="0" w:color="auto"/>
              <w:right w:val="single" w:sz="4" w:space="0" w:color="auto"/>
            </w:tcBorders>
            <w:shd w:val="clear" w:color="auto" w:fill="auto"/>
            <w:textDirection w:val="btLr"/>
            <w:vAlign w:val="center"/>
          </w:tcPr>
          <w:p w14:paraId="57BF6EA6" w14:textId="77777777" w:rsidR="000C4CE8" w:rsidRPr="00E72A3F" w:rsidRDefault="00F107AA" w:rsidP="000C4CE8">
            <w:pPr>
              <w:spacing w:after="0" w:line="20" w:lineRule="atLeast"/>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model</w:t>
            </w:r>
          </w:p>
        </w:tc>
        <w:tc>
          <w:tcPr>
            <w:tcW w:w="4107" w:type="dxa"/>
            <w:gridSpan w:val="7"/>
            <w:tcBorders>
              <w:top w:val="single" w:sz="4" w:space="0" w:color="auto"/>
              <w:left w:val="nil"/>
              <w:bottom w:val="single" w:sz="4" w:space="0" w:color="auto"/>
              <w:right w:val="single" w:sz="4" w:space="0" w:color="auto"/>
            </w:tcBorders>
            <w:shd w:val="clear" w:color="auto" w:fill="auto"/>
            <w:noWrap/>
            <w:vAlign w:val="center"/>
          </w:tcPr>
          <w:p w14:paraId="6604C0C7" w14:textId="77777777" w:rsidR="000C4CE8" w:rsidRPr="00E72A3F" w:rsidRDefault="000C4CE8" w:rsidP="000C4CE8">
            <w:pPr>
              <w:spacing w:after="0" w:line="20" w:lineRule="atLeast"/>
              <w:jc w:val="center"/>
              <w:rPr>
                <w:rFonts w:ascii="Times New Roman" w:eastAsia="Times New Roman" w:hAnsi="Times New Roman"/>
                <w:b/>
                <w:bCs/>
                <w:sz w:val="18"/>
                <w:szCs w:val="18"/>
                <w:lang w:eastAsia="pl-PL"/>
              </w:rPr>
            </w:pPr>
            <w:r w:rsidRPr="00E72A3F">
              <w:rPr>
                <w:rFonts w:ascii="Times New Roman" w:eastAsia="Times New Roman" w:hAnsi="Times New Roman"/>
                <w:b/>
                <w:bCs/>
                <w:sz w:val="20"/>
                <w:szCs w:val="20"/>
                <w:lang w:eastAsia="pl-PL"/>
              </w:rPr>
              <w:t>godziny rozpoczęcia egzaminów</w:t>
            </w:r>
          </w:p>
        </w:tc>
      </w:tr>
      <w:tr w:rsidR="000C4CE8" w:rsidRPr="00C35CD1" w14:paraId="1D25BF40" w14:textId="77777777" w:rsidTr="00BC18D6">
        <w:trPr>
          <w:trHeight w:val="266"/>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14:paraId="2B38FEA7" w14:textId="77777777" w:rsidR="000C4CE8" w:rsidRPr="00C35CD1" w:rsidRDefault="000C4CE8" w:rsidP="000C4CE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w:t>
            </w:r>
          </w:p>
        </w:tc>
        <w:tc>
          <w:tcPr>
            <w:tcW w:w="690" w:type="dxa"/>
            <w:tcBorders>
              <w:top w:val="single" w:sz="4" w:space="0" w:color="auto"/>
              <w:left w:val="nil"/>
              <w:bottom w:val="single" w:sz="4" w:space="0" w:color="auto"/>
              <w:right w:val="single" w:sz="4" w:space="0" w:color="auto"/>
            </w:tcBorders>
            <w:shd w:val="clear" w:color="auto" w:fill="auto"/>
            <w:vAlign w:val="center"/>
          </w:tcPr>
          <w:p w14:paraId="448E2156" w14:textId="77777777" w:rsidR="000C4CE8" w:rsidRPr="00C35CD1" w:rsidRDefault="000C4CE8" w:rsidP="000C4CE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Z.22</w:t>
            </w:r>
          </w:p>
        </w:tc>
        <w:tc>
          <w:tcPr>
            <w:tcW w:w="3278" w:type="dxa"/>
            <w:tcBorders>
              <w:top w:val="single" w:sz="4" w:space="0" w:color="auto"/>
              <w:left w:val="nil"/>
              <w:bottom w:val="single" w:sz="4" w:space="0" w:color="auto"/>
              <w:right w:val="single" w:sz="4" w:space="0" w:color="auto"/>
            </w:tcBorders>
            <w:shd w:val="clear" w:color="auto" w:fill="auto"/>
            <w:noWrap/>
            <w:vAlign w:val="center"/>
          </w:tcPr>
          <w:p w14:paraId="1BA1C3D3" w14:textId="77777777" w:rsidR="000C4CE8" w:rsidRPr="00C35CD1" w:rsidRDefault="000C4CE8" w:rsidP="000C4CE8">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Wykonywanie działań ratowniczych</w:t>
            </w:r>
          </w:p>
        </w:tc>
        <w:tc>
          <w:tcPr>
            <w:tcW w:w="582" w:type="dxa"/>
            <w:tcBorders>
              <w:top w:val="single" w:sz="4" w:space="0" w:color="auto"/>
              <w:left w:val="nil"/>
              <w:bottom w:val="single" w:sz="4" w:space="0" w:color="auto"/>
              <w:right w:val="single" w:sz="4" w:space="0" w:color="auto"/>
            </w:tcBorders>
            <w:shd w:val="clear" w:color="auto" w:fill="auto"/>
            <w:noWrap/>
            <w:vAlign w:val="center"/>
          </w:tcPr>
          <w:p w14:paraId="27E2387D" w14:textId="77777777" w:rsidR="000C4CE8" w:rsidRPr="00C35CD1" w:rsidRDefault="000C4CE8" w:rsidP="000C4CE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765" w:type="dxa"/>
            <w:tcBorders>
              <w:top w:val="single" w:sz="4" w:space="0" w:color="auto"/>
              <w:left w:val="nil"/>
              <w:bottom w:val="single" w:sz="4" w:space="0" w:color="auto"/>
              <w:right w:val="single" w:sz="4" w:space="0" w:color="auto"/>
            </w:tcBorders>
            <w:shd w:val="clear" w:color="auto" w:fill="auto"/>
            <w:noWrap/>
            <w:vAlign w:val="center"/>
          </w:tcPr>
          <w:p w14:paraId="2C9DEE26" w14:textId="77777777" w:rsidR="000C4CE8" w:rsidRPr="00C35CD1" w:rsidRDefault="000C4CE8" w:rsidP="000C4CE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529" w:type="dxa"/>
            <w:tcBorders>
              <w:top w:val="single" w:sz="4" w:space="0" w:color="auto"/>
              <w:left w:val="nil"/>
              <w:bottom w:val="single" w:sz="4" w:space="0" w:color="auto"/>
              <w:right w:val="single" w:sz="4" w:space="0" w:color="auto"/>
            </w:tcBorders>
            <w:shd w:val="clear" w:color="auto" w:fill="auto"/>
            <w:noWrap/>
            <w:vAlign w:val="center"/>
          </w:tcPr>
          <w:p w14:paraId="41C6005F" w14:textId="77777777" w:rsidR="000C4CE8" w:rsidRPr="00C35CD1" w:rsidRDefault="006515C9" w:rsidP="000C4CE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64090ACF" w14:textId="77777777" w:rsidR="000C4CE8" w:rsidRPr="00C35CD1" w:rsidRDefault="001B0486" w:rsidP="000C4CE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49F0A048" w14:textId="77777777" w:rsidR="000C4CE8" w:rsidRPr="00C35CD1" w:rsidRDefault="006515C9" w:rsidP="000C4CE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11:</w:t>
            </w:r>
            <w:r w:rsidR="000C4CE8" w:rsidRPr="00C35CD1">
              <w:rPr>
                <w:rFonts w:ascii="Times New Roman" w:eastAsia="Times New Roman" w:hAnsi="Times New Roman"/>
                <w:b/>
                <w:bCs/>
                <w:sz w:val="18"/>
                <w:szCs w:val="18"/>
                <w:lang w:eastAsia="pl-PL"/>
              </w:rPr>
              <w:t>00</w:t>
            </w:r>
          </w:p>
        </w:tc>
        <w:tc>
          <w:tcPr>
            <w:tcW w:w="591" w:type="dxa"/>
            <w:tcBorders>
              <w:top w:val="single" w:sz="4" w:space="0" w:color="auto"/>
              <w:left w:val="nil"/>
              <w:bottom w:val="single" w:sz="4" w:space="0" w:color="auto"/>
              <w:right w:val="single" w:sz="4" w:space="0" w:color="auto"/>
            </w:tcBorders>
            <w:shd w:val="clear" w:color="auto" w:fill="auto"/>
            <w:noWrap/>
            <w:vAlign w:val="center"/>
          </w:tcPr>
          <w:p w14:paraId="2F41D861" w14:textId="77777777" w:rsidR="000C4CE8" w:rsidRPr="00C35CD1" w:rsidRDefault="001B0486" w:rsidP="000C4CE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c>
          <w:tcPr>
            <w:tcW w:w="606" w:type="dxa"/>
            <w:tcBorders>
              <w:top w:val="single" w:sz="4" w:space="0" w:color="auto"/>
              <w:left w:val="nil"/>
              <w:bottom w:val="single" w:sz="4" w:space="0" w:color="auto"/>
              <w:right w:val="single" w:sz="4" w:space="0" w:color="auto"/>
            </w:tcBorders>
            <w:shd w:val="clear" w:color="auto" w:fill="auto"/>
            <w:noWrap/>
            <w:vAlign w:val="center"/>
          </w:tcPr>
          <w:p w14:paraId="0C16BC23" w14:textId="77777777" w:rsidR="000C4CE8" w:rsidRPr="00C35CD1" w:rsidRDefault="006515C9" w:rsidP="000C4CE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14:</w:t>
            </w:r>
            <w:r w:rsidR="000C4CE8" w:rsidRPr="00C35CD1">
              <w:rPr>
                <w:rFonts w:ascii="Times New Roman" w:eastAsia="Times New Roman" w:hAnsi="Times New Roman"/>
                <w:b/>
                <w:bCs/>
                <w:sz w:val="18"/>
                <w:szCs w:val="18"/>
                <w:lang w:eastAsia="pl-PL"/>
              </w:rPr>
              <w:t>00</w:t>
            </w:r>
          </w:p>
        </w:tc>
        <w:tc>
          <w:tcPr>
            <w:tcW w:w="591" w:type="dxa"/>
            <w:tcBorders>
              <w:top w:val="single" w:sz="4" w:space="0" w:color="auto"/>
              <w:left w:val="nil"/>
              <w:bottom w:val="single" w:sz="4" w:space="0" w:color="auto"/>
              <w:right w:val="single" w:sz="4" w:space="0" w:color="auto"/>
            </w:tcBorders>
            <w:shd w:val="clear" w:color="auto" w:fill="auto"/>
            <w:noWrap/>
            <w:vAlign w:val="center"/>
          </w:tcPr>
          <w:p w14:paraId="5F3C3559" w14:textId="77777777" w:rsidR="000C4CE8" w:rsidRPr="00C35CD1" w:rsidRDefault="001B0486" w:rsidP="000C4CE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c>
          <w:tcPr>
            <w:tcW w:w="606" w:type="dxa"/>
            <w:tcBorders>
              <w:top w:val="single" w:sz="4" w:space="0" w:color="auto"/>
              <w:left w:val="nil"/>
              <w:bottom w:val="single" w:sz="4" w:space="0" w:color="auto"/>
              <w:right w:val="single" w:sz="4" w:space="0" w:color="auto"/>
            </w:tcBorders>
            <w:shd w:val="clear" w:color="auto" w:fill="auto"/>
            <w:noWrap/>
            <w:vAlign w:val="center"/>
          </w:tcPr>
          <w:p w14:paraId="23D77EBC" w14:textId="77777777" w:rsidR="000C4CE8" w:rsidRPr="00C35CD1" w:rsidRDefault="006515C9" w:rsidP="000C4CE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17:</w:t>
            </w:r>
            <w:r w:rsidR="000C4CE8" w:rsidRPr="00C35CD1">
              <w:rPr>
                <w:rFonts w:ascii="Times New Roman" w:eastAsia="Times New Roman" w:hAnsi="Times New Roman"/>
                <w:b/>
                <w:bCs/>
                <w:sz w:val="18"/>
                <w:szCs w:val="18"/>
                <w:lang w:eastAsia="pl-PL"/>
              </w:rPr>
              <w:t>00</w:t>
            </w:r>
          </w:p>
        </w:tc>
      </w:tr>
      <w:tr w:rsidR="000C4CE8" w:rsidRPr="00C35CD1" w14:paraId="13E5C34D" w14:textId="77777777" w:rsidTr="00BC18D6">
        <w:trPr>
          <w:trHeight w:val="266"/>
        </w:trPr>
        <w:tc>
          <w:tcPr>
            <w:tcW w:w="503" w:type="dxa"/>
            <w:tcBorders>
              <w:top w:val="nil"/>
              <w:left w:val="single" w:sz="4" w:space="0" w:color="auto"/>
              <w:bottom w:val="single" w:sz="4" w:space="0" w:color="auto"/>
              <w:right w:val="single" w:sz="4" w:space="0" w:color="auto"/>
            </w:tcBorders>
            <w:shd w:val="clear" w:color="auto" w:fill="auto"/>
            <w:vAlign w:val="center"/>
          </w:tcPr>
          <w:p w14:paraId="4C26C2A1" w14:textId="77777777" w:rsidR="000C4CE8" w:rsidRPr="00C35CD1" w:rsidRDefault="000C4CE8" w:rsidP="000C4CE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2</w:t>
            </w:r>
          </w:p>
        </w:tc>
        <w:tc>
          <w:tcPr>
            <w:tcW w:w="690" w:type="dxa"/>
            <w:tcBorders>
              <w:top w:val="nil"/>
              <w:left w:val="nil"/>
              <w:bottom w:val="single" w:sz="4" w:space="0" w:color="auto"/>
              <w:right w:val="single" w:sz="4" w:space="0" w:color="auto"/>
            </w:tcBorders>
            <w:shd w:val="clear" w:color="auto" w:fill="auto"/>
            <w:vAlign w:val="center"/>
          </w:tcPr>
          <w:p w14:paraId="0605862A" w14:textId="77777777" w:rsidR="000C4CE8" w:rsidRPr="00C35CD1" w:rsidRDefault="000C4CE8" w:rsidP="000C4CE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Z.23</w:t>
            </w:r>
          </w:p>
        </w:tc>
        <w:tc>
          <w:tcPr>
            <w:tcW w:w="3278" w:type="dxa"/>
            <w:tcBorders>
              <w:top w:val="nil"/>
              <w:left w:val="nil"/>
              <w:bottom w:val="single" w:sz="4" w:space="0" w:color="auto"/>
              <w:right w:val="single" w:sz="4" w:space="0" w:color="auto"/>
            </w:tcBorders>
            <w:shd w:val="clear" w:color="auto" w:fill="auto"/>
            <w:noWrap/>
            <w:vAlign w:val="center"/>
          </w:tcPr>
          <w:p w14:paraId="1CF8AD69" w14:textId="77777777" w:rsidR="000C4CE8" w:rsidRPr="003C7013" w:rsidRDefault="000C4CE8" w:rsidP="000C4CE8">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Zarządzanie działaniami ratowniczymi</w:t>
            </w:r>
          </w:p>
        </w:tc>
        <w:tc>
          <w:tcPr>
            <w:tcW w:w="582" w:type="dxa"/>
            <w:tcBorders>
              <w:top w:val="nil"/>
              <w:left w:val="nil"/>
              <w:bottom w:val="single" w:sz="4" w:space="0" w:color="auto"/>
              <w:right w:val="single" w:sz="4" w:space="0" w:color="auto"/>
            </w:tcBorders>
            <w:shd w:val="clear" w:color="auto" w:fill="auto"/>
            <w:noWrap/>
            <w:vAlign w:val="center"/>
          </w:tcPr>
          <w:p w14:paraId="0B2158CF" w14:textId="77777777" w:rsidR="000C4CE8" w:rsidRPr="003C7013" w:rsidRDefault="000C4CE8" w:rsidP="000C4CE8">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65" w:type="dxa"/>
            <w:tcBorders>
              <w:top w:val="nil"/>
              <w:left w:val="nil"/>
              <w:bottom w:val="single" w:sz="4" w:space="0" w:color="auto"/>
              <w:right w:val="single" w:sz="4" w:space="0" w:color="auto"/>
            </w:tcBorders>
            <w:shd w:val="clear" w:color="auto" w:fill="auto"/>
            <w:noWrap/>
            <w:vAlign w:val="center"/>
          </w:tcPr>
          <w:p w14:paraId="1958B180" w14:textId="77777777" w:rsidR="000C4CE8" w:rsidRPr="003C7013" w:rsidRDefault="000C4CE8" w:rsidP="000C4CE8">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d</w:t>
            </w:r>
          </w:p>
        </w:tc>
        <w:tc>
          <w:tcPr>
            <w:tcW w:w="529" w:type="dxa"/>
            <w:tcBorders>
              <w:top w:val="nil"/>
              <w:left w:val="nil"/>
              <w:bottom w:val="single" w:sz="4" w:space="0" w:color="auto"/>
              <w:right w:val="single" w:sz="4" w:space="0" w:color="auto"/>
            </w:tcBorders>
            <w:shd w:val="clear" w:color="auto" w:fill="auto"/>
            <w:noWrap/>
            <w:vAlign w:val="center"/>
          </w:tcPr>
          <w:p w14:paraId="7A9E4D18" w14:textId="77777777" w:rsidR="000C4CE8" w:rsidRPr="003C7013" w:rsidRDefault="001B0486" w:rsidP="000C4CE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26008A81" w14:textId="77777777" w:rsidR="000C4CE8" w:rsidRPr="003C7013" w:rsidRDefault="001B0486" w:rsidP="000C4CE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1" w:type="dxa"/>
            <w:tcBorders>
              <w:top w:val="nil"/>
              <w:left w:val="nil"/>
              <w:bottom w:val="single" w:sz="4" w:space="0" w:color="auto"/>
              <w:right w:val="single" w:sz="4" w:space="0" w:color="auto"/>
            </w:tcBorders>
            <w:shd w:val="clear" w:color="auto" w:fill="auto"/>
            <w:noWrap/>
            <w:vAlign w:val="center"/>
          </w:tcPr>
          <w:p w14:paraId="7DCE4935" w14:textId="77777777" w:rsidR="000C4CE8" w:rsidRPr="003C7013" w:rsidRDefault="006515C9" w:rsidP="000C4CE8">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11:</w:t>
            </w:r>
            <w:r w:rsidR="0008698C" w:rsidRPr="003C7013">
              <w:rPr>
                <w:rFonts w:ascii="Times New Roman" w:eastAsia="Times New Roman" w:hAnsi="Times New Roman"/>
                <w:b/>
                <w:bCs/>
                <w:color w:val="000000" w:themeColor="text1"/>
                <w:sz w:val="18"/>
                <w:szCs w:val="18"/>
                <w:lang w:eastAsia="pl-PL"/>
              </w:rPr>
              <w:t>00</w:t>
            </w:r>
          </w:p>
        </w:tc>
        <w:tc>
          <w:tcPr>
            <w:tcW w:w="591" w:type="dxa"/>
            <w:tcBorders>
              <w:top w:val="nil"/>
              <w:left w:val="nil"/>
              <w:bottom w:val="single" w:sz="4" w:space="0" w:color="auto"/>
              <w:right w:val="single" w:sz="4" w:space="0" w:color="auto"/>
            </w:tcBorders>
            <w:shd w:val="clear" w:color="auto" w:fill="auto"/>
            <w:noWrap/>
            <w:vAlign w:val="center"/>
          </w:tcPr>
          <w:p w14:paraId="6DDB67FE" w14:textId="77777777" w:rsidR="000C4CE8" w:rsidRPr="003C7013" w:rsidRDefault="003C7013" w:rsidP="000C4CE8">
            <w:pPr>
              <w:spacing w:after="0" w:line="240" w:lineRule="auto"/>
              <w:jc w:val="center"/>
              <w:rPr>
                <w:rFonts w:ascii="Times New Roman" w:eastAsia="Times New Roman" w:hAnsi="Times New Roman"/>
                <w:b/>
                <w:bCs/>
                <w:strike/>
                <w:color w:val="000000" w:themeColor="text1"/>
                <w:sz w:val="18"/>
                <w:szCs w:val="18"/>
                <w:lang w:eastAsia="pl-PL"/>
              </w:rPr>
            </w:pPr>
            <w:r w:rsidRPr="003C7013">
              <w:rPr>
                <w:rFonts w:ascii="Times New Roman" w:eastAsia="Times New Roman" w:hAnsi="Times New Roman"/>
                <w:b/>
                <w:bCs/>
                <w:strike/>
                <w:color w:val="000000" w:themeColor="text1"/>
                <w:sz w:val="18"/>
                <w:szCs w:val="18"/>
                <w:lang w:eastAsia="pl-PL"/>
              </w:rPr>
              <w:t>-</w:t>
            </w:r>
          </w:p>
        </w:tc>
        <w:tc>
          <w:tcPr>
            <w:tcW w:w="606" w:type="dxa"/>
            <w:tcBorders>
              <w:top w:val="nil"/>
              <w:left w:val="nil"/>
              <w:bottom w:val="single" w:sz="4" w:space="0" w:color="auto"/>
              <w:right w:val="single" w:sz="4" w:space="0" w:color="auto"/>
            </w:tcBorders>
            <w:shd w:val="clear" w:color="auto" w:fill="auto"/>
            <w:noWrap/>
            <w:vAlign w:val="center"/>
          </w:tcPr>
          <w:p w14:paraId="1531714A" w14:textId="77777777" w:rsidR="000C4CE8" w:rsidRPr="00C35CD1" w:rsidRDefault="001B0486" w:rsidP="000C4CE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c>
          <w:tcPr>
            <w:tcW w:w="591" w:type="dxa"/>
            <w:tcBorders>
              <w:top w:val="nil"/>
              <w:left w:val="nil"/>
              <w:bottom w:val="single" w:sz="4" w:space="0" w:color="auto"/>
              <w:right w:val="single" w:sz="4" w:space="0" w:color="auto"/>
            </w:tcBorders>
            <w:shd w:val="clear" w:color="auto" w:fill="auto"/>
            <w:noWrap/>
            <w:vAlign w:val="center"/>
          </w:tcPr>
          <w:p w14:paraId="24D3DAA8" w14:textId="77777777" w:rsidR="000C4CE8" w:rsidRPr="00C35CD1" w:rsidRDefault="001B0486" w:rsidP="000C4CE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c>
          <w:tcPr>
            <w:tcW w:w="606" w:type="dxa"/>
            <w:tcBorders>
              <w:top w:val="nil"/>
              <w:left w:val="nil"/>
              <w:bottom w:val="single" w:sz="4" w:space="0" w:color="auto"/>
              <w:right w:val="single" w:sz="4" w:space="0" w:color="auto"/>
            </w:tcBorders>
            <w:shd w:val="clear" w:color="auto" w:fill="auto"/>
            <w:noWrap/>
            <w:vAlign w:val="center"/>
          </w:tcPr>
          <w:p w14:paraId="6E783067" w14:textId="77777777" w:rsidR="000C4CE8" w:rsidRPr="00C35CD1" w:rsidRDefault="001B0486" w:rsidP="000C4CE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bl>
    <w:p w14:paraId="70821964" w14:textId="77777777" w:rsidR="00F107AA" w:rsidRDefault="00F107AA" w:rsidP="009240E8">
      <w:pPr>
        <w:spacing w:after="0" w:line="240" w:lineRule="auto"/>
        <w:rPr>
          <w:rFonts w:ascii="Times New Roman" w:hAnsi="Times New Roman"/>
          <w:b/>
          <w:sz w:val="24"/>
          <w:szCs w:val="24"/>
        </w:rPr>
      </w:pPr>
    </w:p>
    <w:p w14:paraId="4A1508EA" w14:textId="77777777" w:rsidR="00F107AA" w:rsidRDefault="00F107AA" w:rsidP="000F008F">
      <w:pPr>
        <w:spacing w:after="0" w:line="240" w:lineRule="auto"/>
        <w:jc w:val="both"/>
        <w:rPr>
          <w:rFonts w:ascii="Times New Roman" w:hAnsi="Times New Roman"/>
          <w:b/>
          <w:sz w:val="24"/>
          <w:szCs w:val="24"/>
        </w:rPr>
      </w:pPr>
    </w:p>
    <w:p w14:paraId="2403CEF4" w14:textId="77777777" w:rsidR="00D425D9" w:rsidRDefault="00D425D9" w:rsidP="000F008F">
      <w:pPr>
        <w:spacing w:after="0" w:line="240" w:lineRule="auto"/>
        <w:jc w:val="both"/>
        <w:rPr>
          <w:rFonts w:ascii="Times New Roman" w:hAnsi="Times New Roman"/>
          <w:b/>
          <w:sz w:val="24"/>
          <w:szCs w:val="24"/>
        </w:rPr>
      </w:pPr>
    </w:p>
    <w:p w14:paraId="4127273B" w14:textId="77777777" w:rsidR="00D425D9" w:rsidRDefault="00D425D9" w:rsidP="000F008F">
      <w:pPr>
        <w:spacing w:after="0" w:line="240" w:lineRule="auto"/>
        <w:jc w:val="both"/>
        <w:rPr>
          <w:rFonts w:ascii="Times New Roman" w:hAnsi="Times New Roman"/>
          <w:b/>
          <w:sz w:val="24"/>
          <w:szCs w:val="24"/>
        </w:rPr>
      </w:pPr>
    </w:p>
    <w:p w14:paraId="1618CBF1" w14:textId="77777777" w:rsidR="00D425D9" w:rsidRDefault="00D425D9" w:rsidP="000F008F">
      <w:pPr>
        <w:spacing w:after="0" w:line="240" w:lineRule="auto"/>
        <w:jc w:val="both"/>
        <w:rPr>
          <w:rFonts w:ascii="Times New Roman" w:hAnsi="Times New Roman"/>
          <w:b/>
          <w:sz w:val="24"/>
          <w:szCs w:val="24"/>
        </w:rPr>
      </w:pPr>
    </w:p>
    <w:p w14:paraId="5054974B" w14:textId="77777777" w:rsidR="00D425D9" w:rsidRDefault="00D425D9" w:rsidP="000F008F">
      <w:pPr>
        <w:spacing w:after="0" w:line="240" w:lineRule="auto"/>
        <w:jc w:val="both"/>
        <w:rPr>
          <w:rFonts w:ascii="Times New Roman" w:hAnsi="Times New Roman"/>
          <w:b/>
          <w:sz w:val="24"/>
          <w:szCs w:val="24"/>
        </w:rPr>
      </w:pPr>
    </w:p>
    <w:p w14:paraId="583D01AB" w14:textId="77777777" w:rsidR="00D425D9" w:rsidRDefault="00D425D9" w:rsidP="000F008F">
      <w:pPr>
        <w:spacing w:after="0" w:line="240" w:lineRule="auto"/>
        <w:jc w:val="both"/>
        <w:rPr>
          <w:rFonts w:ascii="Times New Roman" w:hAnsi="Times New Roman"/>
          <w:b/>
          <w:sz w:val="24"/>
          <w:szCs w:val="24"/>
        </w:rPr>
      </w:pPr>
    </w:p>
    <w:p w14:paraId="3775ECC4" w14:textId="77777777" w:rsidR="00D425D9" w:rsidRDefault="00D425D9" w:rsidP="000F008F">
      <w:pPr>
        <w:spacing w:after="0" w:line="240" w:lineRule="auto"/>
        <w:jc w:val="both"/>
        <w:rPr>
          <w:rFonts w:ascii="Times New Roman" w:hAnsi="Times New Roman"/>
          <w:b/>
          <w:sz w:val="24"/>
          <w:szCs w:val="24"/>
        </w:rPr>
      </w:pPr>
    </w:p>
    <w:p w14:paraId="4208E768" w14:textId="77777777" w:rsidR="00D425D9" w:rsidRDefault="00D425D9" w:rsidP="000F008F">
      <w:pPr>
        <w:spacing w:after="0" w:line="240" w:lineRule="auto"/>
        <w:jc w:val="both"/>
        <w:rPr>
          <w:rFonts w:ascii="Times New Roman" w:hAnsi="Times New Roman"/>
          <w:b/>
          <w:sz w:val="24"/>
          <w:szCs w:val="24"/>
        </w:rPr>
      </w:pPr>
    </w:p>
    <w:p w14:paraId="6AA25034" w14:textId="77777777" w:rsidR="00D425D9" w:rsidRDefault="00D425D9" w:rsidP="000F008F">
      <w:pPr>
        <w:spacing w:after="0" w:line="240" w:lineRule="auto"/>
        <w:jc w:val="both"/>
        <w:rPr>
          <w:rFonts w:ascii="Times New Roman" w:hAnsi="Times New Roman"/>
          <w:b/>
          <w:sz w:val="24"/>
          <w:szCs w:val="24"/>
        </w:rPr>
      </w:pPr>
    </w:p>
    <w:p w14:paraId="6FEBC968" w14:textId="77777777" w:rsidR="00D425D9" w:rsidRDefault="00D425D9" w:rsidP="000F008F">
      <w:pPr>
        <w:spacing w:after="0" w:line="240" w:lineRule="auto"/>
        <w:jc w:val="both"/>
        <w:rPr>
          <w:rFonts w:ascii="Times New Roman" w:hAnsi="Times New Roman"/>
          <w:b/>
          <w:sz w:val="24"/>
          <w:szCs w:val="24"/>
        </w:rPr>
      </w:pPr>
    </w:p>
    <w:p w14:paraId="439A97E9" w14:textId="77777777" w:rsidR="00D425D9" w:rsidRDefault="00D425D9" w:rsidP="000F008F">
      <w:pPr>
        <w:spacing w:after="0" w:line="240" w:lineRule="auto"/>
        <w:jc w:val="both"/>
        <w:rPr>
          <w:rFonts w:ascii="Times New Roman" w:hAnsi="Times New Roman"/>
          <w:b/>
          <w:sz w:val="24"/>
          <w:szCs w:val="24"/>
        </w:rPr>
      </w:pPr>
    </w:p>
    <w:p w14:paraId="1CC2ACAC" w14:textId="77777777" w:rsidR="00D425D9" w:rsidRDefault="00D425D9" w:rsidP="000F008F">
      <w:pPr>
        <w:spacing w:after="0" w:line="240" w:lineRule="auto"/>
        <w:jc w:val="both"/>
        <w:rPr>
          <w:rFonts w:ascii="Times New Roman" w:hAnsi="Times New Roman"/>
          <w:b/>
          <w:sz w:val="24"/>
          <w:szCs w:val="24"/>
        </w:rPr>
      </w:pPr>
    </w:p>
    <w:p w14:paraId="736712F4" w14:textId="77777777" w:rsidR="00D425D9" w:rsidRDefault="00D425D9" w:rsidP="000F008F">
      <w:pPr>
        <w:spacing w:after="0" w:line="240" w:lineRule="auto"/>
        <w:jc w:val="both"/>
        <w:rPr>
          <w:rFonts w:ascii="Times New Roman" w:hAnsi="Times New Roman"/>
          <w:b/>
          <w:sz w:val="24"/>
          <w:szCs w:val="24"/>
        </w:rPr>
      </w:pPr>
    </w:p>
    <w:p w14:paraId="544F1DFD" w14:textId="77777777" w:rsidR="00D425D9" w:rsidRDefault="00D425D9" w:rsidP="000F008F">
      <w:pPr>
        <w:spacing w:after="0" w:line="240" w:lineRule="auto"/>
        <w:jc w:val="both"/>
        <w:rPr>
          <w:rFonts w:ascii="Times New Roman" w:hAnsi="Times New Roman"/>
          <w:b/>
          <w:sz w:val="24"/>
          <w:szCs w:val="24"/>
        </w:rPr>
      </w:pPr>
    </w:p>
    <w:p w14:paraId="7A3E5CC8" w14:textId="77777777" w:rsidR="00D425D9" w:rsidRDefault="00D425D9" w:rsidP="000F008F">
      <w:pPr>
        <w:spacing w:after="0" w:line="240" w:lineRule="auto"/>
        <w:jc w:val="both"/>
        <w:rPr>
          <w:rFonts w:ascii="Times New Roman" w:hAnsi="Times New Roman"/>
          <w:b/>
          <w:sz w:val="24"/>
          <w:szCs w:val="24"/>
        </w:rPr>
      </w:pPr>
    </w:p>
    <w:p w14:paraId="457A57BF" w14:textId="77777777" w:rsidR="00D425D9" w:rsidRDefault="00D425D9" w:rsidP="000F008F">
      <w:pPr>
        <w:spacing w:after="0" w:line="240" w:lineRule="auto"/>
        <w:jc w:val="both"/>
        <w:rPr>
          <w:rFonts w:ascii="Times New Roman" w:hAnsi="Times New Roman"/>
          <w:b/>
          <w:sz w:val="24"/>
          <w:szCs w:val="24"/>
        </w:rPr>
      </w:pPr>
    </w:p>
    <w:p w14:paraId="0185143B" w14:textId="77777777" w:rsidR="00D425D9" w:rsidRDefault="00D425D9" w:rsidP="000F008F">
      <w:pPr>
        <w:spacing w:after="0" w:line="240" w:lineRule="auto"/>
        <w:jc w:val="both"/>
        <w:rPr>
          <w:rFonts w:ascii="Times New Roman" w:hAnsi="Times New Roman"/>
          <w:b/>
          <w:sz w:val="24"/>
          <w:szCs w:val="24"/>
        </w:rPr>
      </w:pPr>
    </w:p>
    <w:p w14:paraId="6965C6BD" w14:textId="77777777" w:rsidR="00D425D9" w:rsidRDefault="00D425D9" w:rsidP="000F008F">
      <w:pPr>
        <w:spacing w:after="0" w:line="240" w:lineRule="auto"/>
        <w:jc w:val="both"/>
        <w:rPr>
          <w:rFonts w:ascii="Times New Roman" w:hAnsi="Times New Roman"/>
          <w:b/>
          <w:sz w:val="24"/>
          <w:szCs w:val="24"/>
        </w:rPr>
      </w:pPr>
    </w:p>
    <w:p w14:paraId="0086406B" w14:textId="77777777" w:rsidR="00D425D9" w:rsidRDefault="00D425D9" w:rsidP="000F008F">
      <w:pPr>
        <w:spacing w:after="0" w:line="240" w:lineRule="auto"/>
        <w:jc w:val="both"/>
        <w:rPr>
          <w:rFonts w:ascii="Times New Roman" w:hAnsi="Times New Roman"/>
          <w:b/>
          <w:sz w:val="24"/>
          <w:szCs w:val="24"/>
        </w:rPr>
      </w:pPr>
    </w:p>
    <w:p w14:paraId="3961FC33" w14:textId="77777777" w:rsidR="00D425D9" w:rsidRDefault="00D425D9" w:rsidP="000F008F">
      <w:pPr>
        <w:spacing w:after="0" w:line="240" w:lineRule="auto"/>
        <w:jc w:val="both"/>
        <w:rPr>
          <w:rFonts w:ascii="Times New Roman" w:hAnsi="Times New Roman"/>
          <w:b/>
          <w:sz w:val="24"/>
          <w:szCs w:val="24"/>
        </w:rPr>
      </w:pPr>
    </w:p>
    <w:p w14:paraId="7F14F443" w14:textId="77777777" w:rsidR="00D425D9" w:rsidRDefault="00D425D9" w:rsidP="000F008F">
      <w:pPr>
        <w:spacing w:after="0" w:line="240" w:lineRule="auto"/>
        <w:jc w:val="both"/>
        <w:rPr>
          <w:rFonts w:ascii="Times New Roman" w:hAnsi="Times New Roman"/>
          <w:b/>
          <w:sz w:val="24"/>
          <w:szCs w:val="24"/>
        </w:rPr>
      </w:pPr>
    </w:p>
    <w:p w14:paraId="61EB9B6F" w14:textId="77777777" w:rsidR="00D425D9" w:rsidRDefault="00D425D9" w:rsidP="000F008F">
      <w:pPr>
        <w:spacing w:after="0" w:line="240" w:lineRule="auto"/>
        <w:jc w:val="both"/>
        <w:rPr>
          <w:rFonts w:ascii="Times New Roman" w:hAnsi="Times New Roman"/>
          <w:b/>
          <w:sz w:val="24"/>
          <w:szCs w:val="24"/>
        </w:rPr>
      </w:pPr>
    </w:p>
    <w:p w14:paraId="26B6DD26" w14:textId="77777777" w:rsidR="00D425D9" w:rsidRDefault="00D425D9" w:rsidP="000F008F">
      <w:pPr>
        <w:spacing w:after="0" w:line="240" w:lineRule="auto"/>
        <w:jc w:val="both"/>
        <w:rPr>
          <w:rFonts w:ascii="Times New Roman" w:hAnsi="Times New Roman"/>
          <w:b/>
          <w:sz w:val="24"/>
          <w:szCs w:val="24"/>
        </w:rPr>
      </w:pPr>
    </w:p>
    <w:p w14:paraId="504EBCE4" w14:textId="77777777" w:rsidR="00D425D9" w:rsidRDefault="00D425D9" w:rsidP="000F008F">
      <w:pPr>
        <w:spacing w:after="0" w:line="240" w:lineRule="auto"/>
        <w:jc w:val="both"/>
        <w:rPr>
          <w:rFonts w:ascii="Times New Roman" w:hAnsi="Times New Roman"/>
          <w:b/>
          <w:sz w:val="24"/>
          <w:szCs w:val="24"/>
        </w:rPr>
      </w:pPr>
    </w:p>
    <w:p w14:paraId="77B1589B" w14:textId="77777777" w:rsidR="00D425D9" w:rsidRDefault="00D425D9" w:rsidP="000F008F">
      <w:pPr>
        <w:spacing w:after="0" w:line="240" w:lineRule="auto"/>
        <w:jc w:val="both"/>
        <w:rPr>
          <w:rFonts w:ascii="Times New Roman" w:hAnsi="Times New Roman"/>
          <w:b/>
          <w:sz w:val="24"/>
          <w:szCs w:val="24"/>
        </w:rPr>
      </w:pPr>
    </w:p>
    <w:p w14:paraId="69A13415" w14:textId="77777777" w:rsidR="00D425D9" w:rsidRDefault="00D425D9" w:rsidP="000F008F">
      <w:pPr>
        <w:spacing w:after="0" w:line="240" w:lineRule="auto"/>
        <w:jc w:val="both"/>
        <w:rPr>
          <w:rFonts w:ascii="Times New Roman" w:hAnsi="Times New Roman"/>
          <w:b/>
          <w:sz w:val="24"/>
          <w:szCs w:val="24"/>
        </w:rPr>
      </w:pPr>
    </w:p>
    <w:p w14:paraId="6857FA8B" w14:textId="77777777" w:rsidR="00D425D9" w:rsidRDefault="00D425D9" w:rsidP="000F008F">
      <w:pPr>
        <w:spacing w:after="0" w:line="240" w:lineRule="auto"/>
        <w:jc w:val="both"/>
        <w:rPr>
          <w:rFonts w:ascii="Times New Roman" w:hAnsi="Times New Roman"/>
          <w:b/>
          <w:sz w:val="24"/>
          <w:szCs w:val="24"/>
        </w:rPr>
      </w:pPr>
    </w:p>
    <w:p w14:paraId="12339C70" w14:textId="77777777" w:rsidR="006C387E" w:rsidRDefault="006C387E">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7BD94FDF" w14:textId="29CB67CE" w:rsidR="00636284" w:rsidRPr="009723C1" w:rsidRDefault="00345C14" w:rsidP="004E1FF3">
      <w:pPr>
        <w:pStyle w:val="Akapitzlist"/>
        <w:numPr>
          <w:ilvl w:val="0"/>
          <w:numId w:val="242"/>
        </w:numPr>
        <w:tabs>
          <w:tab w:val="left" w:pos="1947"/>
        </w:tabs>
        <w:spacing w:after="0" w:line="240" w:lineRule="auto"/>
        <w:rPr>
          <w:b/>
        </w:rPr>
      </w:pPr>
      <w:r>
        <w:rPr>
          <w:rFonts w:ascii="Arial" w:hAnsi="Arial" w:cs="Arial"/>
          <w:b/>
          <w:smallCaps/>
          <w:sz w:val="28"/>
          <w:szCs w:val="24"/>
        </w:rPr>
        <w:lastRenderedPageBreak/>
        <w:t>p</w:t>
      </w:r>
      <w:r w:rsidR="00A44BC8" w:rsidRPr="005847B8">
        <w:rPr>
          <w:rFonts w:ascii="Arial" w:hAnsi="Arial" w:cs="Arial"/>
          <w:b/>
          <w:smallCaps/>
          <w:sz w:val="28"/>
          <w:szCs w:val="24"/>
        </w:rPr>
        <w:t>rzygotowania</w:t>
      </w:r>
      <w:r w:rsidR="007C0B4C" w:rsidRPr="005847B8">
        <w:rPr>
          <w:rFonts w:ascii="Arial" w:hAnsi="Arial" w:cs="Arial"/>
          <w:b/>
          <w:smallCaps/>
          <w:sz w:val="28"/>
          <w:szCs w:val="24"/>
        </w:rPr>
        <w:t xml:space="preserve"> do </w:t>
      </w:r>
      <w:r w:rsidR="008558DC" w:rsidRPr="005847B8">
        <w:rPr>
          <w:rFonts w:ascii="Arial" w:hAnsi="Arial" w:cs="Arial"/>
          <w:b/>
          <w:smallCaps/>
          <w:sz w:val="28"/>
          <w:szCs w:val="24"/>
        </w:rPr>
        <w:t>egzaminu potwierdzającego kwalifikacje w</w:t>
      </w:r>
      <w:r w:rsidR="00FD56BE">
        <w:rPr>
          <w:rFonts w:ascii="Arial" w:hAnsi="Arial" w:cs="Arial"/>
          <w:b/>
          <w:smallCaps/>
          <w:sz w:val="28"/>
          <w:szCs w:val="24"/>
        </w:rPr>
        <w:t> </w:t>
      </w:r>
      <w:r w:rsidR="008558DC" w:rsidRPr="005847B8">
        <w:rPr>
          <w:rFonts w:ascii="Arial" w:hAnsi="Arial" w:cs="Arial"/>
          <w:b/>
          <w:smallCaps/>
          <w:sz w:val="28"/>
          <w:szCs w:val="24"/>
        </w:rPr>
        <w:t>zawodzie</w:t>
      </w:r>
      <w:r w:rsidR="007C0B4C" w:rsidRPr="005847B8">
        <w:rPr>
          <w:rFonts w:ascii="Arial" w:hAnsi="Arial" w:cs="Arial"/>
          <w:b/>
          <w:smallCaps/>
          <w:sz w:val="28"/>
          <w:szCs w:val="24"/>
        </w:rPr>
        <w:t xml:space="preserve"> </w:t>
      </w:r>
    </w:p>
    <w:p w14:paraId="7B5A24CC" w14:textId="77777777" w:rsidR="009723C1" w:rsidRPr="00787416" w:rsidRDefault="009723C1" w:rsidP="009723C1">
      <w:pPr>
        <w:pStyle w:val="Akapitzlist"/>
        <w:tabs>
          <w:tab w:val="left" w:pos="1947"/>
        </w:tabs>
        <w:spacing w:after="0" w:line="240" w:lineRule="auto"/>
        <w:ind w:firstLine="0"/>
        <w:rPr>
          <w:b/>
        </w:rPr>
      </w:pPr>
    </w:p>
    <w:p w14:paraId="111D6952" w14:textId="7A446E56" w:rsidR="007E0F0C" w:rsidRPr="005847B8" w:rsidRDefault="007E0F0C" w:rsidP="004E1FF3">
      <w:pPr>
        <w:pStyle w:val="Akapitzlist"/>
        <w:numPr>
          <w:ilvl w:val="1"/>
          <w:numId w:val="242"/>
        </w:numPr>
        <w:tabs>
          <w:tab w:val="left" w:pos="1947"/>
        </w:tabs>
        <w:spacing w:after="0" w:line="240" w:lineRule="auto"/>
        <w:rPr>
          <w:b/>
          <w:sz w:val="22"/>
          <w:szCs w:val="22"/>
        </w:rPr>
      </w:pPr>
      <w:r w:rsidRPr="005847B8">
        <w:rPr>
          <w:b/>
          <w:sz w:val="22"/>
          <w:szCs w:val="22"/>
        </w:rPr>
        <w:t>Zgłoszenie do okręgowej komisji egzaminacyjnej szkoły, placówki</w:t>
      </w:r>
      <w:r w:rsidR="001D3231" w:rsidRPr="005847B8">
        <w:rPr>
          <w:b/>
          <w:sz w:val="22"/>
          <w:szCs w:val="22"/>
        </w:rPr>
        <w:t>, centrum kształcenia zawodowego</w:t>
      </w:r>
      <w:r w:rsidRPr="005847B8">
        <w:rPr>
          <w:b/>
          <w:sz w:val="22"/>
          <w:szCs w:val="22"/>
        </w:rPr>
        <w:t xml:space="preserve"> oraz miejsca przeprowadzania </w:t>
      </w:r>
      <w:r w:rsidR="008558DC" w:rsidRPr="005847B8">
        <w:rPr>
          <w:b/>
          <w:sz w:val="22"/>
          <w:szCs w:val="22"/>
        </w:rPr>
        <w:t>egzaminu potwierdzającego kwalifikacje w</w:t>
      </w:r>
      <w:r w:rsidR="00FD56BE">
        <w:rPr>
          <w:b/>
          <w:sz w:val="22"/>
          <w:szCs w:val="22"/>
        </w:rPr>
        <w:t> </w:t>
      </w:r>
      <w:r w:rsidR="008558DC" w:rsidRPr="005847B8">
        <w:rPr>
          <w:b/>
          <w:sz w:val="22"/>
          <w:szCs w:val="22"/>
        </w:rPr>
        <w:t>zawodzie</w:t>
      </w:r>
    </w:p>
    <w:p w14:paraId="4B33EA91" w14:textId="6FC222CA" w:rsidR="007E0F0C" w:rsidRPr="004979D9" w:rsidRDefault="007E0F0C" w:rsidP="004979D9">
      <w:pPr>
        <w:pStyle w:val="Akapitzlist"/>
        <w:spacing w:after="0" w:line="20" w:lineRule="atLeast"/>
        <w:ind w:left="709" w:right="0" w:firstLine="0"/>
        <w:rPr>
          <w:sz w:val="22"/>
          <w:szCs w:val="22"/>
        </w:rPr>
      </w:pPr>
      <w:r w:rsidRPr="005847B8">
        <w:rPr>
          <w:sz w:val="22"/>
          <w:szCs w:val="22"/>
        </w:rPr>
        <w:t xml:space="preserve">Dyrektor </w:t>
      </w:r>
      <w:r w:rsidR="009E7873" w:rsidRPr="005847B8">
        <w:rPr>
          <w:sz w:val="22"/>
          <w:szCs w:val="22"/>
        </w:rPr>
        <w:t>szkoły, placówki</w:t>
      </w:r>
      <w:r w:rsidRPr="005847B8">
        <w:rPr>
          <w:sz w:val="22"/>
          <w:szCs w:val="22"/>
        </w:rPr>
        <w:t xml:space="preserve">, </w:t>
      </w:r>
      <w:r w:rsidR="001D3231" w:rsidRPr="005847B8">
        <w:rPr>
          <w:sz w:val="22"/>
          <w:szCs w:val="22"/>
        </w:rPr>
        <w:t>centrum kształcenia zawodowego, podmiot</w:t>
      </w:r>
      <w:r w:rsidR="00D609E0" w:rsidRPr="005847B8">
        <w:rPr>
          <w:sz w:val="22"/>
          <w:szCs w:val="22"/>
        </w:rPr>
        <w:t>, który</w:t>
      </w:r>
      <w:r w:rsidR="001D3231" w:rsidRPr="005847B8">
        <w:rPr>
          <w:sz w:val="22"/>
          <w:szCs w:val="22"/>
        </w:rPr>
        <w:t xml:space="preserve"> prowadz</w:t>
      </w:r>
      <w:r w:rsidR="00D609E0" w:rsidRPr="005847B8">
        <w:rPr>
          <w:sz w:val="22"/>
          <w:szCs w:val="22"/>
        </w:rPr>
        <w:t>ił</w:t>
      </w:r>
      <w:r w:rsidR="001D3231" w:rsidRPr="005847B8">
        <w:rPr>
          <w:sz w:val="22"/>
          <w:szCs w:val="22"/>
        </w:rPr>
        <w:t xml:space="preserve"> </w:t>
      </w:r>
      <w:r w:rsidR="00D609E0" w:rsidRPr="005847B8">
        <w:rPr>
          <w:sz w:val="22"/>
          <w:szCs w:val="22"/>
        </w:rPr>
        <w:t xml:space="preserve">kwalifikacyjny </w:t>
      </w:r>
      <w:r w:rsidR="001D3231" w:rsidRPr="005847B8">
        <w:rPr>
          <w:sz w:val="22"/>
          <w:szCs w:val="22"/>
        </w:rPr>
        <w:t xml:space="preserve">kurs zawodowy lub pracodawca, u którego </w:t>
      </w:r>
      <w:r w:rsidRPr="005847B8">
        <w:rPr>
          <w:sz w:val="22"/>
          <w:szCs w:val="22"/>
        </w:rPr>
        <w:t xml:space="preserve">ma być przeprowadzony </w:t>
      </w:r>
      <w:r w:rsidR="008558DC" w:rsidRPr="005847B8">
        <w:rPr>
          <w:sz w:val="22"/>
          <w:szCs w:val="22"/>
        </w:rPr>
        <w:t>egzamin potwierdzający kwalifikacje w zawodzie</w:t>
      </w:r>
      <w:r w:rsidR="001D3231" w:rsidRPr="005847B8">
        <w:rPr>
          <w:sz w:val="22"/>
          <w:szCs w:val="22"/>
        </w:rPr>
        <w:t xml:space="preserve"> wg Formuły 2012</w:t>
      </w:r>
      <w:r w:rsidRPr="005847B8">
        <w:rPr>
          <w:sz w:val="22"/>
          <w:szCs w:val="22"/>
        </w:rPr>
        <w:t>, do dnia 30 września roku szkolnego, w</w:t>
      </w:r>
      <w:r w:rsidR="00FD56BE">
        <w:rPr>
          <w:sz w:val="22"/>
          <w:szCs w:val="22"/>
        </w:rPr>
        <w:t> </w:t>
      </w:r>
      <w:r w:rsidRPr="005847B8">
        <w:rPr>
          <w:sz w:val="22"/>
          <w:szCs w:val="22"/>
        </w:rPr>
        <w:t xml:space="preserve">którym ma być przeprowadzony egzamin, jest zobowiązany: </w:t>
      </w:r>
      <w:r w:rsidRPr="004979D9">
        <w:rPr>
          <w:color w:val="auto"/>
          <w:sz w:val="22"/>
          <w:szCs w:val="22"/>
        </w:rPr>
        <w:t xml:space="preserve">złożyć wniosek o udzielenie upoważnienia </w:t>
      </w:r>
      <w:r w:rsidR="001D3231" w:rsidRPr="004979D9">
        <w:rPr>
          <w:color w:val="auto"/>
          <w:sz w:val="22"/>
          <w:szCs w:val="22"/>
        </w:rPr>
        <w:t xml:space="preserve">lub przedłużenia upoważnienia </w:t>
      </w:r>
      <w:r w:rsidRPr="004979D9">
        <w:rPr>
          <w:color w:val="auto"/>
          <w:sz w:val="22"/>
          <w:szCs w:val="22"/>
        </w:rPr>
        <w:t>szkole</w:t>
      </w:r>
      <w:r w:rsidR="001D3231" w:rsidRPr="004979D9">
        <w:rPr>
          <w:color w:val="auto"/>
          <w:sz w:val="22"/>
          <w:szCs w:val="22"/>
        </w:rPr>
        <w:t>,</w:t>
      </w:r>
      <w:r w:rsidR="005847B8" w:rsidRPr="004979D9">
        <w:rPr>
          <w:color w:val="auto"/>
          <w:sz w:val="22"/>
          <w:szCs w:val="22"/>
        </w:rPr>
        <w:t xml:space="preserve"> </w:t>
      </w:r>
      <w:r w:rsidRPr="004979D9">
        <w:rPr>
          <w:color w:val="auto"/>
          <w:sz w:val="22"/>
          <w:szCs w:val="22"/>
        </w:rPr>
        <w:t xml:space="preserve">placówce </w:t>
      </w:r>
      <w:r w:rsidR="001D3231" w:rsidRPr="004979D9">
        <w:rPr>
          <w:color w:val="auto"/>
          <w:sz w:val="22"/>
          <w:szCs w:val="22"/>
        </w:rPr>
        <w:t xml:space="preserve">centrum </w:t>
      </w:r>
      <w:r w:rsidR="005847B8" w:rsidRPr="004979D9">
        <w:rPr>
          <w:color w:val="auto"/>
          <w:sz w:val="22"/>
          <w:szCs w:val="22"/>
        </w:rPr>
        <w:t xml:space="preserve">lub podmiotowi </w:t>
      </w:r>
      <w:r w:rsidRPr="004979D9">
        <w:rPr>
          <w:color w:val="auto"/>
          <w:sz w:val="22"/>
          <w:szCs w:val="22"/>
        </w:rPr>
        <w:t xml:space="preserve">do przeprowadzenia części praktycznej </w:t>
      </w:r>
      <w:r w:rsidR="008558DC" w:rsidRPr="004979D9">
        <w:rPr>
          <w:color w:val="auto"/>
          <w:sz w:val="22"/>
          <w:szCs w:val="22"/>
        </w:rPr>
        <w:t>egzaminu potwierdzającego kwalifikacje w</w:t>
      </w:r>
      <w:r w:rsidR="00F50450" w:rsidRPr="004979D9">
        <w:rPr>
          <w:color w:val="auto"/>
          <w:sz w:val="22"/>
          <w:szCs w:val="22"/>
        </w:rPr>
        <w:t> </w:t>
      </w:r>
      <w:r w:rsidR="008558DC" w:rsidRPr="004979D9">
        <w:rPr>
          <w:color w:val="auto"/>
          <w:sz w:val="22"/>
          <w:szCs w:val="22"/>
        </w:rPr>
        <w:t>zawodzie</w:t>
      </w:r>
      <w:r w:rsidRPr="004979D9">
        <w:rPr>
          <w:color w:val="auto"/>
          <w:sz w:val="22"/>
          <w:szCs w:val="22"/>
        </w:rPr>
        <w:t xml:space="preserve"> w zakresie kwalifikacji, w</w:t>
      </w:r>
      <w:r w:rsidR="00295E8B" w:rsidRPr="004979D9">
        <w:rPr>
          <w:color w:val="auto"/>
          <w:sz w:val="22"/>
          <w:szCs w:val="22"/>
        </w:rPr>
        <w:t> </w:t>
      </w:r>
      <w:r w:rsidRPr="004979D9">
        <w:rPr>
          <w:color w:val="auto"/>
          <w:sz w:val="22"/>
          <w:szCs w:val="22"/>
        </w:rPr>
        <w:t>których te</w:t>
      </w:r>
      <w:r w:rsidR="000311F8" w:rsidRPr="004979D9">
        <w:rPr>
          <w:color w:val="auto"/>
          <w:sz w:val="22"/>
          <w:szCs w:val="22"/>
        </w:rPr>
        <w:t>n egzamin będzie przeprowadzany</w:t>
      </w:r>
      <w:r w:rsidRPr="004979D9">
        <w:rPr>
          <w:color w:val="auto"/>
          <w:sz w:val="22"/>
          <w:szCs w:val="22"/>
        </w:rPr>
        <w:t xml:space="preserve"> </w:t>
      </w:r>
      <w:r w:rsidRPr="004979D9">
        <w:rPr>
          <w:color w:val="auto"/>
          <w:sz w:val="22"/>
          <w:szCs w:val="22"/>
          <w:shd w:val="clear" w:color="auto" w:fill="BDD6EE"/>
        </w:rPr>
        <w:t>(</w:t>
      </w:r>
      <w:r w:rsidR="00EA3609" w:rsidRPr="004979D9">
        <w:rPr>
          <w:color w:val="auto"/>
          <w:sz w:val="22"/>
          <w:szCs w:val="22"/>
          <w:shd w:val="clear" w:color="auto" w:fill="BDD6EE"/>
        </w:rPr>
        <w:t>Z</w:t>
      </w:r>
      <w:r w:rsidRPr="004979D9">
        <w:rPr>
          <w:color w:val="auto"/>
          <w:sz w:val="22"/>
          <w:szCs w:val="22"/>
          <w:shd w:val="clear" w:color="auto" w:fill="BDD6EE"/>
        </w:rPr>
        <w:t xml:space="preserve">ałącznik </w:t>
      </w:r>
      <w:r w:rsidR="00A5544D" w:rsidRPr="004979D9">
        <w:rPr>
          <w:color w:val="auto"/>
          <w:sz w:val="22"/>
          <w:szCs w:val="22"/>
          <w:shd w:val="clear" w:color="auto" w:fill="BDD6EE"/>
        </w:rPr>
        <w:t>1</w:t>
      </w:r>
      <w:r w:rsidRPr="004979D9">
        <w:rPr>
          <w:color w:val="auto"/>
          <w:sz w:val="22"/>
          <w:szCs w:val="22"/>
          <w:shd w:val="clear" w:color="auto" w:fill="BDD6EE"/>
        </w:rPr>
        <w:t>)</w:t>
      </w:r>
      <w:r w:rsidRPr="004979D9">
        <w:rPr>
          <w:color w:val="auto"/>
          <w:sz w:val="22"/>
          <w:szCs w:val="22"/>
        </w:rPr>
        <w:t>,</w:t>
      </w:r>
    </w:p>
    <w:p w14:paraId="0CB1A8B3" w14:textId="77777777" w:rsidR="00B004ED" w:rsidRPr="005847B8" w:rsidRDefault="00B004ED" w:rsidP="00B004ED">
      <w:pPr>
        <w:pStyle w:val="Akapitzlist"/>
        <w:spacing w:after="0" w:line="20" w:lineRule="atLeast"/>
        <w:ind w:left="1083" w:right="0" w:firstLine="0"/>
        <w:rPr>
          <w:color w:val="auto"/>
          <w:sz w:val="22"/>
          <w:szCs w:val="22"/>
        </w:rPr>
      </w:pPr>
    </w:p>
    <w:p w14:paraId="57AF76FA" w14:textId="77777777" w:rsidR="00532050" w:rsidRPr="000B0F46" w:rsidRDefault="00532050" w:rsidP="000B0F46">
      <w:pPr>
        <w:spacing w:after="0"/>
        <w:rPr>
          <w:rFonts w:ascii="Times New Roman" w:eastAsia="Times New Roman" w:hAnsi="Times New Roman"/>
          <w:caps/>
          <w:sz w:val="8"/>
          <w:szCs w:val="8"/>
          <w:lang w:eastAsia="pl-PL"/>
        </w:rPr>
      </w:pPr>
    </w:p>
    <w:p w14:paraId="01742885" w14:textId="43729CBB" w:rsidR="007E0F0C" w:rsidRPr="000C1EF9" w:rsidRDefault="5032A6DF" w:rsidP="5032A6DF">
      <w:pPr>
        <w:pStyle w:val="Akapitzlist"/>
        <w:numPr>
          <w:ilvl w:val="1"/>
          <w:numId w:val="242"/>
        </w:numPr>
        <w:tabs>
          <w:tab w:val="left" w:pos="1947"/>
        </w:tabs>
        <w:spacing w:after="0" w:line="240" w:lineRule="auto"/>
        <w:rPr>
          <w:rFonts w:cs="Arial"/>
          <w:b/>
          <w:bCs/>
          <w:color w:val="000000" w:themeColor="text1"/>
          <w:sz w:val="22"/>
          <w:szCs w:val="22"/>
          <w:u w:val="single"/>
        </w:rPr>
      </w:pPr>
      <w:r w:rsidRPr="000C1EF9">
        <w:rPr>
          <w:b/>
          <w:bCs/>
          <w:color w:val="000000" w:themeColor="text1"/>
          <w:sz w:val="22"/>
          <w:szCs w:val="22"/>
        </w:rPr>
        <w:t>Warunki</w:t>
      </w:r>
      <w:r w:rsidRPr="000C1EF9">
        <w:rPr>
          <w:rFonts w:cs="Arial"/>
          <w:b/>
          <w:bCs/>
          <w:color w:val="000000" w:themeColor="text1"/>
          <w:sz w:val="22"/>
          <w:szCs w:val="22"/>
        </w:rPr>
        <w:t xml:space="preserve"> uzyskania upoważnienia do przeprowadzania egzaminu z wykorzystaniem elektronicznego systemu przeprowadzania egzaminu – </w:t>
      </w:r>
      <w:r w:rsidRPr="000C1EF9">
        <w:rPr>
          <w:rFonts w:cs="Arial"/>
          <w:b/>
          <w:bCs/>
          <w:color w:val="000000" w:themeColor="text1"/>
          <w:sz w:val="22"/>
          <w:szCs w:val="22"/>
          <w:u w:val="single"/>
        </w:rPr>
        <w:t>część pisemna z wykorzystaniem systemu elektronicznego w Formule 2012 nie jest przeprowadzana</w:t>
      </w:r>
      <w:r w:rsidR="000C1EF9">
        <w:rPr>
          <w:rFonts w:cs="Arial"/>
          <w:b/>
          <w:bCs/>
          <w:color w:val="000000" w:themeColor="text1"/>
          <w:sz w:val="22"/>
          <w:szCs w:val="22"/>
          <w:u w:val="single"/>
        </w:rPr>
        <w:t>.</w:t>
      </w:r>
      <w:r w:rsidRPr="000C1EF9">
        <w:rPr>
          <w:rFonts w:cs="Arial"/>
          <w:b/>
          <w:bCs/>
          <w:color w:val="000000" w:themeColor="text1"/>
          <w:sz w:val="22"/>
          <w:szCs w:val="22"/>
          <w:u w:val="single"/>
        </w:rPr>
        <w:t xml:space="preserve"> </w:t>
      </w:r>
    </w:p>
    <w:p w14:paraId="04AAAA08" w14:textId="0DD0C703" w:rsidR="00284B23" w:rsidRPr="002410EF" w:rsidRDefault="00284B23" w:rsidP="00227A06">
      <w:pPr>
        <w:pStyle w:val="Akapitzlist"/>
        <w:spacing w:after="0" w:line="20" w:lineRule="atLeast"/>
        <w:ind w:left="738" w:right="0" w:firstLine="0"/>
        <w:rPr>
          <w:color w:val="auto"/>
          <w:sz w:val="22"/>
        </w:rPr>
      </w:pPr>
    </w:p>
    <w:p w14:paraId="55158E1F" w14:textId="070FEEBB" w:rsidR="008D11E1" w:rsidRPr="005A6171" w:rsidRDefault="005A6171" w:rsidP="005A6171">
      <w:pPr>
        <w:pStyle w:val="Akapitzlist"/>
        <w:shd w:val="clear" w:color="auto" w:fill="FFFFFF"/>
        <w:spacing w:line="240" w:lineRule="auto"/>
        <w:ind w:left="360" w:firstLine="0"/>
        <w:rPr>
          <w:b/>
          <w:color w:val="auto"/>
          <w:sz w:val="22"/>
        </w:rPr>
      </w:pPr>
      <w:r>
        <w:rPr>
          <w:b/>
          <w:color w:val="auto"/>
          <w:sz w:val="22"/>
        </w:rPr>
        <w:t xml:space="preserve">3.3 </w:t>
      </w:r>
      <w:r w:rsidR="008D11E1" w:rsidRPr="005A6171">
        <w:rPr>
          <w:b/>
          <w:color w:val="auto"/>
          <w:sz w:val="22"/>
        </w:rPr>
        <w:t xml:space="preserve">Warunki uzyskania upoważnienia do przeprowadzania części praktycznej egzaminu </w:t>
      </w:r>
    </w:p>
    <w:p w14:paraId="36FA3120" w14:textId="71704AC6" w:rsidR="008D11E1" w:rsidRPr="00F25611" w:rsidRDefault="008D11E1" w:rsidP="004E1FF3">
      <w:pPr>
        <w:pStyle w:val="Akapitzlist"/>
        <w:numPr>
          <w:ilvl w:val="0"/>
          <w:numId w:val="10"/>
        </w:numPr>
        <w:spacing w:after="0" w:line="20" w:lineRule="atLeast"/>
        <w:ind w:left="738" w:right="0" w:hanging="369"/>
        <w:rPr>
          <w:color w:val="auto"/>
          <w:sz w:val="22"/>
        </w:rPr>
      </w:pPr>
      <w:r w:rsidRPr="00F25611">
        <w:rPr>
          <w:color w:val="auto"/>
          <w:sz w:val="22"/>
        </w:rPr>
        <w:t xml:space="preserve">Część praktyczną egzaminu potwierdzającego kwalifikacje w zawodzie przeprowadza się w szkole, placówce, </w:t>
      </w:r>
      <w:r w:rsidR="00BC6E1C">
        <w:rPr>
          <w:color w:val="auto"/>
          <w:sz w:val="22"/>
        </w:rPr>
        <w:t>centrum</w:t>
      </w:r>
      <w:r w:rsidR="00CF5D15">
        <w:rPr>
          <w:color w:val="auto"/>
          <w:sz w:val="22"/>
        </w:rPr>
        <w:t xml:space="preserve"> kształcenia zawodowego</w:t>
      </w:r>
      <w:r w:rsidR="00BC6E1C">
        <w:rPr>
          <w:color w:val="auto"/>
          <w:sz w:val="22"/>
        </w:rPr>
        <w:t xml:space="preserve">, </w:t>
      </w:r>
      <w:r w:rsidRPr="00F25611">
        <w:rPr>
          <w:color w:val="auto"/>
          <w:sz w:val="22"/>
        </w:rPr>
        <w:t>u pracodawcy lub w podmiocie prowadzącym kwalifikacyjny kurs zawodowy posiadających upoważnienie wydane przez dyrektora okręgowej komisji egzaminacyjnej.</w:t>
      </w:r>
    </w:p>
    <w:p w14:paraId="373B67C0" w14:textId="2C4F9CE6" w:rsidR="008D11E1" w:rsidRPr="00F25611" w:rsidRDefault="008D11E1" w:rsidP="004E1FF3">
      <w:pPr>
        <w:pStyle w:val="Akapitzlist"/>
        <w:numPr>
          <w:ilvl w:val="0"/>
          <w:numId w:val="10"/>
        </w:numPr>
        <w:spacing w:after="0" w:line="20" w:lineRule="atLeast"/>
        <w:ind w:left="738" w:right="0" w:hanging="369"/>
        <w:rPr>
          <w:color w:val="auto"/>
          <w:sz w:val="22"/>
        </w:rPr>
      </w:pPr>
      <w:r w:rsidRPr="00F25611">
        <w:rPr>
          <w:color w:val="auto"/>
          <w:sz w:val="22"/>
        </w:rPr>
        <w:t xml:space="preserve">Upoważnienie potwierdza, że szkoła, placówka, </w:t>
      </w:r>
      <w:r w:rsidR="00CF5D15">
        <w:rPr>
          <w:color w:val="auto"/>
          <w:sz w:val="22"/>
        </w:rPr>
        <w:t xml:space="preserve">centrum </w:t>
      </w:r>
      <w:r w:rsidRPr="00F25611">
        <w:rPr>
          <w:color w:val="auto"/>
          <w:sz w:val="22"/>
        </w:rPr>
        <w:t>pracodawca lub podmiot prowadzący kwalifikacyjny kurs zawodowy, posiada warunki zapewniające prawidłowy przebieg egzaminu potwierdzającego kwalifikacje w zawodzie w części praktycznej egzaminu potwierdzającego kwalifikacje w zawodzie, a</w:t>
      </w:r>
      <w:r w:rsidR="000B0F46">
        <w:rPr>
          <w:color w:val="auto"/>
          <w:sz w:val="22"/>
        </w:rPr>
        <w:t> </w:t>
      </w:r>
      <w:r w:rsidRPr="00F25611">
        <w:rPr>
          <w:color w:val="auto"/>
          <w:sz w:val="22"/>
        </w:rPr>
        <w:t>w szczególności:</w:t>
      </w:r>
    </w:p>
    <w:p w14:paraId="7D080364" w14:textId="77777777" w:rsidR="008D11E1" w:rsidRPr="00F25611" w:rsidRDefault="008D11E1" w:rsidP="004E1FF3">
      <w:pPr>
        <w:pStyle w:val="Akapitzlist"/>
        <w:numPr>
          <w:ilvl w:val="1"/>
          <w:numId w:val="53"/>
        </w:numPr>
        <w:spacing w:after="0" w:line="20" w:lineRule="atLeast"/>
        <w:ind w:right="0" w:hanging="327"/>
        <w:rPr>
          <w:sz w:val="22"/>
        </w:rPr>
      </w:pPr>
      <w:r w:rsidRPr="00F25611">
        <w:rPr>
          <w:sz w:val="22"/>
        </w:rPr>
        <w:t>zapewnia warunki do realizacji kształcenia w danym zawodzie, określone w podstawie programowej kształcenia w zawodach,</w:t>
      </w:r>
    </w:p>
    <w:p w14:paraId="377720F2" w14:textId="77777777" w:rsidR="008D11E1" w:rsidRPr="00F25611" w:rsidRDefault="008D11E1" w:rsidP="004E1FF3">
      <w:pPr>
        <w:pStyle w:val="Akapitzlist"/>
        <w:numPr>
          <w:ilvl w:val="1"/>
          <w:numId w:val="53"/>
        </w:numPr>
        <w:spacing w:after="0" w:line="20" w:lineRule="atLeast"/>
        <w:ind w:right="0" w:hanging="327"/>
        <w:rPr>
          <w:sz w:val="22"/>
        </w:rPr>
      </w:pPr>
      <w:r w:rsidRPr="00F25611">
        <w:rPr>
          <w:sz w:val="22"/>
        </w:rPr>
        <w:t>zapewnia warunki do samodzielnego wykonywania przez zdających zadań egzaminacyjnych zawartych w arkuszu egzaminacyjnym, z uwzględnieniem bezpieczeństwa i higieny pracy, oraz warunki socjalne,</w:t>
      </w:r>
    </w:p>
    <w:p w14:paraId="7037A313" w14:textId="77777777" w:rsidR="008D11E1" w:rsidRPr="00F25611" w:rsidRDefault="008D11E1" w:rsidP="004E1FF3">
      <w:pPr>
        <w:pStyle w:val="Akapitzlist"/>
        <w:numPr>
          <w:ilvl w:val="1"/>
          <w:numId w:val="53"/>
        </w:numPr>
        <w:spacing w:after="0" w:line="20" w:lineRule="atLeast"/>
        <w:ind w:right="0" w:hanging="327"/>
        <w:rPr>
          <w:sz w:val="22"/>
        </w:rPr>
      </w:pPr>
      <w:r w:rsidRPr="00F25611">
        <w:rPr>
          <w:sz w:val="22"/>
        </w:rPr>
        <w:t>zapewnia zdającym przystąpienie do egzaminu potwierdzającego kwalifikacje w zawodzie w</w:t>
      </w:r>
      <w:r w:rsidR="000B0F46">
        <w:rPr>
          <w:sz w:val="22"/>
        </w:rPr>
        <w:t> </w:t>
      </w:r>
      <w:r w:rsidRPr="00F25611">
        <w:rPr>
          <w:sz w:val="22"/>
        </w:rPr>
        <w:t>warunkach dostosowanych do ich potrzeb i możliwości,</w:t>
      </w:r>
    </w:p>
    <w:p w14:paraId="217814D4" w14:textId="77777777" w:rsidR="008D11E1" w:rsidRPr="00F25611" w:rsidRDefault="008D11E1" w:rsidP="004E1FF3">
      <w:pPr>
        <w:pStyle w:val="Akapitzlist"/>
        <w:numPr>
          <w:ilvl w:val="1"/>
          <w:numId w:val="53"/>
        </w:numPr>
        <w:spacing w:after="0" w:line="20" w:lineRule="atLeast"/>
        <w:ind w:right="0" w:hanging="327"/>
        <w:rPr>
          <w:sz w:val="22"/>
        </w:rPr>
      </w:pPr>
      <w:r w:rsidRPr="00F25611">
        <w:rPr>
          <w:sz w:val="22"/>
        </w:rPr>
        <w:t>zapewnia zdającym pierwszą pomoc medyczną</w:t>
      </w:r>
      <w:r w:rsidR="005E7128">
        <w:rPr>
          <w:sz w:val="22"/>
        </w:rPr>
        <w:t>.</w:t>
      </w:r>
    </w:p>
    <w:p w14:paraId="16C3C57C" w14:textId="77777777" w:rsidR="008D11E1" w:rsidRPr="002410EF" w:rsidRDefault="008D11E1" w:rsidP="004E1FF3">
      <w:pPr>
        <w:pStyle w:val="Akapitzlist"/>
        <w:numPr>
          <w:ilvl w:val="0"/>
          <w:numId w:val="10"/>
        </w:numPr>
        <w:spacing w:after="0" w:line="20" w:lineRule="atLeast"/>
        <w:ind w:left="738" w:right="0" w:hanging="369"/>
        <w:rPr>
          <w:color w:val="auto"/>
          <w:sz w:val="22"/>
        </w:rPr>
      </w:pPr>
      <w:r w:rsidRPr="002410EF">
        <w:rPr>
          <w:color w:val="auto"/>
          <w:sz w:val="22"/>
        </w:rPr>
        <w:t>Upoważnienia udziela się na okres nie dłuższy niż 3 lata.</w:t>
      </w:r>
    </w:p>
    <w:p w14:paraId="6F7BEFEC" w14:textId="43104C4F" w:rsidR="008D11E1" w:rsidRPr="002410EF" w:rsidRDefault="008D11E1" w:rsidP="004E1FF3">
      <w:pPr>
        <w:pStyle w:val="Akapitzlist"/>
        <w:numPr>
          <w:ilvl w:val="0"/>
          <w:numId w:val="10"/>
        </w:numPr>
        <w:spacing w:after="0" w:line="20" w:lineRule="atLeast"/>
        <w:ind w:left="738" w:right="0" w:hanging="369"/>
        <w:rPr>
          <w:color w:val="auto"/>
          <w:sz w:val="22"/>
        </w:rPr>
      </w:pPr>
      <w:r w:rsidRPr="002410EF">
        <w:rPr>
          <w:color w:val="auto"/>
          <w:sz w:val="22"/>
        </w:rPr>
        <w:t xml:space="preserve">Upoważnienia udziela się na wniosek szkoły, placówki, </w:t>
      </w:r>
      <w:r w:rsidR="00B542E3">
        <w:rPr>
          <w:color w:val="auto"/>
          <w:sz w:val="22"/>
        </w:rPr>
        <w:t xml:space="preserve">centrum, </w:t>
      </w:r>
      <w:r w:rsidRPr="002410EF">
        <w:rPr>
          <w:color w:val="auto"/>
          <w:sz w:val="22"/>
        </w:rPr>
        <w:t>pracodawcy lub podmiotu prowadzącego kwalifikacyjny kurs zawodowy.</w:t>
      </w:r>
    </w:p>
    <w:p w14:paraId="00B034B0" w14:textId="77777777" w:rsidR="008D11E1" w:rsidRPr="002410EF" w:rsidRDefault="008D11E1" w:rsidP="004E1FF3">
      <w:pPr>
        <w:pStyle w:val="Akapitzlist"/>
        <w:numPr>
          <w:ilvl w:val="0"/>
          <w:numId w:val="10"/>
        </w:numPr>
        <w:spacing w:after="0" w:line="20" w:lineRule="atLeast"/>
        <w:ind w:left="738" w:right="0" w:hanging="369"/>
        <w:rPr>
          <w:color w:val="auto"/>
          <w:sz w:val="22"/>
        </w:rPr>
      </w:pPr>
      <w:r w:rsidRPr="002410EF">
        <w:rPr>
          <w:color w:val="auto"/>
          <w:sz w:val="22"/>
        </w:rPr>
        <w:t xml:space="preserve">Upoważnienie może zostać przedłużone na kolejne okresy nie dłuższe niż 3 lata. </w:t>
      </w:r>
    </w:p>
    <w:p w14:paraId="02E1F279" w14:textId="77777777" w:rsidR="008D11E1" w:rsidRPr="002410EF" w:rsidRDefault="008D11E1" w:rsidP="004E1FF3">
      <w:pPr>
        <w:pStyle w:val="Akapitzlist"/>
        <w:numPr>
          <w:ilvl w:val="0"/>
          <w:numId w:val="10"/>
        </w:numPr>
        <w:spacing w:after="0" w:line="20" w:lineRule="atLeast"/>
        <w:ind w:left="738" w:right="0" w:hanging="369"/>
        <w:rPr>
          <w:color w:val="auto"/>
          <w:sz w:val="22"/>
        </w:rPr>
      </w:pPr>
      <w:r w:rsidRPr="002410EF">
        <w:rPr>
          <w:color w:val="auto"/>
          <w:sz w:val="22"/>
        </w:rPr>
        <w:t xml:space="preserve">Wniosek o udzielenie upoważnienia do przeprowadzania części praktycznej </w:t>
      </w:r>
      <w:r w:rsidR="008558DC">
        <w:rPr>
          <w:color w:val="auto"/>
          <w:sz w:val="22"/>
        </w:rPr>
        <w:t>egzaminu potwierdzającego kwalifikacje w zawodzie</w:t>
      </w:r>
      <w:r w:rsidRPr="002410EF">
        <w:rPr>
          <w:color w:val="auto"/>
          <w:sz w:val="22"/>
        </w:rPr>
        <w:t xml:space="preserve"> składa się nie później niż do dnia 30 września roku szkolnego, w którym ma być przeprowadzona część praktyczna </w:t>
      </w:r>
      <w:r w:rsidR="008558DC">
        <w:rPr>
          <w:color w:val="auto"/>
          <w:sz w:val="22"/>
        </w:rPr>
        <w:t>egzaminu potwierdzającego kwalifikacje w zawodzie</w:t>
      </w:r>
      <w:r w:rsidRPr="002410EF">
        <w:rPr>
          <w:color w:val="auto"/>
          <w:sz w:val="22"/>
        </w:rPr>
        <w:t xml:space="preserve">. </w:t>
      </w:r>
    </w:p>
    <w:p w14:paraId="311FB7B8" w14:textId="77777777" w:rsidR="008D11E1" w:rsidRPr="002410EF" w:rsidRDefault="008D11E1" w:rsidP="004E1FF3">
      <w:pPr>
        <w:pStyle w:val="Akapitzlist"/>
        <w:numPr>
          <w:ilvl w:val="0"/>
          <w:numId w:val="10"/>
        </w:numPr>
        <w:spacing w:after="0" w:line="20" w:lineRule="atLeast"/>
        <w:ind w:left="738" w:right="0" w:hanging="369"/>
        <w:rPr>
          <w:color w:val="auto"/>
          <w:sz w:val="22"/>
        </w:rPr>
      </w:pPr>
      <w:r w:rsidRPr="002410EF">
        <w:rPr>
          <w:color w:val="auto"/>
          <w:sz w:val="22"/>
        </w:rPr>
        <w:t xml:space="preserve">Wniosek zawiera: </w:t>
      </w:r>
    </w:p>
    <w:p w14:paraId="28D7CFD1" w14:textId="353C0155" w:rsidR="008D11E1" w:rsidRPr="00F25611" w:rsidRDefault="008D11E1" w:rsidP="004E1FF3">
      <w:pPr>
        <w:pStyle w:val="Akapitzlist"/>
        <w:numPr>
          <w:ilvl w:val="1"/>
          <w:numId w:val="54"/>
        </w:numPr>
        <w:spacing w:after="0" w:line="20" w:lineRule="atLeast"/>
        <w:ind w:right="0" w:hanging="327"/>
        <w:rPr>
          <w:sz w:val="22"/>
        </w:rPr>
      </w:pPr>
      <w:r w:rsidRPr="00F25611">
        <w:rPr>
          <w:sz w:val="22"/>
        </w:rPr>
        <w:t xml:space="preserve">nazwę i adres szkoły, placówki, </w:t>
      </w:r>
      <w:r w:rsidR="00B542E3">
        <w:rPr>
          <w:sz w:val="22"/>
        </w:rPr>
        <w:t xml:space="preserve">centrum, </w:t>
      </w:r>
      <w:r w:rsidRPr="00F25611">
        <w:rPr>
          <w:sz w:val="22"/>
        </w:rPr>
        <w:t>pracodawcy lub podmiotu prowadzącego kwalifikacyjny kurs zawodowy oraz dane kontaktowe, w szczególności numer telefonu, faksu lub adres poczty elektronicznej, a w przypadku szkoły</w:t>
      </w:r>
      <w:r w:rsidR="00CF5D15">
        <w:rPr>
          <w:sz w:val="22"/>
        </w:rPr>
        <w:t>,</w:t>
      </w:r>
      <w:r w:rsidRPr="00F25611">
        <w:rPr>
          <w:sz w:val="22"/>
        </w:rPr>
        <w:t xml:space="preserve"> placówki</w:t>
      </w:r>
      <w:r w:rsidR="00CF5D15">
        <w:rPr>
          <w:sz w:val="22"/>
        </w:rPr>
        <w:t xml:space="preserve"> lub centrum</w:t>
      </w:r>
      <w:r w:rsidRPr="00F25611">
        <w:rPr>
          <w:sz w:val="22"/>
        </w:rPr>
        <w:t xml:space="preserve"> – także imię i nazwisko dyrektora szkoły</w:t>
      </w:r>
      <w:r w:rsidR="00CF5D15">
        <w:rPr>
          <w:sz w:val="22"/>
        </w:rPr>
        <w:t>,</w:t>
      </w:r>
      <w:r w:rsidRPr="00F25611">
        <w:rPr>
          <w:sz w:val="22"/>
        </w:rPr>
        <w:t xml:space="preserve"> placówki</w:t>
      </w:r>
      <w:r w:rsidR="00CF5D15">
        <w:rPr>
          <w:sz w:val="22"/>
        </w:rPr>
        <w:t xml:space="preserve"> lub centrum</w:t>
      </w:r>
      <w:r w:rsidR="00F77D71">
        <w:rPr>
          <w:sz w:val="22"/>
        </w:rPr>
        <w:t>,</w:t>
      </w:r>
      <w:r w:rsidRPr="00F25611">
        <w:rPr>
          <w:sz w:val="22"/>
        </w:rPr>
        <w:t xml:space="preserve"> </w:t>
      </w:r>
    </w:p>
    <w:p w14:paraId="7A4C586E" w14:textId="1A9FF74D" w:rsidR="008D11E1" w:rsidRPr="00F25611" w:rsidRDefault="008D11E1" w:rsidP="004E1FF3">
      <w:pPr>
        <w:pStyle w:val="Akapitzlist"/>
        <w:numPr>
          <w:ilvl w:val="1"/>
          <w:numId w:val="54"/>
        </w:numPr>
        <w:spacing w:after="0" w:line="20" w:lineRule="atLeast"/>
        <w:ind w:right="0" w:hanging="327"/>
        <w:rPr>
          <w:sz w:val="22"/>
        </w:rPr>
      </w:pPr>
      <w:r w:rsidRPr="00F25611">
        <w:rPr>
          <w:sz w:val="22"/>
        </w:rPr>
        <w:t xml:space="preserve">nazwę i oznaczenie kwalifikacji wyodrębnionej w danym zawodzie lub zawodach, w zakresie której ma być przeprowadzana część praktyczna </w:t>
      </w:r>
      <w:r w:rsidR="008558DC">
        <w:rPr>
          <w:sz w:val="22"/>
        </w:rPr>
        <w:t>egzaminu potwierdzającego kwalifikacje w</w:t>
      </w:r>
      <w:r w:rsidR="00FD56BE">
        <w:rPr>
          <w:sz w:val="22"/>
        </w:rPr>
        <w:t> </w:t>
      </w:r>
      <w:r w:rsidR="008558DC">
        <w:rPr>
          <w:sz w:val="22"/>
        </w:rPr>
        <w:t>zawodzie</w:t>
      </w:r>
      <w:r w:rsidR="00F77D71">
        <w:rPr>
          <w:sz w:val="22"/>
        </w:rPr>
        <w:t>,</w:t>
      </w:r>
      <w:r w:rsidRPr="00F25611">
        <w:rPr>
          <w:sz w:val="22"/>
        </w:rPr>
        <w:t xml:space="preserve"> </w:t>
      </w:r>
    </w:p>
    <w:p w14:paraId="5DE971CD" w14:textId="77777777" w:rsidR="008D11E1" w:rsidRPr="00F25611" w:rsidRDefault="008D11E1" w:rsidP="004E1FF3">
      <w:pPr>
        <w:pStyle w:val="Akapitzlist"/>
        <w:numPr>
          <w:ilvl w:val="1"/>
          <w:numId w:val="54"/>
        </w:numPr>
        <w:spacing w:after="0" w:line="20" w:lineRule="atLeast"/>
        <w:ind w:right="0" w:hanging="327"/>
        <w:rPr>
          <w:sz w:val="22"/>
        </w:rPr>
      </w:pPr>
      <w:r w:rsidRPr="00F25611">
        <w:rPr>
          <w:sz w:val="22"/>
        </w:rPr>
        <w:t xml:space="preserve">liczbę: </w:t>
      </w:r>
    </w:p>
    <w:p w14:paraId="5FBFB50A" w14:textId="77777777" w:rsidR="008D11E1" w:rsidRPr="002410EF" w:rsidRDefault="008D11E1" w:rsidP="004E1FF3">
      <w:pPr>
        <w:numPr>
          <w:ilvl w:val="0"/>
          <w:numId w:val="11"/>
        </w:numPr>
        <w:spacing w:after="0" w:line="20" w:lineRule="atLeast"/>
        <w:ind w:left="1418" w:hanging="319"/>
        <w:jc w:val="both"/>
        <w:rPr>
          <w:rFonts w:ascii="Times New Roman" w:hAnsi="Times New Roman"/>
        </w:rPr>
      </w:pPr>
      <w:r w:rsidRPr="002410EF">
        <w:rPr>
          <w:rFonts w:ascii="Times New Roman" w:hAnsi="Times New Roman"/>
        </w:rPr>
        <w:t xml:space="preserve">sal egzaminacyjnych, w których ma być przeprowadzana część praktyczna </w:t>
      </w:r>
      <w:r w:rsidR="008558DC">
        <w:rPr>
          <w:rFonts w:ascii="Times New Roman" w:hAnsi="Times New Roman"/>
        </w:rPr>
        <w:t>egzaminu potwierdzającego kwalifikacje w zawodzie</w:t>
      </w:r>
      <w:r w:rsidR="00F77D71">
        <w:rPr>
          <w:rFonts w:ascii="Times New Roman" w:hAnsi="Times New Roman"/>
        </w:rPr>
        <w:t>,</w:t>
      </w:r>
      <w:r w:rsidRPr="002410EF">
        <w:rPr>
          <w:rFonts w:ascii="Times New Roman" w:hAnsi="Times New Roman"/>
        </w:rPr>
        <w:t xml:space="preserve"> </w:t>
      </w:r>
    </w:p>
    <w:p w14:paraId="58912C3B" w14:textId="77777777" w:rsidR="008D11E1" w:rsidRPr="002410EF" w:rsidRDefault="008D11E1" w:rsidP="004E1FF3">
      <w:pPr>
        <w:numPr>
          <w:ilvl w:val="0"/>
          <w:numId w:val="11"/>
        </w:numPr>
        <w:spacing w:after="0" w:line="20" w:lineRule="atLeast"/>
        <w:ind w:left="1418" w:hanging="319"/>
        <w:jc w:val="both"/>
        <w:rPr>
          <w:rFonts w:ascii="Times New Roman" w:hAnsi="Times New Roman"/>
        </w:rPr>
      </w:pPr>
      <w:r w:rsidRPr="002410EF">
        <w:rPr>
          <w:rFonts w:ascii="Times New Roman" w:hAnsi="Times New Roman"/>
        </w:rPr>
        <w:t>stanowisk egzaminacyjnych w każdej sali egzaminacyjnej</w:t>
      </w:r>
      <w:r w:rsidR="00F77D71">
        <w:rPr>
          <w:rFonts w:ascii="Times New Roman" w:hAnsi="Times New Roman"/>
        </w:rPr>
        <w:t>,</w:t>
      </w:r>
      <w:r w:rsidRPr="002410EF">
        <w:rPr>
          <w:rFonts w:ascii="Times New Roman" w:hAnsi="Times New Roman"/>
        </w:rPr>
        <w:t xml:space="preserve"> </w:t>
      </w:r>
    </w:p>
    <w:p w14:paraId="545AA6FA" w14:textId="77777777" w:rsidR="008D11E1" w:rsidRPr="00F25611" w:rsidRDefault="008D11E1" w:rsidP="004E1FF3">
      <w:pPr>
        <w:pStyle w:val="Akapitzlist"/>
        <w:numPr>
          <w:ilvl w:val="1"/>
          <w:numId w:val="54"/>
        </w:numPr>
        <w:spacing w:after="0" w:line="20" w:lineRule="atLeast"/>
        <w:ind w:right="0" w:hanging="327"/>
        <w:rPr>
          <w:sz w:val="22"/>
        </w:rPr>
      </w:pPr>
      <w:r w:rsidRPr="00F25611">
        <w:rPr>
          <w:sz w:val="22"/>
        </w:rPr>
        <w:t xml:space="preserve">informację o </w:t>
      </w:r>
      <w:r w:rsidR="001C5976">
        <w:rPr>
          <w:sz w:val="22"/>
        </w:rPr>
        <w:t>posiadaniu wymaganych warunków</w:t>
      </w:r>
      <w:r w:rsidR="00F77D71">
        <w:rPr>
          <w:sz w:val="22"/>
        </w:rPr>
        <w:t>.</w:t>
      </w:r>
    </w:p>
    <w:p w14:paraId="34C4B2F7" w14:textId="7087157D" w:rsidR="008D11E1" w:rsidRDefault="0047020B" w:rsidP="004E1FF3">
      <w:pPr>
        <w:pStyle w:val="Akapitzlist"/>
        <w:numPr>
          <w:ilvl w:val="0"/>
          <w:numId w:val="10"/>
        </w:numPr>
        <w:spacing w:after="0" w:line="20" w:lineRule="atLeast"/>
        <w:ind w:left="738" w:right="0" w:hanging="369"/>
        <w:rPr>
          <w:color w:val="auto"/>
          <w:sz w:val="22"/>
        </w:rPr>
      </w:pPr>
      <w:r>
        <w:rPr>
          <w:sz w:val="22"/>
        </w:rPr>
        <w:t>W</w:t>
      </w:r>
      <w:r w:rsidR="008D11E1" w:rsidRPr="00F25611">
        <w:rPr>
          <w:sz w:val="22"/>
        </w:rPr>
        <w:t xml:space="preserve">niosek o przedłużenie upoważnienia do przeprowadzania części praktycznej </w:t>
      </w:r>
      <w:r w:rsidR="008558DC">
        <w:rPr>
          <w:sz w:val="22"/>
        </w:rPr>
        <w:t>egzaminu potwierdzającego kwalifikacje w zawodzie</w:t>
      </w:r>
      <w:r w:rsidR="008D11E1" w:rsidRPr="00F25611">
        <w:rPr>
          <w:sz w:val="22"/>
        </w:rPr>
        <w:t xml:space="preserve"> na kolejny okres składa się nie później niż na 6 miesięcy przed upływem okresu, na</w:t>
      </w:r>
      <w:r w:rsidR="008D11E1" w:rsidRPr="002410EF">
        <w:rPr>
          <w:color w:val="auto"/>
          <w:sz w:val="22"/>
        </w:rPr>
        <w:t xml:space="preserve"> jaki udzielono upoważnienia, lub okresu, na jaki przedłużono upoważnienie. </w:t>
      </w:r>
    </w:p>
    <w:p w14:paraId="09505AF8" w14:textId="6EADADE1" w:rsidR="005A2C42" w:rsidRDefault="005A2C42" w:rsidP="005A2C42">
      <w:pPr>
        <w:pStyle w:val="Akapitzlist"/>
        <w:spacing w:after="0" w:line="20" w:lineRule="atLeast"/>
        <w:ind w:left="738" w:right="0" w:firstLine="0"/>
        <w:rPr>
          <w:color w:val="auto"/>
          <w:sz w:val="22"/>
        </w:rPr>
      </w:pPr>
    </w:p>
    <w:p w14:paraId="56F8FCEF" w14:textId="77777777" w:rsidR="002F3502" w:rsidRPr="0075079D" w:rsidRDefault="002F3502" w:rsidP="004E1FF3">
      <w:pPr>
        <w:pStyle w:val="Akapitzlist"/>
        <w:numPr>
          <w:ilvl w:val="1"/>
          <w:numId w:val="49"/>
        </w:numPr>
        <w:shd w:val="clear" w:color="auto" w:fill="FFFFFF"/>
        <w:spacing w:after="0" w:line="240" w:lineRule="auto"/>
        <w:ind w:right="0"/>
        <w:rPr>
          <w:rFonts w:cs="Arial"/>
          <w:b/>
          <w:color w:val="auto"/>
          <w:sz w:val="22"/>
          <w:szCs w:val="22"/>
        </w:rPr>
      </w:pPr>
      <w:r w:rsidRPr="00BA484B">
        <w:rPr>
          <w:b/>
          <w:color w:val="auto"/>
          <w:sz w:val="22"/>
          <w:szCs w:val="22"/>
        </w:rPr>
        <w:lastRenderedPageBreak/>
        <w:t xml:space="preserve">Przygotowanie </w:t>
      </w:r>
      <w:r w:rsidR="003B5FDC" w:rsidRPr="00BA484B">
        <w:rPr>
          <w:b/>
          <w:color w:val="auto"/>
          <w:sz w:val="22"/>
          <w:szCs w:val="22"/>
        </w:rPr>
        <w:t xml:space="preserve">sal </w:t>
      </w:r>
      <w:r w:rsidRPr="00BA484B">
        <w:rPr>
          <w:b/>
          <w:color w:val="auto"/>
          <w:sz w:val="22"/>
          <w:szCs w:val="22"/>
        </w:rPr>
        <w:t>i stanowisk egzaminacyjnych</w:t>
      </w:r>
      <w:r w:rsidR="0080641B" w:rsidRPr="00BA484B">
        <w:rPr>
          <w:b/>
          <w:color w:val="auto"/>
          <w:sz w:val="22"/>
          <w:szCs w:val="22"/>
        </w:rPr>
        <w:t xml:space="preserve"> na część pisemną i część praktyczną egzaminu</w:t>
      </w:r>
    </w:p>
    <w:p w14:paraId="5693D2AB" w14:textId="3B8271A2" w:rsidR="002F3502" w:rsidRPr="00BA484B" w:rsidRDefault="002F3502" w:rsidP="004E1FF3">
      <w:pPr>
        <w:pStyle w:val="ZAWRozdzia"/>
        <w:numPr>
          <w:ilvl w:val="0"/>
          <w:numId w:val="168"/>
        </w:numPr>
        <w:spacing w:after="0" w:line="240" w:lineRule="auto"/>
        <w:ind w:left="728" w:right="0" w:hanging="378"/>
        <w:rPr>
          <w:color w:val="auto"/>
          <w:sz w:val="22"/>
          <w:szCs w:val="22"/>
        </w:rPr>
      </w:pPr>
      <w:r w:rsidRPr="00BA484B">
        <w:rPr>
          <w:color w:val="auto"/>
          <w:sz w:val="22"/>
          <w:szCs w:val="22"/>
        </w:rPr>
        <w:t xml:space="preserve">Do przeprowadzenia części pisemnej i części praktycznej egzaminu w szkole, placówce, </w:t>
      </w:r>
      <w:r w:rsidR="00B542E3">
        <w:rPr>
          <w:color w:val="auto"/>
          <w:sz w:val="22"/>
          <w:szCs w:val="22"/>
        </w:rPr>
        <w:t xml:space="preserve">centrum, </w:t>
      </w:r>
      <w:r w:rsidRPr="00BA484B">
        <w:rPr>
          <w:color w:val="auto"/>
          <w:sz w:val="22"/>
          <w:szCs w:val="22"/>
        </w:rPr>
        <w:t>w</w:t>
      </w:r>
      <w:r w:rsidR="00D201DA" w:rsidRPr="00BA484B">
        <w:rPr>
          <w:color w:val="auto"/>
          <w:sz w:val="22"/>
          <w:szCs w:val="22"/>
        </w:rPr>
        <w:t> </w:t>
      </w:r>
      <w:r w:rsidRPr="00BA484B">
        <w:rPr>
          <w:color w:val="auto"/>
          <w:sz w:val="22"/>
          <w:szCs w:val="22"/>
        </w:rPr>
        <w:t>podmiocie prowadzącym kwalifikacyjny kurs zawodowy</w:t>
      </w:r>
      <w:r w:rsidR="00C6747D" w:rsidRPr="00BA484B">
        <w:rPr>
          <w:color w:val="auto"/>
          <w:sz w:val="22"/>
          <w:szCs w:val="22"/>
        </w:rPr>
        <w:t xml:space="preserve">, u pracodawcy, w których/u którego jest </w:t>
      </w:r>
      <w:r w:rsidR="004979D9" w:rsidRPr="00BA484B">
        <w:rPr>
          <w:color w:val="auto"/>
          <w:sz w:val="22"/>
          <w:szCs w:val="22"/>
        </w:rPr>
        <w:t>przeprowadzany egzamin</w:t>
      </w:r>
      <w:r w:rsidR="00C6747D" w:rsidRPr="00BA484B">
        <w:rPr>
          <w:color w:val="auto"/>
          <w:sz w:val="22"/>
          <w:szCs w:val="22"/>
        </w:rPr>
        <w:t xml:space="preserve"> należy</w:t>
      </w:r>
      <w:r w:rsidRPr="00BA484B">
        <w:rPr>
          <w:color w:val="auto"/>
          <w:sz w:val="22"/>
          <w:szCs w:val="22"/>
        </w:rPr>
        <w:t xml:space="preserve"> </w:t>
      </w:r>
      <w:r w:rsidR="00C6747D" w:rsidRPr="00BA484B">
        <w:rPr>
          <w:color w:val="auto"/>
          <w:sz w:val="22"/>
          <w:szCs w:val="22"/>
        </w:rPr>
        <w:t>zapewnić</w:t>
      </w:r>
      <w:r w:rsidRPr="00BA484B">
        <w:rPr>
          <w:color w:val="auto"/>
          <w:sz w:val="22"/>
          <w:szCs w:val="22"/>
        </w:rPr>
        <w:t>:</w:t>
      </w:r>
    </w:p>
    <w:p w14:paraId="0005C71D" w14:textId="77777777" w:rsidR="002F3502" w:rsidRPr="00BA484B" w:rsidRDefault="002F3502" w:rsidP="004E1FF3">
      <w:pPr>
        <w:pStyle w:val="ZAWRozdzia"/>
        <w:numPr>
          <w:ilvl w:val="0"/>
          <w:numId w:val="171"/>
        </w:numPr>
        <w:spacing w:after="0" w:line="240" w:lineRule="auto"/>
        <w:ind w:left="993" w:right="0" w:hanging="284"/>
        <w:rPr>
          <w:color w:val="auto"/>
          <w:sz w:val="22"/>
          <w:szCs w:val="22"/>
        </w:rPr>
      </w:pPr>
      <w:r w:rsidRPr="00BA484B">
        <w:rPr>
          <w:color w:val="auto"/>
          <w:sz w:val="22"/>
          <w:szCs w:val="22"/>
        </w:rPr>
        <w:t>o</w:t>
      </w:r>
      <w:r w:rsidR="00C6747D" w:rsidRPr="00BA484B">
        <w:rPr>
          <w:color w:val="auto"/>
          <w:sz w:val="22"/>
          <w:szCs w:val="22"/>
        </w:rPr>
        <w:t>dpowiednią</w:t>
      </w:r>
      <w:r w:rsidRPr="00BA484B">
        <w:rPr>
          <w:color w:val="auto"/>
          <w:sz w:val="22"/>
          <w:szCs w:val="22"/>
        </w:rPr>
        <w:t xml:space="preserve"> do liczby </w:t>
      </w:r>
      <w:r w:rsidR="00C6747D" w:rsidRPr="00BA484B">
        <w:rPr>
          <w:color w:val="auto"/>
          <w:sz w:val="22"/>
          <w:szCs w:val="22"/>
        </w:rPr>
        <w:t>zdających liczbę</w:t>
      </w:r>
      <w:r w:rsidRPr="00BA484B">
        <w:rPr>
          <w:color w:val="auto"/>
          <w:sz w:val="22"/>
          <w:szCs w:val="22"/>
        </w:rPr>
        <w:t xml:space="preserve"> </w:t>
      </w:r>
      <w:r w:rsidR="00C6747D" w:rsidRPr="00BA484B">
        <w:rPr>
          <w:color w:val="auto"/>
          <w:sz w:val="22"/>
          <w:szCs w:val="22"/>
        </w:rPr>
        <w:t xml:space="preserve">sal zapewniających </w:t>
      </w:r>
      <w:r w:rsidRPr="00BA484B">
        <w:rPr>
          <w:color w:val="auto"/>
          <w:sz w:val="22"/>
          <w:szCs w:val="22"/>
        </w:rPr>
        <w:t xml:space="preserve">warunki </w:t>
      </w:r>
      <w:r w:rsidR="00C6747D" w:rsidRPr="00BA484B">
        <w:rPr>
          <w:color w:val="auto"/>
          <w:sz w:val="22"/>
          <w:szCs w:val="22"/>
        </w:rPr>
        <w:t xml:space="preserve">do przeprowadzenia </w:t>
      </w:r>
      <w:r w:rsidR="0080641B" w:rsidRPr="00BA484B">
        <w:rPr>
          <w:color w:val="auto"/>
          <w:sz w:val="22"/>
          <w:szCs w:val="22"/>
        </w:rPr>
        <w:t xml:space="preserve">części pisemnej i/lub części praktycznej </w:t>
      </w:r>
      <w:r w:rsidR="00C6747D" w:rsidRPr="00BA484B">
        <w:rPr>
          <w:color w:val="auto"/>
          <w:sz w:val="22"/>
          <w:szCs w:val="22"/>
        </w:rPr>
        <w:t xml:space="preserve">egzaminu </w:t>
      </w:r>
      <w:r w:rsidRPr="00BA484B">
        <w:rPr>
          <w:color w:val="auto"/>
          <w:sz w:val="22"/>
          <w:szCs w:val="22"/>
        </w:rPr>
        <w:t>dla wszystkich zdających</w:t>
      </w:r>
      <w:r w:rsidR="0080641B" w:rsidRPr="00BA484B">
        <w:rPr>
          <w:color w:val="auto"/>
          <w:sz w:val="22"/>
          <w:szCs w:val="22"/>
        </w:rPr>
        <w:t>,</w:t>
      </w:r>
    </w:p>
    <w:p w14:paraId="78B4409B" w14:textId="77777777" w:rsidR="002F3502" w:rsidRPr="00BA484B" w:rsidRDefault="00C6747D" w:rsidP="004E1FF3">
      <w:pPr>
        <w:pStyle w:val="ZAWRozdzia"/>
        <w:numPr>
          <w:ilvl w:val="0"/>
          <w:numId w:val="171"/>
        </w:numPr>
        <w:spacing w:after="0" w:line="240" w:lineRule="auto"/>
        <w:ind w:left="993" w:right="0" w:hanging="284"/>
        <w:rPr>
          <w:color w:val="auto"/>
          <w:sz w:val="22"/>
          <w:szCs w:val="22"/>
        </w:rPr>
      </w:pPr>
      <w:r w:rsidRPr="00BA484B">
        <w:rPr>
          <w:color w:val="auto"/>
          <w:sz w:val="22"/>
          <w:szCs w:val="22"/>
        </w:rPr>
        <w:t>osobną salę</w:t>
      </w:r>
      <w:r w:rsidR="0080641B" w:rsidRPr="00BA484B">
        <w:rPr>
          <w:color w:val="auto"/>
          <w:sz w:val="22"/>
          <w:szCs w:val="22"/>
        </w:rPr>
        <w:t xml:space="preserve"> lub </w:t>
      </w:r>
      <w:r w:rsidRPr="00BA484B">
        <w:rPr>
          <w:color w:val="auto"/>
          <w:sz w:val="22"/>
          <w:szCs w:val="22"/>
        </w:rPr>
        <w:t>osobne sale</w:t>
      </w:r>
      <w:r w:rsidR="002F3502" w:rsidRPr="00BA484B">
        <w:rPr>
          <w:color w:val="auto"/>
          <w:sz w:val="22"/>
          <w:szCs w:val="22"/>
        </w:rPr>
        <w:t xml:space="preserve"> dla </w:t>
      </w:r>
      <w:r w:rsidR="0080641B" w:rsidRPr="00BA484B">
        <w:rPr>
          <w:color w:val="auto"/>
          <w:sz w:val="22"/>
          <w:szCs w:val="22"/>
        </w:rPr>
        <w:t xml:space="preserve">zdających </w:t>
      </w:r>
      <w:r w:rsidR="002F3502" w:rsidRPr="00BA484B">
        <w:rPr>
          <w:color w:val="auto"/>
          <w:sz w:val="22"/>
          <w:szCs w:val="22"/>
        </w:rPr>
        <w:t>korzystających z pomocy nauczyciela wspomagającego lub korzystających z urządzeń, które mogą z</w:t>
      </w:r>
      <w:r w:rsidRPr="00BA484B">
        <w:rPr>
          <w:color w:val="auto"/>
          <w:sz w:val="22"/>
          <w:szCs w:val="22"/>
        </w:rPr>
        <w:t>akłócać pracę innych zdających,</w:t>
      </w:r>
    </w:p>
    <w:p w14:paraId="361F666F" w14:textId="77777777" w:rsidR="002F3502" w:rsidRPr="00BA484B" w:rsidRDefault="00C6747D" w:rsidP="004E1FF3">
      <w:pPr>
        <w:pStyle w:val="ZAWRozdzia"/>
        <w:numPr>
          <w:ilvl w:val="0"/>
          <w:numId w:val="171"/>
        </w:numPr>
        <w:spacing w:after="0" w:line="240" w:lineRule="auto"/>
        <w:ind w:left="993" w:right="0" w:hanging="284"/>
        <w:rPr>
          <w:color w:val="auto"/>
          <w:sz w:val="22"/>
          <w:szCs w:val="22"/>
        </w:rPr>
      </w:pPr>
      <w:r w:rsidRPr="00BA484B">
        <w:rPr>
          <w:color w:val="auto"/>
          <w:sz w:val="22"/>
          <w:szCs w:val="22"/>
        </w:rPr>
        <w:t>zegar oraz tablicę (planszę</w:t>
      </w:r>
      <w:r w:rsidR="002F3502" w:rsidRPr="00BA484B">
        <w:rPr>
          <w:color w:val="auto"/>
          <w:sz w:val="22"/>
          <w:szCs w:val="22"/>
        </w:rPr>
        <w:t xml:space="preserve">) do zapisania czasu rozpoczęcia i zakończenia pracy </w:t>
      </w:r>
      <w:r w:rsidRPr="00BA484B">
        <w:rPr>
          <w:color w:val="auto"/>
          <w:sz w:val="22"/>
          <w:szCs w:val="22"/>
        </w:rPr>
        <w:t>zdających</w:t>
      </w:r>
      <w:r w:rsidR="002F3502" w:rsidRPr="00BA484B">
        <w:rPr>
          <w:color w:val="auto"/>
          <w:sz w:val="22"/>
          <w:szCs w:val="22"/>
        </w:rPr>
        <w:t>, wi</w:t>
      </w:r>
      <w:r w:rsidRPr="00BA484B">
        <w:rPr>
          <w:color w:val="auto"/>
          <w:sz w:val="22"/>
          <w:szCs w:val="22"/>
        </w:rPr>
        <w:t>docznych</w:t>
      </w:r>
      <w:r w:rsidR="002F3502" w:rsidRPr="00BA484B">
        <w:rPr>
          <w:color w:val="auto"/>
          <w:sz w:val="22"/>
          <w:szCs w:val="22"/>
        </w:rPr>
        <w:t xml:space="preserve"> dla każdego zdającego (w każdej sali egzaminacyjnej)</w:t>
      </w:r>
      <w:r w:rsidRPr="00BA484B">
        <w:rPr>
          <w:color w:val="auto"/>
          <w:sz w:val="22"/>
          <w:szCs w:val="22"/>
        </w:rPr>
        <w:t>,</w:t>
      </w:r>
      <w:r w:rsidR="002F3502" w:rsidRPr="00BA484B">
        <w:rPr>
          <w:color w:val="auto"/>
          <w:sz w:val="22"/>
          <w:szCs w:val="22"/>
        </w:rPr>
        <w:t xml:space="preserve"> </w:t>
      </w:r>
    </w:p>
    <w:p w14:paraId="6DA975C8" w14:textId="77777777" w:rsidR="002F3502" w:rsidRPr="00BA484B" w:rsidRDefault="00C6747D" w:rsidP="004E1FF3">
      <w:pPr>
        <w:pStyle w:val="ZAWRozdzia"/>
        <w:numPr>
          <w:ilvl w:val="0"/>
          <w:numId w:val="171"/>
        </w:numPr>
        <w:spacing w:after="0" w:line="240" w:lineRule="auto"/>
        <w:ind w:left="993" w:right="0" w:hanging="284"/>
        <w:rPr>
          <w:color w:val="auto"/>
          <w:sz w:val="22"/>
          <w:szCs w:val="22"/>
        </w:rPr>
      </w:pPr>
      <w:r w:rsidRPr="00BA484B">
        <w:rPr>
          <w:color w:val="auto"/>
          <w:sz w:val="22"/>
          <w:szCs w:val="22"/>
        </w:rPr>
        <w:t>sejf (szafę</w:t>
      </w:r>
      <w:r w:rsidR="002F3502" w:rsidRPr="00BA484B">
        <w:rPr>
          <w:color w:val="auto"/>
          <w:sz w:val="22"/>
          <w:szCs w:val="22"/>
        </w:rPr>
        <w:t xml:space="preserve"> metalową) do zabezpieczenia materiałów przed nieuprawnionym ujawnieniem lub specjalnie przeznacz</w:t>
      </w:r>
      <w:r w:rsidR="0080641B" w:rsidRPr="00BA484B">
        <w:rPr>
          <w:color w:val="auto"/>
          <w:sz w:val="22"/>
          <w:szCs w:val="22"/>
        </w:rPr>
        <w:t>one</w:t>
      </w:r>
      <w:r w:rsidRPr="00BA484B">
        <w:rPr>
          <w:color w:val="auto"/>
          <w:sz w:val="22"/>
          <w:szCs w:val="22"/>
        </w:rPr>
        <w:t xml:space="preserve"> do tego celu pomieszczenie</w:t>
      </w:r>
      <w:r w:rsidR="002F3502" w:rsidRPr="00BA484B">
        <w:rPr>
          <w:color w:val="auto"/>
          <w:sz w:val="22"/>
          <w:szCs w:val="22"/>
        </w:rPr>
        <w:t xml:space="preserve"> – do</w:t>
      </w:r>
      <w:r w:rsidRPr="00BA484B">
        <w:rPr>
          <w:color w:val="auto"/>
          <w:sz w:val="22"/>
          <w:szCs w:val="22"/>
        </w:rPr>
        <w:t> </w:t>
      </w:r>
      <w:r w:rsidR="002F3502" w:rsidRPr="00BA484B">
        <w:rPr>
          <w:color w:val="auto"/>
          <w:sz w:val="22"/>
          <w:szCs w:val="22"/>
        </w:rPr>
        <w:t>dyspozycji przewodniczącego zespołu egzaminacyjnego</w:t>
      </w:r>
      <w:r w:rsidR="0080641B" w:rsidRPr="00BA484B">
        <w:rPr>
          <w:color w:val="auto"/>
          <w:sz w:val="22"/>
          <w:szCs w:val="22"/>
        </w:rPr>
        <w:t>,</w:t>
      </w:r>
      <w:r w:rsidR="002F3502" w:rsidRPr="00BA484B">
        <w:rPr>
          <w:color w:val="auto"/>
          <w:sz w:val="22"/>
          <w:szCs w:val="22"/>
        </w:rPr>
        <w:t xml:space="preserve"> </w:t>
      </w:r>
    </w:p>
    <w:p w14:paraId="1918621C" w14:textId="77777777" w:rsidR="00C6747D" w:rsidRPr="00BA484B" w:rsidRDefault="00C6747D" w:rsidP="004E1FF3">
      <w:pPr>
        <w:pStyle w:val="ZAWRozdzia"/>
        <w:numPr>
          <w:ilvl w:val="0"/>
          <w:numId w:val="171"/>
        </w:numPr>
        <w:spacing w:after="0" w:line="240" w:lineRule="auto"/>
        <w:ind w:left="993" w:right="0" w:hanging="284"/>
        <w:rPr>
          <w:color w:val="auto"/>
          <w:sz w:val="22"/>
          <w:szCs w:val="22"/>
        </w:rPr>
      </w:pPr>
      <w:r w:rsidRPr="00BA484B">
        <w:rPr>
          <w:color w:val="auto"/>
          <w:sz w:val="22"/>
          <w:szCs w:val="22"/>
        </w:rPr>
        <w:t>sprzęt</w:t>
      </w:r>
      <w:r w:rsidR="002F3502" w:rsidRPr="00BA484B">
        <w:rPr>
          <w:color w:val="auto"/>
          <w:sz w:val="22"/>
          <w:szCs w:val="22"/>
        </w:rPr>
        <w:t xml:space="preserve"> do nagrywania przebiegu egzaminu, w przypadku gdy zdający korzysta z</w:t>
      </w:r>
      <w:r w:rsidRPr="00BA484B">
        <w:rPr>
          <w:color w:val="auto"/>
          <w:sz w:val="22"/>
          <w:szCs w:val="22"/>
        </w:rPr>
        <w:t> </w:t>
      </w:r>
      <w:r w:rsidR="002F3502" w:rsidRPr="00BA484B">
        <w:rPr>
          <w:color w:val="auto"/>
          <w:sz w:val="22"/>
          <w:szCs w:val="22"/>
        </w:rPr>
        <w:t>pomocy nauczyciela wspomagającego go w pisaniu albo w pisaniu i czytaniu</w:t>
      </w:r>
      <w:r w:rsidR="0080641B" w:rsidRPr="00BA484B">
        <w:rPr>
          <w:color w:val="auto"/>
          <w:sz w:val="22"/>
          <w:szCs w:val="22"/>
        </w:rPr>
        <w:t>,</w:t>
      </w:r>
    </w:p>
    <w:p w14:paraId="577887BD" w14:textId="77777777" w:rsidR="002F3502" w:rsidRPr="00BA484B" w:rsidRDefault="00C6747D" w:rsidP="004E1FF3">
      <w:pPr>
        <w:pStyle w:val="ZAWRozdzia"/>
        <w:numPr>
          <w:ilvl w:val="0"/>
          <w:numId w:val="171"/>
        </w:numPr>
        <w:spacing w:after="0" w:line="240" w:lineRule="auto"/>
        <w:ind w:left="993" w:right="0" w:hanging="284"/>
        <w:rPr>
          <w:color w:val="auto"/>
          <w:sz w:val="22"/>
          <w:szCs w:val="22"/>
        </w:rPr>
      </w:pPr>
      <w:r w:rsidRPr="00BA484B">
        <w:rPr>
          <w:color w:val="auto"/>
          <w:sz w:val="22"/>
          <w:szCs w:val="22"/>
        </w:rPr>
        <w:t>łącze internetowe oraz przynajmniej jedno stale dostępne połączenie telefoniczne</w:t>
      </w:r>
      <w:r w:rsidR="0080641B" w:rsidRPr="00BA484B">
        <w:rPr>
          <w:color w:val="auto"/>
          <w:sz w:val="22"/>
          <w:szCs w:val="22"/>
        </w:rPr>
        <w:t>.</w:t>
      </w:r>
    </w:p>
    <w:p w14:paraId="45FC4702" w14:textId="06EF251A" w:rsidR="003C488C" w:rsidRPr="00BA484B" w:rsidRDefault="00C6747D" w:rsidP="004E1FF3">
      <w:pPr>
        <w:pStyle w:val="ZAWRozdzia"/>
        <w:numPr>
          <w:ilvl w:val="0"/>
          <w:numId w:val="168"/>
        </w:numPr>
        <w:spacing w:after="0" w:line="240" w:lineRule="auto"/>
        <w:ind w:left="728" w:right="0" w:hanging="378"/>
        <w:rPr>
          <w:color w:val="auto"/>
          <w:sz w:val="22"/>
          <w:szCs w:val="22"/>
        </w:rPr>
      </w:pPr>
      <w:r w:rsidRPr="00BA484B">
        <w:rPr>
          <w:color w:val="auto"/>
          <w:sz w:val="22"/>
          <w:szCs w:val="22"/>
        </w:rPr>
        <w:t>Warunki w salach przeznaczonych do przeprowadzenia części pisemnej i części praktycznej egzaminu powinny być zgodne</w:t>
      </w:r>
      <w:r w:rsidR="0080641B" w:rsidRPr="00BA484B">
        <w:rPr>
          <w:color w:val="auto"/>
          <w:sz w:val="22"/>
          <w:szCs w:val="22"/>
        </w:rPr>
        <w:t xml:space="preserve"> z podstawowymi wymaganiami bhp oraz części praktycznej</w:t>
      </w:r>
      <w:r w:rsidR="00213DA8" w:rsidRPr="00BA484B">
        <w:rPr>
          <w:color w:val="auto"/>
          <w:sz w:val="22"/>
          <w:szCs w:val="22"/>
        </w:rPr>
        <w:t xml:space="preserve"> egzaminu</w:t>
      </w:r>
      <w:r w:rsidR="0080641B" w:rsidRPr="00BA484B">
        <w:rPr>
          <w:color w:val="auto"/>
          <w:sz w:val="22"/>
          <w:szCs w:val="22"/>
        </w:rPr>
        <w:t xml:space="preserve"> przeprowadzanej na stanowiskach </w:t>
      </w:r>
      <w:r w:rsidR="00213DA8" w:rsidRPr="00BA484B">
        <w:rPr>
          <w:color w:val="auto"/>
          <w:sz w:val="22"/>
          <w:szCs w:val="22"/>
        </w:rPr>
        <w:t xml:space="preserve">komputerowych i/lub </w:t>
      </w:r>
      <w:r w:rsidR="0080641B" w:rsidRPr="00BA484B">
        <w:rPr>
          <w:color w:val="auto"/>
          <w:sz w:val="22"/>
          <w:szCs w:val="22"/>
        </w:rPr>
        <w:t xml:space="preserve">wyposażonych w </w:t>
      </w:r>
      <w:r w:rsidR="00213DA8" w:rsidRPr="00BA484B">
        <w:rPr>
          <w:color w:val="auto"/>
          <w:sz w:val="22"/>
          <w:szCs w:val="22"/>
        </w:rPr>
        <w:t>specjalistyczny</w:t>
      </w:r>
      <w:r w:rsidR="003C488C" w:rsidRPr="00BA484B">
        <w:rPr>
          <w:color w:val="auto"/>
          <w:sz w:val="22"/>
          <w:szCs w:val="22"/>
        </w:rPr>
        <w:t xml:space="preserve"> spr</w:t>
      </w:r>
      <w:r w:rsidR="00213DA8" w:rsidRPr="00BA484B">
        <w:rPr>
          <w:color w:val="auto"/>
          <w:sz w:val="22"/>
          <w:szCs w:val="22"/>
        </w:rPr>
        <w:t>zęt</w:t>
      </w:r>
      <w:r w:rsidR="003C488C" w:rsidRPr="00BA484B">
        <w:rPr>
          <w:color w:val="auto"/>
          <w:sz w:val="22"/>
          <w:szCs w:val="22"/>
        </w:rPr>
        <w:t xml:space="preserve"> oraz maszyny i urządzenia –</w:t>
      </w:r>
      <w:r w:rsidR="00213DA8" w:rsidRPr="00BA484B">
        <w:rPr>
          <w:color w:val="auto"/>
          <w:sz w:val="22"/>
          <w:szCs w:val="22"/>
        </w:rPr>
        <w:t xml:space="preserve"> zgodn</w:t>
      </w:r>
      <w:r w:rsidR="003C488C" w:rsidRPr="00BA484B">
        <w:rPr>
          <w:color w:val="auto"/>
          <w:sz w:val="22"/>
          <w:szCs w:val="22"/>
        </w:rPr>
        <w:t>e z wymaganiami bhp określonymi dla pracowni</w:t>
      </w:r>
      <w:r w:rsidR="00213DA8" w:rsidRPr="00BA484B">
        <w:rPr>
          <w:color w:val="auto"/>
          <w:sz w:val="22"/>
          <w:szCs w:val="22"/>
        </w:rPr>
        <w:t xml:space="preserve"> lub miejsc, w których jest przeprowadzany egzamin oraz instrukcjami </w:t>
      </w:r>
      <w:r w:rsidR="003C488C" w:rsidRPr="00BA484B">
        <w:rPr>
          <w:color w:val="auto"/>
          <w:sz w:val="22"/>
          <w:szCs w:val="22"/>
        </w:rPr>
        <w:t>obsługi tego sprzętu, maszyn i urządzeń.</w:t>
      </w:r>
    </w:p>
    <w:p w14:paraId="7A3D0066" w14:textId="35A1FA7D" w:rsidR="00C6747D" w:rsidRPr="00BA484B" w:rsidRDefault="00C6747D" w:rsidP="003C488C">
      <w:pPr>
        <w:pStyle w:val="ZAWRozdzia"/>
        <w:numPr>
          <w:ilvl w:val="0"/>
          <w:numId w:val="0"/>
        </w:numPr>
        <w:spacing w:after="0" w:line="240" w:lineRule="auto"/>
        <w:ind w:left="728" w:right="0"/>
        <w:rPr>
          <w:color w:val="auto"/>
          <w:sz w:val="22"/>
          <w:szCs w:val="22"/>
        </w:rPr>
      </w:pPr>
      <w:r w:rsidRPr="00BA484B">
        <w:rPr>
          <w:color w:val="auto"/>
          <w:sz w:val="22"/>
          <w:szCs w:val="22"/>
        </w:rPr>
        <w:t>Zdającym należy ponadto zapewnić dostęp do toalety w warunkach uniemożliwiających kontakt z</w:t>
      </w:r>
      <w:r w:rsidR="00FD56BE">
        <w:rPr>
          <w:color w:val="auto"/>
          <w:sz w:val="22"/>
          <w:szCs w:val="22"/>
        </w:rPr>
        <w:t> </w:t>
      </w:r>
      <w:r w:rsidRPr="00BA484B">
        <w:rPr>
          <w:color w:val="auto"/>
          <w:sz w:val="22"/>
          <w:szCs w:val="22"/>
        </w:rPr>
        <w:t>innymi osobami.</w:t>
      </w:r>
    </w:p>
    <w:p w14:paraId="11453FBF" w14:textId="044D76A2" w:rsidR="0080641B" w:rsidRPr="00BA484B" w:rsidRDefault="0080641B" w:rsidP="004E1FF3">
      <w:pPr>
        <w:pStyle w:val="ZAWRozdzia"/>
        <w:numPr>
          <w:ilvl w:val="0"/>
          <w:numId w:val="168"/>
        </w:numPr>
        <w:spacing w:after="0" w:line="240" w:lineRule="auto"/>
        <w:ind w:left="728" w:right="0" w:hanging="378"/>
        <w:rPr>
          <w:color w:val="auto"/>
          <w:sz w:val="22"/>
          <w:szCs w:val="22"/>
        </w:rPr>
      </w:pPr>
      <w:r w:rsidRPr="00BA484B">
        <w:rPr>
          <w:color w:val="auto"/>
          <w:sz w:val="22"/>
          <w:szCs w:val="22"/>
        </w:rPr>
        <w:t xml:space="preserve">W salach </w:t>
      </w:r>
      <w:r w:rsidR="003B5FDC" w:rsidRPr="00BA484B">
        <w:rPr>
          <w:color w:val="auto"/>
          <w:sz w:val="22"/>
          <w:szCs w:val="22"/>
        </w:rPr>
        <w:t>(</w:t>
      </w:r>
      <w:r w:rsidR="00213DA8" w:rsidRPr="00BA484B">
        <w:rPr>
          <w:color w:val="auto"/>
          <w:sz w:val="22"/>
          <w:szCs w:val="22"/>
        </w:rPr>
        <w:t>w miejscach</w:t>
      </w:r>
      <w:r w:rsidR="003B5FDC" w:rsidRPr="00BA484B">
        <w:rPr>
          <w:color w:val="auto"/>
          <w:sz w:val="22"/>
          <w:szCs w:val="22"/>
        </w:rPr>
        <w:t>)</w:t>
      </w:r>
      <w:r w:rsidR="00213DA8" w:rsidRPr="00BA484B">
        <w:rPr>
          <w:color w:val="auto"/>
          <w:sz w:val="22"/>
          <w:szCs w:val="22"/>
        </w:rPr>
        <w:t xml:space="preserve"> </w:t>
      </w:r>
      <w:r w:rsidR="00AD3B70" w:rsidRPr="00BA484B">
        <w:rPr>
          <w:color w:val="auto"/>
          <w:sz w:val="22"/>
          <w:szCs w:val="22"/>
        </w:rPr>
        <w:t xml:space="preserve">przeprowadzania części pisemnej i części praktycznej egzaminu </w:t>
      </w:r>
      <w:r w:rsidRPr="00BA484B">
        <w:rPr>
          <w:color w:val="auto"/>
          <w:sz w:val="22"/>
          <w:szCs w:val="22"/>
        </w:rPr>
        <w:t>nie</w:t>
      </w:r>
      <w:r w:rsidR="003B5FDC" w:rsidRPr="00BA484B">
        <w:rPr>
          <w:color w:val="auto"/>
          <w:sz w:val="22"/>
          <w:szCs w:val="22"/>
        </w:rPr>
        <w:t> </w:t>
      </w:r>
      <w:r w:rsidRPr="00BA484B">
        <w:rPr>
          <w:color w:val="auto"/>
          <w:sz w:val="22"/>
          <w:szCs w:val="22"/>
        </w:rPr>
        <w:t>mogą znajdować się żadne dostępne (widoczne) dla</w:t>
      </w:r>
      <w:r w:rsidR="00213DA8" w:rsidRPr="00BA484B">
        <w:rPr>
          <w:color w:val="auto"/>
          <w:sz w:val="22"/>
          <w:szCs w:val="22"/>
        </w:rPr>
        <w:t> </w:t>
      </w:r>
      <w:r w:rsidRPr="00BA484B">
        <w:rPr>
          <w:color w:val="auto"/>
          <w:sz w:val="22"/>
          <w:szCs w:val="22"/>
        </w:rPr>
        <w:t xml:space="preserve">zdających pomoce dydaktyczne </w:t>
      </w:r>
      <w:r w:rsidR="00AD3B70" w:rsidRPr="00BA484B">
        <w:rPr>
          <w:color w:val="auto"/>
          <w:sz w:val="22"/>
          <w:szCs w:val="22"/>
        </w:rPr>
        <w:t>z</w:t>
      </w:r>
      <w:r w:rsidR="003B5FDC" w:rsidRPr="00BA484B">
        <w:rPr>
          <w:color w:val="auto"/>
          <w:sz w:val="22"/>
          <w:szCs w:val="22"/>
        </w:rPr>
        <w:t> </w:t>
      </w:r>
      <w:r w:rsidR="00AD3B70" w:rsidRPr="00BA484B">
        <w:rPr>
          <w:color w:val="auto"/>
          <w:sz w:val="22"/>
          <w:szCs w:val="22"/>
        </w:rPr>
        <w:t xml:space="preserve">zakresu </w:t>
      </w:r>
      <w:r w:rsidR="00D201DA" w:rsidRPr="00BA484B">
        <w:rPr>
          <w:color w:val="auto"/>
          <w:sz w:val="22"/>
          <w:szCs w:val="22"/>
        </w:rPr>
        <w:t>kształcenia w</w:t>
      </w:r>
      <w:r w:rsidR="00FD56BE">
        <w:rPr>
          <w:color w:val="auto"/>
          <w:sz w:val="22"/>
          <w:szCs w:val="22"/>
        </w:rPr>
        <w:t> </w:t>
      </w:r>
      <w:r w:rsidR="00213DA8" w:rsidRPr="00BA484B">
        <w:rPr>
          <w:color w:val="auto"/>
          <w:sz w:val="22"/>
          <w:szCs w:val="22"/>
        </w:rPr>
        <w:t xml:space="preserve">kwalifikacji, </w:t>
      </w:r>
      <w:r w:rsidR="00AD3B70" w:rsidRPr="00BA484B">
        <w:rPr>
          <w:color w:val="auto"/>
          <w:sz w:val="22"/>
          <w:szCs w:val="22"/>
        </w:rPr>
        <w:t>w</w:t>
      </w:r>
      <w:r w:rsidR="00213DA8" w:rsidRPr="00BA484B">
        <w:rPr>
          <w:color w:val="auto"/>
          <w:sz w:val="22"/>
          <w:szCs w:val="22"/>
        </w:rPr>
        <w:t xml:space="preserve"> której jest przeprowadzany egzamin</w:t>
      </w:r>
      <w:r w:rsidRPr="00BA484B">
        <w:rPr>
          <w:color w:val="auto"/>
          <w:sz w:val="22"/>
          <w:szCs w:val="22"/>
        </w:rPr>
        <w:t xml:space="preserve">. </w:t>
      </w:r>
    </w:p>
    <w:p w14:paraId="28AB2B13" w14:textId="2B09F05C" w:rsidR="00621AD6" w:rsidRPr="00BA484B" w:rsidRDefault="7A983F9A" w:rsidP="004E1FF3">
      <w:pPr>
        <w:pStyle w:val="ZAWRozdzia"/>
        <w:numPr>
          <w:ilvl w:val="0"/>
          <w:numId w:val="168"/>
        </w:numPr>
        <w:spacing w:after="0" w:line="240" w:lineRule="auto"/>
        <w:ind w:left="728" w:right="0" w:hanging="378"/>
        <w:rPr>
          <w:color w:val="auto"/>
          <w:sz w:val="22"/>
          <w:szCs w:val="22"/>
        </w:rPr>
      </w:pPr>
      <w:r w:rsidRPr="7A983F9A">
        <w:rPr>
          <w:color w:val="auto"/>
          <w:sz w:val="22"/>
          <w:szCs w:val="22"/>
        </w:rPr>
        <w:t>W salach, w których jest przeprowadzana część pisemna egzaminu powinny być przygotowane</w:t>
      </w:r>
      <w:r w:rsidRPr="7A983F9A">
        <w:rPr>
          <w:color w:val="0070C0"/>
          <w:sz w:val="22"/>
          <w:szCs w:val="22"/>
        </w:rPr>
        <w:t xml:space="preserve">: </w:t>
      </w:r>
    </w:p>
    <w:p w14:paraId="49A04394" w14:textId="77777777" w:rsidR="00AD3B70" w:rsidRPr="00BA484B" w:rsidRDefault="003B5FDC" w:rsidP="004E1FF3">
      <w:pPr>
        <w:pStyle w:val="ZAWRozdzia"/>
        <w:numPr>
          <w:ilvl w:val="0"/>
          <w:numId w:val="172"/>
        </w:numPr>
        <w:tabs>
          <w:tab w:val="left" w:pos="896"/>
        </w:tabs>
        <w:spacing w:after="0" w:line="240" w:lineRule="auto"/>
        <w:ind w:left="993" w:right="0" w:hanging="251"/>
        <w:rPr>
          <w:color w:val="auto"/>
          <w:sz w:val="22"/>
          <w:szCs w:val="22"/>
        </w:rPr>
      </w:pPr>
      <w:r w:rsidRPr="00BA484B">
        <w:rPr>
          <w:color w:val="auto"/>
          <w:sz w:val="22"/>
          <w:szCs w:val="22"/>
        </w:rPr>
        <w:t>stanowiska egzaminacyjne dla zdających</w:t>
      </w:r>
      <w:r w:rsidR="00621AD6" w:rsidRPr="00BA484B">
        <w:rPr>
          <w:color w:val="auto"/>
          <w:sz w:val="22"/>
          <w:szCs w:val="22"/>
        </w:rPr>
        <w:t>, zapewniające samodzielność pracy zdających:</w:t>
      </w:r>
    </w:p>
    <w:p w14:paraId="5E6E0DFD" w14:textId="77777777" w:rsidR="007F4C06" w:rsidRPr="00BA484B" w:rsidRDefault="00F14B4F" w:rsidP="004E1FF3">
      <w:pPr>
        <w:pStyle w:val="ZAWRozdzia"/>
        <w:numPr>
          <w:ilvl w:val="0"/>
          <w:numId w:val="173"/>
        </w:numPr>
        <w:tabs>
          <w:tab w:val="left" w:pos="896"/>
        </w:tabs>
        <w:spacing w:after="0" w:line="240" w:lineRule="auto"/>
        <w:ind w:left="1134" w:right="0" w:hanging="283"/>
        <w:rPr>
          <w:color w:val="auto"/>
          <w:sz w:val="22"/>
          <w:szCs w:val="22"/>
        </w:rPr>
      </w:pPr>
      <w:r w:rsidRPr="00BA484B">
        <w:rPr>
          <w:color w:val="auto"/>
          <w:sz w:val="22"/>
          <w:szCs w:val="22"/>
        </w:rPr>
        <w:t>osobne stoliki - w przypadku, gdy część pisemna egzaminu jest przeprowadzana z wykorzystaniem arkuszy i kart odpowiedzi</w:t>
      </w:r>
      <w:r w:rsidR="00F77D71">
        <w:rPr>
          <w:color w:val="auto"/>
          <w:sz w:val="22"/>
          <w:szCs w:val="22"/>
        </w:rPr>
        <w:t>,</w:t>
      </w:r>
    </w:p>
    <w:p w14:paraId="3F1B7C13" w14:textId="77777777" w:rsidR="007F4C06" w:rsidRPr="00BA484B" w:rsidRDefault="00A66687" w:rsidP="004E1FF3">
      <w:pPr>
        <w:pStyle w:val="ZAWRozdzia"/>
        <w:numPr>
          <w:ilvl w:val="0"/>
          <w:numId w:val="172"/>
        </w:numPr>
        <w:tabs>
          <w:tab w:val="left" w:pos="896"/>
        </w:tabs>
        <w:spacing w:after="0" w:line="240" w:lineRule="auto"/>
        <w:ind w:left="993" w:right="0" w:hanging="251"/>
        <w:rPr>
          <w:color w:val="auto"/>
          <w:sz w:val="22"/>
          <w:szCs w:val="22"/>
        </w:rPr>
      </w:pPr>
      <w:r w:rsidRPr="00BA484B">
        <w:rPr>
          <w:color w:val="auto"/>
          <w:sz w:val="22"/>
          <w:szCs w:val="22"/>
        </w:rPr>
        <w:t>miejsca</w:t>
      </w:r>
      <w:r w:rsidR="008A22D8" w:rsidRPr="00BA484B">
        <w:rPr>
          <w:color w:val="auto"/>
          <w:sz w:val="22"/>
          <w:szCs w:val="22"/>
        </w:rPr>
        <w:t xml:space="preserve"> dla członków zespołu nadzorującego przebieg części pisemnej egzaminu </w:t>
      </w:r>
      <w:r w:rsidR="007F4C06" w:rsidRPr="00BA484B">
        <w:rPr>
          <w:color w:val="auto"/>
          <w:sz w:val="22"/>
          <w:szCs w:val="22"/>
        </w:rPr>
        <w:t>i obserwatorów</w:t>
      </w:r>
      <w:r w:rsidR="008A22D8" w:rsidRPr="00BA484B">
        <w:rPr>
          <w:color w:val="auto"/>
          <w:sz w:val="22"/>
          <w:szCs w:val="22"/>
        </w:rPr>
        <w:t>,</w:t>
      </w:r>
      <w:r w:rsidR="007F4C06" w:rsidRPr="00BA484B">
        <w:rPr>
          <w:color w:val="auto"/>
          <w:sz w:val="22"/>
          <w:szCs w:val="22"/>
        </w:rPr>
        <w:t xml:space="preserve"> tak</w:t>
      </w:r>
      <w:r w:rsidR="008A22D8" w:rsidRPr="00BA484B">
        <w:rPr>
          <w:color w:val="auto"/>
          <w:sz w:val="22"/>
          <w:szCs w:val="22"/>
        </w:rPr>
        <w:t xml:space="preserve"> usytuowane</w:t>
      </w:r>
      <w:r w:rsidR="007F4C06" w:rsidRPr="00BA484B">
        <w:rPr>
          <w:color w:val="auto"/>
          <w:sz w:val="22"/>
          <w:szCs w:val="22"/>
        </w:rPr>
        <w:t xml:space="preserve">, by umożliwiały obserwację </w:t>
      </w:r>
      <w:r w:rsidR="007F4C06" w:rsidRPr="00BA484B">
        <w:rPr>
          <w:color w:val="auto"/>
          <w:sz w:val="22"/>
          <w:szCs w:val="22"/>
          <w:lang w:bidi="he-IL"/>
        </w:rPr>
        <w:t>wykonywania</w:t>
      </w:r>
      <w:r w:rsidR="007F4C06" w:rsidRPr="00BA484B">
        <w:rPr>
          <w:color w:val="auto"/>
          <w:sz w:val="22"/>
          <w:szCs w:val="22"/>
        </w:rPr>
        <w:t xml:space="preserve"> z</w:t>
      </w:r>
      <w:r w:rsidR="008A22D8" w:rsidRPr="00BA484B">
        <w:rPr>
          <w:color w:val="auto"/>
          <w:sz w:val="22"/>
          <w:szCs w:val="22"/>
        </w:rPr>
        <w:t>adań przez wszystkich zdających.</w:t>
      </w:r>
    </w:p>
    <w:p w14:paraId="1C73C497" w14:textId="4A38F32E" w:rsidR="007F4C06" w:rsidRPr="00BA484B" w:rsidRDefault="007F4C06" w:rsidP="004E1FF3">
      <w:pPr>
        <w:pStyle w:val="ZAWRozdzia"/>
        <w:numPr>
          <w:ilvl w:val="0"/>
          <w:numId w:val="168"/>
        </w:numPr>
        <w:spacing w:after="0" w:line="240" w:lineRule="auto"/>
        <w:ind w:left="728" w:right="0" w:hanging="378"/>
        <w:rPr>
          <w:color w:val="auto"/>
          <w:sz w:val="22"/>
          <w:szCs w:val="22"/>
        </w:rPr>
      </w:pPr>
      <w:r w:rsidRPr="00BA484B">
        <w:rPr>
          <w:color w:val="auto"/>
          <w:sz w:val="22"/>
          <w:szCs w:val="22"/>
        </w:rPr>
        <w:t>W salach (w miejscach) przeprowadzan</w:t>
      </w:r>
      <w:r w:rsidR="004979D9">
        <w:rPr>
          <w:color w:val="auto"/>
          <w:sz w:val="22"/>
          <w:szCs w:val="22"/>
        </w:rPr>
        <w:t xml:space="preserve">ia części praktycznej egzaminu </w:t>
      </w:r>
      <w:r w:rsidRPr="00BA484B">
        <w:rPr>
          <w:color w:val="auto"/>
          <w:sz w:val="22"/>
          <w:szCs w:val="22"/>
        </w:rPr>
        <w:t>powinny być przygotowane:</w:t>
      </w:r>
    </w:p>
    <w:p w14:paraId="2049869C" w14:textId="77777777" w:rsidR="008A22D8" w:rsidRPr="00BA484B" w:rsidRDefault="008A22D8" w:rsidP="004E1FF3">
      <w:pPr>
        <w:pStyle w:val="ZAWRozdzia"/>
        <w:numPr>
          <w:ilvl w:val="0"/>
          <w:numId w:val="174"/>
        </w:numPr>
        <w:tabs>
          <w:tab w:val="left" w:pos="993"/>
        </w:tabs>
        <w:spacing w:after="0" w:line="240" w:lineRule="auto"/>
        <w:ind w:left="993" w:right="0" w:hanging="284"/>
        <w:rPr>
          <w:color w:val="auto"/>
          <w:sz w:val="22"/>
          <w:szCs w:val="22"/>
        </w:rPr>
      </w:pPr>
      <w:r w:rsidRPr="00BA484B">
        <w:rPr>
          <w:color w:val="auto"/>
          <w:sz w:val="22"/>
          <w:szCs w:val="22"/>
        </w:rPr>
        <w:t xml:space="preserve">osobne </w:t>
      </w:r>
      <w:r w:rsidR="007F4C06" w:rsidRPr="00BA484B">
        <w:rPr>
          <w:color w:val="auto"/>
          <w:sz w:val="22"/>
          <w:szCs w:val="22"/>
        </w:rPr>
        <w:t xml:space="preserve">stanowiska egzaminacyjne dla zdających, </w:t>
      </w:r>
      <w:r w:rsidRPr="00BA484B">
        <w:rPr>
          <w:color w:val="auto"/>
          <w:sz w:val="22"/>
          <w:szCs w:val="22"/>
        </w:rPr>
        <w:t>z wyjątkiem kwalifikacji, w których zadanie lub zadania egzaminacyjne przy tym samym stanowisku może wyk</w:t>
      </w:r>
      <w:r w:rsidR="00594399" w:rsidRPr="00BA484B">
        <w:rPr>
          <w:color w:val="auto"/>
          <w:sz w:val="22"/>
          <w:szCs w:val="22"/>
        </w:rPr>
        <w:t>onywać więcej niż jeden zdający,</w:t>
      </w:r>
    </w:p>
    <w:p w14:paraId="3FBDD987" w14:textId="535E4214" w:rsidR="008A22D8" w:rsidRPr="00BA484B" w:rsidRDefault="7A983F9A" w:rsidP="008A22D8">
      <w:pPr>
        <w:pStyle w:val="ZAWRozdzia"/>
        <w:numPr>
          <w:ilvl w:val="0"/>
          <w:numId w:val="0"/>
        </w:numPr>
        <w:tabs>
          <w:tab w:val="left" w:pos="993"/>
        </w:tabs>
        <w:spacing w:after="0" w:line="240" w:lineRule="auto"/>
        <w:ind w:left="993" w:right="0"/>
        <w:rPr>
          <w:color w:val="auto"/>
          <w:sz w:val="22"/>
          <w:szCs w:val="22"/>
        </w:rPr>
      </w:pPr>
      <w:r w:rsidRPr="7A983F9A">
        <w:rPr>
          <w:color w:val="auto"/>
          <w:sz w:val="22"/>
          <w:szCs w:val="22"/>
        </w:rPr>
        <w:t>Wyposażenie stanowisk jest ustalone przez Centralną Komisję Egzaminacyjną we </w:t>
      </w:r>
      <w:r w:rsidRPr="7A983F9A">
        <w:rPr>
          <w:i/>
          <w:iCs/>
          <w:color w:val="auto"/>
          <w:sz w:val="22"/>
          <w:szCs w:val="22"/>
        </w:rPr>
        <w:t>wskazaniach</w:t>
      </w:r>
      <w:r w:rsidRPr="7A983F9A">
        <w:rPr>
          <w:color w:val="auto"/>
          <w:sz w:val="22"/>
          <w:szCs w:val="22"/>
        </w:rPr>
        <w:t xml:space="preserve"> i </w:t>
      </w:r>
      <w:r w:rsidRPr="7A983F9A">
        <w:rPr>
          <w:i/>
          <w:iCs/>
          <w:color w:val="auto"/>
          <w:sz w:val="22"/>
          <w:szCs w:val="22"/>
        </w:rPr>
        <w:t>wytycznych,</w:t>
      </w:r>
      <w:r w:rsidRPr="7A983F9A">
        <w:rPr>
          <w:color w:val="auto"/>
          <w:sz w:val="22"/>
          <w:szCs w:val="22"/>
        </w:rPr>
        <w:t xml:space="preserve"> przekazywanych szkołom, placówkom, podmiotom prowadzącym kwalifikacyjny kurs zawodowy i pracodawcom przez okręgową komisję egzaminacyjną w terminie ustalonym przez Centralną Komisję Egzaminacyjną. Przygotowane stanowiska powinny zapewniać samodzielną pracę zdających.</w:t>
      </w:r>
    </w:p>
    <w:p w14:paraId="714ED520" w14:textId="77777777" w:rsidR="008A22D8" w:rsidRPr="00BA484B" w:rsidRDefault="00A66687" w:rsidP="004E1FF3">
      <w:pPr>
        <w:pStyle w:val="ZAWRozdzia"/>
        <w:numPr>
          <w:ilvl w:val="0"/>
          <w:numId w:val="174"/>
        </w:numPr>
        <w:tabs>
          <w:tab w:val="left" w:pos="993"/>
        </w:tabs>
        <w:spacing w:after="0" w:line="240" w:lineRule="auto"/>
        <w:ind w:left="993" w:right="0" w:hanging="284"/>
        <w:rPr>
          <w:color w:val="auto"/>
          <w:sz w:val="22"/>
          <w:szCs w:val="22"/>
        </w:rPr>
      </w:pPr>
      <w:r w:rsidRPr="00BA484B">
        <w:rPr>
          <w:color w:val="auto"/>
          <w:sz w:val="22"/>
          <w:szCs w:val="22"/>
        </w:rPr>
        <w:t>miejsca</w:t>
      </w:r>
      <w:r w:rsidR="00594399" w:rsidRPr="00BA484B">
        <w:rPr>
          <w:color w:val="auto"/>
          <w:sz w:val="22"/>
          <w:szCs w:val="22"/>
        </w:rPr>
        <w:t xml:space="preserve"> dla członków zespołu nadzorującego przebieg części praktycznej egzaminu i obserwatorów, tak usytuowane, by umożliwiały obserwację </w:t>
      </w:r>
      <w:r w:rsidR="00594399" w:rsidRPr="00BA484B">
        <w:rPr>
          <w:color w:val="auto"/>
          <w:sz w:val="22"/>
          <w:szCs w:val="22"/>
          <w:lang w:bidi="he-IL"/>
        </w:rPr>
        <w:t>wykonywania</w:t>
      </w:r>
      <w:r w:rsidR="00594399" w:rsidRPr="00BA484B">
        <w:rPr>
          <w:color w:val="auto"/>
          <w:sz w:val="22"/>
          <w:szCs w:val="22"/>
        </w:rPr>
        <w:t xml:space="preserve"> zadań przez wszystkich zdających.</w:t>
      </w:r>
    </w:p>
    <w:p w14:paraId="78531898" w14:textId="16A46360" w:rsidR="002F3502" w:rsidRPr="00BA484B" w:rsidRDefault="002F3502" w:rsidP="004E1FF3">
      <w:pPr>
        <w:pStyle w:val="ZAWRozdzia"/>
        <w:numPr>
          <w:ilvl w:val="0"/>
          <w:numId w:val="168"/>
        </w:numPr>
        <w:spacing w:after="0" w:line="240" w:lineRule="auto"/>
        <w:ind w:left="728" w:right="0" w:hanging="378"/>
        <w:rPr>
          <w:color w:val="auto"/>
          <w:sz w:val="22"/>
          <w:szCs w:val="22"/>
        </w:rPr>
      </w:pPr>
      <w:r w:rsidRPr="00BA484B">
        <w:rPr>
          <w:color w:val="auto"/>
          <w:sz w:val="22"/>
          <w:szCs w:val="22"/>
        </w:rPr>
        <w:t>Przewodniczący zespołu egzaminacyjnego – dyrektor szkoły</w:t>
      </w:r>
      <w:r w:rsidR="00AE4F76">
        <w:rPr>
          <w:color w:val="auto"/>
          <w:sz w:val="22"/>
          <w:szCs w:val="22"/>
        </w:rPr>
        <w:t>,</w:t>
      </w:r>
      <w:r w:rsidRPr="00BA484B">
        <w:rPr>
          <w:color w:val="auto"/>
          <w:sz w:val="22"/>
          <w:szCs w:val="22"/>
        </w:rPr>
        <w:t xml:space="preserve"> </w:t>
      </w:r>
      <w:r w:rsidR="00AE4F76" w:rsidRPr="00BA484B">
        <w:rPr>
          <w:color w:val="auto"/>
          <w:sz w:val="22"/>
          <w:szCs w:val="22"/>
        </w:rPr>
        <w:t xml:space="preserve">placówki </w:t>
      </w:r>
      <w:r w:rsidRPr="00BA484B">
        <w:rPr>
          <w:color w:val="auto"/>
          <w:sz w:val="22"/>
          <w:szCs w:val="22"/>
        </w:rPr>
        <w:t>lub</w:t>
      </w:r>
      <w:r w:rsidR="00AE4F76">
        <w:rPr>
          <w:color w:val="auto"/>
          <w:sz w:val="22"/>
          <w:szCs w:val="22"/>
        </w:rPr>
        <w:t xml:space="preserve"> centrum</w:t>
      </w:r>
      <w:r w:rsidRPr="00BA484B">
        <w:rPr>
          <w:color w:val="auto"/>
          <w:sz w:val="22"/>
          <w:szCs w:val="22"/>
        </w:rPr>
        <w:t>, pracodawca lub</w:t>
      </w:r>
      <w:r w:rsidR="00FD56BE">
        <w:rPr>
          <w:color w:val="auto"/>
          <w:sz w:val="22"/>
          <w:szCs w:val="22"/>
        </w:rPr>
        <w:t> </w:t>
      </w:r>
      <w:r w:rsidRPr="00BA484B">
        <w:rPr>
          <w:color w:val="auto"/>
          <w:sz w:val="22"/>
          <w:szCs w:val="22"/>
        </w:rPr>
        <w:t>upoważniony przez niego pracownik, osoba kierująca podmiotem prowadzącym kwalifikacyjny kurs zawodowy lub osoba przez nią wskazana:</w:t>
      </w:r>
    </w:p>
    <w:p w14:paraId="26E375AF" w14:textId="77777777" w:rsidR="002F3502" w:rsidRPr="00BA484B" w:rsidRDefault="7A983F9A" w:rsidP="004E1FF3">
      <w:pPr>
        <w:numPr>
          <w:ilvl w:val="0"/>
          <w:numId w:val="169"/>
        </w:numPr>
        <w:spacing w:after="0" w:line="240" w:lineRule="auto"/>
        <w:ind w:left="993" w:hanging="284"/>
        <w:jc w:val="both"/>
        <w:rPr>
          <w:rFonts w:ascii="Times New Roman" w:hAnsi="Times New Roman"/>
        </w:rPr>
      </w:pPr>
      <w:r w:rsidRPr="7A983F9A">
        <w:rPr>
          <w:rFonts w:ascii="Times New Roman" w:hAnsi="Times New Roman"/>
        </w:rPr>
        <w:t xml:space="preserve">nadzoruje przygotowanie sal egzaminacyjnych i stanowisk egzaminacyjnych, w tym przygotowanie wyposażenia i materiałów niezbędnych do wykonania zadań egzaminacyjnych, zgodnie z ustalonymi przez Centralną Komisję Egzaminacyjną </w:t>
      </w:r>
      <w:r w:rsidRPr="00FF6031">
        <w:rPr>
          <w:rFonts w:ascii="Times New Roman" w:hAnsi="Times New Roman"/>
          <w:i/>
          <w:iCs/>
        </w:rPr>
        <w:t>wskazaniami</w:t>
      </w:r>
      <w:r w:rsidRPr="00FF6031">
        <w:rPr>
          <w:rFonts w:ascii="Times New Roman" w:hAnsi="Times New Roman"/>
        </w:rPr>
        <w:t xml:space="preserve"> i </w:t>
      </w:r>
      <w:r w:rsidRPr="00FF6031">
        <w:rPr>
          <w:rFonts w:ascii="Times New Roman" w:hAnsi="Times New Roman"/>
          <w:i/>
          <w:iCs/>
        </w:rPr>
        <w:t>wytycznymi,</w:t>
      </w:r>
    </w:p>
    <w:p w14:paraId="7F2674CA" w14:textId="7D2CA708" w:rsidR="002F3502" w:rsidRPr="00BA484B" w:rsidRDefault="002F3502" w:rsidP="004E1FF3">
      <w:pPr>
        <w:numPr>
          <w:ilvl w:val="0"/>
          <w:numId w:val="169"/>
        </w:numPr>
        <w:spacing w:after="0" w:line="240" w:lineRule="auto"/>
        <w:ind w:left="993" w:hanging="284"/>
        <w:jc w:val="both"/>
        <w:rPr>
          <w:rFonts w:ascii="Times New Roman" w:hAnsi="Times New Roman"/>
        </w:rPr>
      </w:pPr>
      <w:r w:rsidRPr="00BA484B">
        <w:rPr>
          <w:rFonts w:ascii="Times New Roman" w:hAnsi="Times New Roman"/>
        </w:rPr>
        <w:t>nadzoruje dostosowanie stanowisk egzaminacyjnych, w tym niezbędnych maszyn i urządzeń, do</w:t>
      </w:r>
      <w:r w:rsidR="00FD56BE">
        <w:rPr>
          <w:rFonts w:ascii="Times New Roman" w:hAnsi="Times New Roman"/>
        </w:rPr>
        <w:t> </w:t>
      </w:r>
      <w:r w:rsidRPr="00BA484B">
        <w:rPr>
          <w:rFonts w:ascii="Times New Roman" w:hAnsi="Times New Roman"/>
        </w:rPr>
        <w:t>wymogów bezpieczeństwa i higieny pracy,</w:t>
      </w:r>
    </w:p>
    <w:p w14:paraId="015B6EC2" w14:textId="5F3F5AC3" w:rsidR="002F3502" w:rsidRPr="00BA484B" w:rsidRDefault="7A983F9A" w:rsidP="004E1FF3">
      <w:pPr>
        <w:numPr>
          <w:ilvl w:val="0"/>
          <w:numId w:val="169"/>
        </w:numPr>
        <w:spacing w:after="0" w:line="240" w:lineRule="auto"/>
        <w:ind w:left="993" w:hanging="284"/>
        <w:jc w:val="both"/>
        <w:rPr>
          <w:rFonts w:ascii="Times New Roman" w:hAnsi="Times New Roman"/>
        </w:rPr>
      </w:pPr>
      <w:r w:rsidRPr="7A983F9A">
        <w:rPr>
          <w:rFonts w:ascii="Times New Roman" w:hAnsi="Times New Roman"/>
        </w:rPr>
        <w:t>zapewnia obecność osoby lub osób uczestniczących w organizacji egzaminu:</w:t>
      </w:r>
    </w:p>
    <w:p w14:paraId="587BE671" w14:textId="77777777" w:rsidR="001954EA" w:rsidRDefault="7A983F9A" w:rsidP="004E1FF3">
      <w:pPr>
        <w:pStyle w:val="Akapitzlist"/>
        <w:numPr>
          <w:ilvl w:val="0"/>
          <w:numId w:val="255"/>
        </w:numPr>
        <w:spacing w:after="0" w:line="240" w:lineRule="auto"/>
        <w:ind w:left="1276" w:hanging="283"/>
        <w:rPr>
          <w:color w:val="auto"/>
          <w:sz w:val="22"/>
          <w:szCs w:val="22"/>
        </w:rPr>
      </w:pPr>
      <w:r w:rsidRPr="7A983F9A">
        <w:rPr>
          <w:b/>
          <w:bCs/>
          <w:color w:val="auto"/>
          <w:sz w:val="22"/>
          <w:szCs w:val="22"/>
        </w:rPr>
        <w:t>administratora (opiekuna) lub administratorów (opiekunów) pracowni</w:t>
      </w:r>
      <w:r w:rsidRPr="7A983F9A">
        <w:rPr>
          <w:color w:val="auto"/>
          <w:sz w:val="22"/>
          <w:szCs w:val="22"/>
        </w:rPr>
        <w:t xml:space="preserve"> – przygotowujących stanowiska egzaminacyjne i zapewniających prawidłowe funkcjonowanie stanowisk komputerowych w czasie części praktycznej egzaminu, której jedynym rezultatem wykonania zadania lub zadań egzaminacyjnych jest dokumentacja otrzymywana z wykorzystaniem komputera (model dk),</w:t>
      </w:r>
    </w:p>
    <w:p w14:paraId="24445744" w14:textId="77777777" w:rsidR="001954EA" w:rsidRPr="000C1EF9" w:rsidRDefault="7A983F9A" w:rsidP="004E1FF3">
      <w:pPr>
        <w:pStyle w:val="Akapitzlist"/>
        <w:numPr>
          <w:ilvl w:val="0"/>
          <w:numId w:val="255"/>
        </w:numPr>
        <w:spacing w:after="0" w:line="240" w:lineRule="auto"/>
        <w:ind w:left="1276" w:hanging="283"/>
        <w:rPr>
          <w:color w:val="auto"/>
          <w:sz w:val="22"/>
          <w:szCs w:val="22"/>
        </w:rPr>
      </w:pPr>
      <w:r w:rsidRPr="000C1EF9">
        <w:rPr>
          <w:b/>
          <w:bCs/>
          <w:sz w:val="22"/>
          <w:szCs w:val="22"/>
        </w:rPr>
        <w:t>osoby lub osób przygotowujących stanowiska egzaminacyjne</w:t>
      </w:r>
      <w:r w:rsidRPr="000C1EF9">
        <w:rPr>
          <w:sz w:val="22"/>
          <w:szCs w:val="22"/>
        </w:rPr>
        <w:t xml:space="preserve"> </w:t>
      </w:r>
      <w:r w:rsidRPr="000C1EF9">
        <w:rPr>
          <w:b/>
          <w:bCs/>
          <w:sz w:val="22"/>
          <w:szCs w:val="22"/>
        </w:rPr>
        <w:t>na część praktyczną egzaminu o modelu w i wk</w:t>
      </w:r>
      <w:r w:rsidRPr="000C1EF9">
        <w:rPr>
          <w:sz w:val="22"/>
          <w:szCs w:val="22"/>
        </w:rPr>
        <w:t xml:space="preserve"> i zapewniających prawidłowe funkcjonowanie specjalistycznego sprzętu oraz </w:t>
      </w:r>
      <w:r w:rsidRPr="000C1EF9">
        <w:rPr>
          <w:sz w:val="22"/>
          <w:szCs w:val="22"/>
        </w:rPr>
        <w:lastRenderedPageBreak/>
        <w:t xml:space="preserve">maszyn i urządzeń wykorzystywanych w czasie części praktycznej egzaminu, której rezultatem wykonania zadania lub zadań egzaminacyjnych jest wyrób lub usługa. </w:t>
      </w:r>
    </w:p>
    <w:p w14:paraId="6CD499DA" w14:textId="7C0A4A52" w:rsidR="001954EA" w:rsidRPr="00BA484B" w:rsidRDefault="004712A8" w:rsidP="001954EA">
      <w:pPr>
        <w:spacing w:after="0" w:line="240" w:lineRule="auto"/>
        <w:ind w:left="709"/>
        <w:jc w:val="both"/>
        <w:rPr>
          <w:rFonts w:ascii="Times New Roman" w:hAnsi="Times New Roman"/>
          <w:shd w:val="clear" w:color="auto" w:fill="BDD6EE"/>
        </w:rPr>
      </w:pPr>
      <w:r w:rsidRPr="004712A8">
        <w:rPr>
          <w:rFonts w:ascii="Times New Roman" w:hAnsi="Times New Roman"/>
        </w:rPr>
        <w:t>A</w:t>
      </w:r>
      <w:r w:rsidR="001954EA" w:rsidRPr="004712A8">
        <w:rPr>
          <w:rFonts w:ascii="Times New Roman" w:hAnsi="Times New Roman"/>
        </w:rPr>
        <w:t>d</w:t>
      </w:r>
      <w:r w:rsidR="001954EA" w:rsidRPr="00575D47">
        <w:rPr>
          <w:rFonts w:ascii="Times New Roman" w:hAnsi="Times New Roman"/>
        </w:rPr>
        <w:t xml:space="preserve">ministrator (opiekun) </w:t>
      </w:r>
      <w:r w:rsidR="001954EA" w:rsidRPr="00575D47">
        <w:rPr>
          <w:rFonts w:ascii="Times New Roman" w:hAnsi="Times New Roman"/>
          <w:b/>
        </w:rPr>
        <w:t>pracowni i osoba przygotowująca stanowiska egzaminacyjne na część praktyczną egzaminu o modelu w i wk</w:t>
      </w:r>
      <w:r w:rsidR="001954EA" w:rsidRPr="00575D47">
        <w:rPr>
          <w:rFonts w:ascii="Times New Roman" w:hAnsi="Times New Roman"/>
        </w:rPr>
        <w:t xml:space="preserve"> są z</w:t>
      </w:r>
      <w:r w:rsidR="001954EA" w:rsidRPr="00BA484B">
        <w:rPr>
          <w:rFonts w:ascii="Times New Roman" w:hAnsi="Times New Roman"/>
        </w:rPr>
        <w:t>obowiązani do nieujawniania wszelkich informacji związanych z egzaminem objętych ochroną przed nieuprawnionym ujawnieniem i składają przewodniczącemu ZE stosowne oświadczenie (</w:t>
      </w:r>
      <w:r w:rsidR="001954EA" w:rsidRPr="00BA484B">
        <w:rPr>
          <w:rFonts w:ascii="Times New Roman" w:hAnsi="Times New Roman"/>
          <w:shd w:val="clear" w:color="auto" w:fill="BDD6EE"/>
        </w:rPr>
        <w:t>Załącznik</w:t>
      </w:r>
      <w:r w:rsidR="001954EA">
        <w:rPr>
          <w:rFonts w:ascii="Times New Roman" w:hAnsi="Times New Roman"/>
          <w:shd w:val="clear" w:color="auto" w:fill="BDD6EE"/>
        </w:rPr>
        <w:t> </w:t>
      </w:r>
      <w:r w:rsidR="001954EA" w:rsidRPr="00BA484B">
        <w:rPr>
          <w:rFonts w:ascii="Times New Roman" w:hAnsi="Times New Roman"/>
          <w:shd w:val="clear" w:color="auto" w:fill="BDD6EE"/>
        </w:rPr>
        <w:t>18).</w:t>
      </w:r>
    </w:p>
    <w:p w14:paraId="331F2B58" w14:textId="77777777" w:rsidR="001954EA" w:rsidRPr="00BA484B" w:rsidRDefault="001954EA" w:rsidP="001954EA">
      <w:pPr>
        <w:shd w:val="clear" w:color="auto" w:fill="FFFFFF"/>
        <w:spacing w:after="0" w:line="240" w:lineRule="auto"/>
        <w:ind w:left="709"/>
        <w:jc w:val="both"/>
        <w:rPr>
          <w:rFonts w:ascii="Times New Roman" w:hAnsi="Times New Roman"/>
          <w:shd w:val="clear" w:color="auto" w:fill="BDD6EE"/>
        </w:rPr>
      </w:pPr>
      <w:r w:rsidRPr="00BA484B">
        <w:rPr>
          <w:rFonts w:ascii="Times New Roman" w:hAnsi="Times New Roman"/>
          <w:highlight w:val="white"/>
          <w:shd w:val="clear" w:color="auto" w:fill="BDD6EE"/>
        </w:rPr>
        <w:t>Administrator (opiekun) pracowni nie przebywa w sali w czasie trwania egzaminu, ale pozostaje do</w:t>
      </w:r>
      <w:r>
        <w:rPr>
          <w:rFonts w:ascii="Times New Roman" w:hAnsi="Times New Roman"/>
          <w:highlight w:val="white"/>
          <w:shd w:val="clear" w:color="auto" w:fill="BDD6EE"/>
        </w:rPr>
        <w:t> </w:t>
      </w:r>
      <w:r w:rsidRPr="00BA484B">
        <w:rPr>
          <w:rFonts w:ascii="Times New Roman" w:hAnsi="Times New Roman"/>
          <w:highlight w:val="white"/>
          <w:shd w:val="clear" w:color="auto" w:fill="BDD6EE"/>
        </w:rPr>
        <w:t>dyspozycji PZE/PZN, by w razie potrzeby usunąć występującą usterkę sprzętu komputerowego.</w:t>
      </w:r>
    </w:p>
    <w:p w14:paraId="14754EA0" w14:textId="77777777" w:rsidR="00064137" w:rsidRPr="00A14A83" w:rsidRDefault="008B05DA" w:rsidP="008B05DA">
      <w:pPr>
        <w:tabs>
          <w:tab w:val="left" w:pos="426"/>
        </w:tabs>
        <w:spacing w:before="120" w:after="0" w:line="240" w:lineRule="auto"/>
        <w:ind w:left="14"/>
        <w:jc w:val="both"/>
        <w:rPr>
          <w:rFonts w:ascii="Times New Roman" w:hAnsi="Times New Roman"/>
          <w:b/>
          <w:color w:val="000000" w:themeColor="text1"/>
        </w:rPr>
      </w:pPr>
      <w:r w:rsidRPr="00A14A83">
        <w:rPr>
          <w:rFonts w:ascii="Times New Roman" w:hAnsi="Times New Roman"/>
          <w:b/>
          <w:color w:val="000000" w:themeColor="text1"/>
        </w:rPr>
        <w:t>3.5</w:t>
      </w:r>
      <w:r w:rsidRPr="00A14A83">
        <w:rPr>
          <w:rFonts w:ascii="Times New Roman" w:hAnsi="Times New Roman"/>
          <w:b/>
          <w:color w:val="000000" w:themeColor="text1"/>
        </w:rPr>
        <w:tab/>
      </w:r>
      <w:r w:rsidR="00064137" w:rsidRPr="00A14A83">
        <w:rPr>
          <w:rFonts w:ascii="Times New Roman" w:hAnsi="Times New Roman"/>
          <w:b/>
          <w:color w:val="000000" w:themeColor="text1"/>
        </w:rPr>
        <w:t xml:space="preserve">Zgłaszanie zdających do egzaminu </w:t>
      </w:r>
    </w:p>
    <w:p w14:paraId="735607A5" w14:textId="77777777" w:rsidR="00B21AE7" w:rsidRPr="00A14A83" w:rsidRDefault="00B21AE7" w:rsidP="004E1FF3">
      <w:pPr>
        <w:pStyle w:val="ZAWRozdzia"/>
        <w:numPr>
          <w:ilvl w:val="0"/>
          <w:numId w:val="12"/>
        </w:numPr>
        <w:spacing w:after="0" w:line="20" w:lineRule="atLeast"/>
        <w:ind w:left="738" w:right="0" w:hanging="369"/>
        <w:rPr>
          <w:color w:val="000000" w:themeColor="text1"/>
          <w:sz w:val="22"/>
          <w:szCs w:val="22"/>
        </w:rPr>
      </w:pPr>
      <w:r w:rsidRPr="00A14A83">
        <w:rPr>
          <w:color w:val="000000" w:themeColor="text1"/>
          <w:sz w:val="22"/>
          <w:szCs w:val="22"/>
        </w:rPr>
        <w:t>Zdający, który zamierza przystąpić do egzaminu potwierdzającego kwalifikacje w zawodzie, składa pisemną deklarację przystąpienia do tego egzaminu.</w:t>
      </w:r>
    </w:p>
    <w:p w14:paraId="467035A2" w14:textId="77777777" w:rsidR="00B21AE7" w:rsidRPr="00A14A83" w:rsidRDefault="00B21AE7" w:rsidP="004E1FF3">
      <w:pPr>
        <w:pStyle w:val="ZAWRozdzia"/>
        <w:numPr>
          <w:ilvl w:val="0"/>
          <w:numId w:val="12"/>
        </w:numPr>
        <w:spacing w:after="0" w:line="20" w:lineRule="atLeast"/>
        <w:ind w:left="738" w:right="0" w:hanging="369"/>
        <w:rPr>
          <w:color w:val="000000" w:themeColor="text1"/>
          <w:sz w:val="22"/>
          <w:szCs w:val="22"/>
        </w:rPr>
      </w:pPr>
      <w:r w:rsidRPr="00A14A83">
        <w:rPr>
          <w:color w:val="000000" w:themeColor="text1"/>
          <w:sz w:val="22"/>
          <w:szCs w:val="22"/>
        </w:rPr>
        <w:t xml:space="preserve">Deklaracja zawiera: </w:t>
      </w:r>
    </w:p>
    <w:p w14:paraId="59C668E2" w14:textId="77777777" w:rsidR="00B21AE7" w:rsidRPr="00A14A83" w:rsidRDefault="00B21AE7" w:rsidP="004E1FF3">
      <w:pPr>
        <w:pStyle w:val="Akapitzlist"/>
        <w:numPr>
          <w:ilvl w:val="1"/>
          <w:numId w:val="55"/>
        </w:numPr>
        <w:spacing w:after="0" w:line="20" w:lineRule="atLeast"/>
        <w:ind w:right="0" w:hanging="327"/>
        <w:rPr>
          <w:color w:val="000000" w:themeColor="text1"/>
          <w:sz w:val="22"/>
        </w:rPr>
      </w:pPr>
      <w:r w:rsidRPr="00A14A83">
        <w:rPr>
          <w:color w:val="000000" w:themeColor="text1"/>
          <w:sz w:val="22"/>
        </w:rPr>
        <w:t>dane osobowe: imię (imiona) i nazwisko zdającego, numer PESEL, a w przypadku braku numeru PESEL – serię i numer paszportu lub innego dokumentu potwierdzającego tożsamość, datę i</w:t>
      </w:r>
      <w:r w:rsidR="000B0F46" w:rsidRPr="00A14A83">
        <w:rPr>
          <w:color w:val="000000" w:themeColor="text1"/>
          <w:sz w:val="22"/>
        </w:rPr>
        <w:t> </w:t>
      </w:r>
      <w:r w:rsidRPr="00A14A83">
        <w:rPr>
          <w:color w:val="000000" w:themeColor="text1"/>
          <w:sz w:val="22"/>
        </w:rPr>
        <w:t>miejsce urodzenia oraz dane kontaktowe, w szczególności adres korespondencyjny, adres poczty elektronicznej lub numer telefonu</w:t>
      </w:r>
      <w:r w:rsidR="00F77D71" w:rsidRPr="00A14A83">
        <w:rPr>
          <w:color w:val="000000" w:themeColor="text1"/>
          <w:sz w:val="22"/>
        </w:rPr>
        <w:t>,</w:t>
      </w:r>
      <w:r w:rsidRPr="00A14A83">
        <w:rPr>
          <w:color w:val="000000" w:themeColor="text1"/>
          <w:sz w:val="22"/>
        </w:rPr>
        <w:t xml:space="preserve"> </w:t>
      </w:r>
    </w:p>
    <w:p w14:paraId="2BB2888F" w14:textId="77777777" w:rsidR="00B21AE7" w:rsidRPr="00A14A83" w:rsidRDefault="00B21AE7" w:rsidP="004E1FF3">
      <w:pPr>
        <w:pStyle w:val="Akapitzlist"/>
        <w:numPr>
          <w:ilvl w:val="1"/>
          <w:numId w:val="55"/>
        </w:numPr>
        <w:spacing w:after="0" w:line="20" w:lineRule="atLeast"/>
        <w:ind w:right="0" w:hanging="327"/>
        <w:rPr>
          <w:color w:val="000000" w:themeColor="text1"/>
          <w:sz w:val="22"/>
        </w:rPr>
      </w:pPr>
      <w:r w:rsidRPr="00A14A83">
        <w:rPr>
          <w:color w:val="000000" w:themeColor="text1"/>
          <w:sz w:val="22"/>
        </w:rPr>
        <w:t xml:space="preserve">nazwę i symbol cyfrowy zawodu oraz nazwę kwalifikacji, zgodnie z klasyfikacją zawodów szkolnictwa zawodowego, w zakresie której zdający zamierza przystąpić do </w:t>
      </w:r>
      <w:r w:rsidR="008558DC" w:rsidRPr="00A14A83">
        <w:rPr>
          <w:color w:val="000000" w:themeColor="text1"/>
          <w:sz w:val="22"/>
        </w:rPr>
        <w:t>egzaminu potwierdzającego kwalifikacje w zawodzie</w:t>
      </w:r>
      <w:r w:rsidRPr="00A14A83">
        <w:rPr>
          <w:color w:val="000000" w:themeColor="text1"/>
          <w:sz w:val="22"/>
        </w:rPr>
        <w:t>, a także oznaczenie tej kwalifikacji, zgodnie z</w:t>
      </w:r>
      <w:r w:rsidR="000B0F46" w:rsidRPr="00A14A83">
        <w:rPr>
          <w:color w:val="000000" w:themeColor="text1"/>
          <w:sz w:val="22"/>
        </w:rPr>
        <w:t> </w:t>
      </w:r>
      <w:r w:rsidRPr="00A14A83">
        <w:rPr>
          <w:color w:val="000000" w:themeColor="text1"/>
          <w:sz w:val="22"/>
        </w:rPr>
        <w:t>podstawą programową kształcenia w zawodach</w:t>
      </w:r>
      <w:r w:rsidR="00F77D71" w:rsidRPr="00A14A83">
        <w:rPr>
          <w:color w:val="000000" w:themeColor="text1"/>
          <w:sz w:val="22"/>
        </w:rPr>
        <w:t>,</w:t>
      </w:r>
      <w:r w:rsidRPr="00A14A83">
        <w:rPr>
          <w:color w:val="000000" w:themeColor="text1"/>
          <w:sz w:val="22"/>
        </w:rPr>
        <w:t xml:space="preserve"> </w:t>
      </w:r>
    </w:p>
    <w:p w14:paraId="7B2DA359" w14:textId="77777777" w:rsidR="00B21AE7" w:rsidRPr="00A14A83" w:rsidRDefault="00B21AE7" w:rsidP="004E1FF3">
      <w:pPr>
        <w:pStyle w:val="Akapitzlist"/>
        <w:numPr>
          <w:ilvl w:val="1"/>
          <w:numId w:val="55"/>
        </w:numPr>
        <w:spacing w:after="0" w:line="20" w:lineRule="atLeast"/>
        <w:ind w:right="0" w:hanging="327"/>
        <w:rPr>
          <w:color w:val="000000" w:themeColor="text1"/>
          <w:sz w:val="22"/>
        </w:rPr>
      </w:pPr>
      <w:r w:rsidRPr="00A14A83">
        <w:rPr>
          <w:color w:val="000000" w:themeColor="text1"/>
          <w:sz w:val="22"/>
        </w:rPr>
        <w:t xml:space="preserve">informację, po raz który zdający przystępuje do </w:t>
      </w:r>
      <w:r w:rsidR="008558DC" w:rsidRPr="00A14A83">
        <w:rPr>
          <w:color w:val="000000" w:themeColor="text1"/>
          <w:sz w:val="22"/>
        </w:rPr>
        <w:t xml:space="preserve">egzaminu potwierdzającego kwalifikacje </w:t>
      </w:r>
      <w:r w:rsidR="007B5276" w:rsidRPr="00A14A83">
        <w:rPr>
          <w:color w:val="000000" w:themeColor="text1"/>
          <w:sz w:val="22"/>
        </w:rPr>
        <w:br/>
      </w:r>
      <w:r w:rsidR="008558DC" w:rsidRPr="00A14A83">
        <w:rPr>
          <w:color w:val="000000" w:themeColor="text1"/>
          <w:sz w:val="22"/>
        </w:rPr>
        <w:t>w zawodzie</w:t>
      </w:r>
      <w:r w:rsidR="00F77D71" w:rsidRPr="00A14A83">
        <w:rPr>
          <w:color w:val="000000" w:themeColor="text1"/>
          <w:sz w:val="22"/>
        </w:rPr>
        <w:t>,</w:t>
      </w:r>
      <w:r w:rsidRPr="00A14A83">
        <w:rPr>
          <w:color w:val="000000" w:themeColor="text1"/>
          <w:sz w:val="22"/>
        </w:rPr>
        <w:t xml:space="preserve"> </w:t>
      </w:r>
    </w:p>
    <w:p w14:paraId="20E07F86" w14:textId="77777777" w:rsidR="00B21AE7" w:rsidRPr="00A14A83" w:rsidRDefault="00B21AE7" w:rsidP="004E1FF3">
      <w:pPr>
        <w:pStyle w:val="Akapitzlist"/>
        <w:numPr>
          <w:ilvl w:val="1"/>
          <w:numId w:val="55"/>
        </w:numPr>
        <w:spacing w:after="0" w:line="20" w:lineRule="atLeast"/>
        <w:ind w:right="0" w:hanging="327"/>
        <w:rPr>
          <w:color w:val="000000" w:themeColor="text1"/>
          <w:sz w:val="22"/>
        </w:rPr>
      </w:pPr>
      <w:r w:rsidRPr="00A14A83">
        <w:rPr>
          <w:color w:val="000000" w:themeColor="text1"/>
          <w:sz w:val="22"/>
        </w:rPr>
        <w:t xml:space="preserve">informację, do której części </w:t>
      </w:r>
      <w:r w:rsidR="008558DC" w:rsidRPr="00A14A83">
        <w:rPr>
          <w:color w:val="000000" w:themeColor="text1"/>
          <w:sz w:val="22"/>
        </w:rPr>
        <w:t>egzaminu potwierdzającego kwalifikacje w zawodzie</w:t>
      </w:r>
      <w:r w:rsidRPr="00A14A83">
        <w:rPr>
          <w:color w:val="000000" w:themeColor="text1"/>
          <w:sz w:val="22"/>
        </w:rPr>
        <w:t xml:space="preserve"> zdający zamierza przystąpić ponownie – w przypadku ponownego przystępowania do </w:t>
      </w:r>
      <w:r w:rsidR="008558DC" w:rsidRPr="00A14A83">
        <w:rPr>
          <w:color w:val="000000" w:themeColor="text1"/>
          <w:sz w:val="22"/>
        </w:rPr>
        <w:t>egzaminu potwierdzającego kwalifikacje w zawodzie</w:t>
      </w:r>
      <w:r w:rsidRPr="00A14A83">
        <w:rPr>
          <w:color w:val="000000" w:themeColor="text1"/>
          <w:sz w:val="22"/>
        </w:rPr>
        <w:t xml:space="preserve"> przez zdającego</w:t>
      </w:r>
      <w:r w:rsidR="00F77D71" w:rsidRPr="00A14A83">
        <w:rPr>
          <w:color w:val="000000" w:themeColor="text1"/>
          <w:sz w:val="22"/>
        </w:rPr>
        <w:t>,</w:t>
      </w:r>
      <w:r w:rsidRPr="00A14A83">
        <w:rPr>
          <w:color w:val="000000" w:themeColor="text1"/>
          <w:sz w:val="22"/>
        </w:rPr>
        <w:t xml:space="preserve"> </w:t>
      </w:r>
    </w:p>
    <w:p w14:paraId="5F890AA0" w14:textId="77777777" w:rsidR="00B21AE7" w:rsidRPr="00A14A83" w:rsidRDefault="00B21AE7" w:rsidP="004E1FF3">
      <w:pPr>
        <w:pStyle w:val="Akapitzlist"/>
        <w:numPr>
          <w:ilvl w:val="1"/>
          <w:numId w:val="55"/>
        </w:numPr>
        <w:spacing w:after="0" w:line="20" w:lineRule="atLeast"/>
        <w:ind w:right="0" w:hanging="327"/>
        <w:rPr>
          <w:color w:val="000000" w:themeColor="text1"/>
          <w:sz w:val="22"/>
        </w:rPr>
      </w:pPr>
      <w:r w:rsidRPr="00A14A83">
        <w:rPr>
          <w:color w:val="000000" w:themeColor="text1"/>
          <w:sz w:val="22"/>
        </w:rPr>
        <w:t>informację o dołączonych do deklaracji załącznikach (np. świadectwo ukończenia szkoły)</w:t>
      </w:r>
      <w:r w:rsidR="00F77D71" w:rsidRPr="00A14A83">
        <w:rPr>
          <w:color w:val="000000" w:themeColor="text1"/>
          <w:sz w:val="22"/>
        </w:rPr>
        <w:t>.</w:t>
      </w:r>
    </w:p>
    <w:p w14:paraId="144F715D" w14:textId="77777777" w:rsidR="00B21AE7" w:rsidRPr="00E72A3F" w:rsidRDefault="00B21AE7" w:rsidP="004E1FF3">
      <w:pPr>
        <w:pStyle w:val="ZAWRozdzia"/>
        <w:numPr>
          <w:ilvl w:val="0"/>
          <w:numId w:val="12"/>
        </w:numPr>
        <w:spacing w:after="0" w:line="20" w:lineRule="atLeast"/>
        <w:ind w:left="738" w:right="0" w:hanging="369"/>
        <w:rPr>
          <w:color w:val="auto"/>
          <w:sz w:val="22"/>
          <w:szCs w:val="22"/>
        </w:rPr>
      </w:pPr>
      <w:r w:rsidRPr="00E72A3F">
        <w:rPr>
          <w:color w:val="auto"/>
          <w:sz w:val="22"/>
          <w:szCs w:val="22"/>
        </w:rPr>
        <w:t>Absolwent składa deklarację dyrektorowi szkoły, którą ukończył</w:t>
      </w:r>
      <w:r>
        <w:rPr>
          <w:color w:val="auto"/>
          <w:sz w:val="22"/>
          <w:szCs w:val="22"/>
        </w:rPr>
        <w:t xml:space="preserve"> </w:t>
      </w:r>
      <w:r w:rsidRPr="00E72A3F">
        <w:rPr>
          <w:color w:val="auto"/>
          <w:sz w:val="22"/>
          <w:szCs w:val="22"/>
          <w:shd w:val="clear" w:color="auto" w:fill="BDD6EE"/>
        </w:rPr>
        <w:t xml:space="preserve">(Załącznik </w:t>
      </w:r>
      <w:r>
        <w:rPr>
          <w:color w:val="auto"/>
          <w:sz w:val="22"/>
          <w:szCs w:val="22"/>
          <w:shd w:val="clear" w:color="auto" w:fill="BDD6EE"/>
        </w:rPr>
        <w:t>3</w:t>
      </w:r>
      <w:r w:rsidRPr="00E72A3F">
        <w:rPr>
          <w:color w:val="auto"/>
          <w:sz w:val="22"/>
          <w:szCs w:val="22"/>
          <w:shd w:val="clear" w:color="auto" w:fill="BDD6EE"/>
        </w:rPr>
        <w:t>).</w:t>
      </w:r>
      <w:r w:rsidRPr="00E72A3F">
        <w:rPr>
          <w:color w:val="auto"/>
          <w:sz w:val="22"/>
          <w:szCs w:val="22"/>
        </w:rPr>
        <w:t xml:space="preserve"> W przypadku likwidacji lub przekształcenia szkoły </w:t>
      </w:r>
      <w:r w:rsidRPr="006E1E14">
        <w:rPr>
          <w:color w:val="auto"/>
          <w:sz w:val="22"/>
          <w:szCs w:val="22"/>
        </w:rPr>
        <w:t>albo likwidacji w szkole kształcenia w danym zawodzie,</w:t>
      </w:r>
      <w:r w:rsidRPr="00E72A3F">
        <w:rPr>
          <w:color w:val="auto"/>
          <w:sz w:val="22"/>
          <w:szCs w:val="22"/>
        </w:rPr>
        <w:t xml:space="preserve"> absolwent składa deklarację dyrektorowi okręgowej komisji egzaminacyjnej właściwej ze względu na miejsce zamieszkania tego absolwenta</w:t>
      </w:r>
      <w:r>
        <w:rPr>
          <w:color w:val="auto"/>
          <w:sz w:val="22"/>
          <w:szCs w:val="22"/>
        </w:rPr>
        <w:t xml:space="preserve"> </w:t>
      </w:r>
      <w:r w:rsidRPr="00E72A3F">
        <w:rPr>
          <w:color w:val="auto"/>
          <w:sz w:val="22"/>
          <w:szCs w:val="22"/>
          <w:shd w:val="clear" w:color="auto" w:fill="BDD6EE"/>
        </w:rPr>
        <w:t xml:space="preserve">(Załącznik </w:t>
      </w:r>
      <w:r>
        <w:rPr>
          <w:color w:val="auto"/>
          <w:sz w:val="22"/>
          <w:szCs w:val="22"/>
          <w:shd w:val="clear" w:color="auto" w:fill="BDD6EE"/>
        </w:rPr>
        <w:t>3a</w:t>
      </w:r>
      <w:r w:rsidRPr="00E72A3F">
        <w:rPr>
          <w:color w:val="auto"/>
          <w:sz w:val="22"/>
          <w:szCs w:val="22"/>
          <w:shd w:val="clear" w:color="auto" w:fill="BDD6EE"/>
        </w:rPr>
        <w:t>).</w:t>
      </w:r>
      <w:r w:rsidRPr="00E72A3F">
        <w:rPr>
          <w:color w:val="auto"/>
          <w:sz w:val="22"/>
          <w:szCs w:val="22"/>
        </w:rPr>
        <w:t xml:space="preserve"> Do deklaracji absolwent dołącza świadectwo ukończenia szkoły. </w:t>
      </w:r>
    </w:p>
    <w:p w14:paraId="20C4CDBE" w14:textId="77777777" w:rsidR="00B21AE7" w:rsidRPr="00E72A3F" w:rsidRDefault="00B21AE7" w:rsidP="004E1FF3">
      <w:pPr>
        <w:pStyle w:val="ZAWRozdzia"/>
        <w:numPr>
          <w:ilvl w:val="0"/>
          <w:numId w:val="12"/>
        </w:numPr>
        <w:spacing w:after="0" w:line="20" w:lineRule="atLeast"/>
        <w:ind w:left="738" w:right="0" w:hanging="369"/>
        <w:rPr>
          <w:color w:val="auto"/>
          <w:sz w:val="22"/>
        </w:rPr>
      </w:pPr>
      <w:r w:rsidRPr="00E72A3F">
        <w:rPr>
          <w:color w:val="auto"/>
          <w:sz w:val="22"/>
          <w:szCs w:val="22"/>
        </w:rPr>
        <w:t>Osoba,</w:t>
      </w:r>
      <w:r w:rsidRPr="00E72A3F">
        <w:rPr>
          <w:color w:val="auto"/>
          <w:sz w:val="22"/>
        </w:rPr>
        <w:t xml:space="preserve"> która ukończyła kwalifikacyjny kurs zawodowy i nie złożyła deklaracji podmiotowi prowadzącemu kwalifikacyjny kurs zawodowy oraz osoba, która ponownie przystępuje do </w:t>
      </w:r>
      <w:r w:rsidR="008558DC">
        <w:rPr>
          <w:color w:val="auto"/>
          <w:sz w:val="22"/>
        </w:rPr>
        <w:t>egzaminu potwierdzającego kwalifikacje w zawodzie</w:t>
      </w:r>
      <w:r w:rsidRPr="00E72A3F">
        <w:rPr>
          <w:color w:val="auto"/>
          <w:sz w:val="22"/>
        </w:rPr>
        <w:t>, składają deklarację dyrektorowi okręgowej komisji egzaminacyjnej wraz z zaświadczeniem o ukończeniu kwal</w:t>
      </w:r>
      <w:r>
        <w:rPr>
          <w:color w:val="auto"/>
          <w:sz w:val="22"/>
        </w:rPr>
        <w:t>ifikacyjnego kursu zawodowego</w:t>
      </w:r>
      <w:r w:rsidRPr="00E72A3F">
        <w:rPr>
          <w:color w:val="auto"/>
          <w:sz w:val="22"/>
        </w:rPr>
        <w:t xml:space="preserve"> </w:t>
      </w:r>
      <w:r>
        <w:rPr>
          <w:color w:val="auto"/>
          <w:sz w:val="22"/>
          <w:szCs w:val="22"/>
          <w:shd w:val="clear" w:color="auto" w:fill="BDD6EE"/>
        </w:rPr>
        <w:t>(Załącznik 3b</w:t>
      </w:r>
      <w:r w:rsidRPr="00E72A3F">
        <w:rPr>
          <w:color w:val="auto"/>
          <w:sz w:val="22"/>
          <w:szCs w:val="22"/>
          <w:shd w:val="clear" w:color="auto" w:fill="BDD6EE"/>
        </w:rPr>
        <w:t>).</w:t>
      </w:r>
    </w:p>
    <w:p w14:paraId="3915C006" w14:textId="342B535B" w:rsidR="00B21AE7" w:rsidRPr="00E72A3F" w:rsidRDefault="008347D6" w:rsidP="004E1FF3">
      <w:pPr>
        <w:pStyle w:val="ZAWRozdzia"/>
        <w:numPr>
          <w:ilvl w:val="0"/>
          <w:numId w:val="12"/>
        </w:numPr>
        <w:spacing w:after="0" w:line="20" w:lineRule="atLeast"/>
        <w:ind w:left="738" w:right="0" w:hanging="369"/>
        <w:rPr>
          <w:color w:val="auto"/>
          <w:sz w:val="22"/>
          <w:szCs w:val="22"/>
        </w:rPr>
      </w:pPr>
      <w:r>
        <w:rPr>
          <w:color w:val="auto"/>
          <w:sz w:val="22"/>
        </w:rPr>
        <w:t xml:space="preserve">Osoba dorosła, która </w:t>
      </w:r>
      <w:r w:rsidR="00B542E3">
        <w:rPr>
          <w:color w:val="auto"/>
          <w:sz w:val="22"/>
        </w:rPr>
        <w:t xml:space="preserve">była </w:t>
      </w:r>
      <w:r w:rsidR="00B21AE7" w:rsidRPr="00E72A3F">
        <w:rPr>
          <w:color w:val="auto"/>
          <w:sz w:val="22"/>
        </w:rPr>
        <w:t>uczestnikiem praktycznej nauki zawodu dorosłych lub przyuczenia do</w:t>
      </w:r>
      <w:r w:rsidR="00FD56BE">
        <w:rPr>
          <w:color w:val="auto"/>
          <w:sz w:val="22"/>
        </w:rPr>
        <w:t> </w:t>
      </w:r>
      <w:r w:rsidR="00B21AE7" w:rsidRPr="00E72A3F">
        <w:rPr>
          <w:color w:val="auto"/>
          <w:sz w:val="22"/>
        </w:rPr>
        <w:t xml:space="preserve">pracy </w:t>
      </w:r>
      <w:r w:rsidR="00B21AE7" w:rsidRPr="00E72A3F">
        <w:rPr>
          <w:color w:val="auto"/>
          <w:sz w:val="22"/>
          <w:szCs w:val="22"/>
        </w:rPr>
        <w:t>dorosłych</w:t>
      </w:r>
      <w:r w:rsidR="00B21AE7" w:rsidRPr="00E72A3F">
        <w:rPr>
          <w:color w:val="auto"/>
          <w:sz w:val="22"/>
        </w:rPr>
        <w:t xml:space="preserve">, o której mowa odpowiednio w art. 53c i art. 53d ustawy z dnia 20 kwietnia </w:t>
      </w:r>
      <w:r w:rsidR="00B21AE7" w:rsidRPr="00E72A3F">
        <w:rPr>
          <w:color w:val="auto"/>
          <w:sz w:val="22"/>
          <w:szCs w:val="22"/>
        </w:rPr>
        <w:t>2004 r. o</w:t>
      </w:r>
      <w:r w:rsidR="000B0F46">
        <w:rPr>
          <w:color w:val="auto"/>
          <w:sz w:val="22"/>
          <w:szCs w:val="22"/>
        </w:rPr>
        <w:t> </w:t>
      </w:r>
      <w:r w:rsidR="00B21AE7" w:rsidRPr="00E72A3F">
        <w:rPr>
          <w:color w:val="auto"/>
          <w:sz w:val="22"/>
          <w:szCs w:val="22"/>
        </w:rPr>
        <w:t>promocji zatrudnienia i instytucjach rynku pracy, składa deklarację dyrektorowi okręgowej komisji egzaminacyjnej</w:t>
      </w:r>
      <w:r w:rsidR="00B21AE7">
        <w:rPr>
          <w:color w:val="auto"/>
          <w:sz w:val="22"/>
          <w:szCs w:val="22"/>
        </w:rPr>
        <w:t xml:space="preserve"> </w:t>
      </w:r>
      <w:r w:rsidR="00B21AE7" w:rsidRPr="00E72A3F">
        <w:rPr>
          <w:color w:val="auto"/>
          <w:sz w:val="22"/>
          <w:szCs w:val="22"/>
          <w:shd w:val="clear" w:color="auto" w:fill="BDD6EE"/>
        </w:rPr>
        <w:t xml:space="preserve">(Załącznik </w:t>
      </w:r>
      <w:r w:rsidR="00B21AE7">
        <w:rPr>
          <w:color w:val="auto"/>
          <w:sz w:val="22"/>
          <w:szCs w:val="22"/>
          <w:shd w:val="clear" w:color="auto" w:fill="BDD6EE"/>
        </w:rPr>
        <w:t>3c</w:t>
      </w:r>
      <w:r w:rsidR="00B21AE7" w:rsidRPr="00E72A3F">
        <w:rPr>
          <w:color w:val="auto"/>
          <w:sz w:val="22"/>
          <w:szCs w:val="22"/>
          <w:shd w:val="clear" w:color="auto" w:fill="BDD6EE"/>
        </w:rPr>
        <w:t>).</w:t>
      </w:r>
      <w:r w:rsidR="00B21AE7" w:rsidRPr="00E72A3F">
        <w:rPr>
          <w:color w:val="auto"/>
          <w:sz w:val="22"/>
          <w:szCs w:val="22"/>
        </w:rPr>
        <w:t xml:space="preserve"> </w:t>
      </w:r>
    </w:p>
    <w:p w14:paraId="12748365" w14:textId="40F2A681" w:rsidR="00B21AE7" w:rsidRPr="00E72A3F" w:rsidRDefault="00B21AE7" w:rsidP="004E1FF3">
      <w:pPr>
        <w:pStyle w:val="ZAWRozdzia"/>
        <w:numPr>
          <w:ilvl w:val="0"/>
          <w:numId w:val="12"/>
        </w:numPr>
        <w:spacing w:after="0" w:line="20" w:lineRule="atLeast"/>
        <w:ind w:left="738" w:right="0" w:hanging="369"/>
        <w:rPr>
          <w:color w:val="auto"/>
          <w:sz w:val="22"/>
          <w:szCs w:val="22"/>
        </w:rPr>
      </w:pPr>
      <w:r w:rsidRPr="00E72A3F">
        <w:rPr>
          <w:color w:val="auto"/>
          <w:sz w:val="22"/>
          <w:szCs w:val="22"/>
        </w:rPr>
        <w:t xml:space="preserve">Osoba przystępująca do </w:t>
      </w:r>
      <w:r w:rsidR="00E438CA">
        <w:rPr>
          <w:color w:val="auto"/>
          <w:sz w:val="22"/>
          <w:szCs w:val="22"/>
        </w:rPr>
        <w:t>egzaminu eksternistycznego</w:t>
      </w:r>
      <w:r w:rsidR="008558DC">
        <w:rPr>
          <w:color w:val="auto"/>
          <w:sz w:val="22"/>
          <w:szCs w:val="22"/>
        </w:rPr>
        <w:t>potwierdzającego kwalifikacje w zawodzie</w:t>
      </w:r>
      <w:r w:rsidRPr="00E72A3F">
        <w:rPr>
          <w:color w:val="auto"/>
          <w:sz w:val="22"/>
          <w:szCs w:val="22"/>
        </w:rPr>
        <w:t xml:space="preserve"> składa deklarację dyrektorowi okręgowej komisji </w:t>
      </w:r>
      <w:r w:rsidR="004979D9" w:rsidRPr="00E72A3F">
        <w:rPr>
          <w:color w:val="auto"/>
          <w:sz w:val="22"/>
          <w:szCs w:val="22"/>
        </w:rPr>
        <w:t>egzaminacyjnej</w:t>
      </w:r>
      <w:r w:rsidR="004979D9">
        <w:rPr>
          <w:color w:val="auto"/>
          <w:sz w:val="22"/>
          <w:szCs w:val="22"/>
        </w:rPr>
        <w:t xml:space="preserve"> </w:t>
      </w:r>
      <w:r w:rsidR="004979D9" w:rsidRPr="00E72A3F">
        <w:rPr>
          <w:color w:val="auto"/>
          <w:sz w:val="22"/>
          <w:szCs w:val="22"/>
        </w:rPr>
        <w:t>(Załącznik</w:t>
      </w:r>
      <w:r w:rsidRPr="00E72A3F">
        <w:rPr>
          <w:color w:val="auto"/>
          <w:sz w:val="22"/>
          <w:szCs w:val="22"/>
          <w:shd w:val="clear" w:color="auto" w:fill="BDD6EE"/>
        </w:rPr>
        <w:t xml:space="preserve"> </w:t>
      </w:r>
      <w:r>
        <w:rPr>
          <w:color w:val="auto"/>
          <w:sz w:val="22"/>
          <w:szCs w:val="22"/>
          <w:shd w:val="clear" w:color="auto" w:fill="BDD6EE"/>
        </w:rPr>
        <w:t>3c</w:t>
      </w:r>
      <w:r w:rsidRPr="00E72A3F">
        <w:rPr>
          <w:color w:val="auto"/>
          <w:sz w:val="22"/>
          <w:szCs w:val="22"/>
          <w:shd w:val="clear" w:color="auto" w:fill="BDD6EE"/>
        </w:rPr>
        <w:t>)</w:t>
      </w:r>
      <w:r>
        <w:rPr>
          <w:color w:val="auto"/>
          <w:sz w:val="22"/>
          <w:szCs w:val="22"/>
          <w:shd w:val="clear" w:color="auto" w:fill="BDD6EE"/>
        </w:rPr>
        <w:t>.</w:t>
      </w:r>
    </w:p>
    <w:p w14:paraId="1AE16BAC" w14:textId="77777777" w:rsidR="00B21AE7" w:rsidRPr="00E72A3F" w:rsidRDefault="7C7CD474" w:rsidP="004E1FF3">
      <w:pPr>
        <w:pStyle w:val="ZAWRozdzia"/>
        <w:numPr>
          <w:ilvl w:val="0"/>
          <w:numId w:val="12"/>
        </w:numPr>
        <w:spacing w:after="0" w:line="20" w:lineRule="atLeast"/>
        <w:ind w:left="738" w:right="0" w:hanging="369"/>
        <w:rPr>
          <w:color w:val="auto"/>
          <w:sz w:val="22"/>
          <w:szCs w:val="22"/>
        </w:rPr>
      </w:pPr>
      <w:r w:rsidRPr="7C7CD474">
        <w:rPr>
          <w:color w:val="auto"/>
          <w:sz w:val="22"/>
          <w:szCs w:val="22"/>
        </w:rPr>
        <w:t xml:space="preserve">Osoba: </w:t>
      </w:r>
    </w:p>
    <w:p w14:paraId="54EC5EE1" w14:textId="3F1C929A" w:rsidR="00B21AE7" w:rsidRPr="00E72A3F" w:rsidRDefault="7C7CD474" w:rsidP="004E1FF3">
      <w:pPr>
        <w:pStyle w:val="Akapitzlist"/>
        <w:numPr>
          <w:ilvl w:val="1"/>
          <w:numId w:val="56"/>
        </w:numPr>
        <w:spacing w:after="0" w:line="20" w:lineRule="atLeast"/>
        <w:ind w:right="0" w:hanging="313"/>
        <w:rPr>
          <w:color w:val="auto"/>
          <w:sz w:val="22"/>
          <w:szCs w:val="22"/>
        </w:rPr>
      </w:pPr>
      <w:r w:rsidRPr="7C7CD474">
        <w:rPr>
          <w:color w:val="auto"/>
          <w:sz w:val="22"/>
          <w:szCs w:val="22"/>
        </w:rPr>
        <w:t xml:space="preserve">która posiada świadectwo lub inny dokument wydane za granicą potwierdzające w Rzeczpospolitej Polskiej wykształcenie średnie, o których mowa w art. 93 ust. 1 ustawy, </w:t>
      </w:r>
    </w:p>
    <w:p w14:paraId="0B00BCD3" w14:textId="463101E6" w:rsidR="00B21AE7" w:rsidRPr="00E72A3F" w:rsidRDefault="7C7CD474" w:rsidP="004E1FF3">
      <w:pPr>
        <w:pStyle w:val="Akapitzlist"/>
        <w:numPr>
          <w:ilvl w:val="1"/>
          <w:numId w:val="56"/>
        </w:numPr>
        <w:spacing w:after="0" w:line="20" w:lineRule="atLeast"/>
        <w:ind w:right="0" w:hanging="313"/>
        <w:rPr>
          <w:color w:val="auto"/>
          <w:sz w:val="22"/>
          <w:szCs w:val="22"/>
        </w:rPr>
      </w:pPr>
      <w:r w:rsidRPr="7C7CD474">
        <w:rPr>
          <w:color w:val="auto"/>
          <w:sz w:val="22"/>
          <w:szCs w:val="22"/>
        </w:rPr>
        <w:t xml:space="preserve">która posiada świadectwo lub inny dokument wydane za granicą i uznane w Rzeczpospolitej Polskiej za dokument potwierdzający wykształcenie zasadnicze zawodowe lub wykształcenie średnie, o których mowa w art. 93 ust. 2 i 3 ustawy, </w:t>
      </w:r>
    </w:p>
    <w:p w14:paraId="3658B163" w14:textId="77777777" w:rsidR="00B21AE7" w:rsidRPr="00E72A3F" w:rsidRDefault="7C7CD474" w:rsidP="004E1FF3">
      <w:pPr>
        <w:pStyle w:val="Akapitzlist"/>
        <w:numPr>
          <w:ilvl w:val="1"/>
          <w:numId w:val="56"/>
        </w:numPr>
        <w:spacing w:after="0" w:line="20" w:lineRule="atLeast"/>
        <w:ind w:right="0" w:hanging="313"/>
        <w:rPr>
          <w:color w:val="auto"/>
          <w:sz w:val="22"/>
          <w:szCs w:val="22"/>
        </w:rPr>
      </w:pPr>
      <w:r w:rsidRPr="7C7CD474">
        <w:rPr>
          <w:color w:val="auto"/>
          <w:sz w:val="22"/>
          <w:szCs w:val="22"/>
        </w:rPr>
        <w:t xml:space="preserve">której wykształcenie zasadnicze zawodowe lub wykształcenie średnie zostało potwierdzone zgodnie z art. 93a ustawy, </w:t>
      </w:r>
    </w:p>
    <w:p w14:paraId="0399E86D" w14:textId="6122BA3B" w:rsidR="00B21AE7" w:rsidRPr="00E72A3F" w:rsidRDefault="7C7CD474" w:rsidP="004E1FF3">
      <w:pPr>
        <w:pStyle w:val="Akapitzlist"/>
        <w:numPr>
          <w:ilvl w:val="1"/>
          <w:numId w:val="56"/>
        </w:numPr>
        <w:spacing w:after="0" w:line="20" w:lineRule="atLeast"/>
        <w:ind w:right="0" w:hanging="313"/>
        <w:rPr>
          <w:color w:val="auto"/>
          <w:sz w:val="22"/>
          <w:szCs w:val="22"/>
        </w:rPr>
      </w:pPr>
      <w:r w:rsidRPr="7C7CD474">
        <w:rPr>
          <w:color w:val="auto"/>
          <w:sz w:val="22"/>
          <w:szCs w:val="22"/>
        </w:rPr>
        <w:t>która posiada świadectwo szkolne uzyskane za granicą uznane za równorzędne świadectwu ukończenia odpowiedniej szkoły ponadgimnazjalnej lub szkoły ponadpodstawowej w drodze nostryfikacji, o której mowa w art. 93 ust. 2 ustawy, w brzmieniu obowiązującym przed dniem 31 marca 2015 r.</w:t>
      </w:r>
    </w:p>
    <w:p w14:paraId="42765FAF" w14:textId="77777777" w:rsidR="00B21AE7" w:rsidRPr="0048050D" w:rsidRDefault="00B21AE7" w:rsidP="7C7CD474">
      <w:pPr>
        <w:spacing w:after="0" w:line="20" w:lineRule="atLeast"/>
        <w:ind w:left="756"/>
        <w:jc w:val="both"/>
        <w:rPr>
          <w:rFonts w:ascii="Times New Roman" w:hAnsi="Times New Roman"/>
          <w:color w:val="000000" w:themeColor="text1"/>
        </w:rPr>
      </w:pPr>
      <w:r w:rsidRPr="7C7CD474">
        <w:rPr>
          <w:rFonts w:ascii="Times New Roman" w:hAnsi="Times New Roman"/>
        </w:rPr>
        <w:t xml:space="preserve">składa deklarację dyrektorowi okręgowej komisji egzaminacyjnej właściwej ze względu na miejsce zamieszkania, a jeżeli posiada ona miejsce zamieszkania za granicą – dyrektorowi okręgowej komisji </w:t>
      </w:r>
      <w:r w:rsidRPr="7C7CD474">
        <w:rPr>
          <w:rFonts w:ascii="Times New Roman" w:hAnsi="Times New Roman"/>
        </w:rPr>
        <w:lastRenderedPageBreak/>
        <w:t xml:space="preserve">egzaminacyjnej właściwej ze względu na ostatnie miejsce jej zamieszkania na terytorium Rzeczypospolitej </w:t>
      </w:r>
      <w:r w:rsidRPr="7C7CD474">
        <w:rPr>
          <w:rFonts w:ascii="Times New Roman" w:hAnsi="Times New Roman"/>
          <w:color w:val="000000" w:themeColor="text1"/>
        </w:rPr>
        <w:t xml:space="preserve">Polskiej </w:t>
      </w:r>
      <w:r w:rsidRPr="7C7CD474">
        <w:rPr>
          <w:rFonts w:ascii="Times New Roman" w:hAnsi="Times New Roman"/>
          <w:color w:val="000000" w:themeColor="text1"/>
          <w:shd w:val="clear" w:color="auto" w:fill="BDD6EE"/>
        </w:rPr>
        <w:t>(Załącznik 3a)</w:t>
      </w:r>
      <w:r w:rsidRPr="7C7CD474">
        <w:rPr>
          <w:rFonts w:ascii="Times New Roman" w:hAnsi="Times New Roman"/>
          <w:color w:val="000000" w:themeColor="text1"/>
        </w:rPr>
        <w:t>.</w:t>
      </w:r>
      <w:r w:rsidRPr="0048050D">
        <w:rPr>
          <w:rFonts w:ascii="Times New Roman" w:hAnsi="Times New Roman"/>
          <w:color w:val="000000" w:themeColor="text1"/>
        </w:rPr>
        <w:t xml:space="preserve"> </w:t>
      </w:r>
    </w:p>
    <w:p w14:paraId="4EEDC14B" w14:textId="2E6B7796" w:rsidR="00B21AE7" w:rsidRPr="00E72A3F" w:rsidRDefault="00DC55E6" w:rsidP="004E1FF3">
      <w:pPr>
        <w:pStyle w:val="ZAWRozdzia"/>
        <w:numPr>
          <w:ilvl w:val="0"/>
          <w:numId w:val="12"/>
        </w:numPr>
        <w:spacing w:after="0" w:line="20" w:lineRule="atLeast"/>
        <w:ind w:left="738" w:right="0" w:hanging="369"/>
        <w:rPr>
          <w:color w:val="auto"/>
          <w:sz w:val="22"/>
          <w:szCs w:val="22"/>
        </w:rPr>
      </w:pPr>
      <w:r>
        <w:rPr>
          <w:color w:val="000000" w:themeColor="text1"/>
          <w:sz w:val="22"/>
          <w:szCs w:val="22"/>
        </w:rPr>
        <w:t>A</w:t>
      </w:r>
      <w:r w:rsidR="00B21AE7" w:rsidRPr="00DC1162">
        <w:rPr>
          <w:color w:val="000000" w:themeColor="text1"/>
          <w:sz w:val="22"/>
          <w:szCs w:val="22"/>
        </w:rPr>
        <w:t xml:space="preserve">bsolwent, osoba, która ukończyła kwalifikacyjny </w:t>
      </w:r>
      <w:r w:rsidR="00B21AE7" w:rsidRPr="00DC1162">
        <w:rPr>
          <w:color w:val="auto"/>
          <w:sz w:val="22"/>
          <w:szCs w:val="22"/>
        </w:rPr>
        <w:t>kurs zawodowy, składają deklarację nie</w:t>
      </w:r>
      <w:r w:rsidR="00B21AE7" w:rsidRPr="00E72A3F">
        <w:rPr>
          <w:color w:val="auto"/>
          <w:sz w:val="22"/>
          <w:szCs w:val="22"/>
        </w:rPr>
        <w:t xml:space="preserve"> później niż na 4 miesiące przed terminem </w:t>
      </w:r>
      <w:r w:rsidR="008558DC">
        <w:rPr>
          <w:color w:val="auto"/>
          <w:sz w:val="22"/>
          <w:szCs w:val="22"/>
        </w:rPr>
        <w:t>egzaminu potwierdzającego kwalifikacje w zawodzie</w:t>
      </w:r>
      <w:r w:rsidR="00B21AE7" w:rsidRPr="00E72A3F">
        <w:rPr>
          <w:color w:val="auto"/>
          <w:sz w:val="22"/>
          <w:szCs w:val="22"/>
        </w:rPr>
        <w:t xml:space="preserve">. </w:t>
      </w:r>
    </w:p>
    <w:p w14:paraId="08803DD8" w14:textId="386026D7" w:rsidR="00B21AE7" w:rsidRPr="00D609E0" w:rsidRDefault="00B21AE7" w:rsidP="004E1FF3">
      <w:pPr>
        <w:pStyle w:val="ZAWRozdzia"/>
        <w:numPr>
          <w:ilvl w:val="0"/>
          <w:numId w:val="12"/>
        </w:numPr>
        <w:spacing w:after="0" w:line="20" w:lineRule="atLeast"/>
        <w:ind w:left="738" w:right="0" w:hanging="369"/>
      </w:pPr>
      <w:r w:rsidRPr="00E72A3F">
        <w:rPr>
          <w:color w:val="auto"/>
          <w:sz w:val="22"/>
          <w:szCs w:val="22"/>
        </w:rPr>
        <w:t xml:space="preserve">Osoba przystępująca do </w:t>
      </w:r>
      <w:r w:rsidR="008558DC">
        <w:rPr>
          <w:color w:val="auto"/>
          <w:sz w:val="22"/>
          <w:szCs w:val="22"/>
        </w:rPr>
        <w:t xml:space="preserve">egzaminu </w:t>
      </w:r>
      <w:r w:rsidR="00D92562" w:rsidRPr="00E72A3F">
        <w:rPr>
          <w:color w:val="auto"/>
          <w:sz w:val="22"/>
          <w:szCs w:val="22"/>
        </w:rPr>
        <w:t>eksternistycznego</w:t>
      </w:r>
      <w:r w:rsidR="00D92562">
        <w:rPr>
          <w:color w:val="auto"/>
          <w:sz w:val="22"/>
          <w:szCs w:val="22"/>
        </w:rPr>
        <w:t xml:space="preserve"> </w:t>
      </w:r>
      <w:r w:rsidR="008558DC">
        <w:rPr>
          <w:color w:val="auto"/>
          <w:sz w:val="22"/>
          <w:szCs w:val="22"/>
        </w:rPr>
        <w:t>potwierdzającego kwalifikacje w zawodzie</w:t>
      </w:r>
      <w:r w:rsidRPr="00E72A3F">
        <w:rPr>
          <w:color w:val="auto"/>
          <w:sz w:val="22"/>
          <w:szCs w:val="22"/>
        </w:rPr>
        <w:t xml:space="preserve"> składa deklarację </w:t>
      </w:r>
      <w:r w:rsidRPr="00D609E0">
        <w:rPr>
          <w:color w:val="auto"/>
          <w:sz w:val="22"/>
          <w:szCs w:val="22"/>
        </w:rPr>
        <w:t xml:space="preserve">wraz z wnioskiem o dopuszczenie do </w:t>
      </w:r>
      <w:r w:rsidR="00E438CA">
        <w:rPr>
          <w:color w:val="auto"/>
          <w:sz w:val="22"/>
          <w:szCs w:val="22"/>
        </w:rPr>
        <w:t>egzaminu eksternistycznego</w:t>
      </w:r>
      <w:r w:rsidR="008558DC" w:rsidRPr="00D609E0">
        <w:rPr>
          <w:color w:val="auto"/>
          <w:sz w:val="22"/>
          <w:szCs w:val="22"/>
        </w:rPr>
        <w:t>potwierdzającego kwalifikacje w zawodzie</w:t>
      </w:r>
      <w:r w:rsidRPr="00606011">
        <w:rPr>
          <w:color w:val="auto"/>
          <w:sz w:val="22"/>
          <w:szCs w:val="22"/>
        </w:rPr>
        <w:t xml:space="preserve"> </w:t>
      </w:r>
      <w:r w:rsidRPr="00D609E0">
        <w:rPr>
          <w:color w:val="auto"/>
          <w:sz w:val="22"/>
          <w:szCs w:val="22"/>
          <w:shd w:val="clear" w:color="auto" w:fill="BDD6EE"/>
        </w:rPr>
        <w:t>(Załącznik 13)</w:t>
      </w:r>
      <w:r w:rsidRPr="00D609E0">
        <w:rPr>
          <w:color w:val="auto"/>
          <w:sz w:val="22"/>
          <w:szCs w:val="22"/>
        </w:rPr>
        <w:t xml:space="preserve">, w terminie określonym dla złożenia tego wniosku: </w:t>
      </w:r>
    </w:p>
    <w:p w14:paraId="09253833" w14:textId="69BF1495" w:rsidR="00B21AE7" w:rsidRPr="00555FD8" w:rsidRDefault="00B21AE7" w:rsidP="004E1FF3">
      <w:pPr>
        <w:pStyle w:val="ZAWRozdzia"/>
        <w:numPr>
          <w:ilvl w:val="0"/>
          <w:numId w:val="173"/>
        </w:numPr>
        <w:tabs>
          <w:tab w:val="left" w:pos="993"/>
        </w:tabs>
        <w:spacing w:after="0" w:line="20" w:lineRule="atLeast"/>
        <w:ind w:right="0" w:hanging="2"/>
        <w:rPr>
          <w:color w:val="000000" w:themeColor="text1"/>
          <w:sz w:val="22"/>
          <w:szCs w:val="22"/>
        </w:rPr>
      </w:pPr>
      <w:r w:rsidRPr="0052375C">
        <w:rPr>
          <w:color w:val="000000" w:themeColor="text1"/>
          <w:sz w:val="22"/>
          <w:szCs w:val="22"/>
        </w:rPr>
        <w:t xml:space="preserve">do dnia </w:t>
      </w:r>
      <w:r w:rsidR="00736563">
        <w:rPr>
          <w:color w:val="000000" w:themeColor="text1"/>
          <w:sz w:val="22"/>
          <w:szCs w:val="22"/>
        </w:rPr>
        <w:t>7 lutego</w:t>
      </w:r>
      <w:r w:rsidRPr="0052375C">
        <w:rPr>
          <w:color w:val="000000" w:themeColor="text1"/>
          <w:sz w:val="22"/>
          <w:szCs w:val="22"/>
        </w:rPr>
        <w:t xml:space="preserve"> – jeżeli zdający zamierza przystąpić do egzaminu w tym samym roku,  </w:t>
      </w:r>
    </w:p>
    <w:p w14:paraId="73E9B7DE" w14:textId="2033E474" w:rsidR="00B21AE7" w:rsidRPr="00DD56A9" w:rsidRDefault="00B21AE7" w:rsidP="004E1FF3">
      <w:pPr>
        <w:pStyle w:val="ZAWRozdzia"/>
        <w:numPr>
          <w:ilvl w:val="0"/>
          <w:numId w:val="173"/>
        </w:numPr>
        <w:tabs>
          <w:tab w:val="left" w:pos="993"/>
        </w:tabs>
        <w:spacing w:after="0" w:line="20" w:lineRule="atLeast"/>
        <w:ind w:right="0" w:hanging="2"/>
        <w:rPr>
          <w:color w:val="000000" w:themeColor="text1"/>
          <w:sz w:val="22"/>
          <w:szCs w:val="22"/>
        </w:rPr>
      </w:pPr>
      <w:r w:rsidRPr="00DD56A9">
        <w:rPr>
          <w:color w:val="000000" w:themeColor="text1"/>
          <w:sz w:val="22"/>
          <w:szCs w:val="22"/>
        </w:rPr>
        <w:t xml:space="preserve">do dnia </w:t>
      </w:r>
      <w:r w:rsidR="00736563">
        <w:rPr>
          <w:color w:val="000000" w:themeColor="text1"/>
          <w:sz w:val="22"/>
          <w:szCs w:val="22"/>
        </w:rPr>
        <w:t xml:space="preserve">15 </w:t>
      </w:r>
      <w:r w:rsidRPr="00DD56A9">
        <w:rPr>
          <w:color w:val="000000" w:themeColor="text1"/>
          <w:sz w:val="22"/>
          <w:szCs w:val="22"/>
        </w:rPr>
        <w:t>września – jeżeli zamierza przystąpić do tego egzaminu w roku następnym.</w:t>
      </w:r>
    </w:p>
    <w:p w14:paraId="683FBA74" w14:textId="5AA065E6" w:rsidR="00B21AE7" w:rsidRPr="00DD56A9" w:rsidRDefault="00B21AE7" w:rsidP="004E1FF3">
      <w:pPr>
        <w:pStyle w:val="ZAWRozdzia"/>
        <w:numPr>
          <w:ilvl w:val="0"/>
          <w:numId w:val="12"/>
        </w:numPr>
        <w:spacing w:after="0" w:line="20" w:lineRule="atLeast"/>
        <w:ind w:left="738" w:right="0" w:hanging="369"/>
        <w:rPr>
          <w:color w:val="000000" w:themeColor="text1"/>
          <w:sz w:val="22"/>
          <w:szCs w:val="22"/>
        </w:rPr>
      </w:pPr>
      <w:r w:rsidRPr="00DD56A9">
        <w:rPr>
          <w:color w:val="000000" w:themeColor="text1"/>
          <w:sz w:val="22"/>
          <w:szCs w:val="22"/>
        </w:rPr>
        <w:t xml:space="preserve">W przypadku ponownego przystępowania do </w:t>
      </w:r>
      <w:r w:rsidR="008558DC">
        <w:rPr>
          <w:color w:val="000000" w:themeColor="text1"/>
          <w:sz w:val="22"/>
          <w:szCs w:val="22"/>
        </w:rPr>
        <w:t>egzaminu potwierdzającego kwalifikacje w zawodzie</w:t>
      </w:r>
      <w:r w:rsidRPr="00DD56A9">
        <w:rPr>
          <w:color w:val="000000" w:themeColor="text1"/>
          <w:sz w:val="22"/>
          <w:szCs w:val="22"/>
        </w:rPr>
        <w:t xml:space="preserve"> przez </w:t>
      </w:r>
      <w:r w:rsidR="00555FD8">
        <w:rPr>
          <w:color w:val="000000" w:themeColor="text1"/>
          <w:sz w:val="22"/>
          <w:szCs w:val="22"/>
        </w:rPr>
        <w:t xml:space="preserve">zdającego, </w:t>
      </w:r>
      <w:r w:rsidR="00B70E8E" w:rsidRPr="00DD56A9">
        <w:rPr>
          <w:color w:val="000000" w:themeColor="text1"/>
          <w:sz w:val="22"/>
          <w:szCs w:val="22"/>
        </w:rPr>
        <w:t>który</w:t>
      </w:r>
      <w:r w:rsidRPr="00DD56A9">
        <w:rPr>
          <w:color w:val="000000" w:themeColor="text1"/>
          <w:sz w:val="22"/>
          <w:szCs w:val="22"/>
        </w:rPr>
        <w:t xml:space="preserve"> nie zda</w:t>
      </w:r>
      <w:r w:rsidR="00B70E8E" w:rsidRPr="00DD56A9">
        <w:rPr>
          <w:color w:val="000000" w:themeColor="text1"/>
          <w:sz w:val="22"/>
          <w:szCs w:val="22"/>
        </w:rPr>
        <w:t>ł</w:t>
      </w:r>
      <w:r w:rsidRPr="00DD56A9">
        <w:rPr>
          <w:color w:val="000000" w:themeColor="text1"/>
          <w:sz w:val="22"/>
          <w:szCs w:val="22"/>
        </w:rPr>
        <w:t xml:space="preserve"> tego egzaminu, deklarację składa się po otrzymaniu informacji o</w:t>
      </w:r>
      <w:r w:rsidR="00FD56BE">
        <w:rPr>
          <w:color w:val="000000" w:themeColor="text1"/>
          <w:sz w:val="22"/>
          <w:szCs w:val="22"/>
        </w:rPr>
        <w:t> </w:t>
      </w:r>
      <w:r w:rsidRPr="00DD56A9">
        <w:rPr>
          <w:color w:val="000000" w:themeColor="text1"/>
          <w:sz w:val="22"/>
          <w:szCs w:val="22"/>
        </w:rPr>
        <w:t xml:space="preserve">wynikach </w:t>
      </w:r>
      <w:r w:rsidR="008558DC">
        <w:rPr>
          <w:color w:val="000000" w:themeColor="text1"/>
          <w:sz w:val="22"/>
          <w:szCs w:val="22"/>
        </w:rPr>
        <w:t>egzaminu potwierdzającego kwalifikacje w zawodzie</w:t>
      </w:r>
      <w:r w:rsidR="007D38C2" w:rsidRPr="00DD56A9">
        <w:rPr>
          <w:color w:val="000000" w:themeColor="text1"/>
          <w:sz w:val="22"/>
          <w:szCs w:val="22"/>
        </w:rPr>
        <w:t xml:space="preserve"> z zachowaniem terminu 4 miesięcy przed terminem egzaminu</w:t>
      </w:r>
      <w:r w:rsidR="00371B41">
        <w:rPr>
          <w:color w:val="000000" w:themeColor="text1"/>
          <w:sz w:val="22"/>
          <w:szCs w:val="22"/>
        </w:rPr>
        <w:t>.</w:t>
      </w:r>
      <w:r w:rsidR="007D38C2" w:rsidRPr="00DD56A9">
        <w:rPr>
          <w:color w:val="000000" w:themeColor="text1"/>
          <w:sz w:val="22"/>
          <w:szCs w:val="22"/>
        </w:rPr>
        <w:t xml:space="preserve"> Jeżeli zdający otrzymał informację o wynikach egzaminu po upływie tego terminu, składa deklarację w terminie 7 dni od dnia otrzymania informacji o wynikach</w:t>
      </w:r>
      <w:r w:rsidRPr="00DD56A9">
        <w:rPr>
          <w:color w:val="000000" w:themeColor="text1"/>
          <w:sz w:val="22"/>
          <w:szCs w:val="22"/>
        </w:rPr>
        <w:t xml:space="preserve">. </w:t>
      </w:r>
    </w:p>
    <w:p w14:paraId="6FE0E940" w14:textId="5184ADF0" w:rsidR="00B21AE7" w:rsidRPr="00D92562" w:rsidRDefault="00B21AE7" w:rsidP="004E1FF3">
      <w:pPr>
        <w:pStyle w:val="ZAWRozdzia"/>
        <w:numPr>
          <w:ilvl w:val="0"/>
          <w:numId w:val="12"/>
        </w:numPr>
        <w:spacing w:after="0" w:line="20" w:lineRule="atLeast"/>
        <w:ind w:left="738" w:right="0" w:hanging="369"/>
        <w:rPr>
          <w:color w:val="000000" w:themeColor="text1"/>
          <w:sz w:val="22"/>
        </w:rPr>
      </w:pPr>
      <w:r w:rsidRPr="00DD56A9">
        <w:rPr>
          <w:color w:val="000000" w:themeColor="text1"/>
          <w:sz w:val="22"/>
          <w:szCs w:val="22"/>
        </w:rPr>
        <w:t>Dyrektor szkoły,</w:t>
      </w:r>
      <w:r w:rsidRPr="00DD56A9">
        <w:rPr>
          <w:color w:val="000000" w:themeColor="text1"/>
          <w:sz w:val="22"/>
        </w:rPr>
        <w:t xml:space="preserve"> na podstawie złożonych deklaracji, sporządza wyka</w:t>
      </w:r>
      <w:r w:rsidRPr="002D58D7">
        <w:rPr>
          <w:color w:val="000000" w:themeColor="text1"/>
          <w:sz w:val="22"/>
        </w:rPr>
        <w:t>z</w:t>
      </w:r>
      <w:r w:rsidR="00555FD8" w:rsidRPr="00555FD8">
        <w:rPr>
          <w:color w:val="000000" w:themeColor="text1"/>
          <w:sz w:val="22"/>
        </w:rPr>
        <w:t xml:space="preserve"> </w:t>
      </w:r>
      <w:r w:rsidRPr="00DD56A9">
        <w:rPr>
          <w:color w:val="000000" w:themeColor="text1"/>
          <w:sz w:val="22"/>
        </w:rPr>
        <w:t xml:space="preserve">absolwentów zamierzających przystąpić do </w:t>
      </w:r>
      <w:r w:rsidR="008558DC">
        <w:rPr>
          <w:color w:val="000000" w:themeColor="text1"/>
          <w:sz w:val="22"/>
        </w:rPr>
        <w:t>egzaminu potwierdzającego kwalifikacje w zawodzie</w:t>
      </w:r>
      <w:r w:rsidRPr="00DD56A9">
        <w:rPr>
          <w:color w:val="000000" w:themeColor="text1"/>
          <w:sz w:val="22"/>
        </w:rPr>
        <w:t xml:space="preserve"> i przekazuje go</w:t>
      </w:r>
      <w:r w:rsidR="00A73D82">
        <w:rPr>
          <w:color w:val="000000" w:themeColor="text1"/>
          <w:sz w:val="22"/>
        </w:rPr>
        <w:t xml:space="preserve"> za pośrednictwem systemu elektronicznego</w:t>
      </w:r>
      <w:r w:rsidRPr="00DD56A9">
        <w:rPr>
          <w:color w:val="000000" w:themeColor="text1"/>
          <w:sz w:val="22"/>
        </w:rPr>
        <w:t xml:space="preserve"> w terminie 7 dni od dnia upływu terminu, dyrektorowi okręgowej komisji egzaminacyjnej. Wykaz zawiera informacje zawarte w deklaracjach</w:t>
      </w:r>
      <w:r w:rsidR="005F0BD7">
        <w:rPr>
          <w:color w:val="000000" w:themeColor="text1"/>
          <w:sz w:val="22"/>
        </w:rPr>
        <w:t xml:space="preserve">, </w:t>
      </w:r>
      <w:r w:rsidR="005F0BD7" w:rsidRPr="00D92562">
        <w:rPr>
          <w:color w:val="000000" w:themeColor="text1"/>
          <w:sz w:val="22"/>
        </w:rPr>
        <w:t>informację o</w:t>
      </w:r>
      <w:r w:rsidR="000B0F46">
        <w:rPr>
          <w:color w:val="000000" w:themeColor="text1"/>
          <w:sz w:val="22"/>
        </w:rPr>
        <w:t> </w:t>
      </w:r>
      <w:r w:rsidR="005F0BD7" w:rsidRPr="00D92562">
        <w:rPr>
          <w:color w:val="000000" w:themeColor="text1"/>
          <w:sz w:val="22"/>
        </w:rPr>
        <w:t>kategorii szkoły (publiczna/ niepubliczna), typie szkoły</w:t>
      </w:r>
      <w:r w:rsidR="00555FD8">
        <w:rPr>
          <w:strike/>
          <w:color w:val="000000" w:themeColor="text1"/>
          <w:sz w:val="22"/>
        </w:rPr>
        <w:t>,</w:t>
      </w:r>
      <w:r w:rsidR="005F0BD7" w:rsidRPr="00D92562">
        <w:rPr>
          <w:color w:val="000000" w:themeColor="text1"/>
          <w:sz w:val="22"/>
        </w:rPr>
        <w:t xml:space="preserve"> którą ukończył absolwent</w:t>
      </w:r>
      <w:r w:rsidRPr="00D92562">
        <w:rPr>
          <w:color w:val="000000" w:themeColor="text1"/>
          <w:sz w:val="22"/>
        </w:rPr>
        <w:t xml:space="preserve"> oraz informację o posiadaniu przez danego absolwenta dokumentu stanowiącego podstawę dostosowania warunków lub formy przeprowadzania </w:t>
      </w:r>
      <w:r w:rsidR="008558DC" w:rsidRPr="00D92562">
        <w:rPr>
          <w:color w:val="000000" w:themeColor="text1"/>
          <w:sz w:val="22"/>
        </w:rPr>
        <w:t>egzaminu potwierdzającego kwalifikacje w zawodzie</w:t>
      </w:r>
      <w:r w:rsidRPr="00D92562">
        <w:rPr>
          <w:color w:val="000000" w:themeColor="text1"/>
          <w:sz w:val="22"/>
        </w:rPr>
        <w:t>.</w:t>
      </w:r>
      <w:r w:rsidRPr="00D92562">
        <w:rPr>
          <w:b/>
          <w:color w:val="000000" w:themeColor="text1"/>
          <w:sz w:val="22"/>
        </w:rPr>
        <w:t xml:space="preserve"> </w:t>
      </w:r>
    </w:p>
    <w:p w14:paraId="77DB83B5" w14:textId="76A5A22B" w:rsidR="00B21AE7" w:rsidRPr="00E72A3F" w:rsidRDefault="00B21AE7" w:rsidP="004E1FF3">
      <w:pPr>
        <w:pStyle w:val="ZAWRozdzia"/>
        <w:numPr>
          <w:ilvl w:val="0"/>
          <w:numId w:val="12"/>
        </w:numPr>
        <w:spacing w:after="0" w:line="20" w:lineRule="atLeast"/>
        <w:ind w:left="738" w:right="0" w:hanging="369"/>
        <w:rPr>
          <w:color w:val="auto"/>
          <w:sz w:val="22"/>
        </w:rPr>
      </w:pPr>
      <w:r w:rsidRPr="00DD56A9">
        <w:rPr>
          <w:color w:val="000000" w:themeColor="text1"/>
          <w:sz w:val="22"/>
        </w:rPr>
        <w:t xml:space="preserve">Dyrektor okręgowej komisji egzaminacyjnej na podstawie złożonych w </w:t>
      </w:r>
      <w:r w:rsidRPr="00E72A3F">
        <w:rPr>
          <w:color w:val="auto"/>
          <w:sz w:val="22"/>
        </w:rPr>
        <w:t>komisji okręgowej deklaracji, sporządza wykaz osób</w:t>
      </w:r>
      <w:r w:rsidR="002D58D7">
        <w:rPr>
          <w:color w:val="auto"/>
          <w:sz w:val="22"/>
        </w:rPr>
        <w:t xml:space="preserve">, które złożyły deklaracje do okręgowej komisji </w:t>
      </w:r>
      <w:r w:rsidR="00C27F26">
        <w:rPr>
          <w:color w:val="auto"/>
          <w:sz w:val="22"/>
        </w:rPr>
        <w:t>egzaminacyjnej,</w:t>
      </w:r>
      <w:r w:rsidR="00C27F26" w:rsidRPr="00E72A3F">
        <w:rPr>
          <w:color w:val="auto"/>
          <w:sz w:val="22"/>
        </w:rPr>
        <w:t xml:space="preserve"> zawierający</w:t>
      </w:r>
      <w:r w:rsidRPr="00E72A3F">
        <w:rPr>
          <w:color w:val="auto"/>
          <w:sz w:val="22"/>
        </w:rPr>
        <w:t xml:space="preserve"> informacje zawarte w</w:t>
      </w:r>
      <w:r w:rsidR="000B0F46">
        <w:rPr>
          <w:color w:val="auto"/>
          <w:sz w:val="22"/>
        </w:rPr>
        <w:t> </w:t>
      </w:r>
      <w:r w:rsidRPr="00E72A3F">
        <w:rPr>
          <w:color w:val="auto"/>
          <w:sz w:val="22"/>
        </w:rPr>
        <w:t>deklaracjach, wskazuje miejsce przystąpienia tych osób do części pisemnej i</w:t>
      </w:r>
      <w:r w:rsidR="00FD56BE">
        <w:rPr>
          <w:color w:val="auto"/>
          <w:sz w:val="22"/>
        </w:rPr>
        <w:t> </w:t>
      </w:r>
      <w:r w:rsidRPr="00E72A3F">
        <w:rPr>
          <w:color w:val="auto"/>
          <w:sz w:val="22"/>
        </w:rPr>
        <w:t>części praktycznej egzaminu oraz informuje o tym:</w:t>
      </w:r>
    </w:p>
    <w:p w14:paraId="3B58BCBA" w14:textId="40C5100D" w:rsidR="00B21AE7" w:rsidRPr="00E72A3F" w:rsidRDefault="00B21AE7" w:rsidP="004E1FF3">
      <w:pPr>
        <w:pStyle w:val="Akapitzlist"/>
        <w:numPr>
          <w:ilvl w:val="1"/>
          <w:numId w:val="162"/>
        </w:numPr>
        <w:spacing w:after="0" w:line="20" w:lineRule="atLeast"/>
        <w:ind w:right="0"/>
        <w:rPr>
          <w:color w:val="auto"/>
          <w:sz w:val="22"/>
        </w:rPr>
      </w:pPr>
      <w:r w:rsidRPr="00E72A3F">
        <w:rPr>
          <w:color w:val="auto"/>
          <w:sz w:val="22"/>
        </w:rPr>
        <w:t>dyrektora szkoły</w:t>
      </w:r>
      <w:r w:rsidR="00DC55E6">
        <w:rPr>
          <w:color w:val="auto"/>
          <w:sz w:val="22"/>
        </w:rPr>
        <w:t>,</w:t>
      </w:r>
      <w:r w:rsidRPr="00E72A3F">
        <w:rPr>
          <w:color w:val="auto"/>
          <w:sz w:val="22"/>
        </w:rPr>
        <w:t xml:space="preserve"> placówki,</w:t>
      </w:r>
      <w:r w:rsidR="00DC55E6">
        <w:rPr>
          <w:color w:val="auto"/>
          <w:sz w:val="22"/>
        </w:rPr>
        <w:t xml:space="preserve"> centrum kształcenia zawodowego,</w:t>
      </w:r>
      <w:r w:rsidRPr="00E72A3F">
        <w:rPr>
          <w:color w:val="auto"/>
          <w:sz w:val="22"/>
        </w:rPr>
        <w:t xml:space="preserve"> pracodawcę lub podmiot prowadzący kwalifikacyjny kurs zawodowy, w których przystąpią te osoby do egzaminu nie później niż na 2 miesiące przed terminem tego </w:t>
      </w:r>
      <w:r w:rsidR="008558DC">
        <w:rPr>
          <w:color w:val="auto"/>
          <w:sz w:val="22"/>
        </w:rPr>
        <w:t>egzaminu potwierdzającego kwalifikacje w</w:t>
      </w:r>
      <w:r w:rsidR="00FD56BE">
        <w:rPr>
          <w:color w:val="auto"/>
          <w:sz w:val="22"/>
        </w:rPr>
        <w:t> </w:t>
      </w:r>
      <w:r w:rsidR="008558DC">
        <w:rPr>
          <w:color w:val="auto"/>
          <w:sz w:val="22"/>
        </w:rPr>
        <w:t>zawodzie</w:t>
      </w:r>
      <w:r w:rsidRPr="00E72A3F">
        <w:rPr>
          <w:color w:val="auto"/>
          <w:sz w:val="22"/>
        </w:rPr>
        <w:t>,</w:t>
      </w:r>
    </w:p>
    <w:p w14:paraId="564CFCB7" w14:textId="77777777" w:rsidR="00B21AE7" w:rsidRPr="00E72A3F" w:rsidRDefault="00B21AE7" w:rsidP="004E1FF3">
      <w:pPr>
        <w:pStyle w:val="Akapitzlist"/>
        <w:numPr>
          <w:ilvl w:val="1"/>
          <w:numId w:val="162"/>
        </w:numPr>
        <w:spacing w:after="0" w:line="20" w:lineRule="atLeast"/>
        <w:ind w:right="0"/>
        <w:rPr>
          <w:color w:val="auto"/>
          <w:sz w:val="22"/>
        </w:rPr>
      </w:pPr>
      <w:r w:rsidRPr="00E72A3F">
        <w:rPr>
          <w:color w:val="auto"/>
          <w:sz w:val="22"/>
        </w:rPr>
        <w:t>osobę, która złożyła deklarację w okręgowej komisji egzaminacyjnej nie później niż na miesiąc przed terminem tego egzaminu.</w:t>
      </w:r>
    </w:p>
    <w:p w14:paraId="6287EDD1" w14:textId="5C20701F" w:rsidR="00B21AE7" w:rsidRPr="00E72A3F" w:rsidRDefault="00B21AE7" w:rsidP="004E1FF3">
      <w:pPr>
        <w:pStyle w:val="ZAWRozdzia"/>
        <w:numPr>
          <w:ilvl w:val="0"/>
          <w:numId w:val="12"/>
        </w:numPr>
        <w:spacing w:after="0" w:line="20" w:lineRule="atLeast"/>
        <w:ind w:left="738" w:right="0" w:hanging="369"/>
        <w:rPr>
          <w:color w:val="auto"/>
          <w:sz w:val="22"/>
        </w:rPr>
      </w:pPr>
      <w:r w:rsidRPr="00E72A3F">
        <w:rPr>
          <w:color w:val="auto"/>
          <w:sz w:val="22"/>
        </w:rPr>
        <w:t>W przypadku, gdy część praktyczna egzaminu dla absolwentów szkoły, którzy złożyli deklaracje, będzie przeprowadzana w placówce</w:t>
      </w:r>
      <w:r w:rsidR="00736563">
        <w:rPr>
          <w:color w:val="auto"/>
          <w:sz w:val="22"/>
        </w:rPr>
        <w:t xml:space="preserve"> </w:t>
      </w:r>
      <w:r w:rsidR="00C27F26">
        <w:rPr>
          <w:color w:val="auto"/>
          <w:sz w:val="22"/>
        </w:rPr>
        <w:t>lub centrum</w:t>
      </w:r>
      <w:r w:rsidR="00736563">
        <w:rPr>
          <w:color w:val="auto"/>
          <w:sz w:val="22"/>
        </w:rPr>
        <w:t xml:space="preserve">, </w:t>
      </w:r>
      <w:r w:rsidRPr="00E72A3F">
        <w:rPr>
          <w:color w:val="auto"/>
          <w:sz w:val="22"/>
        </w:rPr>
        <w:t>w któr</w:t>
      </w:r>
      <w:r w:rsidR="00736563">
        <w:rPr>
          <w:color w:val="auto"/>
          <w:sz w:val="22"/>
        </w:rPr>
        <w:t>ych</w:t>
      </w:r>
      <w:r w:rsidRPr="00E72A3F">
        <w:rPr>
          <w:color w:val="auto"/>
          <w:sz w:val="22"/>
        </w:rPr>
        <w:t xml:space="preserve"> odbywali praktyczną naukę zawodu lub u pracodawcy, u którego odbywali praktyczną naukę zawodu, dyrektor szkoły informuje:</w:t>
      </w:r>
    </w:p>
    <w:p w14:paraId="13BB5600" w14:textId="32DF1951" w:rsidR="00B21AE7" w:rsidRPr="00E72A3F" w:rsidRDefault="00B21AE7" w:rsidP="5032A6DF">
      <w:pPr>
        <w:pStyle w:val="Akapitzlist"/>
        <w:numPr>
          <w:ilvl w:val="1"/>
          <w:numId w:val="163"/>
        </w:numPr>
        <w:spacing w:after="0" w:line="20" w:lineRule="atLeast"/>
        <w:ind w:right="0"/>
        <w:rPr>
          <w:color w:val="auto"/>
          <w:sz w:val="22"/>
          <w:szCs w:val="22"/>
        </w:rPr>
      </w:pPr>
      <w:r w:rsidRPr="5032A6DF">
        <w:rPr>
          <w:color w:val="auto"/>
          <w:sz w:val="22"/>
          <w:szCs w:val="22"/>
        </w:rPr>
        <w:t xml:space="preserve">dyrektora okręgowej komisji egzaminacyjnej o miejscu przystąpienia absolwenta do części praktycznej </w:t>
      </w:r>
      <w:r w:rsidR="008558DC" w:rsidRPr="5032A6DF">
        <w:rPr>
          <w:color w:val="auto"/>
          <w:sz w:val="22"/>
          <w:szCs w:val="22"/>
        </w:rPr>
        <w:t>egzaminu potwierdzającego kwalifikacje w zawodzie</w:t>
      </w:r>
      <w:r w:rsidRPr="5032A6DF">
        <w:rPr>
          <w:color w:val="auto"/>
          <w:sz w:val="22"/>
          <w:szCs w:val="22"/>
        </w:rPr>
        <w:t xml:space="preserve"> w terminie przekazania wykazu, o którym mowa w pkt </w:t>
      </w:r>
      <w:r w:rsidR="002D58D7" w:rsidRPr="5032A6DF">
        <w:rPr>
          <w:color w:val="000000" w:themeColor="text1"/>
          <w:sz w:val="22"/>
          <w:szCs w:val="22"/>
        </w:rPr>
        <w:t>11</w:t>
      </w:r>
      <w:r w:rsidRPr="5032A6DF">
        <w:rPr>
          <w:color w:val="auto"/>
          <w:sz w:val="22"/>
          <w:szCs w:val="22"/>
        </w:rPr>
        <w:t xml:space="preserve">, nie później niż na 2 miesiące przed terminem tego </w:t>
      </w:r>
      <w:r w:rsidR="00C27F26" w:rsidRPr="5032A6DF">
        <w:rPr>
          <w:color w:val="auto"/>
          <w:sz w:val="22"/>
          <w:szCs w:val="22"/>
        </w:rPr>
        <w:t xml:space="preserve">egzaminu </w:t>
      </w:r>
      <w:r w:rsidR="00C27F26">
        <w:t>(Załącznik</w:t>
      </w:r>
      <w:r w:rsidRPr="5032A6DF">
        <w:rPr>
          <w:color w:val="auto"/>
          <w:sz w:val="22"/>
          <w:szCs w:val="22"/>
          <w:shd w:val="clear" w:color="auto" w:fill="BDD6EE"/>
        </w:rPr>
        <w:t xml:space="preserve"> 15),</w:t>
      </w:r>
    </w:p>
    <w:p w14:paraId="14DF0722" w14:textId="1BBB0790" w:rsidR="00B21AE7" w:rsidRPr="00E72A3F" w:rsidRDefault="00B21AE7" w:rsidP="004E1FF3">
      <w:pPr>
        <w:pStyle w:val="Akapitzlist"/>
        <w:numPr>
          <w:ilvl w:val="1"/>
          <w:numId w:val="163"/>
        </w:numPr>
        <w:spacing w:after="0" w:line="20" w:lineRule="atLeast"/>
        <w:ind w:right="0"/>
        <w:rPr>
          <w:color w:val="auto"/>
          <w:sz w:val="22"/>
        </w:rPr>
      </w:pPr>
      <w:r w:rsidRPr="00E72A3F">
        <w:rPr>
          <w:color w:val="auto"/>
          <w:sz w:val="22"/>
        </w:rPr>
        <w:t>dyrektora placówki</w:t>
      </w:r>
      <w:r w:rsidR="00736563">
        <w:rPr>
          <w:color w:val="auto"/>
          <w:sz w:val="22"/>
        </w:rPr>
        <w:t xml:space="preserve">, </w:t>
      </w:r>
      <w:r w:rsidR="00C27F26">
        <w:rPr>
          <w:color w:val="auto"/>
          <w:sz w:val="22"/>
        </w:rPr>
        <w:t>centrum</w:t>
      </w:r>
      <w:r w:rsidR="00C27F26" w:rsidRPr="00E72A3F">
        <w:rPr>
          <w:color w:val="auto"/>
          <w:sz w:val="22"/>
        </w:rPr>
        <w:t xml:space="preserve"> lub</w:t>
      </w:r>
      <w:r w:rsidRPr="00E72A3F">
        <w:rPr>
          <w:color w:val="auto"/>
          <w:sz w:val="22"/>
        </w:rPr>
        <w:t xml:space="preserve"> pracodawcę o przystąpieniu absolwenta do części praktycznej </w:t>
      </w:r>
      <w:r w:rsidR="008558DC">
        <w:rPr>
          <w:color w:val="auto"/>
          <w:sz w:val="22"/>
        </w:rPr>
        <w:t>egzaminu potwierdzającego kwalifikacje w zawodzie</w:t>
      </w:r>
      <w:r w:rsidRPr="00E72A3F">
        <w:rPr>
          <w:color w:val="auto"/>
          <w:sz w:val="22"/>
        </w:rPr>
        <w:t xml:space="preserve"> w danej placówce</w:t>
      </w:r>
      <w:r w:rsidR="00DC55E6">
        <w:rPr>
          <w:color w:val="auto"/>
          <w:sz w:val="22"/>
        </w:rPr>
        <w:t>, centrum</w:t>
      </w:r>
      <w:r w:rsidRPr="00E72A3F">
        <w:rPr>
          <w:color w:val="auto"/>
          <w:sz w:val="22"/>
        </w:rPr>
        <w:t xml:space="preserve"> lub u danego pracodawcy nie później niż na 2 miesiące przed terminem tego egzaminu, </w:t>
      </w:r>
    </w:p>
    <w:p w14:paraId="4B21619E" w14:textId="2BD95E25" w:rsidR="00B21AE7" w:rsidRPr="00E72A3F" w:rsidRDefault="00B21AE7" w:rsidP="004E1FF3">
      <w:pPr>
        <w:pStyle w:val="Akapitzlist"/>
        <w:numPr>
          <w:ilvl w:val="1"/>
          <w:numId w:val="163"/>
        </w:numPr>
        <w:spacing w:after="0" w:line="20" w:lineRule="atLeast"/>
        <w:ind w:right="0"/>
        <w:rPr>
          <w:color w:val="auto"/>
          <w:sz w:val="22"/>
        </w:rPr>
      </w:pPr>
      <w:r w:rsidRPr="00E72A3F">
        <w:rPr>
          <w:color w:val="auto"/>
          <w:sz w:val="22"/>
        </w:rPr>
        <w:t xml:space="preserve">absolwenta o miejscu przystąpienia do części praktycznej </w:t>
      </w:r>
      <w:r w:rsidR="008558DC">
        <w:rPr>
          <w:color w:val="auto"/>
          <w:sz w:val="22"/>
        </w:rPr>
        <w:t>egzaminu potwierdzającego kwalifikacje w zawodzie</w:t>
      </w:r>
      <w:r w:rsidRPr="00E72A3F">
        <w:rPr>
          <w:color w:val="auto"/>
          <w:sz w:val="22"/>
        </w:rPr>
        <w:t xml:space="preserve"> nie później niż na miesiąc przed terminem tego egzaminu.</w:t>
      </w:r>
    </w:p>
    <w:p w14:paraId="5AAAC210" w14:textId="67EB8468" w:rsidR="00B21AE7" w:rsidRPr="00E72A3F" w:rsidRDefault="00B21AE7" w:rsidP="004E1FF3">
      <w:pPr>
        <w:pStyle w:val="ZAWRozdzia"/>
        <w:numPr>
          <w:ilvl w:val="0"/>
          <w:numId w:val="12"/>
        </w:numPr>
        <w:spacing w:after="0" w:line="20" w:lineRule="atLeast"/>
        <w:ind w:left="738" w:right="0" w:hanging="369"/>
        <w:rPr>
          <w:color w:val="auto"/>
          <w:sz w:val="22"/>
        </w:rPr>
      </w:pPr>
      <w:r w:rsidRPr="00E72A3F">
        <w:rPr>
          <w:color w:val="auto"/>
          <w:sz w:val="22"/>
        </w:rPr>
        <w:t>W uzasadnionych przypadkach, gdy część pisemna egzaminu i/lub część praktyczna dla  absolwentów szkoły lub dla osób, które ukończyły kwalifikacyjny kurs zawodowy, którzy złożyli deklaracje, nie może być przeprowadzona odpowiednio w szkole, w</w:t>
      </w:r>
      <w:r w:rsidR="000B0F46">
        <w:rPr>
          <w:color w:val="auto"/>
          <w:sz w:val="22"/>
        </w:rPr>
        <w:t xml:space="preserve"> </w:t>
      </w:r>
      <w:r w:rsidRPr="00E72A3F">
        <w:rPr>
          <w:color w:val="auto"/>
          <w:sz w:val="22"/>
        </w:rPr>
        <w:t>placówce,</w:t>
      </w:r>
      <w:r w:rsidR="00DC55E6">
        <w:rPr>
          <w:color w:val="auto"/>
          <w:sz w:val="22"/>
        </w:rPr>
        <w:t xml:space="preserve"> </w:t>
      </w:r>
      <w:r w:rsidR="00C27F26">
        <w:rPr>
          <w:color w:val="auto"/>
          <w:sz w:val="22"/>
        </w:rPr>
        <w:t>centrum</w:t>
      </w:r>
      <w:r w:rsidR="00C27F26" w:rsidRPr="00E72A3F">
        <w:rPr>
          <w:color w:val="auto"/>
          <w:sz w:val="22"/>
        </w:rPr>
        <w:t>, w której</w:t>
      </w:r>
      <w:r w:rsidRPr="00E72A3F">
        <w:rPr>
          <w:color w:val="auto"/>
          <w:sz w:val="22"/>
        </w:rPr>
        <w:t xml:space="preserve"> absolwenci odbywali praktyczną naukę zawodu lub u</w:t>
      </w:r>
      <w:r w:rsidR="000B0F46">
        <w:rPr>
          <w:color w:val="auto"/>
          <w:sz w:val="22"/>
        </w:rPr>
        <w:t xml:space="preserve"> </w:t>
      </w:r>
      <w:r w:rsidRPr="00E72A3F">
        <w:rPr>
          <w:color w:val="auto"/>
          <w:sz w:val="22"/>
        </w:rPr>
        <w:t>pracodawcy, u</w:t>
      </w:r>
      <w:r w:rsidR="000B0F46">
        <w:rPr>
          <w:color w:val="auto"/>
          <w:sz w:val="22"/>
        </w:rPr>
        <w:t xml:space="preserve"> </w:t>
      </w:r>
      <w:r w:rsidRPr="00E72A3F">
        <w:rPr>
          <w:color w:val="auto"/>
          <w:sz w:val="22"/>
        </w:rPr>
        <w:t>którego absolwenci odbywali praktyczną naukę zawodu lub w</w:t>
      </w:r>
      <w:r w:rsidR="000B0F46">
        <w:rPr>
          <w:color w:val="auto"/>
          <w:sz w:val="22"/>
        </w:rPr>
        <w:t xml:space="preserve"> </w:t>
      </w:r>
      <w:r w:rsidRPr="00E72A3F">
        <w:rPr>
          <w:color w:val="auto"/>
          <w:sz w:val="22"/>
        </w:rPr>
        <w:t>miejscu prowadzenia kwalifikacyjnego kursu zawodowego przez podmiot i</w:t>
      </w:r>
      <w:r w:rsidR="00555FD8">
        <w:rPr>
          <w:color w:val="auto"/>
          <w:sz w:val="22"/>
        </w:rPr>
        <w:t> </w:t>
      </w:r>
      <w:r w:rsidRPr="00E72A3F">
        <w:rPr>
          <w:color w:val="auto"/>
          <w:sz w:val="22"/>
        </w:rPr>
        <w:t>będzie przeprowadzana w</w:t>
      </w:r>
      <w:r w:rsidR="000B0F46">
        <w:rPr>
          <w:color w:val="auto"/>
          <w:sz w:val="22"/>
        </w:rPr>
        <w:t xml:space="preserve"> </w:t>
      </w:r>
      <w:r w:rsidRPr="00E72A3F">
        <w:rPr>
          <w:color w:val="auto"/>
          <w:sz w:val="22"/>
        </w:rPr>
        <w:t>innym miejscu, dyrektor szkoły lub podmiot</w:t>
      </w:r>
      <w:r w:rsidR="0085627F">
        <w:rPr>
          <w:color w:val="auto"/>
          <w:sz w:val="22"/>
        </w:rPr>
        <w:t>, który prowadził</w:t>
      </w:r>
      <w:r w:rsidRPr="00E72A3F">
        <w:rPr>
          <w:color w:val="auto"/>
          <w:sz w:val="22"/>
        </w:rPr>
        <w:t xml:space="preserve"> kwalifikacyjny kurs zawodowy informuje:</w:t>
      </w:r>
    </w:p>
    <w:p w14:paraId="63E3CD95" w14:textId="63AEB890" w:rsidR="00B21AE7" w:rsidRPr="00A14A83" w:rsidRDefault="00B21AE7" w:rsidP="004E1FF3">
      <w:pPr>
        <w:pStyle w:val="Akapitzlist"/>
        <w:numPr>
          <w:ilvl w:val="1"/>
          <w:numId w:val="164"/>
        </w:numPr>
        <w:spacing w:after="0" w:line="20" w:lineRule="atLeast"/>
        <w:ind w:right="0"/>
        <w:rPr>
          <w:color w:val="000000" w:themeColor="text1"/>
          <w:sz w:val="22"/>
        </w:rPr>
      </w:pPr>
      <w:r w:rsidRPr="00E72A3F">
        <w:rPr>
          <w:color w:val="auto"/>
          <w:sz w:val="22"/>
        </w:rPr>
        <w:t>dyrektora okręgowej komisji egzaminacyjnej o miejscu egzaminu w terminie przekazania wykazu</w:t>
      </w:r>
      <w:r w:rsidR="00736563">
        <w:rPr>
          <w:color w:val="auto"/>
          <w:sz w:val="22"/>
        </w:rPr>
        <w:t xml:space="preserve"> zdających, którzy złożyli deklaracje</w:t>
      </w:r>
      <w:r w:rsidRPr="00E72A3F">
        <w:rPr>
          <w:color w:val="auto"/>
          <w:sz w:val="22"/>
        </w:rPr>
        <w:t xml:space="preserve"> </w:t>
      </w:r>
      <w:r w:rsidRPr="000D3A28">
        <w:rPr>
          <w:color w:val="auto"/>
          <w:sz w:val="22"/>
        </w:rPr>
        <w:t xml:space="preserve">nie </w:t>
      </w:r>
      <w:r w:rsidRPr="00E72A3F">
        <w:rPr>
          <w:color w:val="auto"/>
          <w:sz w:val="22"/>
        </w:rPr>
        <w:t xml:space="preserve">później niż 2 miesiące przed terminem tego egzaminu wraz </w:t>
      </w:r>
      <w:r w:rsidRPr="00A14A83">
        <w:rPr>
          <w:color w:val="000000" w:themeColor="text1"/>
          <w:sz w:val="22"/>
        </w:rPr>
        <w:t>z podaniem uzasadnienia i wnioskiem o uznanie przypadku za uzasadniony i</w:t>
      </w:r>
      <w:r w:rsidR="000B0F46" w:rsidRPr="00A14A83">
        <w:rPr>
          <w:color w:val="000000" w:themeColor="text1"/>
        </w:rPr>
        <w:t> </w:t>
      </w:r>
      <w:r w:rsidRPr="00A14A83">
        <w:rPr>
          <w:color w:val="000000" w:themeColor="text1"/>
          <w:sz w:val="22"/>
        </w:rPr>
        <w:t>powierzenie zorganizowani</w:t>
      </w:r>
      <w:r w:rsidR="000B0F46" w:rsidRPr="00A14A83">
        <w:rPr>
          <w:color w:val="000000" w:themeColor="text1"/>
          <w:sz w:val="22"/>
        </w:rPr>
        <w:t>a</w:t>
      </w:r>
      <w:r w:rsidRPr="00A14A83">
        <w:rPr>
          <w:color w:val="000000" w:themeColor="text1"/>
          <w:sz w:val="22"/>
        </w:rPr>
        <w:t xml:space="preserve"> egzaminu dla</w:t>
      </w:r>
      <w:r w:rsidR="000B0F46" w:rsidRPr="00A14A83">
        <w:rPr>
          <w:color w:val="000000" w:themeColor="text1"/>
          <w:sz w:val="22"/>
        </w:rPr>
        <w:t xml:space="preserve"> </w:t>
      </w:r>
      <w:r w:rsidRPr="00A14A83">
        <w:rPr>
          <w:color w:val="000000" w:themeColor="text1"/>
          <w:sz w:val="22"/>
        </w:rPr>
        <w:t>zdających, którzy złożyli deklaracje, przewodniczącemu zespołu egzaminacyjne</w:t>
      </w:r>
      <w:r w:rsidR="00F77D71" w:rsidRPr="00A14A83">
        <w:rPr>
          <w:color w:val="000000" w:themeColor="text1"/>
          <w:sz w:val="22"/>
        </w:rPr>
        <w:t>go</w:t>
      </w:r>
      <w:r w:rsidRPr="00A14A83">
        <w:rPr>
          <w:color w:val="000000" w:themeColor="text1"/>
          <w:sz w:val="22"/>
        </w:rPr>
        <w:t xml:space="preserve"> we</w:t>
      </w:r>
      <w:r w:rsidR="000B0F46" w:rsidRPr="00A14A83">
        <w:rPr>
          <w:color w:val="000000" w:themeColor="text1"/>
          <w:sz w:val="22"/>
        </w:rPr>
        <w:t xml:space="preserve"> </w:t>
      </w:r>
      <w:r w:rsidRPr="00A14A83">
        <w:rPr>
          <w:color w:val="000000" w:themeColor="text1"/>
          <w:sz w:val="22"/>
        </w:rPr>
        <w:t>wskazanej w</w:t>
      </w:r>
      <w:r w:rsidR="000B0F46" w:rsidRPr="00A14A83">
        <w:rPr>
          <w:color w:val="000000" w:themeColor="text1"/>
          <w:sz w:val="22"/>
        </w:rPr>
        <w:t xml:space="preserve"> </w:t>
      </w:r>
      <w:r w:rsidRPr="00A14A83">
        <w:rPr>
          <w:color w:val="000000" w:themeColor="text1"/>
          <w:sz w:val="22"/>
        </w:rPr>
        <w:t>informacji innej szkole lub placówce</w:t>
      </w:r>
      <w:r w:rsidR="00736563">
        <w:rPr>
          <w:color w:val="000000" w:themeColor="text1"/>
          <w:sz w:val="22"/>
        </w:rPr>
        <w:t xml:space="preserve"> lub centrum</w:t>
      </w:r>
      <w:r w:rsidRPr="00A14A83">
        <w:rPr>
          <w:color w:val="000000" w:themeColor="text1"/>
          <w:sz w:val="22"/>
        </w:rPr>
        <w:t xml:space="preserve"> lub </w:t>
      </w:r>
      <w:r w:rsidR="00171785" w:rsidRPr="00A14A83">
        <w:rPr>
          <w:color w:val="000000" w:themeColor="text1"/>
          <w:sz w:val="22"/>
        </w:rPr>
        <w:t xml:space="preserve">innym </w:t>
      </w:r>
      <w:r w:rsidRPr="00A14A83">
        <w:rPr>
          <w:color w:val="000000" w:themeColor="text1"/>
          <w:sz w:val="22"/>
        </w:rPr>
        <w:t xml:space="preserve">podmiocie lub </w:t>
      </w:r>
      <w:r w:rsidR="000B0F46" w:rsidRPr="00A14A83">
        <w:rPr>
          <w:color w:val="000000" w:themeColor="text1"/>
          <w:sz w:val="22"/>
        </w:rPr>
        <w:t xml:space="preserve">u </w:t>
      </w:r>
      <w:r w:rsidRPr="00A14A83">
        <w:rPr>
          <w:color w:val="000000" w:themeColor="text1"/>
          <w:sz w:val="22"/>
        </w:rPr>
        <w:t>pracodawcy</w:t>
      </w:r>
      <w:r w:rsidRPr="00A14A83">
        <w:rPr>
          <w:color w:val="000000" w:themeColor="text1"/>
        </w:rPr>
        <w:t xml:space="preserve"> </w:t>
      </w:r>
      <w:r w:rsidRPr="00A14A83">
        <w:rPr>
          <w:color w:val="000000" w:themeColor="text1"/>
          <w:sz w:val="22"/>
          <w:shd w:val="clear" w:color="auto" w:fill="BDD6EE"/>
        </w:rPr>
        <w:t>(Załącznik 16)</w:t>
      </w:r>
      <w:r w:rsidRPr="00A14A83">
        <w:rPr>
          <w:color w:val="000000" w:themeColor="text1"/>
          <w:sz w:val="22"/>
        </w:rPr>
        <w:t>,</w:t>
      </w:r>
    </w:p>
    <w:p w14:paraId="3552AAF1" w14:textId="07F37D0E" w:rsidR="00B21AE7" w:rsidRDefault="00B21AE7" w:rsidP="004E1FF3">
      <w:pPr>
        <w:pStyle w:val="Akapitzlist"/>
        <w:numPr>
          <w:ilvl w:val="1"/>
          <w:numId w:val="164"/>
        </w:numPr>
        <w:spacing w:after="0" w:line="20" w:lineRule="atLeast"/>
        <w:ind w:right="0"/>
        <w:rPr>
          <w:color w:val="000000" w:themeColor="text1"/>
          <w:sz w:val="22"/>
        </w:rPr>
      </w:pPr>
      <w:r w:rsidRPr="00A14A83">
        <w:rPr>
          <w:color w:val="000000" w:themeColor="text1"/>
          <w:sz w:val="22"/>
        </w:rPr>
        <w:t>absolwenta lub osobę, która ukończyła kwalifikacyjny kurs zawodowy o</w:t>
      </w:r>
      <w:r w:rsidR="000B0F46" w:rsidRPr="00A14A83">
        <w:rPr>
          <w:color w:val="000000" w:themeColor="text1"/>
          <w:sz w:val="22"/>
        </w:rPr>
        <w:t xml:space="preserve"> </w:t>
      </w:r>
      <w:r w:rsidRPr="00A14A83">
        <w:rPr>
          <w:color w:val="000000" w:themeColor="text1"/>
          <w:sz w:val="22"/>
        </w:rPr>
        <w:t>miejscu przystąpienia do</w:t>
      </w:r>
      <w:r w:rsidR="00FD56BE">
        <w:rPr>
          <w:color w:val="000000" w:themeColor="text1"/>
          <w:sz w:val="22"/>
        </w:rPr>
        <w:t> </w:t>
      </w:r>
      <w:r w:rsidRPr="00A14A83">
        <w:rPr>
          <w:color w:val="000000" w:themeColor="text1"/>
          <w:sz w:val="22"/>
        </w:rPr>
        <w:t xml:space="preserve">części praktycznej </w:t>
      </w:r>
      <w:r w:rsidR="008558DC" w:rsidRPr="00A14A83">
        <w:rPr>
          <w:color w:val="000000" w:themeColor="text1"/>
          <w:sz w:val="22"/>
        </w:rPr>
        <w:t>egzaminu potwierdzającego kwalifikacje w zawodzie</w:t>
      </w:r>
      <w:r w:rsidRPr="00A14A83">
        <w:rPr>
          <w:color w:val="000000" w:themeColor="text1"/>
          <w:sz w:val="22"/>
        </w:rPr>
        <w:t xml:space="preserve"> nie później niż miesiąc przed terminem tego egzaminu.</w:t>
      </w:r>
      <w:r w:rsidR="00765FB5" w:rsidRPr="00A14A83">
        <w:rPr>
          <w:color w:val="000000" w:themeColor="text1"/>
          <w:sz w:val="22"/>
        </w:rPr>
        <w:t xml:space="preserve"> </w:t>
      </w:r>
    </w:p>
    <w:p w14:paraId="23113976" w14:textId="77777777" w:rsidR="00196575" w:rsidRPr="00A14A83" w:rsidRDefault="00196575" w:rsidP="00196575">
      <w:pPr>
        <w:pStyle w:val="Akapitzlist"/>
        <w:spacing w:after="0" w:line="20" w:lineRule="atLeast"/>
        <w:ind w:left="1069" w:right="0" w:firstLine="0"/>
        <w:rPr>
          <w:color w:val="000000" w:themeColor="text1"/>
          <w:sz w:val="22"/>
        </w:rPr>
      </w:pPr>
    </w:p>
    <w:p w14:paraId="3F74A2E9" w14:textId="474C045B" w:rsidR="00C16A77" w:rsidRPr="00A14A83" w:rsidRDefault="00765FB5" w:rsidP="002E0F78">
      <w:pPr>
        <w:pStyle w:val="Akapitzlist"/>
        <w:spacing w:after="0" w:line="20" w:lineRule="atLeast"/>
        <w:ind w:left="993" w:right="0" w:hanging="218"/>
        <w:rPr>
          <w:b/>
          <w:color w:val="000000" w:themeColor="text1"/>
          <w:sz w:val="22"/>
        </w:rPr>
      </w:pPr>
      <w:r w:rsidRPr="00A14A83">
        <w:rPr>
          <w:b/>
          <w:color w:val="000000" w:themeColor="text1"/>
          <w:sz w:val="22"/>
        </w:rPr>
        <w:lastRenderedPageBreak/>
        <w:t>Wraz z informac</w:t>
      </w:r>
      <w:r w:rsidR="007F14C5">
        <w:rPr>
          <w:b/>
          <w:color w:val="000000" w:themeColor="text1"/>
          <w:sz w:val="22"/>
        </w:rPr>
        <w:t>j</w:t>
      </w:r>
      <w:r w:rsidRPr="00A14A83">
        <w:rPr>
          <w:b/>
          <w:color w:val="000000" w:themeColor="text1"/>
          <w:sz w:val="22"/>
        </w:rPr>
        <w:t>ą o miejscu egzaminu dyrektor szkoły lub podmiot jest zobowiązany</w:t>
      </w:r>
      <w:r w:rsidR="00C16A77" w:rsidRPr="00A14A83">
        <w:rPr>
          <w:b/>
          <w:color w:val="000000" w:themeColor="text1"/>
          <w:sz w:val="22"/>
        </w:rPr>
        <w:t xml:space="preserve"> do:</w:t>
      </w:r>
    </w:p>
    <w:p w14:paraId="789AA9CB" w14:textId="748A6B2F" w:rsidR="00765FB5" w:rsidRDefault="00C16A77" w:rsidP="002E0F78">
      <w:pPr>
        <w:pStyle w:val="Akapitzlist"/>
        <w:numPr>
          <w:ilvl w:val="0"/>
          <w:numId w:val="234"/>
        </w:numPr>
        <w:spacing w:after="0" w:line="20" w:lineRule="atLeast"/>
        <w:ind w:left="993" w:right="0" w:hanging="218"/>
        <w:rPr>
          <w:b/>
          <w:color w:val="auto"/>
          <w:sz w:val="22"/>
        </w:rPr>
      </w:pPr>
      <w:r w:rsidRPr="00A14A83">
        <w:rPr>
          <w:b/>
          <w:color w:val="000000" w:themeColor="text1"/>
          <w:sz w:val="22"/>
        </w:rPr>
        <w:t>przekazania</w:t>
      </w:r>
      <w:r w:rsidR="00765FB5" w:rsidRPr="00A14A83">
        <w:rPr>
          <w:b/>
          <w:color w:val="000000" w:themeColor="text1"/>
          <w:sz w:val="22"/>
        </w:rPr>
        <w:t xml:space="preserve"> kierowanemu na egzamin do innego miejsca absolwentowi albo osobie, która ukończyła kwalif</w:t>
      </w:r>
      <w:r w:rsidRPr="00A14A83">
        <w:rPr>
          <w:b/>
          <w:color w:val="000000" w:themeColor="text1"/>
          <w:sz w:val="22"/>
        </w:rPr>
        <w:t>ikacyjny kurs zawodowy wszystkich niezbędnych</w:t>
      </w:r>
      <w:r w:rsidR="00765FB5" w:rsidRPr="00A14A83">
        <w:rPr>
          <w:b/>
          <w:color w:val="000000" w:themeColor="text1"/>
          <w:sz w:val="22"/>
        </w:rPr>
        <w:t xml:space="preserve"> informacj</w:t>
      </w:r>
      <w:r w:rsidRPr="00A14A83">
        <w:rPr>
          <w:b/>
          <w:color w:val="000000" w:themeColor="text1"/>
          <w:sz w:val="22"/>
        </w:rPr>
        <w:t>i</w:t>
      </w:r>
      <w:r w:rsidR="00765FB5" w:rsidRPr="00A14A83">
        <w:rPr>
          <w:b/>
          <w:color w:val="000000" w:themeColor="text1"/>
          <w:sz w:val="22"/>
        </w:rPr>
        <w:t xml:space="preserve"> </w:t>
      </w:r>
      <w:r w:rsidR="00A15D35" w:rsidRPr="00A14A83">
        <w:rPr>
          <w:b/>
          <w:color w:val="000000" w:themeColor="text1"/>
          <w:sz w:val="22"/>
        </w:rPr>
        <w:t>o</w:t>
      </w:r>
      <w:r w:rsidR="00FD56BE">
        <w:rPr>
          <w:b/>
          <w:color w:val="000000" w:themeColor="text1"/>
          <w:sz w:val="22"/>
        </w:rPr>
        <w:t> </w:t>
      </w:r>
      <w:r w:rsidR="00A15D35" w:rsidRPr="00A14A83">
        <w:rPr>
          <w:b/>
          <w:color w:val="000000" w:themeColor="text1"/>
          <w:sz w:val="22"/>
        </w:rPr>
        <w:t xml:space="preserve">miejscu egzaminu, w tym w </w:t>
      </w:r>
      <w:r w:rsidR="00C27F26" w:rsidRPr="00A14A83">
        <w:rPr>
          <w:b/>
          <w:color w:val="000000" w:themeColor="text1"/>
          <w:sz w:val="22"/>
        </w:rPr>
        <w:t>szczególności</w:t>
      </w:r>
      <w:r w:rsidR="00A15D35" w:rsidRPr="00A14A83">
        <w:rPr>
          <w:b/>
          <w:color w:val="000000" w:themeColor="text1"/>
          <w:sz w:val="22"/>
        </w:rPr>
        <w:t xml:space="preserve"> o wykorzystywanych na egzaminie aktualnych </w:t>
      </w:r>
      <w:r w:rsidR="00A15D35" w:rsidRPr="00C16A77">
        <w:rPr>
          <w:b/>
          <w:color w:val="auto"/>
          <w:sz w:val="22"/>
        </w:rPr>
        <w:t>wersjach oprogramowania</w:t>
      </w:r>
      <w:r w:rsidR="00255F04" w:rsidRPr="00C16A77">
        <w:rPr>
          <w:b/>
          <w:color w:val="auto"/>
          <w:sz w:val="22"/>
        </w:rPr>
        <w:t xml:space="preserve"> i</w:t>
      </w:r>
      <w:r w:rsidR="00A15D35" w:rsidRPr="00C16A77">
        <w:rPr>
          <w:b/>
          <w:color w:val="auto"/>
          <w:sz w:val="22"/>
        </w:rPr>
        <w:t xml:space="preserve"> specjalistycznym sprzęcie</w:t>
      </w:r>
      <w:r w:rsidR="00255F04" w:rsidRPr="00C16A77">
        <w:rPr>
          <w:b/>
          <w:color w:val="auto"/>
          <w:sz w:val="22"/>
        </w:rPr>
        <w:t>, a także o</w:t>
      </w:r>
      <w:r w:rsidR="00FD56BE">
        <w:rPr>
          <w:b/>
          <w:color w:val="auto"/>
          <w:sz w:val="22"/>
        </w:rPr>
        <w:t> </w:t>
      </w:r>
      <w:r w:rsidR="00255F04" w:rsidRPr="00C16A77">
        <w:rPr>
          <w:b/>
          <w:color w:val="auto"/>
          <w:sz w:val="22"/>
        </w:rPr>
        <w:t>materiałach pomocniczych i pomocach, które zdający przynosi na egzamin i</w:t>
      </w:r>
      <w:r w:rsidR="00D54DE0">
        <w:rPr>
          <w:b/>
          <w:color w:val="auto"/>
          <w:sz w:val="22"/>
        </w:rPr>
        <w:t> </w:t>
      </w:r>
      <w:r w:rsidR="00FD56BE">
        <w:rPr>
          <w:b/>
          <w:color w:val="auto"/>
          <w:sz w:val="22"/>
        </w:rPr>
        <w:t>ewentualnie o </w:t>
      </w:r>
      <w:r w:rsidR="00255F04" w:rsidRPr="00C16A77">
        <w:rPr>
          <w:b/>
          <w:color w:val="auto"/>
          <w:sz w:val="22"/>
        </w:rPr>
        <w:t>wymaganym</w:t>
      </w:r>
      <w:r>
        <w:rPr>
          <w:b/>
          <w:color w:val="auto"/>
          <w:sz w:val="22"/>
        </w:rPr>
        <w:t xml:space="preserve"> ubraniu ochronnym lub roboczym,</w:t>
      </w:r>
    </w:p>
    <w:p w14:paraId="6070D930" w14:textId="72254B5E" w:rsidR="003A4384" w:rsidRPr="002E0F78" w:rsidRDefault="00C16A77" w:rsidP="002E0F78">
      <w:pPr>
        <w:pStyle w:val="Akapitzlist"/>
        <w:numPr>
          <w:ilvl w:val="0"/>
          <w:numId w:val="234"/>
        </w:numPr>
        <w:spacing w:after="0" w:line="20" w:lineRule="atLeast"/>
        <w:ind w:left="993" w:right="0" w:hanging="218"/>
        <w:rPr>
          <w:b/>
          <w:color w:val="auto"/>
          <w:sz w:val="22"/>
        </w:rPr>
      </w:pPr>
      <w:r>
        <w:rPr>
          <w:b/>
          <w:color w:val="000000" w:themeColor="text1"/>
          <w:sz w:val="22"/>
        </w:rPr>
        <w:t>umożliwienia</w:t>
      </w:r>
      <w:r w:rsidR="003A4384" w:rsidRPr="00C16A77">
        <w:rPr>
          <w:b/>
          <w:color w:val="000000" w:themeColor="text1"/>
          <w:sz w:val="22"/>
        </w:rPr>
        <w:t xml:space="preserve"> skierowanym zd</w:t>
      </w:r>
      <w:r w:rsidR="00D02AC4" w:rsidRPr="00C16A77">
        <w:rPr>
          <w:b/>
          <w:color w:val="000000" w:themeColor="text1"/>
          <w:sz w:val="22"/>
        </w:rPr>
        <w:t>a</w:t>
      </w:r>
      <w:r w:rsidR="003A4384" w:rsidRPr="00C16A77">
        <w:rPr>
          <w:b/>
          <w:color w:val="000000" w:themeColor="text1"/>
          <w:sz w:val="22"/>
        </w:rPr>
        <w:t>jącym</w:t>
      </w:r>
      <w:r>
        <w:rPr>
          <w:b/>
          <w:color w:val="000000" w:themeColor="text1"/>
          <w:sz w:val="22"/>
        </w:rPr>
        <w:t xml:space="preserve"> zapoznania się z wyposażeniem </w:t>
      </w:r>
      <w:r w:rsidR="003A4384" w:rsidRPr="00C16A77">
        <w:rPr>
          <w:b/>
          <w:color w:val="000000" w:themeColor="text1"/>
          <w:sz w:val="22"/>
        </w:rPr>
        <w:t>stanowisk egzaminacyjnych w miejscu, w którym przystąp</w:t>
      </w:r>
      <w:r>
        <w:rPr>
          <w:b/>
          <w:color w:val="000000" w:themeColor="text1"/>
          <w:sz w:val="22"/>
        </w:rPr>
        <w:t xml:space="preserve">ią </w:t>
      </w:r>
      <w:r w:rsidR="003A4384" w:rsidRPr="00C16A77">
        <w:rPr>
          <w:b/>
          <w:color w:val="000000" w:themeColor="text1"/>
          <w:sz w:val="22"/>
        </w:rPr>
        <w:t>do egzaminu.</w:t>
      </w:r>
    </w:p>
    <w:p w14:paraId="1BC955CE" w14:textId="77777777" w:rsidR="002E0F78" w:rsidRPr="00C16A77" w:rsidRDefault="002E0F78" w:rsidP="002E0F78">
      <w:pPr>
        <w:pStyle w:val="Akapitzlist"/>
        <w:spacing w:after="0" w:line="20" w:lineRule="atLeast"/>
        <w:ind w:left="1418" w:right="0" w:firstLine="0"/>
        <w:rPr>
          <w:b/>
          <w:color w:val="auto"/>
          <w:sz w:val="22"/>
        </w:rPr>
      </w:pPr>
    </w:p>
    <w:p w14:paraId="6448FDCC" w14:textId="15ED6EAB" w:rsidR="00501F12" w:rsidRDefault="00501F12" w:rsidP="002E0F78">
      <w:pPr>
        <w:pStyle w:val="Akapitzlist"/>
        <w:spacing w:after="0" w:line="20" w:lineRule="atLeast"/>
        <w:ind w:left="709" w:right="0" w:firstLine="0"/>
        <w:rPr>
          <w:b/>
          <w:color w:val="000000" w:themeColor="text1"/>
          <w:sz w:val="22"/>
        </w:rPr>
      </w:pPr>
      <w:r w:rsidRPr="00C16A77">
        <w:rPr>
          <w:b/>
          <w:color w:val="000000" w:themeColor="text1"/>
          <w:sz w:val="22"/>
        </w:rPr>
        <w:t>Absolwenci oraz osoby, które ukończyły kwalifikacyjny kurs zawodowy w latach wcześniejszych</w:t>
      </w:r>
      <w:r w:rsidR="00FA560F" w:rsidRPr="00C16A77">
        <w:rPr>
          <w:b/>
          <w:color w:val="000000" w:themeColor="text1"/>
          <w:sz w:val="22"/>
        </w:rPr>
        <w:t>,</w:t>
      </w:r>
      <w:r w:rsidRPr="00C16A77">
        <w:rPr>
          <w:b/>
          <w:color w:val="000000" w:themeColor="text1"/>
          <w:sz w:val="22"/>
        </w:rPr>
        <w:t xml:space="preserve"> są zobowiązani </w:t>
      </w:r>
      <w:r w:rsidR="00555FD8">
        <w:rPr>
          <w:b/>
          <w:color w:val="000000" w:themeColor="text1"/>
          <w:sz w:val="22"/>
        </w:rPr>
        <w:t xml:space="preserve">również </w:t>
      </w:r>
      <w:r w:rsidRPr="00C16A77">
        <w:rPr>
          <w:b/>
          <w:color w:val="000000" w:themeColor="text1"/>
          <w:sz w:val="22"/>
        </w:rPr>
        <w:t>do indywidualnego zapoznania się z obowiązującym w danej sesji wyposażeniem stanowisk egzaminacyjnych.</w:t>
      </w:r>
    </w:p>
    <w:p w14:paraId="50BB5DC0" w14:textId="77777777" w:rsidR="002E0F78" w:rsidRPr="00C16A77" w:rsidRDefault="002E0F78" w:rsidP="003A4384">
      <w:pPr>
        <w:pStyle w:val="Akapitzlist"/>
        <w:spacing w:after="0" w:line="20" w:lineRule="atLeast"/>
        <w:ind w:left="1069" w:right="0" w:firstLine="0"/>
        <w:rPr>
          <w:b/>
          <w:color w:val="000000" w:themeColor="text1"/>
          <w:sz w:val="22"/>
        </w:rPr>
      </w:pPr>
    </w:p>
    <w:p w14:paraId="5F3D6282" w14:textId="0A6E1725" w:rsidR="00B21AE7" w:rsidRPr="00E72A3F" w:rsidRDefault="5032A6DF" w:rsidP="5032A6DF">
      <w:pPr>
        <w:pStyle w:val="ZAWRozdzia"/>
        <w:numPr>
          <w:ilvl w:val="0"/>
          <w:numId w:val="12"/>
        </w:numPr>
        <w:spacing w:after="0" w:line="20" w:lineRule="atLeast"/>
        <w:ind w:left="738" w:right="0" w:hanging="369"/>
        <w:rPr>
          <w:color w:val="auto"/>
          <w:sz w:val="22"/>
          <w:szCs w:val="22"/>
        </w:rPr>
      </w:pPr>
      <w:r w:rsidRPr="5032A6DF">
        <w:rPr>
          <w:color w:val="auto"/>
          <w:sz w:val="22"/>
          <w:szCs w:val="22"/>
        </w:rPr>
        <w:t>W uzasadnionych przypadkach, o których mowa w pkt. 14., dyrektor okręgowej komisji egzaminacyjnej powierza przewodniczącemu zespołu egzaminacyjnego w danej szkole, placówce, centrum, u danego pracodawcy lub w danym podmiocie prowadzącym kwalifikacyjny kurs zawodowy zorganizowanie części pisemnej i/lub części praktycznej egzaminu potwierdzającego kwalifikacje w zawodzie także dla absolwentów innej szkoły lub szkół albo dla osób, które ukończyły kwalifikacyjny kurs zawodowy w innym podmiocie prowadzącym kwalifikacyjny kurs zawodowy, informując o tym dyrektorów właściwych szkół lub placówek lub centrów, pracodawców lub podmioty, które prowadziły kwalifikacyjne kursy zawodowe nie później niż na 2 miesiące przed terminem egzaminu potwierdzającego kwalifikacje w zawodzie.</w:t>
      </w:r>
    </w:p>
    <w:p w14:paraId="50F9088A" w14:textId="77777777" w:rsidR="00B21AE7" w:rsidRPr="00225CA5" w:rsidRDefault="00B21AE7" w:rsidP="004E1FF3">
      <w:pPr>
        <w:pStyle w:val="ZAWRozdzia"/>
        <w:numPr>
          <w:ilvl w:val="0"/>
          <w:numId w:val="12"/>
        </w:numPr>
        <w:spacing w:after="0" w:line="20" w:lineRule="atLeast"/>
        <w:ind w:left="738" w:right="0" w:hanging="369"/>
        <w:rPr>
          <w:color w:val="000000" w:themeColor="text1"/>
          <w:sz w:val="22"/>
        </w:rPr>
      </w:pPr>
      <w:r w:rsidRPr="00E72A3F">
        <w:rPr>
          <w:color w:val="auto"/>
          <w:sz w:val="22"/>
        </w:rPr>
        <w:t>Przewodniczący zespołu egzaminacyjnego opracowuje wewnętrzny harmonogram części pisemnej i</w:t>
      </w:r>
      <w:r>
        <w:rPr>
          <w:color w:val="auto"/>
          <w:sz w:val="22"/>
        </w:rPr>
        <w:t> </w:t>
      </w:r>
      <w:r w:rsidRPr="00E72A3F">
        <w:rPr>
          <w:color w:val="auto"/>
          <w:sz w:val="22"/>
        </w:rPr>
        <w:t xml:space="preserve">części praktycznej egzaminu </w:t>
      </w:r>
      <w:r w:rsidRPr="00E72A3F">
        <w:rPr>
          <w:color w:val="auto"/>
          <w:sz w:val="22"/>
          <w:szCs w:val="22"/>
          <w:shd w:val="clear" w:color="auto" w:fill="BDD6EE"/>
        </w:rPr>
        <w:t>(Załącznik 17)</w:t>
      </w:r>
      <w:r w:rsidRPr="00E72A3F">
        <w:rPr>
          <w:color w:val="auto"/>
          <w:sz w:val="22"/>
        </w:rPr>
        <w:t xml:space="preserve"> i przekazuje informacje zawarte w harmonogramie dyrektorowi okręgowej komisji egzaminacyjnej w sposób i w terminie </w:t>
      </w:r>
      <w:r w:rsidRPr="00225CA5">
        <w:rPr>
          <w:color w:val="000000" w:themeColor="text1"/>
          <w:sz w:val="22"/>
        </w:rPr>
        <w:t>ustalonym przez tę komisję okręgową.</w:t>
      </w:r>
    </w:p>
    <w:p w14:paraId="7CC984E0" w14:textId="5CD3927D" w:rsidR="00B21AE7" w:rsidRPr="00225CA5" w:rsidRDefault="00B21AE7" w:rsidP="004E1FF3">
      <w:pPr>
        <w:pStyle w:val="ZAWRozdzia"/>
        <w:numPr>
          <w:ilvl w:val="0"/>
          <w:numId w:val="12"/>
        </w:numPr>
        <w:spacing w:after="0" w:line="20" w:lineRule="atLeast"/>
        <w:ind w:left="709" w:right="0" w:hanging="425"/>
        <w:rPr>
          <w:color w:val="000000" w:themeColor="text1"/>
          <w:sz w:val="22"/>
        </w:rPr>
      </w:pPr>
      <w:r w:rsidRPr="00225CA5">
        <w:rPr>
          <w:color w:val="000000" w:themeColor="text1"/>
          <w:sz w:val="22"/>
          <w:szCs w:val="22"/>
        </w:rPr>
        <w:t>Egzamin przeprowadzany dla osoby dorosłej, która ukończyła praktyczną naukę zawodu dorosłych lub przyuczenie do pracy dorosłych, osoby zdającej egzamin eksternistyczny zawodowy, osoby, która jako absolwent szkoły przystępuje do egzaminu</w:t>
      </w:r>
      <w:r w:rsidR="0085627F">
        <w:rPr>
          <w:color w:val="000000" w:themeColor="text1"/>
          <w:sz w:val="22"/>
          <w:szCs w:val="22"/>
        </w:rPr>
        <w:t xml:space="preserve"> lub jego części</w:t>
      </w:r>
      <w:r w:rsidRPr="00225CA5">
        <w:rPr>
          <w:color w:val="000000" w:themeColor="text1"/>
          <w:sz w:val="22"/>
          <w:szCs w:val="22"/>
        </w:rPr>
        <w:t xml:space="preserve"> po raz trzeci i kolejny, i osoby, która ukończyła kwalifikacyjny kurs zawodowy i przystępuje do egzaminu </w:t>
      </w:r>
      <w:r w:rsidR="0085627F">
        <w:rPr>
          <w:color w:val="000000" w:themeColor="text1"/>
          <w:sz w:val="22"/>
          <w:szCs w:val="22"/>
        </w:rPr>
        <w:t xml:space="preserve">lub jego części </w:t>
      </w:r>
      <w:r w:rsidRPr="00225CA5">
        <w:rPr>
          <w:color w:val="000000" w:themeColor="text1"/>
          <w:sz w:val="22"/>
          <w:szCs w:val="22"/>
        </w:rPr>
        <w:t>po raz trzeci i</w:t>
      </w:r>
      <w:r w:rsidR="00FD56BE">
        <w:rPr>
          <w:color w:val="000000" w:themeColor="text1"/>
          <w:sz w:val="22"/>
          <w:szCs w:val="22"/>
        </w:rPr>
        <w:t> </w:t>
      </w:r>
      <w:r w:rsidRPr="00225CA5">
        <w:rPr>
          <w:color w:val="000000" w:themeColor="text1"/>
          <w:sz w:val="22"/>
          <w:szCs w:val="22"/>
        </w:rPr>
        <w:t>kolejny, jest odpłatny.</w:t>
      </w:r>
    </w:p>
    <w:p w14:paraId="59FB710C" w14:textId="29BCC725" w:rsidR="00B21AE7" w:rsidRPr="00225CA5" w:rsidRDefault="00B21AE7" w:rsidP="00B21AE7">
      <w:pPr>
        <w:pStyle w:val="ZAWRozdzia"/>
        <w:numPr>
          <w:ilvl w:val="0"/>
          <w:numId w:val="0"/>
        </w:numPr>
        <w:spacing w:after="0" w:line="20" w:lineRule="atLeast"/>
        <w:ind w:left="709" w:right="0"/>
        <w:rPr>
          <w:color w:val="000000" w:themeColor="text1"/>
          <w:sz w:val="22"/>
          <w:szCs w:val="22"/>
        </w:rPr>
      </w:pPr>
      <w:r w:rsidRPr="00225CA5">
        <w:rPr>
          <w:color w:val="000000" w:themeColor="text1"/>
          <w:sz w:val="22"/>
          <w:szCs w:val="22"/>
        </w:rPr>
        <w:t xml:space="preserve">Opłata wynosi 5,5% minimalnej stawki wynagrodzenia zasadniczego nauczyciela dyplomowanego posiadającego tytuł zawodowy magistra z przygotowaniem pedagogicznym, określonego na podstawie art. 30 ust. 5 pkt 1 ustawy z dnia 26 stycznia 1982 r. – Karta Nauczyciela </w:t>
      </w:r>
      <w:r w:rsidRPr="000A6059">
        <w:rPr>
          <w:color w:val="000000" w:themeColor="text1"/>
          <w:sz w:val="22"/>
          <w:szCs w:val="22"/>
        </w:rPr>
        <w:t>(</w:t>
      </w:r>
      <w:r w:rsidR="00A14A83" w:rsidRPr="000A6059">
        <w:rPr>
          <w:color w:val="000000" w:themeColor="text1"/>
          <w:sz w:val="22"/>
          <w:szCs w:val="22"/>
        </w:rPr>
        <w:t xml:space="preserve">Dz. U. z 2018 r. poz. 967 </w:t>
      </w:r>
      <w:r w:rsidR="00935EC7">
        <w:rPr>
          <w:color w:val="000000" w:themeColor="text1"/>
          <w:sz w:val="22"/>
          <w:szCs w:val="22"/>
        </w:rPr>
        <w:t>ze</w:t>
      </w:r>
      <w:r w:rsidR="00A14A83" w:rsidRPr="000A6059">
        <w:rPr>
          <w:color w:val="000000" w:themeColor="text1"/>
          <w:sz w:val="22"/>
          <w:szCs w:val="22"/>
        </w:rPr>
        <w:t xml:space="preserve"> </w:t>
      </w:r>
      <w:r w:rsidR="00C27F26" w:rsidRPr="000A6059">
        <w:rPr>
          <w:color w:val="000000" w:themeColor="text1"/>
          <w:sz w:val="22"/>
          <w:szCs w:val="22"/>
        </w:rPr>
        <w:t>zm.</w:t>
      </w:r>
      <w:r w:rsidR="00A14A83" w:rsidRPr="000A6059">
        <w:rPr>
          <w:color w:val="000000" w:themeColor="text1"/>
          <w:sz w:val="22"/>
          <w:szCs w:val="22"/>
        </w:rPr>
        <w:t>)</w:t>
      </w:r>
      <w:r w:rsidR="000A6059">
        <w:rPr>
          <w:color w:val="000000" w:themeColor="text1"/>
          <w:sz w:val="22"/>
          <w:szCs w:val="22"/>
        </w:rPr>
        <w:t>.</w:t>
      </w:r>
    </w:p>
    <w:p w14:paraId="1E2CB3F3" w14:textId="77777777" w:rsidR="00B21AE7" w:rsidRPr="00225CA5" w:rsidRDefault="00B21AE7" w:rsidP="00B21AE7">
      <w:pPr>
        <w:pStyle w:val="ZAWRozdzia"/>
        <w:numPr>
          <w:ilvl w:val="0"/>
          <w:numId w:val="0"/>
        </w:numPr>
        <w:spacing w:after="0" w:line="20" w:lineRule="atLeast"/>
        <w:ind w:left="709" w:hanging="29"/>
        <w:rPr>
          <w:color w:val="000000" w:themeColor="text1"/>
          <w:sz w:val="22"/>
          <w:szCs w:val="22"/>
        </w:rPr>
      </w:pPr>
      <w:r w:rsidRPr="00225CA5">
        <w:rPr>
          <w:color w:val="000000" w:themeColor="text1"/>
          <w:sz w:val="22"/>
          <w:szCs w:val="22"/>
        </w:rPr>
        <w:t xml:space="preserve">W przypadku ponownego przystąpienia do </w:t>
      </w:r>
      <w:r w:rsidR="008558DC">
        <w:rPr>
          <w:color w:val="000000" w:themeColor="text1"/>
          <w:sz w:val="22"/>
          <w:szCs w:val="22"/>
        </w:rPr>
        <w:t>egzaminu potwierdzającego kwalifikacje w zawodzie</w:t>
      </w:r>
      <w:r w:rsidRPr="00225CA5">
        <w:rPr>
          <w:color w:val="000000" w:themeColor="text1"/>
          <w:sz w:val="22"/>
          <w:szCs w:val="22"/>
        </w:rPr>
        <w:t xml:space="preserve"> przez osoby, o których mowa, opłata za ten egzamin wynosi: </w:t>
      </w:r>
    </w:p>
    <w:p w14:paraId="34003BE8" w14:textId="77777777" w:rsidR="00B21AE7" w:rsidRDefault="00A54E25" w:rsidP="004E1FF3">
      <w:pPr>
        <w:pStyle w:val="ZAWRozdzia"/>
        <w:numPr>
          <w:ilvl w:val="0"/>
          <w:numId w:val="202"/>
        </w:numPr>
        <w:spacing w:after="0" w:line="20" w:lineRule="atLeast"/>
        <w:ind w:left="1134" w:hanging="283"/>
        <w:rPr>
          <w:color w:val="000000" w:themeColor="text1"/>
          <w:sz w:val="22"/>
          <w:szCs w:val="22"/>
        </w:rPr>
      </w:pPr>
      <w:r>
        <w:rPr>
          <w:color w:val="000000" w:themeColor="text1"/>
          <w:sz w:val="22"/>
          <w:szCs w:val="22"/>
        </w:rPr>
        <w:t>w przypadku części pisemnej -</w:t>
      </w:r>
      <w:r w:rsidR="00B21AE7" w:rsidRPr="00225CA5">
        <w:rPr>
          <w:color w:val="000000" w:themeColor="text1"/>
          <w:sz w:val="22"/>
          <w:szCs w:val="22"/>
        </w:rPr>
        <w:t xml:space="preserve"> 1/3 opłaty, </w:t>
      </w:r>
    </w:p>
    <w:p w14:paraId="080709D4" w14:textId="77777777" w:rsidR="00B21AE7" w:rsidRPr="00A54E25" w:rsidRDefault="00B21AE7" w:rsidP="004E1FF3">
      <w:pPr>
        <w:pStyle w:val="ZAWRozdzia"/>
        <w:numPr>
          <w:ilvl w:val="0"/>
          <w:numId w:val="202"/>
        </w:numPr>
        <w:spacing w:after="0" w:line="20" w:lineRule="atLeast"/>
        <w:ind w:left="1134" w:hanging="283"/>
        <w:rPr>
          <w:color w:val="000000" w:themeColor="text1"/>
          <w:sz w:val="22"/>
          <w:szCs w:val="22"/>
        </w:rPr>
      </w:pPr>
      <w:r w:rsidRPr="00A54E25">
        <w:rPr>
          <w:color w:val="000000" w:themeColor="text1"/>
          <w:sz w:val="22"/>
          <w:szCs w:val="22"/>
        </w:rPr>
        <w:t xml:space="preserve">w przypadku części </w:t>
      </w:r>
      <w:r w:rsidR="00A54E25">
        <w:rPr>
          <w:color w:val="000000" w:themeColor="text1"/>
          <w:sz w:val="22"/>
          <w:szCs w:val="22"/>
        </w:rPr>
        <w:t>praktycznej -</w:t>
      </w:r>
      <w:r w:rsidRPr="00A54E25">
        <w:rPr>
          <w:color w:val="000000" w:themeColor="text1"/>
          <w:sz w:val="22"/>
          <w:szCs w:val="22"/>
        </w:rPr>
        <w:t xml:space="preserve"> 2/3 opłaty.</w:t>
      </w:r>
    </w:p>
    <w:p w14:paraId="1110B5A1" w14:textId="77777777" w:rsidR="00B21AE7" w:rsidRPr="00225CA5" w:rsidRDefault="00B21AE7" w:rsidP="00B21AE7">
      <w:pPr>
        <w:pStyle w:val="ZAWRozdzia"/>
        <w:numPr>
          <w:ilvl w:val="0"/>
          <w:numId w:val="0"/>
        </w:numPr>
        <w:spacing w:after="0" w:line="20" w:lineRule="atLeast"/>
        <w:ind w:left="738" w:hanging="29"/>
        <w:rPr>
          <w:color w:val="000000" w:themeColor="text1"/>
          <w:sz w:val="22"/>
          <w:szCs w:val="22"/>
        </w:rPr>
      </w:pPr>
      <w:r w:rsidRPr="00225CA5">
        <w:rPr>
          <w:color w:val="000000" w:themeColor="text1"/>
          <w:sz w:val="22"/>
          <w:szCs w:val="22"/>
        </w:rPr>
        <w:t>Dyrektor okręgowej komisji egzaminacyjnej ustala i publikuje na swojej stronie internetowej wysokość opłaty.</w:t>
      </w:r>
    </w:p>
    <w:p w14:paraId="33FFEC49" w14:textId="77777777" w:rsidR="00B21AE7" w:rsidRPr="00225CA5" w:rsidRDefault="00B21AE7" w:rsidP="00B21AE7">
      <w:pPr>
        <w:pStyle w:val="ZAWRozdzia"/>
        <w:numPr>
          <w:ilvl w:val="0"/>
          <w:numId w:val="0"/>
        </w:numPr>
        <w:spacing w:after="0" w:line="20" w:lineRule="atLeast"/>
        <w:ind w:left="709"/>
        <w:rPr>
          <w:color w:val="000000" w:themeColor="text1"/>
          <w:sz w:val="22"/>
          <w:szCs w:val="22"/>
        </w:rPr>
      </w:pPr>
      <w:r w:rsidRPr="00225CA5">
        <w:rPr>
          <w:color w:val="000000" w:themeColor="text1"/>
          <w:sz w:val="22"/>
          <w:szCs w:val="22"/>
        </w:rPr>
        <w:t xml:space="preserve">Dyrektor okręgowej komisji egzaminacyjnej może zwolnić z całości lub części opłaty za </w:t>
      </w:r>
      <w:r w:rsidR="008558DC">
        <w:rPr>
          <w:color w:val="000000" w:themeColor="text1"/>
          <w:sz w:val="22"/>
          <w:szCs w:val="22"/>
        </w:rPr>
        <w:t>egzamin potwierdzający kwalifikacje w zawodzie</w:t>
      </w:r>
      <w:r w:rsidRPr="00225CA5">
        <w:rPr>
          <w:color w:val="000000" w:themeColor="text1"/>
          <w:sz w:val="22"/>
          <w:szCs w:val="22"/>
        </w:rPr>
        <w:t xml:space="preserve"> osobę o niskich dochodach, na jej wniosek. </w:t>
      </w:r>
    </w:p>
    <w:p w14:paraId="7C1879C4" w14:textId="77777777" w:rsidR="00B21AE7" w:rsidRPr="00225CA5" w:rsidRDefault="00B21AE7" w:rsidP="00B21AE7">
      <w:pPr>
        <w:pStyle w:val="ZAWRozdzia"/>
        <w:numPr>
          <w:ilvl w:val="0"/>
          <w:numId w:val="0"/>
        </w:numPr>
        <w:spacing w:after="0" w:line="20" w:lineRule="atLeast"/>
        <w:ind w:left="709"/>
        <w:rPr>
          <w:color w:val="000000" w:themeColor="text1"/>
          <w:sz w:val="22"/>
          <w:szCs w:val="22"/>
        </w:rPr>
      </w:pPr>
      <w:r w:rsidRPr="00225CA5">
        <w:rPr>
          <w:color w:val="000000" w:themeColor="text1"/>
          <w:sz w:val="22"/>
          <w:szCs w:val="22"/>
        </w:rPr>
        <w:t xml:space="preserve">Osoby, ubiegające się o zwolnienie z całości lub części opłaty za </w:t>
      </w:r>
      <w:r w:rsidR="008558DC">
        <w:rPr>
          <w:color w:val="000000" w:themeColor="text1"/>
          <w:sz w:val="22"/>
          <w:szCs w:val="22"/>
        </w:rPr>
        <w:t>egzamin potwierdzający kwalifikacje w zawodzie</w:t>
      </w:r>
      <w:r w:rsidR="00171785">
        <w:rPr>
          <w:color w:val="000000" w:themeColor="text1"/>
          <w:sz w:val="22"/>
          <w:szCs w:val="22"/>
        </w:rPr>
        <w:t>,</w:t>
      </w:r>
      <w:r w:rsidRPr="00225CA5">
        <w:rPr>
          <w:color w:val="000000" w:themeColor="text1"/>
          <w:sz w:val="22"/>
          <w:szCs w:val="22"/>
        </w:rPr>
        <w:t xml:space="preserve"> dołączają do wniosku o dopuszczenie do egzaminu dokumenty potwierdzające wysokość dochodów. </w:t>
      </w:r>
    </w:p>
    <w:p w14:paraId="52045ED2" w14:textId="6FFEE8BE" w:rsidR="00B21AE7" w:rsidRPr="00225CA5" w:rsidRDefault="00B21AE7" w:rsidP="002640F3">
      <w:pPr>
        <w:pStyle w:val="ZAWRozdzia"/>
        <w:numPr>
          <w:ilvl w:val="0"/>
          <w:numId w:val="0"/>
        </w:numPr>
        <w:spacing w:after="0" w:line="20" w:lineRule="atLeast"/>
        <w:ind w:left="709"/>
        <w:rPr>
          <w:color w:val="000000" w:themeColor="text1"/>
          <w:sz w:val="22"/>
          <w:szCs w:val="22"/>
        </w:rPr>
      </w:pPr>
      <w:r w:rsidRPr="00225CA5">
        <w:rPr>
          <w:color w:val="000000" w:themeColor="text1"/>
          <w:sz w:val="22"/>
          <w:szCs w:val="22"/>
        </w:rPr>
        <w:t xml:space="preserve">Opłatę za egzamin wnosi się na rachunek bankowy wskazany przez dyrektora okręgowej komisji egzaminacyjnej. </w:t>
      </w:r>
    </w:p>
    <w:p w14:paraId="0CB679A1" w14:textId="21E587ED" w:rsidR="00B21AE7" w:rsidRDefault="00B21AE7" w:rsidP="00B21AE7">
      <w:pPr>
        <w:pStyle w:val="ZAWRozdzia"/>
        <w:numPr>
          <w:ilvl w:val="0"/>
          <w:numId w:val="0"/>
        </w:numPr>
        <w:spacing w:after="0" w:line="20" w:lineRule="atLeast"/>
        <w:ind w:left="709"/>
        <w:rPr>
          <w:color w:val="000000" w:themeColor="text1"/>
          <w:sz w:val="22"/>
          <w:szCs w:val="22"/>
        </w:rPr>
      </w:pPr>
      <w:r w:rsidRPr="00225CA5">
        <w:rPr>
          <w:color w:val="000000" w:themeColor="text1"/>
          <w:sz w:val="22"/>
          <w:szCs w:val="22"/>
        </w:rPr>
        <w:t>Dowód wniesienia opłaty składa się dyrektorowi okręgowej komisji egzaminacyjnej nie później niż na 30 dni przed terminem tego egzaminu.</w:t>
      </w:r>
    </w:p>
    <w:p w14:paraId="7D9C5993" w14:textId="77777777" w:rsidR="002E0F78" w:rsidRDefault="002E0F78" w:rsidP="00B21AE7">
      <w:pPr>
        <w:pStyle w:val="ZAWRozdzia"/>
        <w:numPr>
          <w:ilvl w:val="0"/>
          <w:numId w:val="0"/>
        </w:numPr>
        <w:spacing w:after="0" w:line="20" w:lineRule="atLeast"/>
        <w:ind w:left="709"/>
        <w:rPr>
          <w:color w:val="000000" w:themeColor="text1"/>
          <w:sz w:val="22"/>
          <w:szCs w:val="22"/>
        </w:rPr>
      </w:pPr>
    </w:p>
    <w:p w14:paraId="4F64D913" w14:textId="77777777" w:rsidR="00AC1BE7" w:rsidRPr="000145EE" w:rsidRDefault="00AC1BE7" w:rsidP="00B21AE7">
      <w:pPr>
        <w:pStyle w:val="ZAWRozdzia"/>
        <w:numPr>
          <w:ilvl w:val="0"/>
          <w:numId w:val="0"/>
        </w:numPr>
        <w:spacing w:after="0" w:line="20" w:lineRule="atLeast"/>
        <w:ind w:left="709"/>
        <w:rPr>
          <w:b/>
          <w:color w:val="auto"/>
          <w:sz w:val="22"/>
          <w:szCs w:val="22"/>
        </w:rPr>
      </w:pPr>
      <w:r w:rsidRPr="000145EE">
        <w:rPr>
          <w:b/>
          <w:color w:val="auto"/>
          <w:sz w:val="22"/>
          <w:szCs w:val="22"/>
        </w:rPr>
        <w:t xml:space="preserve">Niewniesienie opłaty </w:t>
      </w:r>
      <w:r w:rsidR="00174862" w:rsidRPr="00174862">
        <w:rPr>
          <w:b/>
          <w:color w:val="000000" w:themeColor="text1"/>
          <w:sz w:val="22"/>
          <w:szCs w:val="22"/>
        </w:rPr>
        <w:t>nie później niż na 30 dni przed terminem egzaminu</w:t>
      </w:r>
      <w:r w:rsidR="00174862" w:rsidRPr="000145EE">
        <w:rPr>
          <w:b/>
          <w:color w:val="auto"/>
          <w:sz w:val="22"/>
          <w:szCs w:val="22"/>
        </w:rPr>
        <w:t xml:space="preserve"> </w:t>
      </w:r>
      <w:r w:rsidRPr="000145EE">
        <w:rPr>
          <w:b/>
          <w:color w:val="auto"/>
          <w:sz w:val="22"/>
          <w:szCs w:val="22"/>
        </w:rPr>
        <w:t xml:space="preserve">skutkuje brakiem możliwości przystąpienia do tego egzaminu. </w:t>
      </w:r>
    </w:p>
    <w:p w14:paraId="6AE88198" w14:textId="1A53EBC5" w:rsidR="008A58F3" w:rsidRDefault="008A58F3" w:rsidP="00D453CF">
      <w:pPr>
        <w:pStyle w:val="ZAWRozdzia"/>
        <w:numPr>
          <w:ilvl w:val="0"/>
          <w:numId w:val="0"/>
        </w:numPr>
        <w:spacing w:after="0" w:line="20" w:lineRule="atLeast"/>
        <w:rPr>
          <w:color w:val="000000" w:themeColor="text1"/>
          <w:sz w:val="22"/>
          <w:szCs w:val="22"/>
        </w:rPr>
      </w:pPr>
    </w:p>
    <w:p w14:paraId="2088B797" w14:textId="77777777" w:rsidR="002E0F78" w:rsidRDefault="002E0F78" w:rsidP="00D453CF">
      <w:pPr>
        <w:pStyle w:val="ZAWRozdzia"/>
        <w:numPr>
          <w:ilvl w:val="0"/>
          <w:numId w:val="0"/>
        </w:numPr>
        <w:spacing w:after="0" w:line="20" w:lineRule="atLeast"/>
        <w:rPr>
          <w:color w:val="000000" w:themeColor="text1"/>
          <w:sz w:val="22"/>
          <w:szCs w:val="22"/>
        </w:rPr>
      </w:pPr>
    </w:p>
    <w:p w14:paraId="2097CA04" w14:textId="77777777" w:rsidR="00BD4573" w:rsidRPr="00225CA5" w:rsidRDefault="00BD4573" w:rsidP="00D453CF">
      <w:pPr>
        <w:pStyle w:val="ZAWRozdzia"/>
        <w:numPr>
          <w:ilvl w:val="0"/>
          <w:numId w:val="0"/>
        </w:numPr>
        <w:spacing w:after="0" w:line="20" w:lineRule="atLeast"/>
        <w:rPr>
          <w:color w:val="000000" w:themeColor="text1"/>
          <w:sz w:val="22"/>
          <w:szCs w:val="22"/>
        </w:rPr>
      </w:pPr>
    </w:p>
    <w:p w14:paraId="74C0A04C" w14:textId="77777777" w:rsidR="007B236D" w:rsidRPr="000A6059" w:rsidRDefault="007B236D" w:rsidP="004E1FF3">
      <w:pPr>
        <w:pStyle w:val="Akapitzlist"/>
        <w:numPr>
          <w:ilvl w:val="1"/>
          <w:numId w:val="236"/>
        </w:numPr>
        <w:shd w:val="clear" w:color="auto" w:fill="FFFFFF"/>
        <w:spacing w:after="0" w:line="240" w:lineRule="auto"/>
        <w:ind w:left="448" w:right="0" w:hanging="406"/>
        <w:rPr>
          <w:rFonts w:cs="Arial"/>
          <w:b/>
          <w:color w:val="000000" w:themeColor="text1"/>
          <w:sz w:val="22"/>
        </w:rPr>
      </w:pPr>
      <w:r w:rsidRPr="000A6059">
        <w:rPr>
          <w:b/>
          <w:color w:val="000000" w:themeColor="text1"/>
          <w:sz w:val="22"/>
        </w:rPr>
        <w:lastRenderedPageBreak/>
        <w:t>Dostosowanie</w:t>
      </w:r>
      <w:r w:rsidRPr="000A6059">
        <w:rPr>
          <w:rFonts w:cs="Arial"/>
          <w:b/>
          <w:color w:val="000000" w:themeColor="text1"/>
          <w:sz w:val="22"/>
        </w:rPr>
        <w:t xml:space="preserve"> warunków i formy przeprowadzenia egzaminu</w:t>
      </w:r>
      <w:r w:rsidR="008E6C50" w:rsidRPr="000A6059">
        <w:rPr>
          <w:rFonts w:cs="Arial"/>
          <w:b/>
          <w:color w:val="000000" w:themeColor="text1"/>
          <w:sz w:val="22"/>
        </w:rPr>
        <w:t xml:space="preserve"> do potrzeb edukacyjnych </w:t>
      </w:r>
      <w:r w:rsidR="00FE7337" w:rsidRPr="000A6059">
        <w:rPr>
          <w:rFonts w:cs="Arial"/>
          <w:b/>
          <w:color w:val="000000" w:themeColor="text1"/>
          <w:sz w:val="22"/>
        </w:rPr>
        <w:br/>
      </w:r>
      <w:r w:rsidR="008E6C50" w:rsidRPr="000A6059">
        <w:rPr>
          <w:rFonts w:cs="Arial"/>
          <w:b/>
          <w:color w:val="000000" w:themeColor="text1"/>
          <w:sz w:val="22"/>
        </w:rPr>
        <w:t>i możliwości psychofizycznych zdających</w:t>
      </w:r>
      <w:r w:rsidRPr="000A6059">
        <w:rPr>
          <w:rFonts w:cs="Arial"/>
          <w:b/>
          <w:color w:val="000000" w:themeColor="text1"/>
          <w:sz w:val="22"/>
        </w:rPr>
        <w:t xml:space="preserve"> </w:t>
      </w:r>
    </w:p>
    <w:p w14:paraId="1CD27C06" w14:textId="3D6462FB" w:rsidR="009F6F5C" w:rsidRPr="00E72A3F" w:rsidRDefault="009F6F5C" w:rsidP="00042943">
      <w:pPr>
        <w:pStyle w:val="ZAWRozdzia"/>
        <w:numPr>
          <w:ilvl w:val="0"/>
          <w:numId w:val="57"/>
        </w:numPr>
        <w:spacing w:after="0" w:line="20" w:lineRule="atLeast"/>
        <w:ind w:left="738" w:right="0" w:hanging="312"/>
        <w:rPr>
          <w:color w:val="auto"/>
          <w:sz w:val="22"/>
          <w:szCs w:val="22"/>
        </w:rPr>
      </w:pPr>
      <w:r w:rsidRPr="000A6059">
        <w:rPr>
          <w:color w:val="000000" w:themeColor="text1"/>
          <w:sz w:val="22"/>
          <w:szCs w:val="22"/>
        </w:rPr>
        <w:t xml:space="preserve">Możliwe sposoby dostosowania warunków i form przeprowadzania </w:t>
      </w:r>
      <w:r w:rsidR="008558DC" w:rsidRPr="000A6059">
        <w:rPr>
          <w:color w:val="000000" w:themeColor="text1"/>
          <w:sz w:val="22"/>
          <w:szCs w:val="22"/>
        </w:rPr>
        <w:t>egzaminu potwierdzającego kwalifikacje w zawodzie</w:t>
      </w:r>
      <w:r w:rsidRPr="000A6059">
        <w:rPr>
          <w:color w:val="000000" w:themeColor="text1"/>
          <w:sz w:val="22"/>
          <w:szCs w:val="22"/>
        </w:rPr>
        <w:t xml:space="preserve"> do</w:t>
      </w:r>
      <w:r w:rsidR="00A90F7A" w:rsidRPr="000A6059">
        <w:rPr>
          <w:color w:val="000000" w:themeColor="text1"/>
          <w:sz w:val="22"/>
          <w:szCs w:val="22"/>
        </w:rPr>
        <w:t> </w:t>
      </w:r>
      <w:r w:rsidRPr="000A6059">
        <w:rPr>
          <w:color w:val="000000" w:themeColor="text1"/>
          <w:sz w:val="22"/>
          <w:szCs w:val="22"/>
        </w:rPr>
        <w:t>potrzeb edukacyjnych i możliwości psychofizycznych zdających są określone w</w:t>
      </w:r>
      <w:r w:rsidR="00A90F7A" w:rsidRPr="000A6059">
        <w:rPr>
          <w:color w:val="000000" w:themeColor="text1"/>
          <w:sz w:val="22"/>
          <w:szCs w:val="22"/>
        </w:rPr>
        <w:t> </w:t>
      </w:r>
      <w:r w:rsidRPr="000A6059">
        <w:rPr>
          <w:color w:val="000000" w:themeColor="text1"/>
          <w:sz w:val="22"/>
          <w:szCs w:val="22"/>
        </w:rPr>
        <w:t xml:space="preserve">komunikacie </w:t>
      </w:r>
      <w:r w:rsidR="00955DDC" w:rsidRPr="000A6059">
        <w:rPr>
          <w:color w:val="000000" w:themeColor="text1"/>
          <w:sz w:val="22"/>
          <w:szCs w:val="22"/>
        </w:rPr>
        <w:t xml:space="preserve">Dyrektora Centralnej Komisji Egzaminacyjnej </w:t>
      </w:r>
      <w:r w:rsidRPr="000A6059">
        <w:rPr>
          <w:color w:val="000000" w:themeColor="text1"/>
          <w:sz w:val="22"/>
          <w:szCs w:val="22"/>
        </w:rPr>
        <w:t>[Tabela</w:t>
      </w:r>
      <w:r w:rsidR="000D01D5">
        <w:rPr>
          <w:color w:val="000000" w:themeColor="text1"/>
          <w:sz w:val="22"/>
          <w:szCs w:val="22"/>
        </w:rPr>
        <w:t xml:space="preserve"> </w:t>
      </w:r>
      <w:r w:rsidRPr="000A6059">
        <w:rPr>
          <w:color w:val="000000" w:themeColor="text1"/>
          <w:sz w:val="22"/>
          <w:szCs w:val="22"/>
        </w:rPr>
        <w:t>1], ogłaszanym na</w:t>
      </w:r>
      <w:r w:rsidR="00A90F7A" w:rsidRPr="000A6059">
        <w:rPr>
          <w:color w:val="000000" w:themeColor="text1"/>
          <w:sz w:val="22"/>
          <w:szCs w:val="22"/>
        </w:rPr>
        <w:t> </w:t>
      </w:r>
      <w:r w:rsidRPr="000A6059">
        <w:rPr>
          <w:color w:val="000000" w:themeColor="text1"/>
          <w:sz w:val="22"/>
          <w:szCs w:val="22"/>
        </w:rPr>
        <w:t xml:space="preserve">stronie internetowej Centralnej Komisji </w:t>
      </w:r>
      <w:r w:rsidRPr="00E72A3F">
        <w:rPr>
          <w:color w:val="auto"/>
          <w:sz w:val="22"/>
          <w:szCs w:val="22"/>
        </w:rPr>
        <w:t>Egzaminacyjnej (</w:t>
      </w:r>
      <w:hyperlink r:id="rId17" w:history="1">
        <w:r w:rsidR="005C3E29" w:rsidRPr="00466BEA">
          <w:rPr>
            <w:rStyle w:val="Hipercze"/>
            <w:sz w:val="22"/>
            <w:szCs w:val="22"/>
          </w:rPr>
          <w:t>www.cke.gov.pl</w:t>
        </w:r>
      </w:hyperlink>
      <w:r w:rsidRPr="00E72A3F">
        <w:rPr>
          <w:color w:val="auto"/>
          <w:sz w:val="22"/>
          <w:szCs w:val="22"/>
        </w:rPr>
        <w:t>) w terminie do</w:t>
      </w:r>
      <w:r w:rsidR="00A90F7A" w:rsidRPr="00E72A3F">
        <w:rPr>
          <w:color w:val="auto"/>
          <w:sz w:val="22"/>
          <w:szCs w:val="22"/>
        </w:rPr>
        <w:t> </w:t>
      </w:r>
      <w:r w:rsidR="00197CA1">
        <w:rPr>
          <w:color w:val="auto"/>
          <w:sz w:val="22"/>
          <w:szCs w:val="22"/>
        </w:rPr>
        <w:t>20 sierpnia</w:t>
      </w:r>
      <w:r w:rsidR="00A90F7A" w:rsidRPr="00E72A3F">
        <w:rPr>
          <w:color w:val="auto"/>
          <w:sz w:val="22"/>
          <w:szCs w:val="22"/>
        </w:rPr>
        <w:t> </w:t>
      </w:r>
      <w:r w:rsidR="00197CA1">
        <w:rPr>
          <w:color w:val="auto"/>
          <w:sz w:val="22"/>
          <w:szCs w:val="22"/>
        </w:rPr>
        <w:t xml:space="preserve"> roku szkolnego poprzedzającego rok szkolny,</w:t>
      </w:r>
      <w:r w:rsidRPr="00E72A3F">
        <w:rPr>
          <w:color w:val="auto"/>
          <w:sz w:val="22"/>
          <w:szCs w:val="22"/>
        </w:rPr>
        <w:t xml:space="preserve"> w którym </w:t>
      </w:r>
      <w:r w:rsidR="00281BC2" w:rsidRPr="00E72A3F">
        <w:rPr>
          <w:color w:val="auto"/>
          <w:sz w:val="22"/>
          <w:szCs w:val="22"/>
        </w:rPr>
        <w:t>jest przeprowadzany egzamin.</w:t>
      </w:r>
    </w:p>
    <w:p w14:paraId="51ECA1C2" w14:textId="77777777" w:rsidR="009F6F5C" w:rsidRPr="00E72A3F" w:rsidRDefault="009F6F5C" w:rsidP="00042943">
      <w:pPr>
        <w:pStyle w:val="ZAWRozdzia"/>
        <w:numPr>
          <w:ilvl w:val="0"/>
          <w:numId w:val="57"/>
        </w:numPr>
        <w:spacing w:after="0" w:line="20" w:lineRule="atLeast"/>
        <w:ind w:left="738" w:right="0" w:hanging="312"/>
        <w:rPr>
          <w:color w:val="auto"/>
          <w:sz w:val="22"/>
          <w:szCs w:val="22"/>
        </w:rPr>
      </w:pPr>
      <w:r w:rsidRPr="00E72A3F">
        <w:rPr>
          <w:color w:val="auto"/>
          <w:sz w:val="22"/>
          <w:szCs w:val="22"/>
        </w:rPr>
        <w:t xml:space="preserve">Dostosowanie warunków przeprowadzania </w:t>
      </w:r>
      <w:r w:rsidR="008558DC">
        <w:rPr>
          <w:color w:val="auto"/>
          <w:sz w:val="22"/>
          <w:szCs w:val="22"/>
        </w:rPr>
        <w:t>egzaminu potwierdzającego kwalifikacje w zawodzie</w:t>
      </w:r>
      <w:r w:rsidRPr="00E72A3F">
        <w:rPr>
          <w:color w:val="auto"/>
          <w:sz w:val="22"/>
          <w:szCs w:val="22"/>
        </w:rPr>
        <w:t xml:space="preserve"> polega na</w:t>
      </w:r>
      <w:r w:rsidR="00A90F7A" w:rsidRPr="00E72A3F">
        <w:rPr>
          <w:color w:val="auto"/>
          <w:sz w:val="22"/>
          <w:szCs w:val="22"/>
        </w:rPr>
        <w:t> </w:t>
      </w:r>
      <w:r w:rsidRPr="00E72A3F">
        <w:rPr>
          <w:color w:val="auto"/>
          <w:sz w:val="22"/>
          <w:szCs w:val="22"/>
        </w:rPr>
        <w:t>zminimalizowaniu ograniczeń wynikających z niepełnosprawności, niedostosowania społecznego lub zagrożenia niedostosowaniem społecznym zdającego, między innymi poprzez:</w:t>
      </w:r>
    </w:p>
    <w:p w14:paraId="7E06766D" w14:textId="77777777" w:rsidR="009F6F5C" w:rsidRPr="00E72A3F" w:rsidRDefault="009F6F5C" w:rsidP="004E1FF3">
      <w:pPr>
        <w:numPr>
          <w:ilvl w:val="0"/>
          <w:numId w:val="34"/>
        </w:numPr>
        <w:spacing w:after="0" w:line="20" w:lineRule="atLeast"/>
        <w:ind w:left="1072" w:hanging="329"/>
        <w:jc w:val="both"/>
        <w:rPr>
          <w:rFonts w:ascii="Times New Roman" w:hAnsi="Times New Roman"/>
        </w:rPr>
      </w:pPr>
      <w:r w:rsidRPr="00E72A3F">
        <w:rPr>
          <w:rFonts w:ascii="Times New Roman" w:hAnsi="Times New Roman"/>
        </w:rPr>
        <w:t>zorganizowanie miejsca pracy podczas egzaminu</w:t>
      </w:r>
      <w:r w:rsidRPr="00E72A3F">
        <w:rPr>
          <w:rFonts w:ascii="Times New Roman" w:hAnsi="Times New Roman"/>
          <w:i/>
        </w:rPr>
        <w:t xml:space="preserve"> </w:t>
      </w:r>
      <w:r w:rsidRPr="00E72A3F">
        <w:rPr>
          <w:rFonts w:ascii="Times New Roman" w:hAnsi="Times New Roman"/>
        </w:rPr>
        <w:t>odpowiedniego do jego niepełnosprawności, potrzeb edukacyjnych lub potrzeb psychofizycznych</w:t>
      </w:r>
      <w:r w:rsidR="00680236" w:rsidRPr="00E72A3F">
        <w:rPr>
          <w:rFonts w:ascii="Times New Roman" w:hAnsi="Times New Roman"/>
        </w:rPr>
        <w:t>,</w:t>
      </w:r>
    </w:p>
    <w:p w14:paraId="58FA2377" w14:textId="2BE805A7" w:rsidR="009F6F5C" w:rsidRPr="00E67288" w:rsidRDefault="009F6F5C" w:rsidP="004E1FF3">
      <w:pPr>
        <w:numPr>
          <w:ilvl w:val="0"/>
          <w:numId w:val="34"/>
        </w:numPr>
        <w:spacing w:after="0" w:line="20" w:lineRule="atLeast"/>
        <w:ind w:left="1072" w:hanging="329"/>
        <w:jc w:val="both"/>
        <w:rPr>
          <w:rFonts w:ascii="Times New Roman" w:hAnsi="Times New Roman"/>
          <w:color w:val="000000" w:themeColor="text1"/>
        </w:rPr>
      </w:pPr>
      <w:r w:rsidRPr="00E67288">
        <w:rPr>
          <w:rFonts w:ascii="Times New Roman" w:hAnsi="Times New Roman"/>
          <w:color w:val="000000" w:themeColor="text1"/>
        </w:rPr>
        <w:t xml:space="preserve">zastosowanie sprzętu specjalistycznego i środków dydaktycznych wspomagających </w:t>
      </w:r>
      <w:r w:rsidRPr="00E67288">
        <w:rPr>
          <w:rFonts w:ascii="Times New Roman" w:hAnsi="Times New Roman"/>
          <w:color w:val="000000" w:themeColor="text1"/>
        </w:rPr>
        <w:br/>
        <w:t xml:space="preserve">w czytaniu lub pisaniu, np. komputera na egzaminie w części praktycznej z kwalifikacji, </w:t>
      </w:r>
      <w:r w:rsidRPr="00E67288">
        <w:rPr>
          <w:rFonts w:ascii="Times New Roman" w:hAnsi="Times New Roman"/>
          <w:color w:val="000000" w:themeColor="text1"/>
        </w:rPr>
        <w:br/>
        <w:t xml:space="preserve">w której komputer nie jest </w:t>
      </w:r>
      <w:r w:rsidR="00C27F26" w:rsidRPr="00E67288">
        <w:rPr>
          <w:rFonts w:ascii="Times New Roman" w:hAnsi="Times New Roman"/>
          <w:color w:val="000000" w:themeColor="text1"/>
        </w:rPr>
        <w:t>przewidziany, jako</w:t>
      </w:r>
      <w:r w:rsidRPr="00E67288">
        <w:rPr>
          <w:rFonts w:ascii="Times New Roman" w:hAnsi="Times New Roman"/>
          <w:color w:val="000000" w:themeColor="text1"/>
        </w:rPr>
        <w:t xml:space="preserve"> narzędzie pracy, maszyny do pisania pismem Braille´a, oświetlenia dostosowanego do dysfunkcji</w:t>
      </w:r>
      <w:r w:rsidR="00281BC2" w:rsidRPr="00E67288">
        <w:rPr>
          <w:rFonts w:ascii="Times New Roman" w:hAnsi="Times New Roman"/>
          <w:color w:val="000000" w:themeColor="text1"/>
        </w:rPr>
        <w:t>,</w:t>
      </w:r>
    </w:p>
    <w:p w14:paraId="0F2F6D6A" w14:textId="77777777" w:rsidR="009F6F5C" w:rsidRPr="00E67288" w:rsidRDefault="009F6F5C" w:rsidP="004E1FF3">
      <w:pPr>
        <w:numPr>
          <w:ilvl w:val="0"/>
          <w:numId w:val="34"/>
        </w:numPr>
        <w:spacing w:after="0" w:line="20" w:lineRule="atLeast"/>
        <w:ind w:left="1072" w:hanging="329"/>
        <w:jc w:val="both"/>
        <w:rPr>
          <w:rFonts w:ascii="Times New Roman" w:hAnsi="Times New Roman"/>
          <w:color w:val="000000" w:themeColor="text1"/>
        </w:rPr>
      </w:pPr>
      <w:r w:rsidRPr="00E67288">
        <w:rPr>
          <w:rFonts w:ascii="Times New Roman" w:hAnsi="Times New Roman"/>
          <w:color w:val="000000" w:themeColor="text1"/>
        </w:rPr>
        <w:t xml:space="preserve">zapewnienie pomocy </w:t>
      </w:r>
      <w:r w:rsidR="003C2463" w:rsidRPr="00E67288">
        <w:rPr>
          <w:rFonts w:ascii="Times New Roman" w:hAnsi="Times New Roman"/>
          <w:color w:val="000000" w:themeColor="text1"/>
        </w:rPr>
        <w:t xml:space="preserve">osoby wspomagającej </w:t>
      </w:r>
      <w:r w:rsidRPr="00E67288">
        <w:rPr>
          <w:rFonts w:ascii="Times New Roman" w:hAnsi="Times New Roman"/>
          <w:color w:val="000000" w:themeColor="text1"/>
        </w:rPr>
        <w:t>przy odczytywaniu zadania oraz/lub przy zapisywaniu odpowiedzi</w:t>
      </w:r>
      <w:r w:rsidR="00281BC2" w:rsidRPr="00E67288">
        <w:rPr>
          <w:rFonts w:ascii="Times New Roman" w:hAnsi="Times New Roman"/>
          <w:color w:val="000000" w:themeColor="text1"/>
        </w:rPr>
        <w:t>,</w:t>
      </w:r>
    </w:p>
    <w:p w14:paraId="2985458A" w14:textId="77777777" w:rsidR="009F6F5C" w:rsidRPr="00E67288" w:rsidRDefault="009F6F5C" w:rsidP="004E1FF3">
      <w:pPr>
        <w:numPr>
          <w:ilvl w:val="0"/>
          <w:numId w:val="34"/>
        </w:numPr>
        <w:spacing w:after="0" w:line="20" w:lineRule="atLeast"/>
        <w:ind w:left="1072" w:hanging="329"/>
        <w:jc w:val="both"/>
        <w:rPr>
          <w:rFonts w:ascii="Times New Roman" w:hAnsi="Times New Roman"/>
          <w:color w:val="000000" w:themeColor="text1"/>
        </w:rPr>
      </w:pPr>
      <w:r w:rsidRPr="00E67288">
        <w:rPr>
          <w:rFonts w:ascii="Times New Roman" w:hAnsi="Times New Roman"/>
          <w:color w:val="000000" w:themeColor="text1"/>
        </w:rPr>
        <w:t xml:space="preserve">przedłużenie czasu na przeprowadzanie danego egzaminu zgodnie ze wskazaniem </w:t>
      </w:r>
      <w:r w:rsidRPr="00E67288">
        <w:rPr>
          <w:rFonts w:ascii="Times New Roman" w:hAnsi="Times New Roman"/>
          <w:color w:val="000000" w:themeColor="text1"/>
        </w:rPr>
        <w:br/>
        <w:t>w komu</w:t>
      </w:r>
      <w:r w:rsidR="00D423C7">
        <w:rPr>
          <w:rFonts w:ascii="Times New Roman" w:hAnsi="Times New Roman"/>
          <w:color w:val="000000" w:themeColor="text1"/>
        </w:rPr>
        <w:t>nikacie o dostosowaniach</w:t>
      </w:r>
      <w:r w:rsidR="00281BC2" w:rsidRPr="00E67288">
        <w:rPr>
          <w:rFonts w:ascii="Times New Roman" w:hAnsi="Times New Roman"/>
          <w:color w:val="000000" w:themeColor="text1"/>
        </w:rPr>
        <w:t>,</w:t>
      </w:r>
      <w:r w:rsidR="0043232B" w:rsidRPr="00E67288">
        <w:rPr>
          <w:rFonts w:ascii="Times New Roman" w:hAnsi="Times New Roman"/>
          <w:color w:val="000000" w:themeColor="text1"/>
        </w:rPr>
        <w:t xml:space="preserve"> </w:t>
      </w:r>
    </w:p>
    <w:p w14:paraId="78C9844A" w14:textId="77777777" w:rsidR="009F6F5C" w:rsidRPr="00E67288" w:rsidRDefault="009F6F5C" w:rsidP="004E1FF3">
      <w:pPr>
        <w:numPr>
          <w:ilvl w:val="0"/>
          <w:numId w:val="34"/>
        </w:numPr>
        <w:spacing w:after="0" w:line="20" w:lineRule="atLeast"/>
        <w:ind w:left="1072" w:hanging="329"/>
        <w:jc w:val="both"/>
        <w:rPr>
          <w:rFonts w:ascii="Times New Roman" w:hAnsi="Times New Roman"/>
          <w:color w:val="000000" w:themeColor="text1"/>
        </w:rPr>
      </w:pPr>
      <w:r w:rsidRPr="00E67288">
        <w:rPr>
          <w:rFonts w:ascii="Times New Roman" w:hAnsi="Times New Roman"/>
          <w:color w:val="000000" w:themeColor="text1"/>
        </w:rPr>
        <w:t>zapewnienie w czasie egzaminu specjalisty z zakresu danego rodzaju niepełnosprawności, niedostosowania społecznego lub zagrożenia niedostosowaniem społecznym, jeżeli jest to niezbędne do uzyskania właściwego kontaktu ze zdającym i pomocy w obsłudze specjalistycznego sprzętu i środków dydaktycznych.</w:t>
      </w:r>
    </w:p>
    <w:p w14:paraId="65E4FDD2" w14:textId="77777777" w:rsidR="009F6F5C" w:rsidRPr="00E67288" w:rsidRDefault="009F6F5C" w:rsidP="00042943">
      <w:pPr>
        <w:pStyle w:val="ZAWRozdzia"/>
        <w:numPr>
          <w:ilvl w:val="0"/>
          <w:numId w:val="57"/>
        </w:numPr>
        <w:spacing w:after="0" w:line="20" w:lineRule="atLeast"/>
        <w:ind w:left="738" w:right="0" w:hanging="312"/>
        <w:rPr>
          <w:color w:val="000000" w:themeColor="text1"/>
          <w:sz w:val="22"/>
          <w:szCs w:val="22"/>
        </w:rPr>
      </w:pPr>
      <w:r w:rsidRPr="00E67288">
        <w:rPr>
          <w:color w:val="000000" w:themeColor="text1"/>
          <w:sz w:val="22"/>
          <w:szCs w:val="22"/>
        </w:rPr>
        <w:t xml:space="preserve">Dostosowanie formy </w:t>
      </w:r>
      <w:r w:rsidR="008558DC">
        <w:rPr>
          <w:color w:val="000000" w:themeColor="text1"/>
          <w:sz w:val="22"/>
          <w:szCs w:val="22"/>
        </w:rPr>
        <w:t>egzaminu potwierdzającego kwalifikacje w zawodzie</w:t>
      </w:r>
      <w:r w:rsidRPr="00E67288">
        <w:rPr>
          <w:color w:val="000000" w:themeColor="text1"/>
          <w:sz w:val="22"/>
          <w:szCs w:val="22"/>
        </w:rPr>
        <w:t xml:space="preserve"> polega na opracowaniu odrębnych arkuszy egzaminacyjnych dla zdających niewidomych albo słabowidzących. </w:t>
      </w:r>
    </w:p>
    <w:p w14:paraId="1CEA53B5" w14:textId="62764DB3" w:rsidR="009F6F5C" w:rsidRPr="00E67288" w:rsidRDefault="009F6F5C" w:rsidP="00042943">
      <w:pPr>
        <w:pStyle w:val="ZAWRozdzia"/>
        <w:numPr>
          <w:ilvl w:val="0"/>
          <w:numId w:val="57"/>
        </w:numPr>
        <w:spacing w:after="0" w:line="20" w:lineRule="atLeast"/>
        <w:ind w:left="738" w:right="0" w:hanging="312"/>
        <w:rPr>
          <w:color w:val="000000" w:themeColor="text1"/>
          <w:sz w:val="22"/>
          <w:szCs w:val="22"/>
        </w:rPr>
      </w:pPr>
      <w:r w:rsidRPr="00E67288">
        <w:rPr>
          <w:color w:val="000000" w:themeColor="text1"/>
          <w:sz w:val="22"/>
          <w:szCs w:val="22"/>
        </w:rPr>
        <w:t xml:space="preserve">Dostosowanie warunków lub formy przeprowadzania </w:t>
      </w:r>
      <w:r w:rsidR="008558DC">
        <w:rPr>
          <w:color w:val="000000" w:themeColor="text1"/>
          <w:sz w:val="22"/>
          <w:szCs w:val="22"/>
        </w:rPr>
        <w:t>egzaminu potwierdzającego kwalifikacje w</w:t>
      </w:r>
      <w:r w:rsidR="002A7C88">
        <w:rPr>
          <w:color w:val="000000" w:themeColor="text1"/>
          <w:sz w:val="22"/>
          <w:szCs w:val="22"/>
        </w:rPr>
        <w:t> </w:t>
      </w:r>
      <w:r w:rsidR="008558DC">
        <w:rPr>
          <w:color w:val="000000" w:themeColor="text1"/>
          <w:sz w:val="22"/>
          <w:szCs w:val="22"/>
        </w:rPr>
        <w:t>zawodzie</w:t>
      </w:r>
      <w:r w:rsidRPr="00E67288">
        <w:rPr>
          <w:color w:val="000000" w:themeColor="text1"/>
          <w:sz w:val="22"/>
          <w:szCs w:val="22"/>
        </w:rPr>
        <w:t xml:space="preserve"> jest przyznawane na podstawie dokumentów okr</w:t>
      </w:r>
      <w:r w:rsidR="005847B8">
        <w:rPr>
          <w:color w:val="000000" w:themeColor="text1"/>
          <w:sz w:val="22"/>
          <w:szCs w:val="22"/>
        </w:rPr>
        <w:t>eślonych w art.44zzzf. ust.1- 6</w:t>
      </w:r>
      <w:r w:rsidRPr="00E67288">
        <w:rPr>
          <w:color w:val="000000" w:themeColor="text1"/>
          <w:sz w:val="22"/>
          <w:szCs w:val="22"/>
        </w:rPr>
        <w:t xml:space="preserve"> i art. 44z</w:t>
      </w:r>
      <w:r w:rsidR="00626982" w:rsidRPr="00E67288">
        <w:rPr>
          <w:color w:val="000000" w:themeColor="text1"/>
          <w:sz w:val="22"/>
          <w:szCs w:val="22"/>
        </w:rPr>
        <w:t>z</w:t>
      </w:r>
      <w:r w:rsidR="005847B8">
        <w:rPr>
          <w:color w:val="000000" w:themeColor="text1"/>
          <w:sz w:val="22"/>
          <w:szCs w:val="22"/>
        </w:rPr>
        <w:t>zh. ust.1. ustawy o systemie oświaty</w:t>
      </w:r>
    </w:p>
    <w:p w14:paraId="649A083D" w14:textId="3D51FDF8" w:rsidR="009F6F5C" w:rsidRPr="00E67288" w:rsidRDefault="0085627F" w:rsidP="004E1FF3">
      <w:pPr>
        <w:pStyle w:val="ZAWRozdzia"/>
        <w:numPr>
          <w:ilvl w:val="1"/>
          <w:numId w:val="57"/>
        </w:numPr>
        <w:spacing w:after="0" w:line="20" w:lineRule="atLeast"/>
        <w:ind w:left="1162" w:right="0" w:hanging="416"/>
        <w:rPr>
          <w:color w:val="000000" w:themeColor="text1"/>
          <w:sz w:val="22"/>
          <w:szCs w:val="22"/>
        </w:rPr>
      </w:pPr>
      <w:r>
        <w:rPr>
          <w:color w:val="000000" w:themeColor="text1"/>
          <w:sz w:val="22"/>
          <w:szCs w:val="22"/>
        </w:rPr>
        <w:t>A</w:t>
      </w:r>
      <w:r w:rsidR="009F6F5C" w:rsidRPr="00E67288">
        <w:rPr>
          <w:color w:val="000000" w:themeColor="text1"/>
          <w:sz w:val="22"/>
          <w:szCs w:val="22"/>
        </w:rPr>
        <w:t xml:space="preserve">bsolwent może mieć dostosowane warunki lub formę przeprowadzania </w:t>
      </w:r>
      <w:r w:rsidR="008558DC">
        <w:rPr>
          <w:color w:val="000000" w:themeColor="text1"/>
          <w:sz w:val="22"/>
          <w:szCs w:val="22"/>
        </w:rPr>
        <w:t>egzaminu potwierdzającego kwalifikacje w zawodzie</w:t>
      </w:r>
      <w:r w:rsidR="009F6F5C" w:rsidRPr="00E67288">
        <w:rPr>
          <w:color w:val="000000" w:themeColor="text1"/>
          <w:sz w:val="22"/>
          <w:szCs w:val="22"/>
        </w:rPr>
        <w:t xml:space="preserve"> na podstawie:</w:t>
      </w:r>
    </w:p>
    <w:p w14:paraId="043B02ED" w14:textId="77777777" w:rsidR="009F6F5C" w:rsidRPr="00E67288" w:rsidRDefault="009F6F5C" w:rsidP="004E1FF3">
      <w:pPr>
        <w:numPr>
          <w:ilvl w:val="0"/>
          <w:numId w:val="35"/>
        </w:numPr>
        <w:spacing w:after="0" w:line="20" w:lineRule="atLeast"/>
        <w:ind w:left="1418" w:hanging="266"/>
        <w:jc w:val="both"/>
        <w:rPr>
          <w:rFonts w:ascii="Times New Roman" w:hAnsi="Times New Roman"/>
          <w:color w:val="000000" w:themeColor="text1"/>
        </w:rPr>
      </w:pPr>
      <w:r w:rsidRPr="00E67288">
        <w:rPr>
          <w:rFonts w:ascii="Times New Roman" w:hAnsi="Times New Roman"/>
          <w:color w:val="000000" w:themeColor="text1"/>
        </w:rPr>
        <w:t>orzeczenia o potrzebie kształcenia specjalnego wydanego ze względu na niepełnosprawność albo ze względu na niedostosowanie społeczne lub zagrożenie niedostosowaniem społecznym</w:t>
      </w:r>
      <w:r w:rsidR="00281BC2" w:rsidRPr="00E67288">
        <w:rPr>
          <w:rFonts w:ascii="Times New Roman" w:hAnsi="Times New Roman"/>
          <w:color w:val="000000" w:themeColor="text1"/>
        </w:rPr>
        <w:t>,</w:t>
      </w:r>
    </w:p>
    <w:p w14:paraId="66EBEDC0" w14:textId="77777777" w:rsidR="009F6F5C" w:rsidRPr="00E67288" w:rsidRDefault="009F6F5C" w:rsidP="004E1FF3">
      <w:pPr>
        <w:numPr>
          <w:ilvl w:val="0"/>
          <w:numId w:val="35"/>
        </w:numPr>
        <w:spacing w:after="0" w:line="20" w:lineRule="atLeast"/>
        <w:ind w:left="1418" w:hanging="266"/>
        <w:jc w:val="both"/>
        <w:rPr>
          <w:rFonts w:ascii="Times New Roman" w:hAnsi="Times New Roman"/>
          <w:color w:val="000000" w:themeColor="text1"/>
        </w:rPr>
      </w:pPr>
      <w:r w:rsidRPr="00E67288">
        <w:rPr>
          <w:rFonts w:ascii="Times New Roman" w:hAnsi="Times New Roman"/>
          <w:color w:val="000000" w:themeColor="text1"/>
        </w:rPr>
        <w:t>orzeczenia o potrzebie indywidualnego nauczania (w przypadku absolwenta, dotyczy tylko osoby, który posiadała orzeczenie w roku szkolnym, w którym przyst</w:t>
      </w:r>
      <w:r w:rsidR="00281BC2" w:rsidRPr="00E67288">
        <w:rPr>
          <w:rFonts w:ascii="Times New Roman" w:hAnsi="Times New Roman"/>
          <w:color w:val="000000" w:themeColor="text1"/>
        </w:rPr>
        <w:t xml:space="preserve">ępuje do </w:t>
      </w:r>
      <w:r w:rsidR="008558DC">
        <w:rPr>
          <w:rFonts w:ascii="Times New Roman" w:hAnsi="Times New Roman"/>
          <w:color w:val="000000" w:themeColor="text1"/>
        </w:rPr>
        <w:t>egzaminu potwierdzającego kwalifikacje w zawodzie</w:t>
      </w:r>
      <w:r w:rsidR="00281BC2" w:rsidRPr="00E67288">
        <w:rPr>
          <w:rFonts w:ascii="Times New Roman" w:hAnsi="Times New Roman"/>
          <w:color w:val="000000" w:themeColor="text1"/>
        </w:rPr>
        <w:t>),</w:t>
      </w:r>
    </w:p>
    <w:p w14:paraId="040CCCAC" w14:textId="77777777" w:rsidR="009F6F5C" w:rsidRPr="00E67288" w:rsidRDefault="009F6F5C" w:rsidP="004E1FF3">
      <w:pPr>
        <w:numPr>
          <w:ilvl w:val="0"/>
          <w:numId w:val="35"/>
        </w:numPr>
        <w:spacing w:after="0" w:line="20" w:lineRule="atLeast"/>
        <w:ind w:left="1418" w:hanging="266"/>
        <w:jc w:val="both"/>
        <w:rPr>
          <w:rFonts w:ascii="Times New Roman" w:hAnsi="Times New Roman"/>
          <w:color w:val="000000" w:themeColor="text1"/>
        </w:rPr>
      </w:pPr>
      <w:r w:rsidRPr="00E67288">
        <w:rPr>
          <w:rFonts w:ascii="Times New Roman" w:hAnsi="Times New Roman"/>
          <w:color w:val="000000" w:themeColor="text1"/>
        </w:rPr>
        <w:t>zaświadczenia o stanie zdrowia wydanego przez lekarza ze względu na chorobę lub niesprawność czasową</w:t>
      </w:r>
      <w:r w:rsidR="00281BC2" w:rsidRPr="00E67288">
        <w:rPr>
          <w:rFonts w:ascii="Times New Roman" w:hAnsi="Times New Roman"/>
          <w:color w:val="000000" w:themeColor="text1"/>
        </w:rPr>
        <w:t>,</w:t>
      </w:r>
    </w:p>
    <w:p w14:paraId="7A14A7DD" w14:textId="2861C0F8" w:rsidR="009F6F5C" w:rsidRPr="00E67288" w:rsidRDefault="009F6F5C" w:rsidP="004E1FF3">
      <w:pPr>
        <w:numPr>
          <w:ilvl w:val="0"/>
          <w:numId w:val="35"/>
        </w:numPr>
        <w:spacing w:after="0" w:line="20" w:lineRule="atLeast"/>
        <w:ind w:left="1418" w:hanging="266"/>
        <w:jc w:val="both"/>
        <w:rPr>
          <w:rFonts w:ascii="Times New Roman" w:hAnsi="Times New Roman"/>
          <w:color w:val="000000" w:themeColor="text1"/>
        </w:rPr>
      </w:pPr>
      <w:r w:rsidRPr="00E67288">
        <w:rPr>
          <w:rFonts w:ascii="Times New Roman" w:hAnsi="Times New Roman"/>
          <w:color w:val="000000" w:themeColor="text1"/>
        </w:rPr>
        <w:t>opinii poradni psychologiczno-pedagogicznej, w tym poradni specjalistycznej, o</w:t>
      </w:r>
      <w:r w:rsidR="00546D18">
        <w:rPr>
          <w:rFonts w:ascii="Times New Roman" w:hAnsi="Times New Roman"/>
          <w:color w:val="000000" w:themeColor="text1"/>
        </w:rPr>
        <w:t> </w:t>
      </w:r>
      <w:r w:rsidRPr="00E67288">
        <w:rPr>
          <w:rFonts w:ascii="Times New Roman" w:hAnsi="Times New Roman"/>
          <w:color w:val="000000" w:themeColor="text1"/>
        </w:rPr>
        <w:t>specyficznych trudnościach w uczeniu się</w:t>
      </w:r>
      <w:r w:rsidR="00281BC2" w:rsidRPr="00E67288">
        <w:rPr>
          <w:rFonts w:ascii="Times New Roman" w:hAnsi="Times New Roman"/>
          <w:color w:val="000000" w:themeColor="text1"/>
        </w:rPr>
        <w:t>,</w:t>
      </w:r>
    </w:p>
    <w:p w14:paraId="06FBC4F8" w14:textId="77777777" w:rsidR="009F6F5C" w:rsidRPr="00E67288" w:rsidRDefault="009F6F5C" w:rsidP="004E1FF3">
      <w:pPr>
        <w:pStyle w:val="ZAWRozdzia"/>
        <w:numPr>
          <w:ilvl w:val="1"/>
          <w:numId w:val="57"/>
        </w:numPr>
        <w:spacing w:after="0" w:line="20" w:lineRule="atLeast"/>
        <w:ind w:left="1162" w:right="0" w:hanging="416"/>
        <w:rPr>
          <w:color w:val="000000" w:themeColor="text1"/>
          <w:sz w:val="22"/>
          <w:szCs w:val="22"/>
        </w:rPr>
      </w:pPr>
      <w:r w:rsidRPr="00E67288">
        <w:rPr>
          <w:color w:val="000000" w:themeColor="text1"/>
          <w:sz w:val="22"/>
          <w:szCs w:val="22"/>
        </w:rPr>
        <w:t>Osoba, która:</w:t>
      </w:r>
    </w:p>
    <w:p w14:paraId="03C019BE" w14:textId="77777777" w:rsidR="009F6F5C" w:rsidRPr="00E67288" w:rsidRDefault="009F6F5C" w:rsidP="004E1FF3">
      <w:pPr>
        <w:numPr>
          <w:ilvl w:val="0"/>
          <w:numId w:val="36"/>
        </w:numPr>
        <w:spacing w:after="0" w:line="20" w:lineRule="atLeast"/>
        <w:ind w:left="1418" w:hanging="266"/>
        <w:jc w:val="both"/>
        <w:rPr>
          <w:rFonts w:ascii="Times New Roman" w:hAnsi="Times New Roman"/>
          <w:color w:val="000000" w:themeColor="text1"/>
        </w:rPr>
      </w:pPr>
      <w:r w:rsidRPr="00E67288">
        <w:rPr>
          <w:rFonts w:ascii="Times New Roman" w:hAnsi="Times New Roman"/>
          <w:color w:val="000000" w:themeColor="text1"/>
        </w:rPr>
        <w:t>ukończyła kwalifikacyjny kurs zawodowy</w:t>
      </w:r>
      <w:r w:rsidR="00281BC2" w:rsidRPr="00E67288">
        <w:rPr>
          <w:rFonts w:ascii="Times New Roman" w:hAnsi="Times New Roman"/>
          <w:color w:val="000000" w:themeColor="text1"/>
        </w:rPr>
        <w:t>,</w:t>
      </w:r>
      <w:r w:rsidRPr="00E67288">
        <w:rPr>
          <w:rFonts w:ascii="Times New Roman" w:hAnsi="Times New Roman"/>
          <w:color w:val="000000" w:themeColor="text1"/>
        </w:rPr>
        <w:t xml:space="preserve"> </w:t>
      </w:r>
    </w:p>
    <w:p w14:paraId="7BA8319C" w14:textId="6248917B" w:rsidR="009F6F5C" w:rsidRPr="00E67288" w:rsidRDefault="009F6F5C" w:rsidP="004E1FF3">
      <w:pPr>
        <w:numPr>
          <w:ilvl w:val="0"/>
          <w:numId w:val="36"/>
        </w:numPr>
        <w:spacing w:after="0" w:line="20" w:lineRule="atLeast"/>
        <w:ind w:left="1418" w:hanging="266"/>
        <w:jc w:val="both"/>
        <w:rPr>
          <w:rFonts w:ascii="Times New Roman" w:hAnsi="Times New Roman"/>
          <w:color w:val="000000" w:themeColor="text1"/>
        </w:rPr>
      </w:pPr>
      <w:r w:rsidRPr="00E67288">
        <w:rPr>
          <w:rFonts w:ascii="Times New Roman" w:hAnsi="Times New Roman"/>
          <w:color w:val="000000" w:themeColor="text1"/>
        </w:rPr>
        <w:t>ukończyła praktyczną naukę zawodu dorosłych lub przyuczenie do pracy dorosłych i została zgłoszona przez starostę do okręgowej komisji egzaminacyjnej</w:t>
      </w:r>
      <w:r w:rsidR="00281BC2" w:rsidRPr="00E67288">
        <w:rPr>
          <w:rFonts w:ascii="Times New Roman" w:hAnsi="Times New Roman"/>
          <w:color w:val="000000" w:themeColor="text1"/>
        </w:rPr>
        <w:t>,</w:t>
      </w:r>
    </w:p>
    <w:p w14:paraId="7E843896" w14:textId="452C1261" w:rsidR="009F6F5C" w:rsidRPr="00E67288" w:rsidRDefault="00AE4F76" w:rsidP="004E1FF3">
      <w:pPr>
        <w:numPr>
          <w:ilvl w:val="0"/>
          <w:numId w:val="36"/>
        </w:numPr>
        <w:spacing w:after="0" w:line="20" w:lineRule="atLeast"/>
        <w:ind w:left="1418" w:hanging="266"/>
        <w:jc w:val="both"/>
        <w:rPr>
          <w:rFonts w:ascii="Times New Roman" w:hAnsi="Times New Roman"/>
          <w:color w:val="000000" w:themeColor="text1"/>
        </w:rPr>
      </w:pPr>
      <w:r>
        <w:rPr>
          <w:rFonts w:ascii="Times New Roman" w:hAnsi="Times New Roman"/>
          <w:color w:val="000000" w:themeColor="text1"/>
        </w:rPr>
        <w:t>została dopuszczona</w:t>
      </w:r>
      <w:r w:rsidR="009F6F5C" w:rsidRPr="00E67288">
        <w:rPr>
          <w:rFonts w:ascii="Times New Roman" w:hAnsi="Times New Roman"/>
          <w:color w:val="000000" w:themeColor="text1"/>
        </w:rPr>
        <w:t xml:space="preserve"> do </w:t>
      </w:r>
      <w:r w:rsidR="00E438CA">
        <w:rPr>
          <w:rFonts w:ascii="Times New Roman" w:hAnsi="Times New Roman"/>
          <w:color w:val="000000" w:themeColor="text1"/>
        </w:rPr>
        <w:t>egzaminu eksternistycznego</w:t>
      </w:r>
      <w:r w:rsidR="008558DC">
        <w:rPr>
          <w:rFonts w:ascii="Times New Roman" w:hAnsi="Times New Roman"/>
          <w:color w:val="000000" w:themeColor="text1"/>
        </w:rPr>
        <w:t>potwierdzającego kwalifikacje w</w:t>
      </w:r>
      <w:r w:rsidR="00FD56BE">
        <w:rPr>
          <w:rFonts w:ascii="Times New Roman" w:hAnsi="Times New Roman"/>
          <w:color w:val="000000" w:themeColor="text1"/>
        </w:rPr>
        <w:t> </w:t>
      </w:r>
      <w:r w:rsidR="008558DC">
        <w:rPr>
          <w:rFonts w:ascii="Times New Roman" w:hAnsi="Times New Roman"/>
          <w:color w:val="000000" w:themeColor="text1"/>
        </w:rPr>
        <w:t>zawodzie</w:t>
      </w:r>
      <w:r w:rsidR="00281BC2" w:rsidRPr="00E67288">
        <w:rPr>
          <w:rFonts w:ascii="Times New Roman" w:hAnsi="Times New Roman"/>
          <w:color w:val="000000" w:themeColor="text1"/>
        </w:rPr>
        <w:t>,</w:t>
      </w:r>
    </w:p>
    <w:p w14:paraId="317BC9B4" w14:textId="77777777" w:rsidR="00680236" w:rsidRPr="00E67288" w:rsidRDefault="009F6F5C" w:rsidP="004E1FF3">
      <w:pPr>
        <w:numPr>
          <w:ilvl w:val="0"/>
          <w:numId w:val="36"/>
        </w:numPr>
        <w:spacing w:after="0" w:line="20" w:lineRule="atLeast"/>
        <w:ind w:left="1418" w:hanging="266"/>
        <w:jc w:val="both"/>
        <w:rPr>
          <w:rFonts w:ascii="Times New Roman" w:hAnsi="Times New Roman"/>
          <w:color w:val="000000" w:themeColor="text1"/>
        </w:rPr>
      </w:pPr>
      <w:r w:rsidRPr="00E67288">
        <w:rPr>
          <w:rFonts w:ascii="Times New Roman" w:hAnsi="Times New Roman"/>
          <w:color w:val="000000" w:themeColor="text1"/>
        </w:rPr>
        <w:t>posiada świadectwo szkolne lub inny dokument wydany za granicą uznane za równorzędne z</w:t>
      </w:r>
      <w:r w:rsidR="00171785">
        <w:rPr>
          <w:rFonts w:ascii="Times New Roman" w:hAnsi="Times New Roman"/>
          <w:color w:val="000000" w:themeColor="text1"/>
        </w:rPr>
        <w:t> </w:t>
      </w:r>
      <w:r w:rsidRPr="00E67288">
        <w:rPr>
          <w:rFonts w:ascii="Times New Roman" w:hAnsi="Times New Roman"/>
          <w:color w:val="000000" w:themeColor="text1"/>
        </w:rPr>
        <w:t>uzyskaniem w Rzeczypospolitej Polskiej wykształcenia średniego lub wykształcenia zasadniczego zawodowego albo równorzędnego świadectwu ukończenia odpowiedniej szkoły ponadgi</w:t>
      </w:r>
      <w:r w:rsidR="00680236" w:rsidRPr="00E67288">
        <w:rPr>
          <w:rFonts w:ascii="Times New Roman" w:hAnsi="Times New Roman"/>
          <w:color w:val="000000" w:themeColor="text1"/>
        </w:rPr>
        <w:t>mnazjalnej lub ponadpodstawowej</w:t>
      </w:r>
    </w:p>
    <w:p w14:paraId="74F5D7ED" w14:textId="77777777" w:rsidR="009F6F5C" w:rsidRPr="00E67288" w:rsidRDefault="009F6F5C" w:rsidP="0030260E">
      <w:pPr>
        <w:spacing w:after="0" w:line="20" w:lineRule="atLeast"/>
        <w:ind w:left="851"/>
        <w:jc w:val="both"/>
        <w:rPr>
          <w:rFonts w:ascii="Times New Roman" w:hAnsi="Times New Roman"/>
          <w:strike/>
          <w:color w:val="000000" w:themeColor="text1"/>
        </w:rPr>
      </w:pPr>
      <w:r w:rsidRPr="00E67288">
        <w:rPr>
          <w:rFonts w:ascii="Times New Roman" w:hAnsi="Times New Roman"/>
          <w:color w:val="000000" w:themeColor="text1"/>
        </w:rPr>
        <w:t>może mieć dostosowane warunki lub formę przeprowadzenia egzaminu na podstawie zaświadczenia lekarskiego o stanie zdrowia lub zaświadczenia lekarskiego potwierdzająceg</w:t>
      </w:r>
      <w:r w:rsidR="00281BC2" w:rsidRPr="00E67288">
        <w:rPr>
          <w:rFonts w:ascii="Times New Roman" w:hAnsi="Times New Roman"/>
          <w:color w:val="000000" w:themeColor="text1"/>
        </w:rPr>
        <w:t>o występowanie danej dysfunkcji</w:t>
      </w:r>
      <w:r w:rsidR="00E67288" w:rsidRPr="00E67288">
        <w:rPr>
          <w:rFonts w:ascii="Times New Roman" w:hAnsi="Times New Roman"/>
          <w:color w:val="000000" w:themeColor="text1"/>
        </w:rPr>
        <w:t>.</w:t>
      </w:r>
    </w:p>
    <w:p w14:paraId="38F497A9" w14:textId="5DDCCDED" w:rsidR="005847B8" w:rsidRPr="00BD4573" w:rsidRDefault="009F6F5C" w:rsidP="00042943">
      <w:pPr>
        <w:pStyle w:val="ZAWRozdzia"/>
        <w:numPr>
          <w:ilvl w:val="0"/>
          <w:numId w:val="57"/>
        </w:numPr>
        <w:spacing w:after="0" w:line="20" w:lineRule="atLeast"/>
        <w:ind w:left="738" w:right="0" w:hanging="312"/>
        <w:rPr>
          <w:color w:val="000000" w:themeColor="text1"/>
          <w:sz w:val="22"/>
          <w:szCs w:val="22"/>
        </w:rPr>
      </w:pPr>
      <w:r w:rsidRPr="00BD4573">
        <w:rPr>
          <w:color w:val="000000" w:themeColor="text1"/>
          <w:sz w:val="22"/>
          <w:szCs w:val="22"/>
        </w:rPr>
        <w:t>Dokumenty stanowiące podstawę dostosowania warunków i formy egzaminu są dołączane do</w:t>
      </w:r>
      <w:r w:rsidR="00FD56BE" w:rsidRPr="00BD4573">
        <w:rPr>
          <w:color w:val="000000" w:themeColor="text1"/>
          <w:sz w:val="22"/>
          <w:szCs w:val="22"/>
        </w:rPr>
        <w:t> </w:t>
      </w:r>
      <w:r w:rsidRPr="00BD4573">
        <w:rPr>
          <w:color w:val="000000" w:themeColor="text1"/>
          <w:sz w:val="22"/>
          <w:szCs w:val="22"/>
        </w:rPr>
        <w:t xml:space="preserve">deklaracji przystąpienia do egzaminu – w przypadku absolwenta, osoby, która ukończyła kwalifikacyjny kurs zawodowy </w:t>
      </w:r>
      <w:r w:rsidR="00AE4F76" w:rsidRPr="00BD4573">
        <w:rPr>
          <w:color w:val="000000" w:themeColor="text1"/>
          <w:sz w:val="22"/>
          <w:szCs w:val="22"/>
        </w:rPr>
        <w:t>lub osoby przystępującej do egzamin</w:t>
      </w:r>
      <w:r w:rsidR="009447AF" w:rsidRPr="00BD4573">
        <w:rPr>
          <w:color w:val="000000" w:themeColor="text1"/>
          <w:sz w:val="22"/>
          <w:szCs w:val="22"/>
        </w:rPr>
        <w:t>u</w:t>
      </w:r>
      <w:r w:rsidR="00AE4F76" w:rsidRPr="00BD4573">
        <w:rPr>
          <w:color w:val="000000" w:themeColor="text1"/>
          <w:sz w:val="22"/>
          <w:szCs w:val="22"/>
        </w:rPr>
        <w:t xml:space="preserve"> eksternistycznego potwierdzającego kwalifikacje w zawodzie lub osoby dopuszczonej do egzaminu potwierdzającego kwalifikacje w zawodzie na podstawie świadectwa uzyskanego za granicą  </w:t>
      </w:r>
    </w:p>
    <w:p w14:paraId="3B20F52B" w14:textId="52B65C02" w:rsidR="009F6F5C" w:rsidRPr="005847B8" w:rsidRDefault="009F6F5C" w:rsidP="00042943">
      <w:pPr>
        <w:numPr>
          <w:ilvl w:val="0"/>
          <w:numId w:val="57"/>
        </w:numPr>
        <w:spacing w:after="0" w:line="20" w:lineRule="atLeast"/>
        <w:ind w:left="738" w:hanging="312"/>
        <w:jc w:val="both"/>
        <w:rPr>
          <w:rFonts w:ascii="Times New Roman" w:hAnsi="Times New Roman"/>
          <w:color w:val="000000" w:themeColor="text1"/>
        </w:rPr>
      </w:pPr>
      <w:r w:rsidRPr="005847B8">
        <w:rPr>
          <w:rFonts w:ascii="Times New Roman" w:hAnsi="Times New Roman"/>
          <w:color w:val="000000" w:themeColor="text1"/>
        </w:rPr>
        <w:lastRenderedPageBreak/>
        <w:t>W przypadkach losowych, zaświadczenie lekarskie o stanie zdrowia lub zaświadczenie lekarsk</w:t>
      </w:r>
      <w:r w:rsidR="00AB1AC7" w:rsidRPr="005847B8">
        <w:rPr>
          <w:rFonts w:ascii="Times New Roman" w:hAnsi="Times New Roman"/>
          <w:color w:val="000000" w:themeColor="text1"/>
        </w:rPr>
        <w:t xml:space="preserve">ie potwierdzające występowanie </w:t>
      </w:r>
      <w:r w:rsidRPr="005847B8">
        <w:rPr>
          <w:rFonts w:ascii="Times New Roman" w:hAnsi="Times New Roman"/>
          <w:color w:val="000000" w:themeColor="text1"/>
        </w:rPr>
        <w:t xml:space="preserve">danej dysfunkcji, będące podstawą dostosowania warunków i formy przeprowadzania </w:t>
      </w:r>
      <w:r w:rsidR="008558DC" w:rsidRPr="005847B8">
        <w:rPr>
          <w:rFonts w:ascii="Times New Roman" w:hAnsi="Times New Roman"/>
          <w:color w:val="000000" w:themeColor="text1"/>
        </w:rPr>
        <w:t>egzaminu potwierdzającego kwalifikacje w zawodzie</w:t>
      </w:r>
      <w:r w:rsidRPr="005847B8">
        <w:rPr>
          <w:rFonts w:ascii="Times New Roman" w:hAnsi="Times New Roman"/>
          <w:color w:val="000000" w:themeColor="text1"/>
        </w:rPr>
        <w:t>, mogą być przedłożone w</w:t>
      </w:r>
      <w:r w:rsidR="00171785" w:rsidRPr="005847B8">
        <w:rPr>
          <w:rFonts w:ascii="Times New Roman" w:hAnsi="Times New Roman"/>
          <w:color w:val="000000" w:themeColor="text1"/>
        </w:rPr>
        <w:t> </w:t>
      </w:r>
      <w:r w:rsidRPr="005847B8">
        <w:rPr>
          <w:rFonts w:ascii="Times New Roman" w:hAnsi="Times New Roman"/>
          <w:color w:val="000000" w:themeColor="text1"/>
        </w:rPr>
        <w:t>terminie późniejszym,</w:t>
      </w:r>
      <w:r w:rsidR="00281BC2" w:rsidRPr="005847B8">
        <w:rPr>
          <w:rFonts w:ascii="Times New Roman" w:hAnsi="Times New Roman"/>
          <w:color w:val="000000" w:themeColor="text1"/>
        </w:rPr>
        <w:t xml:space="preserve"> niezwłocznie po ich otrzymaniu.</w:t>
      </w:r>
    </w:p>
    <w:p w14:paraId="7A6A3FA5" w14:textId="544BEF94" w:rsidR="009F6F5C" w:rsidRPr="00E67288" w:rsidRDefault="009F6F5C" w:rsidP="00042943">
      <w:pPr>
        <w:pStyle w:val="ZAWRozdzia"/>
        <w:numPr>
          <w:ilvl w:val="0"/>
          <w:numId w:val="57"/>
        </w:numPr>
        <w:spacing w:after="0" w:line="20" w:lineRule="atLeast"/>
        <w:ind w:left="738" w:right="0" w:hanging="312"/>
        <w:rPr>
          <w:color w:val="000000" w:themeColor="text1"/>
          <w:sz w:val="22"/>
          <w:szCs w:val="22"/>
        </w:rPr>
      </w:pPr>
      <w:r w:rsidRPr="00E67288">
        <w:rPr>
          <w:color w:val="000000" w:themeColor="text1"/>
          <w:sz w:val="22"/>
          <w:szCs w:val="22"/>
        </w:rPr>
        <w:t>Dokumenty będące podstawą dostosowania egzaminu dla zdaj</w:t>
      </w:r>
      <w:r w:rsidR="005E7128" w:rsidRPr="00E67288">
        <w:rPr>
          <w:color w:val="000000" w:themeColor="text1"/>
          <w:sz w:val="22"/>
          <w:szCs w:val="22"/>
        </w:rPr>
        <w:t xml:space="preserve">ących, o których mowa w ppkt. </w:t>
      </w:r>
      <w:r w:rsidR="00FD56BE">
        <w:rPr>
          <w:color w:val="000000" w:themeColor="text1"/>
          <w:sz w:val="22"/>
          <w:szCs w:val="22"/>
        </w:rPr>
        <w:t>4.1. są </w:t>
      </w:r>
      <w:r w:rsidRPr="00E67288">
        <w:rPr>
          <w:color w:val="000000" w:themeColor="text1"/>
          <w:sz w:val="22"/>
          <w:szCs w:val="22"/>
        </w:rPr>
        <w:t>przechowywane w szkole, a dokumenty będące podstawą dostosowania egzaminu dla zdających, o</w:t>
      </w:r>
      <w:r w:rsidR="00371B41">
        <w:rPr>
          <w:color w:val="000000" w:themeColor="text1"/>
          <w:sz w:val="22"/>
          <w:szCs w:val="22"/>
        </w:rPr>
        <w:t> </w:t>
      </w:r>
      <w:r w:rsidR="005E7128" w:rsidRPr="00E67288">
        <w:rPr>
          <w:color w:val="000000" w:themeColor="text1"/>
          <w:sz w:val="22"/>
          <w:szCs w:val="22"/>
        </w:rPr>
        <w:t xml:space="preserve">których mowa w ppkt. </w:t>
      </w:r>
      <w:r w:rsidR="00697565" w:rsidRPr="00E67288">
        <w:rPr>
          <w:color w:val="000000" w:themeColor="text1"/>
          <w:sz w:val="22"/>
          <w:szCs w:val="22"/>
        </w:rPr>
        <w:t xml:space="preserve">4.2. – </w:t>
      </w:r>
      <w:r w:rsidRPr="00E67288">
        <w:rPr>
          <w:color w:val="000000" w:themeColor="text1"/>
          <w:sz w:val="22"/>
          <w:szCs w:val="22"/>
        </w:rPr>
        <w:t xml:space="preserve">w okręgowej komisji egzaminacyjnej. </w:t>
      </w:r>
    </w:p>
    <w:p w14:paraId="591892A7" w14:textId="3DBF1287" w:rsidR="009F6F5C" w:rsidRPr="00E67288" w:rsidRDefault="009F6F5C" w:rsidP="00042943">
      <w:pPr>
        <w:pStyle w:val="ZAWRozdzia"/>
        <w:numPr>
          <w:ilvl w:val="0"/>
          <w:numId w:val="57"/>
        </w:numPr>
        <w:spacing w:after="0" w:line="20" w:lineRule="atLeast"/>
        <w:ind w:left="738" w:right="0" w:hanging="312"/>
        <w:rPr>
          <w:color w:val="000000" w:themeColor="text1"/>
          <w:sz w:val="22"/>
          <w:szCs w:val="22"/>
        </w:rPr>
      </w:pPr>
      <w:r w:rsidRPr="00E67288">
        <w:rPr>
          <w:color w:val="000000" w:themeColor="text1"/>
          <w:sz w:val="22"/>
          <w:szCs w:val="22"/>
        </w:rPr>
        <w:t xml:space="preserve">Dyrektor szkoły lub upoważniony przez niego nauczyciel powinien zapoznać </w:t>
      </w:r>
      <w:r w:rsidR="002D58D7">
        <w:rPr>
          <w:color w:val="000000" w:themeColor="text1"/>
          <w:sz w:val="22"/>
          <w:szCs w:val="22"/>
        </w:rPr>
        <w:t xml:space="preserve">absolwenta </w:t>
      </w:r>
      <w:r w:rsidR="00FD56BE">
        <w:rPr>
          <w:color w:val="000000" w:themeColor="text1"/>
          <w:sz w:val="22"/>
          <w:szCs w:val="22"/>
        </w:rPr>
        <w:t>z </w:t>
      </w:r>
      <w:r w:rsidRPr="00E67288">
        <w:rPr>
          <w:color w:val="000000" w:themeColor="text1"/>
          <w:sz w:val="22"/>
          <w:szCs w:val="22"/>
        </w:rPr>
        <w:t xml:space="preserve">możliwymi dostosowaniami warunków form przeprowadzania </w:t>
      </w:r>
      <w:r w:rsidR="008558DC">
        <w:rPr>
          <w:color w:val="000000" w:themeColor="text1"/>
          <w:sz w:val="22"/>
          <w:szCs w:val="22"/>
        </w:rPr>
        <w:t>egzaminu potwierdzającego kwalifikacje w zawodzie</w:t>
      </w:r>
      <w:r w:rsidRPr="00E67288">
        <w:rPr>
          <w:color w:val="000000" w:themeColor="text1"/>
          <w:sz w:val="22"/>
          <w:szCs w:val="22"/>
        </w:rPr>
        <w:t xml:space="preserve">, na podstawie komunikatu o dostosowaniach, </w:t>
      </w:r>
      <w:r w:rsidR="005847B8">
        <w:rPr>
          <w:color w:val="000000" w:themeColor="text1"/>
          <w:sz w:val="22"/>
          <w:szCs w:val="22"/>
        </w:rPr>
        <w:t xml:space="preserve">najpóźniej </w:t>
      </w:r>
      <w:r w:rsidRPr="00E67288">
        <w:rPr>
          <w:color w:val="000000" w:themeColor="text1"/>
          <w:sz w:val="22"/>
          <w:szCs w:val="22"/>
        </w:rPr>
        <w:t>w terminie złożenia deklaracji przystąpienia do egzaminu.</w:t>
      </w:r>
    </w:p>
    <w:p w14:paraId="1F48371B" w14:textId="687DBC7C" w:rsidR="009F6F5C" w:rsidRPr="00E67288" w:rsidRDefault="009F6F5C" w:rsidP="00042943">
      <w:pPr>
        <w:pStyle w:val="ZAWRozdzia"/>
        <w:numPr>
          <w:ilvl w:val="0"/>
          <w:numId w:val="57"/>
        </w:numPr>
        <w:spacing w:after="0" w:line="20" w:lineRule="atLeast"/>
        <w:ind w:left="738" w:right="0" w:hanging="312"/>
        <w:rPr>
          <w:color w:val="000000" w:themeColor="text1"/>
          <w:sz w:val="22"/>
          <w:szCs w:val="22"/>
        </w:rPr>
      </w:pPr>
      <w:r w:rsidRPr="00E67288">
        <w:rPr>
          <w:color w:val="000000" w:themeColor="text1"/>
          <w:sz w:val="22"/>
          <w:szCs w:val="22"/>
        </w:rPr>
        <w:t xml:space="preserve">Osoby zamierzające zdawać </w:t>
      </w:r>
      <w:r w:rsidR="00E438CA">
        <w:rPr>
          <w:color w:val="000000" w:themeColor="text1"/>
          <w:sz w:val="22"/>
          <w:szCs w:val="22"/>
        </w:rPr>
        <w:t>egzamin</w:t>
      </w:r>
      <w:r w:rsidR="00E438CA" w:rsidRPr="00E67288">
        <w:rPr>
          <w:color w:val="000000" w:themeColor="text1"/>
          <w:sz w:val="22"/>
          <w:szCs w:val="22"/>
        </w:rPr>
        <w:t xml:space="preserve"> </w:t>
      </w:r>
      <w:r w:rsidRPr="00E67288">
        <w:rPr>
          <w:color w:val="000000" w:themeColor="text1"/>
          <w:sz w:val="22"/>
          <w:szCs w:val="22"/>
        </w:rPr>
        <w:t xml:space="preserve">eksternistyczny </w:t>
      </w:r>
      <w:r w:rsidR="008558DC">
        <w:rPr>
          <w:color w:val="000000" w:themeColor="text1"/>
          <w:sz w:val="22"/>
          <w:szCs w:val="22"/>
        </w:rPr>
        <w:t>potwierdzający kwalifikacje w zawodzie</w:t>
      </w:r>
      <w:r w:rsidRPr="00E67288">
        <w:rPr>
          <w:color w:val="000000" w:themeColor="text1"/>
          <w:sz w:val="22"/>
          <w:szCs w:val="22"/>
        </w:rPr>
        <w:t xml:space="preserve"> oraz osoby, o których mowa </w:t>
      </w:r>
      <w:r w:rsidR="00FE7337" w:rsidRPr="00E67288">
        <w:rPr>
          <w:color w:val="000000" w:themeColor="text1"/>
          <w:sz w:val="22"/>
          <w:szCs w:val="22"/>
        </w:rPr>
        <w:t xml:space="preserve">w ppkt. </w:t>
      </w:r>
      <w:r w:rsidR="00C27F26">
        <w:rPr>
          <w:color w:val="000000" w:themeColor="text1"/>
          <w:sz w:val="22"/>
          <w:szCs w:val="22"/>
        </w:rPr>
        <w:t>4.2.d</w:t>
      </w:r>
      <w:r w:rsidRPr="00E67288">
        <w:rPr>
          <w:color w:val="000000" w:themeColor="text1"/>
          <w:sz w:val="22"/>
          <w:szCs w:val="22"/>
        </w:rPr>
        <w:t xml:space="preserve"> mogą zapoznać się z informację o możliwych dostosowaniach warunków i form przeprowadzania </w:t>
      </w:r>
      <w:r w:rsidR="008558DC">
        <w:rPr>
          <w:color w:val="000000" w:themeColor="text1"/>
          <w:sz w:val="22"/>
          <w:szCs w:val="22"/>
        </w:rPr>
        <w:t>egzaminu potwierdzającego kwalifikacje w zawodzie</w:t>
      </w:r>
      <w:r w:rsidRPr="00E67288">
        <w:rPr>
          <w:color w:val="000000" w:themeColor="text1"/>
          <w:sz w:val="22"/>
          <w:szCs w:val="22"/>
        </w:rPr>
        <w:t xml:space="preserve"> na stronie internetowej okręgowej komisji egzaminacyjnej.</w:t>
      </w:r>
    </w:p>
    <w:p w14:paraId="3076C2D4" w14:textId="46F00CE2" w:rsidR="009F6F5C" w:rsidRPr="00E67288" w:rsidRDefault="009F6F5C" w:rsidP="00042943">
      <w:pPr>
        <w:pStyle w:val="ZAWRozdzia"/>
        <w:numPr>
          <w:ilvl w:val="0"/>
          <w:numId w:val="57"/>
        </w:numPr>
        <w:spacing w:after="0" w:line="240" w:lineRule="auto"/>
        <w:ind w:left="738" w:right="0" w:hanging="312"/>
        <w:rPr>
          <w:color w:val="000000" w:themeColor="text1"/>
          <w:sz w:val="22"/>
          <w:szCs w:val="22"/>
        </w:rPr>
      </w:pPr>
      <w:r w:rsidRPr="00E67288">
        <w:rPr>
          <w:color w:val="000000" w:themeColor="text1"/>
          <w:sz w:val="22"/>
          <w:szCs w:val="22"/>
        </w:rPr>
        <w:t xml:space="preserve">Sposób lub sposoby dostosowania warunków lub/i form przeprowadzania </w:t>
      </w:r>
      <w:r w:rsidR="008558DC">
        <w:rPr>
          <w:color w:val="000000" w:themeColor="text1"/>
          <w:sz w:val="22"/>
          <w:szCs w:val="22"/>
        </w:rPr>
        <w:t>egzaminu potwierdzającego kwalifikacje w zawodzie</w:t>
      </w:r>
      <w:r w:rsidRPr="00E67288">
        <w:rPr>
          <w:color w:val="000000" w:themeColor="text1"/>
          <w:sz w:val="22"/>
          <w:szCs w:val="22"/>
        </w:rPr>
        <w:t xml:space="preserve"> na podstawie złożonych dokum</w:t>
      </w:r>
      <w:r w:rsidR="00FE7337" w:rsidRPr="00E67288">
        <w:rPr>
          <w:color w:val="000000" w:themeColor="text1"/>
          <w:sz w:val="22"/>
          <w:szCs w:val="22"/>
        </w:rPr>
        <w:t xml:space="preserve">entów, o których mowa w </w:t>
      </w:r>
      <w:r w:rsidR="00C27F26" w:rsidRPr="00E67288">
        <w:rPr>
          <w:color w:val="000000" w:themeColor="text1"/>
          <w:sz w:val="22"/>
          <w:szCs w:val="22"/>
        </w:rPr>
        <w:t>pkt</w:t>
      </w:r>
      <w:r w:rsidR="00FE7337" w:rsidRPr="00E67288">
        <w:rPr>
          <w:color w:val="000000" w:themeColor="text1"/>
          <w:sz w:val="22"/>
          <w:szCs w:val="22"/>
        </w:rPr>
        <w:t>. 4.1. i</w:t>
      </w:r>
      <w:r w:rsidRPr="00E67288">
        <w:rPr>
          <w:color w:val="000000" w:themeColor="text1"/>
          <w:sz w:val="22"/>
          <w:szCs w:val="22"/>
        </w:rPr>
        <w:t>.4.2. oraz opisu możliwych d</w:t>
      </w:r>
      <w:r w:rsidR="00FE7337" w:rsidRPr="00E67288">
        <w:rPr>
          <w:color w:val="000000" w:themeColor="text1"/>
          <w:sz w:val="22"/>
          <w:szCs w:val="22"/>
        </w:rPr>
        <w:t xml:space="preserve">ostosowań w komunikacie </w:t>
      </w:r>
      <w:r w:rsidRPr="00E67288">
        <w:rPr>
          <w:color w:val="000000" w:themeColor="text1"/>
          <w:sz w:val="22"/>
          <w:szCs w:val="22"/>
        </w:rPr>
        <w:t>wskazuje:</w:t>
      </w:r>
    </w:p>
    <w:p w14:paraId="0F66DCBB" w14:textId="6F149A33" w:rsidR="009F6F5C" w:rsidRPr="00E67288" w:rsidRDefault="009F6F5C" w:rsidP="004E1FF3">
      <w:pPr>
        <w:numPr>
          <w:ilvl w:val="0"/>
          <w:numId w:val="38"/>
        </w:numPr>
        <w:spacing w:after="0" w:line="240" w:lineRule="auto"/>
        <w:ind w:left="1072" w:hanging="329"/>
        <w:jc w:val="both"/>
        <w:rPr>
          <w:rFonts w:ascii="Times New Roman" w:hAnsi="Times New Roman"/>
          <w:color w:val="000000" w:themeColor="text1"/>
        </w:rPr>
      </w:pPr>
      <w:r w:rsidRPr="00E67288">
        <w:rPr>
          <w:rFonts w:ascii="Times New Roman" w:hAnsi="Times New Roman"/>
          <w:color w:val="000000" w:themeColor="text1"/>
        </w:rPr>
        <w:t>przewodniczący zespołu egzaminacyjnego – dla absolwenta, w tym chorego lub niesprawnego czasowo albo posiadającego opinię poradni psychologiczno-pedagogicznej, w tym specjalistycznej, o specyficz</w:t>
      </w:r>
      <w:r w:rsidR="00281BC2" w:rsidRPr="00E67288">
        <w:rPr>
          <w:rFonts w:ascii="Times New Roman" w:hAnsi="Times New Roman"/>
          <w:color w:val="000000" w:themeColor="text1"/>
        </w:rPr>
        <w:t>nych trudnościach w uczeniu się</w:t>
      </w:r>
      <w:r w:rsidR="00171785">
        <w:rPr>
          <w:rFonts w:ascii="Times New Roman" w:hAnsi="Times New Roman"/>
          <w:color w:val="000000" w:themeColor="text1"/>
        </w:rPr>
        <w:t>,</w:t>
      </w:r>
    </w:p>
    <w:p w14:paraId="782E9E23" w14:textId="77777777" w:rsidR="009F6F5C" w:rsidRPr="00E67288" w:rsidRDefault="009F6F5C" w:rsidP="004E1FF3">
      <w:pPr>
        <w:numPr>
          <w:ilvl w:val="0"/>
          <w:numId w:val="38"/>
        </w:numPr>
        <w:spacing w:after="0" w:line="240" w:lineRule="auto"/>
        <w:ind w:left="1072" w:hanging="329"/>
        <w:jc w:val="both"/>
        <w:rPr>
          <w:rFonts w:ascii="Times New Roman" w:hAnsi="Times New Roman"/>
          <w:color w:val="000000" w:themeColor="text1"/>
        </w:rPr>
      </w:pPr>
      <w:r w:rsidRPr="00E67288">
        <w:rPr>
          <w:rFonts w:ascii="Times New Roman" w:hAnsi="Times New Roman"/>
          <w:color w:val="000000" w:themeColor="text1"/>
        </w:rPr>
        <w:t>dyrektor okręgowej komisji egzaminacyjnej (lub wskazana przez niego osoba), dla osoby, która:</w:t>
      </w:r>
    </w:p>
    <w:p w14:paraId="2F75AB5D" w14:textId="77777777" w:rsidR="009F6F5C" w:rsidRPr="00E67288" w:rsidRDefault="009F6F5C" w:rsidP="004E1FF3">
      <w:pPr>
        <w:numPr>
          <w:ilvl w:val="0"/>
          <w:numId w:val="58"/>
        </w:numPr>
        <w:spacing w:after="0" w:line="240" w:lineRule="auto"/>
        <w:ind w:left="1418" w:hanging="284"/>
        <w:jc w:val="both"/>
        <w:rPr>
          <w:rFonts w:ascii="Times New Roman" w:hAnsi="Times New Roman"/>
          <w:color w:val="000000" w:themeColor="text1"/>
        </w:rPr>
      </w:pPr>
      <w:r w:rsidRPr="00E67288">
        <w:rPr>
          <w:rFonts w:ascii="Times New Roman" w:hAnsi="Times New Roman"/>
          <w:color w:val="000000" w:themeColor="text1"/>
        </w:rPr>
        <w:t>ukończyła kwalifikacyjny kurs zawodowy</w:t>
      </w:r>
      <w:r w:rsidR="00281BC2" w:rsidRPr="00E67288">
        <w:rPr>
          <w:rFonts w:ascii="Times New Roman" w:hAnsi="Times New Roman"/>
          <w:color w:val="000000" w:themeColor="text1"/>
        </w:rPr>
        <w:t>,</w:t>
      </w:r>
    </w:p>
    <w:p w14:paraId="503BD1FF" w14:textId="4AA1B50F" w:rsidR="009F6F5C" w:rsidRPr="00E67288" w:rsidRDefault="002D58D7" w:rsidP="004E1FF3">
      <w:pPr>
        <w:numPr>
          <w:ilvl w:val="0"/>
          <w:numId w:val="58"/>
        </w:numPr>
        <w:spacing w:after="0" w:line="240" w:lineRule="auto"/>
        <w:ind w:left="1418" w:hanging="284"/>
        <w:jc w:val="both"/>
        <w:rPr>
          <w:rFonts w:ascii="Times New Roman" w:hAnsi="Times New Roman"/>
          <w:color w:val="000000" w:themeColor="text1"/>
        </w:rPr>
      </w:pPr>
      <w:r>
        <w:rPr>
          <w:rFonts w:ascii="Times New Roman" w:hAnsi="Times New Roman"/>
          <w:color w:val="000000" w:themeColor="text1"/>
        </w:rPr>
        <w:t>została</w:t>
      </w:r>
      <w:r w:rsidR="009F6F5C" w:rsidRPr="00E67288">
        <w:rPr>
          <w:rFonts w:ascii="Times New Roman" w:hAnsi="Times New Roman"/>
          <w:color w:val="000000" w:themeColor="text1"/>
        </w:rPr>
        <w:t xml:space="preserve"> dopuszcz</w:t>
      </w:r>
      <w:r>
        <w:rPr>
          <w:rFonts w:ascii="Times New Roman" w:hAnsi="Times New Roman"/>
          <w:color w:val="000000" w:themeColor="text1"/>
        </w:rPr>
        <w:t>ona</w:t>
      </w:r>
      <w:r w:rsidR="009F6F5C" w:rsidRPr="00E67288">
        <w:rPr>
          <w:rFonts w:ascii="Times New Roman" w:hAnsi="Times New Roman"/>
          <w:color w:val="000000" w:themeColor="text1"/>
        </w:rPr>
        <w:t xml:space="preserve"> do </w:t>
      </w:r>
      <w:r w:rsidR="00E438CA">
        <w:rPr>
          <w:rFonts w:ascii="Times New Roman" w:hAnsi="Times New Roman"/>
          <w:color w:val="000000" w:themeColor="text1"/>
        </w:rPr>
        <w:t>egzaminu eksternistycznego</w:t>
      </w:r>
      <w:r w:rsidR="00FD56BE">
        <w:rPr>
          <w:rFonts w:ascii="Times New Roman" w:hAnsi="Times New Roman"/>
          <w:color w:val="000000" w:themeColor="text1"/>
        </w:rPr>
        <w:t>potwierdzającego kwalifikacje w </w:t>
      </w:r>
      <w:r w:rsidR="008558DC">
        <w:rPr>
          <w:rFonts w:ascii="Times New Roman" w:hAnsi="Times New Roman"/>
          <w:color w:val="000000" w:themeColor="text1"/>
        </w:rPr>
        <w:t>zawodzie</w:t>
      </w:r>
      <w:r w:rsidR="00281BC2" w:rsidRPr="00E67288">
        <w:rPr>
          <w:rFonts w:ascii="Times New Roman" w:hAnsi="Times New Roman"/>
          <w:color w:val="000000" w:themeColor="text1"/>
        </w:rPr>
        <w:t>,</w:t>
      </w:r>
    </w:p>
    <w:p w14:paraId="21F3FADB" w14:textId="1DEFB765" w:rsidR="009F6F5C" w:rsidRPr="00E67288" w:rsidRDefault="009F6F5C" w:rsidP="004E1FF3">
      <w:pPr>
        <w:pStyle w:val="Akapitzlist"/>
        <w:numPr>
          <w:ilvl w:val="0"/>
          <w:numId w:val="58"/>
        </w:numPr>
        <w:spacing w:after="0" w:line="240" w:lineRule="auto"/>
        <w:ind w:left="1418" w:hanging="284"/>
        <w:rPr>
          <w:color w:val="000000" w:themeColor="text1"/>
          <w:sz w:val="22"/>
        </w:rPr>
      </w:pPr>
      <w:r w:rsidRPr="00E67288">
        <w:rPr>
          <w:color w:val="000000" w:themeColor="text1"/>
          <w:sz w:val="22"/>
        </w:rPr>
        <w:t>ukończyła praktyczną naukę zawodu dorosłych lub przyuczenia do pracy dorosłych i została zgłoszona przez starostę do okręgowej komisji egzaminacyjnej</w:t>
      </w:r>
      <w:r w:rsidR="00281BC2" w:rsidRPr="00E67288">
        <w:rPr>
          <w:color w:val="000000" w:themeColor="text1"/>
          <w:sz w:val="22"/>
        </w:rPr>
        <w:t>,</w:t>
      </w:r>
    </w:p>
    <w:p w14:paraId="27EB6785" w14:textId="77777777" w:rsidR="009F6F5C" w:rsidRPr="00E67288" w:rsidRDefault="009F6F5C" w:rsidP="004E1FF3">
      <w:pPr>
        <w:pStyle w:val="Akapitzlist"/>
        <w:numPr>
          <w:ilvl w:val="0"/>
          <w:numId w:val="58"/>
        </w:numPr>
        <w:spacing w:after="0" w:line="240" w:lineRule="auto"/>
        <w:ind w:left="1418" w:hanging="284"/>
        <w:rPr>
          <w:color w:val="000000" w:themeColor="text1"/>
          <w:sz w:val="22"/>
        </w:rPr>
      </w:pPr>
      <w:r w:rsidRPr="00E67288">
        <w:rPr>
          <w:color w:val="000000" w:themeColor="text1"/>
          <w:sz w:val="22"/>
        </w:rPr>
        <w:t>posiada świadectwo szkolne lub inny dokument wydany za granicą uznane za r</w:t>
      </w:r>
      <w:r w:rsidR="000D3A28" w:rsidRPr="00E67288">
        <w:rPr>
          <w:color w:val="000000" w:themeColor="text1"/>
          <w:sz w:val="22"/>
        </w:rPr>
        <w:t>ównorzędne z</w:t>
      </w:r>
      <w:r w:rsidR="00371B41">
        <w:rPr>
          <w:color w:val="000000" w:themeColor="text1"/>
          <w:sz w:val="22"/>
        </w:rPr>
        <w:t> </w:t>
      </w:r>
      <w:r w:rsidR="000D3A28" w:rsidRPr="00E67288">
        <w:rPr>
          <w:color w:val="000000" w:themeColor="text1"/>
          <w:sz w:val="22"/>
        </w:rPr>
        <w:t>uzyskaniem w Rzecz</w:t>
      </w:r>
      <w:r w:rsidRPr="00E67288">
        <w:rPr>
          <w:color w:val="000000" w:themeColor="text1"/>
          <w:sz w:val="22"/>
        </w:rPr>
        <w:t xml:space="preserve">pospolitej Polskiej wykształcenia średniego lub wykształcenia zasadniczego zawodowego albo równorzędnego świadectwu ukończenia odpowiedniej szkoły ponadgimnazjalnej lub ponadpodstawowej. </w:t>
      </w:r>
    </w:p>
    <w:p w14:paraId="0CEF297E" w14:textId="670C5422" w:rsidR="009F6F5C" w:rsidRPr="00E67288" w:rsidRDefault="009F6F5C" w:rsidP="00042943">
      <w:pPr>
        <w:pStyle w:val="ZAWRozdzia"/>
        <w:numPr>
          <w:ilvl w:val="0"/>
          <w:numId w:val="57"/>
        </w:numPr>
        <w:spacing w:after="0" w:line="240" w:lineRule="auto"/>
        <w:ind w:left="738" w:right="0" w:hanging="312"/>
        <w:rPr>
          <w:color w:val="000000" w:themeColor="text1"/>
          <w:sz w:val="22"/>
          <w:szCs w:val="22"/>
        </w:rPr>
      </w:pPr>
      <w:r w:rsidRPr="00E67288">
        <w:rPr>
          <w:color w:val="000000" w:themeColor="text1"/>
          <w:sz w:val="22"/>
          <w:szCs w:val="22"/>
        </w:rPr>
        <w:t>W szczególnych przypadkach losowych lub zdrowotnych dyrektor szkoły, na wniosek rady pedagogicznej, może wystąpić do dyrektora okręgowej komisji egzaminacyjnej z wnioskiem o</w:t>
      </w:r>
      <w:r w:rsidR="00371B41">
        <w:rPr>
          <w:color w:val="000000" w:themeColor="text1"/>
          <w:sz w:val="22"/>
          <w:szCs w:val="22"/>
        </w:rPr>
        <w:t> </w:t>
      </w:r>
      <w:r w:rsidRPr="00E67288">
        <w:rPr>
          <w:color w:val="000000" w:themeColor="text1"/>
          <w:sz w:val="22"/>
          <w:szCs w:val="22"/>
        </w:rPr>
        <w:t xml:space="preserve">wyrażenie zgody na przystąpienie absolwenta do </w:t>
      </w:r>
      <w:r w:rsidR="008558DC">
        <w:rPr>
          <w:color w:val="000000" w:themeColor="text1"/>
          <w:sz w:val="22"/>
          <w:szCs w:val="22"/>
        </w:rPr>
        <w:t>egzaminu potwierdzającego kwalifikacje w</w:t>
      </w:r>
      <w:r w:rsidR="00546D18">
        <w:rPr>
          <w:color w:val="000000" w:themeColor="text1"/>
          <w:sz w:val="22"/>
          <w:szCs w:val="22"/>
        </w:rPr>
        <w:t> </w:t>
      </w:r>
      <w:r w:rsidR="008558DC">
        <w:rPr>
          <w:color w:val="000000" w:themeColor="text1"/>
          <w:sz w:val="22"/>
          <w:szCs w:val="22"/>
        </w:rPr>
        <w:t>zawodzie</w:t>
      </w:r>
      <w:r w:rsidRPr="00E67288">
        <w:rPr>
          <w:color w:val="000000" w:themeColor="text1"/>
          <w:sz w:val="22"/>
          <w:szCs w:val="22"/>
        </w:rPr>
        <w:t xml:space="preserve"> w warunkach i formie dostosowanych do jego potrzeb edukacyjnych oraz możliwości psychofizycznych, nieujętych w komunikacie </w:t>
      </w:r>
      <w:r w:rsidR="00955DDC">
        <w:rPr>
          <w:color w:val="000000" w:themeColor="text1"/>
          <w:sz w:val="22"/>
          <w:szCs w:val="22"/>
        </w:rPr>
        <w:t>Dyrektora Centralnej Komisji Egzaminacyjnej</w:t>
      </w:r>
      <w:r w:rsidRPr="00E67288">
        <w:rPr>
          <w:color w:val="000000" w:themeColor="text1"/>
          <w:sz w:val="22"/>
          <w:szCs w:val="22"/>
        </w:rPr>
        <w:t>, o</w:t>
      </w:r>
      <w:r w:rsidR="00546D18">
        <w:rPr>
          <w:color w:val="000000" w:themeColor="text1"/>
          <w:sz w:val="22"/>
          <w:szCs w:val="22"/>
        </w:rPr>
        <w:t> </w:t>
      </w:r>
      <w:r w:rsidRPr="00E67288">
        <w:rPr>
          <w:color w:val="000000" w:themeColor="text1"/>
          <w:sz w:val="22"/>
          <w:szCs w:val="22"/>
        </w:rPr>
        <w:t>którym mowa</w:t>
      </w:r>
      <w:r w:rsidR="005E7128" w:rsidRPr="00E67288">
        <w:rPr>
          <w:color w:val="000000" w:themeColor="text1"/>
          <w:sz w:val="22"/>
          <w:szCs w:val="22"/>
        </w:rPr>
        <w:t xml:space="preserve"> w pkt. 1. </w:t>
      </w:r>
      <w:r w:rsidR="00B75208" w:rsidRPr="00E67288">
        <w:rPr>
          <w:color w:val="000000" w:themeColor="text1"/>
          <w:sz w:val="22"/>
          <w:szCs w:val="22"/>
          <w:shd w:val="clear" w:color="auto" w:fill="BDD6EE"/>
        </w:rPr>
        <w:t>(Załącznik 4</w:t>
      </w:r>
      <w:r w:rsidRPr="00E67288">
        <w:rPr>
          <w:color w:val="000000" w:themeColor="text1"/>
          <w:sz w:val="22"/>
          <w:szCs w:val="22"/>
          <w:shd w:val="clear" w:color="auto" w:fill="BDD6EE"/>
        </w:rPr>
        <w:t>)</w:t>
      </w:r>
      <w:r w:rsidR="00281BC2" w:rsidRPr="00E67288">
        <w:rPr>
          <w:color w:val="000000" w:themeColor="text1"/>
          <w:sz w:val="22"/>
          <w:szCs w:val="22"/>
        </w:rPr>
        <w:t>.</w:t>
      </w:r>
    </w:p>
    <w:p w14:paraId="4E1787E3" w14:textId="2446870D" w:rsidR="009F6F5C" w:rsidRPr="00E67288" w:rsidRDefault="009F6F5C" w:rsidP="00042943">
      <w:pPr>
        <w:spacing w:after="0" w:line="240" w:lineRule="auto"/>
        <w:ind w:left="742" w:hanging="312"/>
        <w:jc w:val="both"/>
        <w:rPr>
          <w:rFonts w:ascii="Times New Roman" w:hAnsi="Times New Roman"/>
          <w:color w:val="000000" w:themeColor="text1"/>
        </w:rPr>
      </w:pPr>
      <w:r w:rsidRPr="00E67288">
        <w:rPr>
          <w:rFonts w:ascii="Times New Roman" w:hAnsi="Times New Roman"/>
          <w:color w:val="000000" w:themeColor="text1"/>
        </w:rPr>
        <w:t xml:space="preserve">Do wniosku </w:t>
      </w:r>
      <w:r w:rsidR="00D870B3" w:rsidRPr="00E67288">
        <w:rPr>
          <w:rFonts w:ascii="Times New Roman" w:hAnsi="Times New Roman"/>
          <w:color w:val="000000" w:themeColor="text1"/>
        </w:rPr>
        <w:t>dyrektor szkoły dołącza</w:t>
      </w:r>
      <w:r w:rsidRPr="00E67288">
        <w:rPr>
          <w:rFonts w:ascii="Times New Roman" w:hAnsi="Times New Roman"/>
          <w:color w:val="000000" w:themeColor="text1"/>
        </w:rPr>
        <w:t xml:space="preserve"> kserokopię dokumentu/dokumentów będących podstawą dostosowania egzaminu oraz wypełniony </w:t>
      </w:r>
      <w:r w:rsidR="005E7128" w:rsidRPr="00E67288">
        <w:rPr>
          <w:rFonts w:ascii="Times New Roman" w:hAnsi="Times New Roman"/>
          <w:color w:val="000000" w:themeColor="text1"/>
          <w:shd w:val="clear" w:color="auto" w:fill="BDD6EE"/>
        </w:rPr>
        <w:t>Załącznik 4</w:t>
      </w:r>
      <w:r w:rsidRPr="00E67288">
        <w:rPr>
          <w:rFonts w:ascii="Times New Roman" w:hAnsi="Times New Roman"/>
          <w:color w:val="000000" w:themeColor="text1"/>
          <w:shd w:val="clear" w:color="auto" w:fill="BDD6EE"/>
        </w:rPr>
        <w:t>b.</w:t>
      </w:r>
    </w:p>
    <w:p w14:paraId="77C4E362" w14:textId="415B6737" w:rsidR="009F6F5C" w:rsidRPr="00E67288" w:rsidRDefault="009F6F5C" w:rsidP="00042943">
      <w:pPr>
        <w:pStyle w:val="ZAWRozdzia"/>
        <w:numPr>
          <w:ilvl w:val="0"/>
          <w:numId w:val="57"/>
        </w:numPr>
        <w:spacing w:after="0" w:line="240" w:lineRule="auto"/>
        <w:ind w:left="738" w:right="0" w:hanging="312"/>
        <w:rPr>
          <w:color w:val="000000" w:themeColor="text1"/>
          <w:sz w:val="22"/>
          <w:szCs w:val="22"/>
        </w:rPr>
      </w:pPr>
      <w:r w:rsidRPr="00E67288">
        <w:rPr>
          <w:color w:val="000000" w:themeColor="text1"/>
          <w:sz w:val="22"/>
          <w:szCs w:val="22"/>
        </w:rPr>
        <w:t>Dyrektor szkoły lub upoważniony przez niego nauczyciel infor</w:t>
      </w:r>
      <w:r w:rsidR="005E7128" w:rsidRPr="00E67288">
        <w:rPr>
          <w:color w:val="000000" w:themeColor="text1"/>
          <w:sz w:val="22"/>
          <w:szCs w:val="22"/>
        </w:rPr>
        <w:t xml:space="preserve">muje na piśmie </w:t>
      </w:r>
      <w:r w:rsidR="005E7128" w:rsidRPr="00E67288">
        <w:rPr>
          <w:color w:val="000000" w:themeColor="text1"/>
          <w:sz w:val="22"/>
          <w:szCs w:val="22"/>
          <w:shd w:val="clear" w:color="auto" w:fill="BDD6EE"/>
        </w:rPr>
        <w:t>(Załącznik 4</w:t>
      </w:r>
      <w:r w:rsidR="00626982" w:rsidRPr="00E67288">
        <w:rPr>
          <w:color w:val="000000" w:themeColor="text1"/>
          <w:sz w:val="22"/>
          <w:szCs w:val="22"/>
          <w:shd w:val="clear" w:color="auto" w:fill="BDD6EE"/>
        </w:rPr>
        <w:t>b)</w:t>
      </w:r>
      <w:r w:rsidRPr="00E67288">
        <w:rPr>
          <w:color w:val="000000" w:themeColor="text1"/>
          <w:sz w:val="22"/>
          <w:szCs w:val="22"/>
        </w:rPr>
        <w:t xml:space="preserve"> absolwenta o wskazanych przez radę pedagogiczną albo przewodniczącego zespołu egzaminacyjnego sposobach dostosowania warunków i formy przeprowadzania </w:t>
      </w:r>
      <w:r w:rsidR="008558DC">
        <w:rPr>
          <w:color w:val="000000" w:themeColor="text1"/>
          <w:sz w:val="22"/>
          <w:szCs w:val="22"/>
        </w:rPr>
        <w:t>egzaminu potwierdzającego kwalifikacje w zawodzie</w:t>
      </w:r>
      <w:r w:rsidRPr="00E67288">
        <w:rPr>
          <w:color w:val="000000" w:themeColor="text1"/>
          <w:sz w:val="22"/>
          <w:szCs w:val="22"/>
        </w:rPr>
        <w:t xml:space="preserve"> do jego potrzeb edukacyjnych i możliwości psychofizycznych, nie później niż 3 miesiące przed terminem egzaminu</w:t>
      </w:r>
      <w:r w:rsidR="00281BC2" w:rsidRPr="00E67288">
        <w:rPr>
          <w:color w:val="000000" w:themeColor="text1"/>
          <w:sz w:val="22"/>
          <w:szCs w:val="22"/>
        </w:rPr>
        <w:t>.</w:t>
      </w:r>
    </w:p>
    <w:p w14:paraId="57541139" w14:textId="34BC8BEE" w:rsidR="009F6F5C" w:rsidRPr="00E67288" w:rsidRDefault="002D58D7" w:rsidP="00042943">
      <w:pPr>
        <w:pStyle w:val="ZAWRozdzia"/>
        <w:numPr>
          <w:ilvl w:val="0"/>
          <w:numId w:val="57"/>
        </w:numPr>
        <w:spacing w:after="0" w:line="240" w:lineRule="auto"/>
        <w:ind w:left="738" w:right="0" w:hanging="312"/>
        <w:rPr>
          <w:color w:val="000000" w:themeColor="text1"/>
          <w:sz w:val="22"/>
          <w:szCs w:val="22"/>
        </w:rPr>
      </w:pPr>
      <w:r>
        <w:rPr>
          <w:color w:val="000000" w:themeColor="text1"/>
          <w:sz w:val="22"/>
          <w:szCs w:val="22"/>
        </w:rPr>
        <w:t>A</w:t>
      </w:r>
      <w:r w:rsidR="009F6F5C" w:rsidRPr="00E67288">
        <w:rPr>
          <w:color w:val="000000" w:themeColor="text1"/>
          <w:sz w:val="22"/>
          <w:szCs w:val="22"/>
        </w:rPr>
        <w:t xml:space="preserve">bsolwent składa oświadczenie o korzystaniu albo niekorzystaniu ze wskazanych sposobów dostosowania warunków i formy przeprowadzania </w:t>
      </w:r>
      <w:r w:rsidR="00FE7337" w:rsidRPr="00E67288">
        <w:rPr>
          <w:color w:val="000000" w:themeColor="text1"/>
          <w:sz w:val="22"/>
          <w:szCs w:val="22"/>
        </w:rPr>
        <w:t xml:space="preserve">egzaminu </w:t>
      </w:r>
      <w:r w:rsidR="009F6F5C" w:rsidRPr="00E67288">
        <w:rPr>
          <w:color w:val="000000" w:themeColor="text1"/>
          <w:sz w:val="22"/>
          <w:szCs w:val="22"/>
          <w:shd w:val="clear" w:color="auto" w:fill="BDD6EE"/>
        </w:rPr>
        <w:t xml:space="preserve">(Załącznik </w:t>
      </w:r>
      <w:r w:rsidR="005E7128" w:rsidRPr="00E67288">
        <w:rPr>
          <w:color w:val="000000" w:themeColor="text1"/>
          <w:sz w:val="22"/>
          <w:szCs w:val="22"/>
          <w:shd w:val="clear" w:color="auto" w:fill="BDD6EE"/>
        </w:rPr>
        <w:t>4</w:t>
      </w:r>
      <w:r w:rsidR="009F6F5C" w:rsidRPr="00E67288">
        <w:rPr>
          <w:color w:val="000000" w:themeColor="text1"/>
          <w:sz w:val="22"/>
          <w:szCs w:val="22"/>
          <w:shd w:val="clear" w:color="auto" w:fill="BDD6EE"/>
        </w:rPr>
        <w:t>b)</w:t>
      </w:r>
      <w:r w:rsidR="009F6F5C" w:rsidRPr="00E67288">
        <w:rPr>
          <w:color w:val="000000" w:themeColor="text1"/>
          <w:sz w:val="22"/>
          <w:szCs w:val="22"/>
        </w:rPr>
        <w:t xml:space="preserve"> i odsyła formularz z uzupełnionym zapisem w terminie 3 dni roboczych od dnia otrzymania informacji o dostosowaniu egzaminu. </w:t>
      </w:r>
    </w:p>
    <w:p w14:paraId="4F25A3D4" w14:textId="77777777" w:rsidR="009F6F5C" w:rsidRPr="00E67288" w:rsidRDefault="009F6F5C" w:rsidP="00042943">
      <w:pPr>
        <w:pStyle w:val="ZAWRozdzia"/>
        <w:numPr>
          <w:ilvl w:val="0"/>
          <w:numId w:val="57"/>
        </w:numPr>
        <w:spacing w:after="0" w:line="240" w:lineRule="auto"/>
        <w:ind w:left="738" w:right="0" w:hanging="312"/>
        <w:rPr>
          <w:color w:val="000000" w:themeColor="text1"/>
          <w:sz w:val="22"/>
          <w:szCs w:val="22"/>
        </w:rPr>
      </w:pPr>
      <w:r w:rsidRPr="00E67288">
        <w:rPr>
          <w:color w:val="000000" w:themeColor="text1"/>
          <w:sz w:val="22"/>
          <w:szCs w:val="22"/>
        </w:rPr>
        <w:t xml:space="preserve">Dyrektor okręgowej komisji egzaminacyjnej (lub upoważniona przez niego osoba), nie później niż na 2 miesiące przed terminem egzaminu, informuje na piśmie </w:t>
      </w:r>
      <w:r w:rsidR="005E7128" w:rsidRPr="00E67288">
        <w:rPr>
          <w:color w:val="000000" w:themeColor="text1"/>
          <w:sz w:val="22"/>
          <w:szCs w:val="22"/>
          <w:shd w:val="clear" w:color="auto" w:fill="BDD6EE"/>
        </w:rPr>
        <w:t>(Załącznik 4</w:t>
      </w:r>
      <w:r w:rsidR="00B75208" w:rsidRPr="00E67288">
        <w:rPr>
          <w:color w:val="000000" w:themeColor="text1"/>
          <w:sz w:val="22"/>
          <w:szCs w:val="22"/>
          <w:shd w:val="clear" w:color="auto" w:fill="BDD6EE"/>
        </w:rPr>
        <w:t>c</w:t>
      </w:r>
      <w:r w:rsidRPr="00E67288">
        <w:rPr>
          <w:color w:val="000000" w:themeColor="text1"/>
          <w:sz w:val="22"/>
          <w:szCs w:val="22"/>
          <w:shd w:val="clear" w:color="auto" w:fill="BDD6EE"/>
        </w:rPr>
        <w:t>)</w:t>
      </w:r>
      <w:r w:rsidRPr="00E67288">
        <w:rPr>
          <w:color w:val="000000" w:themeColor="text1"/>
          <w:sz w:val="22"/>
          <w:szCs w:val="22"/>
        </w:rPr>
        <w:t xml:space="preserve"> osobę, która: </w:t>
      </w:r>
    </w:p>
    <w:p w14:paraId="720AD9F9" w14:textId="77777777" w:rsidR="009F6F5C" w:rsidRPr="00E67288" w:rsidRDefault="009F6F5C" w:rsidP="00042943">
      <w:pPr>
        <w:pStyle w:val="Akapitzlist"/>
        <w:numPr>
          <w:ilvl w:val="0"/>
          <w:numId w:val="59"/>
        </w:numPr>
        <w:spacing w:after="0" w:line="240" w:lineRule="auto"/>
        <w:ind w:left="1134" w:hanging="283"/>
        <w:rPr>
          <w:color w:val="000000" w:themeColor="text1"/>
          <w:sz w:val="22"/>
        </w:rPr>
      </w:pPr>
      <w:r w:rsidRPr="00E67288">
        <w:rPr>
          <w:color w:val="000000" w:themeColor="text1"/>
          <w:sz w:val="22"/>
        </w:rPr>
        <w:t>ukończyła kwalifikacyjny kurs zawodowy</w:t>
      </w:r>
      <w:r w:rsidR="00281BC2" w:rsidRPr="00E67288">
        <w:rPr>
          <w:color w:val="000000" w:themeColor="text1"/>
          <w:sz w:val="22"/>
        </w:rPr>
        <w:t>,</w:t>
      </w:r>
    </w:p>
    <w:p w14:paraId="25591D1F" w14:textId="352F8B8E" w:rsidR="009F6F5C" w:rsidRPr="00E67288" w:rsidRDefault="002D58D7" w:rsidP="00042943">
      <w:pPr>
        <w:pStyle w:val="Akapitzlist"/>
        <w:numPr>
          <w:ilvl w:val="0"/>
          <w:numId w:val="59"/>
        </w:numPr>
        <w:spacing w:after="0" w:line="240" w:lineRule="auto"/>
        <w:ind w:left="1134" w:hanging="283"/>
        <w:rPr>
          <w:color w:val="000000" w:themeColor="text1"/>
          <w:sz w:val="22"/>
        </w:rPr>
      </w:pPr>
      <w:r>
        <w:rPr>
          <w:color w:val="000000" w:themeColor="text1"/>
          <w:sz w:val="22"/>
        </w:rPr>
        <w:t>została</w:t>
      </w:r>
      <w:r w:rsidR="009F6F5C" w:rsidRPr="00E67288">
        <w:rPr>
          <w:color w:val="000000" w:themeColor="text1"/>
          <w:sz w:val="22"/>
        </w:rPr>
        <w:t xml:space="preserve"> dopuszcz</w:t>
      </w:r>
      <w:r>
        <w:rPr>
          <w:color w:val="000000" w:themeColor="text1"/>
          <w:sz w:val="22"/>
        </w:rPr>
        <w:t>ona</w:t>
      </w:r>
      <w:r w:rsidR="009F6F5C" w:rsidRPr="00E67288">
        <w:rPr>
          <w:color w:val="000000" w:themeColor="text1"/>
          <w:sz w:val="22"/>
        </w:rPr>
        <w:t xml:space="preserve"> do </w:t>
      </w:r>
      <w:r w:rsidR="00E438CA">
        <w:rPr>
          <w:color w:val="000000" w:themeColor="text1"/>
          <w:sz w:val="22"/>
        </w:rPr>
        <w:t>egzaminu eksternistycznego</w:t>
      </w:r>
      <w:r w:rsidR="008558DC">
        <w:rPr>
          <w:color w:val="000000" w:themeColor="text1"/>
          <w:sz w:val="22"/>
        </w:rPr>
        <w:t>potwierdzającego kwalifikacje w</w:t>
      </w:r>
      <w:r w:rsidR="00657CCD">
        <w:rPr>
          <w:color w:val="000000" w:themeColor="text1"/>
          <w:sz w:val="22"/>
        </w:rPr>
        <w:t> </w:t>
      </w:r>
      <w:r w:rsidR="008558DC">
        <w:rPr>
          <w:color w:val="000000" w:themeColor="text1"/>
          <w:sz w:val="22"/>
        </w:rPr>
        <w:t>zawodzie</w:t>
      </w:r>
      <w:r w:rsidR="00281BC2" w:rsidRPr="00E67288">
        <w:rPr>
          <w:color w:val="000000" w:themeColor="text1"/>
          <w:sz w:val="22"/>
        </w:rPr>
        <w:t>,</w:t>
      </w:r>
    </w:p>
    <w:p w14:paraId="66BEE4E2" w14:textId="77777777" w:rsidR="009F6F5C" w:rsidRPr="00E67288" w:rsidRDefault="009F6F5C" w:rsidP="00042943">
      <w:pPr>
        <w:pStyle w:val="Akapitzlist"/>
        <w:numPr>
          <w:ilvl w:val="0"/>
          <w:numId w:val="59"/>
        </w:numPr>
        <w:spacing w:after="0" w:line="240" w:lineRule="auto"/>
        <w:ind w:left="1134" w:hanging="283"/>
        <w:rPr>
          <w:color w:val="000000" w:themeColor="text1"/>
          <w:sz w:val="22"/>
        </w:rPr>
      </w:pPr>
      <w:r w:rsidRPr="00E67288">
        <w:rPr>
          <w:color w:val="000000" w:themeColor="text1"/>
          <w:sz w:val="22"/>
        </w:rPr>
        <w:t xml:space="preserve">ukończyła praktyczną naukę zawodu dorosłych lub przyuczenia do pracy dorosłych </w:t>
      </w:r>
      <w:r w:rsidR="005E7128" w:rsidRPr="00E67288">
        <w:rPr>
          <w:color w:val="000000" w:themeColor="text1"/>
          <w:sz w:val="22"/>
        </w:rPr>
        <w:br/>
      </w:r>
      <w:r w:rsidRPr="00E67288">
        <w:rPr>
          <w:color w:val="000000" w:themeColor="text1"/>
          <w:sz w:val="22"/>
        </w:rPr>
        <w:t>i została zgłoszona przez starostę do okręgowej komisji egzaminacyjnej</w:t>
      </w:r>
      <w:r w:rsidR="00281BC2" w:rsidRPr="00E67288">
        <w:rPr>
          <w:color w:val="000000" w:themeColor="text1"/>
          <w:sz w:val="22"/>
        </w:rPr>
        <w:t>,</w:t>
      </w:r>
    </w:p>
    <w:p w14:paraId="445F9BE6" w14:textId="2AE0F49F" w:rsidR="009F6F5C" w:rsidRPr="00E67288" w:rsidRDefault="009F6F5C" w:rsidP="00042943">
      <w:pPr>
        <w:pStyle w:val="Akapitzlist"/>
        <w:numPr>
          <w:ilvl w:val="0"/>
          <w:numId w:val="59"/>
        </w:numPr>
        <w:spacing w:after="0" w:line="240" w:lineRule="auto"/>
        <w:ind w:left="1134" w:hanging="283"/>
        <w:rPr>
          <w:color w:val="000000" w:themeColor="text1"/>
          <w:sz w:val="22"/>
        </w:rPr>
      </w:pPr>
      <w:r w:rsidRPr="00E67288">
        <w:rPr>
          <w:color w:val="000000" w:themeColor="text1"/>
          <w:sz w:val="22"/>
        </w:rPr>
        <w:t>ora</w:t>
      </w:r>
      <w:r w:rsidR="005E7128" w:rsidRPr="00E67288">
        <w:rPr>
          <w:color w:val="000000" w:themeColor="text1"/>
          <w:sz w:val="22"/>
        </w:rPr>
        <w:t xml:space="preserve">z osobę, o której mowa w pkt. </w:t>
      </w:r>
      <w:r w:rsidR="00AC4B74">
        <w:rPr>
          <w:color w:val="000000" w:themeColor="text1"/>
          <w:sz w:val="22"/>
        </w:rPr>
        <w:t>10.</w:t>
      </w:r>
      <w:r w:rsidRPr="00E67288">
        <w:rPr>
          <w:color w:val="000000" w:themeColor="text1"/>
          <w:sz w:val="22"/>
        </w:rPr>
        <w:t xml:space="preserve"> ppkt c.</w:t>
      </w:r>
      <w:r w:rsidR="00347720" w:rsidRPr="00E67288">
        <w:rPr>
          <w:color w:val="000000" w:themeColor="text1"/>
          <w:sz w:val="22"/>
        </w:rPr>
        <w:t xml:space="preserve"> tiret 4</w:t>
      </w:r>
    </w:p>
    <w:p w14:paraId="22ECB2AE" w14:textId="77777777" w:rsidR="009F6F5C" w:rsidRPr="00E67288" w:rsidRDefault="009F6F5C" w:rsidP="00042943">
      <w:pPr>
        <w:spacing w:after="0" w:line="240" w:lineRule="auto"/>
        <w:ind w:left="756" w:hanging="47"/>
        <w:jc w:val="both"/>
        <w:rPr>
          <w:rFonts w:ascii="Times New Roman" w:hAnsi="Times New Roman"/>
          <w:color w:val="000000" w:themeColor="text1"/>
        </w:rPr>
      </w:pPr>
      <w:r w:rsidRPr="00E67288">
        <w:rPr>
          <w:rFonts w:ascii="Times New Roman" w:hAnsi="Times New Roman"/>
          <w:color w:val="000000" w:themeColor="text1"/>
        </w:rPr>
        <w:t xml:space="preserve">o sposobie dostosowania dla niej warunków i formy przeprowadzania </w:t>
      </w:r>
      <w:r w:rsidR="008558DC">
        <w:rPr>
          <w:rFonts w:ascii="Times New Roman" w:hAnsi="Times New Roman"/>
          <w:color w:val="000000" w:themeColor="text1"/>
        </w:rPr>
        <w:t>egzaminu potwierdzającego kwalifikacje w zawodzie</w:t>
      </w:r>
      <w:r w:rsidRPr="00E67288">
        <w:rPr>
          <w:rFonts w:ascii="Times New Roman" w:hAnsi="Times New Roman"/>
          <w:color w:val="000000" w:themeColor="text1"/>
        </w:rPr>
        <w:t xml:space="preserve">. </w:t>
      </w:r>
    </w:p>
    <w:p w14:paraId="6D8F74CE" w14:textId="77777777" w:rsidR="009F6F5C" w:rsidRPr="00E67288" w:rsidRDefault="009F6F5C" w:rsidP="00876E64">
      <w:pPr>
        <w:spacing w:after="0" w:line="240" w:lineRule="auto"/>
        <w:ind w:left="756"/>
        <w:jc w:val="both"/>
        <w:rPr>
          <w:rFonts w:ascii="Times New Roman" w:hAnsi="Times New Roman"/>
          <w:color w:val="000000" w:themeColor="text1"/>
        </w:rPr>
      </w:pPr>
      <w:r w:rsidRPr="00E67288">
        <w:rPr>
          <w:rFonts w:ascii="Times New Roman" w:hAnsi="Times New Roman"/>
          <w:color w:val="000000" w:themeColor="text1"/>
        </w:rPr>
        <w:lastRenderedPageBreak/>
        <w:t>Nie później niż na 2 miesiące przed terminem egzaminu, dyrektor okręgow</w:t>
      </w:r>
      <w:r w:rsidR="00606406" w:rsidRPr="00E67288">
        <w:rPr>
          <w:rFonts w:ascii="Times New Roman" w:hAnsi="Times New Roman"/>
          <w:color w:val="000000" w:themeColor="text1"/>
        </w:rPr>
        <w:t xml:space="preserve">ej komisji egzaminacyjnej także </w:t>
      </w:r>
      <w:r w:rsidRPr="00E67288">
        <w:rPr>
          <w:rFonts w:ascii="Times New Roman" w:hAnsi="Times New Roman"/>
          <w:color w:val="000000" w:themeColor="text1"/>
        </w:rPr>
        <w:t xml:space="preserve">zawiadamia pisemnie przewodniczącego zespołu egzaminacyjnego o sposobie dostosowania warunków egzaminu dla tej osoby. </w:t>
      </w:r>
    </w:p>
    <w:p w14:paraId="3380FA7F" w14:textId="19E1EDCA" w:rsidR="009F6F5C" w:rsidRPr="00E67288" w:rsidRDefault="005E7128" w:rsidP="00042943">
      <w:pPr>
        <w:pStyle w:val="ZAWRozdzia"/>
        <w:numPr>
          <w:ilvl w:val="0"/>
          <w:numId w:val="57"/>
        </w:numPr>
        <w:spacing w:after="0" w:line="240" w:lineRule="auto"/>
        <w:ind w:left="738" w:right="0" w:hanging="369"/>
        <w:rPr>
          <w:color w:val="000000" w:themeColor="text1"/>
          <w:sz w:val="22"/>
          <w:szCs w:val="22"/>
        </w:rPr>
      </w:pPr>
      <w:r w:rsidRPr="00E67288">
        <w:rPr>
          <w:color w:val="000000" w:themeColor="text1"/>
          <w:sz w:val="22"/>
          <w:szCs w:val="22"/>
        </w:rPr>
        <w:t xml:space="preserve">Osoby wymienione w pkt. </w:t>
      </w:r>
      <w:r w:rsidR="002D58D7" w:rsidRPr="00E67288">
        <w:rPr>
          <w:color w:val="000000" w:themeColor="text1"/>
          <w:sz w:val="22"/>
          <w:szCs w:val="22"/>
        </w:rPr>
        <w:t>1</w:t>
      </w:r>
      <w:r w:rsidR="00555FD8">
        <w:rPr>
          <w:color w:val="000000" w:themeColor="text1"/>
          <w:sz w:val="22"/>
          <w:szCs w:val="22"/>
        </w:rPr>
        <w:t>4</w:t>
      </w:r>
      <w:r w:rsidR="009F6F5C" w:rsidRPr="00E67288">
        <w:rPr>
          <w:color w:val="000000" w:themeColor="text1"/>
          <w:sz w:val="22"/>
          <w:szCs w:val="22"/>
        </w:rPr>
        <w:t>. składają oświadczenie o korzystaniu albo niekorzystaniu ze wskazanych przez dyrektora okręgowej komisji egzaminacyjnej sposobów dostosowania warunków i</w:t>
      </w:r>
      <w:r w:rsidR="00657CCD">
        <w:rPr>
          <w:color w:val="000000" w:themeColor="text1"/>
          <w:sz w:val="22"/>
          <w:szCs w:val="22"/>
        </w:rPr>
        <w:t> </w:t>
      </w:r>
      <w:r w:rsidR="009F6F5C" w:rsidRPr="00E67288">
        <w:rPr>
          <w:color w:val="000000" w:themeColor="text1"/>
          <w:sz w:val="22"/>
          <w:szCs w:val="22"/>
        </w:rPr>
        <w:t>formy przeprowadza</w:t>
      </w:r>
      <w:r w:rsidRPr="00E67288">
        <w:rPr>
          <w:color w:val="000000" w:themeColor="text1"/>
          <w:sz w:val="22"/>
          <w:szCs w:val="22"/>
        </w:rPr>
        <w:t xml:space="preserve">nia egzaminu </w:t>
      </w:r>
      <w:r w:rsidRPr="00E67288">
        <w:rPr>
          <w:color w:val="000000" w:themeColor="text1"/>
          <w:sz w:val="22"/>
          <w:szCs w:val="22"/>
          <w:shd w:val="clear" w:color="auto" w:fill="BDD6EE"/>
        </w:rPr>
        <w:t>(Załącznik 4</w:t>
      </w:r>
      <w:r w:rsidR="00B75208" w:rsidRPr="00E67288">
        <w:rPr>
          <w:color w:val="000000" w:themeColor="text1"/>
          <w:sz w:val="22"/>
          <w:szCs w:val="22"/>
          <w:shd w:val="clear" w:color="auto" w:fill="BDD6EE"/>
        </w:rPr>
        <w:t>c</w:t>
      </w:r>
      <w:r w:rsidR="009F6F5C" w:rsidRPr="00E67288">
        <w:rPr>
          <w:color w:val="000000" w:themeColor="text1"/>
          <w:sz w:val="22"/>
          <w:szCs w:val="22"/>
          <w:shd w:val="clear" w:color="auto" w:fill="BDD6EE"/>
        </w:rPr>
        <w:t>)</w:t>
      </w:r>
      <w:r w:rsidR="009F6F5C" w:rsidRPr="00E67288">
        <w:rPr>
          <w:color w:val="000000" w:themeColor="text1"/>
          <w:sz w:val="22"/>
          <w:szCs w:val="22"/>
        </w:rPr>
        <w:t xml:space="preserve"> i odsyłają formularz z uzupełnionym zapisem do okręgowej komisji egzaminacyjnej w terminie 3 dni roboczych od dnia otrzymania informacji o</w:t>
      </w:r>
      <w:r w:rsidR="00657CCD">
        <w:rPr>
          <w:color w:val="000000" w:themeColor="text1"/>
          <w:sz w:val="22"/>
          <w:szCs w:val="22"/>
        </w:rPr>
        <w:t> </w:t>
      </w:r>
      <w:r w:rsidR="009F6F5C" w:rsidRPr="00E67288">
        <w:rPr>
          <w:color w:val="000000" w:themeColor="text1"/>
          <w:sz w:val="22"/>
          <w:szCs w:val="22"/>
        </w:rPr>
        <w:t>dostosowaniu egzaminu.</w:t>
      </w:r>
    </w:p>
    <w:p w14:paraId="7616B71F" w14:textId="0A2B0FF4" w:rsidR="009F6F5C" w:rsidRPr="00E67288" w:rsidRDefault="009F6F5C" w:rsidP="00042943">
      <w:pPr>
        <w:pStyle w:val="ZAWRozdzia"/>
        <w:numPr>
          <w:ilvl w:val="0"/>
          <w:numId w:val="57"/>
        </w:numPr>
        <w:spacing w:after="0" w:line="240" w:lineRule="auto"/>
        <w:ind w:left="738" w:right="0" w:hanging="369"/>
        <w:rPr>
          <w:color w:val="000000" w:themeColor="text1"/>
          <w:sz w:val="22"/>
          <w:szCs w:val="22"/>
        </w:rPr>
      </w:pPr>
      <w:r w:rsidRPr="00E67288">
        <w:rPr>
          <w:color w:val="000000" w:themeColor="text1"/>
          <w:sz w:val="22"/>
          <w:szCs w:val="22"/>
        </w:rPr>
        <w:t xml:space="preserve">Dyrektor szkoły, nie później niż na 2 miesiące przed terminem </w:t>
      </w:r>
      <w:r w:rsidR="008558DC">
        <w:rPr>
          <w:color w:val="000000" w:themeColor="text1"/>
          <w:sz w:val="22"/>
          <w:szCs w:val="22"/>
        </w:rPr>
        <w:t>egzaminu potwierdzającego kwalifikacje w zawodzie</w:t>
      </w:r>
      <w:r w:rsidRPr="00E67288">
        <w:rPr>
          <w:color w:val="000000" w:themeColor="text1"/>
          <w:sz w:val="22"/>
          <w:szCs w:val="22"/>
        </w:rPr>
        <w:t xml:space="preserve">, przekazuje dyrektorowi okręgowej komisji egzaminacyjnej wykaz absolwentów korzystających z dostosowania warunków lub formy </w:t>
      </w:r>
      <w:r w:rsidR="008558DC">
        <w:rPr>
          <w:color w:val="000000" w:themeColor="text1"/>
          <w:sz w:val="22"/>
          <w:szCs w:val="22"/>
        </w:rPr>
        <w:t>egzaminu potwierdzającego kwalifikacje w zawodzie</w:t>
      </w:r>
      <w:r w:rsidRPr="00E67288">
        <w:rPr>
          <w:color w:val="000000" w:themeColor="text1"/>
          <w:sz w:val="22"/>
          <w:szCs w:val="22"/>
        </w:rPr>
        <w:t>, który zawiera:</w:t>
      </w:r>
    </w:p>
    <w:p w14:paraId="607C0A0F" w14:textId="310FC5BB" w:rsidR="009F6F5C" w:rsidRPr="00E67288" w:rsidRDefault="009F6F5C" w:rsidP="00042943">
      <w:pPr>
        <w:numPr>
          <w:ilvl w:val="0"/>
          <w:numId w:val="37"/>
        </w:numPr>
        <w:spacing w:after="0" w:line="240" w:lineRule="auto"/>
        <w:ind w:left="993" w:hanging="369"/>
        <w:jc w:val="both"/>
        <w:rPr>
          <w:rFonts w:ascii="Times New Roman" w:hAnsi="Times New Roman"/>
          <w:color w:val="000000" w:themeColor="text1"/>
        </w:rPr>
      </w:pPr>
      <w:r w:rsidRPr="00E67288">
        <w:rPr>
          <w:rFonts w:ascii="Times New Roman" w:hAnsi="Times New Roman"/>
          <w:color w:val="000000" w:themeColor="text1"/>
        </w:rPr>
        <w:t>imię (imiona) i nazwisko absolwenta</w:t>
      </w:r>
      <w:r w:rsidR="00281BC2" w:rsidRPr="00E67288">
        <w:rPr>
          <w:rFonts w:ascii="Times New Roman" w:hAnsi="Times New Roman"/>
          <w:color w:val="000000" w:themeColor="text1"/>
        </w:rPr>
        <w:t>,</w:t>
      </w:r>
    </w:p>
    <w:p w14:paraId="119ACD93" w14:textId="77777777" w:rsidR="009F6F5C" w:rsidRPr="00E67288" w:rsidRDefault="009F6F5C" w:rsidP="00042943">
      <w:pPr>
        <w:numPr>
          <w:ilvl w:val="0"/>
          <w:numId w:val="37"/>
        </w:numPr>
        <w:spacing w:after="0" w:line="240" w:lineRule="auto"/>
        <w:ind w:left="993" w:hanging="369"/>
        <w:jc w:val="both"/>
        <w:rPr>
          <w:rFonts w:ascii="Times New Roman" w:hAnsi="Times New Roman"/>
          <w:color w:val="000000" w:themeColor="text1"/>
        </w:rPr>
      </w:pPr>
      <w:r w:rsidRPr="00E67288">
        <w:rPr>
          <w:rFonts w:ascii="Times New Roman" w:hAnsi="Times New Roman"/>
          <w:color w:val="000000" w:themeColor="text1"/>
        </w:rPr>
        <w:t>numer PESEL, a w przypadku braku numeru PESEL – serię i numer paszportu lub innego dokumentu potwierdzającego tożsamość</w:t>
      </w:r>
      <w:r w:rsidR="00281BC2" w:rsidRPr="00E67288">
        <w:rPr>
          <w:rFonts w:ascii="Times New Roman" w:hAnsi="Times New Roman"/>
          <w:color w:val="000000" w:themeColor="text1"/>
        </w:rPr>
        <w:t>,</w:t>
      </w:r>
    </w:p>
    <w:p w14:paraId="7ACD37FF" w14:textId="77777777" w:rsidR="009F6F5C" w:rsidRPr="00E67288" w:rsidRDefault="009F6F5C" w:rsidP="00042943">
      <w:pPr>
        <w:numPr>
          <w:ilvl w:val="0"/>
          <w:numId w:val="37"/>
        </w:numPr>
        <w:spacing w:after="0" w:line="240" w:lineRule="auto"/>
        <w:ind w:left="993" w:hanging="369"/>
        <w:jc w:val="both"/>
        <w:rPr>
          <w:rFonts w:ascii="Times New Roman" w:hAnsi="Times New Roman"/>
          <w:color w:val="000000" w:themeColor="text1"/>
        </w:rPr>
      </w:pPr>
      <w:r w:rsidRPr="00E67288">
        <w:rPr>
          <w:rFonts w:ascii="Times New Roman" w:hAnsi="Times New Roman"/>
          <w:color w:val="000000" w:themeColor="text1"/>
        </w:rPr>
        <w:t>oznaczenie kwalifikacji wyodrębnionej w danym zawodzie</w:t>
      </w:r>
      <w:r w:rsidR="00281BC2" w:rsidRPr="00E67288">
        <w:rPr>
          <w:rFonts w:ascii="Times New Roman" w:hAnsi="Times New Roman"/>
          <w:color w:val="000000" w:themeColor="text1"/>
        </w:rPr>
        <w:t>,</w:t>
      </w:r>
    </w:p>
    <w:p w14:paraId="2DEA294C" w14:textId="77777777" w:rsidR="009F6F5C" w:rsidRPr="00E67288" w:rsidRDefault="009F6F5C" w:rsidP="00042943">
      <w:pPr>
        <w:numPr>
          <w:ilvl w:val="0"/>
          <w:numId w:val="37"/>
        </w:numPr>
        <w:spacing w:after="0" w:line="240" w:lineRule="auto"/>
        <w:ind w:left="993" w:hanging="369"/>
        <w:jc w:val="both"/>
        <w:rPr>
          <w:rFonts w:ascii="Times New Roman" w:hAnsi="Times New Roman"/>
          <w:color w:val="000000" w:themeColor="text1"/>
        </w:rPr>
      </w:pPr>
      <w:r w:rsidRPr="00E67288">
        <w:rPr>
          <w:rFonts w:ascii="Times New Roman" w:hAnsi="Times New Roman"/>
          <w:color w:val="000000" w:themeColor="text1"/>
        </w:rPr>
        <w:t>sposób lub sposoby dostosowania warunków lub formy przep</w:t>
      </w:r>
      <w:r w:rsidR="00281BC2" w:rsidRPr="00E67288">
        <w:rPr>
          <w:rFonts w:ascii="Times New Roman" w:hAnsi="Times New Roman"/>
          <w:color w:val="000000" w:themeColor="text1"/>
        </w:rPr>
        <w:t xml:space="preserve">rowadzania </w:t>
      </w:r>
      <w:r w:rsidR="008558DC">
        <w:rPr>
          <w:rFonts w:ascii="Times New Roman" w:hAnsi="Times New Roman"/>
          <w:color w:val="000000" w:themeColor="text1"/>
        </w:rPr>
        <w:t>egzaminu potwierdzającego kwalifikacje w zawodzie</w:t>
      </w:r>
      <w:r w:rsidR="00281BC2" w:rsidRPr="00E67288">
        <w:rPr>
          <w:rFonts w:ascii="Times New Roman" w:hAnsi="Times New Roman"/>
          <w:color w:val="000000" w:themeColor="text1"/>
        </w:rPr>
        <w:t>.</w:t>
      </w:r>
    </w:p>
    <w:p w14:paraId="10922205" w14:textId="0348136F" w:rsidR="009F6F5C" w:rsidRPr="00E67288" w:rsidRDefault="5032A6DF" w:rsidP="00042943">
      <w:pPr>
        <w:pStyle w:val="ZAWRozdzia"/>
        <w:numPr>
          <w:ilvl w:val="0"/>
          <w:numId w:val="57"/>
        </w:numPr>
        <w:spacing w:after="0" w:line="240" w:lineRule="auto"/>
        <w:ind w:left="738" w:right="0" w:hanging="369"/>
        <w:rPr>
          <w:color w:val="000000" w:themeColor="text1"/>
          <w:sz w:val="22"/>
          <w:szCs w:val="22"/>
        </w:rPr>
      </w:pPr>
      <w:r w:rsidRPr="5032A6DF">
        <w:rPr>
          <w:color w:val="000000" w:themeColor="text1"/>
          <w:sz w:val="22"/>
          <w:szCs w:val="22"/>
        </w:rPr>
        <w:t>Jeżeli konieczność dostosowania warunków lub formy przeprowadzania egzaminu potwierdzającego kwalifikacje w zawodzie dla absolwenta wystąpiła po przekazaniu do okręgowej komisji egzaminacyjnej wykazu, o którym mowa w pkt. 16., to dyrektor szkoły lub upoważniony przez niego nauczyciel niezwłocznie informuje na piśmie absolwenta o wskazanym dla tego zdającego dostosowaniu egzaminu oraz przekazuje dyrektorowi okręgowej komisji egzaminacyjnej uzupełniony wykaz absolwentów korzystających z dostosowania egzaminu.</w:t>
      </w:r>
    </w:p>
    <w:p w14:paraId="512FDF93" w14:textId="23349C16" w:rsidR="009F6F5C" w:rsidRPr="00E67288" w:rsidRDefault="002D58D7" w:rsidP="00042943">
      <w:pPr>
        <w:spacing w:after="0" w:line="240" w:lineRule="auto"/>
        <w:ind w:left="728" w:hanging="369"/>
        <w:jc w:val="both"/>
        <w:rPr>
          <w:rFonts w:ascii="Times New Roman" w:hAnsi="Times New Roman"/>
          <w:color w:val="000000" w:themeColor="text1"/>
        </w:rPr>
      </w:pPr>
      <w:r>
        <w:rPr>
          <w:rFonts w:ascii="Times New Roman" w:hAnsi="Times New Roman"/>
          <w:color w:val="000000" w:themeColor="text1"/>
        </w:rPr>
        <w:t>A</w:t>
      </w:r>
      <w:r w:rsidR="009F6F5C" w:rsidRPr="00E67288">
        <w:rPr>
          <w:rFonts w:ascii="Times New Roman" w:hAnsi="Times New Roman"/>
          <w:color w:val="000000" w:themeColor="text1"/>
        </w:rPr>
        <w:t>bsolwent składa oświa</w:t>
      </w:r>
      <w:r w:rsidR="005E7128" w:rsidRPr="00E67288">
        <w:rPr>
          <w:rFonts w:ascii="Times New Roman" w:hAnsi="Times New Roman"/>
          <w:color w:val="000000" w:themeColor="text1"/>
        </w:rPr>
        <w:t xml:space="preserve">dczenie, o którym mowa w pkt. 13. i odsyła </w:t>
      </w:r>
      <w:r w:rsidR="009F6F5C" w:rsidRPr="00E67288">
        <w:rPr>
          <w:rFonts w:ascii="Times New Roman" w:hAnsi="Times New Roman"/>
          <w:color w:val="000000" w:themeColor="text1"/>
          <w:shd w:val="clear" w:color="auto" w:fill="BDD6EE"/>
        </w:rPr>
        <w:t xml:space="preserve">Załącznik </w:t>
      </w:r>
      <w:r w:rsidR="00B75208" w:rsidRPr="00E67288">
        <w:rPr>
          <w:rFonts w:ascii="Times New Roman" w:hAnsi="Times New Roman"/>
          <w:color w:val="000000" w:themeColor="text1"/>
          <w:shd w:val="clear" w:color="auto" w:fill="BDD6EE"/>
        </w:rPr>
        <w:t>4a</w:t>
      </w:r>
      <w:r w:rsidR="005E7128" w:rsidRPr="00E67288">
        <w:rPr>
          <w:rFonts w:ascii="Times New Roman" w:hAnsi="Times New Roman"/>
          <w:color w:val="000000" w:themeColor="text1"/>
        </w:rPr>
        <w:t xml:space="preserve"> lub </w:t>
      </w:r>
      <w:r w:rsidR="005E7128" w:rsidRPr="00E67288">
        <w:rPr>
          <w:rFonts w:ascii="Times New Roman" w:hAnsi="Times New Roman"/>
          <w:color w:val="000000" w:themeColor="text1"/>
          <w:shd w:val="clear" w:color="auto" w:fill="BDD6EE"/>
        </w:rPr>
        <w:t>Załącznik 4</w:t>
      </w:r>
      <w:r w:rsidR="009F6F5C" w:rsidRPr="00E67288">
        <w:rPr>
          <w:rFonts w:ascii="Times New Roman" w:hAnsi="Times New Roman"/>
          <w:color w:val="000000" w:themeColor="text1"/>
          <w:shd w:val="clear" w:color="auto" w:fill="BDD6EE"/>
        </w:rPr>
        <w:t>b</w:t>
      </w:r>
      <w:r w:rsidR="009F6F5C" w:rsidRPr="00E67288">
        <w:rPr>
          <w:rFonts w:ascii="Times New Roman" w:hAnsi="Times New Roman"/>
          <w:color w:val="000000" w:themeColor="text1"/>
        </w:rPr>
        <w:t xml:space="preserve"> z uzupełnionym zapisem w terminie 3 dni roboczych od dnia otrzymania informacji o dostosowaniu egzaminu.</w:t>
      </w:r>
    </w:p>
    <w:p w14:paraId="34A0E85D" w14:textId="48C9D3F9" w:rsidR="009F6F5C" w:rsidRPr="00E67288" w:rsidRDefault="009F6F5C" w:rsidP="00042943">
      <w:pPr>
        <w:pStyle w:val="ZAWRozdzia"/>
        <w:numPr>
          <w:ilvl w:val="0"/>
          <w:numId w:val="57"/>
        </w:numPr>
        <w:spacing w:after="0" w:line="240" w:lineRule="auto"/>
        <w:ind w:left="738" w:right="0" w:hanging="369"/>
        <w:rPr>
          <w:color w:val="000000" w:themeColor="text1"/>
          <w:sz w:val="22"/>
          <w:szCs w:val="22"/>
        </w:rPr>
      </w:pPr>
      <w:r w:rsidRPr="00E67288">
        <w:rPr>
          <w:color w:val="000000" w:themeColor="text1"/>
          <w:sz w:val="22"/>
          <w:szCs w:val="22"/>
        </w:rPr>
        <w:t xml:space="preserve">Jeżeli w terminie późniejszym (po złożeniu odpowiednio deklaracji) wystąpiła konieczność dostosowania warunków lub formy przeprowadzania </w:t>
      </w:r>
      <w:r w:rsidR="008558DC">
        <w:rPr>
          <w:color w:val="000000" w:themeColor="text1"/>
          <w:sz w:val="22"/>
          <w:szCs w:val="22"/>
        </w:rPr>
        <w:t>egzaminu potwierdzającego kwalifikacje w zawodzie</w:t>
      </w:r>
      <w:r w:rsidRPr="00E67288">
        <w:rPr>
          <w:color w:val="000000" w:themeColor="text1"/>
          <w:sz w:val="22"/>
          <w:szCs w:val="22"/>
        </w:rPr>
        <w:t xml:space="preserve"> dla osoby, która dokument upoważniający do dostosowania egzaminu przedkłada dyrektorowi okręgowej komisji egzaminacyjnej ze składaną deklaracją lub wnioskiem, dyrektor okręgowej komisji egzaminacyjnej niezwłocznie informuje tę osobę o sposobie dostosowania warunków lub formy przeprowadzania egzaminu oraz zawiadamia o dostosowaniu egzaminu przewodniczącego zespołu egzaminacyjnego. </w:t>
      </w:r>
    </w:p>
    <w:p w14:paraId="1BFF0916" w14:textId="4EC85D61" w:rsidR="009F6F5C" w:rsidRPr="00E67288" w:rsidRDefault="00042943" w:rsidP="00042943">
      <w:pPr>
        <w:spacing w:after="0" w:line="240" w:lineRule="auto"/>
        <w:ind w:left="742" w:hanging="369"/>
        <w:jc w:val="both"/>
        <w:rPr>
          <w:rFonts w:ascii="Times New Roman" w:hAnsi="Times New Roman"/>
          <w:color w:val="000000" w:themeColor="text1"/>
        </w:rPr>
      </w:pPr>
      <w:r>
        <w:rPr>
          <w:rFonts w:ascii="Times New Roman" w:hAnsi="Times New Roman"/>
          <w:color w:val="000000" w:themeColor="text1"/>
        </w:rPr>
        <w:t xml:space="preserve">       </w:t>
      </w:r>
      <w:r w:rsidR="00626982" w:rsidRPr="00E67288">
        <w:rPr>
          <w:rFonts w:ascii="Times New Roman" w:hAnsi="Times New Roman"/>
          <w:color w:val="000000" w:themeColor="text1"/>
        </w:rPr>
        <w:t xml:space="preserve">Ww. osoba </w:t>
      </w:r>
      <w:r w:rsidR="009F6F5C" w:rsidRPr="00E67288">
        <w:rPr>
          <w:rFonts w:ascii="Times New Roman" w:hAnsi="Times New Roman"/>
          <w:color w:val="000000" w:themeColor="text1"/>
        </w:rPr>
        <w:t>składa oświadczen</w:t>
      </w:r>
      <w:r w:rsidR="005E7128" w:rsidRPr="00E67288">
        <w:rPr>
          <w:rFonts w:ascii="Times New Roman" w:hAnsi="Times New Roman"/>
          <w:color w:val="000000" w:themeColor="text1"/>
        </w:rPr>
        <w:t>ie, o którym mowa w pkt. 15</w:t>
      </w:r>
      <w:r w:rsidR="00626982" w:rsidRPr="00E67288">
        <w:rPr>
          <w:rFonts w:ascii="Times New Roman" w:hAnsi="Times New Roman"/>
          <w:color w:val="000000" w:themeColor="text1"/>
        </w:rPr>
        <w:t xml:space="preserve">. </w:t>
      </w:r>
      <w:r w:rsidR="009F6F5C" w:rsidRPr="00E67288">
        <w:rPr>
          <w:rFonts w:ascii="Times New Roman" w:hAnsi="Times New Roman"/>
          <w:color w:val="000000" w:themeColor="text1"/>
        </w:rPr>
        <w:t xml:space="preserve">i odsyła </w:t>
      </w:r>
      <w:r w:rsidR="009F6F5C" w:rsidRPr="00E67288">
        <w:rPr>
          <w:rFonts w:ascii="Times New Roman" w:hAnsi="Times New Roman"/>
          <w:color w:val="000000" w:themeColor="text1"/>
          <w:shd w:val="clear" w:color="auto" w:fill="BDD6EE"/>
        </w:rPr>
        <w:t xml:space="preserve">Załącznik </w:t>
      </w:r>
      <w:r w:rsidR="005E7128" w:rsidRPr="00E67288">
        <w:rPr>
          <w:rFonts w:ascii="Times New Roman" w:hAnsi="Times New Roman"/>
          <w:color w:val="000000" w:themeColor="text1"/>
          <w:shd w:val="clear" w:color="auto" w:fill="BDD6EE"/>
        </w:rPr>
        <w:t>4</w:t>
      </w:r>
      <w:r w:rsidR="00B75208" w:rsidRPr="00E67288">
        <w:rPr>
          <w:rFonts w:ascii="Times New Roman" w:hAnsi="Times New Roman"/>
          <w:color w:val="000000" w:themeColor="text1"/>
          <w:shd w:val="clear" w:color="auto" w:fill="BDD6EE"/>
        </w:rPr>
        <w:t>c</w:t>
      </w:r>
      <w:r w:rsidR="009F6F5C" w:rsidRPr="00E67288">
        <w:rPr>
          <w:rFonts w:ascii="Times New Roman" w:hAnsi="Times New Roman"/>
          <w:color w:val="000000" w:themeColor="text1"/>
        </w:rPr>
        <w:t xml:space="preserve"> </w:t>
      </w:r>
      <w:r w:rsidR="005E7128" w:rsidRPr="00E67288">
        <w:rPr>
          <w:rFonts w:ascii="Times New Roman" w:hAnsi="Times New Roman"/>
          <w:color w:val="000000" w:themeColor="text1"/>
        </w:rPr>
        <w:br/>
      </w:r>
      <w:r w:rsidR="009F6F5C" w:rsidRPr="00E67288">
        <w:rPr>
          <w:rFonts w:ascii="Times New Roman" w:hAnsi="Times New Roman"/>
          <w:color w:val="000000" w:themeColor="text1"/>
        </w:rPr>
        <w:t>z uzupełnionym zapisem w terminie 3 dni roboczych od dnia otrzymania informacji o dostosowaniu egzaminu.</w:t>
      </w:r>
    </w:p>
    <w:p w14:paraId="220C478B" w14:textId="77777777" w:rsidR="003B5FDC" w:rsidRDefault="009F6F5C" w:rsidP="00042943">
      <w:pPr>
        <w:pStyle w:val="ZAWRozdzia"/>
        <w:numPr>
          <w:ilvl w:val="0"/>
          <w:numId w:val="57"/>
        </w:numPr>
        <w:spacing w:after="0" w:line="240" w:lineRule="auto"/>
        <w:ind w:left="738" w:right="0" w:hanging="369"/>
        <w:rPr>
          <w:color w:val="000000" w:themeColor="text1"/>
          <w:sz w:val="22"/>
          <w:szCs w:val="22"/>
        </w:rPr>
      </w:pPr>
      <w:r w:rsidRPr="00E67288">
        <w:rPr>
          <w:color w:val="000000" w:themeColor="text1"/>
          <w:sz w:val="22"/>
          <w:szCs w:val="22"/>
        </w:rPr>
        <w:t xml:space="preserve">Przystąpienie do </w:t>
      </w:r>
      <w:r w:rsidR="008558DC">
        <w:rPr>
          <w:color w:val="000000" w:themeColor="text1"/>
          <w:sz w:val="22"/>
          <w:szCs w:val="22"/>
        </w:rPr>
        <w:t>egzaminu potwierdzającego kwalifikacje w zawodzie</w:t>
      </w:r>
      <w:r w:rsidRPr="00E67288">
        <w:rPr>
          <w:color w:val="000000" w:themeColor="text1"/>
          <w:sz w:val="22"/>
          <w:szCs w:val="22"/>
        </w:rPr>
        <w:t xml:space="preserve"> w warunkach i formie dostosowanych do potrzeb i możliwości zdających zapewnia przewodniczący zespołu egzaminacyjnego.</w:t>
      </w:r>
    </w:p>
    <w:p w14:paraId="1E92EC1D" w14:textId="77777777" w:rsidR="00284B23" w:rsidRPr="00E67288" w:rsidRDefault="00284B23" w:rsidP="00042943">
      <w:pPr>
        <w:pStyle w:val="ZAWRozdzia"/>
        <w:numPr>
          <w:ilvl w:val="0"/>
          <w:numId w:val="0"/>
        </w:numPr>
        <w:spacing w:after="0" w:line="240" w:lineRule="auto"/>
        <w:ind w:left="738" w:right="0" w:hanging="369"/>
        <w:rPr>
          <w:color w:val="000000" w:themeColor="text1"/>
          <w:sz w:val="22"/>
          <w:szCs w:val="22"/>
        </w:rPr>
      </w:pPr>
    </w:p>
    <w:p w14:paraId="36D1DC9C" w14:textId="77777777" w:rsidR="00965F35" w:rsidRPr="000A6059" w:rsidRDefault="00965F35" w:rsidP="004E1FF3">
      <w:pPr>
        <w:pStyle w:val="Akapitzlist"/>
        <w:numPr>
          <w:ilvl w:val="1"/>
          <w:numId w:val="236"/>
        </w:numPr>
        <w:shd w:val="clear" w:color="auto" w:fill="FFFFFF"/>
        <w:spacing w:after="0" w:line="240" w:lineRule="auto"/>
        <w:ind w:right="0"/>
        <w:rPr>
          <w:rFonts w:cs="Arial"/>
          <w:b/>
          <w:color w:val="000000" w:themeColor="text1"/>
          <w:sz w:val="22"/>
        </w:rPr>
      </w:pPr>
      <w:r w:rsidRPr="000A6059">
        <w:rPr>
          <w:rFonts w:cs="Arial"/>
          <w:b/>
          <w:color w:val="000000" w:themeColor="text1"/>
          <w:sz w:val="22"/>
        </w:rPr>
        <w:t>Powołania zespołu egzaminacyjnego i zespołów nadzorujących (</w:t>
      </w:r>
      <w:r w:rsidR="004D2E97" w:rsidRPr="000A6059">
        <w:rPr>
          <w:rFonts w:cs="Arial"/>
          <w:b/>
          <w:color w:val="000000" w:themeColor="text1"/>
          <w:sz w:val="22"/>
        </w:rPr>
        <w:t xml:space="preserve">część </w:t>
      </w:r>
      <w:r w:rsidRPr="000A6059">
        <w:rPr>
          <w:rFonts w:cs="Arial"/>
          <w:b/>
          <w:color w:val="000000" w:themeColor="text1"/>
          <w:sz w:val="22"/>
        </w:rPr>
        <w:t>pise</w:t>
      </w:r>
      <w:r w:rsidR="004D2E97" w:rsidRPr="000A6059">
        <w:rPr>
          <w:rFonts w:cs="Arial"/>
          <w:b/>
          <w:color w:val="000000" w:themeColor="text1"/>
          <w:sz w:val="22"/>
        </w:rPr>
        <w:t>mna</w:t>
      </w:r>
      <w:r w:rsidRPr="000A6059">
        <w:rPr>
          <w:rFonts w:cs="Arial"/>
          <w:b/>
          <w:color w:val="000000" w:themeColor="text1"/>
          <w:sz w:val="22"/>
        </w:rPr>
        <w:t xml:space="preserve">, </w:t>
      </w:r>
      <w:r w:rsidR="004D2E97" w:rsidRPr="000A6059">
        <w:rPr>
          <w:rFonts w:cs="Arial"/>
          <w:b/>
          <w:color w:val="000000" w:themeColor="text1"/>
          <w:sz w:val="22"/>
        </w:rPr>
        <w:t>część praktyczna o</w:t>
      </w:r>
      <w:r w:rsidR="000A6FE3" w:rsidRPr="000A6059">
        <w:rPr>
          <w:rFonts w:cs="Arial"/>
          <w:b/>
          <w:color w:val="000000" w:themeColor="text1"/>
          <w:sz w:val="22"/>
        </w:rPr>
        <w:t> </w:t>
      </w:r>
      <w:r w:rsidR="004D2E97" w:rsidRPr="000A6059">
        <w:rPr>
          <w:rFonts w:cs="Arial"/>
          <w:b/>
          <w:color w:val="000000" w:themeColor="text1"/>
          <w:sz w:val="22"/>
        </w:rPr>
        <w:t>modelu</w:t>
      </w:r>
      <w:r w:rsidR="000A6FE3" w:rsidRPr="000A6059">
        <w:rPr>
          <w:rFonts w:cs="Arial"/>
          <w:b/>
          <w:color w:val="000000" w:themeColor="text1"/>
          <w:sz w:val="22"/>
        </w:rPr>
        <w:t xml:space="preserve"> d i dk, w i wk</w:t>
      </w:r>
      <w:r w:rsidRPr="000A6059">
        <w:rPr>
          <w:rFonts w:cs="Arial"/>
          <w:b/>
          <w:color w:val="000000" w:themeColor="text1"/>
          <w:sz w:val="22"/>
        </w:rPr>
        <w:t>)</w:t>
      </w:r>
    </w:p>
    <w:p w14:paraId="2C092A42" w14:textId="286CD461" w:rsidR="00064137" w:rsidRPr="00E67288" w:rsidRDefault="00064137" w:rsidP="00042943">
      <w:pPr>
        <w:pStyle w:val="ZAWRozdzia"/>
        <w:numPr>
          <w:ilvl w:val="0"/>
          <w:numId w:val="13"/>
        </w:numPr>
        <w:spacing w:after="0" w:line="240" w:lineRule="auto"/>
        <w:ind w:left="714" w:right="0" w:hanging="288"/>
        <w:rPr>
          <w:rFonts w:cs="Verdana"/>
          <w:color w:val="000000" w:themeColor="text1"/>
          <w:sz w:val="22"/>
          <w:szCs w:val="22"/>
        </w:rPr>
      </w:pPr>
      <w:r w:rsidRPr="000A6059">
        <w:rPr>
          <w:rFonts w:cs="Verdana"/>
          <w:color w:val="000000" w:themeColor="text1"/>
          <w:sz w:val="22"/>
          <w:szCs w:val="22"/>
        </w:rPr>
        <w:t xml:space="preserve">Do </w:t>
      </w:r>
      <w:r w:rsidRPr="00E67288">
        <w:rPr>
          <w:rFonts w:cs="Verdana"/>
          <w:color w:val="000000" w:themeColor="text1"/>
          <w:sz w:val="22"/>
          <w:szCs w:val="22"/>
        </w:rPr>
        <w:t>przeprowadzenia egzaminu potwierdzającego kwalifikacje w zawodzie dyrektor szkoły, placówki,</w:t>
      </w:r>
      <w:r w:rsidR="006F377E">
        <w:rPr>
          <w:rFonts w:cs="Verdana"/>
          <w:color w:val="000000" w:themeColor="text1"/>
          <w:sz w:val="22"/>
          <w:szCs w:val="22"/>
        </w:rPr>
        <w:t xml:space="preserve"> centrum kształcenia zawodowego, </w:t>
      </w:r>
      <w:r w:rsidRPr="00E67288">
        <w:rPr>
          <w:rFonts w:cs="Verdana"/>
          <w:color w:val="000000" w:themeColor="text1"/>
          <w:sz w:val="22"/>
          <w:szCs w:val="22"/>
        </w:rPr>
        <w:t xml:space="preserve"> pracodawca lub podmiot prowadzący kwalifikacyjny kurs zawodowy, powołuje zespół egzaminacyjny. </w:t>
      </w:r>
    </w:p>
    <w:p w14:paraId="76A6FACB" w14:textId="721C55B1" w:rsidR="00AC1CB7" w:rsidRPr="00E67288" w:rsidRDefault="00AC1CB7" w:rsidP="00042943">
      <w:pPr>
        <w:pStyle w:val="ZAWRozdzia"/>
        <w:numPr>
          <w:ilvl w:val="0"/>
          <w:numId w:val="13"/>
        </w:numPr>
        <w:spacing w:after="0" w:line="240" w:lineRule="auto"/>
        <w:ind w:left="714" w:right="0" w:hanging="288"/>
        <w:rPr>
          <w:rFonts w:cs="Verdana"/>
          <w:color w:val="000000" w:themeColor="text1"/>
          <w:sz w:val="22"/>
          <w:szCs w:val="22"/>
        </w:rPr>
      </w:pPr>
      <w:r w:rsidRPr="00E67288">
        <w:rPr>
          <w:rFonts w:cs="Verdana"/>
          <w:color w:val="000000" w:themeColor="text1"/>
          <w:sz w:val="22"/>
          <w:szCs w:val="22"/>
        </w:rPr>
        <w:t xml:space="preserve">Dyrektor szkoły, placówki, </w:t>
      </w:r>
      <w:r w:rsidR="006F377E">
        <w:rPr>
          <w:rFonts w:cs="Verdana"/>
          <w:color w:val="000000" w:themeColor="text1"/>
          <w:sz w:val="22"/>
          <w:szCs w:val="22"/>
        </w:rPr>
        <w:t xml:space="preserve">centrum, </w:t>
      </w:r>
      <w:r w:rsidRPr="00E67288">
        <w:rPr>
          <w:rFonts w:cs="Verdana"/>
          <w:color w:val="000000" w:themeColor="text1"/>
          <w:sz w:val="22"/>
          <w:szCs w:val="22"/>
        </w:rPr>
        <w:t>pracodawca lub upoważniony przez niego pracownik lub podmiot prowadzą</w:t>
      </w:r>
      <w:r w:rsidR="007D0249" w:rsidRPr="00E67288">
        <w:rPr>
          <w:rFonts w:cs="Verdana"/>
          <w:color w:val="000000" w:themeColor="text1"/>
          <w:sz w:val="22"/>
          <w:szCs w:val="22"/>
        </w:rPr>
        <w:t>cy kwalifikacyjny kurs zawodowy</w:t>
      </w:r>
      <w:r w:rsidRPr="00E67288">
        <w:rPr>
          <w:rFonts w:cs="Verdana"/>
          <w:color w:val="000000" w:themeColor="text1"/>
          <w:sz w:val="22"/>
          <w:szCs w:val="22"/>
        </w:rPr>
        <w:t xml:space="preserve"> lub upoważniony przez niego pracownik jest przewodniczącym zespołu egzaminacyjnego.</w:t>
      </w:r>
    </w:p>
    <w:p w14:paraId="7EF02F42" w14:textId="441059F1" w:rsidR="00064137" w:rsidRPr="00E67288" w:rsidRDefault="00064137" w:rsidP="00042943">
      <w:pPr>
        <w:pStyle w:val="ZAWRozdzia"/>
        <w:numPr>
          <w:ilvl w:val="0"/>
          <w:numId w:val="13"/>
        </w:numPr>
        <w:spacing w:after="0" w:line="240" w:lineRule="auto"/>
        <w:ind w:left="714" w:right="0" w:hanging="288"/>
        <w:rPr>
          <w:rFonts w:cs="Verdana"/>
          <w:color w:val="000000" w:themeColor="text1"/>
          <w:sz w:val="22"/>
          <w:szCs w:val="22"/>
        </w:rPr>
      </w:pPr>
      <w:r w:rsidRPr="00E67288">
        <w:rPr>
          <w:rFonts w:cs="Verdana"/>
          <w:color w:val="000000" w:themeColor="text1"/>
          <w:sz w:val="22"/>
          <w:szCs w:val="22"/>
        </w:rPr>
        <w:t xml:space="preserve">Przewodniczący zespołu egzaminacyjnego, nie później niż na miesiąc przed terminem </w:t>
      </w:r>
      <w:r w:rsidR="008558DC">
        <w:rPr>
          <w:rFonts w:cs="Verdana"/>
          <w:color w:val="000000" w:themeColor="text1"/>
          <w:sz w:val="22"/>
          <w:szCs w:val="22"/>
        </w:rPr>
        <w:t>egzaminu potwierdzającego kwalifikacje w zawodzie</w:t>
      </w:r>
      <w:r w:rsidRPr="00E67288">
        <w:rPr>
          <w:rFonts w:cs="Verdana"/>
          <w:color w:val="000000" w:themeColor="text1"/>
          <w:sz w:val="22"/>
          <w:szCs w:val="22"/>
        </w:rPr>
        <w:t>, powołuje członków zespołu egzaminacyjnego oraz może powołać zastępcę lub zastępców przewodniczącego tego zespołu</w:t>
      </w:r>
      <w:r w:rsidR="00B75208" w:rsidRPr="00E67288">
        <w:rPr>
          <w:rFonts w:cs="Verdana"/>
          <w:color w:val="000000" w:themeColor="text1"/>
          <w:sz w:val="22"/>
          <w:szCs w:val="22"/>
        </w:rPr>
        <w:t xml:space="preserve"> </w:t>
      </w:r>
      <w:r w:rsidR="00B15E37" w:rsidRPr="00E67288">
        <w:rPr>
          <w:rFonts w:cs="Verdana"/>
          <w:color w:val="000000" w:themeColor="text1"/>
          <w:sz w:val="22"/>
          <w:szCs w:val="22"/>
          <w:shd w:val="clear" w:color="auto" w:fill="BDD6EE"/>
        </w:rPr>
        <w:t>(</w:t>
      </w:r>
      <w:r w:rsidR="002E7CB0" w:rsidRPr="00E67288">
        <w:rPr>
          <w:rFonts w:cs="Verdana"/>
          <w:color w:val="000000" w:themeColor="text1"/>
          <w:sz w:val="22"/>
          <w:szCs w:val="22"/>
          <w:shd w:val="clear" w:color="auto" w:fill="BDD6EE"/>
        </w:rPr>
        <w:t>Z</w:t>
      </w:r>
      <w:r w:rsidR="00B15E37" w:rsidRPr="00E67288">
        <w:rPr>
          <w:rFonts w:cs="Verdana"/>
          <w:color w:val="000000" w:themeColor="text1"/>
          <w:sz w:val="22"/>
          <w:szCs w:val="22"/>
          <w:shd w:val="clear" w:color="auto" w:fill="BDD6EE"/>
        </w:rPr>
        <w:t xml:space="preserve">ałącznik </w:t>
      </w:r>
      <w:r w:rsidR="00B75208" w:rsidRPr="00E67288">
        <w:rPr>
          <w:rFonts w:cs="Verdana"/>
          <w:color w:val="000000" w:themeColor="text1"/>
          <w:sz w:val="22"/>
          <w:szCs w:val="22"/>
          <w:shd w:val="clear" w:color="auto" w:fill="BDD6EE"/>
        </w:rPr>
        <w:t>5</w:t>
      </w:r>
      <w:r w:rsidR="00B15E37" w:rsidRPr="00E67288">
        <w:rPr>
          <w:rFonts w:cs="Verdana"/>
          <w:color w:val="000000" w:themeColor="text1"/>
          <w:sz w:val="22"/>
          <w:szCs w:val="22"/>
          <w:shd w:val="clear" w:color="auto" w:fill="BDD6EE"/>
        </w:rPr>
        <w:t>)</w:t>
      </w:r>
      <w:r w:rsidRPr="00E67288">
        <w:rPr>
          <w:rFonts w:cs="Verdana"/>
          <w:color w:val="000000" w:themeColor="text1"/>
          <w:sz w:val="22"/>
          <w:szCs w:val="22"/>
          <w:shd w:val="clear" w:color="auto" w:fill="BDD6EE"/>
        </w:rPr>
        <w:t>,</w:t>
      </w:r>
      <w:r w:rsidRPr="00E67288">
        <w:rPr>
          <w:rFonts w:cs="Verdana"/>
          <w:color w:val="000000" w:themeColor="text1"/>
          <w:sz w:val="22"/>
          <w:szCs w:val="22"/>
        </w:rPr>
        <w:t xml:space="preserve"> spośród nauczycieli zatrudnionych w danej szkole lub placówce</w:t>
      </w:r>
      <w:r w:rsidR="006F377E">
        <w:rPr>
          <w:rFonts w:cs="Verdana"/>
          <w:color w:val="000000" w:themeColor="text1"/>
          <w:sz w:val="22"/>
          <w:szCs w:val="22"/>
        </w:rPr>
        <w:t xml:space="preserve"> lub centrum</w:t>
      </w:r>
      <w:r w:rsidRPr="00E67288">
        <w:rPr>
          <w:rFonts w:cs="Verdana"/>
          <w:color w:val="000000" w:themeColor="text1"/>
          <w:sz w:val="22"/>
          <w:szCs w:val="22"/>
        </w:rPr>
        <w:t xml:space="preserve">, a w przypadku pracodawcy lub podmiotu prowadzącego kwalifikacyjny kurs zawodowy – spośród zatrudnionych u niego pracowników. </w:t>
      </w:r>
    </w:p>
    <w:p w14:paraId="5F51FE5F" w14:textId="77777777" w:rsidR="00064137" w:rsidRPr="00E67288" w:rsidRDefault="00064137" w:rsidP="00042943">
      <w:pPr>
        <w:pStyle w:val="ZAWRozdzia"/>
        <w:numPr>
          <w:ilvl w:val="0"/>
          <w:numId w:val="13"/>
        </w:numPr>
        <w:spacing w:after="0" w:line="240" w:lineRule="auto"/>
        <w:ind w:left="714" w:right="0" w:hanging="288"/>
        <w:rPr>
          <w:rFonts w:cs="Verdana"/>
          <w:color w:val="000000" w:themeColor="text1"/>
          <w:sz w:val="22"/>
        </w:rPr>
      </w:pPr>
      <w:r w:rsidRPr="00E67288">
        <w:rPr>
          <w:rFonts w:cs="Verdana"/>
          <w:color w:val="000000" w:themeColor="text1"/>
          <w:sz w:val="22"/>
        </w:rPr>
        <w:t>W przypadku choroby przewodniczącego zespołu egzaminacyjnego lub innych ważnych przyczyn uniemożliwiających jego udział w egzaminie potwierdzającym kwalifikacje w zawodzie albo wynikających z konieczności zapewnienia właściwej organizacji tego egzaminu, przewodniczącym zespołu egzaminacyjnego może być osoba wskazana przez dyrektora okręgowej komisji egzaminacyjnej.</w:t>
      </w:r>
    </w:p>
    <w:p w14:paraId="390FB0E1" w14:textId="266A5B4A" w:rsidR="00064137" w:rsidRDefault="00064137" w:rsidP="00042943">
      <w:pPr>
        <w:pStyle w:val="ZAWRozdzia"/>
        <w:numPr>
          <w:ilvl w:val="0"/>
          <w:numId w:val="13"/>
        </w:numPr>
        <w:spacing w:after="0" w:line="240" w:lineRule="auto"/>
        <w:ind w:left="714" w:right="0" w:hanging="288"/>
        <w:rPr>
          <w:rFonts w:cs="Verdana"/>
          <w:color w:val="000000" w:themeColor="text1"/>
          <w:sz w:val="22"/>
        </w:rPr>
      </w:pPr>
      <w:r w:rsidRPr="00E67288">
        <w:rPr>
          <w:rFonts w:cs="Verdana"/>
          <w:color w:val="000000" w:themeColor="text1"/>
          <w:sz w:val="22"/>
          <w:szCs w:val="22"/>
        </w:rPr>
        <w:t>Przewodniczący</w:t>
      </w:r>
      <w:r w:rsidRPr="00E67288">
        <w:rPr>
          <w:rFonts w:cs="Verdana"/>
          <w:color w:val="000000" w:themeColor="text1"/>
          <w:sz w:val="22"/>
        </w:rPr>
        <w:t xml:space="preserve"> zespołu egzaminacyjnego,</w:t>
      </w:r>
      <w:r w:rsidRPr="00E67288">
        <w:rPr>
          <w:color w:val="000000" w:themeColor="text1"/>
          <w:sz w:val="22"/>
        </w:rPr>
        <w:t xml:space="preserve"> nie później niż na miesiąc przed terminem </w:t>
      </w:r>
      <w:r w:rsidR="008558DC">
        <w:rPr>
          <w:color w:val="000000" w:themeColor="text1"/>
          <w:sz w:val="22"/>
        </w:rPr>
        <w:t>egzaminu potwierdzającego kwalifikacje w zawodzie</w:t>
      </w:r>
      <w:r w:rsidRPr="00E67288">
        <w:rPr>
          <w:rFonts w:cs="Verdana"/>
          <w:color w:val="000000" w:themeColor="text1"/>
          <w:sz w:val="22"/>
        </w:rPr>
        <w:t xml:space="preserve">, spośród członków zespołu egzaminacyjnego, powołuje </w:t>
      </w:r>
      <w:r w:rsidRPr="00E67288">
        <w:rPr>
          <w:rFonts w:cs="Verdana"/>
          <w:color w:val="000000" w:themeColor="text1"/>
          <w:sz w:val="22"/>
        </w:rPr>
        <w:lastRenderedPageBreak/>
        <w:t>zespoły nadzorujące przebieg części pisemnej egzaminu potwierdzającego kwalifikacje w zawodzie w</w:t>
      </w:r>
      <w:r w:rsidR="00FD56BE">
        <w:rPr>
          <w:rFonts w:cs="Verdana"/>
          <w:color w:val="000000" w:themeColor="text1"/>
          <w:sz w:val="22"/>
        </w:rPr>
        <w:t> </w:t>
      </w:r>
      <w:r w:rsidRPr="00E67288">
        <w:rPr>
          <w:rFonts w:cs="Verdana"/>
          <w:color w:val="000000" w:themeColor="text1"/>
          <w:sz w:val="22"/>
        </w:rPr>
        <w:t>poszczególnych salach egzaminacyjnych oraz zespoły nadzorujące przebieg części praktycznej</w:t>
      </w:r>
      <w:r w:rsidR="00B75208" w:rsidRPr="00E67288">
        <w:rPr>
          <w:rFonts w:cs="Verdana"/>
          <w:color w:val="000000" w:themeColor="text1"/>
          <w:sz w:val="22"/>
        </w:rPr>
        <w:t xml:space="preserve"> </w:t>
      </w:r>
      <w:r w:rsidR="00B15E37" w:rsidRPr="00E67288">
        <w:rPr>
          <w:rFonts w:cs="Verdana"/>
          <w:color w:val="000000" w:themeColor="text1"/>
          <w:sz w:val="22"/>
        </w:rPr>
        <w:t xml:space="preserve"> </w:t>
      </w:r>
      <w:r w:rsidR="00B15E37" w:rsidRPr="00E67288">
        <w:rPr>
          <w:color w:val="000000" w:themeColor="text1"/>
          <w:sz w:val="22"/>
          <w:shd w:val="clear" w:color="auto" w:fill="BDD6EE"/>
        </w:rPr>
        <w:t>(</w:t>
      </w:r>
      <w:r w:rsidR="002E7CB0" w:rsidRPr="00E67288">
        <w:rPr>
          <w:color w:val="000000" w:themeColor="text1"/>
          <w:sz w:val="22"/>
          <w:shd w:val="clear" w:color="auto" w:fill="BDD6EE"/>
        </w:rPr>
        <w:t>Z</w:t>
      </w:r>
      <w:r w:rsidR="00B15E37" w:rsidRPr="00E67288">
        <w:rPr>
          <w:color w:val="000000" w:themeColor="text1"/>
          <w:sz w:val="22"/>
          <w:shd w:val="clear" w:color="auto" w:fill="BDD6EE"/>
        </w:rPr>
        <w:t xml:space="preserve">ałącznik </w:t>
      </w:r>
      <w:r w:rsidR="00B75208" w:rsidRPr="00E67288">
        <w:rPr>
          <w:color w:val="000000" w:themeColor="text1"/>
          <w:sz w:val="22"/>
          <w:shd w:val="clear" w:color="auto" w:fill="BDD6EE"/>
        </w:rPr>
        <w:t>5a i 5b</w:t>
      </w:r>
      <w:r w:rsidR="00B15E37" w:rsidRPr="00E67288">
        <w:rPr>
          <w:color w:val="000000" w:themeColor="text1"/>
          <w:sz w:val="22"/>
          <w:shd w:val="clear" w:color="auto" w:fill="BDD6EE"/>
        </w:rPr>
        <w:t>)</w:t>
      </w:r>
      <w:r w:rsidR="00B15E37" w:rsidRPr="00E67288">
        <w:rPr>
          <w:color w:val="000000" w:themeColor="text1"/>
          <w:sz w:val="22"/>
        </w:rPr>
        <w:t xml:space="preserve"> </w:t>
      </w:r>
      <w:r w:rsidRPr="00E67288">
        <w:rPr>
          <w:rFonts w:cs="Verdana"/>
          <w:color w:val="000000" w:themeColor="text1"/>
          <w:sz w:val="22"/>
        </w:rPr>
        <w:t>tego egzaminu w poszczególnych salach egzaminacyjnych i wyznacza przewodniczących tych zespołów.</w:t>
      </w:r>
    </w:p>
    <w:p w14:paraId="102CC219" w14:textId="11240FE8" w:rsidR="00916288" w:rsidRPr="00800FE8" w:rsidRDefault="00916288" w:rsidP="00042943">
      <w:pPr>
        <w:pStyle w:val="ZAWRozdzia"/>
        <w:numPr>
          <w:ilvl w:val="0"/>
          <w:numId w:val="13"/>
        </w:numPr>
        <w:spacing w:after="0" w:line="240" w:lineRule="auto"/>
        <w:ind w:left="714" w:right="0" w:hanging="288"/>
        <w:rPr>
          <w:rFonts w:cs="Verdana"/>
          <w:color w:val="auto"/>
          <w:sz w:val="22"/>
        </w:rPr>
      </w:pPr>
      <w:r w:rsidRPr="00F5030A">
        <w:rPr>
          <w:color w:val="auto"/>
          <w:sz w:val="22"/>
          <w:szCs w:val="22"/>
        </w:rPr>
        <w:t>Przewodniczący zespołu egzaminacyjnego i jego zastępca lub zastępcy powinni odbyć szkolenie w zakresie organizacji egzaminu potwierdzającego kwalifikacje w zawodzie organizowane przez okręgową komisję egzaminacyjną.</w:t>
      </w:r>
      <w:r w:rsidRPr="00F5030A">
        <w:rPr>
          <w:color w:val="auto"/>
        </w:rPr>
        <w:t xml:space="preserve"> </w:t>
      </w:r>
    </w:p>
    <w:p w14:paraId="593CECC4" w14:textId="2F82DF38" w:rsidR="00916288" w:rsidRPr="00800FE8" w:rsidRDefault="00916288" w:rsidP="00042943">
      <w:pPr>
        <w:pStyle w:val="ZAWRozdzia"/>
        <w:numPr>
          <w:ilvl w:val="0"/>
          <w:numId w:val="13"/>
        </w:numPr>
        <w:spacing w:after="0" w:line="240" w:lineRule="auto"/>
        <w:ind w:left="714" w:right="0" w:hanging="288"/>
        <w:rPr>
          <w:rFonts w:cs="Verdana"/>
          <w:color w:val="auto"/>
          <w:sz w:val="22"/>
        </w:rPr>
      </w:pPr>
      <w:r w:rsidRPr="00800FE8">
        <w:rPr>
          <w:color w:val="auto"/>
          <w:sz w:val="22"/>
          <w:szCs w:val="22"/>
        </w:rPr>
        <w:t xml:space="preserve">Przewodniczący zespołu egzaminacyjnego lub jego zastępca, lub </w:t>
      </w:r>
      <w:r w:rsidR="004A5A1A" w:rsidRPr="00800FE8">
        <w:rPr>
          <w:b/>
          <w:color w:val="auto"/>
          <w:sz w:val="22"/>
          <w:szCs w:val="22"/>
        </w:rPr>
        <w:t>wyznaczony przez przewodniczącego zespołu egzaminacyjnego członek tego zespołu</w:t>
      </w:r>
      <w:r w:rsidRPr="00800FE8">
        <w:rPr>
          <w:color w:val="auto"/>
          <w:sz w:val="22"/>
          <w:szCs w:val="22"/>
        </w:rPr>
        <w:t xml:space="preserve"> przeprowadza szkolenie dla osób wchodzących w skład zespołów nadzorujących oraz dla osób wyznaczonych do przygotowania stanowisk egzaminacyjnych, w zakresie niezbędnym do realizacji zadań przez te osoby w zakresie organizacji egzaminu potwierdzającego kwalifikacje w zawodzie.</w:t>
      </w:r>
      <w:r w:rsidRPr="00800FE8">
        <w:rPr>
          <w:color w:val="auto"/>
        </w:rPr>
        <w:t xml:space="preserve"> </w:t>
      </w:r>
    </w:p>
    <w:p w14:paraId="6FCE2E78" w14:textId="77777777" w:rsidR="00197CA1" w:rsidRDefault="00197CA1" w:rsidP="00197CA1">
      <w:pPr>
        <w:pStyle w:val="ZAWRozdzia"/>
        <w:numPr>
          <w:ilvl w:val="0"/>
          <w:numId w:val="0"/>
        </w:numPr>
        <w:spacing w:after="0" w:line="240" w:lineRule="auto"/>
        <w:ind w:left="714" w:right="0"/>
        <w:rPr>
          <w:rFonts w:cs="Verdana"/>
          <w:color w:val="000000" w:themeColor="text1"/>
          <w:sz w:val="22"/>
        </w:rPr>
      </w:pPr>
    </w:p>
    <w:p w14:paraId="2E2AE993" w14:textId="77777777" w:rsidR="00064137" w:rsidRPr="00E67288" w:rsidRDefault="00064137" w:rsidP="00933B13">
      <w:pPr>
        <w:pStyle w:val="Akapitzlist"/>
        <w:spacing w:after="0" w:line="20" w:lineRule="atLeast"/>
        <w:ind w:left="567" w:right="0" w:hanging="567"/>
        <w:outlineLvl w:val="0"/>
        <w:rPr>
          <w:b/>
          <w:color w:val="000000" w:themeColor="text1"/>
          <w:sz w:val="22"/>
        </w:rPr>
      </w:pPr>
      <w:r w:rsidRPr="00E67288">
        <w:rPr>
          <w:b/>
          <w:color w:val="000000" w:themeColor="text1"/>
          <w:sz w:val="22"/>
        </w:rPr>
        <w:t>Zespół nadzorujący przebieg części pisemnej</w:t>
      </w:r>
    </w:p>
    <w:p w14:paraId="3F4F83D8" w14:textId="77777777" w:rsidR="00064137" w:rsidRPr="00E67288" w:rsidRDefault="00064137" w:rsidP="00042943">
      <w:pPr>
        <w:pStyle w:val="Akapitzlist"/>
        <w:numPr>
          <w:ilvl w:val="0"/>
          <w:numId w:val="14"/>
        </w:numPr>
        <w:spacing w:after="0" w:line="20" w:lineRule="atLeast"/>
        <w:ind w:left="714" w:right="0" w:hanging="288"/>
        <w:rPr>
          <w:color w:val="000000" w:themeColor="text1"/>
          <w:sz w:val="22"/>
        </w:rPr>
      </w:pPr>
      <w:r w:rsidRPr="00E67288">
        <w:rPr>
          <w:color w:val="000000" w:themeColor="text1"/>
          <w:sz w:val="22"/>
        </w:rPr>
        <w:t xml:space="preserve">Przewodniczący zespołu nadzorującego kieruje pracą tego zespołu i zapewnia prawidłowy przebieg części pisemnej </w:t>
      </w:r>
      <w:r w:rsidR="008558DC">
        <w:rPr>
          <w:color w:val="000000" w:themeColor="text1"/>
          <w:sz w:val="22"/>
        </w:rPr>
        <w:t>egzaminu potwierdzającego kwalifikacje w zawodzie</w:t>
      </w:r>
      <w:r w:rsidRPr="00E67288">
        <w:rPr>
          <w:color w:val="000000" w:themeColor="text1"/>
          <w:sz w:val="22"/>
        </w:rPr>
        <w:t xml:space="preserve"> w danej sali egzaminacyjnej. </w:t>
      </w:r>
    </w:p>
    <w:p w14:paraId="6881CE55" w14:textId="5A0AFA33" w:rsidR="00064137" w:rsidRPr="00E67288" w:rsidRDefault="00064137" w:rsidP="00042943">
      <w:pPr>
        <w:pStyle w:val="Akapitzlist"/>
        <w:numPr>
          <w:ilvl w:val="0"/>
          <w:numId w:val="14"/>
        </w:numPr>
        <w:spacing w:after="0" w:line="20" w:lineRule="atLeast"/>
        <w:ind w:left="714" w:right="0" w:hanging="288"/>
        <w:rPr>
          <w:color w:val="000000" w:themeColor="text1"/>
          <w:sz w:val="22"/>
        </w:rPr>
      </w:pPr>
      <w:r w:rsidRPr="00E67288">
        <w:rPr>
          <w:color w:val="000000" w:themeColor="text1"/>
          <w:sz w:val="22"/>
        </w:rPr>
        <w:t>W skład zespołu nadzorującego wchodz</w:t>
      </w:r>
      <w:r w:rsidR="00131E6B">
        <w:rPr>
          <w:color w:val="000000" w:themeColor="text1"/>
          <w:sz w:val="22"/>
        </w:rPr>
        <w:t>i</w:t>
      </w:r>
      <w:r w:rsidRPr="00E67288">
        <w:rPr>
          <w:color w:val="000000" w:themeColor="text1"/>
          <w:sz w:val="22"/>
        </w:rPr>
        <w:t xml:space="preserve">: </w:t>
      </w:r>
    </w:p>
    <w:p w14:paraId="56D57D0D" w14:textId="42574918" w:rsidR="00064137" w:rsidRPr="00E67288" w:rsidRDefault="00064137" w:rsidP="00042943">
      <w:pPr>
        <w:numPr>
          <w:ilvl w:val="0"/>
          <w:numId w:val="60"/>
        </w:numPr>
        <w:spacing w:after="0" w:line="20" w:lineRule="atLeast"/>
        <w:ind w:left="993" w:hanging="284"/>
        <w:jc w:val="both"/>
        <w:rPr>
          <w:rFonts w:ascii="Times New Roman" w:hAnsi="Times New Roman"/>
          <w:color w:val="000000" w:themeColor="text1"/>
        </w:rPr>
      </w:pPr>
      <w:r w:rsidRPr="00E67288">
        <w:rPr>
          <w:rFonts w:ascii="Times New Roman" w:hAnsi="Times New Roman"/>
          <w:color w:val="000000" w:themeColor="text1"/>
        </w:rPr>
        <w:t xml:space="preserve">w przypadku zespołu nadzorującego powołanego w szkole lub placówce </w:t>
      </w:r>
      <w:r w:rsidR="006F377E">
        <w:rPr>
          <w:rFonts w:ascii="Times New Roman" w:hAnsi="Times New Roman"/>
          <w:color w:val="000000" w:themeColor="text1"/>
        </w:rPr>
        <w:t xml:space="preserve">lub centrum </w:t>
      </w:r>
      <w:r w:rsidRPr="00E67288">
        <w:rPr>
          <w:rFonts w:ascii="Times New Roman" w:hAnsi="Times New Roman"/>
          <w:color w:val="000000" w:themeColor="text1"/>
        </w:rPr>
        <w:t xml:space="preserve">– co najmniej dwóch nauczycieli, z tym że co najmniej jeden nauczyciel: </w:t>
      </w:r>
    </w:p>
    <w:p w14:paraId="572B4452" w14:textId="281DBC34" w:rsidR="00064137" w:rsidRPr="00E67288" w:rsidRDefault="00064137" w:rsidP="00042943">
      <w:pPr>
        <w:numPr>
          <w:ilvl w:val="2"/>
          <w:numId w:val="19"/>
        </w:numPr>
        <w:spacing w:after="0" w:line="20" w:lineRule="atLeast"/>
        <w:ind w:left="993" w:hanging="284"/>
        <w:jc w:val="both"/>
        <w:rPr>
          <w:rFonts w:ascii="Times New Roman" w:hAnsi="Times New Roman"/>
          <w:color w:val="000000" w:themeColor="text1"/>
        </w:rPr>
      </w:pPr>
      <w:r w:rsidRPr="00E67288">
        <w:rPr>
          <w:rFonts w:ascii="Times New Roman" w:hAnsi="Times New Roman"/>
          <w:color w:val="000000" w:themeColor="text1"/>
        </w:rPr>
        <w:t>jest zatrudniony w innej szkole lub placówce</w:t>
      </w:r>
      <w:r w:rsidR="00131E6B">
        <w:rPr>
          <w:rFonts w:ascii="Times New Roman" w:hAnsi="Times New Roman"/>
          <w:color w:val="000000" w:themeColor="text1"/>
        </w:rPr>
        <w:t xml:space="preserve"> (ma innego pracodawcę)</w:t>
      </w:r>
      <w:r w:rsidRPr="00E67288">
        <w:rPr>
          <w:rFonts w:ascii="Times New Roman" w:hAnsi="Times New Roman"/>
          <w:color w:val="000000" w:themeColor="text1"/>
        </w:rPr>
        <w:t xml:space="preserve">, </w:t>
      </w:r>
    </w:p>
    <w:p w14:paraId="31E8ED82" w14:textId="299BEFB1" w:rsidR="00064137" w:rsidRPr="00E67288" w:rsidRDefault="00064137" w:rsidP="00042943">
      <w:pPr>
        <w:numPr>
          <w:ilvl w:val="2"/>
          <w:numId w:val="19"/>
        </w:numPr>
        <w:spacing w:after="0" w:line="20" w:lineRule="atLeast"/>
        <w:ind w:left="993" w:hanging="284"/>
        <w:jc w:val="both"/>
        <w:rPr>
          <w:rFonts w:ascii="Times New Roman" w:hAnsi="Times New Roman"/>
          <w:color w:val="000000" w:themeColor="text1"/>
        </w:rPr>
      </w:pPr>
      <w:r w:rsidRPr="00E67288">
        <w:rPr>
          <w:rFonts w:ascii="Times New Roman" w:hAnsi="Times New Roman"/>
          <w:color w:val="000000" w:themeColor="text1"/>
        </w:rPr>
        <w:t>jest zatrudniony w szkole lub placówce</w:t>
      </w:r>
      <w:r w:rsidR="006F377E">
        <w:rPr>
          <w:rFonts w:ascii="Times New Roman" w:hAnsi="Times New Roman"/>
          <w:color w:val="000000" w:themeColor="text1"/>
        </w:rPr>
        <w:t xml:space="preserve"> lub centrum</w:t>
      </w:r>
      <w:r w:rsidRPr="00E67288">
        <w:rPr>
          <w:rFonts w:ascii="Times New Roman" w:hAnsi="Times New Roman"/>
          <w:color w:val="000000" w:themeColor="text1"/>
        </w:rPr>
        <w:t xml:space="preserve">, w której jest przeprowadzana część pisemna </w:t>
      </w:r>
      <w:r w:rsidR="008558DC">
        <w:rPr>
          <w:rFonts w:ascii="Times New Roman" w:hAnsi="Times New Roman"/>
          <w:color w:val="000000" w:themeColor="text1"/>
        </w:rPr>
        <w:t>egzaminu potwierdzającego kwalifikacje w zawodzie</w:t>
      </w:r>
      <w:r w:rsidRPr="00E67288">
        <w:rPr>
          <w:rFonts w:ascii="Times New Roman" w:hAnsi="Times New Roman"/>
          <w:color w:val="000000" w:themeColor="text1"/>
        </w:rPr>
        <w:t xml:space="preserve">; nauczyciel ten pełni funkcję przewodniczącego zespołu; </w:t>
      </w:r>
    </w:p>
    <w:p w14:paraId="4FEC6765" w14:textId="77777777" w:rsidR="00064137" w:rsidRPr="00E67288" w:rsidRDefault="00064137" w:rsidP="00042943">
      <w:pPr>
        <w:numPr>
          <w:ilvl w:val="0"/>
          <w:numId w:val="60"/>
        </w:numPr>
        <w:spacing w:after="0" w:line="20" w:lineRule="atLeast"/>
        <w:ind w:left="993" w:hanging="284"/>
        <w:jc w:val="both"/>
        <w:rPr>
          <w:rFonts w:ascii="Times New Roman" w:hAnsi="Times New Roman"/>
          <w:color w:val="000000" w:themeColor="text1"/>
        </w:rPr>
      </w:pPr>
      <w:r w:rsidRPr="00E67288">
        <w:rPr>
          <w:rFonts w:ascii="Times New Roman" w:hAnsi="Times New Roman"/>
          <w:color w:val="000000" w:themeColor="text1"/>
        </w:rPr>
        <w:t>w przypadku zespołu nadzorującego powołanego u pracodawcy – co najmniej dwóch pracowników upoważnionych przez danego pracodawcę lub pracowników upoważnionych przez innych pracodawców, z których co najmniej jeden nie prowadzi zajęć edukacyjnych ze zdającymi; jeden z</w:t>
      </w:r>
      <w:r w:rsidR="002A7C88">
        <w:rPr>
          <w:rFonts w:ascii="Times New Roman" w:hAnsi="Times New Roman"/>
          <w:color w:val="000000" w:themeColor="text1"/>
        </w:rPr>
        <w:t> </w:t>
      </w:r>
      <w:r w:rsidRPr="00E67288">
        <w:rPr>
          <w:rFonts w:ascii="Times New Roman" w:hAnsi="Times New Roman"/>
          <w:color w:val="000000" w:themeColor="text1"/>
        </w:rPr>
        <w:t xml:space="preserve">tych pracowników pełni funkcję przewodniczącego zespołu; </w:t>
      </w:r>
    </w:p>
    <w:p w14:paraId="3B477F5C" w14:textId="01FBD204" w:rsidR="00064137" w:rsidRPr="00E67288" w:rsidRDefault="00064137" w:rsidP="00042943">
      <w:pPr>
        <w:numPr>
          <w:ilvl w:val="0"/>
          <w:numId w:val="60"/>
        </w:numPr>
        <w:spacing w:after="0" w:line="20" w:lineRule="atLeast"/>
        <w:ind w:left="993" w:hanging="284"/>
        <w:jc w:val="both"/>
        <w:rPr>
          <w:rFonts w:ascii="Times New Roman" w:hAnsi="Times New Roman"/>
          <w:color w:val="000000" w:themeColor="text1"/>
        </w:rPr>
      </w:pPr>
      <w:r w:rsidRPr="00E67288">
        <w:rPr>
          <w:rFonts w:ascii="Times New Roman" w:hAnsi="Times New Roman"/>
          <w:color w:val="000000" w:themeColor="text1"/>
        </w:rPr>
        <w:t>w przypadku zespołu nadzorującego powołanego w podmiocie prowadzącym kwalifikacyjny kurs zawodowy – co najmniej dwóch pracowników upoważnionych przez dany podmiot prowadzący kwalifikacyjny kurs zawodowy lub pracowników upoważnionych przez inne podmioty prowadzące kwalifikacyjne kursy zawodowe, z których co najmniej jeden nie</w:t>
      </w:r>
      <w:r w:rsidR="00FD56BE">
        <w:rPr>
          <w:rFonts w:ascii="Times New Roman" w:hAnsi="Times New Roman"/>
          <w:color w:val="000000" w:themeColor="text1"/>
        </w:rPr>
        <w:t xml:space="preserve"> prowadzi zajęć edukacyjnych ze </w:t>
      </w:r>
      <w:r w:rsidRPr="00E67288">
        <w:rPr>
          <w:rFonts w:ascii="Times New Roman" w:hAnsi="Times New Roman"/>
          <w:color w:val="000000" w:themeColor="text1"/>
        </w:rPr>
        <w:t>zdającymi; jeden z tych pracowników pełni funkcję przewodniczącego zespołu; jeżeli podmiotem prowadzącym kwalifikacyjny kurs zawodowy jest szkoła lub placówka skład zespołu ustala się zgodnie z pkt a).</w:t>
      </w:r>
    </w:p>
    <w:p w14:paraId="40EDB4F4" w14:textId="6ADE10A1" w:rsidR="00064137" w:rsidRPr="00E67288" w:rsidRDefault="00064137" w:rsidP="00042943">
      <w:pPr>
        <w:pStyle w:val="Akapitzlist"/>
        <w:numPr>
          <w:ilvl w:val="0"/>
          <w:numId w:val="14"/>
        </w:numPr>
        <w:spacing w:after="0" w:line="20" w:lineRule="atLeast"/>
        <w:ind w:left="714" w:right="0" w:hanging="288"/>
        <w:rPr>
          <w:color w:val="000000" w:themeColor="text1"/>
          <w:sz w:val="22"/>
        </w:rPr>
      </w:pPr>
      <w:r w:rsidRPr="00E67288">
        <w:rPr>
          <w:color w:val="000000" w:themeColor="text1"/>
          <w:sz w:val="22"/>
        </w:rPr>
        <w:t xml:space="preserve">Nauczyciel zatrudniony w innej szkole lub placówce </w:t>
      </w:r>
      <w:r w:rsidR="006F377E">
        <w:rPr>
          <w:color w:val="000000" w:themeColor="text1"/>
          <w:sz w:val="22"/>
        </w:rPr>
        <w:t xml:space="preserve">lub centrum </w:t>
      </w:r>
      <w:r w:rsidRPr="00E67288">
        <w:rPr>
          <w:color w:val="000000" w:themeColor="text1"/>
          <w:sz w:val="22"/>
        </w:rPr>
        <w:t>zostaje powołany w skład zespołu nadzorującego w porozumieniu z dyrektorem szkoły lub placówki</w:t>
      </w:r>
      <w:r w:rsidR="006F377E">
        <w:rPr>
          <w:color w:val="000000" w:themeColor="text1"/>
          <w:sz w:val="22"/>
        </w:rPr>
        <w:t xml:space="preserve"> lub centrum</w:t>
      </w:r>
      <w:r w:rsidRPr="00E67288">
        <w:rPr>
          <w:color w:val="000000" w:themeColor="text1"/>
          <w:sz w:val="22"/>
        </w:rPr>
        <w:t xml:space="preserve">, w której jest zatrudniony. </w:t>
      </w:r>
    </w:p>
    <w:p w14:paraId="7A43C7E2" w14:textId="0F2E98B7" w:rsidR="00064137" w:rsidRPr="00E67288" w:rsidRDefault="00064137" w:rsidP="00042943">
      <w:pPr>
        <w:pStyle w:val="Akapitzlist"/>
        <w:numPr>
          <w:ilvl w:val="0"/>
          <w:numId w:val="14"/>
        </w:numPr>
        <w:spacing w:after="0" w:line="20" w:lineRule="atLeast"/>
        <w:ind w:left="714" w:right="0" w:hanging="288"/>
        <w:rPr>
          <w:color w:val="000000" w:themeColor="text1"/>
          <w:sz w:val="22"/>
        </w:rPr>
      </w:pPr>
      <w:r w:rsidRPr="00E67288">
        <w:rPr>
          <w:color w:val="000000" w:themeColor="text1"/>
          <w:sz w:val="22"/>
        </w:rPr>
        <w:t xml:space="preserve">W skład zespołu nadzorującego nie mogą wchodzić nauczyciele zajęć edukacyjnych objętych danym egzaminem </w:t>
      </w:r>
      <w:r w:rsidR="006F377E">
        <w:rPr>
          <w:color w:val="000000" w:themeColor="text1"/>
          <w:sz w:val="22"/>
        </w:rPr>
        <w:t>potwierdzającym kwalifikacje w zawodzie</w:t>
      </w:r>
      <w:r w:rsidRPr="00E67288">
        <w:rPr>
          <w:color w:val="000000" w:themeColor="text1"/>
          <w:sz w:val="22"/>
        </w:rPr>
        <w:t xml:space="preserve">, którzy prowadzą zajęcia </w:t>
      </w:r>
      <w:r w:rsidR="00FD56BE">
        <w:rPr>
          <w:color w:val="000000" w:themeColor="text1"/>
          <w:sz w:val="22"/>
        </w:rPr>
        <w:t>edukacyjne ze </w:t>
      </w:r>
      <w:r w:rsidRPr="00E67288">
        <w:rPr>
          <w:color w:val="000000" w:themeColor="text1"/>
          <w:sz w:val="22"/>
        </w:rPr>
        <w:t xml:space="preserve">zdającymi. </w:t>
      </w:r>
    </w:p>
    <w:p w14:paraId="71131438" w14:textId="3B791EE4" w:rsidR="00B37F68" w:rsidRPr="00800FE8" w:rsidRDefault="00B37F68" w:rsidP="00042943">
      <w:pPr>
        <w:pStyle w:val="Akapitzlist"/>
        <w:numPr>
          <w:ilvl w:val="0"/>
          <w:numId w:val="14"/>
        </w:numPr>
        <w:spacing w:after="0" w:line="240" w:lineRule="atLeast"/>
        <w:ind w:left="714" w:right="0" w:hanging="288"/>
        <w:rPr>
          <w:color w:val="auto"/>
          <w:sz w:val="22"/>
        </w:rPr>
      </w:pPr>
      <w:r w:rsidRPr="006C7E67">
        <w:rPr>
          <w:color w:val="auto"/>
          <w:sz w:val="22"/>
        </w:rPr>
        <w:t xml:space="preserve">Jeżeli w sali egzaminacyjnej jest więcej </w:t>
      </w:r>
      <w:r w:rsidRPr="00800FE8">
        <w:rPr>
          <w:color w:val="auto"/>
          <w:sz w:val="22"/>
        </w:rPr>
        <w:t>niż 3</w:t>
      </w:r>
      <w:r w:rsidR="00C9216D">
        <w:rPr>
          <w:color w:val="auto"/>
          <w:sz w:val="22"/>
        </w:rPr>
        <w:t>0</w:t>
      </w:r>
      <w:r w:rsidRPr="00800FE8">
        <w:rPr>
          <w:color w:val="auto"/>
          <w:sz w:val="22"/>
        </w:rPr>
        <w:t xml:space="preserve"> zdających, liczbę członków zespołu nadzorującego zwiększa się o jedną osobę na każdych kolejnych </w:t>
      </w:r>
      <w:r w:rsidR="009C2001" w:rsidRPr="00800FE8">
        <w:rPr>
          <w:color w:val="auto"/>
          <w:sz w:val="22"/>
        </w:rPr>
        <w:t>2</w:t>
      </w:r>
      <w:r w:rsidR="0013334B">
        <w:rPr>
          <w:color w:val="auto"/>
          <w:sz w:val="22"/>
        </w:rPr>
        <w:t>0</w:t>
      </w:r>
      <w:r w:rsidR="009C2001" w:rsidRPr="00800FE8">
        <w:rPr>
          <w:color w:val="FF0000"/>
          <w:sz w:val="22"/>
        </w:rPr>
        <w:t xml:space="preserve"> </w:t>
      </w:r>
      <w:r w:rsidR="00F00484" w:rsidRPr="00800FE8">
        <w:rPr>
          <w:color w:val="auto"/>
          <w:sz w:val="22"/>
        </w:rPr>
        <w:t>zdających</w:t>
      </w:r>
      <w:r w:rsidRPr="00800FE8">
        <w:rPr>
          <w:color w:val="auto"/>
          <w:sz w:val="22"/>
        </w:rPr>
        <w:t>.</w:t>
      </w:r>
    </w:p>
    <w:p w14:paraId="3A4BE3F4" w14:textId="77777777" w:rsidR="0013334B" w:rsidRPr="0013334B" w:rsidRDefault="0013334B" w:rsidP="0013334B">
      <w:pPr>
        <w:pStyle w:val="Akapitzlist"/>
        <w:spacing w:after="0" w:line="240" w:lineRule="atLeast"/>
        <w:ind w:left="714" w:right="0" w:firstLine="0"/>
        <w:rPr>
          <w:color w:val="000000" w:themeColor="text1"/>
          <w:sz w:val="22"/>
          <w:szCs w:val="22"/>
        </w:rPr>
      </w:pPr>
    </w:p>
    <w:p w14:paraId="08B9C77C" w14:textId="041BCB80" w:rsidR="00064137" w:rsidRPr="00BB29A3" w:rsidRDefault="0013334B" w:rsidP="0013334B">
      <w:pPr>
        <w:spacing w:after="0" w:line="20" w:lineRule="atLeast"/>
        <w:rPr>
          <w:rFonts w:ascii="Times New Roman" w:hAnsi="Times New Roman"/>
          <w:b/>
          <w:color w:val="000000" w:themeColor="text1"/>
        </w:rPr>
      </w:pPr>
      <w:r w:rsidRPr="00BB29A3">
        <w:rPr>
          <w:rFonts w:ascii="Times New Roman" w:hAnsi="Times New Roman"/>
          <w:b/>
        </w:rPr>
        <w:t xml:space="preserve">        </w:t>
      </w:r>
      <w:r w:rsidR="00064137" w:rsidRPr="00BB29A3">
        <w:rPr>
          <w:rFonts w:ascii="Times New Roman" w:hAnsi="Times New Roman"/>
          <w:b/>
        </w:rPr>
        <w:t xml:space="preserve">Zespół nadzorujący przebieg części </w:t>
      </w:r>
      <w:r w:rsidR="00064137" w:rsidRPr="00BB29A3">
        <w:rPr>
          <w:rFonts w:ascii="Times New Roman" w:hAnsi="Times New Roman"/>
          <w:b/>
          <w:color w:val="000000" w:themeColor="text1"/>
        </w:rPr>
        <w:t>praktycznej</w:t>
      </w:r>
      <w:r w:rsidR="004D2E97" w:rsidRPr="00BB29A3">
        <w:rPr>
          <w:rFonts w:ascii="Times New Roman" w:hAnsi="Times New Roman"/>
          <w:b/>
          <w:color w:val="000000" w:themeColor="text1"/>
        </w:rPr>
        <w:t xml:space="preserve"> – model egzaminu w,</w:t>
      </w:r>
      <w:r w:rsidR="004F4760" w:rsidRPr="00BB29A3">
        <w:rPr>
          <w:rFonts w:ascii="Times New Roman" w:hAnsi="Times New Roman"/>
          <w:b/>
          <w:color w:val="000000" w:themeColor="text1"/>
        </w:rPr>
        <w:t xml:space="preserve"> </w:t>
      </w:r>
      <w:r w:rsidR="004D2E97" w:rsidRPr="00BB29A3">
        <w:rPr>
          <w:rFonts w:ascii="Times New Roman" w:hAnsi="Times New Roman"/>
          <w:b/>
          <w:color w:val="000000" w:themeColor="text1"/>
        </w:rPr>
        <w:t>wk, d i dk</w:t>
      </w:r>
    </w:p>
    <w:p w14:paraId="5A26989E" w14:textId="77777777" w:rsidR="00D870B3" w:rsidRPr="00E67288" w:rsidRDefault="00D870B3" w:rsidP="00042943">
      <w:pPr>
        <w:pStyle w:val="Akapitzlist"/>
        <w:numPr>
          <w:ilvl w:val="0"/>
          <w:numId w:val="16"/>
        </w:numPr>
        <w:ind w:hanging="294"/>
        <w:rPr>
          <w:color w:val="000000" w:themeColor="text1"/>
          <w:sz w:val="22"/>
        </w:rPr>
      </w:pPr>
      <w:r w:rsidRPr="00E67288">
        <w:rPr>
          <w:color w:val="000000" w:themeColor="text1"/>
          <w:sz w:val="22"/>
        </w:rPr>
        <w:t>Przewodniczący zespołu nadzorującego przebieg części praktycznej kieruje pracą tego zespołu i</w:t>
      </w:r>
      <w:r w:rsidR="002A7C88">
        <w:rPr>
          <w:color w:val="000000" w:themeColor="text1"/>
          <w:sz w:val="22"/>
        </w:rPr>
        <w:t> </w:t>
      </w:r>
      <w:r w:rsidRPr="00E67288">
        <w:rPr>
          <w:color w:val="000000" w:themeColor="text1"/>
          <w:sz w:val="22"/>
        </w:rPr>
        <w:t>zapewnia prawidłowy przebieg części praktycznej egzaminu oraz bezpieczeństwo i higienę pracy podczas wykonywania przez zdających zadania lub zadań egzaminacyjnych w danej sali egzaminacyjnej.</w:t>
      </w:r>
    </w:p>
    <w:p w14:paraId="15B9C48F" w14:textId="19E6A2BB" w:rsidR="00064137" w:rsidRPr="00E67288" w:rsidRDefault="00064137" w:rsidP="00042943">
      <w:pPr>
        <w:pStyle w:val="Akapitzlist"/>
        <w:numPr>
          <w:ilvl w:val="0"/>
          <w:numId w:val="16"/>
        </w:numPr>
        <w:spacing w:after="0" w:line="20" w:lineRule="atLeast"/>
        <w:ind w:left="714" w:right="0" w:hanging="294"/>
        <w:rPr>
          <w:color w:val="000000" w:themeColor="text1"/>
          <w:sz w:val="22"/>
        </w:rPr>
      </w:pPr>
      <w:r w:rsidRPr="00E67288">
        <w:rPr>
          <w:color w:val="000000" w:themeColor="text1"/>
          <w:sz w:val="22"/>
        </w:rPr>
        <w:t xml:space="preserve">Jeżeli przewodniczący zespołu nadzorującego lub członek tego zespołu z powodu choroby lub innych ważnych przyczyn nie mogą wziąć udziału w egzaminie, przewodniczący zespołu egzaminacyjnego powołuje w zastępstwie innego przewodniczącego zespołu nadzorującego lub członka tego zespołu. </w:t>
      </w:r>
    </w:p>
    <w:p w14:paraId="12B66FA7" w14:textId="77777777" w:rsidR="00064137" w:rsidRPr="00E67288" w:rsidRDefault="00064137" w:rsidP="00042943">
      <w:pPr>
        <w:pStyle w:val="Akapitzlist"/>
        <w:numPr>
          <w:ilvl w:val="0"/>
          <w:numId w:val="16"/>
        </w:numPr>
        <w:spacing w:after="0" w:line="20" w:lineRule="atLeast"/>
        <w:ind w:left="714" w:right="0" w:hanging="294"/>
        <w:rPr>
          <w:color w:val="000000" w:themeColor="text1"/>
          <w:sz w:val="22"/>
        </w:rPr>
      </w:pPr>
      <w:r w:rsidRPr="00E67288">
        <w:rPr>
          <w:color w:val="000000" w:themeColor="text1"/>
          <w:sz w:val="22"/>
        </w:rPr>
        <w:t xml:space="preserve">Przewodniczącym zespołu nadzorującego jest: </w:t>
      </w:r>
    </w:p>
    <w:p w14:paraId="7BE61B01" w14:textId="3F12421A" w:rsidR="00064137" w:rsidRPr="00E67288" w:rsidRDefault="00064137" w:rsidP="00042943">
      <w:pPr>
        <w:pStyle w:val="Akapitzlist"/>
        <w:numPr>
          <w:ilvl w:val="0"/>
          <w:numId w:val="61"/>
        </w:numPr>
        <w:spacing w:after="0" w:line="20" w:lineRule="atLeast"/>
        <w:ind w:left="993" w:right="0" w:hanging="294"/>
        <w:rPr>
          <w:color w:val="000000" w:themeColor="text1"/>
          <w:sz w:val="22"/>
        </w:rPr>
      </w:pPr>
      <w:r w:rsidRPr="00E67288">
        <w:rPr>
          <w:color w:val="000000" w:themeColor="text1"/>
          <w:sz w:val="22"/>
        </w:rPr>
        <w:t>nauczyciel lub instruktor praktycznej nauki zawodu zatrudnieni w danej szkole lub placówce</w:t>
      </w:r>
      <w:r w:rsidR="0027542C">
        <w:rPr>
          <w:color w:val="000000" w:themeColor="text1"/>
          <w:sz w:val="22"/>
        </w:rPr>
        <w:t xml:space="preserve"> lub centrum</w:t>
      </w:r>
      <w:r w:rsidRPr="00E67288">
        <w:rPr>
          <w:color w:val="000000" w:themeColor="text1"/>
          <w:sz w:val="22"/>
        </w:rPr>
        <w:t xml:space="preserve"> – w</w:t>
      </w:r>
      <w:r w:rsidR="002A7C88">
        <w:rPr>
          <w:color w:val="000000" w:themeColor="text1"/>
          <w:sz w:val="22"/>
        </w:rPr>
        <w:t> </w:t>
      </w:r>
      <w:r w:rsidRPr="00E67288">
        <w:rPr>
          <w:color w:val="000000" w:themeColor="text1"/>
          <w:sz w:val="22"/>
        </w:rPr>
        <w:t>przypadku zespołu nadzorującego powołanego w szkole lub placówce</w:t>
      </w:r>
      <w:r w:rsidR="0027542C">
        <w:rPr>
          <w:color w:val="000000" w:themeColor="text1"/>
          <w:sz w:val="22"/>
        </w:rPr>
        <w:t xml:space="preserve"> lub centrum</w:t>
      </w:r>
      <w:r w:rsidRPr="00E67288">
        <w:rPr>
          <w:color w:val="000000" w:themeColor="text1"/>
          <w:sz w:val="22"/>
        </w:rPr>
        <w:t>;</w:t>
      </w:r>
    </w:p>
    <w:p w14:paraId="45A6DE30" w14:textId="77777777" w:rsidR="00064137" w:rsidRPr="00E67288" w:rsidRDefault="00064137" w:rsidP="00042943">
      <w:pPr>
        <w:pStyle w:val="Akapitzlist"/>
        <w:numPr>
          <w:ilvl w:val="0"/>
          <w:numId w:val="61"/>
        </w:numPr>
        <w:spacing w:after="0" w:line="20" w:lineRule="atLeast"/>
        <w:ind w:left="993" w:right="0" w:hanging="294"/>
        <w:rPr>
          <w:color w:val="000000" w:themeColor="text1"/>
          <w:sz w:val="22"/>
        </w:rPr>
      </w:pPr>
      <w:r w:rsidRPr="00E67288">
        <w:rPr>
          <w:color w:val="000000" w:themeColor="text1"/>
          <w:sz w:val="22"/>
        </w:rPr>
        <w:t xml:space="preserve">pracownik upoważniony przez danego pracodawcę – w przypadku zespołu nadzorującego powołanego u pracodawcy; </w:t>
      </w:r>
    </w:p>
    <w:p w14:paraId="2DA6B5C6" w14:textId="467687E1" w:rsidR="00064137" w:rsidRDefault="00064137" w:rsidP="00042943">
      <w:pPr>
        <w:pStyle w:val="Akapitzlist"/>
        <w:numPr>
          <w:ilvl w:val="0"/>
          <w:numId w:val="61"/>
        </w:numPr>
        <w:spacing w:after="0" w:line="20" w:lineRule="atLeast"/>
        <w:ind w:left="993" w:right="0" w:hanging="294"/>
        <w:rPr>
          <w:color w:val="000000" w:themeColor="text1"/>
          <w:sz w:val="22"/>
          <w:szCs w:val="22"/>
        </w:rPr>
      </w:pPr>
      <w:r w:rsidRPr="00E67288">
        <w:rPr>
          <w:color w:val="000000" w:themeColor="text1"/>
          <w:sz w:val="22"/>
        </w:rPr>
        <w:t>pracownik upoważniony przez dany podmiot prowadzący kwalifikacyjny kurs zawodowy – w</w:t>
      </w:r>
      <w:r w:rsidR="002A7C88">
        <w:rPr>
          <w:color w:val="000000" w:themeColor="text1"/>
          <w:sz w:val="22"/>
        </w:rPr>
        <w:t> </w:t>
      </w:r>
      <w:r w:rsidRPr="00E67288">
        <w:rPr>
          <w:color w:val="000000" w:themeColor="text1"/>
          <w:sz w:val="22"/>
        </w:rPr>
        <w:t xml:space="preserve">przypadku zespołu nadzorującego powołanego w podmiocie prowadzącym kwalifikacyjny kurs </w:t>
      </w:r>
      <w:r w:rsidRPr="00B674BB">
        <w:rPr>
          <w:color w:val="000000" w:themeColor="text1"/>
          <w:sz w:val="22"/>
          <w:szCs w:val="22"/>
        </w:rPr>
        <w:t xml:space="preserve">zawodowy. </w:t>
      </w:r>
    </w:p>
    <w:p w14:paraId="4C479622" w14:textId="7157768F" w:rsidR="00E224F0" w:rsidRDefault="00E224F0" w:rsidP="00E224F0">
      <w:pPr>
        <w:pStyle w:val="Akapitzlist"/>
        <w:spacing w:after="0" w:line="20" w:lineRule="atLeast"/>
        <w:ind w:left="993" w:right="0" w:firstLine="0"/>
        <w:rPr>
          <w:color w:val="000000" w:themeColor="text1"/>
          <w:sz w:val="22"/>
          <w:szCs w:val="22"/>
        </w:rPr>
      </w:pPr>
    </w:p>
    <w:p w14:paraId="436C2E7B" w14:textId="283FF921" w:rsidR="00E224F0" w:rsidRDefault="00E224F0" w:rsidP="00E224F0">
      <w:pPr>
        <w:pStyle w:val="Akapitzlist"/>
        <w:spacing w:after="0" w:line="20" w:lineRule="atLeast"/>
        <w:ind w:left="993" w:right="0" w:firstLine="0"/>
        <w:rPr>
          <w:color w:val="000000" w:themeColor="text1"/>
          <w:sz w:val="22"/>
          <w:szCs w:val="22"/>
        </w:rPr>
      </w:pPr>
    </w:p>
    <w:p w14:paraId="4141559E" w14:textId="77777777" w:rsidR="00E224F0" w:rsidRDefault="00E224F0" w:rsidP="00E224F0">
      <w:pPr>
        <w:pStyle w:val="Akapitzlist"/>
        <w:spacing w:after="0" w:line="20" w:lineRule="atLeast"/>
        <w:ind w:left="993" w:right="0" w:firstLine="0"/>
        <w:rPr>
          <w:color w:val="000000" w:themeColor="text1"/>
          <w:sz w:val="22"/>
          <w:szCs w:val="22"/>
        </w:rPr>
      </w:pPr>
    </w:p>
    <w:p w14:paraId="6F983AB4" w14:textId="77777777" w:rsidR="00064137" w:rsidRPr="00E67288" w:rsidRDefault="00B92254" w:rsidP="00933B13">
      <w:pPr>
        <w:spacing w:after="0" w:line="20" w:lineRule="atLeast"/>
        <w:ind w:left="567" w:hanging="567"/>
        <w:contextualSpacing/>
        <w:jc w:val="both"/>
        <w:outlineLvl w:val="0"/>
        <w:rPr>
          <w:rFonts w:ascii="Times New Roman" w:hAnsi="Times New Roman"/>
          <w:b/>
          <w:color w:val="000000" w:themeColor="text1"/>
        </w:rPr>
      </w:pPr>
      <w:r w:rsidRPr="00E67288">
        <w:rPr>
          <w:rFonts w:ascii="Times New Roman" w:hAnsi="Times New Roman"/>
          <w:b/>
          <w:color w:val="000000" w:themeColor="text1"/>
        </w:rPr>
        <w:t>Skład zespołu nadzorującego przebieg części praktycznej - m</w:t>
      </w:r>
      <w:r w:rsidR="00920C27" w:rsidRPr="00E67288">
        <w:rPr>
          <w:rFonts w:ascii="Times New Roman" w:hAnsi="Times New Roman"/>
          <w:b/>
          <w:color w:val="000000" w:themeColor="text1"/>
        </w:rPr>
        <w:t>odel egzaminu w i wk</w:t>
      </w:r>
      <w:r w:rsidR="00664F4A" w:rsidRPr="00E67288">
        <w:rPr>
          <w:rFonts w:ascii="Times New Roman" w:hAnsi="Times New Roman"/>
          <w:b/>
          <w:color w:val="000000" w:themeColor="text1"/>
        </w:rPr>
        <w:t xml:space="preserve"> </w:t>
      </w:r>
    </w:p>
    <w:p w14:paraId="3E10FA0F" w14:textId="77777777" w:rsidR="00064137" w:rsidRPr="00E67288" w:rsidRDefault="00064137" w:rsidP="004E1FF3">
      <w:pPr>
        <w:pStyle w:val="Akapitzlist"/>
        <w:numPr>
          <w:ilvl w:val="0"/>
          <w:numId w:val="17"/>
        </w:numPr>
        <w:spacing w:after="0" w:line="20" w:lineRule="atLeast"/>
        <w:ind w:left="714" w:right="0" w:hanging="357"/>
        <w:rPr>
          <w:color w:val="000000" w:themeColor="text1"/>
          <w:sz w:val="22"/>
        </w:rPr>
      </w:pPr>
      <w:r w:rsidRPr="00E67288">
        <w:rPr>
          <w:color w:val="000000" w:themeColor="text1"/>
          <w:sz w:val="22"/>
        </w:rPr>
        <w:t xml:space="preserve">W skład zespołu nadzorującego przebieg części praktycznej </w:t>
      </w:r>
      <w:r w:rsidR="008558DC">
        <w:rPr>
          <w:color w:val="000000" w:themeColor="text1"/>
          <w:sz w:val="22"/>
        </w:rPr>
        <w:t>egzaminu potwierdzającego kwalifikacje w zawodzie</w:t>
      </w:r>
      <w:r w:rsidRPr="00E67288">
        <w:rPr>
          <w:color w:val="000000" w:themeColor="text1"/>
          <w:sz w:val="22"/>
        </w:rPr>
        <w:t xml:space="preserve">, której rezultatem końcowym wykonania zadania lub zadań egzaminacyjnych jest wyrób lub usługa, wchodzi przewodniczący oraz  egzaminator/egzaminatorzy. </w:t>
      </w:r>
    </w:p>
    <w:p w14:paraId="2C55F63B" w14:textId="77777777" w:rsidR="00920C27" w:rsidRPr="00E67288" w:rsidRDefault="00920C27" w:rsidP="004E1FF3">
      <w:pPr>
        <w:pStyle w:val="Akapitzlist"/>
        <w:numPr>
          <w:ilvl w:val="0"/>
          <w:numId w:val="17"/>
        </w:numPr>
        <w:ind w:left="728"/>
        <w:rPr>
          <w:color w:val="000000" w:themeColor="text1"/>
          <w:sz w:val="22"/>
        </w:rPr>
      </w:pPr>
      <w:r w:rsidRPr="00E67288">
        <w:rPr>
          <w:color w:val="000000" w:themeColor="text1"/>
          <w:sz w:val="22"/>
        </w:rPr>
        <w:t xml:space="preserve">Jeden egzaminator wchodzący w skład zespołu nadzorującego obserwuje i ocenia 6 zdających przystępujących do części praktycznej </w:t>
      </w:r>
      <w:r w:rsidR="008558DC">
        <w:rPr>
          <w:color w:val="000000" w:themeColor="text1"/>
          <w:sz w:val="22"/>
        </w:rPr>
        <w:t>egzaminu potwierdzającego kwalifikacje w zawodzie</w:t>
      </w:r>
      <w:r w:rsidRPr="00E67288">
        <w:rPr>
          <w:color w:val="000000" w:themeColor="text1"/>
          <w:sz w:val="22"/>
        </w:rPr>
        <w:t xml:space="preserve"> w sali egzaminacyjnej. </w:t>
      </w:r>
    </w:p>
    <w:p w14:paraId="78D3F4AC" w14:textId="77777777" w:rsidR="00920C27" w:rsidRPr="00E67288" w:rsidRDefault="00920C27" w:rsidP="004E1FF3">
      <w:pPr>
        <w:pStyle w:val="Akapitzlist"/>
        <w:numPr>
          <w:ilvl w:val="0"/>
          <w:numId w:val="17"/>
        </w:numPr>
        <w:ind w:left="709"/>
        <w:rPr>
          <w:color w:val="000000" w:themeColor="text1"/>
          <w:sz w:val="22"/>
        </w:rPr>
      </w:pPr>
      <w:r w:rsidRPr="00E67288">
        <w:rPr>
          <w:color w:val="000000" w:themeColor="text1"/>
          <w:sz w:val="22"/>
        </w:rPr>
        <w:t xml:space="preserve">Jeżeli w sali egzaminacyjnej jest więcej niż 6 zdających, dla każdych kolejnych 6 zdających wyznacza się dodatkowo egzaminatora obserwującego i oceniającego tych zdających. </w:t>
      </w:r>
    </w:p>
    <w:p w14:paraId="765E5002" w14:textId="77777777" w:rsidR="00920C27" w:rsidRPr="00E67288" w:rsidRDefault="00920C27" w:rsidP="004E1FF3">
      <w:pPr>
        <w:pStyle w:val="Akapitzlist"/>
        <w:numPr>
          <w:ilvl w:val="0"/>
          <w:numId w:val="17"/>
        </w:numPr>
        <w:ind w:left="709"/>
        <w:rPr>
          <w:color w:val="000000" w:themeColor="text1"/>
          <w:sz w:val="22"/>
        </w:rPr>
      </w:pPr>
      <w:r w:rsidRPr="00E67288">
        <w:rPr>
          <w:color w:val="000000" w:themeColor="text1"/>
          <w:sz w:val="22"/>
        </w:rPr>
        <w:t xml:space="preserve">Jeżeli ze względów technicznych lub organizacyjnych do części praktycznej </w:t>
      </w:r>
      <w:r w:rsidR="008558DC">
        <w:rPr>
          <w:color w:val="000000" w:themeColor="text1"/>
          <w:sz w:val="22"/>
        </w:rPr>
        <w:t>egzaminu potwierdzającego kwalifikacje w zawodzie</w:t>
      </w:r>
      <w:r w:rsidRPr="00E67288">
        <w:rPr>
          <w:color w:val="000000" w:themeColor="text1"/>
          <w:sz w:val="22"/>
        </w:rPr>
        <w:t xml:space="preserve"> w sali egzaminacyjnej przystępuje mniej niż 6 zdających, zdających tych obserwuje i ocenia jeden egzaminator.</w:t>
      </w:r>
    </w:p>
    <w:p w14:paraId="1B3061BA" w14:textId="77777777" w:rsidR="00064137" w:rsidRPr="00E67288" w:rsidRDefault="00064137" w:rsidP="004E1FF3">
      <w:pPr>
        <w:pStyle w:val="Akapitzlist"/>
        <w:numPr>
          <w:ilvl w:val="0"/>
          <w:numId w:val="17"/>
        </w:numPr>
        <w:spacing w:after="0" w:line="20" w:lineRule="atLeast"/>
        <w:ind w:left="714" w:right="0" w:hanging="357"/>
        <w:rPr>
          <w:color w:val="000000" w:themeColor="text1"/>
          <w:sz w:val="22"/>
        </w:rPr>
      </w:pPr>
      <w:r w:rsidRPr="00E67288">
        <w:rPr>
          <w:color w:val="000000" w:themeColor="text1"/>
          <w:sz w:val="22"/>
        </w:rPr>
        <w:t xml:space="preserve">Dyrektor okręgowej komisji egzaminacyjnej, nie później niż na 2 miesiące przed terminem </w:t>
      </w:r>
      <w:r w:rsidR="008558DC">
        <w:rPr>
          <w:color w:val="000000" w:themeColor="text1"/>
          <w:sz w:val="22"/>
        </w:rPr>
        <w:t>egzaminu potwierdzającego kwalifikacje w zawodzie</w:t>
      </w:r>
      <w:r w:rsidRPr="00E67288">
        <w:rPr>
          <w:color w:val="000000" w:themeColor="text1"/>
          <w:sz w:val="22"/>
        </w:rPr>
        <w:t xml:space="preserve">, przekazuje przewodniczącemu zespołu egzaminacyjnego wykaz egzaminatorów, spośród których przewodniczący zespołu egzaminacyjnego wskazuje egzaminatorów wchodzących w skład zespołów nadzorujących i informuje o tym dyrektora okręgowej komisji egzaminacyjnej. </w:t>
      </w:r>
    </w:p>
    <w:p w14:paraId="2A21DFEF" w14:textId="3A7EAD12" w:rsidR="00064137" w:rsidRDefault="332C77AA" w:rsidP="004E1FF3">
      <w:pPr>
        <w:pStyle w:val="Akapitzlist"/>
        <w:numPr>
          <w:ilvl w:val="0"/>
          <w:numId w:val="17"/>
        </w:numPr>
        <w:spacing w:after="0" w:line="20" w:lineRule="atLeast"/>
        <w:ind w:left="714" w:right="0" w:hanging="357"/>
        <w:rPr>
          <w:color w:val="000000" w:themeColor="text1"/>
          <w:sz w:val="22"/>
          <w:szCs w:val="22"/>
        </w:rPr>
      </w:pPr>
      <w:r w:rsidRPr="332C77AA">
        <w:rPr>
          <w:color w:val="000000" w:themeColor="text1"/>
          <w:sz w:val="22"/>
          <w:szCs w:val="22"/>
        </w:rPr>
        <w:t xml:space="preserve">Egzaminatorem nie może być nauczyciel lub instruktor praktycznej nauki zawodu zatrudnieni </w:t>
      </w:r>
      <w:r w:rsidR="00064137">
        <w:br/>
      </w:r>
      <w:r w:rsidRPr="332C77AA">
        <w:rPr>
          <w:color w:val="000000" w:themeColor="text1"/>
          <w:sz w:val="22"/>
          <w:szCs w:val="22"/>
        </w:rPr>
        <w:t xml:space="preserve">w szkole lub placówce lub centrum, w której jest przeprowadzana część praktyczna egzaminu potwierdzającego kwalifikacje w zawodzie. W przypadku placówki kształcenia praktycznego egzaminatorem może być nauczyciel lub instruktor praktycznej nauki zawodu zatrudniony w tej placówce. </w:t>
      </w:r>
    </w:p>
    <w:p w14:paraId="79EB68CC" w14:textId="77777777" w:rsidR="004138AC" w:rsidRPr="00E67288" w:rsidRDefault="004138AC" w:rsidP="004138AC">
      <w:pPr>
        <w:pStyle w:val="Akapitzlist"/>
        <w:spacing w:after="0" w:line="20" w:lineRule="atLeast"/>
        <w:ind w:left="714" w:right="0" w:firstLine="0"/>
        <w:rPr>
          <w:color w:val="000000" w:themeColor="text1"/>
          <w:sz w:val="22"/>
          <w:szCs w:val="22"/>
        </w:rPr>
      </w:pPr>
    </w:p>
    <w:p w14:paraId="205A7C79" w14:textId="63791DE4" w:rsidR="332C77AA" w:rsidRPr="00E224F0" w:rsidRDefault="332C77AA" w:rsidP="332C77AA">
      <w:pPr>
        <w:spacing w:after="72" w:line="260" w:lineRule="auto"/>
        <w:jc w:val="both"/>
        <w:rPr>
          <w:rFonts w:ascii="Times New Roman" w:eastAsia="Times New Roman" w:hAnsi="Times New Roman"/>
          <w:color w:val="000000" w:themeColor="text1"/>
        </w:rPr>
      </w:pPr>
      <w:r w:rsidRPr="00E224F0">
        <w:rPr>
          <w:rFonts w:ascii="Times New Roman" w:eastAsia="Times New Roman" w:hAnsi="Times New Roman"/>
          <w:b/>
          <w:bCs/>
          <w:color w:val="000000" w:themeColor="text1"/>
        </w:rPr>
        <w:t>Warunki pracy egzaminatora</w:t>
      </w:r>
    </w:p>
    <w:p w14:paraId="2DAC2EB6" w14:textId="3E9FEBE1" w:rsidR="332C77AA" w:rsidRPr="00E224F0" w:rsidRDefault="332C77AA" w:rsidP="004E1FF3">
      <w:pPr>
        <w:pStyle w:val="Akapitzlist"/>
        <w:numPr>
          <w:ilvl w:val="0"/>
          <w:numId w:val="2"/>
        </w:numPr>
        <w:rPr>
          <w:color w:val="000000" w:themeColor="text1"/>
          <w:sz w:val="22"/>
          <w:szCs w:val="22"/>
        </w:rPr>
      </w:pPr>
      <w:r w:rsidRPr="00E224F0">
        <w:rPr>
          <w:color w:val="000000" w:themeColor="text1"/>
          <w:sz w:val="22"/>
          <w:szCs w:val="22"/>
        </w:rPr>
        <w:t>Z egzaminatorem wyznaczonym do udziału w przeprowadzaniu części praktycznej egzaminu dyrektor okręgowej komisji egzaminacyjnej zawiera umowę określającą zakres ich obowiązków oraz wysokość wynagrodzenia.</w:t>
      </w:r>
    </w:p>
    <w:p w14:paraId="0FF9554A" w14:textId="5392262F" w:rsidR="332C77AA" w:rsidRPr="00E224F0" w:rsidRDefault="332C77AA" w:rsidP="004E1FF3">
      <w:pPr>
        <w:pStyle w:val="Akapitzlist"/>
        <w:numPr>
          <w:ilvl w:val="0"/>
          <w:numId w:val="2"/>
        </w:numPr>
        <w:rPr>
          <w:color w:val="000000" w:themeColor="text1"/>
          <w:sz w:val="22"/>
          <w:szCs w:val="22"/>
        </w:rPr>
      </w:pPr>
      <w:r w:rsidRPr="00E224F0">
        <w:rPr>
          <w:color w:val="000000" w:themeColor="text1"/>
          <w:sz w:val="22"/>
          <w:szCs w:val="22"/>
        </w:rPr>
        <w:t xml:space="preserve">W przypadkach szczególnych losowych lub zdrowotnych uniemożliwiających egzaminatorowi uczestniczenie w egzaminie, egzaminator zobowiązany jest do niezwłocznego poinformowania </w:t>
      </w:r>
      <w:r w:rsidRPr="00E224F0">
        <w:rPr>
          <w:color w:val="000000" w:themeColor="text1"/>
        </w:rPr>
        <w:br/>
      </w:r>
      <w:r w:rsidRPr="00E224F0">
        <w:rPr>
          <w:color w:val="000000" w:themeColor="text1"/>
          <w:sz w:val="22"/>
          <w:szCs w:val="22"/>
        </w:rPr>
        <w:t>o tym dyrektora okręgowej komisji egzaminacyjnej i przewodniczącego zespołu egzaminacyjnego w ośrodku egzaminacyjnym, do którego został wyznaczony.</w:t>
      </w:r>
    </w:p>
    <w:p w14:paraId="27612CD5" w14:textId="041ECC04" w:rsidR="73C53B43" w:rsidRDefault="73C53B43" w:rsidP="73C53B43">
      <w:pPr>
        <w:spacing w:after="0" w:line="20" w:lineRule="atLeast"/>
        <w:rPr>
          <w:color w:val="000000" w:themeColor="text1"/>
        </w:rPr>
      </w:pPr>
    </w:p>
    <w:p w14:paraId="45593698" w14:textId="77777777" w:rsidR="00064137" w:rsidRPr="00E67288" w:rsidRDefault="00B92254" w:rsidP="00933B13">
      <w:pPr>
        <w:spacing w:after="0" w:line="20" w:lineRule="atLeast"/>
        <w:ind w:left="567" w:hanging="567"/>
        <w:contextualSpacing/>
        <w:jc w:val="both"/>
        <w:outlineLvl w:val="0"/>
        <w:rPr>
          <w:rFonts w:ascii="Times New Roman" w:hAnsi="Times New Roman"/>
          <w:b/>
          <w:color w:val="000000" w:themeColor="text1"/>
        </w:rPr>
      </w:pPr>
      <w:r w:rsidRPr="00E67288">
        <w:rPr>
          <w:rFonts w:ascii="Times New Roman" w:hAnsi="Times New Roman"/>
          <w:b/>
          <w:color w:val="000000" w:themeColor="text1"/>
        </w:rPr>
        <w:t>Skład zespołu nadzorującego przebieg części praktycznej - m</w:t>
      </w:r>
      <w:r w:rsidR="005E7128" w:rsidRPr="00E67288">
        <w:rPr>
          <w:rFonts w:ascii="Times New Roman" w:hAnsi="Times New Roman"/>
          <w:b/>
          <w:color w:val="000000" w:themeColor="text1"/>
        </w:rPr>
        <w:t>odel egzaminu d</w:t>
      </w:r>
      <w:r w:rsidR="00064137" w:rsidRPr="00E67288">
        <w:rPr>
          <w:rFonts w:ascii="Times New Roman" w:hAnsi="Times New Roman"/>
          <w:b/>
          <w:color w:val="000000" w:themeColor="text1"/>
        </w:rPr>
        <w:t xml:space="preserve"> </w:t>
      </w:r>
      <w:r w:rsidR="005E7128" w:rsidRPr="00E67288">
        <w:rPr>
          <w:rFonts w:ascii="Times New Roman" w:hAnsi="Times New Roman"/>
          <w:b/>
          <w:color w:val="000000" w:themeColor="text1"/>
        </w:rPr>
        <w:t>i dk</w:t>
      </w:r>
    </w:p>
    <w:p w14:paraId="0A90322C" w14:textId="77777777" w:rsidR="00064137" w:rsidRPr="00E67288" w:rsidRDefault="00064137" w:rsidP="004E1FF3">
      <w:pPr>
        <w:pStyle w:val="Akapitzlist"/>
        <w:numPr>
          <w:ilvl w:val="0"/>
          <w:numId w:val="62"/>
        </w:numPr>
        <w:spacing w:after="0" w:line="20" w:lineRule="atLeast"/>
        <w:ind w:left="714" w:right="0" w:hanging="357"/>
        <w:rPr>
          <w:color w:val="000000" w:themeColor="text1"/>
          <w:sz w:val="22"/>
        </w:rPr>
      </w:pPr>
      <w:r w:rsidRPr="00E67288">
        <w:rPr>
          <w:color w:val="000000" w:themeColor="text1"/>
          <w:sz w:val="22"/>
        </w:rPr>
        <w:t xml:space="preserve">W skład zespołu nadzorującego przebieg części praktycznej </w:t>
      </w:r>
      <w:r w:rsidR="008558DC">
        <w:rPr>
          <w:color w:val="000000" w:themeColor="text1"/>
          <w:sz w:val="22"/>
        </w:rPr>
        <w:t>egzaminu potwierdzającego kwalifikacje w zawodzie</w:t>
      </w:r>
      <w:r w:rsidRPr="00E67288">
        <w:rPr>
          <w:color w:val="000000" w:themeColor="text1"/>
          <w:sz w:val="22"/>
        </w:rPr>
        <w:t xml:space="preserve">, której jedynym rezultatem końcowym wykonania zadania lub zadań egzaminacyjnych jest dokumentacja, wchodzi przewodniczący oraz: </w:t>
      </w:r>
    </w:p>
    <w:p w14:paraId="58E18A5D" w14:textId="7B2AE7E1" w:rsidR="00064137" w:rsidRPr="00E67288" w:rsidRDefault="00064137" w:rsidP="004E1FF3">
      <w:pPr>
        <w:pStyle w:val="Akapitzlist"/>
        <w:numPr>
          <w:ilvl w:val="0"/>
          <w:numId w:val="63"/>
        </w:numPr>
        <w:spacing w:after="0" w:line="20" w:lineRule="atLeast"/>
        <w:ind w:left="993" w:right="0" w:hanging="250"/>
        <w:rPr>
          <w:color w:val="000000" w:themeColor="text1"/>
          <w:sz w:val="22"/>
        </w:rPr>
      </w:pPr>
      <w:r w:rsidRPr="00E67288">
        <w:rPr>
          <w:color w:val="000000" w:themeColor="text1"/>
          <w:sz w:val="22"/>
        </w:rPr>
        <w:t>nauczyciel lub instruktor praktycznej nauki zawodu zatrudnieni w innej szkole lub placówce</w:t>
      </w:r>
      <w:r w:rsidR="0027542C">
        <w:rPr>
          <w:color w:val="000000" w:themeColor="text1"/>
          <w:sz w:val="22"/>
        </w:rPr>
        <w:t xml:space="preserve"> lub centrum</w:t>
      </w:r>
      <w:r w:rsidR="00810E4A">
        <w:rPr>
          <w:color w:val="000000" w:themeColor="text1"/>
          <w:sz w:val="22"/>
        </w:rPr>
        <w:t xml:space="preserve"> </w:t>
      </w:r>
      <w:r w:rsidR="00810E4A" w:rsidRPr="00810E4A">
        <w:rPr>
          <w:color w:val="000000" w:themeColor="text1"/>
          <w:sz w:val="22"/>
          <w:szCs w:val="22"/>
        </w:rPr>
        <w:t>(ma innego pracodawcę)</w:t>
      </w:r>
      <w:r w:rsidRPr="00E67288">
        <w:rPr>
          <w:color w:val="000000" w:themeColor="text1"/>
          <w:sz w:val="22"/>
        </w:rPr>
        <w:t xml:space="preserve"> – w</w:t>
      </w:r>
      <w:r w:rsidR="002A7C88">
        <w:rPr>
          <w:color w:val="000000" w:themeColor="text1"/>
          <w:sz w:val="22"/>
        </w:rPr>
        <w:t> </w:t>
      </w:r>
      <w:r w:rsidRPr="00E67288">
        <w:rPr>
          <w:color w:val="000000" w:themeColor="text1"/>
          <w:sz w:val="22"/>
        </w:rPr>
        <w:t>przypadku gdy część praktyczna jest przeprowadzana w szkole lub placówce</w:t>
      </w:r>
      <w:r w:rsidR="0027542C">
        <w:rPr>
          <w:color w:val="000000" w:themeColor="text1"/>
          <w:sz w:val="22"/>
        </w:rPr>
        <w:t xml:space="preserve"> lub centrum</w:t>
      </w:r>
      <w:r w:rsidRPr="00E67288">
        <w:rPr>
          <w:color w:val="000000" w:themeColor="text1"/>
          <w:sz w:val="22"/>
        </w:rPr>
        <w:t xml:space="preserve">; </w:t>
      </w:r>
    </w:p>
    <w:p w14:paraId="5F85FD75" w14:textId="380EAE8E" w:rsidR="00965F35" w:rsidRPr="00E67288" w:rsidRDefault="00965F35" w:rsidP="004E1FF3">
      <w:pPr>
        <w:pStyle w:val="Akapitzlist"/>
        <w:numPr>
          <w:ilvl w:val="0"/>
          <w:numId w:val="63"/>
        </w:numPr>
        <w:spacing w:after="0" w:line="20" w:lineRule="atLeast"/>
        <w:ind w:left="993" w:right="0" w:hanging="250"/>
        <w:rPr>
          <w:color w:val="000000" w:themeColor="text1"/>
          <w:sz w:val="22"/>
        </w:rPr>
      </w:pPr>
      <w:r w:rsidRPr="00E67288">
        <w:rPr>
          <w:color w:val="000000" w:themeColor="text1"/>
          <w:sz w:val="22"/>
        </w:rPr>
        <w:t>pracownik upoważniony odpowiednio przez danego pracodawcę lub dany podmiot prowadzący kwalifikacyjny kurs zawodowy – w przypadku gdy część praktyczna jest przeprowadzana u</w:t>
      </w:r>
      <w:r w:rsidR="002A7C88">
        <w:rPr>
          <w:color w:val="000000" w:themeColor="text1"/>
          <w:sz w:val="22"/>
        </w:rPr>
        <w:t> </w:t>
      </w:r>
      <w:r w:rsidRPr="00E67288">
        <w:rPr>
          <w:color w:val="000000" w:themeColor="text1"/>
          <w:sz w:val="22"/>
        </w:rPr>
        <w:t>pracodawcy lub w podmiocie prowadzącym kwalifikacyjny kurs zawodowy lub w miejscach przez nich wskazanych; jeżeli podmiotem prowadzącym kwalifikacyjny kurs zawodowy jest szkoła lub placówka</w:t>
      </w:r>
      <w:r w:rsidR="005F1677">
        <w:rPr>
          <w:color w:val="000000" w:themeColor="text1"/>
          <w:sz w:val="22"/>
        </w:rPr>
        <w:t>,</w:t>
      </w:r>
      <w:r w:rsidRPr="00E67288">
        <w:rPr>
          <w:color w:val="000000" w:themeColor="text1"/>
          <w:sz w:val="22"/>
        </w:rPr>
        <w:t xml:space="preserve"> skład zespołu ustala się zgodnie z pkt a).</w:t>
      </w:r>
    </w:p>
    <w:p w14:paraId="32594C05" w14:textId="2CD5F7D8" w:rsidR="00664F4A" w:rsidRPr="00E67288" w:rsidRDefault="00064137" w:rsidP="004E1FF3">
      <w:pPr>
        <w:pStyle w:val="Akapitzlist"/>
        <w:numPr>
          <w:ilvl w:val="0"/>
          <w:numId w:val="62"/>
        </w:numPr>
        <w:spacing w:after="0" w:line="20" w:lineRule="atLeast"/>
        <w:ind w:left="714" w:right="0" w:hanging="357"/>
        <w:rPr>
          <w:color w:val="000000" w:themeColor="text1"/>
          <w:sz w:val="22"/>
        </w:rPr>
      </w:pPr>
      <w:r w:rsidRPr="00E67288">
        <w:rPr>
          <w:color w:val="000000" w:themeColor="text1"/>
          <w:sz w:val="22"/>
        </w:rPr>
        <w:t xml:space="preserve">Jeżeli w sali egzaminacyjnej jest więcej </w:t>
      </w:r>
      <w:r w:rsidRPr="00800FE8">
        <w:rPr>
          <w:color w:val="000000" w:themeColor="text1"/>
          <w:sz w:val="22"/>
        </w:rPr>
        <w:t xml:space="preserve">niż </w:t>
      </w:r>
      <w:r w:rsidR="007812CC">
        <w:rPr>
          <w:color w:val="000000" w:themeColor="text1"/>
          <w:sz w:val="22"/>
        </w:rPr>
        <w:t>2</w:t>
      </w:r>
      <w:r w:rsidR="009C2001" w:rsidRPr="00800FE8">
        <w:rPr>
          <w:color w:val="000000" w:themeColor="text1"/>
          <w:sz w:val="22"/>
        </w:rPr>
        <w:t xml:space="preserve">0 </w:t>
      </w:r>
      <w:r w:rsidR="005B4106" w:rsidRPr="00800FE8">
        <w:rPr>
          <w:color w:val="000000" w:themeColor="text1"/>
          <w:sz w:val="22"/>
        </w:rPr>
        <w:t>zdających</w:t>
      </w:r>
      <w:r w:rsidRPr="00800FE8">
        <w:rPr>
          <w:color w:val="000000" w:themeColor="text1"/>
          <w:sz w:val="22"/>
        </w:rPr>
        <w:t xml:space="preserve">, liczbę członków zespołu nadzorującego zwiększa się o jedną osobę na każdych kolejnych </w:t>
      </w:r>
      <w:r w:rsidR="007812CC">
        <w:rPr>
          <w:color w:val="000000" w:themeColor="text1"/>
          <w:sz w:val="22"/>
        </w:rPr>
        <w:t>10</w:t>
      </w:r>
      <w:r w:rsidR="009C2001">
        <w:rPr>
          <w:color w:val="000000" w:themeColor="text1"/>
          <w:sz w:val="22"/>
        </w:rPr>
        <w:t xml:space="preserve"> </w:t>
      </w:r>
      <w:r w:rsidR="005B4106" w:rsidRPr="00434583">
        <w:rPr>
          <w:color w:val="000000" w:themeColor="text1"/>
          <w:sz w:val="22"/>
        </w:rPr>
        <w:t>zdających</w:t>
      </w:r>
      <w:r w:rsidRPr="00E67288">
        <w:rPr>
          <w:color w:val="000000" w:themeColor="text1"/>
          <w:sz w:val="22"/>
        </w:rPr>
        <w:t>.</w:t>
      </w:r>
      <w:r w:rsidR="000D0EC9" w:rsidRPr="00E67288">
        <w:rPr>
          <w:color w:val="000000" w:themeColor="text1"/>
          <w:sz w:val="22"/>
        </w:rPr>
        <w:t xml:space="preserve"> </w:t>
      </w:r>
    </w:p>
    <w:p w14:paraId="26C61F7B" w14:textId="619437AB" w:rsidR="00064137" w:rsidRPr="00E67288" w:rsidRDefault="00064137" w:rsidP="004E1FF3">
      <w:pPr>
        <w:pStyle w:val="Akapitzlist"/>
        <w:numPr>
          <w:ilvl w:val="0"/>
          <w:numId w:val="62"/>
        </w:numPr>
        <w:spacing w:after="0" w:line="20" w:lineRule="atLeast"/>
        <w:ind w:left="714" w:right="0" w:hanging="357"/>
        <w:rPr>
          <w:color w:val="000000" w:themeColor="text1"/>
          <w:sz w:val="22"/>
        </w:rPr>
      </w:pPr>
      <w:r w:rsidRPr="00E67288">
        <w:rPr>
          <w:color w:val="000000" w:themeColor="text1"/>
          <w:sz w:val="22"/>
        </w:rPr>
        <w:t xml:space="preserve">Nauczyciel lub instruktor praktycznej nauki zawodu zostają powołani w skład zespołu nadzorującego w porozumieniu z dyrektorem szkoły lub </w:t>
      </w:r>
      <w:r w:rsidR="00C27F26" w:rsidRPr="00E67288">
        <w:rPr>
          <w:color w:val="000000" w:themeColor="text1"/>
          <w:sz w:val="22"/>
        </w:rPr>
        <w:t>placówki</w:t>
      </w:r>
      <w:r w:rsidR="00C27F26">
        <w:rPr>
          <w:color w:val="000000" w:themeColor="text1"/>
          <w:sz w:val="22"/>
        </w:rPr>
        <w:t xml:space="preserve">, </w:t>
      </w:r>
      <w:r w:rsidRPr="00E67288">
        <w:rPr>
          <w:color w:val="000000" w:themeColor="text1"/>
          <w:sz w:val="22"/>
        </w:rPr>
        <w:t>w której są zatrudnieni. W</w:t>
      </w:r>
      <w:r w:rsidR="00664F4A" w:rsidRPr="00E67288">
        <w:rPr>
          <w:color w:val="000000" w:themeColor="text1"/>
          <w:sz w:val="22"/>
        </w:rPr>
        <w:t> </w:t>
      </w:r>
      <w:r w:rsidRPr="00E67288">
        <w:rPr>
          <w:color w:val="000000" w:themeColor="text1"/>
          <w:sz w:val="22"/>
        </w:rPr>
        <w:t xml:space="preserve">skład zespołu nadzorującego, jako członkowie tego zespołu, mogą wchodzić również: </w:t>
      </w:r>
    </w:p>
    <w:p w14:paraId="19B265FC" w14:textId="74407FD5" w:rsidR="00064137" w:rsidRPr="00E67288" w:rsidRDefault="00064137" w:rsidP="004E1FF3">
      <w:pPr>
        <w:pStyle w:val="Akapitzlist"/>
        <w:numPr>
          <w:ilvl w:val="0"/>
          <w:numId w:val="18"/>
        </w:numPr>
        <w:spacing w:after="0" w:line="20" w:lineRule="atLeast"/>
        <w:ind w:left="993" w:right="0" w:hanging="250"/>
        <w:rPr>
          <w:color w:val="000000" w:themeColor="text1"/>
          <w:sz w:val="22"/>
        </w:rPr>
      </w:pPr>
      <w:r w:rsidRPr="00E67288">
        <w:rPr>
          <w:color w:val="000000" w:themeColor="text1"/>
          <w:sz w:val="22"/>
        </w:rPr>
        <w:t>nauczyciele lub instruktorzy praktycznej nauki zawodu zatrudnieni w danej szkole lub placówce</w:t>
      </w:r>
      <w:r w:rsidR="0027542C">
        <w:rPr>
          <w:color w:val="000000" w:themeColor="text1"/>
          <w:sz w:val="22"/>
        </w:rPr>
        <w:t xml:space="preserve"> lub centrum</w:t>
      </w:r>
      <w:r w:rsidRPr="00E67288">
        <w:rPr>
          <w:color w:val="000000" w:themeColor="text1"/>
          <w:sz w:val="22"/>
        </w:rPr>
        <w:t xml:space="preserve"> – w przypadku zespołu nadzorującego powołanego w szkole lub placówce</w:t>
      </w:r>
      <w:r w:rsidR="0027542C">
        <w:rPr>
          <w:color w:val="000000" w:themeColor="text1"/>
          <w:sz w:val="22"/>
        </w:rPr>
        <w:t xml:space="preserve"> lub centrum</w:t>
      </w:r>
      <w:r w:rsidRPr="00E67288">
        <w:rPr>
          <w:color w:val="000000" w:themeColor="text1"/>
          <w:sz w:val="22"/>
        </w:rPr>
        <w:t xml:space="preserve">; </w:t>
      </w:r>
    </w:p>
    <w:p w14:paraId="6BFF4624" w14:textId="77777777" w:rsidR="00064137" w:rsidRPr="00E67288" w:rsidRDefault="00064137" w:rsidP="004E1FF3">
      <w:pPr>
        <w:pStyle w:val="Akapitzlist"/>
        <w:numPr>
          <w:ilvl w:val="0"/>
          <w:numId w:val="18"/>
        </w:numPr>
        <w:spacing w:after="0" w:line="20" w:lineRule="atLeast"/>
        <w:ind w:left="993" w:right="0" w:hanging="250"/>
        <w:rPr>
          <w:color w:val="000000" w:themeColor="text1"/>
          <w:sz w:val="22"/>
        </w:rPr>
      </w:pPr>
      <w:r w:rsidRPr="00E67288">
        <w:rPr>
          <w:color w:val="000000" w:themeColor="text1"/>
          <w:sz w:val="22"/>
        </w:rPr>
        <w:t xml:space="preserve">pracownicy upoważnieni przez danego pracodawcę – w przypadku zespołu nadzorującego powołanego u pracodawcy; </w:t>
      </w:r>
    </w:p>
    <w:p w14:paraId="3B32CBDD" w14:textId="3BC26E47" w:rsidR="00064137" w:rsidRDefault="00064137" w:rsidP="004E1FF3">
      <w:pPr>
        <w:pStyle w:val="Akapitzlist"/>
        <w:numPr>
          <w:ilvl w:val="0"/>
          <w:numId w:val="18"/>
        </w:numPr>
        <w:spacing w:after="0" w:line="20" w:lineRule="atLeast"/>
        <w:ind w:left="993" w:right="0" w:hanging="250"/>
        <w:rPr>
          <w:color w:val="000000" w:themeColor="text1"/>
          <w:sz w:val="22"/>
        </w:rPr>
      </w:pPr>
      <w:r w:rsidRPr="00E67288">
        <w:rPr>
          <w:color w:val="000000" w:themeColor="text1"/>
          <w:sz w:val="22"/>
        </w:rPr>
        <w:lastRenderedPageBreak/>
        <w:t>pracownicy upoważnieni przez dany podmiot prowadzący kwalifikacyjny kurs zawodowy – w</w:t>
      </w:r>
      <w:r w:rsidR="002A7C88">
        <w:rPr>
          <w:color w:val="000000" w:themeColor="text1"/>
          <w:sz w:val="22"/>
        </w:rPr>
        <w:t> </w:t>
      </w:r>
      <w:r w:rsidRPr="00E67288">
        <w:rPr>
          <w:color w:val="000000" w:themeColor="text1"/>
          <w:sz w:val="22"/>
        </w:rPr>
        <w:t>przypadku zespołu n</w:t>
      </w:r>
      <w:r w:rsidR="009C2001">
        <w:rPr>
          <w:color w:val="000000" w:themeColor="text1"/>
          <w:sz w:val="22"/>
        </w:rPr>
        <w:t>a</w:t>
      </w:r>
      <w:r w:rsidRPr="00E67288">
        <w:rPr>
          <w:color w:val="000000" w:themeColor="text1"/>
          <w:sz w:val="22"/>
        </w:rPr>
        <w:t xml:space="preserve">dzorującego powołanego w podmiocie prowadzącym kwalifikacyjny kurs zawodowy. </w:t>
      </w:r>
    </w:p>
    <w:p w14:paraId="2D0D72F6" w14:textId="77777777" w:rsidR="007611BD" w:rsidRDefault="007611BD" w:rsidP="007611BD">
      <w:pPr>
        <w:pStyle w:val="Akapitzlist"/>
        <w:spacing w:after="0" w:line="20" w:lineRule="atLeast"/>
        <w:ind w:left="993" w:right="0" w:firstLine="0"/>
        <w:rPr>
          <w:color w:val="000000" w:themeColor="text1"/>
          <w:sz w:val="22"/>
        </w:rPr>
      </w:pPr>
    </w:p>
    <w:p w14:paraId="24A17AF3" w14:textId="77777777" w:rsidR="00361B9F" w:rsidRPr="00E67288" w:rsidRDefault="005E7128" w:rsidP="00C10AAB">
      <w:pPr>
        <w:spacing w:after="0" w:line="20" w:lineRule="atLeast"/>
        <w:ind w:firstLine="284"/>
        <w:contextualSpacing/>
        <w:jc w:val="both"/>
        <w:outlineLvl w:val="0"/>
        <w:rPr>
          <w:rFonts w:ascii="Times New Roman" w:hAnsi="Times New Roman"/>
          <w:i/>
          <w:color w:val="000000" w:themeColor="text1"/>
        </w:rPr>
      </w:pPr>
      <w:r w:rsidRPr="00E67288">
        <w:rPr>
          <w:rFonts w:ascii="Times New Roman" w:hAnsi="Times New Roman"/>
          <w:b/>
          <w:color w:val="000000" w:themeColor="text1"/>
        </w:rPr>
        <w:t>Przepisy wspólne dla</w:t>
      </w:r>
      <w:r w:rsidR="004D2E97" w:rsidRPr="00E67288">
        <w:rPr>
          <w:rFonts w:ascii="Times New Roman" w:hAnsi="Times New Roman"/>
          <w:b/>
          <w:color w:val="000000" w:themeColor="text1"/>
        </w:rPr>
        <w:t xml:space="preserve"> części praktycznej o </w:t>
      </w:r>
      <w:r w:rsidR="004F4760">
        <w:rPr>
          <w:rFonts w:ascii="Times New Roman" w:hAnsi="Times New Roman"/>
          <w:b/>
          <w:color w:val="000000" w:themeColor="text1"/>
        </w:rPr>
        <w:t xml:space="preserve">modelu </w:t>
      </w:r>
      <w:r w:rsidR="00D77F38">
        <w:rPr>
          <w:rFonts w:ascii="Times New Roman" w:hAnsi="Times New Roman"/>
          <w:b/>
          <w:color w:val="000000" w:themeColor="text1"/>
        </w:rPr>
        <w:t xml:space="preserve"> </w:t>
      </w:r>
      <w:r w:rsidRPr="00E67288">
        <w:rPr>
          <w:rFonts w:ascii="Times New Roman" w:hAnsi="Times New Roman"/>
          <w:b/>
          <w:color w:val="000000" w:themeColor="text1"/>
        </w:rPr>
        <w:t>w, wk, d i dk</w:t>
      </w:r>
      <w:r w:rsidR="000D0EC9" w:rsidRPr="00E67288">
        <w:rPr>
          <w:rFonts w:ascii="Times New Roman" w:hAnsi="Times New Roman"/>
          <w:b/>
          <w:color w:val="000000" w:themeColor="text1"/>
        </w:rPr>
        <w:t xml:space="preserve"> </w:t>
      </w:r>
      <w:r w:rsidR="000D0EC9" w:rsidRPr="00E67288">
        <w:rPr>
          <w:rFonts w:ascii="Times New Roman" w:hAnsi="Times New Roman"/>
          <w:i/>
          <w:color w:val="000000" w:themeColor="text1"/>
        </w:rPr>
        <w:t xml:space="preserve"> </w:t>
      </w:r>
    </w:p>
    <w:p w14:paraId="61F68EEC" w14:textId="7A4F19E9" w:rsidR="00064137" w:rsidRDefault="00064137" w:rsidP="002A6E39">
      <w:pPr>
        <w:pStyle w:val="Akapitzlist"/>
        <w:spacing w:after="0" w:line="20" w:lineRule="atLeast"/>
        <w:ind w:left="714" w:right="0" w:hanging="430"/>
        <w:rPr>
          <w:color w:val="000000" w:themeColor="text1"/>
          <w:sz w:val="22"/>
        </w:rPr>
      </w:pPr>
      <w:r w:rsidRPr="00E67288">
        <w:rPr>
          <w:color w:val="000000" w:themeColor="text1"/>
          <w:sz w:val="22"/>
        </w:rPr>
        <w:t xml:space="preserve">W skład zespołu nadzorującego nie mogą wchodzić nauczyciele lub instruktorzy praktycznej nauki zawodu oraz pracownicy upoważnieni odpowiednio przez pracodawcę lub podmiot prowadzący kwalifikacyjny kurs zawodowy, którzy prowadzą ze zdającymi zajęcia edukacyjne objęte danym egzaminem. </w:t>
      </w:r>
    </w:p>
    <w:p w14:paraId="47CE5807" w14:textId="77777777" w:rsidR="00E36906" w:rsidRDefault="00E36906" w:rsidP="00E36906">
      <w:pPr>
        <w:pStyle w:val="Akapitzlist"/>
        <w:spacing w:after="0" w:line="20" w:lineRule="atLeast"/>
        <w:ind w:left="714" w:right="0" w:firstLine="0"/>
        <w:rPr>
          <w:color w:val="000000" w:themeColor="text1"/>
          <w:sz w:val="22"/>
        </w:rPr>
      </w:pPr>
    </w:p>
    <w:p w14:paraId="1722AACF" w14:textId="7394251A" w:rsidR="00787416" w:rsidRPr="000D01D5" w:rsidRDefault="004277AA" w:rsidP="000D01D5">
      <w:pPr>
        <w:tabs>
          <w:tab w:val="left" w:pos="1947"/>
        </w:tabs>
        <w:spacing w:after="0" w:line="240" w:lineRule="auto"/>
        <w:rPr>
          <w:rFonts w:ascii="Arial" w:hAnsi="Arial" w:cs="Arial"/>
          <w:b/>
          <w:smallCaps/>
          <w:sz w:val="28"/>
          <w:szCs w:val="24"/>
        </w:rPr>
      </w:pPr>
      <w:r w:rsidRPr="00FB3568">
        <w:rPr>
          <w:rFonts w:ascii="Arial" w:hAnsi="Arial" w:cs="Arial"/>
          <w:b/>
          <w:smallCaps/>
          <w:sz w:val="28"/>
          <w:szCs w:val="24"/>
        </w:rPr>
        <w:t xml:space="preserve">4.  </w:t>
      </w:r>
      <w:r w:rsidR="00E8792C">
        <w:rPr>
          <w:rFonts w:ascii="Arial" w:hAnsi="Arial" w:cs="Arial"/>
          <w:b/>
          <w:smallCaps/>
          <w:sz w:val="28"/>
          <w:szCs w:val="24"/>
        </w:rPr>
        <w:t>p</w:t>
      </w:r>
      <w:r w:rsidR="0019254D" w:rsidRPr="00FB3568">
        <w:rPr>
          <w:rFonts w:ascii="Arial" w:hAnsi="Arial" w:cs="Arial"/>
          <w:b/>
          <w:smallCaps/>
          <w:sz w:val="28"/>
          <w:szCs w:val="24"/>
        </w:rPr>
        <w:t>rzep</w:t>
      </w:r>
      <w:r w:rsidR="000A6FE3" w:rsidRPr="00FB3568">
        <w:rPr>
          <w:rFonts w:ascii="Arial" w:hAnsi="Arial" w:cs="Arial"/>
          <w:b/>
          <w:smallCaps/>
          <w:sz w:val="28"/>
          <w:szCs w:val="24"/>
        </w:rPr>
        <w:t>rowadza</w:t>
      </w:r>
      <w:r w:rsidR="0019254D" w:rsidRPr="00FB3568">
        <w:rPr>
          <w:rFonts w:ascii="Arial" w:hAnsi="Arial" w:cs="Arial"/>
          <w:b/>
          <w:smallCaps/>
          <w:sz w:val="28"/>
          <w:szCs w:val="24"/>
        </w:rPr>
        <w:t>nie egzaminu</w:t>
      </w:r>
    </w:p>
    <w:p w14:paraId="24ED247C" w14:textId="77777777" w:rsidR="007B162E" w:rsidRPr="007B162E" w:rsidRDefault="007B162E" w:rsidP="007B162E">
      <w:pPr>
        <w:pStyle w:val="Akapitzlist"/>
        <w:shd w:val="clear" w:color="auto" w:fill="FFFFFF"/>
        <w:spacing w:after="0" w:line="240" w:lineRule="auto"/>
        <w:ind w:left="360" w:firstLine="0"/>
        <w:rPr>
          <w:sz w:val="18"/>
          <w:szCs w:val="18"/>
        </w:rPr>
      </w:pPr>
    </w:p>
    <w:p w14:paraId="389D6417" w14:textId="2EF1B82D" w:rsidR="007B236D" w:rsidRPr="00E72A3F" w:rsidRDefault="007B236D" w:rsidP="004E1FF3">
      <w:pPr>
        <w:pStyle w:val="Akapitzlist"/>
        <w:numPr>
          <w:ilvl w:val="1"/>
          <w:numId w:val="64"/>
        </w:numPr>
        <w:shd w:val="clear" w:color="auto" w:fill="FFFFFF"/>
        <w:spacing w:after="0" w:line="240" w:lineRule="auto"/>
        <w:ind w:right="0"/>
        <w:rPr>
          <w:b/>
          <w:color w:val="auto"/>
          <w:sz w:val="22"/>
        </w:rPr>
      </w:pPr>
      <w:r w:rsidRPr="00E72A3F">
        <w:rPr>
          <w:b/>
          <w:color w:val="auto"/>
          <w:sz w:val="22"/>
        </w:rPr>
        <w:t xml:space="preserve">Przeprowadzenie części pisemnej z </w:t>
      </w:r>
      <w:r w:rsidR="00BD0DAF" w:rsidRPr="00E72A3F">
        <w:rPr>
          <w:b/>
          <w:color w:val="auto"/>
          <w:sz w:val="22"/>
        </w:rPr>
        <w:t>wykorzystaniem systemu elektronicznego</w:t>
      </w:r>
      <w:r w:rsidR="00227A06">
        <w:rPr>
          <w:b/>
          <w:color w:val="auto"/>
          <w:sz w:val="22"/>
        </w:rPr>
        <w:t xml:space="preserve"> </w:t>
      </w:r>
      <w:r w:rsidR="00227A06" w:rsidRPr="00E224F0">
        <w:rPr>
          <w:rFonts w:cs="Arial"/>
          <w:b/>
          <w:color w:val="000000" w:themeColor="text1"/>
          <w:sz w:val="22"/>
          <w:u w:val="single"/>
        </w:rPr>
        <w:t xml:space="preserve">– część pisemna </w:t>
      </w:r>
      <w:r w:rsidR="000E7E5E">
        <w:rPr>
          <w:rFonts w:cs="Arial"/>
          <w:b/>
          <w:color w:val="000000" w:themeColor="text1"/>
          <w:sz w:val="22"/>
          <w:u w:val="single"/>
        </w:rPr>
        <w:t xml:space="preserve">                      </w:t>
      </w:r>
      <w:r w:rsidR="00227A06" w:rsidRPr="00E224F0">
        <w:rPr>
          <w:rFonts w:cs="Arial"/>
          <w:b/>
          <w:color w:val="000000" w:themeColor="text1"/>
          <w:sz w:val="22"/>
          <w:u w:val="single"/>
        </w:rPr>
        <w:t>z wykorzystaniem systemu elektronicznego w Formula 2012 nie jest przeprowadzana</w:t>
      </w:r>
    </w:p>
    <w:p w14:paraId="21080BE4" w14:textId="77777777" w:rsidR="00BA6DD9" w:rsidRDefault="00BA6DD9" w:rsidP="006E2563">
      <w:pPr>
        <w:pStyle w:val="Tekstpodstawowy2"/>
        <w:widowControl/>
        <w:autoSpaceDE/>
        <w:autoSpaceDN/>
        <w:adjustRightInd/>
        <w:spacing w:after="0" w:line="240" w:lineRule="auto"/>
        <w:jc w:val="both"/>
        <w:rPr>
          <w:rFonts w:ascii="Times New Roman" w:hAnsi="Times New Roman"/>
          <w:sz w:val="22"/>
        </w:rPr>
      </w:pPr>
    </w:p>
    <w:p w14:paraId="6BB8125E" w14:textId="77777777" w:rsidR="007B236D" w:rsidRPr="002D6CF9" w:rsidRDefault="000A6FE3" w:rsidP="004E1FF3">
      <w:pPr>
        <w:pStyle w:val="Tekstpodstawowy2"/>
        <w:widowControl/>
        <w:numPr>
          <w:ilvl w:val="1"/>
          <w:numId w:val="200"/>
        </w:numPr>
        <w:autoSpaceDE/>
        <w:autoSpaceDN/>
        <w:adjustRightInd/>
        <w:spacing w:after="0" w:line="240" w:lineRule="auto"/>
        <w:jc w:val="both"/>
        <w:rPr>
          <w:rFonts w:ascii="Times New Roman" w:hAnsi="Times New Roman"/>
          <w:sz w:val="22"/>
        </w:rPr>
      </w:pPr>
      <w:r>
        <w:rPr>
          <w:rFonts w:ascii="Times New Roman" w:hAnsi="Times New Roman"/>
          <w:b/>
          <w:sz w:val="22"/>
        </w:rPr>
        <w:t>Przeprowadza</w:t>
      </w:r>
      <w:r w:rsidR="007B236D" w:rsidRPr="002D6CF9">
        <w:rPr>
          <w:rFonts w:ascii="Times New Roman" w:hAnsi="Times New Roman"/>
          <w:b/>
          <w:sz w:val="22"/>
        </w:rPr>
        <w:t xml:space="preserve">nie części pisemnej z </w:t>
      </w:r>
      <w:r w:rsidR="00C30B22" w:rsidRPr="002D6CF9">
        <w:rPr>
          <w:rFonts w:ascii="Times New Roman" w:hAnsi="Times New Roman"/>
          <w:b/>
          <w:sz w:val="22"/>
        </w:rPr>
        <w:t>wykorzystaniem arkuszy egzaminacyjnych i kart odpowiedzi</w:t>
      </w:r>
    </w:p>
    <w:p w14:paraId="0FA59424" w14:textId="288CA234" w:rsidR="00F3030F" w:rsidRPr="000E7E5E" w:rsidRDefault="00F3030F" w:rsidP="004E1FF3">
      <w:pPr>
        <w:pStyle w:val="Akapitzlist"/>
        <w:numPr>
          <w:ilvl w:val="0"/>
          <w:numId w:val="31"/>
        </w:numPr>
        <w:spacing w:after="0" w:line="20" w:lineRule="atLeast"/>
        <w:ind w:left="756" w:right="0" w:hanging="357"/>
        <w:rPr>
          <w:b/>
          <w:bCs/>
          <w:color w:val="auto"/>
          <w:sz w:val="22"/>
        </w:rPr>
      </w:pPr>
      <w:r w:rsidRPr="000E7E5E">
        <w:rPr>
          <w:b/>
          <w:bCs/>
          <w:color w:val="auto"/>
          <w:sz w:val="22"/>
        </w:rPr>
        <w:t>Odbiór materiałów</w:t>
      </w:r>
    </w:p>
    <w:p w14:paraId="5E30E372" w14:textId="77777777" w:rsidR="00F3030F" w:rsidRPr="00E72A3F" w:rsidRDefault="00F3030F" w:rsidP="004E1FF3">
      <w:pPr>
        <w:pStyle w:val="Tekstpodstawowy2"/>
        <w:widowControl/>
        <w:numPr>
          <w:ilvl w:val="1"/>
          <w:numId w:val="67"/>
        </w:numPr>
        <w:autoSpaceDE/>
        <w:autoSpaceDN/>
        <w:adjustRightInd/>
        <w:spacing w:after="0" w:line="240" w:lineRule="auto"/>
        <w:ind w:left="1134" w:hanging="425"/>
        <w:jc w:val="both"/>
        <w:rPr>
          <w:rFonts w:ascii="Times New Roman" w:hAnsi="Times New Roman"/>
          <w:sz w:val="22"/>
          <w:szCs w:val="22"/>
        </w:rPr>
      </w:pPr>
      <w:r w:rsidRPr="00E72A3F">
        <w:rPr>
          <w:rFonts w:ascii="Times New Roman" w:hAnsi="Times New Roman"/>
          <w:sz w:val="22"/>
          <w:szCs w:val="22"/>
        </w:rPr>
        <w:t xml:space="preserve">Przewodniczący ZE lub upoważniony przez niego członek tego zespołu </w:t>
      </w:r>
      <w:r w:rsidR="004033A0" w:rsidRPr="00E72A3F">
        <w:rPr>
          <w:rFonts w:ascii="Times New Roman" w:hAnsi="Times New Roman"/>
          <w:sz w:val="22"/>
          <w:szCs w:val="22"/>
          <w:shd w:val="clear" w:color="auto" w:fill="BDD6EE"/>
        </w:rPr>
        <w:t>(Załącznik 1</w:t>
      </w:r>
      <w:r w:rsidR="004033A0" w:rsidRPr="00E72A3F">
        <w:rPr>
          <w:rFonts w:ascii="Times New Roman" w:hAnsi="Times New Roman"/>
          <w:sz w:val="22"/>
          <w:shd w:val="clear" w:color="auto" w:fill="BDD6EE"/>
        </w:rPr>
        <w:t>4</w:t>
      </w:r>
      <w:r w:rsidR="004033A0" w:rsidRPr="00E72A3F">
        <w:rPr>
          <w:rFonts w:ascii="Times New Roman" w:hAnsi="Times New Roman"/>
          <w:sz w:val="22"/>
          <w:szCs w:val="22"/>
          <w:shd w:val="clear" w:color="auto" w:fill="BDD6EE"/>
        </w:rPr>
        <w:t>)</w:t>
      </w:r>
      <w:r w:rsidR="004033A0" w:rsidRPr="00E72A3F">
        <w:rPr>
          <w:rFonts w:ascii="Times New Roman" w:hAnsi="Times New Roman"/>
          <w:sz w:val="22"/>
          <w:shd w:val="clear" w:color="auto" w:fill="BDD6EE"/>
        </w:rPr>
        <w:t xml:space="preserve"> </w:t>
      </w:r>
      <w:r w:rsidRPr="00E72A3F">
        <w:rPr>
          <w:rFonts w:ascii="Times New Roman" w:hAnsi="Times New Roman"/>
          <w:sz w:val="22"/>
          <w:szCs w:val="22"/>
        </w:rPr>
        <w:t xml:space="preserve">odbiera przesyłkę zawierającą pakiety z arkuszami egzaminacyjnymi i kartami odpowiedzi oraz innymi materiałami egzaminacyjnymi niezbędnymi do przeprowadzenia części pisemnej </w:t>
      </w:r>
      <w:r w:rsidR="008558DC">
        <w:rPr>
          <w:rFonts w:ascii="Times New Roman" w:hAnsi="Times New Roman"/>
          <w:sz w:val="22"/>
          <w:szCs w:val="22"/>
        </w:rPr>
        <w:t>egzaminu potwierdzającego kwalifikacje w zawodzie</w:t>
      </w:r>
      <w:r w:rsidRPr="00E72A3F">
        <w:rPr>
          <w:rFonts w:ascii="Times New Roman" w:hAnsi="Times New Roman"/>
          <w:sz w:val="22"/>
          <w:szCs w:val="22"/>
        </w:rPr>
        <w:t xml:space="preserve"> i sprawdza, czy nie została ona naruszona, a następnie sprawdza, czy zawiera ona wszystkie materiały egzaminacyjne niezbędne do przeprowadzenia tej części </w:t>
      </w:r>
      <w:r w:rsidR="008558DC">
        <w:rPr>
          <w:rFonts w:ascii="Times New Roman" w:hAnsi="Times New Roman"/>
          <w:sz w:val="22"/>
          <w:szCs w:val="22"/>
        </w:rPr>
        <w:t>egzaminu potwierdzającego kwalifikacje w zawodzie</w:t>
      </w:r>
      <w:r w:rsidRPr="00E72A3F">
        <w:rPr>
          <w:rFonts w:ascii="Times New Roman" w:hAnsi="Times New Roman"/>
          <w:sz w:val="22"/>
          <w:szCs w:val="22"/>
        </w:rPr>
        <w:t xml:space="preserve">. </w:t>
      </w:r>
    </w:p>
    <w:p w14:paraId="1492795D" w14:textId="77777777" w:rsidR="00F3030F" w:rsidRPr="00E72A3F" w:rsidRDefault="00F3030F" w:rsidP="004E1FF3">
      <w:pPr>
        <w:pStyle w:val="Tekstpodstawowy2"/>
        <w:widowControl/>
        <w:numPr>
          <w:ilvl w:val="1"/>
          <w:numId w:val="67"/>
        </w:numPr>
        <w:autoSpaceDE/>
        <w:autoSpaceDN/>
        <w:adjustRightInd/>
        <w:spacing w:after="0" w:line="240" w:lineRule="auto"/>
        <w:ind w:left="1134" w:hanging="425"/>
        <w:jc w:val="both"/>
        <w:rPr>
          <w:rFonts w:ascii="Times New Roman" w:hAnsi="Times New Roman"/>
          <w:sz w:val="22"/>
          <w:szCs w:val="22"/>
        </w:rPr>
      </w:pPr>
      <w:r w:rsidRPr="00E72A3F">
        <w:rPr>
          <w:rFonts w:ascii="Times New Roman" w:hAnsi="Times New Roman"/>
          <w:sz w:val="22"/>
          <w:szCs w:val="22"/>
        </w:rPr>
        <w:t xml:space="preserve">Czynności, o których mowa w </w:t>
      </w:r>
      <w:r w:rsidR="00D201DA" w:rsidRPr="00E72A3F">
        <w:rPr>
          <w:rFonts w:ascii="Times New Roman" w:hAnsi="Times New Roman"/>
          <w:sz w:val="22"/>
          <w:szCs w:val="22"/>
        </w:rPr>
        <w:t>p</w:t>
      </w:r>
      <w:r w:rsidRPr="00E72A3F">
        <w:rPr>
          <w:rFonts w:ascii="Times New Roman" w:hAnsi="Times New Roman"/>
          <w:sz w:val="22"/>
          <w:szCs w:val="22"/>
        </w:rPr>
        <w:t xml:space="preserve">pkt </w:t>
      </w:r>
      <w:r w:rsidR="00D16E89" w:rsidRPr="00E72A3F">
        <w:rPr>
          <w:rFonts w:ascii="Times New Roman" w:hAnsi="Times New Roman"/>
          <w:sz w:val="22"/>
          <w:szCs w:val="22"/>
        </w:rPr>
        <w:t>a.</w:t>
      </w:r>
      <w:r w:rsidRPr="00E72A3F">
        <w:rPr>
          <w:rFonts w:ascii="Times New Roman" w:hAnsi="Times New Roman"/>
          <w:sz w:val="22"/>
          <w:szCs w:val="22"/>
        </w:rPr>
        <w:t xml:space="preserve">, mogą zostać wykonane w obecności innego członka zespołu egzaminacyjnego. </w:t>
      </w:r>
    </w:p>
    <w:p w14:paraId="52469C4E" w14:textId="77777777" w:rsidR="00F3030F" w:rsidRPr="00E72A3F" w:rsidRDefault="00F3030F" w:rsidP="004E1FF3">
      <w:pPr>
        <w:pStyle w:val="Tekstpodstawowy2"/>
        <w:widowControl/>
        <w:numPr>
          <w:ilvl w:val="1"/>
          <w:numId w:val="67"/>
        </w:numPr>
        <w:autoSpaceDE/>
        <w:autoSpaceDN/>
        <w:adjustRightInd/>
        <w:spacing w:after="0" w:line="240" w:lineRule="auto"/>
        <w:ind w:left="1134" w:hanging="425"/>
        <w:jc w:val="both"/>
        <w:rPr>
          <w:rFonts w:ascii="Times New Roman" w:hAnsi="Times New Roman"/>
          <w:sz w:val="22"/>
          <w:szCs w:val="22"/>
        </w:rPr>
      </w:pPr>
      <w:r w:rsidRPr="00E72A3F">
        <w:rPr>
          <w:rFonts w:ascii="Times New Roman" w:hAnsi="Times New Roman"/>
          <w:sz w:val="22"/>
          <w:szCs w:val="22"/>
        </w:rPr>
        <w:t xml:space="preserve">Przewodniczący ZE lub upoważniony przez niego członek tego zespołu przechowuje </w:t>
      </w:r>
      <w:r w:rsidR="00220A7F" w:rsidRPr="00E72A3F">
        <w:rPr>
          <w:rFonts w:ascii="Times New Roman" w:hAnsi="Times New Roman"/>
          <w:sz w:val="22"/>
          <w:szCs w:val="22"/>
        </w:rPr>
        <w:br/>
      </w:r>
      <w:r w:rsidRPr="00E72A3F">
        <w:rPr>
          <w:rFonts w:ascii="Times New Roman" w:hAnsi="Times New Roman"/>
          <w:sz w:val="22"/>
          <w:szCs w:val="22"/>
        </w:rPr>
        <w:t xml:space="preserve">i zabezpiecza wszystkie materiały egzaminacyjne niezbędne do przeprowadzenia części pisemnej </w:t>
      </w:r>
      <w:r w:rsidR="008558DC">
        <w:rPr>
          <w:rFonts w:ascii="Times New Roman" w:hAnsi="Times New Roman"/>
          <w:sz w:val="22"/>
          <w:szCs w:val="22"/>
        </w:rPr>
        <w:t>egzaminu potwierdzającego kwalifikacje w zawodzie</w:t>
      </w:r>
      <w:r w:rsidRPr="00E72A3F">
        <w:rPr>
          <w:rFonts w:ascii="Times New Roman" w:hAnsi="Times New Roman"/>
          <w:sz w:val="22"/>
          <w:szCs w:val="22"/>
        </w:rPr>
        <w:t xml:space="preserve">. </w:t>
      </w:r>
    </w:p>
    <w:p w14:paraId="79E74D06" w14:textId="7E440337" w:rsidR="00F3030F" w:rsidRDefault="00F3030F" w:rsidP="004E1FF3">
      <w:pPr>
        <w:pStyle w:val="Tekstpodstawowy2"/>
        <w:widowControl/>
        <w:numPr>
          <w:ilvl w:val="1"/>
          <w:numId w:val="67"/>
        </w:numPr>
        <w:autoSpaceDE/>
        <w:autoSpaceDN/>
        <w:adjustRightInd/>
        <w:spacing w:after="0" w:line="240" w:lineRule="auto"/>
        <w:ind w:left="1134" w:hanging="425"/>
        <w:jc w:val="both"/>
        <w:rPr>
          <w:rFonts w:ascii="Times New Roman" w:hAnsi="Times New Roman"/>
          <w:sz w:val="22"/>
          <w:szCs w:val="22"/>
        </w:rPr>
      </w:pPr>
      <w:r w:rsidRPr="00E72A3F">
        <w:rPr>
          <w:rFonts w:ascii="Times New Roman" w:hAnsi="Times New Roman"/>
          <w:sz w:val="22"/>
          <w:szCs w:val="22"/>
        </w:rPr>
        <w:t xml:space="preserve">W przypadku stwierdzenia, że </w:t>
      </w:r>
      <w:r w:rsidR="00EE5BD4" w:rsidRPr="00E72A3F">
        <w:rPr>
          <w:rFonts w:ascii="Times New Roman" w:hAnsi="Times New Roman"/>
          <w:sz w:val="22"/>
          <w:szCs w:val="22"/>
        </w:rPr>
        <w:t xml:space="preserve">przesyłka, o której mowa w ppkt </w:t>
      </w:r>
      <w:r w:rsidR="008E29B7" w:rsidRPr="00E72A3F">
        <w:rPr>
          <w:rFonts w:ascii="Times New Roman" w:hAnsi="Times New Roman"/>
          <w:sz w:val="22"/>
          <w:szCs w:val="22"/>
        </w:rPr>
        <w:t>a</w:t>
      </w:r>
      <w:r w:rsidRPr="00E72A3F">
        <w:rPr>
          <w:rFonts w:ascii="Times New Roman" w:hAnsi="Times New Roman"/>
          <w:sz w:val="22"/>
          <w:szCs w:val="22"/>
        </w:rPr>
        <w:t xml:space="preserve">, została naruszona lub nie zawiera wszystkich materiałów egzaminacyjnych niezbędnych do przeprowadzenia części pisemnej </w:t>
      </w:r>
      <w:r w:rsidR="008558DC">
        <w:rPr>
          <w:rFonts w:ascii="Times New Roman" w:hAnsi="Times New Roman"/>
          <w:sz w:val="22"/>
          <w:szCs w:val="22"/>
        </w:rPr>
        <w:t>egzaminu potwierdzającego kwalifikacje w zawodzie</w:t>
      </w:r>
      <w:r w:rsidRPr="00E72A3F">
        <w:rPr>
          <w:rFonts w:ascii="Times New Roman" w:hAnsi="Times New Roman"/>
          <w:sz w:val="22"/>
          <w:szCs w:val="22"/>
        </w:rPr>
        <w:t>, przewodniczący zespołu egzaminacyjnego lub upoważniony przez niego członek tego zespołu niezwłocznie powiadamia o</w:t>
      </w:r>
      <w:r w:rsidR="008F008B">
        <w:rPr>
          <w:rFonts w:ascii="Times New Roman" w:hAnsi="Times New Roman"/>
          <w:sz w:val="22"/>
          <w:szCs w:val="22"/>
        </w:rPr>
        <w:t> </w:t>
      </w:r>
      <w:r w:rsidRPr="00E72A3F">
        <w:rPr>
          <w:rFonts w:ascii="Times New Roman" w:hAnsi="Times New Roman"/>
          <w:sz w:val="22"/>
          <w:szCs w:val="22"/>
        </w:rPr>
        <w:t>tym dyrektora okręgowej komisji egzaminacyjnej. Dyrektor okręgowej komisji egzaminacyjnej informuje przewodniczącego zespołu egzaminacyjnego lub upoważnionego przez niego członka tego zespołu o dalszym postępowaniu.</w:t>
      </w:r>
    </w:p>
    <w:p w14:paraId="123C4DEB" w14:textId="77777777" w:rsidR="000E7E5E" w:rsidRPr="00E72A3F" w:rsidRDefault="000E7E5E" w:rsidP="000E7E5E">
      <w:pPr>
        <w:pStyle w:val="Tekstpodstawowy2"/>
        <w:widowControl/>
        <w:autoSpaceDE/>
        <w:autoSpaceDN/>
        <w:adjustRightInd/>
        <w:spacing w:after="0" w:line="240" w:lineRule="auto"/>
        <w:ind w:left="1134"/>
        <w:jc w:val="both"/>
        <w:rPr>
          <w:rFonts w:ascii="Times New Roman" w:hAnsi="Times New Roman"/>
          <w:sz w:val="22"/>
          <w:szCs w:val="22"/>
        </w:rPr>
      </w:pPr>
    </w:p>
    <w:p w14:paraId="3982E693" w14:textId="02A885C2" w:rsidR="00F3030F" w:rsidRPr="000E7E5E" w:rsidRDefault="00F3030F" w:rsidP="004E1FF3">
      <w:pPr>
        <w:pStyle w:val="Akapitzlist"/>
        <w:numPr>
          <w:ilvl w:val="0"/>
          <w:numId w:val="31"/>
        </w:numPr>
        <w:spacing w:after="0" w:line="20" w:lineRule="atLeast"/>
        <w:ind w:left="756" w:right="0" w:hanging="357"/>
        <w:rPr>
          <w:b/>
          <w:bCs/>
          <w:color w:val="auto"/>
          <w:sz w:val="22"/>
        </w:rPr>
      </w:pPr>
      <w:r w:rsidRPr="000E7E5E">
        <w:rPr>
          <w:b/>
          <w:bCs/>
          <w:color w:val="auto"/>
          <w:sz w:val="22"/>
        </w:rPr>
        <w:t>Przebieg egzaminu</w:t>
      </w:r>
    </w:p>
    <w:p w14:paraId="6DD477EE" w14:textId="77777777" w:rsidR="00F3030F" w:rsidRPr="00E72A3F" w:rsidRDefault="00F3030F" w:rsidP="004E1FF3">
      <w:pPr>
        <w:pStyle w:val="Tekstpodstawowy2"/>
        <w:widowControl/>
        <w:numPr>
          <w:ilvl w:val="1"/>
          <w:numId w:val="68"/>
        </w:numPr>
        <w:autoSpaceDE/>
        <w:autoSpaceDN/>
        <w:adjustRightInd/>
        <w:spacing w:after="0" w:line="240" w:lineRule="auto"/>
        <w:ind w:left="1134" w:hanging="350"/>
        <w:jc w:val="both"/>
        <w:rPr>
          <w:rFonts w:ascii="Times New Roman" w:hAnsi="Times New Roman"/>
          <w:sz w:val="22"/>
          <w:szCs w:val="22"/>
        </w:rPr>
      </w:pPr>
      <w:r w:rsidRPr="00E72A3F">
        <w:rPr>
          <w:rFonts w:ascii="Times New Roman" w:hAnsi="Times New Roman"/>
          <w:sz w:val="22"/>
          <w:szCs w:val="22"/>
        </w:rPr>
        <w:t>W dniu poprzedzającym egzamin przewodniczący ZE sprawdza przygotowanie sal do egzaminu,  w szczególności:</w:t>
      </w:r>
    </w:p>
    <w:p w14:paraId="0B09E032" w14:textId="77777777" w:rsidR="00F3030F" w:rsidRPr="00021475" w:rsidRDefault="00F3030F" w:rsidP="004E1FF3">
      <w:pPr>
        <w:widowControl w:val="0"/>
        <w:numPr>
          <w:ilvl w:val="0"/>
          <w:numId w:val="30"/>
        </w:numPr>
        <w:autoSpaceDE w:val="0"/>
        <w:autoSpaceDN w:val="0"/>
        <w:adjustRightInd w:val="0"/>
        <w:spacing w:after="0" w:line="240" w:lineRule="auto"/>
        <w:ind w:left="1418" w:hanging="284"/>
        <w:jc w:val="both"/>
        <w:rPr>
          <w:rFonts w:ascii="Times New Roman" w:hAnsi="Times New Roman"/>
          <w:color w:val="000000" w:themeColor="text1"/>
        </w:rPr>
      </w:pPr>
      <w:r w:rsidRPr="00021475">
        <w:rPr>
          <w:rFonts w:ascii="Times New Roman" w:hAnsi="Times New Roman"/>
          <w:color w:val="000000" w:themeColor="text1"/>
        </w:rPr>
        <w:t>przygotowanie indywidualnych stanowisk egzaminacyjnych w sposób zapewniający samodzielną pracę zdających,</w:t>
      </w:r>
    </w:p>
    <w:p w14:paraId="14EAA606" w14:textId="77777777" w:rsidR="00F3030F" w:rsidRPr="00021475" w:rsidRDefault="00021475" w:rsidP="004E1FF3">
      <w:pPr>
        <w:widowControl w:val="0"/>
        <w:numPr>
          <w:ilvl w:val="0"/>
          <w:numId w:val="30"/>
        </w:numPr>
        <w:autoSpaceDE w:val="0"/>
        <w:autoSpaceDN w:val="0"/>
        <w:adjustRightInd w:val="0"/>
        <w:spacing w:after="0" w:line="240" w:lineRule="auto"/>
        <w:ind w:left="1418" w:hanging="284"/>
        <w:jc w:val="both"/>
        <w:rPr>
          <w:rFonts w:ascii="Times New Roman" w:hAnsi="Times New Roman"/>
          <w:color w:val="000000" w:themeColor="text1"/>
        </w:rPr>
      </w:pPr>
      <w:r w:rsidRPr="00021475">
        <w:rPr>
          <w:rFonts w:ascii="Times New Roman" w:hAnsi="Times New Roman"/>
          <w:color w:val="000000" w:themeColor="text1"/>
        </w:rPr>
        <w:t>kompletność naklejek przygotowanych dla każdego zdającego prze oke</w:t>
      </w:r>
      <w:r>
        <w:rPr>
          <w:rFonts w:ascii="Times New Roman" w:hAnsi="Times New Roman"/>
          <w:color w:val="000000" w:themeColor="text1"/>
        </w:rPr>
        <w:t>,</w:t>
      </w:r>
    </w:p>
    <w:p w14:paraId="08EFEF14" w14:textId="77777777" w:rsidR="00F3030F" w:rsidRPr="00E72A3F" w:rsidRDefault="00F3030F" w:rsidP="004E1FF3">
      <w:pPr>
        <w:widowControl w:val="0"/>
        <w:numPr>
          <w:ilvl w:val="0"/>
          <w:numId w:val="30"/>
        </w:numPr>
        <w:autoSpaceDE w:val="0"/>
        <w:autoSpaceDN w:val="0"/>
        <w:adjustRightInd w:val="0"/>
        <w:spacing w:after="0" w:line="240" w:lineRule="auto"/>
        <w:ind w:left="1418" w:hanging="284"/>
        <w:jc w:val="both"/>
        <w:rPr>
          <w:rFonts w:ascii="Times New Roman" w:hAnsi="Times New Roman"/>
        </w:rPr>
      </w:pPr>
      <w:r w:rsidRPr="00E72A3F">
        <w:rPr>
          <w:rFonts w:ascii="Times New Roman" w:hAnsi="Times New Roman"/>
        </w:rPr>
        <w:t>przygotowanie odpowiednich stanowisk dla zdających ze specjalnymi potrzebami edukacyjnymi,</w:t>
      </w:r>
    </w:p>
    <w:p w14:paraId="77B37CE6" w14:textId="77777777" w:rsidR="00F3030F" w:rsidRPr="00E72A3F" w:rsidRDefault="00F3030F" w:rsidP="004E1FF3">
      <w:pPr>
        <w:widowControl w:val="0"/>
        <w:numPr>
          <w:ilvl w:val="0"/>
          <w:numId w:val="30"/>
        </w:numPr>
        <w:autoSpaceDE w:val="0"/>
        <w:autoSpaceDN w:val="0"/>
        <w:adjustRightInd w:val="0"/>
        <w:spacing w:after="0" w:line="240" w:lineRule="auto"/>
        <w:ind w:left="1418" w:hanging="284"/>
        <w:jc w:val="both"/>
        <w:rPr>
          <w:rFonts w:ascii="Times New Roman" w:hAnsi="Times New Roman"/>
        </w:rPr>
      </w:pPr>
      <w:r w:rsidRPr="00E72A3F">
        <w:rPr>
          <w:rFonts w:ascii="Times New Roman" w:hAnsi="Times New Roman"/>
        </w:rPr>
        <w:t>umieszczenie w widocznym miejscu sprawnego zegara oraz tablicy lub planszy do zapisania godziny rozpoczęcia i godziny zakończenia pracy przez zdających,</w:t>
      </w:r>
    </w:p>
    <w:p w14:paraId="3BCB6AF5" w14:textId="77777777" w:rsidR="00F3030F" w:rsidRPr="00E72A3F" w:rsidRDefault="00F3030F" w:rsidP="004E1FF3">
      <w:pPr>
        <w:widowControl w:val="0"/>
        <w:numPr>
          <w:ilvl w:val="0"/>
          <w:numId w:val="30"/>
        </w:numPr>
        <w:autoSpaceDE w:val="0"/>
        <w:autoSpaceDN w:val="0"/>
        <w:adjustRightInd w:val="0"/>
        <w:spacing w:after="0" w:line="240" w:lineRule="auto"/>
        <w:ind w:left="1418" w:hanging="284"/>
        <w:jc w:val="both"/>
        <w:rPr>
          <w:rFonts w:ascii="Times New Roman" w:hAnsi="Times New Roman"/>
        </w:rPr>
      </w:pPr>
      <w:r w:rsidRPr="00E72A3F">
        <w:rPr>
          <w:rFonts w:ascii="Times New Roman" w:hAnsi="Times New Roman"/>
        </w:rPr>
        <w:t>umieszczenie przed wejściem do sali (w widocznym miejscu) listy zdających przystępujących do egzaminu w danej sali (imię i nazwisko).</w:t>
      </w:r>
    </w:p>
    <w:p w14:paraId="05D305F6" w14:textId="7A2EDDC1" w:rsidR="00F3030F" w:rsidRPr="00E72A3F" w:rsidRDefault="00F3030F" w:rsidP="004E1FF3">
      <w:pPr>
        <w:pStyle w:val="Tekstpodstawowy2"/>
        <w:widowControl/>
        <w:numPr>
          <w:ilvl w:val="1"/>
          <w:numId w:val="68"/>
        </w:numPr>
        <w:autoSpaceDE/>
        <w:autoSpaceDN/>
        <w:adjustRightInd/>
        <w:spacing w:after="0" w:line="240" w:lineRule="auto"/>
        <w:ind w:left="1134" w:hanging="350"/>
        <w:jc w:val="both"/>
        <w:rPr>
          <w:rFonts w:ascii="Times New Roman" w:hAnsi="Times New Roman"/>
          <w:sz w:val="22"/>
        </w:rPr>
      </w:pPr>
      <w:r w:rsidRPr="00E72A3F">
        <w:rPr>
          <w:rFonts w:ascii="Times New Roman" w:hAnsi="Times New Roman"/>
          <w:sz w:val="22"/>
          <w:szCs w:val="22"/>
        </w:rPr>
        <w:t xml:space="preserve">Na </w:t>
      </w:r>
      <w:r w:rsidRPr="00E72A3F">
        <w:rPr>
          <w:rFonts w:ascii="Times New Roman" w:hAnsi="Times New Roman"/>
          <w:sz w:val="22"/>
        </w:rPr>
        <w:t>1 godzinę przed rozpoczęciem egzaminu przewodniczący ZE sprawdza, czy ZN egzamin w</w:t>
      </w:r>
      <w:r w:rsidR="008F008B">
        <w:rPr>
          <w:rFonts w:ascii="Times New Roman" w:hAnsi="Times New Roman"/>
          <w:sz w:val="22"/>
        </w:rPr>
        <w:t> </w:t>
      </w:r>
      <w:r w:rsidRPr="00E72A3F">
        <w:rPr>
          <w:rFonts w:ascii="Times New Roman" w:hAnsi="Times New Roman"/>
          <w:sz w:val="22"/>
        </w:rPr>
        <w:t>poszczególnych salach są kompletne. W szczególnych przypadkach losow</w:t>
      </w:r>
      <w:r w:rsidR="00717041">
        <w:rPr>
          <w:rFonts w:ascii="Times New Roman" w:hAnsi="Times New Roman"/>
          <w:sz w:val="22"/>
        </w:rPr>
        <w:t>ych wyznacza innych nauczycieli</w:t>
      </w:r>
      <w:r w:rsidR="00DA1A1F" w:rsidRPr="00DA1A1F">
        <w:rPr>
          <w:rFonts w:ascii="Times New Roman" w:hAnsi="Times New Roman"/>
        </w:rPr>
        <w:t xml:space="preserve"> </w:t>
      </w:r>
      <w:r w:rsidRPr="00E72A3F">
        <w:rPr>
          <w:rFonts w:ascii="Times New Roman" w:hAnsi="Times New Roman"/>
          <w:sz w:val="22"/>
        </w:rPr>
        <w:t>lub upoważnia innych pracowników w miejsce brakujących członków ZN</w:t>
      </w:r>
      <w:r w:rsidR="00AF0B06">
        <w:rPr>
          <w:rFonts w:ascii="Times New Roman" w:hAnsi="Times New Roman"/>
          <w:sz w:val="22"/>
        </w:rPr>
        <w:t>.</w:t>
      </w:r>
    </w:p>
    <w:p w14:paraId="0B985063" w14:textId="5569A4AA" w:rsidR="00F3030F" w:rsidRPr="00E72A3F" w:rsidRDefault="00F3030F" w:rsidP="004E1FF3">
      <w:pPr>
        <w:pStyle w:val="Tekstpodstawowy2"/>
        <w:widowControl/>
        <w:numPr>
          <w:ilvl w:val="1"/>
          <w:numId w:val="68"/>
        </w:numPr>
        <w:autoSpaceDE/>
        <w:autoSpaceDN/>
        <w:adjustRightInd/>
        <w:spacing w:after="0" w:line="240" w:lineRule="auto"/>
        <w:ind w:left="1134" w:hanging="350"/>
        <w:jc w:val="both"/>
        <w:rPr>
          <w:rFonts w:ascii="Times New Roman" w:hAnsi="Times New Roman"/>
          <w:sz w:val="22"/>
        </w:rPr>
      </w:pPr>
      <w:r w:rsidRPr="00E72A3F">
        <w:rPr>
          <w:rFonts w:ascii="Times New Roman" w:hAnsi="Times New Roman"/>
          <w:sz w:val="22"/>
        </w:rPr>
        <w:t>Obserwatorzy powinni zgłosić się w szkole/placówce</w:t>
      </w:r>
      <w:r w:rsidR="00944C78">
        <w:rPr>
          <w:rFonts w:ascii="Times New Roman" w:hAnsi="Times New Roman"/>
          <w:sz w:val="22"/>
        </w:rPr>
        <w:t>/centrum</w:t>
      </w:r>
      <w:r w:rsidRPr="00E72A3F">
        <w:rPr>
          <w:rFonts w:ascii="Times New Roman" w:hAnsi="Times New Roman"/>
          <w:sz w:val="22"/>
        </w:rPr>
        <w:t xml:space="preserve"> lub u pracodawcy w dniu egzaminu, na co najmniej 30 minut przed jego rozpoczęciem. Obserwatorzy muszą okazać dokument tożsamości i upoważnienie instytucji uprawnionej do delegowania obserwatora. </w:t>
      </w:r>
    </w:p>
    <w:p w14:paraId="6D50AB45" w14:textId="77777777" w:rsidR="00F3030F" w:rsidRPr="00E72A3F" w:rsidRDefault="00F3030F" w:rsidP="004E1FF3">
      <w:pPr>
        <w:pStyle w:val="Tekstpodstawowy2"/>
        <w:widowControl/>
        <w:numPr>
          <w:ilvl w:val="1"/>
          <w:numId w:val="68"/>
        </w:numPr>
        <w:autoSpaceDE/>
        <w:autoSpaceDN/>
        <w:adjustRightInd/>
        <w:spacing w:after="0" w:line="240" w:lineRule="auto"/>
        <w:ind w:left="1134" w:hanging="350"/>
        <w:jc w:val="both"/>
        <w:rPr>
          <w:rFonts w:ascii="Times New Roman" w:hAnsi="Times New Roman"/>
          <w:sz w:val="22"/>
          <w:szCs w:val="22"/>
        </w:rPr>
      </w:pPr>
      <w:r w:rsidRPr="00E72A3F">
        <w:rPr>
          <w:rFonts w:ascii="Times New Roman" w:hAnsi="Times New Roman"/>
          <w:sz w:val="22"/>
        </w:rPr>
        <w:t>Na około 30 minut przed rozpoczęciem egzaminu przewodniczący ZN, w obecności przedstawicieli</w:t>
      </w:r>
      <w:r w:rsidRPr="00E72A3F">
        <w:rPr>
          <w:rFonts w:ascii="Times New Roman" w:hAnsi="Times New Roman"/>
          <w:sz w:val="22"/>
          <w:szCs w:val="22"/>
        </w:rPr>
        <w:t xml:space="preserve"> zdających, odbiera od przewodniczącego ZE:</w:t>
      </w:r>
    </w:p>
    <w:p w14:paraId="4AC776F1" w14:textId="77777777" w:rsidR="00F3030F" w:rsidRPr="00E72A3F" w:rsidRDefault="00F3030F" w:rsidP="004E1FF3">
      <w:pPr>
        <w:widowControl w:val="0"/>
        <w:numPr>
          <w:ilvl w:val="0"/>
          <w:numId w:val="30"/>
        </w:numPr>
        <w:autoSpaceDE w:val="0"/>
        <w:autoSpaceDN w:val="0"/>
        <w:adjustRightInd w:val="0"/>
        <w:spacing w:after="0" w:line="240" w:lineRule="auto"/>
        <w:ind w:left="1418" w:hanging="284"/>
        <w:jc w:val="both"/>
        <w:rPr>
          <w:rFonts w:ascii="Times New Roman" w:hAnsi="Times New Roman"/>
          <w:iCs/>
        </w:rPr>
      </w:pPr>
      <w:r w:rsidRPr="00E72A3F">
        <w:rPr>
          <w:rFonts w:ascii="Times New Roman" w:hAnsi="Times New Roman"/>
        </w:rPr>
        <w:t>odpowiednią</w:t>
      </w:r>
      <w:r w:rsidRPr="00E72A3F">
        <w:rPr>
          <w:rFonts w:ascii="Times New Roman" w:hAnsi="Times New Roman"/>
          <w:iCs/>
        </w:rPr>
        <w:t xml:space="preserve"> liczbę wydrukowanych arkuszy egzaminacyjnych (odpowiednio dla każdej kwalifikacji) oraz karty odpowiedzi, </w:t>
      </w:r>
    </w:p>
    <w:p w14:paraId="612AE593" w14:textId="77777777" w:rsidR="00F3030F" w:rsidRPr="00E72A3F" w:rsidRDefault="00866BA7" w:rsidP="004E1FF3">
      <w:pPr>
        <w:widowControl w:val="0"/>
        <w:numPr>
          <w:ilvl w:val="0"/>
          <w:numId w:val="30"/>
        </w:numPr>
        <w:autoSpaceDE w:val="0"/>
        <w:autoSpaceDN w:val="0"/>
        <w:adjustRightInd w:val="0"/>
        <w:spacing w:after="0" w:line="240" w:lineRule="auto"/>
        <w:ind w:left="1418" w:hanging="284"/>
        <w:jc w:val="both"/>
        <w:rPr>
          <w:rFonts w:ascii="Times New Roman" w:hAnsi="Times New Roman"/>
          <w:iCs/>
        </w:rPr>
      </w:pPr>
      <w:r w:rsidRPr="00E72A3F">
        <w:rPr>
          <w:rFonts w:ascii="Times New Roman" w:hAnsi="Times New Roman"/>
          <w:iCs/>
        </w:rPr>
        <w:t>wykaz</w:t>
      </w:r>
      <w:r w:rsidR="00F3030F" w:rsidRPr="00E72A3F">
        <w:rPr>
          <w:rFonts w:ascii="Times New Roman" w:hAnsi="Times New Roman"/>
          <w:iCs/>
        </w:rPr>
        <w:t xml:space="preserve"> </w:t>
      </w:r>
      <w:r w:rsidR="00F3030F" w:rsidRPr="00E72A3F">
        <w:rPr>
          <w:rFonts w:ascii="Times New Roman" w:hAnsi="Times New Roman"/>
        </w:rPr>
        <w:t>zdających</w:t>
      </w:r>
      <w:r w:rsidR="00F3030F" w:rsidRPr="00E72A3F">
        <w:rPr>
          <w:rFonts w:ascii="Times New Roman" w:hAnsi="Times New Roman"/>
          <w:iCs/>
        </w:rPr>
        <w:t xml:space="preserve"> przystępujących do egzaminu w danej sali </w:t>
      </w:r>
      <w:r w:rsidR="00F3030F" w:rsidRPr="0008698C">
        <w:rPr>
          <w:rFonts w:ascii="Times New Roman" w:hAnsi="Times New Roman"/>
          <w:iCs/>
          <w:shd w:val="clear" w:color="auto" w:fill="9CC2E5" w:themeFill="accent1" w:themeFillTint="99"/>
        </w:rPr>
        <w:t>(</w:t>
      </w:r>
      <w:r w:rsidR="00EC01B8" w:rsidRPr="0008698C">
        <w:rPr>
          <w:rFonts w:ascii="Times New Roman" w:hAnsi="Times New Roman"/>
          <w:iCs/>
          <w:color w:val="000000" w:themeColor="text1"/>
          <w:shd w:val="clear" w:color="auto" w:fill="9CC2E5" w:themeFill="accent1" w:themeFillTint="99"/>
        </w:rPr>
        <w:t>Załącznik 10</w:t>
      </w:r>
      <w:r w:rsidR="0008698C" w:rsidRPr="0008698C">
        <w:rPr>
          <w:rFonts w:ascii="Times New Roman" w:hAnsi="Times New Roman"/>
          <w:iCs/>
          <w:color w:val="000000" w:themeColor="text1"/>
          <w:shd w:val="clear" w:color="auto" w:fill="9CC2E5" w:themeFill="accent1" w:themeFillTint="99"/>
        </w:rPr>
        <w:t>)</w:t>
      </w:r>
      <w:r w:rsidR="00EC01B8" w:rsidRPr="0008698C">
        <w:rPr>
          <w:rFonts w:ascii="Times New Roman" w:hAnsi="Times New Roman"/>
          <w:iCs/>
          <w:color w:val="000000" w:themeColor="text1"/>
          <w:shd w:val="clear" w:color="auto" w:fill="9CC2E5" w:themeFill="accent1" w:themeFillTint="99"/>
        </w:rPr>
        <w:t xml:space="preserve"> </w:t>
      </w:r>
      <w:r w:rsidR="00F3030F" w:rsidRPr="00E72A3F">
        <w:rPr>
          <w:rFonts w:ascii="Times New Roman" w:hAnsi="Times New Roman"/>
          <w:iCs/>
        </w:rPr>
        <w:t xml:space="preserve">na </w:t>
      </w:r>
      <w:r w:rsidRPr="00E72A3F">
        <w:rPr>
          <w:rFonts w:ascii="Times New Roman" w:hAnsi="Times New Roman"/>
          <w:iCs/>
        </w:rPr>
        <w:t>tym wykazie</w:t>
      </w:r>
      <w:r w:rsidR="00F3030F" w:rsidRPr="00E72A3F">
        <w:rPr>
          <w:rFonts w:ascii="Times New Roman" w:hAnsi="Times New Roman"/>
          <w:iCs/>
        </w:rPr>
        <w:t xml:space="preserve"> </w:t>
      </w:r>
      <w:r w:rsidR="00F3030F" w:rsidRPr="00E72A3F">
        <w:rPr>
          <w:rFonts w:ascii="Times New Roman" w:hAnsi="Times New Roman"/>
          <w:iCs/>
        </w:rPr>
        <w:lastRenderedPageBreak/>
        <w:t>potwierdza się odbiór kart odpowiedzi po egzaminie od zdających),</w:t>
      </w:r>
    </w:p>
    <w:p w14:paraId="45B61311" w14:textId="77777777" w:rsidR="00F3030F" w:rsidRPr="00E72A3F" w:rsidRDefault="00F3030F" w:rsidP="004E1FF3">
      <w:pPr>
        <w:widowControl w:val="0"/>
        <w:numPr>
          <w:ilvl w:val="0"/>
          <w:numId w:val="30"/>
        </w:numPr>
        <w:autoSpaceDE w:val="0"/>
        <w:autoSpaceDN w:val="0"/>
        <w:adjustRightInd w:val="0"/>
        <w:spacing w:after="0" w:line="240" w:lineRule="auto"/>
        <w:ind w:left="1418" w:hanging="284"/>
        <w:jc w:val="both"/>
        <w:rPr>
          <w:rFonts w:ascii="Times New Roman" w:hAnsi="Times New Roman"/>
        </w:rPr>
      </w:pPr>
      <w:r w:rsidRPr="00E72A3F">
        <w:rPr>
          <w:rFonts w:ascii="Times New Roman" w:hAnsi="Times New Roman"/>
          <w:iCs/>
        </w:rPr>
        <w:t xml:space="preserve">druk </w:t>
      </w:r>
      <w:r w:rsidRPr="00E72A3F">
        <w:rPr>
          <w:rFonts w:ascii="Times New Roman" w:hAnsi="Times New Roman"/>
        </w:rPr>
        <w:t xml:space="preserve">protokołu przebiegu części pisemnej egzaminu w danej sali, druki decyzji </w:t>
      </w:r>
      <w:r w:rsidR="00220A7F" w:rsidRPr="00E72A3F">
        <w:rPr>
          <w:rFonts w:ascii="Times New Roman" w:hAnsi="Times New Roman"/>
        </w:rPr>
        <w:br/>
      </w:r>
      <w:r w:rsidRPr="00E72A3F">
        <w:rPr>
          <w:rFonts w:ascii="Times New Roman" w:hAnsi="Times New Roman"/>
        </w:rPr>
        <w:t xml:space="preserve">o przerwaniu </w:t>
      </w:r>
      <w:r w:rsidR="005D2A53">
        <w:rPr>
          <w:rFonts w:ascii="Times New Roman" w:hAnsi="Times New Roman"/>
        </w:rPr>
        <w:t>i unieważnieniu części egzaminu</w:t>
      </w:r>
      <w:r w:rsidRPr="00E72A3F">
        <w:rPr>
          <w:rFonts w:ascii="Times New Roman" w:hAnsi="Times New Roman"/>
        </w:rPr>
        <w:t>,</w:t>
      </w:r>
    </w:p>
    <w:p w14:paraId="750644C5" w14:textId="77777777" w:rsidR="00F3030F" w:rsidRPr="00E72A3F" w:rsidRDefault="00F3030F" w:rsidP="004E1FF3">
      <w:pPr>
        <w:widowControl w:val="0"/>
        <w:numPr>
          <w:ilvl w:val="0"/>
          <w:numId w:val="30"/>
        </w:numPr>
        <w:autoSpaceDE w:val="0"/>
        <w:autoSpaceDN w:val="0"/>
        <w:adjustRightInd w:val="0"/>
        <w:spacing w:after="0" w:line="240" w:lineRule="auto"/>
        <w:ind w:left="1418" w:hanging="284"/>
        <w:jc w:val="both"/>
        <w:rPr>
          <w:rFonts w:ascii="Times New Roman" w:hAnsi="Times New Roman"/>
        </w:rPr>
      </w:pPr>
      <w:r w:rsidRPr="00E72A3F">
        <w:rPr>
          <w:rFonts w:ascii="Times New Roman" w:hAnsi="Times New Roman"/>
        </w:rPr>
        <w:t>naklejki z zakodowanymi numerami PESEL zdających, a w przypadku braku numeru PESEL – z zakodowaną serią i numerem paszportu lub innego dokumentu potwierdzającego tożsamość.</w:t>
      </w:r>
    </w:p>
    <w:p w14:paraId="0C89325B" w14:textId="77777777" w:rsidR="00F3030F" w:rsidRPr="00E72A3F" w:rsidRDefault="00F3030F" w:rsidP="004E1FF3">
      <w:pPr>
        <w:pStyle w:val="Tekstpodstawowy2"/>
        <w:widowControl/>
        <w:numPr>
          <w:ilvl w:val="1"/>
          <w:numId w:val="68"/>
        </w:numPr>
        <w:autoSpaceDE/>
        <w:autoSpaceDN/>
        <w:adjustRightInd/>
        <w:spacing w:after="0" w:line="240" w:lineRule="auto"/>
        <w:ind w:left="1134" w:hanging="350"/>
        <w:jc w:val="both"/>
        <w:rPr>
          <w:rFonts w:ascii="Times New Roman" w:hAnsi="Times New Roman"/>
          <w:sz w:val="22"/>
        </w:rPr>
      </w:pPr>
      <w:r w:rsidRPr="00E72A3F">
        <w:rPr>
          <w:rFonts w:ascii="Times New Roman" w:hAnsi="Times New Roman"/>
          <w:sz w:val="22"/>
        </w:rPr>
        <w:t>Przewodniczący ZN przenosi wydrukowane arkusze egzaminacyjne i karty odpowiedzi do</w:t>
      </w:r>
      <w:r w:rsidR="00C250F4">
        <w:rPr>
          <w:rFonts w:ascii="Times New Roman" w:hAnsi="Times New Roman"/>
          <w:sz w:val="22"/>
        </w:rPr>
        <w:t> </w:t>
      </w:r>
      <w:r w:rsidRPr="00E72A3F">
        <w:rPr>
          <w:rFonts w:ascii="Times New Roman" w:hAnsi="Times New Roman"/>
          <w:sz w:val="22"/>
        </w:rPr>
        <w:t xml:space="preserve">odpowiedniej sali. </w:t>
      </w:r>
    </w:p>
    <w:p w14:paraId="04599956" w14:textId="2488A450" w:rsidR="00FB6A2E" w:rsidRPr="008D4EAF" w:rsidRDefault="00F3030F" w:rsidP="004E1FF3">
      <w:pPr>
        <w:pStyle w:val="Tekstpodstawowy2"/>
        <w:widowControl/>
        <w:numPr>
          <w:ilvl w:val="1"/>
          <w:numId w:val="68"/>
        </w:numPr>
        <w:autoSpaceDE/>
        <w:autoSpaceDN/>
        <w:adjustRightInd/>
        <w:spacing w:after="0" w:line="240" w:lineRule="auto"/>
        <w:ind w:left="1134" w:hanging="350"/>
        <w:jc w:val="both"/>
        <w:rPr>
          <w:rFonts w:ascii="Times New Roman" w:hAnsi="Times New Roman"/>
          <w:sz w:val="22"/>
          <w:szCs w:val="22"/>
        </w:rPr>
      </w:pPr>
      <w:r w:rsidRPr="00BA6DD9">
        <w:rPr>
          <w:rFonts w:ascii="Times New Roman" w:hAnsi="Times New Roman"/>
          <w:sz w:val="22"/>
          <w:szCs w:val="22"/>
        </w:rPr>
        <w:t xml:space="preserve">O </w:t>
      </w:r>
      <w:r w:rsidR="0059487C" w:rsidRPr="00BA6DD9">
        <w:rPr>
          <w:rFonts w:ascii="Times New Roman" w:hAnsi="Times New Roman"/>
          <w:sz w:val="22"/>
          <w:szCs w:val="22"/>
        </w:rPr>
        <w:t>wyznaczonej przez przewodniczącego</w:t>
      </w:r>
      <w:r w:rsidRPr="00BA6DD9">
        <w:rPr>
          <w:rFonts w:ascii="Times New Roman" w:hAnsi="Times New Roman"/>
          <w:sz w:val="22"/>
          <w:szCs w:val="22"/>
        </w:rPr>
        <w:t xml:space="preserve"> ZE godzinie zdający wchodzą do sali pojedynczo według kolejności na liście,</w:t>
      </w:r>
      <w:r w:rsidR="0059487C" w:rsidRPr="00BA6DD9">
        <w:rPr>
          <w:rFonts w:ascii="Times New Roman" w:hAnsi="Times New Roman"/>
          <w:sz w:val="22"/>
          <w:szCs w:val="22"/>
        </w:rPr>
        <w:t xml:space="preserve"> okazując dokument ze zdjęciem potwierdzający tożsamość, </w:t>
      </w:r>
      <w:r w:rsidRPr="00BA6DD9">
        <w:rPr>
          <w:rFonts w:ascii="Times New Roman" w:hAnsi="Times New Roman"/>
          <w:sz w:val="22"/>
          <w:szCs w:val="22"/>
        </w:rPr>
        <w:t>a</w:t>
      </w:r>
      <w:r w:rsidR="008F008B" w:rsidRPr="00BA6DD9">
        <w:rPr>
          <w:rFonts w:ascii="Times New Roman" w:hAnsi="Times New Roman"/>
          <w:sz w:val="22"/>
          <w:szCs w:val="22"/>
        </w:rPr>
        <w:t> </w:t>
      </w:r>
      <w:r w:rsidR="00B2785A" w:rsidRPr="00BA6DD9">
        <w:rPr>
          <w:rFonts w:ascii="Times New Roman" w:hAnsi="Times New Roman"/>
          <w:sz w:val="22"/>
          <w:szCs w:val="22"/>
        </w:rPr>
        <w:t>następnie</w:t>
      </w:r>
      <w:r w:rsidR="00D91A65" w:rsidRPr="00BA6DD9">
        <w:rPr>
          <w:rFonts w:ascii="Times New Roman" w:hAnsi="Times New Roman"/>
          <w:sz w:val="22"/>
          <w:szCs w:val="22"/>
        </w:rPr>
        <w:t xml:space="preserve"> </w:t>
      </w:r>
      <w:r w:rsidR="00BA6DD9" w:rsidRPr="00BA6DD9">
        <w:rPr>
          <w:rFonts w:ascii="Times New Roman" w:hAnsi="Times New Roman"/>
          <w:sz w:val="22"/>
          <w:szCs w:val="22"/>
        </w:rPr>
        <w:t xml:space="preserve">PZN </w:t>
      </w:r>
      <w:r w:rsidR="00BA6DD9" w:rsidRPr="00800FE8">
        <w:rPr>
          <w:rFonts w:ascii="Times New Roman" w:hAnsi="Times New Roman"/>
          <w:sz w:val="22"/>
          <w:szCs w:val="22"/>
        </w:rPr>
        <w:t>przeprowadza losowanie numerów stanowisk</w:t>
      </w:r>
      <w:r w:rsidR="008D4EAF">
        <w:rPr>
          <w:rFonts w:ascii="Times New Roman" w:hAnsi="Times New Roman"/>
          <w:sz w:val="22"/>
          <w:szCs w:val="22"/>
        </w:rPr>
        <w:t xml:space="preserve"> przez zdających</w:t>
      </w:r>
      <w:r w:rsidR="00BA6DD9" w:rsidRPr="00800FE8">
        <w:rPr>
          <w:rFonts w:ascii="Times New Roman" w:hAnsi="Times New Roman"/>
          <w:sz w:val="22"/>
          <w:szCs w:val="22"/>
        </w:rPr>
        <w:t>.</w:t>
      </w:r>
    </w:p>
    <w:p w14:paraId="2275D62E" w14:textId="77777777" w:rsidR="00F3030F" w:rsidRPr="00280597" w:rsidRDefault="00280597" w:rsidP="008D4EAF">
      <w:pPr>
        <w:pStyle w:val="Tekstpodstawowy2"/>
        <w:widowControl/>
        <w:autoSpaceDE/>
        <w:autoSpaceDN/>
        <w:adjustRightInd/>
        <w:spacing w:after="0" w:line="240" w:lineRule="auto"/>
        <w:ind w:left="1134"/>
        <w:jc w:val="both"/>
        <w:rPr>
          <w:rFonts w:ascii="Times New Roman" w:hAnsi="Times New Roman"/>
          <w:sz w:val="22"/>
        </w:rPr>
      </w:pPr>
      <w:r w:rsidRPr="00DB1541">
        <w:rPr>
          <w:rFonts w:ascii="Times New Roman" w:hAnsi="Times New Roman"/>
          <w:color w:val="000000"/>
          <w:sz w:val="22"/>
          <w:szCs w:val="22"/>
        </w:rPr>
        <w:t xml:space="preserve">Przewodniczący zespołu </w:t>
      </w:r>
      <w:r w:rsidRPr="0032723F">
        <w:rPr>
          <w:rFonts w:ascii="Times New Roman" w:hAnsi="Times New Roman"/>
          <w:color w:val="000000"/>
          <w:sz w:val="22"/>
        </w:rPr>
        <w:t>nadzorującego może odstąpić od losowania numerów stanowisk egzaminacyjnych w przypadku zdających korzystających z dostosowania warunków lub formy przeprowadzania</w:t>
      </w:r>
      <w:r w:rsidRPr="0032723F">
        <w:rPr>
          <w:color w:val="000000"/>
          <w:sz w:val="22"/>
        </w:rPr>
        <w:t xml:space="preserve"> </w:t>
      </w:r>
      <w:r w:rsidR="008558DC">
        <w:rPr>
          <w:rFonts w:ascii="Times New Roman" w:hAnsi="Times New Roman"/>
          <w:color w:val="000000"/>
          <w:sz w:val="22"/>
        </w:rPr>
        <w:t>egzaminu potwierdzającego kwalifikacje w zawodzie</w:t>
      </w:r>
      <w:r w:rsidRPr="0032723F">
        <w:rPr>
          <w:rFonts w:ascii="Times New Roman" w:hAnsi="Times New Roman"/>
          <w:color w:val="000000"/>
          <w:sz w:val="22"/>
        </w:rPr>
        <w:t>.</w:t>
      </w:r>
      <w:r w:rsidR="00F3030F" w:rsidRPr="00280597">
        <w:rPr>
          <w:rFonts w:ascii="Times New Roman" w:hAnsi="Times New Roman"/>
          <w:sz w:val="22"/>
        </w:rPr>
        <w:t xml:space="preserve"> </w:t>
      </w:r>
    </w:p>
    <w:p w14:paraId="1DA67356" w14:textId="084D5ECF" w:rsidR="00F3030F" w:rsidRPr="00C31CCB" w:rsidRDefault="39AC8A76" w:rsidP="004E1FF3">
      <w:pPr>
        <w:pStyle w:val="Tekstpodstawowy2"/>
        <w:widowControl/>
        <w:numPr>
          <w:ilvl w:val="0"/>
          <w:numId w:val="256"/>
        </w:numPr>
        <w:autoSpaceDE/>
        <w:autoSpaceDN/>
        <w:adjustRightInd/>
        <w:spacing w:after="0" w:line="240" w:lineRule="auto"/>
        <w:ind w:left="1080"/>
        <w:jc w:val="both"/>
        <w:rPr>
          <w:rFonts w:ascii="Times New Roman" w:hAnsi="Times New Roman"/>
          <w:sz w:val="22"/>
          <w:szCs w:val="22"/>
        </w:rPr>
      </w:pPr>
      <w:r w:rsidRPr="39AC8A76">
        <w:rPr>
          <w:rFonts w:ascii="Times New Roman" w:hAnsi="Times New Roman"/>
          <w:sz w:val="22"/>
          <w:szCs w:val="22"/>
        </w:rPr>
        <w:t xml:space="preserve">Do sali egzaminacyjnej, w której jest przeprowadzana część pisemna egzaminu potwierdzającego kwalifikacje w zawodzie, nie można wnosić żadnych urządzeń telekomunikacyjnych, ani korzystać z nich w tej sali. </w:t>
      </w:r>
    </w:p>
    <w:p w14:paraId="15A36ECE" w14:textId="1E1F30DE" w:rsidR="00F3030F" w:rsidRPr="00C31CCB" w:rsidRDefault="39AC8A76" w:rsidP="004E1FF3">
      <w:pPr>
        <w:pStyle w:val="Tekstpodstawowy2"/>
        <w:widowControl/>
        <w:numPr>
          <w:ilvl w:val="0"/>
          <w:numId w:val="256"/>
        </w:numPr>
        <w:autoSpaceDE/>
        <w:autoSpaceDN/>
        <w:adjustRightInd/>
        <w:spacing w:after="0" w:line="240" w:lineRule="auto"/>
        <w:ind w:left="1080"/>
        <w:jc w:val="both"/>
        <w:rPr>
          <w:rFonts w:ascii="Times New Roman" w:hAnsi="Times New Roman"/>
          <w:sz w:val="22"/>
          <w:szCs w:val="22"/>
        </w:rPr>
      </w:pPr>
      <w:r w:rsidRPr="39AC8A76">
        <w:rPr>
          <w:rFonts w:ascii="Times New Roman" w:hAnsi="Times New Roman"/>
          <w:sz w:val="22"/>
          <w:szCs w:val="22"/>
        </w:rPr>
        <w:t xml:space="preserve">Do sali egzaminacyjnej, w której jest przeprowadzana część pisemna egzaminu potwierdzającego kwalifikacje w zawodzie, nie można wnosić materiałów i przyborów niewymienionych w komunikacie Dyrektora CKE, ani korzystać z nich w tej sali. </w:t>
      </w:r>
    </w:p>
    <w:p w14:paraId="39DE9008" w14:textId="03A2EEE8" w:rsidR="00F3030F" w:rsidRPr="00C31CCB" w:rsidRDefault="39AC8A76" w:rsidP="004E1FF3">
      <w:pPr>
        <w:pStyle w:val="Tekstpodstawowy2"/>
        <w:widowControl/>
        <w:numPr>
          <w:ilvl w:val="0"/>
          <w:numId w:val="256"/>
        </w:numPr>
        <w:autoSpaceDE/>
        <w:autoSpaceDN/>
        <w:adjustRightInd/>
        <w:spacing w:after="0" w:line="240" w:lineRule="auto"/>
        <w:ind w:left="1080"/>
        <w:jc w:val="both"/>
        <w:rPr>
          <w:rFonts w:ascii="Times New Roman" w:hAnsi="Times New Roman"/>
          <w:sz w:val="22"/>
          <w:szCs w:val="22"/>
        </w:rPr>
      </w:pPr>
      <w:r w:rsidRPr="39AC8A76">
        <w:rPr>
          <w:rFonts w:ascii="Times New Roman" w:hAnsi="Times New Roman"/>
          <w:sz w:val="22"/>
          <w:szCs w:val="22"/>
        </w:rPr>
        <w:t>O godzinie wyznaczonej na rozpoczęcie egzaminu dla danej kwalifikacji przewodniczący i członek/członkowie ZN rozdają zdającym wydrukowane arkusze egzaminacyjne i karty odpowiedzi. Po rozdaniu arkuszy egzaminacyjnych spóźnieni zdający nie zostają wpuszczeni do sali egzaminacyjnej. W uzasadnionych przypadkach decyzję podejmuje przewodniczący ZE .</w:t>
      </w:r>
    </w:p>
    <w:p w14:paraId="2A48496A" w14:textId="77777777" w:rsidR="00F3030F" w:rsidRPr="007044A6" w:rsidRDefault="39AC8A76" w:rsidP="004E1FF3">
      <w:pPr>
        <w:pStyle w:val="Tekstpodstawowy2"/>
        <w:widowControl/>
        <w:numPr>
          <w:ilvl w:val="0"/>
          <w:numId w:val="256"/>
        </w:numPr>
        <w:autoSpaceDE/>
        <w:autoSpaceDN/>
        <w:adjustRightInd/>
        <w:spacing w:after="0" w:line="240" w:lineRule="auto"/>
        <w:ind w:left="1080"/>
        <w:jc w:val="both"/>
        <w:rPr>
          <w:rFonts w:ascii="Times New Roman" w:hAnsi="Times New Roman"/>
          <w:sz w:val="22"/>
          <w:szCs w:val="22"/>
        </w:rPr>
      </w:pPr>
      <w:r w:rsidRPr="39AC8A76">
        <w:rPr>
          <w:rFonts w:ascii="Times New Roman" w:hAnsi="Times New Roman"/>
          <w:sz w:val="22"/>
          <w:szCs w:val="22"/>
        </w:rPr>
        <w:t>Po rozdaniu materiałów zdającym PZN przypomina o:</w:t>
      </w:r>
    </w:p>
    <w:p w14:paraId="32353E6D" w14:textId="77777777" w:rsidR="00F3030F" w:rsidRPr="00E72A3F" w:rsidRDefault="00F3030F" w:rsidP="004E1FF3">
      <w:pPr>
        <w:widowControl w:val="0"/>
        <w:numPr>
          <w:ilvl w:val="0"/>
          <w:numId w:val="30"/>
        </w:numPr>
        <w:autoSpaceDE w:val="0"/>
        <w:autoSpaceDN w:val="0"/>
        <w:adjustRightInd w:val="0"/>
        <w:spacing w:after="0" w:line="240" w:lineRule="auto"/>
        <w:ind w:left="1418" w:hanging="283"/>
        <w:jc w:val="both"/>
        <w:rPr>
          <w:rFonts w:ascii="Times New Roman" w:hAnsi="Times New Roman"/>
        </w:rPr>
      </w:pPr>
      <w:r w:rsidRPr="00E72A3F">
        <w:rPr>
          <w:rFonts w:ascii="Times New Roman" w:hAnsi="Times New Roman"/>
        </w:rPr>
        <w:t xml:space="preserve">obowiązku zapoznania się przed przystąpieniem do rozwiązywania zadań z instrukcją zamieszczoną na pierwszej stronie arkusza, </w:t>
      </w:r>
    </w:p>
    <w:p w14:paraId="3FA8AA0C" w14:textId="77777777" w:rsidR="00F3030F" w:rsidRPr="00E72A3F" w:rsidRDefault="00F3030F" w:rsidP="004E1FF3">
      <w:pPr>
        <w:widowControl w:val="0"/>
        <w:numPr>
          <w:ilvl w:val="0"/>
          <w:numId w:val="30"/>
        </w:numPr>
        <w:autoSpaceDE w:val="0"/>
        <w:autoSpaceDN w:val="0"/>
        <w:adjustRightInd w:val="0"/>
        <w:spacing w:after="0" w:line="240" w:lineRule="auto"/>
        <w:ind w:left="1418" w:hanging="283"/>
        <w:jc w:val="both"/>
        <w:rPr>
          <w:rFonts w:ascii="Times New Roman" w:hAnsi="Times New Roman"/>
        </w:rPr>
      </w:pPr>
      <w:r w:rsidRPr="00E72A3F">
        <w:rPr>
          <w:rFonts w:ascii="Times New Roman" w:hAnsi="Times New Roman"/>
        </w:rPr>
        <w:t xml:space="preserve">konieczności sprawdzenia kompletności wydrukowanego arkusza i karty odpowiedzi, </w:t>
      </w:r>
    </w:p>
    <w:p w14:paraId="44906F04" w14:textId="77777777" w:rsidR="00F3030F" w:rsidRPr="00E72A3F" w:rsidRDefault="00F3030F" w:rsidP="004E1FF3">
      <w:pPr>
        <w:widowControl w:val="0"/>
        <w:numPr>
          <w:ilvl w:val="0"/>
          <w:numId w:val="30"/>
        </w:numPr>
        <w:autoSpaceDE w:val="0"/>
        <w:autoSpaceDN w:val="0"/>
        <w:adjustRightInd w:val="0"/>
        <w:spacing w:after="0" w:line="240" w:lineRule="auto"/>
        <w:ind w:left="1418" w:hanging="283"/>
        <w:jc w:val="both"/>
        <w:rPr>
          <w:rFonts w:ascii="Times New Roman" w:hAnsi="Times New Roman"/>
        </w:rPr>
      </w:pPr>
      <w:r w:rsidRPr="00E72A3F">
        <w:rPr>
          <w:rFonts w:ascii="Times New Roman" w:hAnsi="Times New Roman"/>
        </w:rPr>
        <w:t>wpisaniu na karcie odpowiedzi numeru PESEL zdającego, a w przypadku braku numeru PESEL, serii i numeru paszportu lub innego dokumentu potwierdzającego tożsamość,</w:t>
      </w:r>
    </w:p>
    <w:p w14:paraId="39BBDE85" w14:textId="54F19B67" w:rsidR="39AC8A76" w:rsidRPr="000E7E5E" w:rsidRDefault="39AC8A76" w:rsidP="000E7E5E">
      <w:pPr>
        <w:widowControl w:val="0"/>
        <w:numPr>
          <w:ilvl w:val="0"/>
          <w:numId w:val="30"/>
        </w:numPr>
        <w:autoSpaceDE w:val="0"/>
        <w:autoSpaceDN w:val="0"/>
        <w:adjustRightInd w:val="0"/>
        <w:spacing w:after="0" w:line="240" w:lineRule="auto"/>
        <w:ind w:left="1418" w:hanging="283"/>
        <w:jc w:val="both"/>
        <w:rPr>
          <w:rFonts w:ascii="Times New Roman" w:hAnsi="Times New Roman"/>
          <w:iCs/>
        </w:rPr>
      </w:pPr>
      <w:r w:rsidRPr="39AC8A76">
        <w:rPr>
          <w:rFonts w:ascii="Times New Roman" w:hAnsi="Times New Roman"/>
        </w:rPr>
        <w:t>wpisaniu na karcie odpowiedzi oznaczenia kwalifikacji wyodrębnionej w zawodzie, w zakresie której jest przeprowadzany egzamin oraz oznaczenia wersji arkusza.</w:t>
      </w:r>
    </w:p>
    <w:p w14:paraId="3838A7F8" w14:textId="77777777" w:rsidR="00F3030F" w:rsidRPr="005D42F5" w:rsidRDefault="00F3030F" w:rsidP="004E1FF3">
      <w:pPr>
        <w:pStyle w:val="Tekstpodstawowy2"/>
        <w:widowControl/>
        <w:numPr>
          <w:ilvl w:val="0"/>
          <w:numId w:val="256"/>
        </w:numPr>
        <w:autoSpaceDE/>
        <w:autoSpaceDN/>
        <w:adjustRightInd/>
        <w:spacing w:after="0" w:line="240" w:lineRule="auto"/>
        <w:ind w:left="1080"/>
        <w:jc w:val="both"/>
        <w:rPr>
          <w:rFonts w:ascii="Times New Roman" w:hAnsi="Times New Roman"/>
          <w:sz w:val="22"/>
          <w:szCs w:val="22"/>
        </w:rPr>
      </w:pPr>
      <w:r w:rsidRPr="00E72A3F">
        <w:rPr>
          <w:rFonts w:ascii="Times New Roman" w:hAnsi="Times New Roman"/>
          <w:sz w:val="22"/>
          <w:szCs w:val="22"/>
        </w:rPr>
        <w:t>Zdający sprawdzają, czy wydrukowane arkusze egzaminacyjne i karty odpowiedzi są kompletne i </w:t>
      </w:r>
      <w:r w:rsidRPr="39AC8A76">
        <w:rPr>
          <w:rFonts w:ascii="Times New Roman" w:hAnsi="Times New Roman"/>
          <w:sz w:val="22"/>
          <w:szCs w:val="22"/>
        </w:rPr>
        <w:t>czytelne</w:t>
      </w:r>
      <w:r w:rsidRPr="00E72A3F">
        <w:rPr>
          <w:rFonts w:ascii="Times New Roman" w:hAnsi="Times New Roman"/>
          <w:sz w:val="22"/>
          <w:szCs w:val="22"/>
        </w:rPr>
        <w:t xml:space="preserve">. W razie potrzeby zgłaszają braki przewodniczącemu ZN i otrzymują kompletne arkusze lub karty odpowiedzi. Informację o wymianie arkusza egzaminacyjnego lub karty odpowiedzi przewodniczący ZN zamieszcza w protokole przebiegu części pisemnej </w:t>
      </w:r>
      <w:r w:rsidR="008558DC">
        <w:rPr>
          <w:rFonts w:ascii="Times New Roman" w:hAnsi="Times New Roman"/>
          <w:sz w:val="22"/>
          <w:szCs w:val="22"/>
        </w:rPr>
        <w:t>egzaminu potwierdzającego kwalifikacje w zawodzie</w:t>
      </w:r>
      <w:r w:rsidRPr="00E72A3F">
        <w:rPr>
          <w:rFonts w:ascii="Times New Roman" w:hAnsi="Times New Roman"/>
          <w:sz w:val="22"/>
          <w:szCs w:val="22"/>
        </w:rPr>
        <w:t xml:space="preserve">. </w:t>
      </w:r>
      <w:r w:rsidR="00C221B6" w:rsidRPr="00E72A3F">
        <w:rPr>
          <w:rFonts w:ascii="Times New Roman" w:hAnsi="Times New Roman"/>
          <w:sz w:val="22"/>
          <w:szCs w:val="22"/>
        </w:rPr>
        <w:t>Z</w:t>
      </w:r>
      <w:r w:rsidRPr="00E72A3F">
        <w:rPr>
          <w:rFonts w:ascii="Times New Roman" w:hAnsi="Times New Roman"/>
          <w:sz w:val="22"/>
          <w:szCs w:val="22"/>
        </w:rPr>
        <w:t xml:space="preserve">dający, który zgłosił braki w arkuszu egzaminacyjnym </w:t>
      </w:r>
      <w:r w:rsidR="00C56946" w:rsidRPr="00E72A3F">
        <w:rPr>
          <w:rFonts w:ascii="Times New Roman" w:hAnsi="Times New Roman"/>
          <w:sz w:val="22"/>
          <w:szCs w:val="22"/>
        </w:rPr>
        <w:t>i/</w:t>
      </w:r>
      <w:r w:rsidRPr="00E72A3F">
        <w:rPr>
          <w:rFonts w:ascii="Times New Roman" w:hAnsi="Times New Roman"/>
          <w:sz w:val="22"/>
          <w:szCs w:val="22"/>
        </w:rPr>
        <w:t>lub w karcie odpowiedzi</w:t>
      </w:r>
      <w:r w:rsidR="00C221B6" w:rsidRPr="00E72A3F">
        <w:rPr>
          <w:rFonts w:ascii="Times New Roman" w:hAnsi="Times New Roman"/>
          <w:sz w:val="22"/>
          <w:szCs w:val="22"/>
        </w:rPr>
        <w:t xml:space="preserve"> wymianę arkusza egzaminacyjnego lub karty od</w:t>
      </w:r>
      <w:r w:rsidR="00881451" w:rsidRPr="00E72A3F">
        <w:rPr>
          <w:rFonts w:ascii="Times New Roman" w:hAnsi="Times New Roman"/>
          <w:sz w:val="22"/>
          <w:szCs w:val="22"/>
        </w:rPr>
        <w:t>powiedzi potwierdza podpisem w w</w:t>
      </w:r>
      <w:r w:rsidR="00C221B6" w:rsidRPr="00E72A3F">
        <w:rPr>
          <w:rFonts w:ascii="Times New Roman" w:hAnsi="Times New Roman"/>
          <w:sz w:val="22"/>
          <w:szCs w:val="22"/>
        </w:rPr>
        <w:t>y</w:t>
      </w:r>
      <w:r w:rsidR="00881451" w:rsidRPr="00E72A3F">
        <w:rPr>
          <w:rFonts w:ascii="Times New Roman" w:hAnsi="Times New Roman"/>
          <w:sz w:val="22"/>
          <w:szCs w:val="22"/>
        </w:rPr>
        <w:t>kazie zdających</w:t>
      </w:r>
      <w:r w:rsidR="00C221B6" w:rsidRPr="00E72A3F">
        <w:rPr>
          <w:rFonts w:ascii="Times New Roman" w:hAnsi="Times New Roman"/>
          <w:sz w:val="22"/>
          <w:szCs w:val="22"/>
        </w:rPr>
        <w:t xml:space="preserve"> </w:t>
      </w:r>
      <w:r w:rsidR="00C221B6" w:rsidRPr="005D42F5">
        <w:rPr>
          <w:rFonts w:ascii="Times New Roman" w:hAnsi="Times New Roman"/>
          <w:sz w:val="22"/>
          <w:szCs w:val="22"/>
        </w:rPr>
        <w:t>(</w:t>
      </w:r>
      <w:r w:rsidR="00C221B6" w:rsidRPr="39AC8A76">
        <w:rPr>
          <w:rFonts w:ascii="Times New Roman" w:hAnsi="Times New Roman"/>
          <w:sz w:val="22"/>
          <w:szCs w:val="22"/>
          <w:shd w:val="clear" w:color="auto" w:fill="BDD6EE"/>
        </w:rPr>
        <w:t>Załącznik 10)</w:t>
      </w:r>
      <w:r w:rsidR="000C53D3">
        <w:rPr>
          <w:rFonts w:ascii="Times New Roman" w:hAnsi="Times New Roman"/>
          <w:sz w:val="22"/>
          <w:szCs w:val="22"/>
        </w:rPr>
        <w:t>.</w:t>
      </w:r>
    </w:p>
    <w:p w14:paraId="70909F0C" w14:textId="7AB062E2" w:rsidR="00F3030F" w:rsidRPr="00E72A3F" w:rsidRDefault="39AC8A76" w:rsidP="004E1FF3">
      <w:pPr>
        <w:pStyle w:val="Tekstpodstawowy2"/>
        <w:widowControl/>
        <w:numPr>
          <w:ilvl w:val="0"/>
          <w:numId w:val="256"/>
        </w:numPr>
        <w:autoSpaceDE/>
        <w:autoSpaceDN/>
        <w:adjustRightInd/>
        <w:spacing w:after="0" w:line="240" w:lineRule="auto"/>
        <w:ind w:left="1080"/>
        <w:jc w:val="both"/>
        <w:rPr>
          <w:rFonts w:ascii="Times New Roman" w:hAnsi="Times New Roman"/>
          <w:sz w:val="22"/>
          <w:szCs w:val="22"/>
        </w:rPr>
      </w:pPr>
      <w:r w:rsidRPr="39AC8A76">
        <w:rPr>
          <w:rFonts w:ascii="Times New Roman" w:hAnsi="Times New Roman"/>
          <w:sz w:val="22"/>
          <w:szCs w:val="22"/>
        </w:rPr>
        <w:t xml:space="preserve"> Zdający </w:t>
      </w:r>
    </w:p>
    <w:p w14:paraId="773273E9" w14:textId="77777777" w:rsidR="00F3030F" w:rsidRPr="00E72A3F" w:rsidRDefault="00F3030F" w:rsidP="004E1FF3">
      <w:pPr>
        <w:widowControl w:val="0"/>
        <w:numPr>
          <w:ilvl w:val="0"/>
          <w:numId w:val="30"/>
        </w:numPr>
        <w:autoSpaceDE w:val="0"/>
        <w:autoSpaceDN w:val="0"/>
        <w:adjustRightInd w:val="0"/>
        <w:spacing w:after="0" w:line="240" w:lineRule="auto"/>
        <w:ind w:left="1418" w:hanging="284"/>
        <w:jc w:val="both"/>
        <w:rPr>
          <w:rFonts w:ascii="Times New Roman" w:hAnsi="Times New Roman"/>
        </w:rPr>
      </w:pPr>
      <w:r w:rsidRPr="00E72A3F">
        <w:rPr>
          <w:rFonts w:ascii="Times New Roman" w:hAnsi="Times New Roman"/>
        </w:rPr>
        <w:t>zapoznają się szczegółowo z „Instrukcją dla zdającego” zamieszczoną na pierwszej stronie arkusza egzaminacy</w:t>
      </w:r>
      <w:r w:rsidR="00281BC2" w:rsidRPr="00E72A3F">
        <w:rPr>
          <w:rFonts w:ascii="Times New Roman" w:hAnsi="Times New Roman"/>
        </w:rPr>
        <w:t>jnego,</w:t>
      </w:r>
    </w:p>
    <w:p w14:paraId="6595A8DA" w14:textId="77777777" w:rsidR="00F3030F" w:rsidRPr="00E72A3F" w:rsidRDefault="00F3030F" w:rsidP="004E1FF3">
      <w:pPr>
        <w:widowControl w:val="0"/>
        <w:numPr>
          <w:ilvl w:val="0"/>
          <w:numId w:val="30"/>
        </w:numPr>
        <w:autoSpaceDE w:val="0"/>
        <w:autoSpaceDN w:val="0"/>
        <w:adjustRightInd w:val="0"/>
        <w:spacing w:after="0" w:line="240" w:lineRule="auto"/>
        <w:ind w:left="1418" w:hanging="284"/>
        <w:jc w:val="both"/>
        <w:rPr>
          <w:rFonts w:ascii="Times New Roman" w:hAnsi="Times New Roman"/>
        </w:rPr>
      </w:pPr>
      <w:r w:rsidRPr="00E72A3F">
        <w:rPr>
          <w:rFonts w:ascii="Times New Roman" w:hAnsi="Times New Roman"/>
        </w:rPr>
        <w:t>wpisują na karcie odpowiedzi oznaczenie kwalifikacji wyodrębnionej w zawodzie, w zakresie której jest przeprowadzany egzamin i wersję arkusza oraz zamieszczają numer PESEL, a w przypadku braku numeru PESEL, serię i numer paszportu lub innego dokumentu potwierdzającego tożsamość,</w:t>
      </w:r>
    </w:p>
    <w:p w14:paraId="397BB319" w14:textId="77777777" w:rsidR="00F3030F" w:rsidRPr="00E72A3F" w:rsidRDefault="00F3030F" w:rsidP="004E1FF3">
      <w:pPr>
        <w:widowControl w:val="0"/>
        <w:numPr>
          <w:ilvl w:val="0"/>
          <w:numId w:val="30"/>
        </w:numPr>
        <w:autoSpaceDE w:val="0"/>
        <w:autoSpaceDN w:val="0"/>
        <w:adjustRightInd w:val="0"/>
        <w:spacing w:after="0" w:line="240" w:lineRule="auto"/>
        <w:ind w:left="1418" w:hanging="284"/>
        <w:jc w:val="both"/>
        <w:rPr>
          <w:rFonts w:ascii="Times New Roman" w:hAnsi="Times New Roman"/>
        </w:rPr>
      </w:pPr>
      <w:r w:rsidRPr="00E72A3F">
        <w:rPr>
          <w:rFonts w:ascii="Times New Roman" w:hAnsi="Times New Roman"/>
        </w:rPr>
        <w:t>przyklejają naklejki z numerem PESEL zgodnie z instrukcją przewodniczącego ZN,</w:t>
      </w:r>
    </w:p>
    <w:p w14:paraId="5992A23E" w14:textId="4A755402" w:rsidR="00F3030F" w:rsidRDefault="00F3030F" w:rsidP="004E1FF3">
      <w:pPr>
        <w:widowControl w:val="0"/>
        <w:numPr>
          <w:ilvl w:val="0"/>
          <w:numId w:val="30"/>
        </w:numPr>
        <w:autoSpaceDE w:val="0"/>
        <w:autoSpaceDN w:val="0"/>
        <w:adjustRightInd w:val="0"/>
        <w:spacing w:after="0" w:line="240" w:lineRule="auto"/>
        <w:ind w:left="1418" w:hanging="284"/>
        <w:jc w:val="both"/>
        <w:rPr>
          <w:rFonts w:ascii="Times New Roman" w:hAnsi="Times New Roman"/>
        </w:rPr>
      </w:pPr>
      <w:r w:rsidRPr="00E72A3F">
        <w:rPr>
          <w:rFonts w:ascii="Times New Roman" w:hAnsi="Times New Roman"/>
        </w:rPr>
        <w:t>nie podpisują kart odpowiedzi.</w:t>
      </w:r>
    </w:p>
    <w:p w14:paraId="69670E65" w14:textId="5E1925D8" w:rsidR="00F3030F" w:rsidRPr="00934FE4" w:rsidRDefault="39AC8A76" w:rsidP="00934FE4">
      <w:pPr>
        <w:pStyle w:val="Akapitzlist"/>
        <w:widowControl w:val="0"/>
        <w:numPr>
          <w:ilvl w:val="0"/>
          <w:numId w:val="260"/>
        </w:numPr>
        <w:autoSpaceDE w:val="0"/>
        <w:autoSpaceDN w:val="0"/>
        <w:adjustRightInd w:val="0"/>
        <w:spacing w:after="0" w:line="240" w:lineRule="auto"/>
        <w:ind w:left="1134" w:hanging="425"/>
      </w:pPr>
      <w:r w:rsidRPr="00934FE4">
        <w:rPr>
          <w:sz w:val="22"/>
          <w:szCs w:val="22"/>
        </w:rPr>
        <w:t xml:space="preserve">Członkowie ZN udzielają odpowiedzi wyłącznie na pytania zdających związane z kodowaniem i rozumieniem „Instrukcji dla zdającego”. </w:t>
      </w:r>
    </w:p>
    <w:p w14:paraId="31A02BC8" w14:textId="5CB88CE8" w:rsidR="00915DA1" w:rsidRPr="00934FE4" w:rsidRDefault="39AC8A76" w:rsidP="00934FE4">
      <w:pPr>
        <w:pStyle w:val="Akapitzlist"/>
        <w:widowControl w:val="0"/>
        <w:numPr>
          <w:ilvl w:val="0"/>
          <w:numId w:val="260"/>
        </w:numPr>
        <w:autoSpaceDE w:val="0"/>
        <w:autoSpaceDN w:val="0"/>
        <w:adjustRightInd w:val="0"/>
        <w:spacing w:after="0" w:line="240" w:lineRule="auto"/>
        <w:ind w:left="1134" w:hanging="425"/>
      </w:pPr>
      <w:r w:rsidRPr="00934FE4">
        <w:rPr>
          <w:sz w:val="22"/>
          <w:szCs w:val="22"/>
        </w:rPr>
        <w:t>Po zakończeniu czynności organizacyjnych PZN zapisuje w widocznym miejscu (na tablicy lub planszy) godzinę rozpoczęcia i godzinę zakończenia pracy przez zdających. Czas egzaminu wynosi 60 minut, zgodnie z czasem określonym w Informatorze o egzaminie z zakresu danej kwalifikacji wyodrębnionej w zawodzie. Dla zdających ze specjalnymi potrzebami edukacyjnymi czas ten może być wydłużony zgodnie z Komunikatem Dyrektora CKE w sprawie szczegółowej informacji o dostosowaniu egzaminu potwierdzającego kwalifikacje w zawodzie.</w:t>
      </w:r>
    </w:p>
    <w:p w14:paraId="68BC717E" w14:textId="5C30A2CE" w:rsidR="00F3030F" w:rsidRPr="00934FE4" w:rsidRDefault="39AC8A76" w:rsidP="00934FE4">
      <w:pPr>
        <w:pStyle w:val="Akapitzlist"/>
        <w:widowControl w:val="0"/>
        <w:numPr>
          <w:ilvl w:val="0"/>
          <w:numId w:val="260"/>
        </w:numPr>
        <w:autoSpaceDE w:val="0"/>
        <w:autoSpaceDN w:val="0"/>
        <w:adjustRightInd w:val="0"/>
        <w:spacing w:after="0" w:line="240" w:lineRule="auto"/>
        <w:ind w:left="1134" w:hanging="425"/>
      </w:pPr>
      <w:r w:rsidRPr="00934FE4">
        <w:rPr>
          <w:sz w:val="22"/>
          <w:szCs w:val="22"/>
        </w:rPr>
        <w:t xml:space="preserve">Po rozdaniu zdającym arkuszy egzaminacyjnych zdający, którzy się spóźnią, nie są wpuszczani do sali egzaminacyjnej. W uzasadnionych przypadkach, nie później niż do zakończenia czynności </w:t>
      </w:r>
      <w:r w:rsidRPr="00934FE4">
        <w:rPr>
          <w:sz w:val="22"/>
          <w:szCs w:val="22"/>
        </w:rPr>
        <w:lastRenderedPageBreak/>
        <w:t xml:space="preserve">organizacyjnych, decyzję o wpuszczeniu do sali egzaminacyjnej spóźnionego zdającego podejmuje przewodniczący ZE. </w:t>
      </w:r>
    </w:p>
    <w:p w14:paraId="205AE6D0" w14:textId="3006CDA3" w:rsidR="00F3030F" w:rsidRPr="00934FE4" w:rsidRDefault="39AC8A76" w:rsidP="00934FE4">
      <w:pPr>
        <w:pStyle w:val="Akapitzlist"/>
        <w:widowControl w:val="0"/>
        <w:numPr>
          <w:ilvl w:val="0"/>
          <w:numId w:val="260"/>
        </w:numPr>
        <w:autoSpaceDE w:val="0"/>
        <w:autoSpaceDN w:val="0"/>
        <w:adjustRightInd w:val="0"/>
        <w:spacing w:after="0" w:line="240" w:lineRule="auto"/>
        <w:ind w:left="1134" w:hanging="425"/>
      </w:pPr>
      <w:r w:rsidRPr="00934FE4">
        <w:rPr>
          <w:sz w:val="22"/>
          <w:szCs w:val="22"/>
        </w:rPr>
        <w:t>W czasie trwania części pisemnej egzaminu potwierdzającego kwalifikacje w zawodzie każdy zdający pracuje przy osobnym stoliku. Odległość miedzy stolikami powinna zapewnić samodzielną pracę zdających.</w:t>
      </w:r>
    </w:p>
    <w:p w14:paraId="5A556C96" w14:textId="4479727A" w:rsidR="00F3030F" w:rsidRPr="00934FE4" w:rsidRDefault="39AC8A76" w:rsidP="00934FE4">
      <w:pPr>
        <w:pStyle w:val="Akapitzlist"/>
        <w:widowControl w:val="0"/>
        <w:numPr>
          <w:ilvl w:val="0"/>
          <w:numId w:val="260"/>
        </w:numPr>
        <w:autoSpaceDE w:val="0"/>
        <w:autoSpaceDN w:val="0"/>
        <w:adjustRightInd w:val="0"/>
        <w:spacing w:after="0" w:line="240" w:lineRule="auto"/>
        <w:ind w:left="1134" w:hanging="425"/>
      </w:pPr>
      <w:r w:rsidRPr="00934FE4">
        <w:rPr>
          <w:sz w:val="22"/>
          <w:szCs w:val="22"/>
        </w:rPr>
        <w:t xml:space="preserve">Niewykorzystane materiały, w tym: uszkodzone lub błędnie wydrukowane arkusze lub karty, wydrukowane arkusze i karty nieobecnych zdających, jeden z członków zespołu nadzorującego umieszcza w kopercie i zakleja. </w:t>
      </w:r>
    </w:p>
    <w:p w14:paraId="1A33AB15" w14:textId="07CAF36D" w:rsidR="00F3030F" w:rsidRPr="00934FE4" w:rsidRDefault="39AC8A76" w:rsidP="00934FE4">
      <w:pPr>
        <w:pStyle w:val="Akapitzlist"/>
        <w:widowControl w:val="0"/>
        <w:numPr>
          <w:ilvl w:val="0"/>
          <w:numId w:val="260"/>
        </w:numPr>
        <w:autoSpaceDE w:val="0"/>
        <w:autoSpaceDN w:val="0"/>
        <w:adjustRightInd w:val="0"/>
        <w:spacing w:after="0" w:line="240" w:lineRule="auto"/>
        <w:ind w:left="1134" w:hanging="425"/>
      </w:pPr>
      <w:r w:rsidRPr="00934FE4">
        <w:rPr>
          <w:sz w:val="22"/>
          <w:szCs w:val="22"/>
        </w:rPr>
        <w:t xml:space="preserve">W przypadku stwierdzenia w czasie egzaminu niesamodzielnej pracy zdającego, zakłócania prawidłowego przebiegu egzaminu, wniesienia lub  korzystania przez zdającego w sali egzaminacyjnej z urządzenia telekomunikacyjnego albo z niedozwolonych materiałów i przyborów, przewodniczący ZN porozumiewa się z przewodniczącym ZE, który przerywa egzamin danemu zdającemu i unieważnia część egzaminu. </w:t>
      </w:r>
    </w:p>
    <w:p w14:paraId="4B371062" w14:textId="5B040584" w:rsidR="00F3030F" w:rsidRPr="00934FE4" w:rsidRDefault="39AC8A76" w:rsidP="00934FE4">
      <w:pPr>
        <w:pStyle w:val="Akapitzlist"/>
        <w:widowControl w:val="0"/>
        <w:numPr>
          <w:ilvl w:val="0"/>
          <w:numId w:val="260"/>
        </w:numPr>
        <w:autoSpaceDE w:val="0"/>
        <w:autoSpaceDN w:val="0"/>
        <w:adjustRightInd w:val="0"/>
        <w:spacing w:after="0" w:line="240" w:lineRule="auto"/>
        <w:ind w:left="1134" w:hanging="425"/>
      </w:pPr>
      <w:r w:rsidRPr="00934FE4">
        <w:rPr>
          <w:sz w:val="22"/>
          <w:szCs w:val="22"/>
        </w:rPr>
        <w:t xml:space="preserve">Zdający, który zakończy pracę przed wyznaczonym czasem trwania egzaminu, zgłasza ten fakt przez podniesienie ręki. </w:t>
      </w:r>
    </w:p>
    <w:p w14:paraId="1A7C4B95" w14:textId="7B229340" w:rsidR="00F3030F" w:rsidRPr="00934FE4" w:rsidRDefault="39AC8A76" w:rsidP="00934FE4">
      <w:pPr>
        <w:pStyle w:val="Akapitzlist"/>
        <w:widowControl w:val="0"/>
        <w:numPr>
          <w:ilvl w:val="0"/>
          <w:numId w:val="260"/>
        </w:numPr>
        <w:autoSpaceDE w:val="0"/>
        <w:autoSpaceDN w:val="0"/>
        <w:adjustRightInd w:val="0"/>
        <w:spacing w:after="0" w:line="240" w:lineRule="auto"/>
        <w:ind w:left="1134" w:hanging="425"/>
      </w:pPr>
      <w:r w:rsidRPr="00934FE4">
        <w:rPr>
          <w:sz w:val="22"/>
          <w:szCs w:val="22"/>
        </w:rPr>
        <w:t xml:space="preserve">Odbiór kart odpowiedzi od zdających, którzy ukończyli pracę przed czasem, musi być tak zorganizowany, by nie zakłócać pracy pozostałym zdającym. W takim przypadku ZN zatrzymuje również wydrukowane arkusze egzaminacyjne i oddaje je zdającym po zakończeniu egzaminu. </w:t>
      </w:r>
    </w:p>
    <w:p w14:paraId="2D6C4DA6" w14:textId="3AF2FDEE" w:rsidR="00F3030F" w:rsidRPr="00934FE4" w:rsidRDefault="39AC8A76" w:rsidP="00934FE4">
      <w:pPr>
        <w:pStyle w:val="Akapitzlist"/>
        <w:widowControl w:val="0"/>
        <w:numPr>
          <w:ilvl w:val="0"/>
          <w:numId w:val="260"/>
        </w:numPr>
        <w:autoSpaceDE w:val="0"/>
        <w:autoSpaceDN w:val="0"/>
        <w:adjustRightInd w:val="0"/>
        <w:spacing w:after="0" w:line="240" w:lineRule="auto"/>
        <w:ind w:left="1134" w:hanging="425"/>
      </w:pPr>
      <w:r w:rsidRPr="00934FE4">
        <w:rPr>
          <w:sz w:val="22"/>
          <w:szCs w:val="22"/>
        </w:rPr>
        <w:t xml:space="preserve">Na 15 minut przed zakończeniem egzaminu przewodniczący ZN informuje zdających, ile czasu pozostało do zakończenia egzaminu. Po upływie czasu przeznaczonego na egzamin ogłasza zdającym zakończenie egzaminu i poleca odłożenie kart odpowiedzi na brzeg stolika, stroną zadrukowaną do blatu. </w:t>
      </w:r>
    </w:p>
    <w:p w14:paraId="2EEBADD3" w14:textId="48BFB9F9" w:rsidR="00F3030F" w:rsidRPr="00934FE4" w:rsidRDefault="39AC8A76" w:rsidP="00934FE4">
      <w:pPr>
        <w:pStyle w:val="Akapitzlist"/>
        <w:widowControl w:val="0"/>
        <w:numPr>
          <w:ilvl w:val="0"/>
          <w:numId w:val="260"/>
        </w:numPr>
        <w:autoSpaceDE w:val="0"/>
        <w:autoSpaceDN w:val="0"/>
        <w:adjustRightInd w:val="0"/>
        <w:spacing w:after="0" w:line="240" w:lineRule="auto"/>
        <w:ind w:left="1134" w:hanging="425"/>
      </w:pPr>
      <w:r w:rsidRPr="00934FE4">
        <w:rPr>
          <w:sz w:val="22"/>
          <w:szCs w:val="22"/>
        </w:rPr>
        <w:t xml:space="preserve">Zdający pozostają na swoich miejscach, dopóki członkowie ZN nie zezwolą im na opuszczenie sali. </w:t>
      </w:r>
    </w:p>
    <w:p w14:paraId="22784D4C" w14:textId="7F8A09AA" w:rsidR="006E2563" w:rsidRPr="00934FE4" w:rsidRDefault="39AC8A76" w:rsidP="00934FE4">
      <w:pPr>
        <w:pStyle w:val="Akapitzlist"/>
        <w:widowControl w:val="0"/>
        <w:numPr>
          <w:ilvl w:val="0"/>
          <w:numId w:val="260"/>
        </w:numPr>
        <w:autoSpaceDE w:val="0"/>
        <w:autoSpaceDN w:val="0"/>
        <w:adjustRightInd w:val="0"/>
        <w:spacing w:after="0" w:line="240" w:lineRule="auto"/>
        <w:ind w:left="1134" w:hanging="425"/>
      </w:pPr>
      <w:r w:rsidRPr="00934FE4">
        <w:rPr>
          <w:sz w:val="22"/>
          <w:szCs w:val="22"/>
        </w:rPr>
        <w:t>Członkowie ZN odbierają od zdających wypełnione karty odpowiedzi i sprawdzają w ich obecności: poprawność zamieszczenia daty urodzenia, numeru PESEL, a w przypadku braku numeru PESEL – serii i numeru paszportu lub innego dokumentu potwierdzającego tożsamość, wpisania oznaczenia kwalifikacji wyodrębnionej w zawodzie, w zakresie której jest przeprowadzany egzamin oraz oznaczenia wersji arkusza</w:t>
      </w:r>
      <w:r w:rsidR="004809BE" w:rsidRPr="00934FE4">
        <w:rPr>
          <w:sz w:val="22"/>
          <w:szCs w:val="22"/>
        </w:rPr>
        <w:t>.</w:t>
      </w:r>
    </w:p>
    <w:p w14:paraId="7C3A27AF" w14:textId="77777777" w:rsidR="006A0F9E" w:rsidRPr="006E2563" w:rsidRDefault="006A0F9E" w:rsidP="006E2563">
      <w:pPr>
        <w:pStyle w:val="Tekstpodstawowy2"/>
        <w:widowControl/>
        <w:autoSpaceDE/>
        <w:autoSpaceDN/>
        <w:adjustRightInd/>
        <w:spacing w:after="0" w:line="240" w:lineRule="auto"/>
        <w:jc w:val="both"/>
        <w:rPr>
          <w:rFonts w:ascii="Times New Roman" w:hAnsi="Times New Roman"/>
          <w:sz w:val="22"/>
          <w:szCs w:val="22"/>
        </w:rPr>
      </w:pPr>
    </w:p>
    <w:p w14:paraId="5E1164ED" w14:textId="76CAACC4" w:rsidR="00F3030F" w:rsidRPr="00B4234A" w:rsidRDefault="39AC8A76" w:rsidP="002601CF">
      <w:pPr>
        <w:spacing w:after="0" w:line="20" w:lineRule="atLeast"/>
        <w:ind w:firstLine="284"/>
        <w:rPr>
          <w:rFonts w:ascii="Times New Roman" w:hAnsi="Times New Roman"/>
        </w:rPr>
      </w:pPr>
      <w:r w:rsidRPr="002601CF">
        <w:rPr>
          <w:rFonts w:ascii="Times New Roman" w:hAnsi="Times New Roman"/>
          <w:b/>
          <w:bCs/>
        </w:rPr>
        <w:t>3.</w:t>
      </w:r>
      <w:r w:rsidRPr="00B4234A">
        <w:rPr>
          <w:rFonts w:ascii="Times New Roman" w:hAnsi="Times New Roman"/>
        </w:rPr>
        <w:t xml:space="preserve"> </w:t>
      </w:r>
      <w:r w:rsidRPr="000E7E5E">
        <w:rPr>
          <w:rFonts w:ascii="Times New Roman" w:hAnsi="Times New Roman"/>
          <w:b/>
          <w:bCs/>
        </w:rPr>
        <w:t>Pakowanie materiałów w sali/miejscu egzaminu</w:t>
      </w:r>
    </w:p>
    <w:p w14:paraId="5C59B7C8" w14:textId="77777777" w:rsidR="00F3030F" w:rsidRPr="00611AF8" w:rsidRDefault="00F3030F" w:rsidP="004E1FF3">
      <w:pPr>
        <w:pStyle w:val="Tekstpodstawowy2"/>
        <w:widowControl/>
        <w:numPr>
          <w:ilvl w:val="1"/>
          <w:numId w:val="70"/>
        </w:numPr>
        <w:autoSpaceDE/>
        <w:autoSpaceDN/>
        <w:adjustRightInd/>
        <w:spacing w:after="0" w:line="240" w:lineRule="auto"/>
        <w:ind w:left="1134" w:hanging="374"/>
        <w:jc w:val="both"/>
        <w:rPr>
          <w:rFonts w:ascii="Times New Roman" w:hAnsi="Times New Roman"/>
          <w:color w:val="000000" w:themeColor="text1"/>
          <w:sz w:val="22"/>
          <w:szCs w:val="22"/>
        </w:rPr>
      </w:pPr>
      <w:r w:rsidRPr="00E72A3F">
        <w:rPr>
          <w:rFonts w:ascii="Times New Roman" w:hAnsi="Times New Roman"/>
          <w:sz w:val="22"/>
          <w:szCs w:val="22"/>
        </w:rPr>
        <w:t>Po zakończeniu egzaminu, w obecności przedstawiciela zdających, członkowie ZN porządkują, kompletują i pakują materiały związane z przebiegiem egzaminu, w sposób określony przez dyrektora właściwej okręgowej komisji egzaminacyjnej. W obecności, co najmniej jednego przedstawiciela zdających zaklejają kopertę z kartami odpowiedzi z danej sali. Sporządzają protokół przebiegu egza</w:t>
      </w:r>
      <w:r w:rsidR="00821F8B" w:rsidRPr="00E72A3F">
        <w:rPr>
          <w:rFonts w:ascii="Times New Roman" w:hAnsi="Times New Roman"/>
          <w:sz w:val="22"/>
          <w:szCs w:val="22"/>
        </w:rPr>
        <w:t xml:space="preserve">minu w danej sali i weryfikują zapisy </w:t>
      </w:r>
      <w:r w:rsidR="00821F8B" w:rsidRPr="00611AF8">
        <w:rPr>
          <w:rFonts w:ascii="Times New Roman" w:hAnsi="Times New Roman"/>
          <w:color w:val="000000" w:themeColor="text1"/>
          <w:sz w:val="22"/>
          <w:szCs w:val="22"/>
        </w:rPr>
        <w:t xml:space="preserve">w wykazie </w:t>
      </w:r>
      <w:r w:rsidRPr="00611AF8">
        <w:rPr>
          <w:rFonts w:ascii="Times New Roman" w:hAnsi="Times New Roman"/>
          <w:color w:val="000000" w:themeColor="text1"/>
          <w:sz w:val="22"/>
          <w:szCs w:val="22"/>
        </w:rPr>
        <w:t xml:space="preserve">zdających. </w:t>
      </w:r>
    </w:p>
    <w:p w14:paraId="78EC4BC5" w14:textId="77777777" w:rsidR="00F3030F" w:rsidRPr="00611AF8" w:rsidRDefault="00F3030F" w:rsidP="004E1FF3">
      <w:pPr>
        <w:pStyle w:val="Tekstpodstawowy2"/>
        <w:widowControl/>
        <w:numPr>
          <w:ilvl w:val="1"/>
          <w:numId w:val="70"/>
        </w:numPr>
        <w:autoSpaceDE/>
        <w:autoSpaceDN/>
        <w:adjustRightInd/>
        <w:spacing w:after="0" w:line="240" w:lineRule="auto"/>
        <w:ind w:left="1134" w:hanging="374"/>
        <w:jc w:val="both"/>
        <w:rPr>
          <w:rFonts w:ascii="Times New Roman" w:hAnsi="Times New Roman"/>
          <w:color w:val="000000" w:themeColor="text1"/>
        </w:rPr>
      </w:pPr>
      <w:r w:rsidRPr="39AC8A76">
        <w:rPr>
          <w:rFonts w:ascii="Times New Roman" w:hAnsi="Times New Roman"/>
          <w:color w:val="000000" w:themeColor="text1"/>
          <w:sz w:val="22"/>
          <w:szCs w:val="22"/>
        </w:rPr>
        <w:t>Przewodniczący</w:t>
      </w:r>
      <w:r w:rsidRPr="00611AF8">
        <w:rPr>
          <w:rFonts w:ascii="Times New Roman" w:eastAsia="Calibri" w:hAnsi="Times New Roman"/>
          <w:color w:val="000000" w:themeColor="text1"/>
          <w:sz w:val="22"/>
          <w:szCs w:val="22"/>
        </w:rPr>
        <w:t xml:space="preserve"> ZN sporządza protokół przebiegu części pisemnej </w:t>
      </w:r>
      <w:r w:rsidR="008558DC">
        <w:rPr>
          <w:rFonts w:ascii="Times New Roman" w:eastAsia="Calibri" w:hAnsi="Times New Roman"/>
          <w:color w:val="000000" w:themeColor="text1"/>
          <w:sz w:val="22"/>
          <w:szCs w:val="22"/>
        </w:rPr>
        <w:t>egzaminu potwierdzającego kwalifikacje w zawodzie</w:t>
      </w:r>
      <w:r w:rsidRPr="00611AF8">
        <w:rPr>
          <w:rFonts w:ascii="Times New Roman" w:eastAsia="Calibri" w:hAnsi="Times New Roman"/>
          <w:color w:val="000000" w:themeColor="text1"/>
          <w:sz w:val="22"/>
          <w:szCs w:val="22"/>
        </w:rPr>
        <w:t xml:space="preserve"> w danej sali egzaminacyjnej</w:t>
      </w:r>
      <w:r w:rsidR="00B90B47" w:rsidRPr="00611AF8">
        <w:rPr>
          <w:rFonts w:ascii="Times New Roman" w:eastAsia="Calibri" w:hAnsi="Times New Roman"/>
          <w:color w:val="000000" w:themeColor="text1"/>
          <w:sz w:val="22"/>
          <w:szCs w:val="22"/>
        </w:rPr>
        <w:t xml:space="preserve"> </w:t>
      </w:r>
      <w:r w:rsidR="00B90B47" w:rsidRPr="00611AF8">
        <w:rPr>
          <w:rFonts w:ascii="Times New Roman" w:hAnsi="Times New Roman"/>
          <w:color w:val="000000" w:themeColor="text1"/>
          <w:sz w:val="22"/>
          <w:szCs w:val="22"/>
        </w:rPr>
        <w:t>(</w:t>
      </w:r>
      <w:r w:rsidR="00B90B47" w:rsidRPr="39AC8A76">
        <w:rPr>
          <w:rFonts w:ascii="Times New Roman" w:hAnsi="Times New Roman"/>
          <w:color w:val="000000" w:themeColor="text1"/>
          <w:sz w:val="22"/>
          <w:szCs w:val="22"/>
          <w:shd w:val="clear" w:color="auto" w:fill="BDD6EE"/>
        </w:rPr>
        <w:t>Załącznik 6)</w:t>
      </w:r>
      <w:r w:rsidRPr="00611AF8">
        <w:rPr>
          <w:rFonts w:ascii="Times New Roman" w:eastAsia="Calibri" w:hAnsi="Times New Roman"/>
          <w:color w:val="000000" w:themeColor="text1"/>
          <w:sz w:val="22"/>
          <w:szCs w:val="22"/>
        </w:rPr>
        <w:t xml:space="preserve">. </w:t>
      </w:r>
    </w:p>
    <w:p w14:paraId="1C23B5C9" w14:textId="77777777" w:rsidR="00F3030F" w:rsidRPr="00E72A3F" w:rsidRDefault="00F3030F" w:rsidP="004E1FF3">
      <w:pPr>
        <w:pStyle w:val="Tekstpodstawowy2"/>
        <w:widowControl/>
        <w:numPr>
          <w:ilvl w:val="1"/>
          <w:numId w:val="70"/>
        </w:numPr>
        <w:autoSpaceDE/>
        <w:autoSpaceDN/>
        <w:adjustRightInd/>
        <w:spacing w:after="0" w:line="240" w:lineRule="auto"/>
        <w:ind w:left="1134" w:hanging="374"/>
        <w:jc w:val="both"/>
        <w:rPr>
          <w:rFonts w:ascii="Times New Roman" w:hAnsi="Times New Roman"/>
          <w:sz w:val="22"/>
          <w:szCs w:val="22"/>
        </w:rPr>
      </w:pPr>
      <w:r w:rsidRPr="00E72A3F">
        <w:rPr>
          <w:rFonts w:ascii="Times New Roman" w:hAnsi="Times New Roman"/>
          <w:sz w:val="22"/>
        </w:rPr>
        <w:t>Protokół</w:t>
      </w:r>
      <w:r w:rsidRPr="00E72A3F">
        <w:rPr>
          <w:rFonts w:ascii="Times New Roman" w:hAnsi="Times New Roman"/>
          <w:sz w:val="22"/>
          <w:szCs w:val="22"/>
        </w:rPr>
        <w:t xml:space="preserve"> podpisują osoby wchodzące w skład zespołu nadzorującego. </w:t>
      </w:r>
    </w:p>
    <w:p w14:paraId="2101A52E" w14:textId="77777777" w:rsidR="00F3030F" w:rsidRPr="00816AE8" w:rsidRDefault="00F3030F" w:rsidP="004E1FF3">
      <w:pPr>
        <w:pStyle w:val="Tekstpodstawowy2"/>
        <w:widowControl/>
        <w:numPr>
          <w:ilvl w:val="1"/>
          <w:numId w:val="70"/>
        </w:numPr>
        <w:autoSpaceDE/>
        <w:autoSpaceDN/>
        <w:adjustRightInd/>
        <w:spacing w:after="0" w:line="240" w:lineRule="auto"/>
        <w:ind w:left="1134" w:hanging="374"/>
        <w:jc w:val="both"/>
        <w:rPr>
          <w:rFonts w:ascii="Times New Roman" w:hAnsi="Times New Roman"/>
          <w:color w:val="000000" w:themeColor="text1"/>
          <w:sz w:val="22"/>
        </w:rPr>
      </w:pPr>
      <w:r w:rsidRPr="00E72A3F">
        <w:rPr>
          <w:rFonts w:ascii="Times New Roman" w:hAnsi="Times New Roman"/>
          <w:sz w:val="22"/>
        </w:rPr>
        <w:t xml:space="preserve">Do </w:t>
      </w:r>
      <w:r w:rsidRPr="00816AE8">
        <w:rPr>
          <w:rFonts w:ascii="Times New Roman" w:hAnsi="Times New Roman"/>
          <w:color w:val="000000" w:themeColor="text1"/>
          <w:sz w:val="22"/>
        </w:rPr>
        <w:t>protokołu dołącza się:</w:t>
      </w:r>
    </w:p>
    <w:p w14:paraId="572AA249" w14:textId="77777777" w:rsidR="00F3030F" w:rsidRPr="00816AE8" w:rsidRDefault="00F3030F" w:rsidP="004E1FF3">
      <w:pPr>
        <w:numPr>
          <w:ilvl w:val="0"/>
          <w:numId w:val="69"/>
        </w:numPr>
        <w:spacing w:after="0" w:line="20" w:lineRule="atLeast"/>
        <w:ind w:left="1418" w:hanging="284"/>
        <w:jc w:val="both"/>
        <w:rPr>
          <w:rFonts w:ascii="Times New Roman" w:hAnsi="Times New Roman"/>
          <w:color w:val="000000" w:themeColor="text1"/>
        </w:rPr>
      </w:pPr>
      <w:r w:rsidRPr="00816AE8">
        <w:rPr>
          <w:rFonts w:ascii="Times New Roman" w:hAnsi="Times New Roman"/>
          <w:color w:val="000000" w:themeColor="text1"/>
        </w:rPr>
        <w:t xml:space="preserve">wykaz zdających w danej sali egzaminacyjnej </w:t>
      </w:r>
      <w:r w:rsidR="00B80BB8" w:rsidRPr="00816AE8">
        <w:rPr>
          <w:rFonts w:ascii="Times New Roman" w:hAnsi="Times New Roman"/>
          <w:color w:val="000000" w:themeColor="text1"/>
        </w:rPr>
        <w:t xml:space="preserve"> </w:t>
      </w:r>
      <w:r w:rsidR="00B80BB8" w:rsidRPr="00816AE8">
        <w:rPr>
          <w:rFonts w:ascii="Times New Roman" w:hAnsi="Times New Roman"/>
          <w:color w:val="000000" w:themeColor="text1"/>
          <w:shd w:val="clear" w:color="auto" w:fill="BDD6EE" w:themeFill="accent1" w:themeFillTint="66"/>
        </w:rPr>
        <w:t>(Załącznik 10)</w:t>
      </w:r>
      <w:r w:rsidR="00B80BB8" w:rsidRPr="00816AE8">
        <w:rPr>
          <w:rFonts w:ascii="Times New Roman" w:hAnsi="Times New Roman"/>
          <w:color w:val="000000" w:themeColor="text1"/>
        </w:rPr>
        <w:t>.</w:t>
      </w:r>
    </w:p>
    <w:p w14:paraId="19A0BCCA" w14:textId="52F1730C" w:rsidR="00B80BB8" w:rsidRPr="00816AE8" w:rsidRDefault="00B80BB8" w:rsidP="004E1FF3">
      <w:pPr>
        <w:pStyle w:val="Akapitzlist"/>
        <w:numPr>
          <w:ilvl w:val="0"/>
          <w:numId w:val="69"/>
        </w:numPr>
        <w:spacing w:after="0" w:line="20" w:lineRule="atLeast"/>
        <w:ind w:left="1418" w:right="0" w:hanging="284"/>
        <w:rPr>
          <w:color w:val="000000" w:themeColor="text1"/>
          <w:sz w:val="22"/>
          <w:szCs w:val="22"/>
        </w:rPr>
      </w:pPr>
      <w:r w:rsidRPr="00816AE8">
        <w:rPr>
          <w:color w:val="000000" w:themeColor="text1"/>
          <w:sz w:val="22"/>
          <w:szCs w:val="22"/>
        </w:rPr>
        <w:t>koperty bezpieczne</w:t>
      </w:r>
      <w:r w:rsidR="00E82C4E">
        <w:rPr>
          <w:color w:val="000000" w:themeColor="text1"/>
          <w:sz w:val="22"/>
          <w:szCs w:val="22"/>
        </w:rPr>
        <w:t xml:space="preserve"> </w:t>
      </w:r>
      <w:r w:rsidR="00E82C4E" w:rsidRPr="00816AE8">
        <w:rPr>
          <w:color w:val="000000" w:themeColor="text1"/>
          <w:sz w:val="22"/>
          <w:szCs w:val="22"/>
        </w:rPr>
        <w:t xml:space="preserve"> </w:t>
      </w:r>
      <w:r w:rsidRPr="00816AE8">
        <w:rPr>
          <w:color w:val="000000" w:themeColor="text1"/>
          <w:sz w:val="22"/>
          <w:szCs w:val="22"/>
        </w:rPr>
        <w:t>zawierające karty odpowiedzi zdających, którzy ukończyli egzamin;</w:t>
      </w:r>
    </w:p>
    <w:p w14:paraId="467744EF" w14:textId="77777777" w:rsidR="00B80BB8" w:rsidRPr="00816AE8" w:rsidRDefault="00B80BB8" w:rsidP="004E1FF3">
      <w:pPr>
        <w:pStyle w:val="Akapitzlist"/>
        <w:numPr>
          <w:ilvl w:val="0"/>
          <w:numId w:val="69"/>
        </w:numPr>
        <w:spacing w:after="0" w:line="20" w:lineRule="atLeast"/>
        <w:ind w:left="1418" w:right="0" w:hanging="284"/>
        <w:rPr>
          <w:color w:val="000000" w:themeColor="text1"/>
          <w:sz w:val="22"/>
          <w:szCs w:val="22"/>
        </w:rPr>
      </w:pPr>
      <w:r w:rsidRPr="00816AE8">
        <w:rPr>
          <w:color w:val="000000" w:themeColor="text1"/>
          <w:sz w:val="22"/>
          <w:szCs w:val="22"/>
        </w:rPr>
        <w:t>decyzje o przerwaniu i unieważnieniu części egzaminu i arkusze egzaminacyjne z kartami odpowiedzi zdających, którym przerwano i unieważniono część pisemną egzaminu (komplety);</w:t>
      </w:r>
    </w:p>
    <w:p w14:paraId="689C5D76" w14:textId="77777777" w:rsidR="00F3030F" w:rsidRPr="00E72A3F" w:rsidRDefault="00F3030F" w:rsidP="004E1FF3">
      <w:pPr>
        <w:pStyle w:val="Tekstpodstawowy2"/>
        <w:widowControl/>
        <w:numPr>
          <w:ilvl w:val="1"/>
          <w:numId w:val="70"/>
        </w:numPr>
        <w:autoSpaceDE/>
        <w:autoSpaceDN/>
        <w:adjustRightInd/>
        <w:spacing w:after="0" w:line="240" w:lineRule="auto"/>
        <w:ind w:left="1134" w:hanging="350"/>
        <w:jc w:val="both"/>
        <w:rPr>
          <w:rFonts w:ascii="Times New Roman" w:hAnsi="Times New Roman"/>
          <w:sz w:val="22"/>
        </w:rPr>
      </w:pPr>
      <w:r w:rsidRPr="00E72A3F">
        <w:rPr>
          <w:rFonts w:ascii="Times New Roman" w:hAnsi="Times New Roman"/>
          <w:sz w:val="22"/>
        </w:rPr>
        <w:t xml:space="preserve">Przewodniczący ZN przekazuje materiały przewodniczącemu ZE. </w:t>
      </w:r>
    </w:p>
    <w:p w14:paraId="51BA7380" w14:textId="77777777" w:rsidR="00F3030F" w:rsidRPr="00E72A3F" w:rsidRDefault="00F3030F" w:rsidP="004E1FF3">
      <w:pPr>
        <w:pStyle w:val="Tekstpodstawowy2"/>
        <w:widowControl/>
        <w:numPr>
          <w:ilvl w:val="1"/>
          <w:numId w:val="70"/>
        </w:numPr>
        <w:autoSpaceDE/>
        <w:autoSpaceDN/>
        <w:adjustRightInd/>
        <w:spacing w:after="0" w:line="240" w:lineRule="auto"/>
        <w:ind w:left="1134" w:hanging="350"/>
        <w:jc w:val="both"/>
        <w:rPr>
          <w:rFonts w:ascii="Times New Roman" w:hAnsi="Times New Roman"/>
          <w:sz w:val="22"/>
        </w:rPr>
      </w:pPr>
      <w:r w:rsidRPr="00E72A3F">
        <w:rPr>
          <w:rFonts w:ascii="Times New Roman" w:hAnsi="Times New Roman"/>
          <w:sz w:val="22"/>
        </w:rPr>
        <w:t>Przewodniczący ZE sprawdza kompletność dokumentacji egzaminacyjnej z danej sali w obecności przewodniczącego ZN.</w:t>
      </w:r>
    </w:p>
    <w:p w14:paraId="78EDC419" w14:textId="50DEE4F9" w:rsidR="00F3030F" w:rsidRPr="00322840" w:rsidRDefault="00F3030F" w:rsidP="004E1FF3">
      <w:pPr>
        <w:pStyle w:val="Tekstpodstawowy2"/>
        <w:widowControl/>
        <w:numPr>
          <w:ilvl w:val="1"/>
          <w:numId w:val="70"/>
        </w:numPr>
        <w:autoSpaceDE/>
        <w:autoSpaceDN/>
        <w:adjustRightInd/>
        <w:spacing w:after="0" w:line="240" w:lineRule="auto"/>
        <w:ind w:left="1134" w:hanging="350"/>
        <w:jc w:val="both"/>
        <w:rPr>
          <w:rFonts w:ascii="Times New Roman" w:hAnsi="Times New Roman"/>
          <w:strike/>
          <w:color w:val="000000"/>
        </w:rPr>
      </w:pPr>
      <w:r w:rsidRPr="00322840">
        <w:rPr>
          <w:rFonts w:ascii="Times New Roman" w:hAnsi="Times New Roman"/>
          <w:color w:val="000000"/>
          <w:sz w:val="22"/>
        </w:rPr>
        <w:t xml:space="preserve">Przewodniczący ZE sporządza protokół zbiorczy z przebiegu części pisemnej </w:t>
      </w:r>
      <w:r w:rsidR="008558DC">
        <w:rPr>
          <w:rFonts w:ascii="Times New Roman" w:hAnsi="Times New Roman"/>
          <w:color w:val="000000"/>
          <w:sz w:val="22"/>
        </w:rPr>
        <w:t>egzaminu potwierdzającego kwalifikacje w zawodzie</w:t>
      </w:r>
      <w:r w:rsidRPr="00322840">
        <w:rPr>
          <w:rFonts w:ascii="Times New Roman" w:hAnsi="Times New Roman"/>
          <w:color w:val="000000"/>
          <w:sz w:val="22"/>
        </w:rPr>
        <w:t xml:space="preserve"> w danej szkole, placówce,</w:t>
      </w:r>
      <w:r w:rsidR="00944C78">
        <w:rPr>
          <w:rFonts w:ascii="Times New Roman" w:hAnsi="Times New Roman"/>
          <w:color w:val="000000"/>
          <w:sz w:val="22"/>
        </w:rPr>
        <w:t xml:space="preserve"> centrum,</w:t>
      </w:r>
      <w:r w:rsidRPr="00322840">
        <w:rPr>
          <w:rFonts w:ascii="Times New Roman" w:hAnsi="Times New Roman"/>
          <w:color w:val="000000"/>
          <w:sz w:val="22"/>
        </w:rPr>
        <w:t xml:space="preserve"> u danego pracodawcy </w:t>
      </w:r>
    </w:p>
    <w:p w14:paraId="5488E1AD" w14:textId="77777777" w:rsidR="00F3030F" w:rsidRPr="00E72A3F" w:rsidRDefault="00F3030F" w:rsidP="004E1FF3">
      <w:pPr>
        <w:pStyle w:val="Tekstpodstawowy2"/>
        <w:widowControl/>
        <w:numPr>
          <w:ilvl w:val="1"/>
          <w:numId w:val="70"/>
        </w:numPr>
        <w:autoSpaceDE/>
        <w:autoSpaceDN/>
        <w:adjustRightInd/>
        <w:spacing w:after="0" w:line="240" w:lineRule="auto"/>
        <w:ind w:left="1134" w:hanging="350"/>
        <w:jc w:val="both"/>
        <w:rPr>
          <w:rFonts w:ascii="Times New Roman" w:hAnsi="Times New Roman"/>
          <w:sz w:val="22"/>
        </w:rPr>
      </w:pPr>
      <w:r w:rsidRPr="00322840">
        <w:rPr>
          <w:rFonts w:ascii="Times New Roman" w:hAnsi="Times New Roman"/>
          <w:color w:val="000000"/>
          <w:sz w:val="22"/>
        </w:rPr>
        <w:t>P</w:t>
      </w:r>
      <w:r w:rsidR="0090433E" w:rsidRPr="00322840">
        <w:rPr>
          <w:rFonts w:ascii="Times New Roman" w:hAnsi="Times New Roman"/>
          <w:color w:val="000000"/>
          <w:sz w:val="22"/>
        </w:rPr>
        <w:t>rotokół</w:t>
      </w:r>
      <w:r w:rsidR="0090433E">
        <w:rPr>
          <w:rFonts w:ascii="Times New Roman" w:hAnsi="Times New Roman"/>
          <w:sz w:val="22"/>
        </w:rPr>
        <w:t xml:space="preserve"> zbiorczy</w:t>
      </w:r>
      <w:r w:rsidRPr="00E72A3F">
        <w:rPr>
          <w:rFonts w:ascii="Times New Roman" w:hAnsi="Times New Roman"/>
          <w:sz w:val="22"/>
        </w:rPr>
        <w:t xml:space="preserve"> sporządza się w dwóch egzemplarzach. Protokół zbiorczy podpisuje przewodniczący zespołu egzaminacyjnego. Jeden egzemplarz protokołu zbiorczego przewodniczący zespołu egzaminacyjnego przesyła niezwłocznie okręgowej komisji egzaminacyjnej. </w:t>
      </w:r>
    </w:p>
    <w:p w14:paraId="22468796" w14:textId="77777777" w:rsidR="00F3030F" w:rsidRPr="00E72A3F" w:rsidRDefault="0090433E" w:rsidP="004E1FF3">
      <w:pPr>
        <w:pStyle w:val="Tekstpodstawowy2"/>
        <w:widowControl/>
        <w:numPr>
          <w:ilvl w:val="1"/>
          <w:numId w:val="70"/>
        </w:numPr>
        <w:autoSpaceDE/>
        <w:autoSpaceDN/>
        <w:adjustRightInd/>
        <w:spacing w:after="0" w:line="240" w:lineRule="auto"/>
        <w:ind w:left="1134" w:hanging="350"/>
        <w:jc w:val="both"/>
        <w:rPr>
          <w:rFonts w:ascii="Times New Roman" w:hAnsi="Times New Roman"/>
          <w:sz w:val="22"/>
        </w:rPr>
      </w:pPr>
      <w:r>
        <w:rPr>
          <w:rFonts w:ascii="Times New Roman" w:hAnsi="Times New Roman"/>
          <w:sz w:val="22"/>
        </w:rPr>
        <w:t>Do protokołu zbiorczego</w:t>
      </w:r>
      <w:r w:rsidR="00F3030F" w:rsidRPr="00E72A3F">
        <w:rPr>
          <w:rFonts w:ascii="Times New Roman" w:hAnsi="Times New Roman"/>
          <w:sz w:val="22"/>
        </w:rPr>
        <w:t xml:space="preserve"> dołącza się: </w:t>
      </w:r>
    </w:p>
    <w:p w14:paraId="06CC41E3" w14:textId="77777777" w:rsidR="00F3030F" w:rsidRPr="00E72A3F" w:rsidRDefault="00F3030F" w:rsidP="004E1FF3">
      <w:pPr>
        <w:numPr>
          <w:ilvl w:val="0"/>
          <w:numId w:val="69"/>
        </w:numPr>
        <w:spacing w:after="0" w:line="20" w:lineRule="atLeast"/>
        <w:ind w:left="1418" w:hanging="284"/>
        <w:jc w:val="both"/>
        <w:rPr>
          <w:rFonts w:ascii="Times New Roman" w:hAnsi="Times New Roman"/>
        </w:rPr>
      </w:pPr>
      <w:r w:rsidRPr="00E72A3F">
        <w:rPr>
          <w:rFonts w:ascii="Times New Roman" w:hAnsi="Times New Roman"/>
        </w:rPr>
        <w:t xml:space="preserve">protokoły przebiegu części pisemnej </w:t>
      </w:r>
      <w:r w:rsidR="008558DC">
        <w:rPr>
          <w:rFonts w:ascii="Times New Roman" w:hAnsi="Times New Roman"/>
        </w:rPr>
        <w:t>egzaminu potwierdzającego kwalifikacje w zawodzie</w:t>
      </w:r>
      <w:r w:rsidRPr="00E72A3F">
        <w:rPr>
          <w:rFonts w:ascii="Times New Roman" w:hAnsi="Times New Roman"/>
        </w:rPr>
        <w:t xml:space="preserve"> w</w:t>
      </w:r>
      <w:r w:rsidR="008F008B">
        <w:rPr>
          <w:rFonts w:ascii="Times New Roman" w:hAnsi="Times New Roman"/>
        </w:rPr>
        <w:t> </w:t>
      </w:r>
      <w:r w:rsidRPr="00E72A3F">
        <w:rPr>
          <w:rFonts w:ascii="Times New Roman" w:hAnsi="Times New Roman"/>
        </w:rPr>
        <w:t xml:space="preserve">poszczególnych salach egzaminacyjnych wraz z załącznikami; </w:t>
      </w:r>
    </w:p>
    <w:p w14:paraId="65086460" w14:textId="77777777" w:rsidR="00F3030F" w:rsidRDefault="00D201DA" w:rsidP="004E1FF3">
      <w:pPr>
        <w:numPr>
          <w:ilvl w:val="0"/>
          <w:numId w:val="69"/>
        </w:numPr>
        <w:spacing w:after="0" w:line="20" w:lineRule="atLeast"/>
        <w:ind w:left="1418" w:hanging="284"/>
        <w:jc w:val="both"/>
        <w:rPr>
          <w:rFonts w:ascii="Times New Roman" w:hAnsi="Times New Roman"/>
        </w:rPr>
      </w:pPr>
      <w:r w:rsidRPr="00E72A3F">
        <w:rPr>
          <w:rFonts w:ascii="Times New Roman" w:hAnsi="Times New Roman"/>
        </w:rPr>
        <w:t xml:space="preserve">potwierdzone </w:t>
      </w:r>
      <w:r w:rsidR="00F3030F" w:rsidRPr="00E72A3F">
        <w:rPr>
          <w:rFonts w:ascii="Times New Roman" w:hAnsi="Times New Roman"/>
        </w:rPr>
        <w:t>kopie zaświadczeń stwierdzających uzyskanie tytułu odpowiednio laureata lub finalisty turnieju lub olimpiady tematycznej związanej z</w:t>
      </w:r>
      <w:r w:rsidR="001A3C94" w:rsidRPr="00E72A3F">
        <w:rPr>
          <w:rFonts w:ascii="Times New Roman" w:hAnsi="Times New Roman"/>
        </w:rPr>
        <w:t> </w:t>
      </w:r>
      <w:r w:rsidR="00F3030F" w:rsidRPr="00E72A3F">
        <w:rPr>
          <w:rFonts w:ascii="Times New Roman" w:hAnsi="Times New Roman"/>
        </w:rPr>
        <w:t xml:space="preserve">wybraną dziedziną wiedzy, </w:t>
      </w:r>
      <w:r w:rsidR="00F3030F" w:rsidRPr="00E72A3F">
        <w:rPr>
          <w:rFonts w:ascii="Times New Roman" w:hAnsi="Times New Roman"/>
        </w:rPr>
        <w:lastRenderedPageBreak/>
        <w:t xml:space="preserve">stanowiących podstawę zwolnienia z części pisemnej </w:t>
      </w:r>
      <w:r w:rsidR="008558DC">
        <w:rPr>
          <w:rFonts w:ascii="Times New Roman" w:hAnsi="Times New Roman"/>
        </w:rPr>
        <w:t>egzaminu potwierdzającego kwalifikacje w zawodzie</w:t>
      </w:r>
      <w:r w:rsidR="00F3030F" w:rsidRPr="00E72A3F">
        <w:rPr>
          <w:rFonts w:ascii="Times New Roman" w:hAnsi="Times New Roman"/>
        </w:rPr>
        <w:t>.</w:t>
      </w:r>
    </w:p>
    <w:p w14:paraId="0DFF9896" w14:textId="77777777" w:rsidR="00F3030F" w:rsidRPr="00E72A3F" w:rsidRDefault="00F3030F" w:rsidP="004E1FF3">
      <w:pPr>
        <w:pStyle w:val="Tekstpodstawowy2"/>
        <w:widowControl/>
        <w:numPr>
          <w:ilvl w:val="1"/>
          <w:numId w:val="70"/>
        </w:numPr>
        <w:autoSpaceDE/>
        <w:autoSpaceDN/>
        <w:adjustRightInd/>
        <w:spacing w:after="0" w:line="240" w:lineRule="auto"/>
        <w:ind w:left="1134" w:hanging="283"/>
        <w:jc w:val="both"/>
        <w:rPr>
          <w:rFonts w:ascii="Times New Roman" w:hAnsi="Times New Roman"/>
          <w:sz w:val="22"/>
        </w:rPr>
      </w:pPr>
      <w:r w:rsidRPr="00E72A3F">
        <w:rPr>
          <w:rFonts w:ascii="Times New Roman" w:hAnsi="Times New Roman"/>
          <w:sz w:val="22"/>
        </w:rPr>
        <w:t xml:space="preserve">Przewodniczący ZE pakuje i zabezpiecza materiały w sposób określony przez dyrektora właściwej okręgowej komisji egzaminacyjnej. </w:t>
      </w:r>
    </w:p>
    <w:p w14:paraId="218D6093" w14:textId="77777777" w:rsidR="00F3030F" w:rsidRPr="00E72A3F" w:rsidRDefault="00F3030F" w:rsidP="004E1FF3">
      <w:pPr>
        <w:pStyle w:val="Tekstpodstawowy2"/>
        <w:widowControl/>
        <w:numPr>
          <w:ilvl w:val="1"/>
          <w:numId w:val="70"/>
        </w:numPr>
        <w:autoSpaceDE/>
        <w:autoSpaceDN/>
        <w:adjustRightInd/>
        <w:spacing w:after="0" w:line="240" w:lineRule="auto"/>
        <w:ind w:left="1134" w:hanging="283"/>
        <w:jc w:val="both"/>
        <w:rPr>
          <w:rFonts w:ascii="Times New Roman" w:hAnsi="Times New Roman"/>
          <w:sz w:val="22"/>
          <w:szCs w:val="22"/>
        </w:rPr>
      </w:pPr>
      <w:r w:rsidRPr="00E72A3F">
        <w:rPr>
          <w:rFonts w:ascii="Times New Roman" w:hAnsi="Times New Roman"/>
          <w:sz w:val="22"/>
        </w:rPr>
        <w:t>Przewodniczący</w:t>
      </w:r>
      <w:r w:rsidRPr="00E72A3F">
        <w:rPr>
          <w:rFonts w:ascii="Times New Roman" w:hAnsi="Times New Roman"/>
          <w:sz w:val="22"/>
          <w:szCs w:val="22"/>
        </w:rPr>
        <w:t xml:space="preserve"> ZE przekazuje </w:t>
      </w:r>
      <w:r w:rsidR="00315BCC" w:rsidRPr="00E72A3F">
        <w:rPr>
          <w:rFonts w:ascii="Times New Roman" w:hAnsi="Times New Roman"/>
          <w:sz w:val="22"/>
          <w:szCs w:val="22"/>
        </w:rPr>
        <w:t>oke</w:t>
      </w:r>
      <w:r w:rsidRPr="00E72A3F">
        <w:rPr>
          <w:rFonts w:ascii="Times New Roman" w:hAnsi="Times New Roman"/>
          <w:sz w:val="22"/>
          <w:szCs w:val="22"/>
        </w:rPr>
        <w:t xml:space="preserve"> następujące materiały:</w:t>
      </w:r>
    </w:p>
    <w:p w14:paraId="47BEB614" w14:textId="77777777" w:rsidR="00F3030F" w:rsidRPr="00E72A3F" w:rsidRDefault="00F3030F" w:rsidP="004E1FF3">
      <w:pPr>
        <w:numPr>
          <w:ilvl w:val="0"/>
          <w:numId w:val="69"/>
        </w:numPr>
        <w:spacing w:after="0" w:line="20" w:lineRule="atLeast"/>
        <w:ind w:left="1418" w:hanging="284"/>
        <w:jc w:val="both"/>
        <w:rPr>
          <w:rFonts w:ascii="Times New Roman" w:hAnsi="Times New Roman"/>
        </w:rPr>
      </w:pPr>
      <w:r w:rsidRPr="00E72A3F">
        <w:rPr>
          <w:rFonts w:ascii="Times New Roman" w:hAnsi="Times New Roman"/>
        </w:rPr>
        <w:t xml:space="preserve">wypełnione przez zdających karty odpowiedzi, </w:t>
      </w:r>
    </w:p>
    <w:p w14:paraId="7A5BEC76" w14:textId="77777777" w:rsidR="00F3030F" w:rsidRPr="00E72A3F" w:rsidRDefault="00F3030F" w:rsidP="004E1FF3">
      <w:pPr>
        <w:numPr>
          <w:ilvl w:val="0"/>
          <w:numId w:val="69"/>
        </w:numPr>
        <w:spacing w:after="0" w:line="20" w:lineRule="atLeast"/>
        <w:ind w:left="1418" w:hanging="284"/>
        <w:jc w:val="both"/>
        <w:rPr>
          <w:rFonts w:ascii="Times New Roman" w:hAnsi="Times New Roman"/>
        </w:rPr>
      </w:pPr>
      <w:r w:rsidRPr="00E72A3F">
        <w:rPr>
          <w:rFonts w:ascii="Times New Roman" w:hAnsi="Times New Roman"/>
        </w:rPr>
        <w:t xml:space="preserve">niewykorzystane, niekompletne, błędnie wydrukowane arkusze i karty odpowiedzi, </w:t>
      </w:r>
    </w:p>
    <w:p w14:paraId="338B6AD9" w14:textId="77777777" w:rsidR="00F3030F" w:rsidRDefault="00F3030F" w:rsidP="004E1FF3">
      <w:pPr>
        <w:numPr>
          <w:ilvl w:val="0"/>
          <w:numId w:val="69"/>
        </w:numPr>
        <w:spacing w:after="0" w:line="20" w:lineRule="atLeast"/>
        <w:ind w:left="1418" w:hanging="284"/>
        <w:jc w:val="both"/>
        <w:rPr>
          <w:rFonts w:ascii="Times New Roman" w:hAnsi="Times New Roman"/>
          <w:iCs/>
        </w:rPr>
      </w:pPr>
      <w:r w:rsidRPr="00E72A3F">
        <w:rPr>
          <w:rFonts w:ascii="Times New Roman" w:hAnsi="Times New Roman"/>
        </w:rPr>
        <w:t xml:space="preserve">protokół zbiorczy </w:t>
      </w:r>
      <w:r w:rsidR="004D25C9" w:rsidRPr="00E72A3F">
        <w:rPr>
          <w:rFonts w:ascii="Times New Roman" w:hAnsi="Times New Roman"/>
        </w:rPr>
        <w:t xml:space="preserve">z przebiegu </w:t>
      </w:r>
      <w:r w:rsidRPr="00E72A3F">
        <w:rPr>
          <w:rFonts w:ascii="Times New Roman" w:hAnsi="Times New Roman"/>
        </w:rPr>
        <w:t>części pisemnej egzaminu potwierdzającego kwalifikacje w zawodzie z wymienionymi</w:t>
      </w:r>
      <w:r w:rsidRPr="00E72A3F">
        <w:rPr>
          <w:rFonts w:ascii="Times New Roman" w:hAnsi="Times New Roman"/>
          <w:iCs/>
        </w:rPr>
        <w:t xml:space="preserve"> w nim załącznikami.</w:t>
      </w:r>
    </w:p>
    <w:p w14:paraId="068EC39A" w14:textId="77777777" w:rsidR="00046D9C" w:rsidRPr="00AF584D" w:rsidRDefault="00046D9C" w:rsidP="004E1FF3">
      <w:pPr>
        <w:numPr>
          <w:ilvl w:val="0"/>
          <w:numId w:val="69"/>
        </w:numPr>
        <w:spacing w:after="0" w:line="20" w:lineRule="atLeast"/>
        <w:ind w:left="1418" w:hanging="284"/>
        <w:jc w:val="both"/>
        <w:rPr>
          <w:rFonts w:ascii="Times New Roman" w:hAnsi="Times New Roman"/>
          <w:iCs/>
        </w:rPr>
      </w:pPr>
      <w:r w:rsidRPr="00AF584D">
        <w:rPr>
          <w:rFonts w:ascii="Times New Roman" w:hAnsi="Times New Roman"/>
          <w:iCs/>
        </w:rPr>
        <w:t>plan sali egzaminacyjnej.</w:t>
      </w:r>
    </w:p>
    <w:p w14:paraId="2DF2AA56" w14:textId="12030EC9" w:rsidR="00F3030F" w:rsidRPr="00E72A3F" w:rsidRDefault="00F3030F" w:rsidP="004E1FF3">
      <w:pPr>
        <w:pStyle w:val="Tekstpodstawowy2"/>
        <w:widowControl/>
        <w:numPr>
          <w:ilvl w:val="1"/>
          <w:numId w:val="70"/>
        </w:numPr>
        <w:autoSpaceDE/>
        <w:autoSpaceDN/>
        <w:adjustRightInd/>
        <w:spacing w:after="0" w:line="240" w:lineRule="auto"/>
        <w:ind w:left="1134" w:hanging="283"/>
        <w:jc w:val="both"/>
        <w:rPr>
          <w:rFonts w:ascii="Times New Roman" w:hAnsi="Times New Roman"/>
          <w:sz w:val="22"/>
          <w:szCs w:val="22"/>
        </w:rPr>
      </w:pPr>
      <w:r w:rsidRPr="00E72A3F">
        <w:rPr>
          <w:rFonts w:ascii="Times New Roman" w:hAnsi="Times New Roman"/>
          <w:sz w:val="22"/>
          <w:szCs w:val="22"/>
        </w:rPr>
        <w:t xml:space="preserve">W </w:t>
      </w:r>
      <w:r w:rsidRPr="00E72A3F">
        <w:rPr>
          <w:rFonts w:ascii="Times New Roman" w:hAnsi="Times New Roman"/>
          <w:sz w:val="22"/>
        </w:rPr>
        <w:t>dokumentacji</w:t>
      </w:r>
      <w:r w:rsidRPr="00E72A3F">
        <w:rPr>
          <w:rFonts w:ascii="Times New Roman" w:hAnsi="Times New Roman"/>
          <w:sz w:val="22"/>
          <w:szCs w:val="22"/>
        </w:rPr>
        <w:t xml:space="preserve"> egzaminu szkoły/placówki</w:t>
      </w:r>
      <w:r w:rsidR="00944C78">
        <w:rPr>
          <w:rFonts w:ascii="Times New Roman" w:hAnsi="Times New Roman"/>
          <w:sz w:val="22"/>
          <w:szCs w:val="22"/>
        </w:rPr>
        <w:t>/centrum</w:t>
      </w:r>
      <w:r w:rsidRPr="00E72A3F">
        <w:rPr>
          <w:rFonts w:ascii="Times New Roman" w:hAnsi="Times New Roman"/>
          <w:sz w:val="22"/>
          <w:szCs w:val="22"/>
        </w:rPr>
        <w:t xml:space="preserve"> </w:t>
      </w:r>
      <w:r w:rsidRPr="00E72A3F">
        <w:rPr>
          <w:rFonts w:ascii="Times New Roman" w:hAnsi="Times New Roman"/>
          <w:iCs/>
          <w:sz w:val="22"/>
          <w:szCs w:val="22"/>
        </w:rPr>
        <w:t xml:space="preserve">lub </w:t>
      </w:r>
      <w:r w:rsidRPr="00E72A3F">
        <w:rPr>
          <w:rFonts w:ascii="Times New Roman" w:hAnsi="Times New Roman"/>
          <w:sz w:val="22"/>
          <w:szCs w:val="22"/>
        </w:rPr>
        <w:t>u pracodawcy pozostają:</w:t>
      </w:r>
    </w:p>
    <w:p w14:paraId="517D7258" w14:textId="77777777" w:rsidR="00F3030F" w:rsidRPr="00E72A3F" w:rsidRDefault="00F3030F" w:rsidP="004E1FF3">
      <w:pPr>
        <w:numPr>
          <w:ilvl w:val="0"/>
          <w:numId w:val="69"/>
        </w:numPr>
        <w:spacing w:after="0" w:line="20" w:lineRule="atLeast"/>
        <w:ind w:left="1418" w:hanging="284"/>
        <w:jc w:val="both"/>
        <w:rPr>
          <w:rFonts w:ascii="Times New Roman" w:hAnsi="Times New Roman"/>
        </w:rPr>
      </w:pPr>
      <w:r w:rsidRPr="00E72A3F">
        <w:rPr>
          <w:rFonts w:ascii="Times New Roman" w:hAnsi="Times New Roman"/>
        </w:rPr>
        <w:t>powołania zastępcy przewodniczącego zespołu egzaminacyjnego oraz zespołu egzaminacyjnego i zespołów nadzorujących, upoważnienia do odbioru materiałów egzaminacyjnych lub do dostępu do zabezpieczonych materiałów egzaminacyjnych pod nieobecność przewodniczącego ZE,</w:t>
      </w:r>
    </w:p>
    <w:p w14:paraId="54987049" w14:textId="77777777" w:rsidR="00F3030F" w:rsidRPr="00E72A3F" w:rsidRDefault="00F3030F" w:rsidP="004E1FF3">
      <w:pPr>
        <w:numPr>
          <w:ilvl w:val="0"/>
          <w:numId w:val="69"/>
        </w:numPr>
        <w:spacing w:after="0" w:line="20" w:lineRule="atLeast"/>
        <w:ind w:left="1418" w:hanging="284"/>
        <w:jc w:val="both"/>
        <w:rPr>
          <w:rFonts w:ascii="Times New Roman" w:hAnsi="Times New Roman"/>
        </w:rPr>
      </w:pPr>
      <w:r w:rsidRPr="00E72A3F">
        <w:rPr>
          <w:rFonts w:ascii="Times New Roman" w:hAnsi="Times New Roman"/>
        </w:rPr>
        <w:t>jeden egzemplarz protokołu zbiorczego części pisemnej egzaminu potwierdzającego kwalifikacje w zawodzie,</w:t>
      </w:r>
    </w:p>
    <w:p w14:paraId="771883F2" w14:textId="77777777" w:rsidR="00F3030F" w:rsidRPr="00E72A3F" w:rsidRDefault="00F3030F" w:rsidP="004E1FF3">
      <w:pPr>
        <w:numPr>
          <w:ilvl w:val="0"/>
          <w:numId w:val="69"/>
        </w:numPr>
        <w:spacing w:after="0" w:line="20" w:lineRule="atLeast"/>
        <w:ind w:left="1418" w:hanging="284"/>
        <w:jc w:val="both"/>
        <w:rPr>
          <w:rFonts w:ascii="Times New Roman" w:hAnsi="Times New Roman"/>
          <w:iCs/>
        </w:rPr>
      </w:pPr>
      <w:r w:rsidRPr="00E72A3F">
        <w:rPr>
          <w:rFonts w:ascii="Times New Roman" w:hAnsi="Times New Roman"/>
        </w:rPr>
        <w:t>oświadczenia w sprawie zabezpieczenia dokumentów egzaminacyjnych przed nieuprawnionym</w:t>
      </w:r>
      <w:r w:rsidRPr="00E72A3F">
        <w:rPr>
          <w:rFonts w:ascii="Times New Roman" w:hAnsi="Times New Roman"/>
          <w:iCs/>
        </w:rPr>
        <w:t xml:space="preserve"> ujawnieniem</w:t>
      </w:r>
      <w:r w:rsidR="00FF7EBC" w:rsidRPr="00E72A3F">
        <w:rPr>
          <w:rFonts w:ascii="Times New Roman" w:hAnsi="Times New Roman"/>
          <w:iCs/>
        </w:rPr>
        <w:t xml:space="preserve"> </w:t>
      </w:r>
      <w:r w:rsidR="00FF7EBC" w:rsidRPr="00E72A3F">
        <w:rPr>
          <w:rFonts w:ascii="Times New Roman" w:hAnsi="Times New Roman"/>
          <w:shd w:val="clear" w:color="auto" w:fill="BDD6EE"/>
        </w:rPr>
        <w:t>(</w:t>
      </w:r>
      <w:r w:rsidR="00FA3242">
        <w:rPr>
          <w:rFonts w:ascii="Times New Roman" w:eastAsia="Times New Roman" w:hAnsi="Times New Roman"/>
          <w:shd w:val="clear" w:color="auto" w:fill="BDD6EE"/>
          <w:lang w:eastAsia="pl-PL"/>
        </w:rPr>
        <w:t>Załącznik 18</w:t>
      </w:r>
      <w:r w:rsidR="00FF7EBC" w:rsidRPr="00E72A3F">
        <w:rPr>
          <w:rFonts w:ascii="Times New Roman" w:eastAsia="Times New Roman" w:hAnsi="Times New Roman"/>
          <w:shd w:val="clear" w:color="auto" w:fill="BDD6EE"/>
          <w:lang w:eastAsia="pl-PL"/>
        </w:rPr>
        <w:t>)</w:t>
      </w:r>
    </w:p>
    <w:p w14:paraId="028ADC8B" w14:textId="77777777" w:rsidR="00F3030F" w:rsidRPr="00E72A3F" w:rsidRDefault="00F3030F" w:rsidP="00FD1349">
      <w:pPr>
        <w:spacing w:after="0" w:line="20" w:lineRule="atLeast"/>
        <w:ind w:left="1306" w:hanging="172"/>
        <w:jc w:val="both"/>
        <w:rPr>
          <w:rFonts w:ascii="Times New Roman" w:hAnsi="Times New Roman"/>
        </w:rPr>
      </w:pPr>
      <w:r w:rsidRPr="00E72A3F">
        <w:rPr>
          <w:rFonts w:ascii="Times New Roman" w:hAnsi="Times New Roman"/>
        </w:rPr>
        <w:t>oraz kopie:</w:t>
      </w:r>
    </w:p>
    <w:p w14:paraId="243B7D44" w14:textId="77777777" w:rsidR="00F3030F" w:rsidRPr="00E72A3F" w:rsidRDefault="00F3030F" w:rsidP="004E1FF3">
      <w:pPr>
        <w:numPr>
          <w:ilvl w:val="0"/>
          <w:numId w:val="69"/>
        </w:numPr>
        <w:spacing w:after="0" w:line="20" w:lineRule="atLeast"/>
        <w:ind w:left="1418" w:hanging="284"/>
        <w:jc w:val="both"/>
        <w:rPr>
          <w:rFonts w:ascii="Times New Roman" w:hAnsi="Times New Roman"/>
        </w:rPr>
      </w:pPr>
      <w:r w:rsidRPr="00E72A3F">
        <w:rPr>
          <w:rFonts w:ascii="Times New Roman" w:hAnsi="Times New Roman"/>
        </w:rPr>
        <w:t xml:space="preserve">protokołów przebiegu części pisemnej </w:t>
      </w:r>
      <w:r w:rsidR="008558DC">
        <w:rPr>
          <w:rFonts w:ascii="Times New Roman" w:hAnsi="Times New Roman"/>
        </w:rPr>
        <w:t>egzaminu potwierdzającego kwalifikacje w zawodzie</w:t>
      </w:r>
      <w:r w:rsidRPr="00E72A3F">
        <w:rPr>
          <w:rFonts w:ascii="Times New Roman" w:hAnsi="Times New Roman"/>
        </w:rPr>
        <w:t xml:space="preserve"> z poszczególnych sal,</w:t>
      </w:r>
    </w:p>
    <w:p w14:paraId="19415919" w14:textId="77777777" w:rsidR="00F3030F" w:rsidRPr="00E72A3F" w:rsidRDefault="00F3030F" w:rsidP="004E1FF3">
      <w:pPr>
        <w:numPr>
          <w:ilvl w:val="0"/>
          <w:numId w:val="69"/>
        </w:numPr>
        <w:spacing w:after="0" w:line="20" w:lineRule="atLeast"/>
        <w:ind w:left="1418" w:hanging="284"/>
        <w:jc w:val="both"/>
        <w:rPr>
          <w:rFonts w:ascii="Times New Roman" w:hAnsi="Times New Roman"/>
        </w:rPr>
      </w:pPr>
      <w:r w:rsidRPr="00E72A3F">
        <w:rPr>
          <w:rFonts w:ascii="Times New Roman" w:hAnsi="Times New Roman"/>
        </w:rPr>
        <w:t>decyzji o przerwaniu i unieważ</w:t>
      </w:r>
      <w:r w:rsidR="005D2A53">
        <w:rPr>
          <w:rFonts w:ascii="Times New Roman" w:hAnsi="Times New Roman"/>
        </w:rPr>
        <w:t>nieniu części pisemnej egzaminu,</w:t>
      </w:r>
    </w:p>
    <w:p w14:paraId="7B03D1D2" w14:textId="77777777" w:rsidR="00F3030F" w:rsidRPr="00E72A3F" w:rsidRDefault="00914EE6" w:rsidP="004E1FF3">
      <w:pPr>
        <w:numPr>
          <w:ilvl w:val="0"/>
          <w:numId w:val="69"/>
        </w:numPr>
        <w:spacing w:after="0" w:line="20" w:lineRule="atLeast"/>
        <w:ind w:left="1418" w:hanging="284"/>
        <w:jc w:val="both"/>
        <w:rPr>
          <w:rFonts w:ascii="Times New Roman" w:hAnsi="Times New Roman"/>
        </w:rPr>
      </w:pPr>
      <w:r w:rsidRPr="00E72A3F">
        <w:rPr>
          <w:rFonts w:ascii="Times New Roman" w:hAnsi="Times New Roman"/>
        </w:rPr>
        <w:t>wykazów</w:t>
      </w:r>
      <w:r w:rsidR="00F3030F" w:rsidRPr="00E72A3F">
        <w:rPr>
          <w:rFonts w:ascii="Times New Roman" w:hAnsi="Times New Roman"/>
        </w:rPr>
        <w:t xml:space="preserve"> zdających z poszczególnych sal egzaminacyjnych,</w:t>
      </w:r>
    </w:p>
    <w:p w14:paraId="5C9558E7" w14:textId="77777777" w:rsidR="0051543B" w:rsidRDefault="00F3030F" w:rsidP="004E1FF3">
      <w:pPr>
        <w:numPr>
          <w:ilvl w:val="0"/>
          <w:numId w:val="69"/>
        </w:numPr>
        <w:spacing w:after="0" w:line="20" w:lineRule="atLeast"/>
        <w:ind w:left="1418" w:hanging="284"/>
        <w:jc w:val="both"/>
        <w:rPr>
          <w:rFonts w:ascii="Times New Roman" w:hAnsi="Times New Roman"/>
          <w:iCs/>
        </w:rPr>
      </w:pPr>
      <w:r w:rsidRPr="00E72A3F">
        <w:rPr>
          <w:rFonts w:ascii="Times New Roman" w:hAnsi="Times New Roman"/>
        </w:rPr>
        <w:t>protokołów przekazania/odbioru dokumentacji egzaminacyjnej zgodnych ze wskazaniami dyrekto</w:t>
      </w:r>
      <w:r w:rsidR="0051543B">
        <w:rPr>
          <w:rFonts w:ascii="Times New Roman" w:hAnsi="Times New Roman"/>
        </w:rPr>
        <w:t>r</w:t>
      </w:r>
      <w:r w:rsidRPr="00E72A3F">
        <w:rPr>
          <w:rFonts w:ascii="Times New Roman" w:hAnsi="Times New Roman"/>
        </w:rPr>
        <w:t>a właściwej</w:t>
      </w:r>
      <w:r w:rsidR="004A58A1">
        <w:rPr>
          <w:rFonts w:ascii="Times New Roman" w:hAnsi="Times New Roman"/>
          <w:iCs/>
        </w:rPr>
        <w:t xml:space="preserve"> oke</w:t>
      </w:r>
      <w:r w:rsidR="00046D9C">
        <w:rPr>
          <w:rFonts w:ascii="Times New Roman" w:hAnsi="Times New Roman"/>
          <w:iCs/>
        </w:rPr>
        <w:t>,</w:t>
      </w:r>
    </w:p>
    <w:p w14:paraId="46BB79F4" w14:textId="12C38109" w:rsidR="00E224F0" w:rsidRPr="000E03E8" w:rsidRDefault="00774F58" w:rsidP="006E2563">
      <w:pPr>
        <w:numPr>
          <w:ilvl w:val="0"/>
          <w:numId w:val="69"/>
        </w:numPr>
        <w:spacing w:after="0" w:line="20" w:lineRule="atLeast"/>
        <w:ind w:left="1418" w:hanging="284"/>
        <w:jc w:val="both"/>
        <w:rPr>
          <w:rFonts w:ascii="Times New Roman" w:hAnsi="Times New Roman"/>
          <w:iCs/>
        </w:rPr>
      </w:pPr>
      <w:r>
        <w:rPr>
          <w:rFonts w:ascii="Times New Roman" w:hAnsi="Times New Roman"/>
          <w:iCs/>
        </w:rPr>
        <w:t>planu sali ezgzaminacyjnej.</w:t>
      </w:r>
      <w:r w:rsidR="00046D9C" w:rsidRPr="00AF584D">
        <w:rPr>
          <w:noProof/>
          <w:lang w:eastAsia="pl-PL"/>
        </w:rPr>
        <mc:AlternateContent>
          <mc:Choice Requires="wps">
            <w:drawing>
              <wp:anchor distT="45720" distB="45720" distL="114300" distR="114300" simplePos="0" relativeHeight="251671552" behindDoc="0" locked="0" layoutInCell="1" allowOverlap="1" wp14:anchorId="361D0064" wp14:editId="15B19FF5">
                <wp:simplePos x="0" y="0"/>
                <wp:positionH relativeFrom="column">
                  <wp:posOffset>280670</wp:posOffset>
                </wp:positionH>
                <wp:positionV relativeFrom="paragraph">
                  <wp:posOffset>360680</wp:posOffset>
                </wp:positionV>
                <wp:extent cx="5962650" cy="4140200"/>
                <wp:effectExtent l="0" t="0" r="19050" b="12700"/>
                <wp:wrapSquare wrapText="bothSides"/>
                <wp:docPr id="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4140200"/>
                        </a:xfrm>
                        <a:prstGeom prst="rect">
                          <a:avLst/>
                        </a:prstGeom>
                        <a:solidFill>
                          <a:srgbClr val="FFFFFF"/>
                        </a:solidFill>
                        <a:ln w="9525">
                          <a:solidFill>
                            <a:srgbClr val="000000"/>
                          </a:solidFill>
                          <a:miter lim="800000"/>
                          <a:headEnd/>
                          <a:tailEnd/>
                        </a:ln>
                      </wps:spPr>
                      <wps:txbx>
                        <w:txbxContent>
                          <w:p w14:paraId="231A66F1" w14:textId="77777777" w:rsidR="00975C68" w:rsidRDefault="00975C68" w:rsidP="000E03E8">
                            <w:pPr>
                              <w:spacing w:after="0" w:line="240" w:lineRule="auto"/>
                              <w:contextualSpacing/>
                              <w:jc w:val="both"/>
                              <w:rPr>
                                <w:rFonts w:ascii="Times New Roman" w:eastAsia="Times New Roman" w:hAnsi="Times New Roman"/>
                                <w:b/>
                                <w:lang w:eastAsia="pl-PL"/>
                              </w:rPr>
                            </w:pPr>
                          </w:p>
                          <w:p w14:paraId="6A7CE258" w14:textId="03C120F7" w:rsidR="00975C68" w:rsidRDefault="00975C68" w:rsidP="008113E2">
                            <w:pPr>
                              <w:spacing w:after="0" w:line="240" w:lineRule="auto"/>
                              <w:ind w:left="356" w:hanging="284"/>
                              <w:contextualSpacing/>
                              <w:jc w:val="both"/>
                              <w:rPr>
                                <w:rFonts w:ascii="Times New Roman" w:eastAsia="Times New Roman" w:hAnsi="Times New Roman"/>
                                <w:b/>
                                <w:lang w:eastAsia="pl-PL"/>
                              </w:rPr>
                            </w:pPr>
                            <w:r w:rsidRPr="0018724D">
                              <w:rPr>
                                <w:rFonts w:ascii="Times New Roman" w:eastAsia="Times New Roman" w:hAnsi="Times New Roman"/>
                                <w:b/>
                                <w:lang w:eastAsia="pl-PL"/>
                              </w:rPr>
                              <w:t>Ważne!</w:t>
                            </w:r>
                            <w:r w:rsidRPr="008113E2">
                              <w:rPr>
                                <w:rFonts w:ascii="Times New Roman" w:hAnsi="Times New Roman"/>
                                <w:color w:val="FF0000"/>
                                <w:sz w:val="16"/>
                                <w:szCs w:val="16"/>
                              </w:rPr>
                              <w:t xml:space="preserve"> </w:t>
                            </w:r>
                          </w:p>
                          <w:p w14:paraId="540436C4" w14:textId="77777777" w:rsidR="00975C68" w:rsidRPr="00B504DF" w:rsidRDefault="00975C68" w:rsidP="006A0F9E">
                            <w:pPr>
                              <w:spacing w:after="0" w:line="240" w:lineRule="auto"/>
                              <w:contextualSpacing/>
                              <w:jc w:val="both"/>
                              <w:rPr>
                                <w:rFonts w:ascii="Times New Roman" w:eastAsia="Times New Roman" w:hAnsi="Times New Roman"/>
                                <w:lang w:eastAsia="pl-PL"/>
                              </w:rPr>
                            </w:pPr>
                            <w:r w:rsidRPr="00B504DF">
                              <w:rPr>
                                <w:rFonts w:ascii="Times New Roman" w:eastAsia="Times New Roman" w:hAnsi="Times New Roman"/>
                                <w:lang w:eastAsia="pl-PL"/>
                              </w:rPr>
                              <w:t xml:space="preserve">W sali/miejscu, w którym odbywa się część </w:t>
                            </w:r>
                            <w:r>
                              <w:rPr>
                                <w:rFonts w:ascii="Times New Roman" w:eastAsia="Times New Roman" w:hAnsi="Times New Roman"/>
                                <w:lang w:eastAsia="pl-PL"/>
                              </w:rPr>
                              <w:t>pisemna</w:t>
                            </w:r>
                            <w:r w:rsidRPr="00B504DF">
                              <w:rPr>
                                <w:rFonts w:ascii="Times New Roman" w:eastAsia="Times New Roman" w:hAnsi="Times New Roman"/>
                                <w:lang w:eastAsia="pl-PL"/>
                              </w:rPr>
                              <w:t xml:space="preserve"> egzaminu:</w:t>
                            </w:r>
                          </w:p>
                          <w:p w14:paraId="40B5CD27" w14:textId="77777777" w:rsidR="00975C68" w:rsidRPr="00D429F7" w:rsidRDefault="00975C68" w:rsidP="004E1FF3">
                            <w:pPr>
                              <w:pStyle w:val="apodrozdzia"/>
                              <w:numPr>
                                <w:ilvl w:val="0"/>
                                <w:numId w:val="73"/>
                              </w:numPr>
                              <w:spacing w:before="0" w:after="0"/>
                              <w:ind w:left="567" w:hanging="283"/>
                              <w:contextualSpacing/>
                              <w:jc w:val="both"/>
                              <w:rPr>
                                <w:b w:val="0"/>
                                <w:sz w:val="22"/>
                                <w:szCs w:val="22"/>
                              </w:rPr>
                            </w:pPr>
                            <w:r w:rsidRPr="00B504DF">
                              <w:rPr>
                                <w:b w:val="0"/>
                                <w:sz w:val="22"/>
                                <w:szCs w:val="22"/>
                              </w:rPr>
                              <w:t xml:space="preserve">przebywają tylko zdający </w:t>
                            </w:r>
                            <w:r>
                              <w:rPr>
                                <w:b w:val="0"/>
                                <w:sz w:val="22"/>
                                <w:szCs w:val="22"/>
                              </w:rPr>
                              <w:t>przydzieleni do tej sali</w:t>
                            </w:r>
                            <w:r w:rsidRPr="00D429F7">
                              <w:rPr>
                                <w:b w:val="0"/>
                                <w:sz w:val="22"/>
                                <w:szCs w:val="22"/>
                              </w:rPr>
                              <w:t>,</w:t>
                            </w:r>
                          </w:p>
                          <w:p w14:paraId="198C23BE" w14:textId="77777777" w:rsidR="00975C68" w:rsidRDefault="00975C68" w:rsidP="004E1FF3">
                            <w:pPr>
                              <w:pStyle w:val="apodrozdzia"/>
                              <w:numPr>
                                <w:ilvl w:val="0"/>
                                <w:numId w:val="73"/>
                              </w:numPr>
                              <w:spacing w:before="0" w:after="0"/>
                              <w:ind w:left="567" w:hanging="283"/>
                              <w:contextualSpacing/>
                              <w:jc w:val="both"/>
                              <w:rPr>
                                <w:b w:val="0"/>
                                <w:sz w:val="22"/>
                                <w:szCs w:val="22"/>
                              </w:rPr>
                            </w:pPr>
                            <w:r w:rsidRPr="00EB28C2">
                              <w:rPr>
                                <w:b w:val="0"/>
                                <w:sz w:val="22"/>
                                <w:szCs w:val="22"/>
                              </w:rPr>
                              <w:t xml:space="preserve">są obecni przewodniczący i członkowie zespołu nadzorującego część </w:t>
                            </w:r>
                            <w:r>
                              <w:rPr>
                                <w:b w:val="0"/>
                                <w:sz w:val="22"/>
                                <w:szCs w:val="22"/>
                              </w:rPr>
                              <w:t>pisemną</w:t>
                            </w:r>
                            <w:r w:rsidRPr="00EB28C2">
                              <w:rPr>
                                <w:b w:val="0"/>
                                <w:sz w:val="22"/>
                                <w:szCs w:val="22"/>
                              </w:rPr>
                              <w:t xml:space="preserve"> egzaminu, </w:t>
                            </w:r>
                          </w:p>
                          <w:p w14:paraId="3043E9F2" w14:textId="77777777" w:rsidR="00975C68" w:rsidRPr="00EB28C2" w:rsidRDefault="00975C68" w:rsidP="004E1FF3">
                            <w:pPr>
                              <w:pStyle w:val="apodrozdzia"/>
                              <w:numPr>
                                <w:ilvl w:val="0"/>
                                <w:numId w:val="73"/>
                              </w:numPr>
                              <w:spacing w:before="0" w:after="0"/>
                              <w:ind w:left="567" w:hanging="283"/>
                              <w:contextualSpacing/>
                              <w:jc w:val="both"/>
                              <w:rPr>
                                <w:b w:val="0"/>
                                <w:sz w:val="22"/>
                                <w:szCs w:val="22"/>
                              </w:rPr>
                            </w:pPr>
                            <w:r w:rsidRPr="00EB28C2">
                              <w:rPr>
                                <w:b w:val="0"/>
                                <w:sz w:val="22"/>
                                <w:szCs w:val="22"/>
                              </w:rPr>
                              <w:t>mogą przebywać obserwatorzy, przewodniczący zespołu egzaminacyjnego,</w:t>
                            </w:r>
                          </w:p>
                          <w:p w14:paraId="3872AC0D" w14:textId="05D32826" w:rsidR="00975C68" w:rsidRPr="00D70B2E" w:rsidRDefault="00975C68" w:rsidP="004E1FF3">
                            <w:pPr>
                              <w:pStyle w:val="apodrozdzia"/>
                              <w:numPr>
                                <w:ilvl w:val="0"/>
                                <w:numId w:val="73"/>
                              </w:numPr>
                              <w:spacing w:before="0" w:after="0"/>
                              <w:ind w:left="567" w:hanging="283"/>
                              <w:contextualSpacing/>
                              <w:jc w:val="both"/>
                              <w:rPr>
                                <w:b w:val="0"/>
                                <w:color w:val="000000" w:themeColor="text1"/>
                                <w:sz w:val="22"/>
                                <w:szCs w:val="22"/>
                              </w:rPr>
                            </w:pPr>
                            <w:r w:rsidRPr="00EB28C2">
                              <w:rPr>
                                <w:b w:val="0"/>
                                <w:color w:val="000000" w:themeColor="text1"/>
                                <w:sz w:val="22"/>
                                <w:szCs w:val="22"/>
                              </w:rPr>
                              <w:t xml:space="preserve">mogą przebywać specjaliści odpowiednio z zakresu danego rodzaju niepełnosprawności, niedostosowania społecznego lub zagrożenia niedostosowaniem społecznym, jeżeli jest to </w:t>
                            </w:r>
                            <w:r>
                              <w:rPr>
                                <w:b w:val="0"/>
                                <w:color w:val="000000" w:themeColor="text1"/>
                                <w:sz w:val="22"/>
                                <w:szCs w:val="22"/>
                              </w:rPr>
                              <w:t> </w:t>
                            </w:r>
                            <w:r w:rsidRPr="00EB28C2">
                              <w:rPr>
                                <w:b w:val="0"/>
                                <w:color w:val="000000" w:themeColor="text1"/>
                                <w:sz w:val="22"/>
                                <w:szCs w:val="22"/>
                              </w:rPr>
                              <w:t>iezbędne do uzyskania właściwego kontaktu z uczniem lub absolwentem lub pomocy w</w:t>
                            </w:r>
                            <w:r>
                              <w:rPr>
                                <w:b w:val="0"/>
                                <w:color w:val="000000" w:themeColor="text1"/>
                                <w:sz w:val="22"/>
                                <w:szCs w:val="22"/>
                              </w:rPr>
                              <w:t> </w:t>
                            </w:r>
                            <w:r w:rsidRPr="00EB28C2">
                              <w:rPr>
                                <w:b w:val="0"/>
                                <w:color w:val="000000" w:themeColor="text1"/>
                                <w:sz w:val="22"/>
                                <w:szCs w:val="22"/>
                              </w:rPr>
                              <w:t>obsłudze</w:t>
                            </w:r>
                            <w:r w:rsidRPr="00225CA5">
                              <w:rPr>
                                <w:b w:val="0"/>
                                <w:color w:val="000000" w:themeColor="text1"/>
                                <w:sz w:val="22"/>
                                <w:szCs w:val="22"/>
                              </w:rPr>
                              <w:t xml:space="preserve"> sprzętu specjalistycznego</w:t>
                            </w:r>
                            <w:r>
                              <w:rPr>
                                <w:b w:val="0"/>
                                <w:color w:val="000000" w:themeColor="text1"/>
                                <w:sz w:val="22"/>
                                <w:szCs w:val="22"/>
                              </w:rPr>
                              <w:t xml:space="preserve"> </w:t>
                            </w:r>
                            <w:r w:rsidRPr="00225CA5">
                              <w:rPr>
                                <w:b w:val="0"/>
                                <w:color w:val="000000" w:themeColor="text1"/>
                                <w:sz w:val="22"/>
                                <w:szCs w:val="22"/>
                              </w:rPr>
                              <w:t>i środków dydaktycznych,</w:t>
                            </w:r>
                            <w:r w:rsidRPr="00D70B2E">
                              <w:rPr>
                                <w:color w:val="FF0000"/>
                                <w:sz w:val="16"/>
                                <w:szCs w:val="16"/>
                              </w:rPr>
                              <w:t xml:space="preserve"> </w:t>
                            </w:r>
                          </w:p>
                          <w:p w14:paraId="223F3EF9" w14:textId="77777777" w:rsidR="00975C68" w:rsidRPr="00B504DF" w:rsidRDefault="00975C68" w:rsidP="004E1FF3">
                            <w:pPr>
                              <w:pStyle w:val="apodrozdzia"/>
                              <w:numPr>
                                <w:ilvl w:val="0"/>
                                <w:numId w:val="73"/>
                              </w:numPr>
                              <w:spacing w:before="0" w:after="0"/>
                              <w:ind w:left="567" w:hanging="283"/>
                              <w:contextualSpacing/>
                              <w:jc w:val="both"/>
                              <w:rPr>
                                <w:b w:val="0"/>
                                <w:sz w:val="22"/>
                                <w:szCs w:val="22"/>
                              </w:rPr>
                            </w:pPr>
                            <w:r w:rsidRPr="00B504DF">
                              <w:rPr>
                                <w:b w:val="0"/>
                                <w:sz w:val="22"/>
                                <w:szCs w:val="22"/>
                              </w:rPr>
                              <w:t xml:space="preserve">przewodniczący i członkowie zespołu nadzorującego część </w:t>
                            </w:r>
                            <w:r>
                              <w:rPr>
                                <w:b w:val="0"/>
                                <w:sz w:val="22"/>
                                <w:szCs w:val="22"/>
                              </w:rPr>
                              <w:t>pisemną</w:t>
                            </w:r>
                            <w:r w:rsidRPr="00B504DF">
                              <w:rPr>
                                <w:b w:val="0"/>
                                <w:sz w:val="22"/>
                                <w:szCs w:val="22"/>
                              </w:rPr>
                              <w:t xml:space="preserve"> nie ingerują w pracę zdających bez ważnego powodu i nie zakłócają pracy zdającym,</w:t>
                            </w:r>
                          </w:p>
                          <w:p w14:paraId="6F5F9E89" w14:textId="77777777" w:rsidR="00975C68" w:rsidRPr="00B504DF" w:rsidRDefault="00975C68" w:rsidP="004E1FF3">
                            <w:pPr>
                              <w:pStyle w:val="apodrozdzia"/>
                              <w:numPr>
                                <w:ilvl w:val="0"/>
                                <w:numId w:val="73"/>
                              </w:numPr>
                              <w:spacing w:before="0" w:after="0"/>
                              <w:ind w:left="567" w:hanging="283"/>
                              <w:contextualSpacing/>
                              <w:jc w:val="both"/>
                              <w:rPr>
                                <w:b w:val="0"/>
                                <w:sz w:val="22"/>
                                <w:szCs w:val="22"/>
                              </w:rPr>
                            </w:pPr>
                            <w:r w:rsidRPr="00B504DF">
                              <w:rPr>
                                <w:b w:val="0"/>
                                <w:sz w:val="22"/>
                                <w:szCs w:val="22"/>
                              </w:rPr>
                              <w:t>obserwatorzy zachowują ciszę, nie chodzą po sali bez wyraźnego powodu, nie ingerują w pracę zdających i nie zakłócają pracy zdającym.</w:t>
                            </w:r>
                          </w:p>
                          <w:p w14:paraId="4251E3EE" w14:textId="77777777" w:rsidR="00975C68" w:rsidRPr="00B504DF" w:rsidRDefault="00975C68" w:rsidP="006A0F9E">
                            <w:pPr>
                              <w:spacing w:after="0" w:line="240" w:lineRule="auto"/>
                              <w:ind w:left="72"/>
                              <w:contextualSpacing/>
                              <w:jc w:val="both"/>
                              <w:rPr>
                                <w:rFonts w:ascii="Times New Roman" w:eastAsia="Times New Roman" w:hAnsi="Times New Roman"/>
                                <w:lang w:eastAsia="pl-PL"/>
                              </w:rPr>
                            </w:pPr>
                            <w:r w:rsidRPr="00B504DF">
                              <w:rPr>
                                <w:rFonts w:ascii="Times New Roman" w:hAnsi="Times New Roman"/>
                                <w:bCs/>
                              </w:rPr>
                              <w:t xml:space="preserve">Do sali </w:t>
                            </w:r>
                            <w:r w:rsidRPr="00B504DF">
                              <w:rPr>
                                <w:rFonts w:ascii="Times New Roman" w:eastAsia="Times New Roman" w:hAnsi="Times New Roman"/>
                                <w:lang w:eastAsia="pl-PL"/>
                              </w:rPr>
                              <w:t>egzaminacyjnej, w której jest przeprowadzany egzamin</w:t>
                            </w:r>
                            <w:r>
                              <w:rPr>
                                <w:rFonts w:ascii="Times New Roman" w:eastAsia="Times New Roman" w:hAnsi="Times New Roman"/>
                                <w:lang w:eastAsia="pl-PL"/>
                              </w:rPr>
                              <w:t>,</w:t>
                            </w:r>
                            <w:r w:rsidRPr="00B504DF">
                              <w:rPr>
                                <w:rFonts w:ascii="Times New Roman" w:eastAsia="Times New Roman" w:hAnsi="Times New Roman"/>
                                <w:lang w:eastAsia="pl-PL"/>
                              </w:rPr>
                              <w:t xml:space="preserve"> nie można wnosić żadnych urządzeń telekomunikacyjnych ani korzystać z nich w tej sali.</w:t>
                            </w:r>
                          </w:p>
                          <w:p w14:paraId="5AA20C88" w14:textId="77777777" w:rsidR="00975C68" w:rsidRDefault="00975C68" w:rsidP="006A0F9E">
                            <w:pPr>
                              <w:spacing w:after="0" w:line="240" w:lineRule="auto"/>
                              <w:contextualSpacing/>
                              <w:jc w:val="both"/>
                              <w:rPr>
                                <w:rFonts w:ascii="Times New Roman" w:eastAsia="Times New Roman" w:hAnsi="Times New Roman"/>
                                <w:lang w:eastAsia="pl-PL"/>
                              </w:rPr>
                            </w:pPr>
                            <w:r w:rsidRPr="00F00E82">
                              <w:rPr>
                                <w:rFonts w:ascii="Times New Roman" w:eastAsia="Times New Roman" w:hAnsi="Times New Roman"/>
                                <w:lang w:eastAsia="pl-PL"/>
                              </w:rPr>
                              <w:t xml:space="preserve">Na egzaminie zdający mogą korzystać tylko z materiałów i przyborów pomocniczych wymienionych </w:t>
                            </w:r>
                            <w:r>
                              <w:rPr>
                                <w:rFonts w:ascii="Times New Roman" w:eastAsia="Times New Roman" w:hAnsi="Times New Roman"/>
                                <w:lang w:eastAsia="pl-PL"/>
                              </w:rPr>
                              <w:t xml:space="preserve">            </w:t>
                            </w:r>
                            <w:r w:rsidRPr="00F00E82">
                              <w:rPr>
                                <w:rFonts w:ascii="Times New Roman" w:eastAsia="Times New Roman" w:hAnsi="Times New Roman"/>
                                <w:lang w:eastAsia="pl-PL"/>
                              </w:rPr>
                              <w:t xml:space="preserve">w komunikacie dyrektora CKE. </w:t>
                            </w:r>
                          </w:p>
                          <w:p w14:paraId="15C7ACE7" w14:textId="77777777" w:rsidR="00975C68" w:rsidRPr="003B264E" w:rsidRDefault="00975C68" w:rsidP="006A0F9E">
                            <w:pPr>
                              <w:spacing w:after="0" w:line="240" w:lineRule="auto"/>
                              <w:contextualSpacing/>
                              <w:jc w:val="both"/>
                              <w:rPr>
                                <w:rFonts w:ascii="Times New Roman" w:eastAsia="Times New Roman" w:hAnsi="Times New Roman"/>
                                <w:color w:val="000000" w:themeColor="text1"/>
                                <w:lang w:eastAsia="pl-PL"/>
                              </w:rPr>
                            </w:pPr>
                            <w:r w:rsidRPr="003B264E">
                              <w:rPr>
                                <w:rFonts w:ascii="Times New Roman" w:hAnsi="Times New Roman"/>
                                <w:iCs/>
                                <w:color w:val="000000" w:themeColor="text1"/>
                              </w:rPr>
                              <w:t xml:space="preserve">Zdający mogą również wnieść do sali egzaminacyjnej małą butelkę wody. </w:t>
                            </w:r>
                            <w:r w:rsidRPr="00AF584D">
                              <w:rPr>
                                <w:rFonts w:ascii="Times New Roman" w:hAnsi="Times New Roman"/>
                                <w:iCs/>
                                <w:color w:val="000000" w:themeColor="text1"/>
                              </w:rPr>
                              <w:t>Woda może również być zapewniona przez szkołę. Podczas pracy zdającego z arkuszem egzaminacyjnym butelka powinna stać na podłodze przy nodze stolika, aby zdający przypadkowo nie zalał materiałów</w:t>
                            </w:r>
                            <w:r w:rsidRPr="003B264E">
                              <w:rPr>
                                <w:rFonts w:ascii="Times New Roman" w:hAnsi="Times New Roman"/>
                                <w:iCs/>
                                <w:color w:val="000000" w:themeColor="text1"/>
                              </w:rPr>
                              <w:t xml:space="preserve"> egzaminacyjnych lub sprzętu komputerowego. </w:t>
                            </w:r>
                          </w:p>
                          <w:p w14:paraId="2840D82F" w14:textId="46EC02C4" w:rsidR="00975C68" w:rsidRDefault="00975C68" w:rsidP="006A0F9E">
                            <w:pPr>
                              <w:pStyle w:val="Akapitzlist"/>
                              <w:spacing w:after="0" w:line="240" w:lineRule="auto"/>
                              <w:ind w:left="0" w:right="0" w:firstLine="0"/>
                              <w:rPr>
                                <w:bCs/>
                                <w:sz w:val="22"/>
                                <w:szCs w:val="22"/>
                              </w:rPr>
                            </w:pPr>
                            <w:r w:rsidRPr="003B264E">
                              <w:rPr>
                                <w:color w:val="000000" w:themeColor="text1"/>
                                <w:sz w:val="22"/>
                                <w:szCs w:val="22"/>
                              </w:rPr>
                              <w:t>Zdający pracują samodzielnie</w:t>
                            </w:r>
                            <w:r w:rsidRPr="00F00E82">
                              <w:rPr>
                                <w:sz w:val="22"/>
                                <w:szCs w:val="22"/>
                              </w:rPr>
                              <w:t>, nie wolno im udzielać żadnych wskazań ani komentować treści zadań egzaminacyjnych</w:t>
                            </w:r>
                            <w:r w:rsidRPr="00F00E82">
                              <w:rPr>
                                <w:bCs/>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1D0064" id="_x0000_t202" coordsize="21600,21600" o:spt="202" path="m,l,21600r21600,l21600,xe">
                <v:stroke joinstyle="miter"/>
                <v:path gradientshapeok="t" o:connecttype="rect"/>
              </v:shapetype>
              <v:shape id="Pole tekstowe 2" o:spid="_x0000_s1026" type="#_x0000_t202" style="position:absolute;left:0;text-align:left;margin-left:22.1pt;margin-top:28.4pt;width:469.5pt;height:32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">
                <v:textbox>
                  <w:txbxContent>
                    <w:p w14:paraId="231A66F1" w14:textId="77777777" w:rsidR="00975C68" w:rsidRDefault="00975C68" w:rsidP="000E03E8">
                      <w:pPr>
                        <w:spacing w:after="0" w:line="240" w:lineRule="auto"/>
                        <w:contextualSpacing/>
                        <w:jc w:val="both"/>
                        <w:rPr>
                          <w:rFonts w:ascii="Times New Roman" w:eastAsia="Times New Roman" w:hAnsi="Times New Roman"/>
                          <w:b/>
                          <w:lang w:eastAsia="pl-PL"/>
                        </w:rPr>
                      </w:pPr>
                    </w:p>
                    <w:p w14:paraId="6A7CE258" w14:textId="03C120F7" w:rsidR="00975C68" w:rsidRDefault="00975C68" w:rsidP="008113E2">
                      <w:pPr>
                        <w:spacing w:after="0" w:line="240" w:lineRule="auto"/>
                        <w:ind w:left="356" w:hanging="284"/>
                        <w:contextualSpacing/>
                        <w:jc w:val="both"/>
                        <w:rPr>
                          <w:rFonts w:ascii="Times New Roman" w:eastAsia="Times New Roman" w:hAnsi="Times New Roman"/>
                          <w:b/>
                          <w:lang w:eastAsia="pl-PL"/>
                        </w:rPr>
                      </w:pPr>
                      <w:r w:rsidRPr="0018724D">
                        <w:rPr>
                          <w:rFonts w:ascii="Times New Roman" w:eastAsia="Times New Roman" w:hAnsi="Times New Roman"/>
                          <w:b/>
                          <w:lang w:eastAsia="pl-PL"/>
                        </w:rPr>
                        <w:t>Ważne!</w:t>
                      </w:r>
                      <w:r w:rsidRPr="008113E2">
                        <w:rPr>
                          <w:rFonts w:ascii="Times New Roman" w:hAnsi="Times New Roman"/>
                          <w:color w:val="FF0000"/>
                          <w:sz w:val="16"/>
                          <w:szCs w:val="16"/>
                        </w:rPr>
                        <w:t xml:space="preserve"> </w:t>
                      </w:r>
                    </w:p>
                    <w:p w14:paraId="540436C4" w14:textId="77777777" w:rsidR="00975C68" w:rsidRPr="00B504DF" w:rsidRDefault="00975C68" w:rsidP="006A0F9E">
                      <w:pPr>
                        <w:spacing w:after="0" w:line="240" w:lineRule="auto"/>
                        <w:contextualSpacing/>
                        <w:jc w:val="both"/>
                        <w:rPr>
                          <w:rFonts w:ascii="Times New Roman" w:eastAsia="Times New Roman" w:hAnsi="Times New Roman"/>
                          <w:lang w:eastAsia="pl-PL"/>
                        </w:rPr>
                      </w:pPr>
                      <w:r w:rsidRPr="00B504DF">
                        <w:rPr>
                          <w:rFonts w:ascii="Times New Roman" w:eastAsia="Times New Roman" w:hAnsi="Times New Roman"/>
                          <w:lang w:eastAsia="pl-PL"/>
                        </w:rPr>
                        <w:t xml:space="preserve">W sali/miejscu, w którym odbywa się część </w:t>
                      </w:r>
                      <w:r>
                        <w:rPr>
                          <w:rFonts w:ascii="Times New Roman" w:eastAsia="Times New Roman" w:hAnsi="Times New Roman"/>
                          <w:lang w:eastAsia="pl-PL"/>
                        </w:rPr>
                        <w:t>pisemna</w:t>
                      </w:r>
                      <w:r w:rsidRPr="00B504DF">
                        <w:rPr>
                          <w:rFonts w:ascii="Times New Roman" w:eastAsia="Times New Roman" w:hAnsi="Times New Roman"/>
                          <w:lang w:eastAsia="pl-PL"/>
                        </w:rPr>
                        <w:t xml:space="preserve"> egzaminu:</w:t>
                      </w:r>
                    </w:p>
                    <w:p w14:paraId="40B5CD27" w14:textId="77777777" w:rsidR="00975C68" w:rsidRPr="00D429F7" w:rsidRDefault="00975C68" w:rsidP="004E1FF3">
                      <w:pPr>
                        <w:pStyle w:val="apodrozdzia"/>
                        <w:numPr>
                          <w:ilvl w:val="0"/>
                          <w:numId w:val="73"/>
                        </w:numPr>
                        <w:spacing w:before="0" w:after="0"/>
                        <w:ind w:left="567" w:hanging="283"/>
                        <w:contextualSpacing/>
                        <w:jc w:val="both"/>
                        <w:rPr>
                          <w:b w:val="0"/>
                          <w:sz w:val="22"/>
                          <w:szCs w:val="22"/>
                        </w:rPr>
                      </w:pPr>
                      <w:r w:rsidRPr="00B504DF">
                        <w:rPr>
                          <w:b w:val="0"/>
                          <w:sz w:val="22"/>
                          <w:szCs w:val="22"/>
                        </w:rPr>
                        <w:t xml:space="preserve">przebywają tylko zdający </w:t>
                      </w:r>
                      <w:r>
                        <w:rPr>
                          <w:b w:val="0"/>
                          <w:sz w:val="22"/>
                          <w:szCs w:val="22"/>
                        </w:rPr>
                        <w:t>przydzieleni do tej sali</w:t>
                      </w:r>
                      <w:r w:rsidRPr="00D429F7">
                        <w:rPr>
                          <w:b w:val="0"/>
                          <w:sz w:val="22"/>
                          <w:szCs w:val="22"/>
                        </w:rPr>
                        <w:t>,</w:t>
                      </w:r>
                    </w:p>
                    <w:p w14:paraId="198C23BE" w14:textId="77777777" w:rsidR="00975C68" w:rsidRDefault="00975C68" w:rsidP="004E1FF3">
                      <w:pPr>
                        <w:pStyle w:val="apodrozdzia"/>
                        <w:numPr>
                          <w:ilvl w:val="0"/>
                          <w:numId w:val="73"/>
                        </w:numPr>
                        <w:spacing w:before="0" w:after="0"/>
                        <w:ind w:left="567" w:hanging="283"/>
                        <w:contextualSpacing/>
                        <w:jc w:val="both"/>
                        <w:rPr>
                          <w:b w:val="0"/>
                          <w:sz w:val="22"/>
                          <w:szCs w:val="22"/>
                        </w:rPr>
                      </w:pPr>
                      <w:r w:rsidRPr="00EB28C2">
                        <w:rPr>
                          <w:b w:val="0"/>
                          <w:sz w:val="22"/>
                          <w:szCs w:val="22"/>
                        </w:rPr>
                        <w:t xml:space="preserve">są obecni przewodniczący i członkowie zespołu nadzorującego część </w:t>
                      </w:r>
                      <w:r>
                        <w:rPr>
                          <w:b w:val="0"/>
                          <w:sz w:val="22"/>
                          <w:szCs w:val="22"/>
                        </w:rPr>
                        <w:t>pisemną</w:t>
                      </w:r>
                      <w:r w:rsidRPr="00EB28C2">
                        <w:rPr>
                          <w:b w:val="0"/>
                          <w:sz w:val="22"/>
                          <w:szCs w:val="22"/>
                        </w:rPr>
                        <w:t xml:space="preserve"> egzaminu, </w:t>
                      </w:r>
                    </w:p>
                    <w:p w14:paraId="3043E9F2" w14:textId="77777777" w:rsidR="00975C68" w:rsidRPr="00EB28C2" w:rsidRDefault="00975C68" w:rsidP="004E1FF3">
                      <w:pPr>
                        <w:pStyle w:val="apodrozdzia"/>
                        <w:numPr>
                          <w:ilvl w:val="0"/>
                          <w:numId w:val="73"/>
                        </w:numPr>
                        <w:spacing w:before="0" w:after="0"/>
                        <w:ind w:left="567" w:hanging="283"/>
                        <w:contextualSpacing/>
                        <w:jc w:val="both"/>
                        <w:rPr>
                          <w:b w:val="0"/>
                          <w:sz w:val="22"/>
                          <w:szCs w:val="22"/>
                        </w:rPr>
                      </w:pPr>
                      <w:r w:rsidRPr="00EB28C2">
                        <w:rPr>
                          <w:b w:val="0"/>
                          <w:sz w:val="22"/>
                          <w:szCs w:val="22"/>
                        </w:rPr>
                        <w:t>mogą przebywać obserwatorzy, przewodniczący zespołu egzaminacyjnego,</w:t>
                      </w:r>
                    </w:p>
                    <w:p w14:paraId="3872AC0D" w14:textId="05D32826" w:rsidR="00975C68" w:rsidRPr="00D70B2E" w:rsidRDefault="00975C68" w:rsidP="004E1FF3">
                      <w:pPr>
                        <w:pStyle w:val="apodrozdzia"/>
                        <w:numPr>
                          <w:ilvl w:val="0"/>
                          <w:numId w:val="73"/>
                        </w:numPr>
                        <w:spacing w:before="0" w:after="0"/>
                        <w:ind w:left="567" w:hanging="283"/>
                        <w:contextualSpacing/>
                        <w:jc w:val="both"/>
                        <w:rPr>
                          <w:b w:val="0"/>
                          <w:color w:val="000000" w:themeColor="text1"/>
                          <w:sz w:val="22"/>
                          <w:szCs w:val="22"/>
                        </w:rPr>
                      </w:pPr>
                      <w:r w:rsidRPr="00EB28C2">
                        <w:rPr>
                          <w:b w:val="0"/>
                          <w:color w:val="000000" w:themeColor="text1"/>
                          <w:sz w:val="22"/>
                          <w:szCs w:val="22"/>
                        </w:rPr>
                        <w:t xml:space="preserve">mogą przebywać specjaliści odpowiednio z zakresu danego rodzaju niepełnosprawności, niedostosowania społecznego lub zagrożenia niedostosowaniem społecznym, jeżeli jest to </w:t>
                      </w:r>
                      <w:r>
                        <w:rPr>
                          <w:b w:val="0"/>
                          <w:color w:val="000000" w:themeColor="text1"/>
                          <w:sz w:val="22"/>
                          <w:szCs w:val="22"/>
                        </w:rPr>
                        <w:t> </w:t>
                      </w:r>
                      <w:r w:rsidRPr="00EB28C2">
                        <w:rPr>
                          <w:b w:val="0"/>
                          <w:color w:val="000000" w:themeColor="text1"/>
                          <w:sz w:val="22"/>
                          <w:szCs w:val="22"/>
                        </w:rPr>
                        <w:t>iezbędne do uzyskania właściwego kontaktu z uczniem lub absolwentem lub pomocy w</w:t>
                      </w:r>
                      <w:r>
                        <w:rPr>
                          <w:b w:val="0"/>
                          <w:color w:val="000000" w:themeColor="text1"/>
                          <w:sz w:val="22"/>
                          <w:szCs w:val="22"/>
                        </w:rPr>
                        <w:t> </w:t>
                      </w:r>
                      <w:r w:rsidRPr="00EB28C2">
                        <w:rPr>
                          <w:b w:val="0"/>
                          <w:color w:val="000000" w:themeColor="text1"/>
                          <w:sz w:val="22"/>
                          <w:szCs w:val="22"/>
                        </w:rPr>
                        <w:t>obsłudze</w:t>
                      </w:r>
                      <w:r w:rsidRPr="00225CA5">
                        <w:rPr>
                          <w:b w:val="0"/>
                          <w:color w:val="000000" w:themeColor="text1"/>
                          <w:sz w:val="22"/>
                          <w:szCs w:val="22"/>
                        </w:rPr>
                        <w:t xml:space="preserve"> sprzętu specjalistycznego</w:t>
                      </w:r>
                      <w:r>
                        <w:rPr>
                          <w:b w:val="0"/>
                          <w:color w:val="000000" w:themeColor="text1"/>
                          <w:sz w:val="22"/>
                          <w:szCs w:val="22"/>
                        </w:rPr>
                        <w:t xml:space="preserve"> </w:t>
                      </w:r>
                      <w:r w:rsidRPr="00225CA5">
                        <w:rPr>
                          <w:b w:val="0"/>
                          <w:color w:val="000000" w:themeColor="text1"/>
                          <w:sz w:val="22"/>
                          <w:szCs w:val="22"/>
                        </w:rPr>
                        <w:t>i środków dydaktycznych,</w:t>
                      </w:r>
                      <w:r w:rsidRPr="00D70B2E">
                        <w:rPr>
                          <w:color w:val="FF0000"/>
                          <w:sz w:val="16"/>
                          <w:szCs w:val="16"/>
                        </w:rPr>
                        <w:t xml:space="preserve"> </w:t>
                      </w:r>
                    </w:p>
                    <w:p w14:paraId="223F3EF9" w14:textId="77777777" w:rsidR="00975C68" w:rsidRPr="00B504DF" w:rsidRDefault="00975C68" w:rsidP="004E1FF3">
                      <w:pPr>
                        <w:pStyle w:val="apodrozdzia"/>
                        <w:numPr>
                          <w:ilvl w:val="0"/>
                          <w:numId w:val="73"/>
                        </w:numPr>
                        <w:spacing w:before="0" w:after="0"/>
                        <w:ind w:left="567" w:hanging="283"/>
                        <w:contextualSpacing/>
                        <w:jc w:val="both"/>
                        <w:rPr>
                          <w:b w:val="0"/>
                          <w:sz w:val="22"/>
                          <w:szCs w:val="22"/>
                        </w:rPr>
                      </w:pPr>
                      <w:r w:rsidRPr="00B504DF">
                        <w:rPr>
                          <w:b w:val="0"/>
                          <w:sz w:val="22"/>
                          <w:szCs w:val="22"/>
                        </w:rPr>
                        <w:t xml:space="preserve">przewodniczący i członkowie zespołu nadzorującego część </w:t>
                      </w:r>
                      <w:r>
                        <w:rPr>
                          <w:b w:val="0"/>
                          <w:sz w:val="22"/>
                          <w:szCs w:val="22"/>
                        </w:rPr>
                        <w:t>pisemną</w:t>
                      </w:r>
                      <w:r w:rsidRPr="00B504DF">
                        <w:rPr>
                          <w:b w:val="0"/>
                          <w:sz w:val="22"/>
                          <w:szCs w:val="22"/>
                        </w:rPr>
                        <w:t xml:space="preserve"> nie ingerują w pracę zdających bez ważnego powodu i nie zakłócają pracy zdającym,</w:t>
                      </w:r>
                    </w:p>
                    <w:p w14:paraId="6F5F9E89" w14:textId="77777777" w:rsidR="00975C68" w:rsidRPr="00B504DF" w:rsidRDefault="00975C68" w:rsidP="004E1FF3">
                      <w:pPr>
                        <w:pStyle w:val="apodrozdzia"/>
                        <w:numPr>
                          <w:ilvl w:val="0"/>
                          <w:numId w:val="73"/>
                        </w:numPr>
                        <w:spacing w:before="0" w:after="0"/>
                        <w:ind w:left="567" w:hanging="283"/>
                        <w:contextualSpacing/>
                        <w:jc w:val="both"/>
                        <w:rPr>
                          <w:b w:val="0"/>
                          <w:sz w:val="22"/>
                          <w:szCs w:val="22"/>
                        </w:rPr>
                      </w:pPr>
                      <w:r w:rsidRPr="00B504DF">
                        <w:rPr>
                          <w:b w:val="0"/>
                          <w:sz w:val="22"/>
                          <w:szCs w:val="22"/>
                        </w:rPr>
                        <w:t>obserwatorzy zachowują ciszę, nie chodzą po sali bez wyraźnego powodu, nie ingerują w pracę zdających i nie zakłócają pracy zdającym.</w:t>
                      </w:r>
                    </w:p>
                    <w:p w14:paraId="4251E3EE" w14:textId="77777777" w:rsidR="00975C68" w:rsidRPr="00B504DF" w:rsidRDefault="00975C68" w:rsidP="006A0F9E">
                      <w:pPr>
                        <w:spacing w:after="0" w:line="240" w:lineRule="auto"/>
                        <w:ind w:left="72"/>
                        <w:contextualSpacing/>
                        <w:jc w:val="both"/>
                        <w:rPr>
                          <w:rFonts w:ascii="Times New Roman" w:eastAsia="Times New Roman" w:hAnsi="Times New Roman"/>
                          <w:lang w:eastAsia="pl-PL"/>
                        </w:rPr>
                      </w:pPr>
                      <w:r w:rsidRPr="00B504DF">
                        <w:rPr>
                          <w:rFonts w:ascii="Times New Roman" w:hAnsi="Times New Roman"/>
                          <w:bCs/>
                        </w:rPr>
                        <w:t xml:space="preserve">Do sali </w:t>
                      </w:r>
                      <w:r w:rsidRPr="00B504DF">
                        <w:rPr>
                          <w:rFonts w:ascii="Times New Roman" w:eastAsia="Times New Roman" w:hAnsi="Times New Roman"/>
                          <w:lang w:eastAsia="pl-PL"/>
                        </w:rPr>
                        <w:t>egzaminacyjnej, w której jest przeprowadzany egzamin</w:t>
                      </w:r>
                      <w:r>
                        <w:rPr>
                          <w:rFonts w:ascii="Times New Roman" w:eastAsia="Times New Roman" w:hAnsi="Times New Roman"/>
                          <w:lang w:eastAsia="pl-PL"/>
                        </w:rPr>
                        <w:t>,</w:t>
                      </w:r>
                      <w:r w:rsidRPr="00B504DF">
                        <w:rPr>
                          <w:rFonts w:ascii="Times New Roman" w:eastAsia="Times New Roman" w:hAnsi="Times New Roman"/>
                          <w:lang w:eastAsia="pl-PL"/>
                        </w:rPr>
                        <w:t xml:space="preserve"> nie można wnosić żadnych urządzeń telekomunikacyjnych ani korzystać z nich w tej sali.</w:t>
                      </w:r>
                    </w:p>
                    <w:p w14:paraId="5AA20C88" w14:textId="77777777" w:rsidR="00975C68" w:rsidRDefault="00975C68" w:rsidP="006A0F9E">
                      <w:pPr>
                        <w:spacing w:after="0" w:line="240" w:lineRule="auto"/>
                        <w:contextualSpacing/>
                        <w:jc w:val="both"/>
                        <w:rPr>
                          <w:rFonts w:ascii="Times New Roman" w:eastAsia="Times New Roman" w:hAnsi="Times New Roman"/>
                          <w:lang w:eastAsia="pl-PL"/>
                        </w:rPr>
                      </w:pPr>
                      <w:r w:rsidRPr="00F00E82">
                        <w:rPr>
                          <w:rFonts w:ascii="Times New Roman" w:eastAsia="Times New Roman" w:hAnsi="Times New Roman"/>
                          <w:lang w:eastAsia="pl-PL"/>
                        </w:rPr>
                        <w:t xml:space="preserve">Na egzaminie zdający mogą korzystać tylko z materiałów i przyborów pomocniczych wymienionych </w:t>
                      </w:r>
                      <w:r>
                        <w:rPr>
                          <w:rFonts w:ascii="Times New Roman" w:eastAsia="Times New Roman" w:hAnsi="Times New Roman"/>
                          <w:lang w:eastAsia="pl-PL"/>
                        </w:rPr>
                        <w:t xml:space="preserve">            </w:t>
                      </w:r>
                      <w:r w:rsidRPr="00F00E82">
                        <w:rPr>
                          <w:rFonts w:ascii="Times New Roman" w:eastAsia="Times New Roman" w:hAnsi="Times New Roman"/>
                          <w:lang w:eastAsia="pl-PL"/>
                        </w:rPr>
                        <w:t xml:space="preserve">w komunikacie dyrektora CKE. </w:t>
                      </w:r>
                    </w:p>
                    <w:p w14:paraId="15C7ACE7" w14:textId="77777777" w:rsidR="00975C68" w:rsidRPr="003B264E" w:rsidRDefault="00975C68" w:rsidP="006A0F9E">
                      <w:pPr>
                        <w:spacing w:after="0" w:line="240" w:lineRule="auto"/>
                        <w:contextualSpacing/>
                        <w:jc w:val="both"/>
                        <w:rPr>
                          <w:rFonts w:ascii="Times New Roman" w:eastAsia="Times New Roman" w:hAnsi="Times New Roman"/>
                          <w:color w:val="000000" w:themeColor="text1"/>
                          <w:lang w:eastAsia="pl-PL"/>
                        </w:rPr>
                      </w:pPr>
                      <w:r w:rsidRPr="003B264E">
                        <w:rPr>
                          <w:rFonts w:ascii="Times New Roman" w:hAnsi="Times New Roman"/>
                          <w:iCs/>
                          <w:color w:val="000000" w:themeColor="text1"/>
                        </w:rPr>
                        <w:t xml:space="preserve">Zdający mogą również wnieść do sali egzaminacyjnej małą butelkę wody. </w:t>
                      </w:r>
                      <w:r w:rsidRPr="00AF584D">
                        <w:rPr>
                          <w:rFonts w:ascii="Times New Roman" w:hAnsi="Times New Roman"/>
                          <w:iCs/>
                          <w:color w:val="000000" w:themeColor="text1"/>
                        </w:rPr>
                        <w:t>Woda może również być zapewniona przez szkołę. Podczas pracy zdającego z arkuszem egzaminacyjnym butelka powinna stać na podłodze przy nodze stolika, aby zdający przypadkowo nie zalał materiałów</w:t>
                      </w:r>
                      <w:r w:rsidRPr="003B264E">
                        <w:rPr>
                          <w:rFonts w:ascii="Times New Roman" w:hAnsi="Times New Roman"/>
                          <w:iCs/>
                          <w:color w:val="000000" w:themeColor="text1"/>
                        </w:rPr>
                        <w:t xml:space="preserve"> egzaminacyjnych lub sprzętu komputerowego. </w:t>
                      </w:r>
                    </w:p>
                    <w:p w14:paraId="2840D82F" w14:textId="46EC02C4" w:rsidR="00975C68" w:rsidRDefault="00975C68" w:rsidP="006A0F9E">
                      <w:pPr>
                        <w:pStyle w:val="Akapitzlist"/>
                        <w:spacing w:after="0" w:line="240" w:lineRule="auto"/>
                        <w:ind w:left="0" w:right="0" w:firstLine="0"/>
                        <w:rPr>
                          <w:bCs/>
                          <w:sz w:val="22"/>
                          <w:szCs w:val="22"/>
                        </w:rPr>
                      </w:pPr>
                      <w:r w:rsidRPr="003B264E">
                        <w:rPr>
                          <w:color w:val="000000" w:themeColor="text1"/>
                          <w:sz w:val="22"/>
                          <w:szCs w:val="22"/>
                        </w:rPr>
                        <w:t>Zdający pracują samodzielnie</w:t>
                      </w:r>
                      <w:r w:rsidRPr="00F00E82">
                        <w:rPr>
                          <w:sz w:val="22"/>
                          <w:szCs w:val="22"/>
                        </w:rPr>
                        <w:t>, nie wolno im udzielać żadnych wskazań ani komentować treści zadań egzaminacyjnych</w:t>
                      </w:r>
                      <w:r w:rsidRPr="00F00E82">
                        <w:rPr>
                          <w:bCs/>
                          <w:sz w:val="22"/>
                          <w:szCs w:val="22"/>
                        </w:rPr>
                        <w:t>.</w:t>
                      </w:r>
                    </w:p>
                  </w:txbxContent>
                </v:textbox>
                <w10:wrap type="square"/>
              </v:shape>
            </w:pict>
          </mc:Fallback>
        </mc:AlternateContent>
      </w:r>
    </w:p>
    <w:p w14:paraId="19F5ADE8" w14:textId="77777777" w:rsidR="000E03E8" w:rsidRPr="000E03E8" w:rsidRDefault="000E03E8" w:rsidP="000E03E8">
      <w:pPr>
        <w:pStyle w:val="Akapitzlist"/>
        <w:spacing w:after="0" w:line="20" w:lineRule="atLeast"/>
        <w:ind w:left="360" w:firstLine="0"/>
        <w:rPr>
          <w:iCs/>
          <w:sz w:val="22"/>
          <w:szCs w:val="22"/>
        </w:rPr>
      </w:pPr>
    </w:p>
    <w:p w14:paraId="602DEBED" w14:textId="77777777" w:rsidR="000E03E8" w:rsidRPr="000E03E8" w:rsidRDefault="000E03E8" w:rsidP="000E03E8">
      <w:pPr>
        <w:pStyle w:val="Akapitzlist"/>
        <w:spacing w:after="0" w:line="20" w:lineRule="atLeast"/>
        <w:ind w:left="360" w:firstLine="0"/>
        <w:rPr>
          <w:iCs/>
          <w:sz w:val="22"/>
          <w:szCs w:val="22"/>
        </w:rPr>
      </w:pPr>
    </w:p>
    <w:p w14:paraId="6C72D9E9" w14:textId="77777777" w:rsidR="000E03E8" w:rsidRPr="000E03E8" w:rsidRDefault="000E03E8" w:rsidP="000E03E8">
      <w:pPr>
        <w:pStyle w:val="Akapitzlist"/>
        <w:spacing w:after="0" w:line="20" w:lineRule="atLeast"/>
        <w:ind w:left="360" w:firstLine="0"/>
        <w:rPr>
          <w:iCs/>
          <w:sz w:val="22"/>
          <w:szCs w:val="22"/>
        </w:rPr>
      </w:pPr>
    </w:p>
    <w:p w14:paraId="6EFAC1DA" w14:textId="77777777" w:rsidR="000E03E8" w:rsidRPr="000E03E8" w:rsidRDefault="000E03E8" w:rsidP="000E03E8">
      <w:pPr>
        <w:pStyle w:val="Akapitzlist"/>
        <w:spacing w:after="0" w:line="20" w:lineRule="atLeast"/>
        <w:ind w:left="360" w:firstLine="0"/>
        <w:rPr>
          <w:iCs/>
          <w:sz w:val="22"/>
          <w:szCs w:val="22"/>
        </w:rPr>
      </w:pPr>
    </w:p>
    <w:p w14:paraId="2F6E6EE3" w14:textId="0D1EBB0E" w:rsidR="00AB0193" w:rsidRPr="000E03E8" w:rsidRDefault="00AB0193" w:rsidP="004E1FF3">
      <w:pPr>
        <w:pStyle w:val="Akapitzlist"/>
        <w:numPr>
          <w:ilvl w:val="1"/>
          <w:numId w:val="200"/>
        </w:numPr>
        <w:spacing w:after="0" w:line="20" w:lineRule="atLeast"/>
        <w:rPr>
          <w:iCs/>
          <w:sz w:val="22"/>
          <w:szCs w:val="22"/>
        </w:rPr>
      </w:pPr>
      <w:r w:rsidRPr="0051543B">
        <w:rPr>
          <w:b/>
          <w:sz w:val="22"/>
          <w:szCs w:val="22"/>
        </w:rPr>
        <w:lastRenderedPageBreak/>
        <w:t>Przeprowadzanie części praktycznej o modelu d</w:t>
      </w:r>
    </w:p>
    <w:p w14:paraId="4A8964F0" w14:textId="77777777" w:rsidR="005A6171" w:rsidRPr="000E03E8" w:rsidRDefault="005A6171" w:rsidP="000E03E8">
      <w:pPr>
        <w:spacing w:after="0" w:line="20" w:lineRule="atLeast"/>
        <w:rPr>
          <w:iCs/>
        </w:rPr>
      </w:pPr>
    </w:p>
    <w:p w14:paraId="3AA0D6C7" w14:textId="4B16EC6E" w:rsidR="00AB0193" w:rsidRPr="00F23A48" w:rsidRDefault="00AB0193" w:rsidP="004E1FF3">
      <w:pPr>
        <w:pStyle w:val="Akapitzlist"/>
        <w:numPr>
          <w:ilvl w:val="0"/>
          <w:numId w:val="71"/>
        </w:numPr>
        <w:spacing w:after="0" w:line="20" w:lineRule="atLeast"/>
        <w:ind w:left="567" w:right="0" w:hanging="283"/>
        <w:rPr>
          <w:b/>
          <w:bCs/>
          <w:color w:val="auto"/>
          <w:sz w:val="22"/>
        </w:rPr>
      </w:pPr>
      <w:r w:rsidRPr="00F23A48">
        <w:rPr>
          <w:b/>
          <w:bCs/>
          <w:color w:val="auto"/>
          <w:sz w:val="22"/>
        </w:rPr>
        <w:t xml:space="preserve">Odbiór przesyłki z materiałami egzaminacyjnymi </w:t>
      </w:r>
    </w:p>
    <w:p w14:paraId="475C61BD" w14:textId="03A66ABA" w:rsidR="00AB0193" w:rsidRPr="00E72A3F" w:rsidRDefault="00AB0193" w:rsidP="004E1FF3">
      <w:pPr>
        <w:pStyle w:val="Akapitzlist"/>
        <w:numPr>
          <w:ilvl w:val="1"/>
          <w:numId w:val="25"/>
        </w:numPr>
        <w:tabs>
          <w:tab w:val="left" w:pos="0"/>
        </w:tabs>
        <w:spacing w:after="0" w:line="20" w:lineRule="atLeast"/>
        <w:ind w:left="851" w:right="0" w:hanging="283"/>
        <w:rPr>
          <w:color w:val="auto"/>
          <w:sz w:val="22"/>
        </w:rPr>
      </w:pPr>
      <w:r w:rsidRPr="00E72A3F">
        <w:rPr>
          <w:color w:val="auto"/>
          <w:sz w:val="22"/>
        </w:rPr>
        <w:t xml:space="preserve">W dniu egzaminu </w:t>
      </w:r>
      <w:r w:rsidR="003B39EE">
        <w:rPr>
          <w:rStyle w:val="Wyrnienieintensywne"/>
          <w:color w:val="auto"/>
          <w:sz w:val="22"/>
          <w:szCs w:val="22"/>
        </w:rPr>
        <w:t xml:space="preserve">w </w:t>
      </w:r>
      <w:r w:rsidR="00A62559">
        <w:rPr>
          <w:rStyle w:val="Wyrnienieintensywne"/>
          <w:color w:val="auto"/>
          <w:sz w:val="22"/>
          <w:szCs w:val="22"/>
        </w:rPr>
        <w:t xml:space="preserve">ustalonych </w:t>
      </w:r>
      <w:r w:rsidR="003B39EE">
        <w:rPr>
          <w:rStyle w:val="Wyrnienieintensywne"/>
          <w:color w:val="auto"/>
          <w:sz w:val="22"/>
          <w:szCs w:val="22"/>
        </w:rPr>
        <w:t xml:space="preserve">godzinach </w:t>
      </w:r>
      <w:r w:rsidR="00A62559">
        <w:rPr>
          <w:rStyle w:val="Wyrnienieintensywne"/>
          <w:color w:val="auto"/>
          <w:sz w:val="22"/>
          <w:szCs w:val="22"/>
        </w:rPr>
        <w:t xml:space="preserve">zgodnie z harmonogramem dostaw </w:t>
      </w:r>
      <w:r w:rsidRPr="00E72A3F">
        <w:rPr>
          <w:color w:val="auto"/>
          <w:sz w:val="22"/>
        </w:rPr>
        <w:t>przewodniczący zespołu egzaminacyjnego lub upoważniony przez niego członek tego zespołu</w:t>
      </w:r>
      <w:r w:rsidR="006A5BFD" w:rsidRPr="00E72A3F">
        <w:rPr>
          <w:color w:val="auto"/>
          <w:sz w:val="22"/>
        </w:rPr>
        <w:t xml:space="preserve"> </w:t>
      </w:r>
      <w:r w:rsidR="00D47516">
        <w:rPr>
          <w:color w:val="auto"/>
          <w:sz w:val="22"/>
          <w:shd w:val="clear" w:color="auto" w:fill="BDD6EE"/>
        </w:rPr>
        <w:t>(Załącznik 14</w:t>
      </w:r>
      <w:r w:rsidR="006A5BFD" w:rsidRPr="00E72A3F">
        <w:rPr>
          <w:color w:val="auto"/>
          <w:sz w:val="22"/>
          <w:shd w:val="clear" w:color="auto" w:fill="BDD6EE"/>
        </w:rPr>
        <w:t>)</w:t>
      </w:r>
      <w:r w:rsidRPr="00E72A3F">
        <w:rPr>
          <w:color w:val="auto"/>
          <w:sz w:val="22"/>
        </w:rPr>
        <w:t>:</w:t>
      </w:r>
    </w:p>
    <w:p w14:paraId="3E1E7A82" w14:textId="77777777" w:rsidR="00AB0193" w:rsidRPr="00E801AE" w:rsidRDefault="00AB0193" w:rsidP="004E1FF3">
      <w:pPr>
        <w:widowControl w:val="0"/>
        <w:numPr>
          <w:ilvl w:val="0"/>
          <w:numId w:val="205"/>
        </w:numPr>
        <w:tabs>
          <w:tab w:val="clear" w:pos="2204"/>
          <w:tab w:val="num" w:pos="1134"/>
        </w:tabs>
        <w:autoSpaceDE w:val="0"/>
        <w:autoSpaceDN w:val="0"/>
        <w:adjustRightInd w:val="0"/>
        <w:spacing w:after="0" w:line="240" w:lineRule="auto"/>
        <w:ind w:left="1134" w:hanging="283"/>
        <w:jc w:val="both"/>
        <w:rPr>
          <w:rFonts w:ascii="Times New Roman" w:hAnsi="Times New Roman"/>
          <w:color w:val="000000" w:themeColor="text1"/>
        </w:rPr>
      </w:pPr>
      <w:r w:rsidRPr="00E801AE">
        <w:rPr>
          <w:rFonts w:ascii="Times New Roman" w:hAnsi="Times New Roman"/>
          <w:color w:val="000000" w:themeColor="text1"/>
        </w:rPr>
        <w:t xml:space="preserve">odbiera przesyłkę zawierającą pakiety z arkuszami egzaminacyjnymi i kartami oceny oraz innymi materiałami egzaminacyjnymi niezbędnymi do przeprowadzenia części </w:t>
      </w:r>
      <w:r w:rsidR="007E0F95" w:rsidRPr="00E801AE">
        <w:rPr>
          <w:rFonts w:ascii="Times New Roman" w:hAnsi="Times New Roman"/>
          <w:color w:val="000000" w:themeColor="text1"/>
        </w:rPr>
        <w:t xml:space="preserve">praktycznej </w:t>
      </w:r>
      <w:r w:rsidR="008558DC">
        <w:rPr>
          <w:rFonts w:ascii="Times New Roman" w:hAnsi="Times New Roman"/>
          <w:color w:val="000000" w:themeColor="text1"/>
        </w:rPr>
        <w:t>egzaminu potwierdzającego kwalifikacje w zawodzie</w:t>
      </w:r>
      <w:r w:rsidR="00281BC2" w:rsidRPr="00E801AE">
        <w:rPr>
          <w:rFonts w:ascii="Times New Roman" w:hAnsi="Times New Roman"/>
          <w:color w:val="000000" w:themeColor="text1"/>
        </w:rPr>
        <w:t>,</w:t>
      </w:r>
    </w:p>
    <w:p w14:paraId="324EA7D1" w14:textId="77777777" w:rsidR="00AB0193" w:rsidRPr="00E801AE" w:rsidRDefault="00AB0193" w:rsidP="004E1FF3">
      <w:pPr>
        <w:widowControl w:val="0"/>
        <w:numPr>
          <w:ilvl w:val="0"/>
          <w:numId w:val="205"/>
        </w:numPr>
        <w:tabs>
          <w:tab w:val="clear" w:pos="2204"/>
          <w:tab w:val="num" w:pos="1134"/>
        </w:tabs>
        <w:autoSpaceDE w:val="0"/>
        <w:autoSpaceDN w:val="0"/>
        <w:adjustRightInd w:val="0"/>
        <w:spacing w:after="0" w:line="240" w:lineRule="auto"/>
        <w:ind w:left="1134" w:hanging="283"/>
        <w:jc w:val="both"/>
        <w:rPr>
          <w:rFonts w:ascii="Times New Roman" w:hAnsi="Times New Roman"/>
          <w:color w:val="000000" w:themeColor="text1"/>
        </w:rPr>
      </w:pPr>
      <w:r w:rsidRPr="00E801AE">
        <w:rPr>
          <w:rFonts w:ascii="Times New Roman" w:hAnsi="Times New Roman"/>
          <w:color w:val="000000" w:themeColor="text1"/>
        </w:rPr>
        <w:t xml:space="preserve">sprawdza, czy przesyłka nie została naruszona, a następnie, czy zawiera ona wszystkie materiały egzaminacyjne niezbędne do przeprowadzenia tej części </w:t>
      </w:r>
      <w:r w:rsidR="008558DC">
        <w:rPr>
          <w:rFonts w:ascii="Times New Roman" w:hAnsi="Times New Roman"/>
          <w:color w:val="000000" w:themeColor="text1"/>
        </w:rPr>
        <w:t>egzaminu potwierdzającego kwalifikacje w zawodzie</w:t>
      </w:r>
      <w:r w:rsidRPr="00E801AE">
        <w:rPr>
          <w:rFonts w:ascii="Times New Roman" w:hAnsi="Times New Roman"/>
          <w:color w:val="000000" w:themeColor="text1"/>
        </w:rPr>
        <w:t>, czy liczba dostarczonych zestawów egzaminacyjnych jest zgodna z liczbą zdających z zakresu danej kwalifikacji/danych kwalifikacji</w:t>
      </w:r>
      <w:r w:rsidR="00281BC2" w:rsidRPr="00E801AE">
        <w:rPr>
          <w:rFonts w:ascii="Times New Roman" w:hAnsi="Times New Roman"/>
          <w:color w:val="000000" w:themeColor="text1"/>
        </w:rPr>
        <w:t>,</w:t>
      </w:r>
    </w:p>
    <w:p w14:paraId="0E88C78F" w14:textId="77777777" w:rsidR="00AB0193" w:rsidRPr="00E72A3F" w:rsidRDefault="00AB0193" w:rsidP="004E1FF3">
      <w:pPr>
        <w:widowControl w:val="0"/>
        <w:numPr>
          <w:ilvl w:val="0"/>
          <w:numId w:val="205"/>
        </w:numPr>
        <w:tabs>
          <w:tab w:val="clear" w:pos="2204"/>
          <w:tab w:val="num" w:pos="1134"/>
        </w:tabs>
        <w:autoSpaceDE w:val="0"/>
        <w:autoSpaceDN w:val="0"/>
        <w:adjustRightInd w:val="0"/>
        <w:spacing w:after="0" w:line="240" w:lineRule="auto"/>
        <w:ind w:left="1134" w:hanging="283"/>
        <w:jc w:val="both"/>
        <w:rPr>
          <w:rFonts w:ascii="Times New Roman" w:hAnsi="Times New Roman"/>
          <w:iCs/>
        </w:rPr>
      </w:pPr>
      <w:r w:rsidRPr="00E801AE">
        <w:rPr>
          <w:rFonts w:ascii="Times New Roman" w:hAnsi="Times New Roman"/>
          <w:color w:val="000000" w:themeColor="text1"/>
        </w:rPr>
        <w:t xml:space="preserve">przechowuje i zabezpiecza wszystkie materiały egzaminacyjne niezbędne do przeprowadzenia części praktycznej </w:t>
      </w:r>
      <w:r w:rsidR="008558DC">
        <w:rPr>
          <w:rFonts w:ascii="Times New Roman" w:hAnsi="Times New Roman"/>
          <w:color w:val="000000" w:themeColor="text1"/>
        </w:rPr>
        <w:t>egzaminu potwierdzającego kwalifikacje w zawodzie</w:t>
      </w:r>
      <w:r w:rsidRPr="00E72A3F">
        <w:rPr>
          <w:rFonts w:ascii="Times New Roman" w:hAnsi="Times New Roman"/>
        </w:rPr>
        <w:t>.</w:t>
      </w:r>
    </w:p>
    <w:p w14:paraId="305C6921" w14:textId="77777777" w:rsidR="00AB0193" w:rsidRPr="00E72A3F" w:rsidRDefault="00AB0193" w:rsidP="004E1FF3">
      <w:pPr>
        <w:pStyle w:val="Akapitzlist"/>
        <w:numPr>
          <w:ilvl w:val="1"/>
          <w:numId w:val="25"/>
        </w:numPr>
        <w:tabs>
          <w:tab w:val="left" w:pos="0"/>
        </w:tabs>
        <w:spacing w:after="0" w:line="20" w:lineRule="atLeast"/>
        <w:ind w:left="851" w:right="0" w:hanging="283"/>
        <w:rPr>
          <w:color w:val="auto"/>
          <w:sz w:val="22"/>
        </w:rPr>
      </w:pPr>
      <w:r w:rsidRPr="00E72A3F">
        <w:rPr>
          <w:color w:val="auto"/>
          <w:sz w:val="22"/>
        </w:rPr>
        <w:t xml:space="preserve">Czynności wymienione w </w:t>
      </w:r>
      <w:r w:rsidR="00D201DA" w:rsidRPr="00E72A3F">
        <w:rPr>
          <w:color w:val="auto"/>
          <w:sz w:val="22"/>
        </w:rPr>
        <w:t xml:space="preserve">ppkt </w:t>
      </w:r>
      <w:r w:rsidRPr="00E72A3F">
        <w:rPr>
          <w:color w:val="auto"/>
          <w:sz w:val="22"/>
        </w:rPr>
        <w:t>a. mogą zostać wykonane w obecności innego członka zespołu egzaminacyjnego.</w:t>
      </w:r>
    </w:p>
    <w:p w14:paraId="6439E8F5" w14:textId="721347F7" w:rsidR="00AB0193" w:rsidRDefault="00AB0193" w:rsidP="004E1FF3">
      <w:pPr>
        <w:pStyle w:val="Akapitzlist"/>
        <w:numPr>
          <w:ilvl w:val="1"/>
          <w:numId w:val="25"/>
        </w:numPr>
        <w:tabs>
          <w:tab w:val="left" w:pos="0"/>
        </w:tabs>
        <w:spacing w:after="0" w:line="20" w:lineRule="atLeast"/>
        <w:ind w:left="851" w:right="0" w:hanging="283"/>
        <w:rPr>
          <w:color w:val="auto"/>
          <w:sz w:val="22"/>
        </w:rPr>
      </w:pPr>
      <w:r w:rsidRPr="00E72A3F">
        <w:rPr>
          <w:color w:val="auto"/>
          <w:sz w:val="22"/>
        </w:rPr>
        <w:t xml:space="preserve">W przypadku stwierdzenia, że przesyłka została naruszona lub nie zawiera wszystkich materiałów egzaminacyjnych niezbędnych do przeprowadzenia części praktycznej </w:t>
      </w:r>
      <w:r w:rsidR="008558DC">
        <w:rPr>
          <w:color w:val="auto"/>
          <w:sz w:val="22"/>
        </w:rPr>
        <w:t>egzaminu potwierdzającego kwalifikacje w zawodzie</w:t>
      </w:r>
      <w:r w:rsidRPr="00E72A3F">
        <w:rPr>
          <w:color w:val="auto"/>
          <w:sz w:val="22"/>
        </w:rPr>
        <w:t>, przewodniczący zespołu egzaminacyjnego lub upoważniony przez niego członek tego zespołu niezwłocznie powiadamia o tym dyrektora okręgowej komisji egzaminacyjnej. Dyrektor okręgowej komisji egzaminacyjnej informuje przewodniczącego zespołu egzaminacyjnego lub upoważnionego przez niego członka tego zespołu o dalszym postępowaniu.</w:t>
      </w:r>
    </w:p>
    <w:p w14:paraId="68BCB3E2" w14:textId="77777777" w:rsidR="00F23A48" w:rsidRPr="00F23A48" w:rsidRDefault="00F23A48" w:rsidP="00F23A48">
      <w:pPr>
        <w:pStyle w:val="Akapitzlist"/>
        <w:tabs>
          <w:tab w:val="left" w:pos="0"/>
        </w:tabs>
        <w:spacing w:after="0" w:line="20" w:lineRule="atLeast"/>
        <w:ind w:left="851" w:right="0" w:firstLine="0"/>
        <w:rPr>
          <w:b/>
          <w:bCs/>
          <w:color w:val="auto"/>
          <w:sz w:val="22"/>
        </w:rPr>
      </w:pPr>
    </w:p>
    <w:p w14:paraId="1CAAF445" w14:textId="77777777" w:rsidR="00AB0193" w:rsidRPr="00F23A48" w:rsidRDefault="00AB0193" w:rsidP="004E1FF3">
      <w:pPr>
        <w:pStyle w:val="Akapitzlist"/>
        <w:numPr>
          <w:ilvl w:val="0"/>
          <w:numId w:val="71"/>
        </w:numPr>
        <w:spacing w:after="0" w:line="20" w:lineRule="atLeast"/>
        <w:ind w:left="567" w:right="0" w:hanging="283"/>
        <w:rPr>
          <w:b/>
          <w:bCs/>
          <w:color w:val="auto"/>
          <w:sz w:val="22"/>
        </w:rPr>
      </w:pPr>
      <w:r w:rsidRPr="00F23A48">
        <w:rPr>
          <w:b/>
          <w:bCs/>
          <w:color w:val="auto"/>
          <w:sz w:val="22"/>
        </w:rPr>
        <w:t xml:space="preserve">Przebieg egzaminu  </w:t>
      </w:r>
    </w:p>
    <w:p w14:paraId="6569B8CE" w14:textId="77777777" w:rsidR="00AB0193" w:rsidRPr="00E72A3F" w:rsidRDefault="00AB0193" w:rsidP="004E1FF3">
      <w:pPr>
        <w:pStyle w:val="Akapitzlist"/>
        <w:numPr>
          <w:ilvl w:val="6"/>
          <w:numId w:val="25"/>
        </w:numPr>
        <w:spacing w:after="0" w:line="20" w:lineRule="atLeast"/>
        <w:ind w:left="851" w:right="0" w:hanging="283"/>
        <w:rPr>
          <w:iCs/>
          <w:color w:val="auto"/>
          <w:sz w:val="22"/>
        </w:rPr>
      </w:pPr>
      <w:r w:rsidRPr="00E72A3F">
        <w:rPr>
          <w:color w:val="auto"/>
          <w:sz w:val="22"/>
        </w:rPr>
        <w:t>Przewodniczący zespołu egzaminacyjnego</w:t>
      </w:r>
      <w:r w:rsidRPr="00E72A3F">
        <w:rPr>
          <w:rStyle w:val="Wyrnienieintensywne"/>
          <w:color w:val="auto"/>
          <w:sz w:val="22"/>
          <w:szCs w:val="22"/>
        </w:rPr>
        <w:t xml:space="preserve"> w dniu egzaminu – ok. 1 h przed wyznaczoną godziną rozpoczęcia egzaminu:</w:t>
      </w:r>
    </w:p>
    <w:p w14:paraId="23E3AA74" w14:textId="4AC3C161" w:rsidR="00AB0193" w:rsidRPr="00046D9C" w:rsidRDefault="00AB0193" w:rsidP="004E1FF3">
      <w:pPr>
        <w:widowControl w:val="0"/>
        <w:numPr>
          <w:ilvl w:val="0"/>
          <w:numId w:val="206"/>
        </w:numPr>
        <w:tabs>
          <w:tab w:val="clear" w:pos="2204"/>
          <w:tab w:val="num" w:pos="1276"/>
        </w:tabs>
        <w:autoSpaceDE w:val="0"/>
        <w:autoSpaceDN w:val="0"/>
        <w:adjustRightInd w:val="0"/>
        <w:spacing w:after="0" w:line="240" w:lineRule="auto"/>
        <w:ind w:left="1276" w:hanging="283"/>
        <w:jc w:val="both"/>
        <w:rPr>
          <w:rFonts w:ascii="Times New Roman" w:hAnsi="Times New Roman"/>
          <w:color w:val="000000" w:themeColor="text1"/>
        </w:rPr>
      </w:pPr>
      <w:r w:rsidRPr="00E801AE">
        <w:rPr>
          <w:rFonts w:ascii="Times New Roman" w:hAnsi="Times New Roman"/>
          <w:color w:val="000000" w:themeColor="text1"/>
        </w:rPr>
        <w:t>sprawdza obecność osób wchodzących w skład zespołów nadzorujących część praktyczną (w</w:t>
      </w:r>
      <w:r w:rsidR="00171785">
        <w:rPr>
          <w:rFonts w:ascii="Times New Roman" w:hAnsi="Times New Roman"/>
          <w:color w:val="000000" w:themeColor="text1"/>
        </w:rPr>
        <w:t> </w:t>
      </w:r>
      <w:r w:rsidRPr="00E801AE">
        <w:rPr>
          <w:rFonts w:ascii="Times New Roman" w:hAnsi="Times New Roman"/>
          <w:color w:val="000000" w:themeColor="text1"/>
        </w:rPr>
        <w:t>przypadku braku uzupełnia skład ZN</w:t>
      </w:r>
      <w:r w:rsidR="00DA1A1F">
        <w:rPr>
          <w:rFonts w:ascii="Times New Roman" w:hAnsi="Times New Roman"/>
          <w:color w:val="000000" w:themeColor="text1"/>
        </w:rPr>
        <w:t xml:space="preserve"> </w:t>
      </w:r>
      <w:r w:rsidR="00DA1A1F" w:rsidRPr="00434583">
        <w:rPr>
          <w:rFonts w:ascii="Times New Roman" w:hAnsi="Times New Roman"/>
          <w:color w:val="000000" w:themeColor="text1"/>
        </w:rPr>
        <w:t>z uwzględnieniem zapisów rozdziału 3.7. Informacji</w:t>
      </w:r>
      <w:r w:rsidR="00AF584D">
        <w:rPr>
          <w:rFonts w:ascii="Times New Roman" w:hAnsi="Times New Roman"/>
          <w:color w:val="000000" w:themeColor="text1"/>
        </w:rPr>
        <w:t xml:space="preserve"> </w:t>
      </w:r>
      <w:r w:rsidR="00391F43">
        <w:rPr>
          <w:rFonts w:ascii="Times New Roman" w:hAnsi="Times New Roman"/>
          <w:color w:val="000000" w:themeColor="text1"/>
        </w:rPr>
        <w:t>i </w:t>
      </w:r>
      <w:r w:rsidRPr="00E801AE">
        <w:rPr>
          <w:rFonts w:ascii="Times New Roman" w:hAnsi="Times New Roman"/>
          <w:color w:val="000000" w:themeColor="text1"/>
        </w:rPr>
        <w:t xml:space="preserve">stosowną informację zamieszcza w protokole </w:t>
      </w:r>
      <w:r w:rsidR="008C4216" w:rsidRPr="00E801AE">
        <w:rPr>
          <w:rFonts w:ascii="Times New Roman" w:hAnsi="Times New Roman"/>
          <w:color w:val="000000" w:themeColor="text1"/>
        </w:rPr>
        <w:t xml:space="preserve">zbiorczym z </w:t>
      </w:r>
      <w:r w:rsidRPr="00E801AE">
        <w:rPr>
          <w:rFonts w:ascii="Times New Roman" w:hAnsi="Times New Roman"/>
          <w:color w:val="000000" w:themeColor="text1"/>
        </w:rPr>
        <w:t xml:space="preserve">przebiegu egzaminu) </w:t>
      </w:r>
      <w:r w:rsidR="007E0F95" w:rsidRPr="00E801AE">
        <w:rPr>
          <w:rFonts w:ascii="Times New Roman" w:hAnsi="Times New Roman"/>
          <w:color w:val="000000" w:themeColor="text1"/>
        </w:rPr>
        <w:t xml:space="preserve">– </w:t>
      </w:r>
      <w:r w:rsidR="00CB1DF6" w:rsidRPr="00046D9C">
        <w:rPr>
          <w:rFonts w:ascii="Times New Roman" w:hAnsi="Times New Roman"/>
          <w:shd w:val="clear" w:color="auto" w:fill="BDD6EE"/>
        </w:rPr>
        <w:t>Z</w:t>
      </w:r>
      <w:r w:rsidR="003B39EE" w:rsidRPr="00046D9C">
        <w:rPr>
          <w:rFonts w:ascii="Times New Roman" w:hAnsi="Times New Roman"/>
          <w:shd w:val="clear" w:color="auto" w:fill="BDD6EE"/>
        </w:rPr>
        <w:t>ałącznik 9a</w:t>
      </w:r>
      <w:r w:rsidR="00281BC2" w:rsidRPr="00046D9C">
        <w:rPr>
          <w:rFonts w:ascii="Times New Roman" w:hAnsi="Times New Roman"/>
          <w:shd w:val="clear" w:color="auto" w:fill="BDD6EE"/>
        </w:rPr>
        <w:t>,</w:t>
      </w:r>
    </w:p>
    <w:p w14:paraId="700EE207" w14:textId="77777777" w:rsidR="00AB0193" w:rsidRPr="00E801AE" w:rsidRDefault="00AB0193" w:rsidP="004E1FF3">
      <w:pPr>
        <w:widowControl w:val="0"/>
        <w:numPr>
          <w:ilvl w:val="0"/>
          <w:numId w:val="206"/>
        </w:numPr>
        <w:tabs>
          <w:tab w:val="clear" w:pos="2204"/>
          <w:tab w:val="num" w:pos="1276"/>
        </w:tabs>
        <w:autoSpaceDE w:val="0"/>
        <w:autoSpaceDN w:val="0"/>
        <w:adjustRightInd w:val="0"/>
        <w:spacing w:after="0" w:line="240" w:lineRule="auto"/>
        <w:ind w:left="1276" w:hanging="425"/>
        <w:jc w:val="both"/>
        <w:rPr>
          <w:rFonts w:ascii="Times New Roman" w:hAnsi="Times New Roman"/>
          <w:color w:val="000000" w:themeColor="text1"/>
        </w:rPr>
      </w:pPr>
      <w:r w:rsidRPr="00E801AE">
        <w:rPr>
          <w:rFonts w:ascii="Times New Roman" w:hAnsi="Times New Roman"/>
          <w:color w:val="000000" w:themeColor="text1"/>
        </w:rPr>
        <w:t>sprawdza uprawnienia obserwatorów skierowan</w:t>
      </w:r>
      <w:r w:rsidR="002410EF" w:rsidRPr="00E801AE">
        <w:rPr>
          <w:rFonts w:ascii="Times New Roman" w:hAnsi="Times New Roman"/>
          <w:color w:val="000000" w:themeColor="text1"/>
        </w:rPr>
        <w:t>ych do ośrodka egzaminacyjnego –</w:t>
      </w:r>
      <w:r w:rsidRPr="00E801AE">
        <w:rPr>
          <w:rFonts w:ascii="Times New Roman" w:hAnsi="Times New Roman"/>
          <w:color w:val="000000" w:themeColor="text1"/>
        </w:rPr>
        <w:t xml:space="preserve"> dokument tożsamości i upoważnienie instytucji uprawnionej do delegowania obserwatora</w:t>
      </w:r>
    </w:p>
    <w:p w14:paraId="06022819" w14:textId="77777777" w:rsidR="00AB0193" w:rsidRPr="00E801AE" w:rsidRDefault="00AB0193" w:rsidP="004E1FF3">
      <w:pPr>
        <w:widowControl w:val="0"/>
        <w:numPr>
          <w:ilvl w:val="0"/>
          <w:numId w:val="206"/>
        </w:numPr>
        <w:tabs>
          <w:tab w:val="clear" w:pos="2204"/>
          <w:tab w:val="num" w:pos="1276"/>
        </w:tabs>
        <w:autoSpaceDE w:val="0"/>
        <w:autoSpaceDN w:val="0"/>
        <w:adjustRightInd w:val="0"/>
        <w:spacing w:after="0" w:line="240" w:lineRule="auto"/>
        <w:ind w:left="1276" w:hanging="425"/>
        <w:jc w:val="both"/>
        <w:rPr>
          <w:rFonts w:ascii="Times New Roman" w:hAnsi="Times New Roman"/>
          <w:color w:val="000000" w:themeColor="text1"/>
        </w:rPr>
      </w:pPr>
      <w:r w:rsidRPr="00E801AE">
        <w:rPr>
          <w:rFonts w:ascii="Times New Roman" w:hAnsi="Times New Roman"/>
          <w:color w:val="000000" w:themeColor="text1"/>
        </w:rPr>
        <w:t xml:space="preserve">przekazuje </w:t>
      </w:r>
      <w:r w:rsidR="006118A3" w:rsidRPr="00E801AE">
        <w:rPr>
          <w:rFonts w:ascii="Times New Roman" w:hAnsi="Times New Roman"/>
          <w:color w:val="000000" w:themeColor="text1"/>
        </w:rPr>
        <w:t xml:space="preserve">identyfikatory </w:t>
      </w:r>
      <w:r w:rsidRPr="00E801AE">
        <w:rPr>
          <w:rFonts w:ascii="Times New Roman" w:hAnsi="Times New Roman"/>
          <w:color w:val="000000" w:themeColor="text1"/>
        </w:rPr>
        <w:t>obserwatorom, p</w:t>
      </w:r>
      <w:r w:rsidR="00281BC2" w:rsidRPr="00E801AE">
        <w:rPr>
          <w:rFonts w:ascii="Times New Roman" w:hAnsi="Times New Roman"/>
          <w:color w:val="000000" w:themeColor="text1"/>
        </w:rPr>
        <w:t>rzewodniczącym ZN, członkom ZN,</w:t>
      </w:r>
    </w:p>
    <w:p w14:paraId="1BC8FCCF" w14:textId="77777777" w:rsidR="00AB0193" w:rsidRPr="00E801AE" w:rsidRDefault="00AB0193" w:rsidP="004E1FF3">
      <w:pPr>
        <w:widowControl w:val="0"/>
        <w:numPr>
          <w:ilvl w:val="0"/>
          <w:numId w:val="206"/>
        </w:numPr>
        <w:tabs>
          <w:tab w:val="clear" w:pos="2204"/>
          <w:tab w:val="num" w:pos="1276"/>
        </w:tabs>
        <w:autoSpaceDE w:val="0"/>
        <w:autoSpaceDN w:val="0"/>
        <w:adjustRightInd w:val="0"/>
        <w:spacing w:after="0" w:line="240" w:lineRule="auto"/>
        <w:ind w:left="1276" w:hanging="425"/>
        <w:jc w:val="both"/>
        <w:rPr>
          <w:rFonts w:ascii="Times New Roman" w:hAnsi="Times New Roman"/>
          <w:color w:val="000000" w:themeColor="text1"/>
        </w:rPr>
      </w:pPr>
      <w:r w:rsidRPr="00E801AE">
        <w:rPr>
          <w:rFonts w:ascii="Times New Roman" w:hAnsi="Times New Roman"/>
          <w:color w:val="000000" w:themeColor="text1"/>
        </w:rPr>
        <w:t>przypomina, że do sali egzaminacyjnej nie można wnosić żadnych urządzeń telekomunikacyjnych, ani korzystać z nich w tej sali,</w:t>
      </w:r>
    </w:p>
    <w:p w14:paraId="08974DBF" w14:textId="0B316BC0" w:rsidR="00AB0193" w:rsidRPr="00E801AE" w:rsidRDefault="002410EF" w:rsidP="004E1FF3">
      <w:pPr>
        <w:widowControl w:val="0"/>
        <w:numPr>
          <w:ilvl w:val="0"/>
          <w:numId w:val="206"/>
        </w:numPr>
        <w:tabs>
          <w:tab w:val="clear" w:pos="2204"/>
          <w:tab w:val="num" w:pos="1276"/>
        </w:tabs>
        <w:autoSpaceDE w:val="0"/>
        <w:autoSpaceDN w:val="0"/>
        <w:adjustRightInd w:val="0"/>
        <w:spacing w:after="0" w:line="240" w:lineRule="auto"/>
        <w:ind w:left="1276" w:hanging="425"/>
        <w:jc w:val="both"/>
        <w:rPr>
          <w:rFonts w:ascii="Times New Roman" w:hAnsi="Times New Roman"/>
          <w:color w:val="000000" w:themeColor="text1"/>
        </w:rPr>
      </w:pPr>
      <w:r w:rsidRPr="00E801AE">
        <w:rPr>
          <w:rFonts w:ascii="Times New Roman" w:hAnsi="Times New Roman"/>
          <w:color w:val="000000" w:themeColor="text1"/>
        </w:rPr>
        <w:t>informuje</w:t>
      </w:r>
      <w:r w:rsidR="00AB0193" w:rsidRPr="00E801AE">
        <w:rPr>
          <w:rFonts w:ascii="Times New Roman" w:hAnsi="Times New Roman"/>
          <w:color w:val="000000" w:themeColor="text1"/>
        </w:rPr>
        <w:t xml:space="preserve"> przewodniczących i członków ZN </w:t>
      </w:r>
      <w:r w:rsidR="001A3C94" w:rsidRPr="00E801AE">
        <w:rPr>
          <w:rFonts w:ascii="Times New Roman" w:hAnsi="Times New Roman"/>
          <w:color w:val="000000" w:themeColor="text1"/>
        </w:rPr>
        <w:t>o materiałach</w:t>
      </w:r>
      <w:r w:rsidRPr="00E801AE">
        <w:rPr>
          <w:rFonts w:ascii="Times New Roman" w:hAnsi="Times New Roman"/>
          <w:color w:val="000000" w:themeColor="text1"/>
        </w:rPr>
        <w:t xml:space="preserve"> </w:t>
      </w:r>
      <w:r w:rsidR="001A3C94" w:rsidRPr="00E801AE">
        <w:rPr>
          <w:rFonts w:ascii="Times New Roman" w:hAnsi="Times New Roman"/>
          <w:color w:val="000000" w:themeColor="text1"/>
        </w:rPr>
        <w:t>i przyborach</w:t>
      </w:r>
      <w:r w:rsidR="00AB0193" w:rsidRPr="00E801AE">
        <w:rPr>
          <w:rFonts w:ascii="Times New Roman" w:hAnsi="Times New Roman"/>
          <w:color w:val="000000" w:themeColor="text1"/>
        </w:rPr>
        <w:t xml:space="preserve"> pomocniczych wymienionych w komunikacie </w:t>
      </w:r>
      <w:r w:rsidR="00C83D8C">
        <w:rPr>
          <w:rFonts w:ascii="Times New Roman" w:hAnsi="Times New Roman"/>
          <w:color w:val="000000" w:themeColor="text1"/>
        </w:rPr>
        <w:t>Dyrektora CKE</w:t>
      </w:r>
      <w:r w:rsidR="001A3C94" w:rsidRPr="00E801AE">
        <w:rPr>
          <w:rFonts w:ascii="Times New Roman" w:hAnsi="Times New Roman"/>
          <w:color w:val="000000" w:themeColor="text1"/>
        </w:rPr>
        <w:t>,</w:t>
      </w:r>
      <w:r w:rsidR="00AB0193" w:rsidRPr="00E801AE">
        <w:rPr>
          <w:rFonts w:ascii="Times New Roman" w:hAnsi="Times New Roman"/>
          <w:color w:val="000000" w:themeColor="text1"/>
        </w:rPr>
        <w:t xml:space="preserve"> </w:t>
      </w:r>
      <w:r w:rsidR="001A3C94" w:rsidRPr="00E801AE">
        <w:rPr>
          <w:rFonts w:ascii="Times New Roman" w:hAnsi="Times New Roman"/>
          <w:color w:val="000000" w:themeColor="text1"/>
        </w:rPr>
        <w:t xml:space="preserve">z </w:t>
      </w:r>
      <w:r w:rsidR="006D78F2" w:rsidRPr="00E801AE">
        <w:rPr>
          <w:rFonts w:ascii="Times New Roman" w:hAnsi="Times New Roman"/>
          <w:color w:val="000000" w:themeColor="text1"/>
        </w:rPr>
        <w:t xml:space="preserve">których </w:t>
      </w:r>
      <w:r w:rsidR="00AB0193" w:rsidRPr="00E801AE">
        <w:rPr>
          <w:rFonts w:ascii="Times New Roman" w:hAnsi="Times New Roman"/>
          <w:color w:val="000000" w:themeColor="text1"/>
        </w:rPr>
        <w:t>mogą korzystać zdający na</w:t>
      </w:r>
      <w:r w:rsidR="00AF584D">
        <w:rPr>
          <w:rFonts w:ascii="Times New Roman" w:hAnsi="Times New Roman"/>
          <w:color w:val="000000" w:themeColor="text1"/>
        </w:rPr>
        <w:t> </w:t>
      </w:r>
      <w:r w:rsidR="00AB0193" w:rsidRPr="00E801AE">
        <w:rPr>
          <w:rFonts w:ascii="Times New Roman" w:hAnsi="Times New Roman"/>
          <w:color w:val="000000" w:themeColor="text1"/>
        </w:rPr>
        <w:t>egzaminie</w:t>
      </w:r>
      <w:r w:rsidR="00281BC2" w:rsidRPr="00E801AE">
        <w:rPr>
          <w:rFonts w:ascii="Times New Roman" w:hAnsi="Times New Roman"/>
          <w:color w:val="000000" w:themeColor="text1"/>
        </w:rPr>
        <w:t>,</w:t>
      </w:r>
      <w:r w:rsidR="00AB0193" w:rsidRPr="00E801AE">
        <w:rPr>
          <w:rFonts w:ascii="Times New Roman" w:hAnsi="Times New Roman"/>
          <w:color w:val="000000" w:themeColor="text1"/>
        </w:rPr>
        <w:t xml:space="preserve"> </w:t>
      </w:r>
    </w:p>
    <w:p w14:paraId="2F8E42DF" w14:textId="77777777" w:rsidR="00AB0193" w:rsidRPr="00E801AE" w:rsidRDefault="00AB0193" w:rsidP="004E1FF3">
      <w:pPr>
        <w:widowControl w:val="0"/>
        <w:numPr>
          <w:ilvl w:val="0"/>
          <w:numId w:val="206"/>
        </w:numPr>
        <w:tabs>
          <w:tab w:val="clear" w:pos="2204"/>
          <w:tab w:val="num" w:pos="1276"/>
        </w:tabs>
        <w:autoSpaceDE w:val="0"/>
        <w:autoSpaceDN w:val="0"/>
        <w:adjustRightInd w:val="0"/>
        <w:spacing w:after="0" w:line="240" w:lineRule="auto"/>
        <w:ind w:left="1276" w:hanging="425"/>
        <w:jc w:val="both"/>
        <w:rPr>
          <w:rFonts w:ascii="Times New Roman" w:hAnsi="Times New Roman"/>
          <w:color w:val="000000" w:themeColor="text1"/>
        </w:rPr>
      </w:pPr>
      <w:r w:rsidRPr="00E801AE">
        <w:rPr>
          <w:rFonts w:ascii="Times New Roman" w:hAnsi="Times New Roman"/>
          <w:color w:val="000000" w:themeColor="text1"/>
        </w:rPr>
        <w:t>przypomina członkom ZN zadania i zasady postępowania w sytuacjach szczególnych</w:t>
      </w:r>
      <w:r w:rsidR="00281BC2" w:rsidRPr="00E801AE">
        <w:rPr>
          <w:rFonts w:ascii="Times New Roman" w:hAnsi="Times New Roman"/>
          <w:color w:val="000000" w:themeColor="text1"/>
        </w:rPr>
        <w:t>,</w:t>
      </w:r>
    </w:p>
    <w:p w14:paraId="7FA83E79" w14:textId="77777777" w:rsidR="00AB0193" w:rsidRPr="00E801AE" w:rsidRDefault="00AB0193" w:rsidP="004E1FF3">
      <w:pPr>
        <w:widowControl w:val="0"/>
        <w:numPr>
          <w:ilvl w:val="0"/>
          <w:numId w:val="206"/>
        </w:numPr>
        <w:tabs>
          <w:tab w:val="clear" w:pos="2204"/>
          <w:tab w:val="num" w:pos="1276"/>
        </w:tabs>
        <w:autoSpaceDE w:val="0"/>
        <w:autoSpaceDN w:val="0"/>
        <w:adjustRightInd w:val="0"/>
        <w:spacing w:after="0" w:line="240" w:lineRule="auto"/>
        <w:ind w:left="1276" w:hanging="425"/>
        <w:jc w:val="both"/>
        <w:rPr>
          <w:rFonts w:ascii="Times New Roman" w:hAnsi="Times New Roman"/>
          <w:color w:val="000000" w:themeColor="text1"/>
        </w:rPr>
      </w:pPr>
      <w:r w:rsidRPr="00E801AE">
        <w:rPr>
          <w:rFonts w:ascii="Times New Roman" w:hAnsi="Times New Roman"/>
          <w:color w:val="000000" w:themeColor="text1"/>
        </w:rPr>
        <w:t>przekazuje przewodniczącym ZN:</w:t>
      </w:r>
    </w:p>
    <w:p w14:paraId="7471A383" w14:textId="0915FAEC" w:rsidR="00AB0193" w:rsidRDefault="00AB0193" w:rsidP="004E1FF3">
      <w:pPr>
        <w:numPr>
          <w:ilvl w:val="0"/>
          <w:numId w:val="181"/>
        </w:numPr>
        <w:spacing w:after="0" w:line="20" w:lineRule="atLeast"/>
        <w:ind w:left="1418" w:hanging="284"/>
        <w:jc w:val="both"/>
        <w:rPr>
          <w:rFonts w:ascii="Times New Roman" w:hAnsi="Times New Roman"/>
        </w:rPr>
      </w:pPr>
      <w:r w:rsidRPr="00E72A3F">
        <w:rPr>
          <w:rFonts w:ascii="Times New Roman" w:hAnsi="Times New Roman"/>
        </w:rPr>
        <w:t>formularz protokołu przebiegu części praktycznej e</w:t>
      </w:r>
      <w:r w:rsidR="007E0F95" w:rsidRPr="00E72A3F">
        <w:rPr>
          <w:rFonts w:ascii="Times New Roman" w:hAnsi="Times New Roman"/>
        </w:rPr>
        <w:t xml:space="preserve">gzaminu w danej </w:t>
      </w:r>
      <w:r w:rsidR="00AF584D" w:rsidRPr="00E72A3F">
        <w:rPr>
          <w:rFonts w:ascii="Times New Roman" w:hAnsi="Times New Roman"/>
        </w:rPr>
        <w:t>S</w:t>
      </w:r>
      <w:r w:rsidR="007E0F95" w:rsidRPr="00E72A3F">
        <w:rPr>
          <w:rFonts w:ascii="Times New Roman" w:hAnsi="Times New Roman"/>
        </w:rPr>
        <w:t>ali</w:t>
      </w:r>
      <w:r w:rsidR="00AF584D">
        <w:rPr>
          <w:rFonts w:ascii="Times New Roman" w:hAnsi="Times New Roman"/>
        </w:rPr>
        <w:t xml:space="preserve"> </w:t>
      </w:r>
      <w:r w:rsidR="003B39EE">
        <w:rPr>
          <w:rFonts w:ascii="Times New Roman" w:hAnsi="Times New Roman"/>
          <w:shd w:val="clear" w:color="auto" w:fill="FFFFFF"/>
        </w:rPr>
        <w:t>(</w:t>
      </w:r>
      <w:r w:rsidR="00CB1DF6" w:rsidRPr="00E72A3F">
        <w:rPr>
          <w:rFonts w:ascii="Times New Roman" w:hAnsi="Times New Roman"/>
          <w:shd w:val="clear" w:color="auto" w:fill="BDD6EE"/>
        </w:rPr>
        <w:t>Z</w:t>
      </w:r>
      <w:r w:rsidR="00D47516">
        <w:rPr>
          <w:rFonts w:ascii="Times New Roman" w:hAnsi="Times New Roman"/>
          <w:shd w:val="clear" w:color="auto" w:fill="BDD6EE"/>
        </w:rPr>
        <w:t>ałącznik 9</w:t>
      </w:r>
      <w:r w:rsidR="003B39EE">
        <w:rPr>
          <w:rFonts w:ascii="Times New Roman" w:hAnsi="Times New Roman"/>
          <w:shd w:val="clear" w:color="auto" w:fill="BDD6EE"/>
        </w:rPr>
        <w:t>)</w:t>
      </w:r>
      <w:r w:rsidR="00281BC2" w:rsidRPr="00E72A3F">
        <w:rPr>
          <w:rFonts w:ascii="Times New Roman" w:hAnsi="Times New Roman"/>
        </w:rPr>
        <w:t>,</w:t>
      </w:r>
    </w:p>
    <w:p w14:paraId="469AC6A9" w14:textId="77777777" w:rsidR="00AB0193" w:rsidRDefault="00AB0193" w:rsidP="004E1FF3">
      <w:pPr>
        <w:numPr>
          <w:ilvl w:val="0"/>
          <w:numId w:val="181"/>
        </w:numPr>
        <w:spacing w:after="0" w:line="20" w:lineRule="atLeast"/>
        <w:ind w:left="1418" w:hanging="284"/>
        <w:jc w:val="both"/>
        <w:rPr>
          <w:rFonts w:ascii="Times New Roman" w:hAnsi="Times New Roman"/>
        </w:rPr>
      </w:pPr>
      <w:r w:rsidRPr="008C4F30">
        <w:rPr>
          <w:rFonts w:ascii="Times New Roman" w:hAnsi="Times New Roman"/>
        </w:rPr>
        <w:t>wykaz zdających w danej sali egzaminacyjnej</w:t>
      </w:r>
      <w:r w:rsidR="003B39EE">
        <w:rPr>
          <w:rFonts w:ascii="Times New Roman" w:hAnsi="Times New Roman"/>
        </w:rPr>
        <w:t xml:space="preserve"> (</w:t>
      </w:r>
      <w:r w:rsidR="00CB1DF6" w:rsidRPr="008C4F30">
        <w:rPr>
          <w:rFonts w:ascii="Times New Roman" w:hAnsi="Times New Roman"/>
          <w:shd w:val="clear" w:color="auto" w:fill="BDD6EE"/>
        </w:rPr>
        <w:t>Z</w:t>
      </w:r>
      <w:r w:rsidR="00D47516">
        <w:rPr>
          <w:rFonts w:ascii="Times New Roman" w:hAnsi="Times New Roman"/>
          <w:shd w:val="clear" w:color="auto" w:fill="BDD6EE"/>
        </w:rPr>
        <w:t>ałącznik 10</w:t>
      </w:r>
      <w:r w:rsidR="003B39EE">
        <w:rPr>
          <w:rFonts w:ascii="Times New Roman" w:hAnsi="Times New Roman"/>
          <w:shd w:val="clear" w:color="auto" w:fill="BDD6EE"/>
        </w:rPr>
        <w:t>)</w:t>
      </w:r>
      <w:r w:rsidR="00281BC2" w:rsidRPr="008C4F30">
        <w:rPr>
          <w:rFonts w:ascii="Times New Roman" w:hAnsi="Times New Roman"/>
        </w:rPr>
        <w:t>,</w:t>
      </w:r>
    </w:p>
    <w:p w14:paraId="3AC414CA" w14:textId="77777777" w:rsidR="00AB0193" w:rsidRPr="00E67288" w:rsidRDefault="00AB0193" w:rsidP="004E1FF3">
      <w:pPr>
        <w:numPr>
          <w:ilvl w:val="0"/>
          <w:numId w:val="181"/>
        </w:numPr>
        <w:spacing w:after="0" w:line="20" w:lineRule="atLeast"/>
        <w:ind w:left="1418" w:hanging="284"/>
        <w:jc w:val="both"/>
        <w:rPr>
          <w:rFonts w:ascii="Times New Roman" w:hAnsi="Times New Roman"/>
        </w:rPr>
      </w:pPr>
      <w:r w:rsidRPr="008C4F30">
        <w:rPr>
          <w:rFonts w:ascii="Times New Roman" w:hAnsi="Times New Roman"/>
        </w:rPr>
        <w:t xml:space="preserve">formularz decyzji o przerwaniu i unieważnieniu </w:t>
      </w:r>
      <w:r w:rsidR="00914EE6" w:rsidRPr="008C4F30">
        <w:rPr>
          <w:rFonts w:ascii="Times New Roman" w:hAnsi="Times New Roman"/>
        </w:rPr>
        <w:t>części egzaminu</w:t>
      </w:r>
      <w:r w:rsidR="003B39EE">
        <w:rPr>
          <w:rFonts w:ascii="Times New Roman" w:hAnsi="Times New Roman"/>
        </w:rPr>
        <w:t xml:space="preserve"> (</w:t>
      </w:r>
      <w:r w:rsidR="00D47516">
        <w:rPr>
          <w:rFonts w:ascii="Times New Roman" w:hAnsi="Times New Roman"/>
          <w:shd w:val="clear" w:color="auto" w:fill="BDD6EE"/>
        </w:rPr>
        <w:t>Załącznik 7</w:t>
      </w:r>
      <w:r w:rsidR="003B39EE">
        <w:rPr>
          <w:rFonts w:ascii="Times New Roman" w:hAnsi="Times New Roman"/>
          <w:shd w:val="clear" w:color="auto" w:fill="BDD6EE"/>
        </w:rPr>
        <w:t>)</w:t>
      </w:r>
      <w:r w:rsidR="00914EE6" w:rsidRPr="008C4F30">
        <w:rPr>
          <w:rFonts w:ascii="Times New Roman" w:hAnsi="Times New Roman"/>
        </w:rPr>
        <w:t>,</w:t>
      </w:r>
    </w:p>
    <w:p w14:paraId="0F5E6998" w14:textId="77777777" w:rsidR="00AB0193" w:rsidRPr="00021475" w:rsidRDefault="00021475" w:rsidP="004E1FF3">
      <w:pPr>
        <w:numPr>
          <w:ilvl w:val="0"/>
          <w:numId w:val="181"/>
        </w:numPr>
        <w:spacing w:after="0" w:line="20" w:lineRule="atLeast"/>
        <w:ind w:left="1418" w:hanging="284"/>
        <w:jc w:val="both"/>
        <w:rPr>
          <w:rFonts w:ascii="Times New Roman" w:hAnsi="Times New Roman"/>
        </w:rPr>
      </w:pPr>
      <w:r w:rsidRPr="00021475">
        <w:rPr>
          <w:rFonts w:ascii="Times New Roman" w:hAnsi="Times New Roman"/>
        </w:rPr>
        <w:t>naklejki przygotowane dla każdego zdającego przez oke ,</w:t>
      </w:r>
      <w:r w:rsidR="00AB0193" w:rsidRPr="00021475">
        <w:rPr>
          <w:rFonts w:ascii="Times New Roman" w:hAnsi="Times New Roman"/>
        </w:rPr>
        <w:t xml:space="preserve"> </w:t>
      </w:r>
    </w:p>
    <w:p w14:paraId="3405A863" w14:textId="77777777" w:rsidR="00AB0193" w:rsidRDefault="00AB0193" w:rsidP="004E1FF3">
      <w:pPr>
        <w:numPr>
          <w:ilvl w:val="0"/>
          <w:numId w:val="181"/>
        </w:numPr>
        <w:spacing w:after="0" w:line="20" w:lineRule="atLeast"/>
        <w:ind w:left="1418" w:hanging="284"/>
        <w:jc w:val="both"/>
        <w:rPr>
          <w:rFonts w:ascii="Times New Roman" w:hAnsi="Times New Roman"/>
        </w:rPr>
      </w:pPr>
      <w:r w:rsidRPr="008C4F30">
        <w:rPr>
          <w:rFonts w:ascii="Times New Roman" w:hAnsi="Times New Roman"/>
        </w:rPr>
        <w:t xml:space="preserve">kartki do losowania przez zdających </w:t>
      </w:r>
      <w:r w:rsidR="00DB053C" w:rsidRPr="008C4F30">
        <w:rPr>
          <w:rFonts w:ascii="Times New Roman" w:hAnsi="Times New Roman"/>
        </w:rPr>
        <w:t xml:space="preserve">numerów </w:t>
      </w:r>
      <w:r w:rsidRPr="008C4F30">
        <w:rPr>
          <w:rFonts w:ascii="Times New Roman" w:hAnsi="Times New Roman"/>
        </w:rPr>
        <w:t>stanowisk egzaminacyjnych</w:t>
      </w:r>
      <w:r w:rsidR="00281BC2" w:rsidRPr="008C4F30">
        <w:rPr>
          <w:rFonts w:ascii="Times New Roman" w:hAnsi="Times New Roman"/>
        </w:rPr>
        <w:t>,</w:t>
      </w:r>
    </w:p>
    <w:p w14:paraId="5819B255" w14:textId="77777777" w:rsidR="00AB0193" w:rsidRDefault="00AB0193" w:rsidP="004E1FF3">
      <w:pPr>
        <w:numPr>
          <w:ilvl w:val="0"/>
          <w:numId w:val="181"/>
        </w:numPr>
        <w:spacing w:after="0" w:line="20" w:lineRule="atLeast"/>
        <w:ind w:left="1418" w:hanging="284"/>
        <w:jc w:val="both"/>
        <w:rPr>
          <w:rFonts w:ascii="Times New Roman" w:hAnsi="Times New Roman"/>
        </w:rPr>
      </w:pPr>
      <w:r w:rsidRPr="008C4F30">
        <w:rPr>
          <w:rFonts w:ascii="Times New Roman" w:hAnsi="Times New Roman"/>
        </w:rPr>
        <w:t>papierową kopertę na niewykorzystane arkusze egzaminacyjne (dla każdej kwalifikacji w</w:t>
      </w:r>
      <w:r w:rsidR="00C250F4">
        <w:rPr>
          <w:rFonts w:ascii="Times New Roman" w:hAnsi="Times New Roman"/>
        </w:rPr>
        <w:t> </w:t>
      </w:r>
      <w:r w:rsidRPr="008C4F30">
        <w:rPr>
          <w:rFonts w:ascii="Times New Roman" w:hAnsi="Times New Roman"/>
        </w:rPr>
        <w:t>danej sali oddzielna koperta)</w:t>
      </w:r>
      <w:r w:rsidR="00281BC2" w:rsidRPr="008C4F30">
        <w:rPr>
          <w:rFonts w:ascii="Times New Roman" w:hAnsi="Times New Roman"/>
        </w:rPr>
        <w:t>,</w:t>
      </w:r>
      <w:r w:rsidRPr="008C4F30">
        <w:rPr>
          <w:rFonts w:ascii="Times New Roman" w:hAnsi="Times New Roman"/>
        </w:rPr>
        <w:t xml:space="preserve"> </w:t>
      </w:r>
    </w:p>
    <w:p w14:paraId="6CDB54F2" w14:textId="3C6F94AA" w:rsidR="00AB0193" w:rsidRPr="008C4F30" w:rsidRDefault="00AB0193" w:rsidP="004E1FF3">
      <w:pPr>
        <w:numPr>
          <w:ilvl w:val="0"/>
          <w:numId w:val="181"/>
        </w:numPr>
        <w:spacing w:after="0" w:line="20" w:lineRule="atLeast"/>
        <w:ind w:left="1418" w:hanging="284"/>
        <w:jc w:val="both"/>
        <w:rPr>
          <w:rFonts w:ascii="Times New Roman" w:hAnsi="Times New Roman"/>
        </w:rPr>
      </w:pPr>
      <w:r w:rsidRPr="008C4F30">
        <w:rPr>
          <w:rFonts w:ascii="Times New Roman" w:hAnsi="Times New Roman"/>
        </w:rPr>
        <w:t xml:space="preserve">bezpieczną kopertę/bezpieczne koperty </w:t>
      </w:r>
      <w:r w:rsidR="00CA6ED7">
        <w:rPr>
          <w:rFonts w:ascii="Times New Roman" w:hAnsi="Times New Roman"/>
        </w:rPr>
        <w:t xml:space="preserve">do </w:t>
      </w:r>
      <w:r w:rsidRPr="008C4F30">
        <w:rPr>
          <w:rFonts w:ascii="Times New Roman" w:hAnsi="Times New Roman"/>
        </w:rPr>
        <w:t>zapakowani</w:t>
      </w:r>
      <w:r w:rsidR="00AF584D">
        <w:rPr>
          <w:rFonts w:ascii="Times New Roman" w:hAnsi="Times New Roman"/>
        </w:rPr>
        <w:t>a rezultatów pracy zdających po </w:t>
      </w:r>
      <w:r w:rsidRPr="008C4F30">
        <w:rPr>
          <w:rFonts w:ascii="Times New Roman" w:hAnsi="Times New Roman"/>
        </w:rPr>
        <w:t>zakończeniu egzaminu (dla każdej kwalifikacji w danej sali oddzielna koperta)</w:t>
      </w:r>
      <w:r w:rsidR="00281BC2" w:rsidRPr="008C4F30">
        <w:rPr>
          <w:rFonts w:ascii="Times New Roman" w:hAnsi="Times New Roman"/>
        </w:rPr>
        <w:t>,</w:t>
      </w:r>
    </w:p>
    <w:p w14:paraId="3556C199" w14:textId="77777777" w:rsidR="00AB0193" w:rsidRPr="00E72A3F" w:rsidRDefault="00AB0193" w:rsidP="004E1FF3">
      <w:pPr>
        <w:widowControl w:val="0"/>
        <w:numPr>
          <w:ilvl w:val="0"/>
          <w:numId w:val="206"/>
        </w:numPr>
        <w:tabs>
          <w:tab w:val="clear" w:pos="2204"/>
          <w:tab w:val="num" w:pos="1276"/>
        </w:tabs>
        <w:autoSpaceDE w:val="0"/>
        <w:autoSpaceDN w:val="0"/>
        <w:adjustRightInd w:val="0"/>
        <w:spacing w:after="0" w:line="240" w:lineRule="auto"/>
        <w:ind w:left="1276" w:hanging="425"/>
        <w:jc w:val="both"/>
        <w:rPr>
          <w:rFonts w:ascii="Times New Roman" w:hAnsi="Times New Roman"/>
        </w:rPr>
      </w:pPr>
      <w:r w:rsidRPr="00E72A3F">
        <w:rPr>
          <w:rFonts w:ascii="Times New Roman" w:hAnsi="Times New Roman"/>
        </w:rPr>
        <w:t>sprawdza czy pakiety do części praktycznej zawierające arkusze i karty oceny nie zostały naruszone w sposób umożliwiający nieuprawniony dostęp do ich zawartości</w:t>
      </w:r>
      <w:r w:rsidR="00361B9F">
        <w:rPr>
          <w:rFonts w:ascii="Times New Roman" w:hAnsi="Times New Roman"/>
        </w:rPr>
        <w:t>,</w:t>
      </w:r>
    </w:p>
    <w:p w14:paraId="5C4DE3D2" w14:textId="67E81544" w:rsidR="00AB0193" w:rsidRDefault="006118A3" w:rsidP="004E1FF3">
      <w:pPr>
        <w:numPr>
          <w:ilvl w:val="0"/>
          <w:numId w:val="182"/>
        </w:numPr>
        <w:spacing w:after="0" w:line="20" w:lineRule="atLeast"/>
        <w:ind w:left="1418" w:hanging="284"/>
        <w:jc w:val="both"/>
        <w:rPr>
          <w:rFonts w:ascii="Times New Roman" w:hAnsi="Times New Roman"/>
        </w:rPr>
      </w:pPr>
      <w:r w:rsidRPr="00E72A3F">
        <w:rPr>
          <w:rFonts w:ascii="Times New Roman" w:hAnsi="Times New Roman"/>
        </w:rPr>
        <w:t>w</w:t>
      </w:r>
      <w:r w:rsidR="00AB0193" w:rsidRPr="00E72A3F">
        <w:rPr>
          <w:rFonts w:ascii="Times New Roman" w:hAnsi="Times New Roman"/>
        </w:rPr>
        <w:t xml:space="preserve"> przypadku stwierdzenia, że pakiety do części praktycznej </w:t>
      </w:r>
      <w:r w:rsidR="008558DC">
        <w:rPr>
          <w:rFonts w:ascii="Times New Roman" w:hAnsi="Times New Roman"/>
        </w:rPr>
        <w:t>egzaminu potwierdzającego kwalifikacje w zawodzie</w:t>
      </w:r>
      <w:r w:rsidR="00AB0193" w:rsidRPr="00E72A3F">
        <w:rPr>
          <w:rFonts w:ascii="Times New Roman" w:hAnsi="Times New Roman"/>
        </w:rPr>
        <w:t xml:space="preserve"> zostały naruszone w sposób umożliwiający nieuprawniony dostęp do</w:t>
      </w:r>
      <w:r w:rsidR="00AF584D">
        <w:rPr>
          <w:rFonts w:ascii="Times New Roman" w:hAnsi="Times New Roman"/>
        </w:rPr>
        <w:t> </w:t>
      </w:r>
      <w:r w:rsidR="00AB0193" w:rsidRPr="00E72A3F">
        <w:rPr>
          <w:rFonts w:ascii="Times New Roman" w:hAnsi="Times New Roman"/>
        </w:rPr>
        <w:t xml:space="preserve">ich zawartości, PZE zawiesza część praktyczną </w:t>
      </w:r>
      <w:r w:rsidR="008558DC">
        <w:rPr>
          <w:rFonts w:ascii="Times New Roman" w:hAnsi="Times New Roman"/>
        </w:rPr>
        <w:t>egzaminu potwierdzającego kwalifikacje w</w:t>
      </w:r>
      <w:r w:rsidR="00171785">
        <w:rPr>
          <w:rFonts w:ascii="Times New Roman" w:hAnsi="Times New Roman"/>
        </w:rPr>
        <w:t> </w:t>
      </w:r>
      <w:r w:rsidR="008558DC">
        <w:rPr>
          <w:rFonts w:ascii="Times New Roman" w:hAnsi="Times New Roman"/>
        </w:rPr>
        <w:t>zawodzie</w:t>
      </w:r>
      <w:r w:rsidR="00AB0193" w:rsidRPr="00E72A3F">
        <w:rPr>
          <w:rFonts w:ascii="Times New Roman" w:hAnsi="Times New Roman"/>
        </w:rPr>
        <w:t xml:space="preserve"> i powiadamia o tym dyrektora </w:t>
      </w:r>
      <w:r w:rsidR="00315BCC" w:rsidRPr="00E72A3F">
        <w:rPr>
          <w:rFonts w:ascii="Times New Roman" w:hAnsi="Times New Roman"/>
        </w:rPr>
        <w:t>oke</w:t>
      </w:r>
      <w:r w:rsidR="00AB0193" w:rsidRPr="00E72A3F">
        <w:rPr>
          <w:rFonts w:ascii="Times New Roman" w:hAnsi="Times New Roman"/>
        </w:rPr>
        <w:t xml:space="preserve">. Dyrektor </w:t>
      </w:r>
      <w:r w:rsidR="00315BCC" w:rsidRPr="00E72A3F">
        <w:rPr>
          <w:rFonts w:ascii="Times New Roman" w:hAnsi="Times New Roman"/>
        </w:rPr>
        <w:t>oke</w:t>
      </w:r>
      <w:r w:rsidR="00AB0193" w:rsidRPr="00E72A3F">
        <w:rPr>
          <w:rFonts w:ascii="Times New Roman" w:hAnsi="Times New Roman"/>
        </w:rPr>
        <w:t xml:space="preserve"> informuje PZE o dalszym postępowaniu. Informację o zawieszeniu części praktycznej </w:t>
      </w:r>
      <w:r w:rsidR="008558DC">
        <w:rPr>
          <w:rFonts w:ascii="Times New Roman" w:hAnsi="Times New Roman"/>
        </w:rPr>
        <w:t>egzaminu potwierdzającego kwalifikacje w zawodzie</w:t>
      </w:r>
      <w:r w:rsidR="00AB0193" w:rsidRPr="00E72A3F">
        <w:rPr>
          <w:rFonts w:ascii="Times New Roman" w:hAnsi="Times New Roman"/>
        </w:rPr>
        <w:t xml:space="preserve"> oraz podjęt</w:t>
      </w:r>
      <w:r w:rsidR="006B3348" w:rsidRPr="00E72A3F">
        <w:rPr>
          <w:rFonts w:ascii="Times New Roman" w:hAnsi="Times New Roman"/>
        </w:rPr>
        <w:t xml:space="preserve">ych działaniach zamieszcza się </w:t>
      </w:r>
      <w:r w:rsidR="00AB0193" w:rsidRPr="00E72A3F">
        <w:rPr>
          <w:rFonts w:ascii="Times New Roman" w:hAnsi="Times New Roman"/>
        </w:rPr>
        <w:t xml:space="preserve">w </w:t>
      </w:r>
      <w:r w:rsidR="00B22387" w:rsidRPr="00D429F7">
        <w:rPr>
          <w:rFonts w:ascii="Times New Roman" w:hAnsi="Times New Roman"/>
        </w:rPr>
        <w:t xml:space="preserve">protokole </w:t>
      </w:r>
      <w:r w:rsidR="00D429F7">
        <w:rPr>
          <w:rFonts w:ascii="Times New Roman" w:hAnsi="Times New Roman"/>
        </w:rPr>
        <w:t>zbiorczym z</w:t>
      </w:r>
      <w:r w:rsidR="00C250F4">
        <w:rPr>
          <w:rFonts w:ascii="Times New Roman" w:hAnsi="Times New Roman"/>
        </w:rPr>
        <w:t> </w:t>
      </w:r>
      <w:r w:rsidR="00D429F7">
        <w:rPr>
          <w:rFonts w:ascii="Times New Roman" w:hAnsi="Times New Roman"/>
        </w:rPr>
        <w:t>egzaminu</w:t>
      </w:r>
      <w:r w:rsidR="00281BC2" w:rsidRPr="00E72A3F">
        <w:rPr>
          <w:rFonts w:ascii="Times New Roman" w:hAnsi="Times New Roman"/>
        </w:rPr>
        <w:t>,</w:t>
      </w:r>
    </w:p>
    <w:p w14:paraId="3329D5F1" w14:textId="762E7FBC" w:rsidR="00AB0193" w:rsidRPr="008C4F30" w:rsidRDefault="00361B9F" w:rsidP="004E1FF3">
      <w:pPr>
        <w:numPr>
          <w:ilvl w:val="0"/>
          <w:numId w:val="182"/>
        </w:numPr>
        <w:spacing w:after="0" w:line="20" w:lineRule="atLeast"/>
        <w:ind w:left="1418" w:hanging="284"/>
        <w:jc w:val="both"/>
        <w:rPr>
          <w:rFonts w:ascii="Times New Roman" w:hAnsi="Times New Roman"/>
        </w:rPr>
      </w:pPr>
      <w:r w:rsidRPr="00D429F7">
        <w:rPr>
          <w:rFonts w:ascii="Times New Roman" w:hAnsi="Times New Roman"/>
        </w:rPr>
        <w:lastRenderedPageBreak/>
        <w:t>po stwierdzeniu, że pakiety</w:t>
      </w:r>
      <w:r w:rsidR="00AB0193" w:rsidRPr="00D429F7">
        <w:rPr>
          <w:rFonts w:ascii="Times New Roman" w:hAnsi="Times New Roman"/>
        </w:rPr>
        <w:t xml:space="preserve"> nie zostały naruszone,</w:t>
      </w:r>
      <w:r w:rsidR="00AB0193" w:rsidRPr="008C4F30">
        <w:rPr>
          <w:rFonts w:ascii="Times New Roman" w:hAnsi="Times New Roman"/>
        </w:rPr>
        <w:t xml:space="preserve"> przewodniczący zespołu egzaminacyjnego </w:t>
      </w:r>
      <w:r w:rsidR="00D429F7">
        <w:rPr>
          <w:rFonts w:ascii="Times New Roman" w:hAnsi="Times New Roman"/>
        </w:rPr>
        <w:t>s</w:t>
      </w:r>
      <w:r w:rsidR="001B2E00">
        <w:rPr>
          <w:rFonts w:ascii="Times New Roman" w:hAnsi="Times New Roman"/>
        </w:rPr>
        <w:t xml:space="preserve">prawdza ich oznakowanie (data i </w:t>
      </w:r>
      <w:r w:rsidR="00D429F7">
        <w:rPr>
          <w:rFonts w:ascii="Times New Roman" w:hAnsi="Times New Roman"/>
        </w:rPr>
        <w:t xml:space="preserve">godzina </w:t>
      </w:r>
      <w:r w:rsidR="001B2E00">
        <w:rPr>
          <w:rFonts w:ascii="Times New Roman" w:hAnsi="Times New Roman"/>
        </w:rPr>
        <w:t xml:space="preserve">rozpoczęcia </w:t>
      </w:r>
      <w:r w:rsidR="00D429F7">
        <w:rPr>
          <w:rFonts w:ascii="Times New Roman" w:hAnsi="Times New Roman"/>
        </w:rPr>
        <w:t xml:space="preserve">egzaminu, kwalifikacja), </w:t>
      </w:r>
      <w:r w:rsidR="00AB0193" w:rsidRPr="008C4F30">
        <w:rPr>
          <w:rFonts w:ascii="Times New Roman" w:hAnsi="Times New Roman"/>
        </w:rPr>
        <w:t>otwiera je</w:t>
      </w:r>
      <w:r w:rsidR="00AF584D">
        <w:rPr>
          <w:rFonts w:ascii="Times New Roman" w:hAnsi="Times New Roman"/>
        </w:rPr>
        <w:t> </w:t>
      </w:r>
      <w:r w:rsidR="00AB0193" w:rsidRPr="008C4F30">
        <w:rPr>
          <w:rFonts w:ascii="Times New Roman" w:hAnsi="Times New Roman"/>
        </w:rPr>
        <w:t>w</w:t>
      </w:r>
      <w:r w:rsidR="00171785">
        <w:rPr>
          <w:rFonts w:ascii="Times New Roman" w:hAnsi="Times New Roman"/>
        </w:rPr>
        <w:t> </w:t>
      </w:r>
      <w:r w:rsidR="00AB0193" w:rsidRPr="008C4F30">
        <w:rPr>
          <w:rFonts w:ascii="Times New Roman" w:hAnsi="Times New Roman"/>
        </w:rPr>
        <w:t>obecności przewodniczących zespołów nadzorujących oraz przedstawicieli zdających, a</w:t>
      </w:r>
      <w:r w:rsidR="00C250F4">
        <w:rPr>
          <w:rFonts w:ascii="Times New Roman" w:hAnsi="Times New Roman"/>
        </w:rPr>
        <w:t> </w:t>
      </w:r>
      <w:r w:rsidR="00AB0193" w:rsidRPr="008C4F30">
        <w:rPr>
          <w:rFonts w:ascii="Times New Roman" w:hAnsi="Times New Roman"/>
        </w:rPr>
        <w:t>następnie przekazuje przewodniczącym zespołów nadzorujących te pakiety w liczbie</w:t>
      </w:r>
      <w:r w:rsidR="00AB0193" w:rsidRPr="008C4F30">
        <w:rPr>
          <w:rFonts w:ascii="Times New Roman" w:hAnsi="Times New Roman"/>
          <w:i/>
        </w:rPr>
        <w:t xml:space="preserve"> </w:t>
      </w:r>
      <w:r w:rsidR="00AB0193" w:rsidRPr="008C4F30">
        <w:rPr>
          <w:rFonts w:ascii="Times New Roman" w:hAnsi="Times New Roman"/>
        </w:rPr>
        <w:t>odpowiadającej liczbie zdających w poszczególnych salach egzaminacyjnych.</w:t>
      </w:r>
    </w:p>
    <w:p w14:paraId="6701528B" w14:textId="77777777" w:rsidR="00AB0193" w:rsidRPr="00E72A3F" w:rsidRDefault="00AB0193" w:rsidP="004E1FF3">
      <w:pPr>
        <w:widowControl w:val="0"/>
        <w:numPr>
          <w:ilvl w:val="0"/>
          <w:numId w:val="206"/>
        </w:numPr>
        <w:tabs>
          <w:tab w:val="clear" w:pos="2204"/>
          <w:tab w:val="num" w:pos="1276"/>
        </w:tabs>
        <w:autoSpaceDE w:val="0"/>
        <w:autoSpaceDN w:val="0"/>
        <w:adjustRightInd w:val="0"/>
        <w:spacing w:after="0" w:line="240" w:lineRule="auto"/>
        <w:ind w:left="1276" w:hanging="425"/>
        <w:jc w:val="both"/>
        <w:rPr>
          <w:rFonts w:ascii="Times New Roman" w:hAnsi="Times New Roman"/>
        </w:rPr>
      </w:pPr>
      <w:r w:rsidRPr="00E72A3F">
        <w:rPr>
          <w:rFonts w:ascii="Times New Roman" w:hAnsi="Times New Roman"/>
        </w:rPr>
        <w:t>wyznacza godzinę wejścia zdających do sal egzaminacyjnych.</w:t>
      </w:r>
    </w:p>
    <w:p w14:paraId="38C89017" w14:textId="1A5ADED5" w:rsidR="00157C0A" w:rsidRPr="00E67288" w:rsidRDefault="00157C0A" w:rsidP="004E1FF3">
      <w:pPr>
        <w:pStyle w:val="Akapitzlist"/>
        <w:numPr>
          <w:ilvl w:val="6"/>
          <w:numId w:val="25"/>
        </w:numPr>
        <w:tabs>
          <w:tab w:val="left" w:pos="851"/>
        </w:tabs>
        <w:spacing w:after="0" w:line="20" w:lineRule="atLeast"/>
        <w:ind w:left="851" w:right="0" w:hanging="284"/>
        <w:rPr>
          <w:color w:val="000000" w:themeColor="text1"/>
          <w:sz w:val="22"/>
        </w:rPr>
      </w:pPr>
      <w:r w:rsidRPr="00E67288">
        <w:rPr>
          <w:color w:val="000000" w:themeColor="text1"/>
          <w:sz w:val="22"/>
        </w:rPr>
        <w:t>Obserwatorzy powinni zgłosić się w szkole/placówce</w:t>
      </w:r>
      <w:r w:rsidR="00944C78">
        <w:rPr>
          <w:color w:val="000000" w:themeColor="text1"/>
          <w:sz w:val="22"/>
        </w:rPr>
        <w:t>/centrum</w:t>
      </w:r>
      <w:r w:rsidRPr="00E67288">
        <w:rPr>
          <w:color w:val="000000" w:themeColor="text1"/>
          <w:sz w:val="22"/>
        </w:rPr>
        <w:t xml:space="preserve"> lub u pracodawcy w dniu egzaminu, na co najmniej 30 minut przed jego rozpoczęciem. Obserwatorzy muszą okazać dokument tożsamości i</w:t>
      </w:r>
      <w:r w:rsidR="00C250F4">
        <w:rPr>
          <w:color w:val="000000" w:themeColor="text1"/>
          <w:sz w:val="22"/>
        </w:rPr>
        <w:t> </w:t>
      </w:r>
      <w:r w:rsidRPr="00E67288">
        <w:rPr>
          <w:color w:val="000000" w:themeColor="text1"/>
          <w:sz w:val="22"/>
        </w:rPr>
        <w:t xml:space="preserve">upoważnienie instytucji uprawnionej do delegowania obserwatora. </w:t>
      </w:r>
    </w:p>
    <w:p w14:paraId="014C83EC" w14:textId="77777777" w:rsidR="00F54B13" w:rsidRPr="00E72A3F" w:rsidRDefault="00F54B13" w:rsidP="004E1FF3">
      <w:pPr>
        <w:pStyle w:val="Akapitzlist"/>
        <w:numPr>
          <w:ilvl w:val="6"/>
          <w:numId w:val="25"/>
        </w:numPr>
        <w:tabs>
          <w:tab w:val="left" w:pos="851"/>
        </w:tabs>
        <w:spacing w:after="0" w:line="20" w:lineRule="atLeast"/>
        <w:ind w:left="851" w:right="0" w:hanging="284"/>
        <w:rPr>
          <w:color w:val="auto"/>
          <w:sz w:val="22"/>
        </w:rPr>
      </w:pPr>
      <w:r w:rsidRPr="00E67288">
        <w:rPr>
          <w:color w:val="000000" w:themeColor="text1"/>
          <w:sz w:val="22"/>
        </w:rPr>
        <w:t>W dniu egzaminu o godzinie wyznaczonej przez PZE (</w:t>
      </w:r>
      <w:r w:rsidRPr="00E67288">
        <w:rPr>
          <w:iCs/>
          <w:color w:val="000000" w:themeColor="text1"/>
          <w:sz w:val="22"/>
        </w:rPr>
        <w:t xml:space="preserve">ok. 20 minut </w:t>
      </w:r>
      <w:r w:rsidRPr="00E72A3F">
        <w:rPr>
          <w:iCs/>
          <w:color w:val="auto"/>
          <w:sz w:val="22"/>
        </w:rPr>
        <w:t xml:space="preserve">przed </w:t>
      </w:r>
      <w:r w:rsidRPr="00E72A3F">
        <w:rPr>
          <w:color w:val="auto"/>
          <w:sz w:val="22"/>
        </w:rPr>
        <w:t>wyznaczoną</w:t>
      </w:r>
      <w:r w:rsidRPr="00E72A3F">
        <w:rPr>
          <w:iCs/>
          <w:color w:val="auto"/>
          <w:sz w:val="22"/>
        </w:rPr>
        <w:t xml:space="preserve"> godziną rozpoczęcia egzaminu) </w:t>
      </w:r>
      <w:r w:rsidRPr="00E72A3F">
        <w:rPr>
          <w:color w:val="auto"/>
          <w:sz w:val="22"/>
        </w:rPr>
        <w:t>przewodnicz</w:t>
      </w:r>
      <w:r w:rsidR="00CF2FF8">
        <w:rPr>
          <w:color w:val="auto"/>
          <w:sz w:val="22"/>
        </w:rPr>
        <w:t xml:space="preserve">ący zespołu nadzorującego wraz </w:t>
      </w:r>
      <w:r w:rsidRPr="00E72A3F">
        <w:rPr>
          <w:color w:val="auto"/>
          <w:sz w:val="22"/>
        </w:rPr>
        <w:t xml:space="preserve">z członkami zespołu: </w:t>
      </w:r>
    </w:p>
    <w:p w14:paraId="6F6DA5BC" w14:textId="77777777" w:rsidR="00F54B13" w:rsidRPr="00470FFC" w:rsidRDefault="00F54B13" w:rsidP="004E1FF3">
      <w:pPr>
        <w:widowControl w:val="0"/>
        <w:numPr>
          <w:ilvl w:val="0"/>
          <w:numId w:val="206"/>
        </w:numPr>
        <w:tabs>
          <w:tab w:val="clear" w:pos="2204"/>
          <w:tab w:val="num" w:pos="1276"/>
        </w:tabs>
        <w:autoSpaceDE w:val="0"/>
        <w:autoSpaceDN w:val="0"/>
        <w:adjustRightInd w:val="0"/>
        <w:spacing w:after="0" w:line="240" w:lineRule="auto"/>
        <w:ind w:left="1276" w:hanging="425"/>
        <w:jc w:val="both"/>
        <w:rPr>
          <w:rFonts w:ascii="Times New Roman" w:hAnsi="Times New Roman"/>
          <w:color w:val="000000" w:themeColor="text1"/>
        </w:rPr>
      </w:pPr>
      <w:r w:rsidRPr="00470FFC">
        <w:rPr>
          <w:rFonts w:ascii="Times New Roman" w:hAnsi="Times New Roman"/>
          <w:color w:val="000000" w:themeColor="text1"/>
        </w:rPr>
        <w:t>przypomina zdającym o zakazie wnoszenia do sali egzaminacyjnej przeprowadzania egzaminu, urządzeń telekomunikacyjnych oraz korzystania z nich w tej sali,</w:t>
      </w:r>
    </w:p>
    <w:p w14:paraId="5C7C158E" w14:textId="7BBDFBD4" w:rsidR="00F54B13" w:rsidRPr="00470FFC" w:rsidRDefault="00F54B13" w:rsidP="004E1FF3">
      <w:pPr>
        <w:widowControl w:val="0"/>
        <w:numPr>
          <w:ilvl w:val="0"/>
          <w:numId w:val="206"/>
        </w:numPr>
        <w:tabs>
          <w:tab w:val="clear" w:pos="2204"/>
          <w:tab w:val="num" w:pos="1276"/>
        </w:tabs>
        <w:autoSpaceDE w:val="0"/>
        <w:autoSpaceDN w:val="0"/>
        <w:adjustRightInd w:val="0"/>
        <w:spacing w:after="0" w:line="240" w:lineRule="auto"/>
        <w:ind w:left="1276" w:hanging="425"/>
        <w:jc w:val="both"/>
        <w:rPr>
          <w:rFonts w:ascii="Times New Roman" w:hAnsi="Times New Roman"/>
        </w:rPr>
      </w:pPr>
      <w:r w:rsidRPr="00470FFC">
        <w:rPr>
          <w:rFonts w:ascii="Times New Roman" w:hAnsi="Times New Roman"/>
          <w:color w:val="000000" w:themeColor="text1"/>
        </w:rPr>
        <w:t xml:space="preserve">przypomina zdającym o materiałach i przyborach pomocniczych wymienionych w komunikacie </w:t>
      </w:r>
      <w:r w:rsidR="00C83D8C" w:rsidRPr="00470FFC">
        <w:rPr>
          <w:rFonts w:ascii="Times New Roman" w:hAnsi="Times New Roman"/>
          <w:color w:val="000000" w:themeColor="text1"/>
        </w:rPr>
        <w:t>Dyrektora CKE</w:t>
      </w:r>
      <w:r w:rsidRPr="00470FFC">
        <w:rPr>
          <w:rFonts w:ascii="Times New Roman" w:hAnsi="Times New Roman"/>
          <w:color w:val="000000" w:themeColor="text1"/>
        </w:rPr>
        <w:t>, z</w:t>
      </w:r>
      <w:r w:rsidR="00AF584D" w:rsidRPr="00470FFC">
        <w:rPr>
          <w:rFonts w:ascii="Times New Roman" w:hAnsi="Times New Roman"/>
          <w:color w:val="000000" w:themeColor="text1"/>
        </w:rPr>
        <w:t> </w:t>
      </w:r>
      <w:r w:rsidRPr="00470FFC">
        <w:rPr>
          <w:rFonts w:ascii="Times New Roman" w:hAnsi="Times New Roman"/>
          <w:color w:val="000000" w:themeColor="text1"/>
        </w:rPr>
        <w:t xml:space="preserve">jakich mogą korzystać na egzaminie, </w:t>
      </w:r>
    </w:p>
    <w:p w14:paraId="1F53E27F" w14:textId="77777777" w:rsidR="00F54B13" w:rsidRPr="00E801AE" w:rsidRDefault="00F54B13" w:rsidP="004E1FF3">
      <w:pPr>
        <w:widowControl w:val="0"/>
        <w:numPr>
          <w:ilvl w:val="0"/>
          <w:numId w:val="206"/>
        </w:numPr>
        <w:tabs>
          <w:tab w:val="clear" w:pos="2204"/>
          <w:tab w:val="num" w:pos="1276"/>
        </w:tabs>
        <w:autoSpaceDE w:val="0"/>
        <w:autoSpaceDN w:val="0"/>
        <w:adjustRightInd w:val="0"/>
        <w:spacing w:after="0" w:line="240" w:lineRule="auto"/>
        <w:ind w:left="1276" w:hanging="425"/>
        <w:jc w:val="both"/>
        <w:rPr>
          <w:rFonts w:ascii="Times New Roman" w:hAnsi="Times New Roman"/>
          <w:color w:val="000000" w:themeColor="text1"/>
        </w:rPr>
      </w:pPr>
      <w:r w:rsidRPr="005A6171">
        <w:rPr>
          <w:rFonts w:ascii="Times New Roman" w:hAnsi="Times New Roman"/>
          <w:color w:val="000000" w:themeColor="text1"/>
        </w:rPr>
        <w:t>sprawdza obecność i tożsamość</w:t>
      </w:r>
      <w:r w:rsidRPr="00E801AE">
        <w:rPr>
          <w:rFonts w:ascii="Times New Roman" w:hAnsi="Times New Roman"/>
          <w:color w:val="000000" w:themeColor="text1"/>
        </w:rPr>
        <w:t xml:space="preserve"> zdających przydzielonych do danej sali egzaminacyjnej,</w:t>
      </w:r>
    </w:p>
    <w:p w14:paraId="78CF8996" w14:textId="6EE72276" w:rsidR="0004670C" w:rsidRDefault="00F54B13" w:rsidP="004E1FF3">
      <w:pPr>
        <w:widowControl w:val="0"/>
        <w:numPr>
          <w:ilvl w:val="0"/>
          <w:numId w:val="206"/>
        </w:numPr>
        <w:tabs>
          <w:tab w:val="clear" w:pos="2204"/>
          <w:tab w:val="num" w:pos="1276"/>
        </w:tabs>
        <w:autoSpaceDE w:val="0"/>
        <w:autoSpaceDN w:val="0"/>
        <w:adjustRightInd w:val="0"/>
        <w:spacing w:after="0" w:line="240" w:lineRule="auto"/>
        <w:ind w:left="1276" w:hanging="425"/>
        <w:jc w:val="both"/>
        <w:rPr>
          <w:rFonts w:ascii="Times New Roman" w:hAnsi="Times New Roman"/>
          <w:color w:val="000000" w:themeColor="text1"/>
        </w:rPr>
      </w:pPr>
      <w:r w:rsidRPr="00E801AE">
        <w:rPr>
          <w:rFonts w:ascii="Times New Roman" w:hAnsi="Times New Roman"/>
          <w:color w:val="000000" w:themeColor="text1"/>
        </w:rPr>
        <w:t>przeprowadza losowanie miejsc/stanowisk egzaminacyjnych</w:t>
      </w:r>
      <w:r w:rsidR="00951C77">
        <w:rPr>
          <w:rFonts w:ascii="Times New Roman" w:hAnsi="Times New Roman"/>
          <w:color w:val="000000" w:themeColor="text1"/>
        </w:rPr>
        <w:t xml:space="preserve"> przez zdających,</w:t>
      </w:r>
      <w:r w:rsidRPr="00E801AE">
        <w:rPr>
          <w:rFonts w:ascii="Times New Roman" w:hAnsi="Times New Roman"/>
          <w:color w:val="000000" w:themeColor="text1"/>
        </w:rPr>
        <w:t xml:space="preserve"> </w:t>
      </w:r>
    </w:p>
    <w:p w14:paraId="7024E9EA" w14:textId="79486485" w:rsidR="00F54B13" w:rsidRPr="00E801AE" w:rsidRDefault="00F54B13" w:rsidP="0004670C">
      <w:pPr>
        <w:widowControl w:val="0"/>
        <w:autoSpaceDE w:val="0"/>
        <w:autoSpaceDN w:val="0"/>
        <w:adjustRightInd w:val="0"/>
        <w:spacing w:after="0" w:line="240" w:lineRule="auto"/>
        <w:ind w:left="1276"/>
        <w:jc w:val="both"/>
        <w:rPr>
          <w:rFonts w:ascii="Times New Roman" w:hAnsi="Times New Roman"/>
          <w:color w:val="000000" w:themeColor="text1"/>
        </w:rPr>
      </w:pPr>
      <w:r w:rsidRPr="00800FE8">
        <w:rPr>
          <w:rFonts w:ascii="Times New Roman" w:hAnsi="Times New Roman"/>
          <w:color w:val="000000" w:themeColor="text1"/>
        </w:rPr>
        <w:t>PZN może odstąpić od losowania numerów stanowisk</w:t>
      </w:r>
      <w:r w:rsidRPr="00E801AE">
        <w:rPr>
          <w:rFonts w:ascii="Times New Roman" w:hAnsi="Times New Roman"/>
          <w:color w:val="000000" w:themeColor="text1"/>
        </w:rPr>
        <w:t xml:space="preserve"> egzaminacyjnych w przypadku zdających korzystających </w:t>
      </w:r>
      <w:r w:rsidR="00157C0A" w:rsidRPr="00E801AE">
        <w:rPr>
          <w:rFonts w:ascii="Times New Roman" w:hAnsi="Times New Roman"/>
          <w:color w:val="000000" w:themeColor="text1"/>
        </w:rPr>
        <w:t xml:space="preserve">z </w:t>
      </w:r>
      <w:r w:rsidRPr="00E801AE">
        <w:rPr>
          <w:rFonts w:ascii="Times New Roman" w:hAnsi="Times New Roman"/>
          <w:color w:val="000000" w:themeColor="text1"/>
        </w:rPr>
        <w:t xml:space="preserve">dostosowania warunków lub formy przeprowadzania </w:t>
      </w:r>
      <w:r w:rsidR="008558DC">
        <w:rPr>
          <w:rFonts w:ascii="Times New Roman" w:hAnsi="Times New Roman"/>
          <w:color w:val="000000" w:themeColor="text1"/>
        </w:rPr>
        <w:t>egzaminu potwierdzającego kwalifikacje w zawodzie</w:t>
      </w:r>
      <w:r w:rsidR="00951C77">
        <w:rPr>
          <w:rFonts w:ascii="Times New Roman" w:hAnsi="Times New Roman"/>
          <w:color w:val="000000" w:themeColor="text1"/>
        </w:rPr>
        <w:t>.</w:t>
      </w:r>
    </w:p>
    <w:p w14:paraId="532EB6A9" w14:textId="77777777" w:rsidR="00F54B13" w:rsidRPr="00E801AE" w:rsidRDefault="00F54B13" w:rsidP="004E1FF3">
      <w:pPr>
        <w:widowControl w:val="0"/>
        <w:numPr>
          <w:ilvl w:val="0"/>
          <w:numId w:val="206"/>
        </w:numPr>
        <w:tabs>
          <w:tab w:val="clear" w:pos="2204"/>
          <w:tab w:val="num" w:pos="1276"/>
        </w:tabs>
        <w:autoSpaceDE w:val="0"/>
        <w:autoSpaceDN w:val="0"/>
        <w:adjustRightInd w:val="0"/>
        <w:spacing w:after="0" w:line="240" w:lineRule="auto"/>
        <w:ind w:left="1276" w:hanging="425"/>
        <w:jc w:val="both"/>
        <w:rPr>
          <w:rFonts w:ascii="Times New Roman" w:hAnsi="Times New Roman"/>
          <w:color w:val="000000" w:themeColor="text1"/>
        </w:rPr>
      </w:pPr>
      <w:r w:rsidRPr="00E801AE">
        <w:rPr>
          <w:rFonts w:ascii="Times New Roman" w:hAnsi="Times New Roman"/>
          <w:color w:val="000000" w:themeColor="text1"/>
        </w:rPr>
        <w:t>wskazuje zdającym wylosowane miejsca/stanowiska egzaminacyjne,</w:t>
      </w:r>
    </w:p>
    <w:p w14:paraId="42224697" w14:textId="4C07BD02" w:rsidR="00F54B13" w:rsidRPr="00E801AE" w:rsidRDefault="00F54B13" w:rsidP="004E1FF3">
      <w:pPr>
        <w:widowControl w:val="0"/>
        <w:numPr>
          <w:ilvl w:val="0"/>
          <w:numId w:val="206"/>
        </w:numPr>
        <w:tabs>
          <w:tab w:val="clear" w:pos="2204"/>
          <w:tab w:val="num" w:pos="1276"/>
        </w:tabs>
        <w:autoSpaceDE w:val="0"/>
        <w:autoSpaceDN w:val="0"/>
        <w:adjustRightInd w:val="0"/>
        <w:spacing w:after="0" w:line="240" w:lineRule="auto"/>
        <w:ind w:left="1276" w:hanging="425"/>
        <w:jc w:val="both"/>
        <w:rPr>
          <w:rFonts w:ascii="Times New Roman" w:hAnsi="Times New Roman"/>
          <w:color w:val="000000" w:themeColor="text1"/>
        </w:rPr>
      </w:pPr>
      <w:r w:rsidRPr="00E801AE">
        <w:rPr>
          <w:rFonts w:ascii="Times New Roman" w:hAnsi="Times New Roman"/>
          <w:color w:val="000000" w:themeColor="text1"/>
        </w:rPr>
        <w:t>zapoznaje zdających z przebiegiem egzaminu w części praktycznej, w tym informuje, że</w:t>
      </w:r>
      <w:r w:rsidR="00AF584D">
        <w:rPr>
          <w:rFonts w:ascii="Times New Roman" w:hAnsi="Times New Roman"/>
          <w:color w:val="000000" w:themeColor="text1"/>
        </w:rPr>
        <w:t> </w:t>
      </w:r>
      <w:r w:rsidRPr="00E801AE">
        <w:rPr>
          <w:rFonts w:ascii="Times New Roman" w:hAnsi="Times New Roman"/>
          <w:color w:val="000000" w:themeColor="text1"/>
        </w:rPr>
        <w:t>zdający po zakończeniu wykonywania zadania egzaminacyjnego pozostawiają arkusze egzaminacyjne oraz rezultaty w formie dokumentacji na stanowisku egzaminacyjnym i</w:t>
      </w:r>
      <w:r w:rsidR="00C250F4">
        <w:rPr>
          <w:rFonts w:ascii="Times New Roman" w:hAnsi="Times New Roman"/>
          <w:color w:val="000000" w:themeColor="text1"/>
        </w:rPr>
        <w:t> </w:t>
      </w:r>
      <w:r w:rsidRPr="00E801AE">
        <w:rPr>
          <w:rFonts w:ascii="Times New Roman" w:hAnsi="Times New Roman"/>
          <w:color w:val="000000" w:themeColor="text1"/>
        </w:rPr>
        <w:t>opuszczają salę egzaminacyjną po uzyskaniu zgody ZN,</w:t>
      </w:r>
    </w:p>
    <w:p w14:paraId="37FAD67D" w14:textId="77777777" w:rsidR="00F54B13" w:rsidRPr="00E801AE" w:rsidRDefault="00F54B13" w:rsidP="004E1FF3">
      <w:pPr>
        <w:widowControl w:val="0"/>
        <w:numPr>
          <w:ilvl w:val="0"/>
          <w:numId w:val="206"/>
        </w:numPr>
        <w:tabs>
          <w:tab w:val="clear" w:pos="2204"/>
          <w:tab w:val="num" w:pos="1276"/>
        </w:tabs>
        <w:autoSpaceDE w:val="0"/>
        <w:autoSpaceDN w:val="0"/>
        <w:adjustRightInd w:val="0"/>
        <w:spacing w:after="0" w:line="240" w:lineRule="auto"/>
        <w:ind w:left="1276" w:hanging="425"/>
        <w:jc w:val="both"/>
        <w:rPr>
          <w:rFonts w:ascii="Times New Roman" w:hAnsi="Times New Roman"/>
          <w:color w:val="000000" w:themeColor="text1"/>
        </w:rPr>
      </w:pPr>
      <w:r w:rsidRPr="00E801AE">
        <w:rPr>
          <w:rFonts w:ascii="Times New Roman" w:hAnsi="Times New Roman"/>
          <w:color w:val="000000" w:themeColor="text1"/>
        </w:rPr>
        <w:t>zbiera podpisy zdających na wykazie zdających.</w:t>
      </w:r>
    </w:p>
    <w:p w14:paraId="2D0345C3" w14:textId="77777777" w:rsidR="00F54B13" w:rsidRPr="00E72A3F" w:rsidRDefault="00CB1164" w:rsidP="004E1FF3">
      <w:pPr>
        <w:pStyle w:val="Akapitzlist"/>
        <w:numPr>
          <w:ilvl w:val="6"/>
          <w:numId w:val="25"/>
        </w:numPr>
        <w:spacing w:after="0" w:line="20" w:lineRule="atLeast"/>
        <w:ind w:left="851" w:right="0" w:hanging="284"/>
        <w:rPr>
          <w:color w:val="auto"/>
          <w:sz w:val="22"/>
        </w:rPr>
      </w:pPr>
      <w:r w:rsidRPr="00D429F7">
        <w:rPr>
          <w:color w:val="auto"/>
          <w:sz w:val="22"/>
        </w:rPr>
        <w:t>O godzinie wyznaczonej na rozpoczęcie egzaminu dla danej kwalifikacji przewodniczący i </w:t>
      </w:r>
      <w:r w:rsidR="007C4617" w:rsidRPr="00D429F7">
        <w:rPr>
          <w:color w:val="auto"/>
          <w:sz w:val="22"/>
        </w:rPr>
        <w:t>członek/</w:t>
      </w:r>
      <w:r w:rsidRPr="00D429F7">
        <w:rPr>
          <w:color w:val="auto"/>
          <w:sz w:val="22"/>
        </w:rPr>
        <w:t>członkowie ZN</w:t>
      </w:r>
      <w:r w:rsidR="00F54B13" w:rsidRPr="00D429F7">
        <w:rPr>
          <w:color w:val="auto"/>
          <w:sz w:val="22"/>
        </w:rPr>
        <w:t>,</w:t>
      </w:r>
      <w:r w:rsidR="00F54B13" w:rsidRPr="00CB1164">
        <w:rPr>
          <w:color w:val="FF0000"/>
          <w:sz w:val="22"/>
        </w:rPr>
        <w:t xml:space="preserve"> </w:t>
      </w:r>
      <w:r w:rsidR="00F54B13" w:rsidRPr="00E72A3F">
        <w:rPr>
          <w:color w:val="auto"/>
          <w:sz w:val="22"/>
        </w:rPr>
        <w:t>po zajęciu miejsc przez wszystkich zdających, rozdają im pakiety egzaminacyjne (arkusze egzaminacyjne i karty oceny) zwracając uwagę na to, by zdający otrzymali arkusze egzaminacyjne odpowiednie dla swojej kwalifikacji (nazwa kwalifikacji i jej oznaczenie jest zapisane na pierwszej stronie arkusza).</w:t>
      </w:r>
    </w:p>
    <w:p w14:paraId="71982733" w14:textId="77777777" w:rsidR="00F54B13" w:rsidRPr="00E72A3F" w:rsidRDefault="00F54B13" w:rsidP="004E1FF3">
      <w:pPr>
        <w:pStyle w:val="Akapitzlist"/>
        <w:numPr>
          <w:ilvl w:val="6"/>
          <w:numId w:val="25"/>
        </w:numPr>
        <w:spacing w:after="0" w:line="20" w:lineRule="atLeast"/>
        <w:ind w:left="851" w:right="0" w:hanging="284"/>
        <w:rPr>
          <w:color w:val="auto"/>
          <w:sz w:val="22"/>
        </w:rPr>
      </w:pPr>
      <w:r w:rsidRPr="00E72A3F">
        <w:rPr>
          <w:color w:val="auto"/>
          <w:sz w:val="22"/>
        </w:rPr>
        <w:t>Przewodniczący ZN informuje zdających:</w:t>
      </w:r>
    </w:p>
    <w:p w14:paraId="7524B5CD" w14:textId="77777777" w:rsidR="00F54B13" w:rsidRPr="00E801AE" w:rsidRDefault="00F54B13" w:rsidP="004E1FF3">
      <w:pPr>
        <w:widowControl w:val="0"/>
        <w:numPr>
          <w:ilvl w:val="0"/>
          <w:numId w:val="206"/>
        </w:numPr>
        <w:tabs>
          <w:tab w:val="clear" w:pos="2204"/>
          <w:tab w:val="num" w:pos="1276"/>
        </w:tabs>
        <w:autoSpaceDE w:val="0"/>
        <w:autoSpaceDN w:val="0"/>
        <w:adjustRightInd w:val="0"/>
        <w:spacing w:after="0" w:line="240" w:lineRule="auto"/>
        <w:ind w:left="1276" w:hanging="425"/>
        <w:jc w:val="both"/>
        <w:rPr>
          <w:rFonts w:ascii="Times New Roman" w:hAnsi="Times New Roman"/>
          <w:color w:val="000000" w:themeColor="text1"/>
        </w:rPr>
      </w:pPr>
      <w:r w:rsidRPr="00E801AE">
        <w:rPr>
          <w:rFonts w:ascii="Times New Roman" w:hAnsi="Times New Roman"/>
          <w:color w:val="000000" w:themeColor="text1"/>
        </w:rPr>
        <w:t>o konieczności sprawdzenia kompletności materiałów i zgłoszenie ewentualnych braków,</w:t>
      </w:r>
    </w:p>
    <w:p w14:paraId="1C5F776E" w14:textId="48341175" w:rsidR="00F54B13" w:rsidRPr="00E801AE" w:rsidRDefault="00F54B13" w:rsidP="004E1FF3">
      <w:pPr>
        <w:widowControl w:val="0"/>
        <w:numPr>
          <w:ilvl w:val="0"/>
          <w:numId w:val="206"/>
        </w:numPr>
        <w:tabs>
          <w:tab w:val="clear" w:pos="2204"/>
          <w:tab w:val="num" w:pos="1276"/>
        </w:tabs>
        <w:autoSpaceDE w:val="0"/>
        <w:autoSpaceDN w:val="0"/>
        <w:adjustRightInd w:val="0"/>
        <w:spacing w:after="0" w:line="240" w:lineRule="auto"/>
        <w:ind w:left="1276" w:hanging="425"/>
        <w:jc w:val="both"/>
        <w:rPr>
          <w:rFonts w:ascii="Times New Roman" w:hAnsi="Times New Roman"/>
          <w:color w:val="000000" w:themeColor="text1"/>
        </w:rPr>
      </w:pPr>
      <w:r w:rsidRPr="00E801AE">
        <w:rPr>
          <w:rFonts w:ascii="Times New Roman" w:hAnsi="Times New Roman"/>
          <w:color w:val="000000" w:themeColor="text1"/>
        </w:rPr>
        <w:t>o konieczności dokładnego zapoznania się z Instrukcją dla zdającego zamieszczoną na</w:t>
      </w:r>
      <w:r w:rsidR="00AF584D">
        <w:rPr>
          <w:rFonts w:ascii="Times New Roman" w:hAnsi="Times New Roman"/>
          <w:color w:val="000000" w:themeColor="text1"/>
        </w:rPr>
        <w:t> </w:t>
      </w:r>
      <w:r w:rsidRPr="00E801AE">
        <w:rPr>
          <w:rFonts w:ascii="Times New Roman" w:hAnsi="Times New Roman"/>
          <w:color w:val="000000" w:themeColor="text1"/>
        </w:rPr>
        <w:t>pierwszej stronie arkusza egzaminacyjnego i wpisaniu w wyznaczonym miejscu numeru ewidencyjnego PESEL,</w:t>
      </w:r>
    </w:p>
    <w:p w14:paraId="1575777A" w14:textId="77777777" w:rsidR="00F54B13" w:rsidRPr="00E801AE" w:rsidRDefault="00F54B13" w:rsidP="004E1FF3">
      <w:pPr>
        <w:widowControl w:val="0"/>
        <w:numPr>
          <w:ilvl w:val="0"/>
          <w:numId w:val="206"/>
        </w:numPr>
        <w:tabs>
          <w:tab w:val="clear" w:pos="2204"/>
          <w:tab w:val="num" w:pos="1276"/>
        </w:tabs>
        <w:autoSpaceDE w:val="0"/>
        <w:autoSpaceDN w:val="0"/>
        <w:adjustRightInd w:val="0"/>
        <w:spacing w:after="0" w:line="240" w:lineRule="auto"/>
        <w:ind w:left="1276" w:hanging="425"/>
        <w:jc w:val="both"/>
        <w:rPr>
          <w:rFonts w:ascii="Times New Roman" w:hAnsi="Times New Roman"/>
          <w:color w:val="000000" w:themeColor="text1"/>
        </w:rPr>
      </w:pPr>
      <w:r w:rsidRPr="00E801AE">
        <w:rPr>
          <w:rFonts w:ascii="Times New Roman" w:hAnsi="Times New Roman"/>
          <w:color w:val="000000" w:themeColor="text1"/>
        </w:rPr>
        <w:t xml:space="preserve">o sposobie wypełniania odpowiednich miejsc na karcie oceny i przyklejeniu naklejki z numerem PESEL (w przypadku braku numeru PESEL – serii i numeru paszportu lub innego dokumentu potwierdzającego tożsamość), </w:t>
      </w:r>
    </w:p>
    <w:p w14:paraId="567545DB" w14:textId="77777777" w:rsidR="00F54B13" w:rsidRPr="00E801AE" w:rsidRDefault="00F54B13" w:rsidP="004E1FF3">
      <w:pPr>
        <w:widowControl w:val="0"/>
        <w:numPr>
          <w:ilvl w:val="0"/>
          <w:numId w:val="206"/>
        </w:numPr>
        <w:tabs>
          <w:tab w:val="clear" w:pos="2204"/>
          <w:tab w:val="num" w:pos="1276"/>
        </w:tabs>
        <w:autoSpaceDE w:val="0"/>
        <w:autoSpaceDN w:val="0"/>
        <w:adjustRightInd w:val="0"/>
        <w:spacing w:after="0" w:line="240" w:lineRule="auto"/>
        <w:ind w:left="1276" w:hanging="425"/>
        <w:jc w:val="both"/>
        <w:rPr>
          <w:rFonts w:ascii="Times New Roman" w:hAnsi="Times New Roman"/>
          <w:color w:val="000000" w:themeColor="text1"/>
        </w:rPr>
      </w:pPr>
      <w:r w:rsidRPr="00E801AE">
        <w:rPr>
          <w:rFonts w:ascii="Times New Roman" w:hAnsi="Times New Roman"/>
          <w:color w:val="000000" w:themeColor="text1"/>
        </w:rPr>
        <w:t>aby nie podpisywali imieniem i nazwiskiem karty oceny, ani innych materiałów egzaminacyjnych,</w:t>
      </w:r>
    </w:p>
    <w:p w14:paraId="6C05C7C9" w14:textId="2B47DCEB" w:rsidR="00F54B13" w:rsidRPr="00E72A3F" w:rsidRDefault="00F54B13" w:rsidP="004E1FF3">
      <w:pPr>
        <w:widowControl w:val="0"/>
        <w:numPr>
          <w:ilvl w:val="0"/>
          <w:numId w:val="206"/>
        </w:numPr>
        <w:tabs>
          <w:tab w:val="clear" w:pos="2204"/>
          <w:tab w:val="num" w:pos="1276"/>
        </w:tabs>
        <w:autoSpaceDE w:val="0"/>
        <w:autoSpaceDN w:val="0"/>
        <w:adjustRightInd w:val="0"/>
        <w:spacing w:after="0" w:line="240" w:lineRule="auto"/>
        <w:ind w:left="1276" w:hanging="425"/>
        <w:jc w:val="both"/>
        <w:rPr>
          <w:rFonts w:ascii="Times New Roman" w:hAnsi="Times New Roman"/>
        </w:rPr>
      </w:pPr>
      <w:r w:rsidRPr="00E801AE">
        <w:rPr>
          <w:rFonts w:ascii="Times New Roman" w:hAnsi="Times New Roman"/>
          <w:color w:val="000000" w:themeColor="text1"/>
        </w:rPr>
        <w:t>o czasie 10 minut, których nie wlicza się do czasu trwania części praktycznej egzaminu, przeznaczonym na zapoznanie się z treścią zadania egzaminacyjnego i dokumentacją (w tym czasie zdający nie przystępują</w:t>
      </w:r>
      <w:r w:rsidRPr="00E72A3F">
        <w:rPr>
          <w:rFonts w:ascii="Times New Roman" w:hAnsi="Times New Roman"/>
        </w:rPr>
        <w:t xml:space="preserve"> do wykonywania zadania).</w:t>
      </w:r>
    </w:p>
    <w:p w14:paraId="34CE5312" w14:textId="77777777" w:rsidR="00F54B13" w:rsidRPr="00E72A3F" w:rsidRDefault="00F54B13" w:rsidP="004E1FF3">
      <w:pPr>
        <w:pStyle w:val="Akapitzlist"/>
        <w:numPr>
          <w:ilvl w:val="6"/>
          <w:numId w:val="25"/>
        </w:numPr>
        <w:spacing w:after="0" w:line="20" w:lineRule="atLeast"/>
        <w:ind w:left="851" w:right="0" w:hanging="284"/>
        <w:rPr>
          <w:color w:val="auto"/>
          <w:sz w:val="22"/>
        </w:rPr>
      </w:pPr>
      <w:r w:rsidRPr="00E72A3F">
        <w:rPr>
          <w:color w:val="auto"/>
          <w:sz w:val="22"/>
        </w:rPr>
        <w:t xml:space="preserve">Jeżeli zdający zgłosi przewodniczącemu zespołu nadzorującego braki w pakiecie egzaminacyjnym otrzymuje nowy pakiet. </w:t>
      </w:r>
    </w:p>
    <w:p w14:paraId="6A55A67D" w14:textId="1FEF7DA0" w:rsidR="00F54B13" w:rsidRPr="00E72A3F" w:rsidRDefault="00F54B13" w:rsidP="004E1FF3">
      <w:pPr>
        <w:pStyle w:val="Akapitzlist"/>
        <w:numPr>
          <w:ilvl w:val="6"/>
          <w:numId w:val="25"/>
        </w:numPr>
        <w:spacing w:after="0" w:line="20" w:lineRule="atLeast"/>
        <w:ind w:left="851" w:right="0" w:hanging="284"/>
        <w:rPr>
          <w:color w:val="auto"/>
          <w:sz w:val="22"/>
        </w:rPr>
      </w:pPr>
      <w:r w:rsidRPr="00E72A3F">
        <w:rPr>
          <w:color w:val="auto"/>
          <w:sz w:val="22"/>
        </w:rPr>
        <w:t>Informację o wymianie pakietu, przewodniczący zespołu nadzorującego zamieszcza w protokole przebiegu egzaminu w sali. Wymianę pakietu zdający potwierdza podpisem w wykazie zdających w</w:t>
      </w:r>
      <w:r w:rsidR="00AF584D">
        <w:rPr>
          <w:color w:val="auto"/>
          <w:sz w:val="22"/>
        </w:rPr>
        <w:t> </w:t>
      </w:r>
      <w:r w:rsidRPr="00E72A3F">
        <w:rPr>
          <w:color w:val="auto"/>
          <w:sz w:val="22"/>
        </w:rPr>
        <w:t>sali.</w:t>
      </w:r>
    </w:p>
    <w:p w14:paraId="72E0F827" w14:textId="77777777" w:rsidR="00F54B13" w:rsidRDefault="00F54B13" w:rsidP="004E1FF3">
      <w:pPr>
        <w:pStyle w:val="Akapitzlist"/>
        <w:numPr>
          <w:ilvl w:val="6"/>
          <w:numId w:val="25"/>
        </w:numPr>
        <w:spacing w:after="0" w:line="20" w:lineRule="atLeast"/>
        <w:ind w:left="851" w:right="0" w:hanging="284"/>
        <w:rPr>
          <w:color w:val="auto"/>
          <w:sz w:val="22"/>
        </w:rPr>
      </w:pPr>
      <w:r w:rsidRPr="00E72A3F">
        <w:rPr>
          <w:color w:val="auto"/>
          <w:sz w:val="22"/>
        </w:rPr>
        <w:t>Zdający zamieszcza w karcie oceny oznaczenie kwalifikacji wyodrębnionej w zawodzie lub zawodach, numer zadania, numer stanowiska</w:t>
      </w:r>
      <w:r w:rsidR="000C53D3">
        <w:rPr>
          <w:color w:val="auto"/>
          <w:sz w:val="22"/>
        </w:rPr>
        <w:t xml:space="preserve"> egzaminacyjnego, numer PESEL, </w:t>
      </w:r>
      <w:r w:rsidRPr="00E72A3F">
        <w:rPr>
          <w:color w:val="auto"/>
          <w:sz w:val="22"/>
        </w:rPr>
        <w:t xml:space="preserve">a w przypadku braku numeru PESEL – serię i numer paszportu lub innego dokumentu potwierdzającego tożsamość. Zdający nie podpisuje arkusza egzaminacyjnego i karty </w:t>
      </w:r>
      <w:r w:rsidRPr="001F3978">
        <w:rPr>
          <w:color w:val="auto"/>
          <w:sz w:val="22"/>
        </w:rPr>
        <w:t>oceny.</w:t>
      </w:r>
    </w:p>
    <w:p w14:paraId="3B9CDBD7" w14:textId="77777777" w:rsidR="007B7EFB" w:rsidRPr="00470FFC" w:rsidRDefault="007B7EFB" w:rsidP="004E1FF3">
      <w:pPr>
        <w:pStyle w:val="Akapitzlist"/>
        <w:numPr>
          <w:ilvl w:val="6"/>
          <w:numId w:val="25"/>
        </w:numPr>
        <w:spacing w:after="0" w:line="20" w:lineRule="atLeast"/>
        <w:ind w:left="851" w:right="0" w:hanging="284"/>
        <w:rPr>
          <w:color w:val="auto"/>
          <w:sz w:val="22"/>
        </w:rPr>
      </w:pPr>
      <w:r w:rsidRPr="00470FFC">
        <w:rPr>
          <w:color w:val="auto"/>
          <w:sz w:val="22"/>
        </w:rPr>
        <w:t>Przewodniczący ZN ogłasza czas 10 minut, których nie wlicza się do czasu trwania części praktycznej egzaminu, przeznaczony na zapoznanie się z treścią zadania egzaminacyjnego oraz wyposażeniem stanowiska (przyborami).</w:t>
      </w:r>
    </w:p>
    <w:p w14:paraId="0BAAA1B3" w14:textId="77777777" w:rsidR="00F47EEE" w:rsidRPr="001F3978" w:rsidRDefault="0021040D" w:rsidP="004E1FF3">
      <w:pPr>
        <w:pStyle w:val="Akapitzlist"/>
        <w:numPr>
          <w:ilvl w:val="6"/>
          <w:numId w:val="25"/>
        </w:numPr>
        <w:spacing w:after="0" w:line="20" w:lineRule="atLeast"/>
        <w:ind w:left="851" w:right="0" w:hanging="284"/>
        <w:rPr>
          <w:color w:val="auto"/>
          <w:sz w:val="22"/>
        </w:rPr>
      </w:pPr>
      <w:r>
        <w:rPr>
          <w:color w:val="auto"/>
          <w:sz w:val="22"/>
        </w:rPr>
        <w:t>P</w:t>
      </w:r>
      <w:r w:rsidR="00F47EEE" w:rsidRPr="00E72A3F">
        <w:rPr>
          <w:color w:val="auto"/>
          <w:sz w:val="22"/>
        </w:rPr>
        <w:t>rzewodnicząc</w:t>
      </w:r>
      <w:r w:rsidR="000C53D3">
        <w:rPr>
          <w:color w:val="auto"/>
          <w:sz w:val="22"/>
        </w:rPr>
        <w:t xml:space="preserve">y ZN zapisuje czas rozpoczęcia </w:t>
      </w:r>
      <w:r w:rsidR="00F47EEE" w:rsidRPr="00E72A3F">
        <w:rPr>
          <w:color w:val="auto"/>
          <w:sz w:val="22"/>
        </w:rPr>
        <w:t xml:space="preserve">i – odpowiedni do kwalifikacji – czas zakończenia </w:t>
      </w:r>
      <w:r w:rsidRPr="00D429F7">
        <w:rPr>
          <w:color w:val="auto"/>
          <w:sz w:val="22"/>
        </w:rPr>
        <w:t>pracy przez zdających</w:t>
      </w:r>
      <w:r w:rsidRPr="00470FFC">
        <w:rPr>
          <w:color w:val="auto"/>
          <w:sz w:val="22"/>
        </w:rPr>
        <w:t xml:space="preserve"> </w:t>
      </w:r>
      <w:r w:rsidR="00F47EEE" w:rsidRPr="00E72A3F">
        <w:rPr>
          <w:color w:val="auto"/>
          <w:sz w:val="22"/>
        </w:rPr>
        <w:t>w miejscu widocznym dla wszystkich zdających</w:t>
      </w:r>
    </w:p>
    <w:p w14:paraId="2C09F44B" w14:textId="77777777" w:rsidR="00CB1164" w:rsidRPr="00470FFC" w:rsidRDefault="00CB1164" w:rsidP="004E1FF3">
      <w:pPr>
        <w:pStyle w:val="Akapitzlist"/>
        <w:numPr>
          <w:ilvl w:val="6"/>
          <w:numId w:val="25"/>
        </w:numPr>
        <w:spacing w:after="0" w:line="20" w:lineRule="atLeast"/>
        <w:ind w:left="851" w:right="0" w:hanging="284"/>
        <w:rPr>
          <w:color w:val="auto"/>
          <w:sz w:val="22"/>
        </w:rPr>
      </w:pPr>
      <w:r w:rsidRPr="00470FFC">
        <w:rPr>
          <w:color w:val="auto"/>
          <w:sz w:val="22"/>
        </w:rPr>
        <w:lastRenderedPageBreak/>
        <w:t>Czas trwania części praktycznej rozpoczyna się z chwilą zapisania na tablicy godziny rozpoczęcia egzaminu i zakończenia pracy zdających i trwa nie krócej niż 120 minut i nie dłużej niż 240 minut</w:t>
      </w:r>
      <w:r w:rsidR="00F70559" w:rsidRPr="00470FFC">
        <w:rPr>
          <w:color w:val="auto"/>
          <w:sz w:val="22"/>
        </w:rPr>
        <w:t xml:space="preserve">, </w:t>
      </w:r>
      <w:r w:rsidR="008772C0" w:rsidRPr="00470FFC">
        <w:rPr>
          <w:color w:val="auto"/>
          <w:sz w:val="22"/>
        </w:rPr>
        <w:t xml:space="preserve">zgodnie z </w:t>
      </w:r>
      <w:r w:rsidR="00F70559" w:rsidRPr="00470FFC">
        <w:rPr>
          <w:color w:val="auto"/>
          <w:sz w:val="22"/>
        </w:rPr>
        <w:t>czas</w:t>
      </w:r>
      <w:r w:rsidR="003C5640" w:rsidRPr="00470FFC">
        <w:rPr>
          <w:color w:val="auto"/>
          <w:sz w:val="22"/>
        </w:rPr>
        <w:t>em</w:t>
      </w:r>
      <w:r w:rsidR="00F70559" w:rsidRPr="00470FFC">
        <w:rPr>
          <w:color w:val="auto"/>
          <w:sz w:val="22"/>
        </w:rPr>
        <w:t xml:space="preserve"> trwania części praktycznej dla danej kwalifikacji </w:t>
      </w:r>
      <w:r w:rsidR="008772C0" w:rsidRPr="00470FFC">
        <w:rPr>
          <w:color w:val="auto"/>
          <w:sz w:val="22"/>
        </w:rPr>
        <w:t>ustalonym</w:t>
      </w:r>
      <w:r w:rsidR="00F70559" w:rsidRPr="00470FFC">
        <w:rPr>
          <w:color w:val="auto"/>
          <w:sz w:val="22"/>
        </w:rPr>
        <w:t xml:space="preserve"> w Informatorze o</w:t>
      </w:r>
      <w:r w:rsidR="00171785" w:rsidRPr="00470FFC">
        <w:rPr>
          <w:color w:val="auto"/>
          <w:sz w:val="22"/>
        </w:rPr>
        <w:t> </w:t>
      </w:r>
      <w:r w:rsidR="00F70559" w:rsidRPr="00470FFC">
        <w:rPr>
          <w:color w:val="auto"/>
          <w:sz w:val="22"/>
        </w:rPr>
        <w:t>egzaminie w</w:t>
      </w:r>
      <w:r w:rsidR="008772C0" w:rsidRPr="00470FFC">
        <w:rPr>
          <w:color w:val="auto"/>
          <w:sz w:val="22"/>
        </w:rPr>
        <w:t> </w:t>
      </w:r>
      <w:r w:rsidR="00F70559" w:rsidRPr="00470FFC">
        <w:rPr>
          <w:color w:val="auto"/>
          <w:sz w:val="22"/>
        </w:rPr>
        <w:t>zawodzie, w którym wyodrębniono kwalifikację (patrz zapisy w tabel</w:t>
      </w:r>
      <w:r w:rsidR="00171785" w:rsidRPr="00470FFC">
        <w:rPr>
          <w:color w:val="auto"/>
          <w:sz w:val="22"/>
        </w:rPr>
        <w:t>i</w:t>
      </w:r>
      <w:r w:rsidR="00F70559" w:rsidRPr="00470FFC">
        <w:rPr>
          <w:color w:val="auto"/>
          <w:sz w:val="22"/>
        </w:rPr>
        <w:t xml:space="preserve"> pkt. 2.5.2 Informacji) </w:t>
      </w:r>
      <w:r w:rsidRPr="00470FFC">
        <w:rPr>
          <w:color w:val="auto"/>
          <w:sz w:val="22"/>
        </w:rPr>
        <w:t>.</w:t>
      </w:r>
    </w:p>
    <w:p w14:paraId="14EDB7CB" w14:textId="77777777" w:rsidR="00F54B13" w:rsidRPr="00470FFC" w:rsidRDefault="00F54B13" w:rsidP="004E1FF3">
      <w:pPr>
        <w:pStyle w:val="Akapitzlist"/>
        <w:numPr>
          <w:ilvl w:val="6"/>
          <w:numId w:val="25"/>
        </w:numPr>
        <w:spacing w:after="0" w:line="20" w:lineRule="atLeast"/>
        <w:ind w:left="851" w:right="0" w:hanging="284"/>
        <w:rPr>
          <w:color w:val="auto"/>
          <w:sz w:val="22"/>
        </w:rPr>
      </w:pPr>
      <w:r w:rsidRPr="00470FFC">
        <w:rPr>
          <w:color w:val="auto"/>
          <w:sz w:val="22"/>
        </w:rPr>
        <w:t>Przewodniczący zespołu nadzorującego pakuje do opisanej papierowej koperty niewykorzystane lub wadliwie wydrukowane arkusze egzaminacyjne wraz z kartami oceny i zakleja kopertę.</w:t>
      </w:r>
    </w:p>
    <w:p w14:paraId="5428F461" w14:textId="0F5CD946" w:rsidR="00A62559" w:rsidRPr="00470FFC" w:rsidRDefault="00F54B13" w:rsidP="004E1FF3">
      <w:pPr>
        <w:pStyle w:val="Akapitzlist"/>
        <w:numPr>
          <w:ilvl w:val="6"/>
          <w:numId w:val="25"/>
        </w:numPr>
        <w:spacing w:after="0" w:line="20" w:lineRule="atLeast"/>
        <w:ind w:left="851" w:right="0" w:hanging="284"/>
        <w:rPr>
          <w:color w:val="auto"/>
          <w:sz w:val="22"/>
        </w:rPr>
      </w:pPr>
      <w:r w:rsidRPr="00470FFC">
        <w:rPr>
          <w:color w:val="auto"/>
          <w:sz w:val="22"/>
        </w:rPr>
        <w:t>Po rozdaniu zdającym pakietów egzaminacyjnych zdający, którzy się spóźnią nie są wpuszczani do</w:t>
      </w:r>
      <w:r w:rsidR="00AF584D" w:rsidRPr="00470FFC">
        <w:rPr>
          <w:color w:val="auto"/>
          <w:sz w:val="22"/>
        </w:rPr>
        <w:t> </w:t>
      </w:r>
      <w:r w:rsidRPr="00470FFC">
        <w:rPr>
          <w:color w:val="auto"/>
          <w:sz w:val="22"/>
        </w:rPr>
        <w:t xml:space="preserve">sali egzaminacyjnej. W uzasadnionych przypadkach, nie później niż </w:t>
      </w:r>
      <w:r w:rsidR="008772C0" w:rsidRPr="00470FFC">
        <w:rPr>
          <w:color w:val="auto"/>
          <w:sz w:val="22"/>
        </w:rPr>
        <w:t xml:space="preserve">do </w:t>
      </w:r>
      <w:r w:rsidRPr="00470FFC">
        <w:rPr>
          <w:color w:val="auto"/>
          <w:sz w:val="22"/>
        </w:rPr>
        <w:t>zakończeni</w:t>
      </w:r>
      <w:r w:rsidR="008772C0" w:rsidRPr="00470FFC">
        <w:rPr>
          <w:color w:val="auto"/>
          <w:sz w:val="22"/>
        </w:rPr>
        <w:t>a</w:t>
      </w:r>
      <w:r w:rsidRPr="00470FFC">
        <w:rPr>
          <w:color w:val="auto"/>
          <w:sz w:val="22"/>
        </w:rPr>
        <w:t xml:space="preserve"> czynności organizacyjnych, decyzję o wpuszczeniu do sali egzaminacyjnej spóźnionego zdającego podejmuje przewodniczący ZE</w:t>
      </w:r>
      <w:r w:rsidR="00585F37" w:rsidRPr="00470FFC">
        <w:rPr>
          <w:color w:val="auto"/>
          <w:sz w:val="22"/>
        </w:rPr>
        <w:t xml:space="preserve"> </w:t>
      </w:r>
    </w:p>
    <w:p w14:paraId="56EB7BF5" w14:textId="42340DF9" w:rsidR="00F54B13" w:rsidRPr="00A62559" w:rsidRDefault="00F54B13" w:rsidP="004E1FF3">
      <w:pPr>
        <w:pStyle w:val="Akapitzlist"/>
        <w:numPr>
          <w:ilvl w:val="6"/>
          <w:numId w:val="25"/>
        </w:numPr>
        <w:spacing w:after="0" w:line="20" w:lineRule="atLeast"/>
        <w:ind w:left="851" w:right="0" w:hanging="284"/>
        <w:rPr>
          <w:color w:val="auto"/>
          <w:sz w:val="22"/>
          <w:szCs w:val="22"/>
        </w:rPr>
      </w:pPr>
      <w:r w:rsidRPr="00A62559">
        <w:rPr>
          <w:color w:val="auto"/>
          <w:sz w:val="22"/>
        </w:rPr>
        <w:t xml:space="preserve">W czasie trwania części praktycznej </w:t>
      </w:r>
      <w:r w:rsidR="008558DC" w:rsidRPr="00A62559">
        <w:rPr>
          <w:color w:val="auto"/>
          <w:sz w:val="22"/>
        </w:rPr>
        <w:t>egzaminu potwierdzającego kwalifikacje w zawodzie</w:t>
      </w:r>
      <w:r w:rsidRPr="00A62559">
        <w:rPr>
          <w:color w:val="auto"/>
          <w:sz w:val="22"/>
        </w:rPr>
        <w:t xml:space="preserve"> każdy zdający pracuje przy osobnym stanowisku egzaminacyjnym przygotowanym w taki sposób, aby zapewniona była samodzielna praca zdających.</w:t>
      </w:r>
    </w:p>
    <w:p w14:paraId="22FF4A2F" w14:textId="691C0CD4" w:rsidR="00F54B13" w:rsidRPr="00470FFC" w:rsidRDefault="00F54B13" w:rsidP="004E1FF3">
      <w:pPr>
        <w:pStyle w:val="Akapitzlist"/>
        <w:numPr>
          <w:ilvl w:val="6"/>
          <w:numId w:val="25"/>
        </w:numPr>
        <w:spacing w:after="0" w:line="20" w:lineRule="atLeast"/>
        <w:ind w:left="851" w:right="0" w:hanging="284"/>
        <w:rPr>
          <w:color w:val="auto"/>
          <w:sz w:val="22"/>
        </w:rPr>
      </w:pPr>
      <w:r w:rsidRPr="00F47EEE">
        <w:rPr>
          <w:color w:val="auto"/>
          <w:sz w:val="22"/>
        </w:rPr>
        <w:t>Zdający nie powinni opuszczać sali egzaminacyjnej. W uzasadnionych przypadkach przewodniczący zespołu nadzorującego może zezwolić zdającemu na opuszczenie sali egzaminacyjnej po</w:t>
      </w:r>
      <w:r w:rsidR="00AF584D">
        <w:rPr>
          <w:color w:val="auto"/>
          <w:sz w:val="22"/>
        </w:rPr>
        <w:t> </w:t>
      </w:r>
      <w:r w:rsidRPr="00F47EEE">
        <w:rPr>
          <w:color w:val="auto"/>
          <w:sz w:val="22"/>
        </w:rPr>
        <w:t>zapewnieniu warunków wykluczając</w:t>
      </w:r>
      <w:r w:rsidR="00C1613C">
        <w:rPr>
          <w:color w:val="auto"/>
          <w:sz w:val="22"/>
        </w:rPr>
        <w:t>ych możliwość kontaktowania się</w:t>
      </w:r>
      <w:r w:rsidR="000D3A28">
        <w:rPr>
          <w:color w:val="auto"/>
          <w:sz w:val="22"/>
        </w:rPr>
        <w:t xml:space="preserve"> </w:t>
      </w:r>
      <w:r w:rsidRPr="00F47EEE">
        <w:rPr>
          <w:color w:val="auto"/>
          <w:sz w:val="22"/>
        </w:rPr>
        <w:t>z innymi osobami, z</w:t>
      </w:r>
      <w:r w:rsidR="00171785">
        <w:rPr>
          <w:color w:val="auto"/>
          <w:sz w:val="22"/>
        </w:rPr>
        <w:t> </w:t>
      </w:r>
      <w:r w:rsidRPr="00F47EEE">
        <w:rPr>
          <w:color w:val="auto"/>
          <w:sz w:val="22"/>
        </w:rPr>
        <w:t>wyjątkiem osób udzielających pomocy medycznej.</w:t>
      </w:r>
    </w:p>
    <w:p w14:paraId="36CDC14B" w14:textId="77777777" w:rsidR="00F54B13" w:rsidRPr="00F47EEE" w:rsidRDefault="00F54B13" w:rsidP="004E1FF3">
      <w:pPr>
        <w:pStyle w:val="Akapitzlist"/>
        <w:numPr>
          <w:ilvl w:val="6"/>
          <w:numId w:val="25"/>
        </w:numPr>
        <w:spacing w:after="0" w:line="20" w:lineRule="atLeast"/>
        <w:ind w:left="851" w:right="0" w:hanging="284"/>
        <w:rPr>
          <w:color w:val="auto"/>
          <w:sz w:val="22"/>
          <w:szCs w:val="22"/>
        </w:rPr>
      </w:pPr>
      <w:r w:rsidRPr="00F47EEE">
        <w:rPr>
          <w:color w:val="auto"/>
          <w:sz w:val="22"/>
        </w:rPr>
        <w:t>Przewodniczący zespołu egzaminacyjnego</w:t>
      </w:r>
      <w:r w:rsidRPr="00F47EEE">
        <w:rPr>
          <w:iCs/>
          <w:color w:val="auto"/>
          <w:sz w:val="22"/>
        </w:rPr>
        <w:t xml:space="preserve"> w czasie trwania egzaminu</w:t>
      </w:r>
      <w:r w:rsidRPr="00F47EEE">
        <w:rPr>
          <w:color w:val="auto"/>
          <w:sz w:val="22"/>
        </w:rPr>
        <w:t>:</w:t>
      </w:r>
    </w:p>
    <w:p w14:paraId="0E7D3A62" w14:textId="77777777" w:rsidR="00F54B13" w:rsidRPr="00E801AE" w:rsidRDefault="00F54B13" w:rsidP="004E1FF3">
      <w:pPr>
        <w:widowControl w:val="0"/>
        <w:numPr>
          <w:ilvl w:val="0"/>
          <w:numId w:val="206"/>
        </w:numPr>
        <w:tabs>
          <w:tab w:val="clear" w:pos="2204"/>
          <w:tab w:val="num" w:pos="1276"/>
        </w:tabs>
        <w:autoSpaceDE w:val="0"/>
        <w:autoSpaceDN w:val="0"/>
        <w:adjustRightInd w:val="0"/>
        <w:spacing w:after="0" w:line="240" w:lineRule="auto"/>
        <w:ind w:left="1276" w:hanging="425"/>
        <w:jc w:val="both"/>
        <w:rPr>
          <w:rFonts w:ascii="Times New Roman" w:hAnsi="Times New Roman"/>
          <w:color w:val="000000" w:themeColor="text1"/>
        </w:rPr>
      </w:pPr>
      <w:r w:rsidRPr="00E801AE">
        <w:rPr>
          <w:rFonts w:ascii="Times New Roman" w:hAnsi="Times New Roman"/>
          <w:color w:val="000000" w:themeColor="text1"/>
        </w:rPr>
        <w:t xml:space="preserve">nadzoruje prawidłowy przebieg części praktycznej egzaminu, </w:t>
      </w:r>
    </w:p>
    <w:p w14:paraId="753576CC" w14:textId="77777777" w:rsidR="00F54B13" w:rsidRPr="00E801AE" w:rsidRDefault="00F54B13" w:rsidP="004E1FF3">
      <w:pPr>
        <w:widowControl w:val="0"/>
        <w:numPr>
          <w:ilvl w:val="0"/>
          <w:numId w:val="206"/>
        </w:numPr>
        <w:tabs>
          <w:tab w:val="clear" w:pos="2204"/>
          <w:tab w:val="num" w:pos="1276"/>
        </w:tabs>
        <w:autoSpaceDE w:val="0"/>
        <w:autoSpaceDN w:val="0"/>
        <w:adjustRightInd w:val="0"/>
        <w:spacing w:after="0" w:line="240" w:lineRule="auto"/>
        <w:ind w:left="1276" w:hanging="425"/>
        <w:jc w:val="both"/>
        <w:rPr>
          <w:rFonts w:ascii="Times New Roman" w:hAnsi="Times New Roman"/>
          <w:color w:val="000000" w:themeColor="text1"/>
        </w:rPr>
      </w:pPr>
      <w:r w:rsidRPr="00E801AE">
        <w:rPr>
          <w:rFonts w:ascii="Times New Roman" w:hAnsi="Times New Roman"/>
          <w:color w:val="000000" w:themeColor="text1"/>
        </w:rPr>
        <w:t>zastępuje członka ZN na czas jego uzasadnionej nieobecności w sali egzaminacyjnej,</w:t>
      </w:r>
    </w:p>
    <w:p w14:paraId="1F1B6EF7" w14:textId="24ABA7B6" w:rsidR="00F54B13" w:rsidRDefault="00F54B13" w:rsidP="004E1FF3">
      <w:pPr>
        <w:widowControl w:val="0"/>
        <w:numPr>
          <w:ilvl w:val="0"/>
          <w:numId w:val="206"/>
        </w:numPr>
        <w:tabs>
          <w:tab w:val="clear" w:pos="2204"/>
          <w:tab w:val="num" w:pos="1276"/>
        </w:tabs>
        <w:autoSpaceDE w:val="0"/>
        <w:autoSpaceDN w:val="0"/>
        <w:adjustRightInd w:val="0"/>
        <w:spacing w:after="0" w:line="240" w:lineRule="auto"/>
        <w:ind w:left="1276" w:hanging="425"/>
        <w:jc w:val="both"/>
        <w:rPr>
          <w:rFonts w:ascii="Times New Roman" w:hAnsi="Times New Roman"/>
        </w:rPr>
      </w:pPr>
      <w:r w:rsidRPr="00E801AE">
        <w:rPr>
          <w:rFonts w:ascii="Times New Roman" w:hAnsi="Times New Roman"/>
          <w:color w:val="000000" w:themeColor="text1"/>
        </w:rPr>
        <w:t xml:space="preserve">w sytuacjach szczególnych postępuje zgodnie z zasadami postępowania </w:t>
      </w:r>
      <w:r w:rsidRPr="00E801AE">
        <w:rPr>
          <w:rFonts w:ascii="Times New Roman" w:hAnsi="Times New Roman"/>
          <w:color w:val="000000" w:themeColor="text1"/>
        </w:rPr>
        <w:br/>
        <w:t>w sytuacjach szczególnych</w:t>
      </w:r>
      <w:r w:rsidRPr="00E72A3F">
        <w:rPr>
          <w:rFonts w:ascii="Times New Roman" w:hAnsi="Times New Roman"/>
        </w:rPr>
        <w:t>.</w:t>
      </w:r>
    </w:p>
    <w:p w14:paraId="7A7CC122" w14:textId="77777777" w:rsidR="00F54B13" w:rsidRPr="0092021B" w:rsidRDefault="00F54B13" w:rsidP="004E1FF3">
      <w:pPr>
        <w:pStyle w:val="Akapitzlist"/>
        <w:numPr>
          <w:ilvl w:val="6"/>
          <w:numId w:val="25"/>
        </w:numPr>
        <w:spacing w:after="0" w:line="20" w:lineRule="atLeast"/>
        <w:ind w:left="851" w:right="0" w:hanging="284"/>
        <w:rPr>
          <w:sz w:val="22"/>
          <w:szCs w:val="22"/>
        </w:rPr>
      </w:pPr>
      <w:r w:rsidRPr="0092021B">
        <w:rPr>
          <w:sz w:val="22"/>
          <w:szCs w:val="22"/>
        </w:rPr>
        <w:t>Przewodniczący zespołu nadzorującego:</w:t>
      </w:r>
    </w:p>
    <w:p w14:paraId="1F0A3987" w14:textId="742505F1" w:rsidR="00F54B13" w:rsidRDefault="00F54B13" w:rsidP="004E1FF3">
      <w:pPr>
        <w:pStyle w:val="Akapitzlist"/>
        <w:numPr>
          <w:ilvl w:val="0"/>
          <w:numId w:val="195"/>
        </w:numPr>
        <w:spacing w:after="0" w:line="240" w:lineRule="auto"/>
        <w:ind w:left="1134" w:hanging="283"/>
        <w:rPr>
          <w:sz w:val="22"/>
          <w:szCs w:val="22"/>
        </w:rPr>
      </w:pPr>
      <w:r w:rsidRPr="0092021B">
        <w:rPr>
          <w:sz w:val="22"/>
          <w:szCs w:val="22"/>
        </w:rPr>
        <w:t xml:space="preserve">zwraca uwagę na przypadki naruszania przez zdających zasad bezpiecznej pracy i zakłócania przebiegu egzaminu, reagując w sposób określony w zasadach </w:t>
      </w:r>
      <w:r w:rsidRPr="00F6212C">
        <w:rPr>
          <w:sz w:val="22"/>
          <w:szCs w:val="22"/>
        </w:rPr>
        <w:t>postępowania w sytuacjach szczególnych,</w:t>
      </w:r>
    </w:p>
    <w:p w14:paraId="664DB367" w14:textId="6D8657A0" w:rsidR="00F54B13" w:rsidRPr="005A6171" w:rsidRDefault="00F54B13" w:rsidP="004E1FF3">
      <w:pPr>
        <w:pStyle w:val="Akapitzlist"/>
        <w:numPr>
          <w:ilvl w:val="0"/>
          <w:numId w:val="195"/>
        </w:numPr>
        <w:spacing w:after="0" w:line="240" w:lineRule="auto"/>
        <w:ind w:left="1134" w:hanging="283"/>
        <w:rPr>
          <w:sz w:val="22"/>
          <w:szCs w:val="22"/>
        </w:rPr>
      </w:pPr>
      <w:r w:rsidRPr="005A6171">
        <w:rPr>
          <w:sz w:val="22"/>
          <w:szCs w:val="22"/>
        </w:rPr>
        <w:t>przyjmuje od zdającego zgłoszenie wcześniejszego zakończenia wykonania zadania i potwierdza</w:t>
      </w:r>
      <w:r w:rsidRPr="005A6171">
        <w:rPr>
          <w:i/>
          <w:sz w:val="22"/>
          <w:szCs w:val="22"/>
        </w:rPr>
        <w:t xml:space="preserve"> </w:t>
      </w:r>
      <w:r w:rsidRPr="005A6171">
        <w:rPr>
          <w:sz w:val="22"/>
          <w:szCs w:val="22"/>
        </w:rPr>
        <w:t>na</w:t>
      </w:r>
      <w:r w:rsidR="00AF584D" w:rsidRPr="005A6171">
        <w:rPr>
          <w:sz w:val="22"/>
          <w:szCs w:val="22"/>
        </w:rPr>
        <w:t> </w:t>
      </w:r>
      <w:r w:rsidRPr="005A6171">
        <w:rPr>
          <w:bCs/>
          <w:sz w:val="22"/>
          <w:szCs w:val="22"/>
        </w:rPr>
        <w:t>wykazie zdających część praktyczną egzaminu</w:t>
      </w:r>
      <w:r w:rsidRPr="005A6171">
        <w:rPr>
          <w:sz w:val="22"/>
          <w:szCs w:val="22"/>
        </w:rPr>
        <w:t xml:space="preserve"> pozostawienie przez niego arkusza egzaminacyjnego i rezultatów wykonania zadania</w:t>
      </w:r>
      <w:r w:rsidR="004215F4" w:rsidRPr="005A6171">
        <w:rPr>
          <w:sz w:val="22"/>
          <w:szCs w:val="22"/>
        </w:rPr>
        <w:t>.</w:t>
      </w:r>
    </w:p>
    <w:p w14:paraId="4DE85B92" w14:textId="77777777" w:rsidR="00F00E82" w:rsidRDefault="00F00E82" w:rsidP="004E1FF3">
      <w:pPr>
        <w:pStyle w:val="Akapitzlist"/>
        <w:numPr>
          <w:ilvl w:val="6"/>
          <w:numId w:val="25"/>
        </w:numPr>
        <w:spacing w:after="0" w:line="20" w:lineRule="atLeast"/>
        <w:ind w:left="851" w:right="0" w:hanging="284"/>
        <w:rPr>
          <w:sz w:val="22"/>
          <w:szCs w:val="22"/>
        </w:rPr>
      </w:pPr>
      <w:r w:rsidRPr="00F6212C">
        <w:rPr>
          <w:sz w:val="22"/>
          <w:szCs w:val="22"/>
        </w:rPr>
        <w:t xml:space="preserve">Zdający, który zakończył wcześniej wykonywanie zadania egzaminacyjnego przekazuje arkusz egzaminacyjny wraz z dokumentacją przewodniczącemu ZN lub członkowi ZN. </w:t>
      </w:r>
    </w:p>
    <w:p w14:paraId="660DD21E" w14:textId="77777777" w:rsidR="00F00E82" w:rsidRPr="00F6212C" w:rsidRDefault="00F00E82" w:rsidP="004E1FF3">
      <w:pPr>
        <w:pStyle w:val="Akapitzlist"/>
        <w:numPr>
          <w:ilvl w:val="6"/>
          <w:numId w:val="25"/>
        </w:numPr>
        <w:spacing w:after="0" w:line="20" w:lineRule="atLeast"/>
        <w:ind w:left="851" w:right="0" w:hanging="284"/>
        <w:rPr>
          <w:sz w:val="22"/>
          <w:szCs w:val="22"/>
        </w:rPr>
      </w:pPr>
      <w:r w:rsidRPr="00470FFC">
        <w:rPr>
          <w:sz w:val="22"/>
          <w:szCs w:val="22"/>
        </w:rPr>
        <w:t>Przewodniczący ZN lub członek ZN w obecności zdającego sprawdza kompletność materiałów egzaminacyjnych.</w:t>
      </w:r>
    </w:p>
    <w:p w14:paraId="3B42C02F" w14:textId="67ACCDC6" w:rsidR="00F6212C" w:rsidRPr="00F6212C" w:rsidRDefault="00F00E82" w:rsidP="004E1FF3">
      <w:pPr>
        <w:pStyle w:val="Akapitzlist"/>
        <w:numPr>
          <w:ilvl w:val="6"/>
          <w:numId w:val="25"/>
        </w:numPr>
        <w:spacing w:after="0" w:line="20" w:lineRule="atLeast"/>
        <w:ind w:left="851" w:right="0" w:hanging="284"/>
        <w:rPr>
          <w:sz w:val="22"/>
          <w:szCs w:val="22"/>
        </w:rPr>
      </w:pPr>
      <w:r w:rsidRPr="00470FFC">
        <w:rPr>
          <w:sz w:val="22"/>
          <w:szCs w:val="22"/>
        </w:rPr>
        <w:t>Zdającym nie udziela się żadnych wyjaśnień dotyczących zadań egzaminacyjnych ani ich nie komentuje. Członkowie zespołu nadzorującego mogą udzielać odpowiedzi na pytania zdających związane wyłącznie z kodowaniem arkusz</w:t>
      </w:r>
      <w:r w:rsidR="00F6212C" w:rsidRPr="00470FFC">
        <w:rPr>
          <w:sz w:val="22"/>
          <w:szCs w:val="22"/>
        </w:rPr>
        <w:t>a egzaminacyjnego i karty oceny.</w:t>
      </w:r>
    </w:p>
    <w:p w14:paraId="0AD3AB83" w14:textId="685ADC55" w:rsidR="00F00E82" w:rsidRPr="00F6212C" w:rsidRDefault="00F00E82" w:rsidP="004E1FF3">
      <w:pPr>
        <w:pStyle w:val="Akapitzlist"/>
        <w:numPr>
          <w:ilvl w:val="6"/>
          <w:numId w:val="25"/>
        </w:numPr>
        <w:spacing w:after="0" w:line="20" w:lineRule="atLeast"/>
        <w:ind w:left="851" w:right="0" w:hanging="284"/>
        <w:rPr>
          <w:sz w:val="22"/>
          <w:szCs w:val="22"/>
        </w:rPr>
      </w:pPr>
      <w:r w:rsidRPr="00470FFC">
        <w:rPr>
          <w:sz w:val="22"/>
          <w:szCs w:val="22"/>
        </w:rPr>
        <w:t xml:space="preserve"> Przewodniczący zespołu nadzorującego na 30 minut przed ustalonym czasem zakończenia egzaminu przypomina, ile czasu pozostało zdającym do zakończenia egzaminu.</w:t>
      </w:r>
    </w:p>
    <w:p w14:paraId="75676B4C" w14:textId="12897492" w:rsidR="00F00E82" w:rsidRPr="00F6212C" w:rsidRDefault="00F00E82" w:rsidP="004E1FF3">
      <w:pPr>
        <w:pStyle w:val="Akapitzlist"/>
        <w:numPr>
          <w:ilvl w:val="6"/>
          <w:numId w:val="25"/>
        </w:numPr>
        <w:spacing w:after="0" w:line="20" w:lineRule="atLeast"/>
        <w:ind w:left="851" w:right="0" w:hanging="284"/>
        <w:rPr>
          <w:sz w:val="22"/>
          <w:szCs w:val="22"/>
        </w:rPr>
      </w:pPr>
      <w:r w:rsidRPr="00470FFC">
        <w:rPr>
          <w:sz w:val="22"/>
          <w:szCs w:val="22"/>
        </w:rPr>
        <w:t>Po upływie 30 minut przewodniczący ZN ogłasza zakończenie egzaminu i poleca zdającym pozostawienie na stanowiskach egzaminac</w:t>
      </w:r>
      <w:r w:rsidR="000C53D3" w:rsidRPr="00470FFC">
        <w:rPr>
          <w:sz w:val="22"/>
          <w:szCs w:val="22"/>
        </w:rPr>
        <w:t xml:space="preserve">yjnych arkuszy egzaminacyjnych </w:t>
      </w:r>
      <w:r w:rsidRPr="00470FFC">
        <w:rPr>
          <w:sz w:val="22"/>
          <w:szCs w:val="22"/>
        </w:rPr>
        <w:t xml:space="preserve">i rezultatów </w:t>
      </w:r>
      <w:r w:rsidR="00D36D9D" w:rsidRPr="00470FFC">
        <w:rPr>
          <w:sz w:val="22"/>
          <w:szCs w:val="22"/>
        </w:rPr>
        <w:t xml:space="preserve">w </w:t>
      </w:r>
      <w:r w:rsidRPr="00470FFC">
        <w:rPr>
          <w:sz w:val="22"/>
          <w:szCs w:val="22"/>
        </w:rPr>
        <w:t>formie dokumentacji.</w:t>
      </w:r>
    </w:p>
    <w:p w14:paraId="1B8C30FB" w14:textId="2EACC254" w:rsidR="006E2563" w:rsidRPr="006E2563" w:rsidRDefault="00F00E82" w:rsidP="004E1FF3">
      <w:pPr>
        <w:pStyle w:val="Akapitzlist"/>
        <w:numPr>
          <w:ilvl w:val="6"/>
          <w:numId w:val="25"/>
        </w:numPr>
        <w:spacing w:after="0" w:line="20" w:lineRule="atLeast"/>
        <w:ind w:left="851" w:right="0" w:hanging="284"/>
        <w:rPr>
          <w:sz w:val="22"/>
          <w:szCs w:val="22"/>
        </w:rPr>
      </w:pPr>
      <w:r w:rsidRPr="00470FFC">
        <w:rPr>
          <w:sz w:val="22"/>
          <w:szCs w:val="22"/>
        </w:rPr>
        <w:t>Po zakończeniu części praktycznej egzaminu przewodniczący ZN lub upoważniony przez niego członek tego zespołu odbierają od zdających arkusze egzaminacyjne wraz z rezultatami w formie dokumentacji oraz karty oceny i w obecności zdających sprawdzają kompletność materiałów. Następnie przewodniczący ZN zezwala zdającym, z wyjątkiem zdającego/zdających, który ma być</w:t>
      </w:r>
      <w:r w:rsidR="00E96D19">
        <w:rPr>
          <w:sz w:val="22"/>
          <w:szCs w:val="22"/>
        </w:rPr>
        <w:t xml:space="preserve"> obecny w czasie pakowania </w:t>
      </w:r>
      <w:r w:rsidR="00E96D19" w:rsidRPr="00E96D19">
        <w:rPr>
          <w:sz w:val="22"/>
          <w:szCs w:val="22"/>
        </w:rPr>
        <w:t>materiałów egzaminacyjnych, na opuszczenie sali egzaminacyjnej.</w:t>
      </w:r>
    </w:p>
    <w:p w14:paraId="401A5F58" w14:textId="25762083" w:rsidR="00E96D19" w:rsidRPr="00F23A48" w:rsidRDefault="00470FFC" w:rsidP="00F23A48">
      <w:pPr>
        <w:spacing w:after="0" w:line="20" w:lineRule="atLeast"/>
      </w:pPr>
      <w:r w:rsidRPr="00FA42A9">
        <w:rPr>
          <w:noProof/>
          <w:lang w:eastAsia="pl-PL"/>
        </w:rPr>
        <w:lastRenderedPageBreak/>
        <mc:AlternateContent>
          <mc:Choice Requires="wps">
            <w:drawing>
              <wp:anchor distT="45720" distB="45720" distL="114300" distR="114300" simplePos="0" relativeHeight="251689984" behindDoc="0" locked="0" layoutInCell="1" allowOverlap="1" wp14:anchorId="79745B6A" wp14:editId="38BEE040">
                <wp:simplePos x="0" y="0"/>
                <wp:positionH relativeFrom="column">
                  <wp:posOffset>13970</wp:posOffset>
                </wp:positionH>
                <wp:positionV relativeFrom="paragraph">
                  <wp:posOffset>231775</wp:posOffset>
                </wp:positionV>
                <wp:extent cx="6267450" cy="3895725"/>
                <wp:effectExtent l="0" t="0" r="19050" b="28575"/>
                <wp:wrapSquare wrapText="bothSides"/>
                <wp:docPr id="1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3895725"/>
                        </a:xfrm>
                        <a:prstGeom prst="rect">
                          <a:avLst/>
                        </a:prstGeom>
                        <a:solidFill>
                          <a:srgbClr val="FFFFFF"/>
                        </a:solidFill>
                        <a:ln w="9525">
                          <a:solidFill>
                            <a:srgbClr val="000000"/>
                          </a:solidFill>
                          <a:miter lim="800000"/>
                          <a:headEnd/>
                          <a:tailEnd/>
                        </a:ln>
                      </wps:spPr>
                      <wps:txbx>
                        <w:txbxContent>
                          <w:p w14:paraId="074FF26F" w14:textId="77777777" w:rsidR="00975C68" w:rsidRDefault="00975C68" w:rsidP="00EF7AFE">
                            <w:pPr>
                              <w:spacing w:after="0" w:line="240" w:lineRule="auto"/>
                              <w:ind w:left="356" w:hanging="284"/>
                              <w:contextualSpacing/>
                              <w:jc w:val="both"/>
                              <w:rPr>
                                <w:rFonts w:ascii="Times New Roman" w:eastAsia="Times New Roman" w:hAnsi="Times New Roman"/>
                                <w:b/>
                                <w:lang w:eastAsia="pl-PL"/>
                              </w:rPr>
                            </w:pPr>
                            <w:r w:rsidRPr="0018724D">
                              <w:rPr>
                                <w:rFonts w:ascii="Times New Roman" w:eastAsia="Times New Roman" w:hAnsi="Times New Roman"/>
                                <w:b/>
                                <w:lang w:eastAsia="pl-PL"/>
                              </w:rPr>
                              <w:t>Ważne!</w:t>
                            </w:r>
                          </w:p>
                          <w:p w14:paraId="211443C6" w14:textId="41F60D1B" w:rsidR="00975C68" w:rsidRPr="00FA42A9" w:rsidRDefault="00975C68" w:rsidP="004E1FF3">
                            <w:pPr>
                              <w:pStyle w:val="Akapitzlist"/>
                              <w:numPr>
                                <w:ilvl w:val="0"/>
                                <w:numId w:val="71"/>
                              </w:numPr>
                              <w:spacing w:after="0" w:line="20" w:lineRule="atLeast"/>
                              <w:ind w:left="567" w:right="0" w:hanging="283"/>
                              <w:rPr>
                                <w:color w:val="auto"/>
                                <w:sz w:val="22"/>
                                <w:szCs w:val="22"/>
                              </w:rPr>
                            </w:pPr>
                            <w:r w:rsidRPr="00FA42A9">
                              <w:rPr>
                                <w:sz w:val="22"/>
                                <w:szCs w:val="22"/>
                              </w:rPr>
                              <w:t>W sali/miejscu, w którym odbywa się część praktyczna egzaminu:</w:t>
                            </w:r>
                          </w:p>
                          <w:p w14:paraId="2178C64B" w14:textId="77777777" w:rsidR="00975C68" w:rsidRPr="00D429F7" w:rsidRDefault="00975C68" w:rsidP="004E1FF3">
                            <w:pPr>
                              <w:pStyle w:val="apodrozdzia"/>
                              <w:numPr>
                                <w:ilvl w:val="0"/>
                                <w:numId w:val="73"/>
                              </w:numPr>
                              <w:spacing w:before="0" w:after="0"/>
                              <w:ind w:left="567" w:hanging="283"/>
                              <w:contextualSpacing/>
                              <w:jc w:val="both"/>
                              <w:rPr>
                                <w:b w:val="0"/>
                                <w:sz w:val="22"/>
                                <w:szCs w:val="22"/>
                              </w:rPr>
                            </w:pPr>
                            <w:r w:rsidRPr="00B504DF">
                              <w:rPr>
                                <w:b w:val="0"/>
                                <w:sz w:val="22"/>
                                <w:szCs w:val="22"/>
                              </w:rPr>
                              <w:t>przebywają tylko zdający przydzieleni do tej sali/miejsca</w:t>
                            </w:r>
                            <w:r>
                              <w:rPr>
                                <w:b w:val="0"/>
                                <w:sz w:val="22"/>
                                <w:szCs w:val="22"/>
                              </w:rPr>
                              <w:t xml:space="preserve"> </w:t>
                            </w:r>
                            <w:r w:rsidRPr="00D429F7">
                              <w:rPr>
                                <w:b w:val="0"/>
                                <w:sz w:val="22"/>
                                <w:szCs w:val="22"/>
                              </w:rPr>
                              <w:t>egzaminu,</w:t>
                            </w:r>
                          </w:p>
                          <w:p w14:paraId="315BEA0A" w14:textId="77777777" w:rsidR="00975C68" w:rsidRDefault="00975C68" w:rsidP="004E1FF3">
                            <w:pPr>
                              <w:pStyle w:val="apodrozdzia"/>
                              <w:numPr>
                                <w:ilvl w:val="0"/>
                                <w:numId w:val="73"/>
                              </w:numPr>
                              <w:spacing w:before="0" w:after="0"/>
                              <w:ind w:left="567" w:hanging="283"/>
                              <w:contextualSpacing/>
                              <w:jc w:val="both"/>
                              <w:rPr>
                                <w:b w:val="0"/>
                                <w:sz w:val="22"/>
                                <w:szCs w:val="22"/>
                              </w:rPr>
                            </w:pPr>
                            <w:r w:rsidRPr="00EB28C2">
                              <w:rPr>
                                <w:b w:val="0"/>
                                <w:sz w:val="22"/>
                                <w:szCs w:val="22"/>
                              </w:rPr>
                              <w:t xml:space="preserve">są obecni przewodniczący i członkowie zespołu nadzorującego część praktyczną egzaminu, </w:t>
                            </w:r>
                          </w:p>
                          <w:p w14:paraId="2E2E3D5A" w14:textId="77777777" w:rsidR="00975C68" w:rsidRDefault="00975C68" w:rsidP="004E1FF3">
                            <w:pPr>
                              <w:pStyle w:val="apodrozdzia"/>
                              <w:numPr>
                                <w:ilvl w:val="0"/>
                                <w:numId w:val="73"/>
                              </w:numPr>
                              <w:spacing w:before="0" w:after="0"/>
                              <w:ind w:left="567" w:hanging="283"/>
                              <w:contextualSpacing/>
                              <w:jc w:val="both"/>
                              <w:rPr>
                                <w:b w:val="0"/>
                                <w:sz w:val="22"/>
                                <w:szCs w:val="22"/>
                              </w:rPr>
                            </w:pPr>
                            <w:r w:rsidRPr="00EB28C2">
                              <w:rPr>
                                <w:b w:val="0"/>
                                <w:sz w:val="22"/>
                                <w:szCs w:val="22"/>
                              </w:rPr>
                              <w:t>mogą przebywać obserwatorzy, przewodniczący zespołu egzaminacyjnego,</w:t>
                            </w:r>
                          </w:p>
                          <w:p w14:paraId="3EF4769E" w14:textId="1761ABFD" w:rsidR="00975C68" w:rsidRPr="00804B11" w:rsidRDefault="00975C68" w:rsidP="004E1FF3">
                            <w:pPr>
                              <w:pStyle w:val="apodrozdzia"/>
                              <w:numPr>
                                <w:ilvl w:val="0"/>
                                <w:numId w:val="73"/>
                              </w:numPr>
                              <w:spacing w:before="0" w:after="0"/>
                              <w:ind w:left="567" w:hanging="283"/>
                              <w:contextualSpacing/>
                              <w:jc w:val="both"/>
                              <w:rPr>
                                <w:b w:val="0"/>
                                <w:sz w:val="22"/>
                                <w:szCs w:val="22"/>
                              </w:rPr>
                            </w:pPr>
                            <w:r w:rsidRPr="00804B11">
                              <w:rPr>
                                <w:b w:val="0"/>
                                <w:color w:val="000000" w:themeColor="text1"/>
                                <w:sz w:val="22"/>
                                <w:szCs w:val="22"/>
                              </w:rPr>
                              <w:t>mogą przebywać specjaliści odpowiednio z zakresu danego rodzaju niepełnosprawności, niedostosowania społecznego lub zagrożenia niedostosowaniem społecznym, jeżeli jest to niezbędne do uzyskania właściwego kontaktu z uczniem lub absolwentem lub pomocy w obsłudze sprzętu specjalistycznego i środków dydaktycznych,</w:t>
                            </w:r>
                            <w:r w:rsidRPr="00804B11">
                              <w:rPr>
                                <w:b w:val="0"/>
                                <w:color w:val="FF0000"/>
                                <w:sz w:val="16"/>
                                <w:szCs w:val="16"/>
                              </w:rPr>
                              <w:t xml:space="preserve"> </w:t>
                            </w:r>
                          </w:p>
                          <w:p w14:paraId="43776BD5" w14:textId="77777777" w:rsidR="00975C68" w:rsidRPr="00B504DF" w:rsidRDefault="00975C68" w:rsidP="004E1FF3">
                            <w:pPr>
                              <w:pStyle w:val="apodrozdzia"/>
                              <w:numPr>
                                <w:ilvl w:val="0"/>
                                <w:numId w:val="73"/>
                              </w:numPr>
                              <w:spacing w:before="0" w:after="0"/>
                              <w:ind w:left="567" w:hanging="283"/>
                              <w:contextualSpacing/>
                              <w:jc w:val="both"/>
                              <w:rPr>
                                <w:b w:val="0"/>
                                <w:sz w:val="22"/>
                                <w:szCs w:val="22"/>
                              </w:rPr>
                            </w:pPr>
                            <w:r>
                              <w:rPr>
                                <w:b w:val="0"/>
                                <w:sz w:val="22"/>
                                <w:szCs w:val="22"/>
                              </w:rPr>
                              <w:t>p</w:t>
                            </w:r>
                            <w:r w:rsidRPr="00B504DF">
                              <w:rPr>
                                <w:b w:val="0"/>
                                <w:sz w:val="22"/>
                                <w:szCs w:val="22"/>
                              </w:rPr>
                              <w:t>rzewodniczący i członkowie zespołu nadzorującego część praktyczną nie ingerują w pracę zdających bez ważnego powodu i nie zakłócają pracy zdającym,</w:t>
                            </w:r>
                          </w:p>
                          <w:p w14:paraId="57709B73" w14:textId="77777777" w:rsidR="00975C68" w:rsidRPr="00B504DF" w:rsidRDefault="00975C68" w:rsidP="004E1FF3">
                            <w:pPr>
                              <w:pStyle w:val="apodrozdzia"/>
                              <w:numPr>
                                <w:ilvl w:val="0"/>
                                <w:numId w:val="73"/>
                              </w:numPr>
                              <w:spacing w:before="0" w:after="0"/>
                              <w:ind w:left="567" w:hanging="283"/>
                              <w:contextualSpacing/>
                              <w:jc w:val="both"/>
                              <w:rPr>
                                <w:b w:val="0"/>
                                <w:sz w:val="22"/>
                                <w:szCs w:val="22"/>
                              </w:rPr>
                            </w:pPr>
                            <w:r w:rsidRPr="00B504DF">
                              <w:rPr>
                                <w:b w:val="0"/>
                                <w:sz w:val="22"/>
                                <w:szCs w:val="22"/>
                              </w:rPr>
                              <w:t>obserwatorzy zachowują ciszę, nie chodzą po sali bez wyraźnego powodu, nie ingerują w pracę zdających i nie zakłócają pracy zdającym.</w:t>
                            </w:r>
                          </w:p>
                          <w:p w14:paraId="16087926" w14:textId="77777777" w:rsidR="00975C68" w:rsidRPr="00B504DF" w:rsidRDefault="00975C68" w:rsidP="00EF7AFE">
                            <w:pPr>
                              <w:spacing w:after="0" w:line="240" w:lineRule="auto"/>
                              <w:ind w:left="72"/>
                              <w:contextualSpacing/>
                              <w:jc w:val="both"/>
                              <w:rPr>
                                <w:rFonts w:ascii="Times New Roman" w:eastAsia="Times New Roman" w:hAnsi="Times New Roman"/>
                                <w:lang w:eastAsia="pl-PL"/>
                              </w:rPr>
                            </w:pPr>
                            <w:r w:rsidRPr="00B504DF">
                              <w:rPr>
                                <w:rFonts w:ascii="Times New Roman" w:hAnsi="Times New Roman"/>
                                <w:bCs/>
                              </w:rPr>
                              <w:t xml:space="preserve">Do sali </w:t>
                            </w:r>
                            <w:r w:rsidRPr="00B504DF">
                              <w:rPr>
                                <w:rFonts w:ascii="Times New Roman" w:eastAsia="Times New Roman" w:hAnsi="Times New Roman"/>
                                <w:lang w:eastAsia="pl-PL"/>
                              </w:rPr>
                              <w:t>egzaminacyjnej, w której jest przeprowadzany egzamin</w:t>
                            </w:r>
                            <w:r>
                              <w:rPr>
                                <w:rFonts w:ascii="Times New Roman" w:eastAsia="Times New Roman" w:hAnsi="Times New Roman"/>
                                <w:lang w:eastAsia="pl-PL"/>
                              </w:rPr>
                              <w:t>,</w:t>
                            </w:r>
                            <w:r w:rsidRPr="00B504DF">
                              <w:rPr>
                                <w:rFonts w:ascii="Times New Roman" w:eastAsia="Times New Roman" w:hAnsi="Times New Roman"/>
                                <w:lang w:eastAsia="pl-PL"/>
                              </w:rPr>
                              <w:t xml:space="preserve"> nie można wnosić żadnych urządzeń telekomunikacyjnych ani korzystać z nich w tej sali.</w:t>
                            </w:r>
                          </w:p>
                          <w:p w14:paraId="5E1C6FA2" w14:textId="487CB3A7" w:rsidR="00975C68" w:rsidRDefault="00975C68" w:rsidP="00EF7AFE">
                            <w:pPr>
                              <w:spacing w:after="0" w:line="240" w:lineRule="auto"/>
                              <w:contextualSpacing/>
                              <w:jc w:val="both"/>
                              <w:rPr>
                                <w:rFonts w:ascii="Times New Roman" w:eastAsia="Times New Roman" w:hAnsi="Times New Roman"/>
                                <w:lang w:eastAsia="pl-PL"/>
                              </w:rPr>
                            </w:pPr>
                            <w:r w:rsidRPr="00F00E82">
                              <w:rPr>
                                <w:rFonts w:ascii="Times New Roman" w:eastAsia="Times New Roman" w:hAnsi="Times New Roman"/>
                                <w:lang w:eastAsia="pl-PL"/>
                              </w:rPr>
                              <w:t>Na egzaminie zdający mogą korzystać tylko z materiałów i przyborów pomocniczych wymienionych</w:t>
                            </w:r>
                            <w:r>
                              <w:rPr>
                                <w:rFonts w:ascii="Times New Roman" w:eastAsia="Times New Roman" w:hAnsi="Times New Roman"/>
                                <w:lang w:eastAsia="pl-PL"/>
                              </w:rPr>
                              <w:t xml:space="preserve"> </w:t>
                            </w:r>
                            <w:r>
                              <w:rPr>
                                <w:rFonts w:ascii="Times New Roman" w:eastAsia="Times New Roman" w:hAnsi="Times New Roman"/>
                                <w:lang w:eastAsia="pl-PL"/>
                              </w:rPr>
                              <w:br/>
                            </w:r>
                            <w:r w:rsidRPr="00F00E82">
                              <w:rPr>
                                <w:rFonts w:ascii="Times New Roman" w:eastAsia="Times New Roman" w:hAnsi="Times New Roman"/>
                                <w:lang w:eastAsia="pl-PL"/>
                              </w:rPr>
                              <w:t xml:space="preserve">w komunikacie dyrektora CKE. </w:t>
                            </w:r>
                          </w:p>
                          <w:p w14:paraId="03F388F9" w14:textId="77777777" w:rsidR="00975C68" w:rsidRPr="003B264E" w:rsidRDefault="00975C68" w:rsidP="00EF7AFE">
                            <w:pPr>
                              <w:spacing w:after="0" w:line="240" w:lineRule="auto"/>
                              <w:contextualSpacing/>
                              <w:jc w:val="both"/>
                              <w:rPr>
                                <w:rFonts w:ascii="Times New Roman" w:eastAsia="Times New Roman" w:hAnsi="Times New Roman"/>
                                <w:color w:val="000000" w:themeColor="text1"/>
                                <w:lang w:eastAsia="pl-PL"/>
                              </w:rPr>
                            </w:pPr>
                            <w:r w:rsidRPr="003B264E">
                              <w:rPr>
                                <w:rFonts w:ascii="Times New Roman" w:hAnsi="Times New Roman"/>
                                <w:iCs/>
                                <w:color w:val="000000" w:themeColor="text1"/>
                              </w:rPr>
                              <w:t xml:space="preserve">Zdający mogą również wnieść do sali egzaminacyjnej małą butelkę wody. </w:t>
                            </w:r>
                            <w:r w:rsidRPr="00AF584D">
                              <w:rPr>
                                <w:rFonts w:ascii="Times New Roman" w:hAnsi="Times New Roman"/>
                                <w:iCs/>
                                <w:color w:val="000000" w:themeColor="text1"/>
                              </w:rPr>
                              <w:t xml:space="preserve">Woda może również być zapewniona przez szkołę. </w:t>
                            </w:r>
                            <w:r w:rsidRPr="004215F4">
                              <w:rPr>
                                <w:rFonts w:ascii="Times New Roman" w:hAnsi="Times New Roman"/>
                                <w:iCs/>
                                <w:color w:val="000000" w:themeColor="text1"/>
                              </w:rPr>
                              <w:t>Podczas pracy zdającego z arkuszem egzaminacyjnym butelka</w:t>
                            </w:r>
                            <w:r w:rsidRPr="003B264E">
                              <w:rPr>
                                <w:rFonts w:ascii="Times New Roman" w:hAnsi="Times New Roman"/>
                                <w:iCs/>
                                <w:color w:val="000000" w:themeColor="text1"/>
                              </w:rPr>
                              <w:t xml:space="preserve"> powinna stać na podłodze przy nodze stolika, aby zdający przypadkowo nie zalał materiałów egzaminacyjnych lub sprzętu komputerowego.</w:t>
                            </w:r>
                          </w:p>
                          <w:p w14:paraId="30DA7A3F" w14:textId="77777777" w:rsidR="00975C68" w:rsidRPr="00F00E82" w:rsidRDefault="00975C68" w:rsidP="00EF7AFE">
                            <w:pPr>
                              <w:pStyle w:val="Akapitzlist"/>
                              <w:spacing w:after="0" w:line="240" w:lineRule="auto"/>
                              <w:ind w:left="0" w:right="0" w:firstLine="0"/>
                              <w:rPr>
                                <w:color w:val="auto"/>
                                <w:sz w:val="22"/>
                                <w:szCs w:val="22"/>
                              </w:rPr>
                            </w:pPr>
                            <w:r w:rsidRPr="003B264E">
                              <w:rPr>
                                <w:color w:val="000000" w:themeColor="text1"/>
                                <w:sz w:val="22"/>
                                <w:szCs w:val="22"/>
                              </w:rPr>
                              <w:t>Zdający pracują samodzielnie</w:t>
                            </w:r>
                            <w:r w:rsidRPr="00F00E82">
                              <w:rPr>
                                <w:sz w:val="22"/>
                                <w:szCs w:val="22"/>
                              </w:rPr>
                              <w:t>, nie wolno im udzielać żadnych wskazań ani komentować treści zadań egzaminacyjnych</w:t>
                            </w:r>
                            <w:r w:rsidRPr="00F00E82">
                              <w:rPr>
                                <w:bCs/>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745B6A" id="_x0000_s1027" type="#_x0000_t202" style="position:absolute;margin-left:1.1pt;margin-top:18.25pt;width:493.5pt;height:306.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">
                <v:textbox>
                  <w:txbxContent>
                    <w:p w14:paraId="074FF26F" w14:textId="77777777" w:rsidR="00975C68" w:rsidRDefault="00975C68" w:rsidP="00EF7AFE">
                      <w:pPr>
                        <w:spacing w:after="0" w:line="240" w:lineRule="auto"/>
                        <w:ind w:left="356" w:hanging="284"/>
                        <w:contextualSpacing/>
                        <w:jc w:val="both"/>
                        <w:rPr>
                          <w:rFonts w:ascii="Times New Roman" w:eastAsia="Times New Roman" w:hAnsi="Times New Roman"/>
                          <w:b/>
                          <w:lang w:eastAsia="pl-PL"/>
                        </w:rPr>
                      </w:pPr>
                      <w:r w:rsidRPr="0018724D">
                        <w:rPr>
                          <w:rFonts w:ascii="Times New Roman" w:eastAsia="Times New Roman" w:hAnsi="Times New Roman"/>
                          <w:b/>
                          <w:lang w:eastAsia="pl-PL"/>
                        </w:rPr>
                        <w:t>Ważne!</w:t>
                      </w:r>
                    </w:p>
                    <w:p w14:paraId="211443C6" w14:textId="41F60D1B" w:rsidR="00975C68" w:rsidRPr="00FA42A9" w:rsidRDefault="00975C68" w:rsidP="004E1FF3">
                      <w:pPr>
                        <w:pStyle w:val="Akapitzlist"/>
                        <w:numPr>
                          <w:ilvl w:val="0"/>
                          <w:numId w:val="71"/>
                        </w:numPr>
                        <w:spacing w:after="0" w:line="20" w:lineRule="atLeast"/>
                        <w:ind w:left="567" w:right="0" w:hanging="283"/>
                        <w:rPr>
                          <w:color w:val="auto"/>
                          <w:sz w:val="22"/>
                          <w:szCs w:val="22"/>
                        </w:rPr>
                      </w:pPr>
                      <w:r w:rsidRPr="00FA42A9">
                        <w:rPr>
                          <w:sz w:val="22"/>
                          <w:szCs w:val="22"/>
                        </w:rPr>
                        <w:t>W sali/miejscu, w którym odbywa się część praktyczna egzaminu:</w:t>
                      </w:r>
                    </w:p>
                    <w:p w14:paraId="2178C64B" w14:textId="77777777" w:rsidR="00975C68" w:rsidRPr="00D429F7" w:rsidRDefault="00975C68" w:rsidP="004E1FF3">
                      <w:pPr>
                        <w:pStyle w:val="apodrozdzia"/>
                        <w:numPr>
                          <w:ilvl w:val="0"/>
                          <w:numId w:val="73"/>
                        </w:numPr>
                        <w:spacing w:before="0" w:after="0"/>
                        <w:ind w:left="567" w:hanging="283"/>
                        <w:contextualSpacing/>
                        <w:jc w:val="both"/>
                        <w:rPr>
                          <w:b w:val="0"/>
                          <w:sz w:val="22"/>
                          <w:szCs w:val="22"/>
                        </w:rPr>
                      </w:pPr>
                      <w:r w:rsidRPr="00B504DF">
                        <w:rPr>
                          <w:b w:val="0"/>
                          <w:sz w:val="22"/>
                          <w:szCs w:val="22"/>
                        </w:rPr>
                        <w:t>przebywają tylko zdający przydzieleni do tej sali/miejsca</w:t>
                      </w:r>
                      <w:r>
                        <w:rPr>
                          <w:b w:val="0"/>
                          <w:sz w:val="22"/>
                          <w:szCs w:val="22"/>
                        </w:rPr>
                        <w:t xml:space="preserve"> </w:t>
                      </w:r>
                      <w:r w:rsidRPr="00D429F7">
                        <w:rPr>
                          <w:b w:val="0"/>
                          <w:sz w:val="22"/>
                          <w:szCs w:val="22"/>
                        </w:rPr>
                        <w:t>egzaminu,</w:t>
                      </w:r>
                    </w:p>
                    <w:p w14:paraId="315BEA0A" w14:textId="77777777" w:rsidR="00975C68" w:rsidRDefault="00975C68" w:rsidP="004E1FF3">
                      <w:pPr>
                        <w:pStyle w:val="apodrozdzia"/>
                        <w:numPr>
                          <w:ilvl w:val="0"/>
                          <w:numId w:val="73"/>
                        </w:numPr>
                        <w:spacing w:before="0" w:after="0"/>
                        <w:ind w:left="567" w:hanging="283"/>
                        <w:contextualSpacing/>
                        <w:jc w:val="both"/>
                        <w:rPr>
                          <w:b w:val="0"/>
                          <w:sz w:val="22"/>
                          <w:szCs w:val="22"/>
                        </w:rPr>
                      </w:pPr>
                      <w:r w:rsidRPr="00EB28C2">
                        <w:rPr>
                          <w:b w:val="0"/>
                          <w:sz w:val="22"/>
                          <w:szCs w:val="22"/>
                        </w:rPr>
                        <w:t xml:space="preserve">są obecni przewodniczący i członkowie zespołu nadzorującego część praktyczną egzaminu, </w:t>
                      </w:r>
                    </w:p>
                    <w:p w14:paraId="2E2E3D5A" w14:textId="77777777" w:rsidR="00975C68" w:rsidRDefault="00975C68" w:rsidP="004E1FF3">
                      <w:pPr>
                        <w:pStyle w:val="apodrozdzia"/>
                        <w:numPr>
                          <w:ilvl w:val="0"/>
                          <w:numId w:val="73"/>
                        </w:numPr>
                        <w:spacing w:before="0" w:after="0"/>
                        <w:ind w:left="567" w:hanging="283"/>
                        <w:contextualSpacing/>
                        <w:jc w:val="both"/>
                        <w:rPr>
                          <w:b w:val="0"/>
                          <w:sz w:val="22"/>
                          <w:szCs w:val="22"/>
                        </w:rPr>
                      </w:pPr>
                      <w:r w:rsidRPr="00EB28C2">
                        <w:rPr>
                          <w:b w:val="0"/>
                          <w:sz w:val="22"/>
                          <w:szCs w:val="22"/>
                        </w:rPr>
                        <w:t>mogą przebywać obserwatorzy, przewodniczący zespołu egzaminacyjnego,</w:t>
                      </w:r>
                    </w:p>
                    <w:p w14:paraId="3EF4769E" w14:textId="1761ABFD" w:rsidR="00975C68" w:rsidRPr="00804B11" w:rsidRDefault="00975C68" w:rsidP="004E1FF3">
                      <w:pPr>
                        <w:pStyle w:val="apodrozdzia"/>
                        <w:numPr>
                          <w:ilvl w:val="0"/>
                          <w:numId w:val="73"/>
                        </w:numPr>
                        <w:spacing w:before="0" w:after="0"/>
                        <w:ind w:left="567" w:hanging="283"/>
                        <w:contextualSpacing/>
                        <w:jc w:val="both"/>
                        <w:rPr>
                          <w:b w:val="0"/>
                          <w:sz w:val="22"/>
                          <w:szCs w:val="22"/>
                        </w:rPr>
                      </w:pPr>
                      <w:r w:rsidRPr="00804B11">
                        <w:rPr>
                          <w:b w:val="0"/>
                          <w:color w:val="000000" w:themeColor="text1"/>
                          <w:sz w:val="22"/>
                          <w:szCs w:val="22"/>
                        </w:rPr>
                        <w:t>mogą przebywać specjaliści odpowiednio z zakresu danego rodzaju niepełnosprawności, niedostosowania społecznego lub zagrożenia niedostosowaniem społecznym, jeżeli jest to niezbędne do uzyskania właściwego kontaktu z uczniem lub absolwentem lub pomocy w obsłudze sprzętu specjalistycznego i środków dydaktycznych,</w:t>
                      </w:r>
                      <w:r w:rsidRPr="00804B11">
                        <w:rPr>
                          <w:b w:val="0"/>
                          <w:color w:val="FF0000"/>
                          <w:sz w:val="16"/>
                          <w:szCs w:val="16"/>
                        </w:rPr>
                        <w:t xml:space="preserve"> </w:t>
                      </w:r>
                    </w:p>
                    <w:p w14:paraId="43776BD5" w14:textId="77777777" w:rsidR="00975C68" w:rsidRPr="00B504DF" w:rsidRDefault="00975C68" w:rsidP="004E1FF3">
                      <w:pPr>
                        <w:pStyle w:val="apodrozdzia"/>
                        <w:numPr>
                          <w:ilvl w:val="0"/>
                          <w:numId w:val="73"/>
                        </w:numPr>
                        <w:spacing w:before="0" w:after="0"/>
                        <w:ind w:left="567" w:hanging="283"/>
                        <w:contextualSpacing/>
                        <w:jc w:val="both"/>
                        <w:rPr>
                          <w:b w:val="0"/>
                          <w:sz w:val="22"/>
                          <w:szCs w:val="22"/>
                        </w:rPr>
                      </w:pPr>
                      <w:r>
                        <w:rPr>
                          <w:b w:val="0"/>
                          <w:sz w:val="22"/>
                          <w:szCs w:val="22"/>
                        </w:rPr>
                        <w:t>p</w:t>
                      </w:r>
                      <w:r w:rsidRPr="00B504DF">
                        <w:rPr>
                          <w:b w:val="0"/>
                          <w:sz w:val="22"/>
                          <w:szCs w:val="22"/>
                        </w:rPr>
                        <w:t>rzewodniczący i członkowie zespołu nadzorującego część praktyczną nie ingerują w pracę zdających bez ważnego powodu i nie zakłócają pracy zdającym,</w:t>
                      </w:r>
                    </w:p>
                    <w:p w14:paraId="57709B73" w14:textId="77777777" w:rsidR="00975C68" w:rsidRPr="00B504DF" w:rsidRDefault="00975C68" w:rsidP="004E1FF3">
                      <w:pPr>
                        <w:pStyle w:val="apodrozdzia"/>
                        <w:numPr>
                          <w:ilvl w:val="0"/>
                          <w:numId w:val="73"/>
                        </w:numPr>
                        <w:spacing w:before="0" w:after="0"/>
                        <w:ind w:left="567" w:hanging="283"/>
                        <w:contextualSpacing/>
                        <w:jc w:val="both"/>
                        <w:rPr>
                          <w:b w:val="0"/>
                          <w:sz w:val="22"/>
                          <w:szCs w:val="22"/>
                        </w:rPr>
                      </w:pPr>
                      <w:r w:rsidRPr="00B504DF">
                        <w:rPr>
                          <w:b w:val="0"/>
                          <w:sz w:val="22"/>
                          <w:szCs w:val="22"/>
                        </w:rPr>
                        <w:t>obserwatorzy zachowują ciszę, nie chodzą po sali bez wyraźnego powodu, nie ingerują w pracę zdających i nie zakłócają pracy zdającym.</w:t>
                      </w:r>
                    </w:p>
                    <w:p w14:paraId="16087926" w14:textId="77777777" w:rsidR="00975C68" w:rsidRPr="00B504DF" w:rsidRDefault="00975C68" w:rsidP="00EF7AFE">
                      <w:pPr>
                        <w:spacing w:after="0" w:line="240" w:lineRule="auto"/>
                        <w:ind w:left="72"/>
                        <w:contextualSpacing/>
                        <w:jc w:val="both"/>
                        <w:rPr>
                          <w:rFonts w:ascii="Times New Roman" w:eastAsia="Times New Roman" w:hAnsi="Times New Roman"/>
                          <w:lang w:eastAsia="pl-PL"/>
                        </w:rPr>
                      </w:pPr>
                      <w:r w:rsidRPr="00B504DF">
                        <w:rPr>
                          <w:rFonts w:ascii="Times New Roman" w:hAnsi="Times New Roman"/>
                          <w:bCs/>
                        </w:rPr>
                        <w:t xml:space="preserve">Do sali </w:t>
                      </w:r>
                      <w:r w:rsidRPr="00B504DF">
                        <w:rPr>
                          <w:rFonts w:ascii="Times New Roman" w:eastAsia="Times New Roman" w:hAnsi="Times New Roman"/>
                          <w:lang w:eastAsia="pl-PL"/>
                        </w:rPr>
                        <w:t>egzaminacyjnej, w której jest przeprowadzany egzamin</w:t>
                      </w:r>
                      <w:r>
                        <w:rPr>
                          <w:rFonts w:ascii="Times New Roman" w:eastAsia="Times New Roman" w:hAnsi="Times New Roman"/>
                          <w:lang w:eastAsia="pl-PL"/>
                        </w:rPr>
                        <w:t>,</w:t>
                      </w:r>
                      <w:r w:rsidRPr="00B504DF">
                        <w:rPr>
                          <w:rFonts w:ascii="Times New Roman" w:eastAsia="Times New Roman" w:hAnsi="Times New Roman"/>
                          <w:lang w:eastAsia="pl-PL"/>
                        </w:rPr>
                        <w:t xml:space="preserve"> nie można wnosić żadnych urządzeń telekomunikacyjnych ani korzystać z nich w tej sali.</w:t>
                      </w:r>
                    </w:p>
                    <w:p w14:paraId="5E1C6FA2" w14:textId="487CB3A7" w:rsidR="00975C68" w:rsidRDefault="00975C68" w:rsidP="00EF7AFE">
                      <w:pPr>
                        <w:spacing w:after="0" w:line="240" w:lineRule="auto"/>
                        <w:contextualSpacing/>
                        <w:jc w:val="both"/>
                        <w:rPr>
                          <w:rFonts w:ascii="Times New Roman" w:eastAsia="Times New Roman" w:hAnsi="Times New Roman"/>
                          <w:lang w:eastAsia="pl-PL"/>
                        </w:rPr>
                      </w:pPr>
                      <w:r w:rsidRPr="00F00E82">
                        <w:rPr>
                          <w:rFonts w:ascii="Times New Roman" w:eastAsia="Times New Roman" w:hAnsi="Times New Roman"/>
                          <w:lang w:eastAsia="pl-PL"/>
                        </w:rPr>
                        <w:t>Na egzaminie zdający mogą korzystać tylko z materiałów i przyborów pomocniczych wymienionych</w:t>
                      </w:r>
                      <w:r>
                        <w:rPr>
                          <w:rFonts w:ascii="Times New Roman" w:eastAsia="Times New Roman" w:hAnsi="Times New Roman"/>
                          <w:lang w:eastAsia="pl-PL"/>
                        </w:rPr>
                        <w:t xml:space="preserve"> </w:t>
                      </w:r>
                      <w:r>
                        <w:rPr>
                          <w:rFonts w:ascii="Times New Roman" w:eastAsia="Times New Roman" w:hAnsi="Times New Roman"/>
                          <w:lang w:eastAsia="pl-PL"/>
                        </w:rPr>
                        <w:br/>
                      </w:r>
                      <w:r w:rsidRPr="00F00E82">
                        <w:rPr>
                          <w:rFonts w:ascii="Times New Roman" w:eastAsia="Times New Roman" w:hAnsi="Times New Roman"/>
                          <w:lang w:eastAsia="pl-PL"/>
                        </w:rPr>
                        <w:t xml:space="preserve">w komunikacie dyrektora CKE. </w:t>
                      </w:r>
                    </w:p>
                    <w:p w14:paraId="03F388F9" w14:textId="77777777" w:rsidR="00975C68" w:rsidRPr="003B264E" w:rsidRDefault="00975C68" w:rsidP="00EF7AFE">
                      <w:pPr>
                        <w:spacing w:after="0" w:line="240" w:lineRule="auto"/>
                        <w:contextualSpacing/>
                        <w:jc w:val="both"/>
                        <w:rPr>
                          <w:rFonts w:ascii="Times New Roman" w:eastAsia="Times New Roman" w:hAnsi="Times New Roman"/>
                          <w:color w:val="000000" w:themeColor="text1"/>
                          <w:lang w:eastAsia="pl-PL"/>
                        </w:rPr>
                      </w:pPr>
                      <w:r w:rsidRPr="003B264E">
                        <w:rPr>
                          <w:rFonts w:ascii="Times New Roman" w:hAnsi="Times New Roman"/>
                          <w:iCs/>
                          <w:color w:val="000000" w:themeColor="text1"/>
                        </w:rPr>
                        <w:t xml:space="preserve">Zdający mogą również wnieść do sali egzaminacyjnej małą butelkę wody. </w:t>
                      </w:r>
                      <w:r w:rsidRPr="00AF584D">
                        <w:rPr>
                          <w:rFonts w:ascii="Times New Roman" w:hAnsi="Times New Roman"/>
                          <w:iCs/>
                          <w:color w:val="000000" w:themeColor="text1"/>
                        </w:rPr>
                        <w:t xml:space="preserve">Woda może również być zapewniona przez szkołę. </w:t>
                      </w:r>
                      <w:r w:rsidRPr="004215F4">
                        <w:rPr>
                          <w:rFonts w:ascii="Times New Roman" w:hAnsi="Times New Roman"/>
                          <w:iCs/>
                          <w:color w:val="000000" w:themeColor="text1"/>
                        </w:rPr>
                        <w:t>Podczas pracy zdającego z arkuszem egzaminacyjnym butelka</w:t>
                      </w:r>
                      <w:r w:rsidRPr="003B264E">
                        <w:rPr>
                          <w:rFonts w:ascii="Times New Roman" w:hAnsi="Times New Roman"/>
                          <w:iCs/>
                          <w:color w:val="000000" w:themeColor="text1"/>
                        </w:rPr>
                        <w:t xml:space="preserve"> powinna stać na podłodze przy nodze stolika, aby zdający przypadkowo nie zalał materiałów egzaminacyjnych lub sprzętu komputerowego.</w:t>
                      </w:r>
                    </w:p>
                    <w:p w14:paraId="30DA7A3F" w14:textId="77777777" w:rsidR="00975C68" w:rsidRPr="00F00E82" w:rsidRDefault="00975C68" w:rsidP="00EF7AFE">
                      <w:pPr>
                        <w:pStyle w:val="Akapitzlist"/>
                        <w:spacing w:after="0" w:line="240" w:lineRule="auto"/>
                        <w:ind w:left="0" w:right="0" w:firstLine="0"/>
                        <w:rPr>
                          <w:color w:val="auto"/>
                          <w:sz w:val="22"/>
                          <w:szCs w:val="22"/>
                        </w:rPr>
                      </w:pPr>
                      <w:r w:rsidRPr="003B264E">
                        <w:rPr>
                          <w:color w:val="000000" w:themeColor="text1"/>
                          <w:sz w:val="22"/>
                          <w:szCs w:val="22"/>
                        </w:rPr>
                        <w:t>Zdający pracują samodzielnie</w:t>
                      </w:r>
                      <w:r w:rsidRPr="00F00E82">
                        <w:rPr>
                          <w:sz w:val="22"/>
                          <w:szCs w:val="22"/>
                        </w:rPr>
                        <w:t>, nie wolno im udzielać żadnych wskazań ani komentować treści zadań egzaminacyjnych</w:t>
                      </w:r>
                      <w:r w:rsidRPr="00F00E82">
                        <w:rPr>
                          <w:bCs/>
                          <w:sz w:val="22"/>
                          <w:szCs w:val="22"/>
                        </w:rPr>
                        <w:t>.</w:t>
                      </w:r>
                    </w:p>
                  </w:txbxContent>
                </v:textbox>
                <w10:wrap type="square"/>
              </v:shape>
            </w:pict>
          </mc:Fallback>
        </mc:AlternateContent>
      </w:r>
    </w:p>
    <w:p w14:paraId="79CEEAAB" w14:textId="77777777" w:rsidR="00F23A48" w:rsidRDefault="00F23A48" w:rsidP="00F23A48">
      <w:pPr>
        <w:pStyle w:val="Akapitzlist"/>
        <w:spacing w:after="0" w:line="20" w:lineRule="atLeast"/>
        <w:ind w:left="709" w:right="0" w:firstLine="0"/>
        <w:rPr>
          <w:b/>
          <w:bCs/>
          <w:color w:val="auto"/>
          <w:sz w:val="22"/>
          <w:szCs w:val="22"/>
        </w:rPr>
      </w:pPr>
    </w:p>
    <w:p w14:paraId="68050014" w14:textId="3474A446" w:rsidR="00F54B13" w:rsidRPr="00F23A48" w:rsidRDefault="00F54B13" w:rsidP="00F23A48">
      <w:pPr>
        <w:pStyle w:val="Akapitzlist"/>
        <w:numPr>
          <w:ilvl w:val="0"/>
          <w:numId w:val="71"/>
        </w:numPr>
        <w:spacing w:after="0" w:line="20" w:lineRule="atLeast"/>
        <w:ind w:left="709" w:right="0" w:hanging="425"/>
        <w:rPr>
          <w:b/>
          <w:bCs/>
          <w:color w:val="auto"/>
          <w:sz w:val="22"/>
          <w:szCs w:val="22"/>
        </w:rPr>
      </w:pPr>
      <w:r w:rsidRPr="00F23A48">
        <w:rPr>
          <w:b/>
          <w:bCs/>
          <w:color w:val="auto"/>
          <w:sz w:val="22"/>
          <w:szCs w:val="22"/>
        </w:rPr>
        <w:t>Postępowanie z materiałami egzaminacyjnymi po przeprowadzonej części praktycznej egzaminu o</w:t>
      </w:r>
      <w:r w:rsidR="00AF584D" w:rsidRPr="00F23A48">
        <w:rPr>
          <w:b/>
          <w:bCs/>
          <w:color w:val="auto"/>
          <w:sz w:val="22"/>
          <w:szCs w:val="22"/>
        </w:rPr>
        <w:t> </w:t>
      </w:r>
      <w:r w:rsidRPr="00F23A48">
        <w:rPr>
          <w:b/>
          <w:bCs/>
          <w:color w:val="auto"/>
          <w:sz w:val="22"/>
          <w:szCs w:val="22"/>
        </w:rPr>
        <w:t>modelu d</w:t>
      </w:r>
    </w:p>
    <w:p w14:paraId="22E0E34C" w14:textId="0FC0E026" w:rsidR="00F54B13" w:rsidRPr="001B683B" w:rsidRDefault="00F54B13" w:rsidP="004E1FF3">
      <w:pPr>
        <w:pStyle w:val="Akapitzlist"/>
        <w:numPr>
          <w:ilvl w:val="0"/>
          <w:numId w:val="74"/>
        </w:numPr>
        <w:spacing w:after="0" w:line="20" w:lineRule="atLeast"/>
        <w:ind w:left="851" w:right="0" w:hanging="284"/>
        <w:rPr>
          <w:color w:val="auto"/>
          <w:sz w:val="22"/>
          <w:szCs w:val="22"/>
        </w:rPr>
      </w:pPr>
      <w:r w:rsidRPr="001B683B">
        <w:rPr>
          <w:color w:val="auto"/>
          <w:sz w:val="22"/>
          <w:szCs w:val="22"/>
        </w:rPr>
        <w:t>Bezpośrednio po zakończeniu części praktycznej egzaminu osoby wchodzące w skład ZN (w</w:t>
      </w:r>
      <w:r w:rsidR="00AF584D">
        <w:rPr>
          <w:color w:val="auto"/>
          <w:sz w:val="22"/>
          <w:szCs w:val="22"/>
        </w:rPr>
        <w:t> </w:t>
      </w:r>
      <w:r w:rsidRPr="001B683B">
        <w:rPr>
          <w:color w:val="auto"/>
          <w:sz w:val="22"/>
          <w:szCs w:val="22"/>
        </w:rPr>
        <w:t>obecności przedstawiciela zdających):</w:t>
      </w:r>
    </w:p>
    <w:p w14:paraId="287CA0E5" w14:textId="79ED3DAE" w:rsidR="00F54B13" w:rsidRPr="0018724D" w:rsidRDefault="00F54B13" w:rsidP="004E1FF3">
      <w:pPr>
        <w:pStyle w:val="apodrozdzia"/>
        <w:numPr>
          <w:ilvl w:val="0"/>
          <w:numId w:val="73"/>
        </w:numPr>
        <w:spacing w:before="0" w:after="0"/>
        <w:ind w:left="1134" w:hanging="283"/>
        <w:contextualSpacing/>
        <w:jc w:val="both"/>
        <w:rPr>
          <w:b w:val="0"/>
          <w:sz w:val="22"/>
          <w:szCs w:val="22"/>
        </w:rPr>
      </w:pPr>
      <w:r w:rsidRPr="0018724D">
        <w:rPr>
          <w:b w:val="0"/>
          <w:sz w:val="22"/>
          <w:szCs w:val="22"/>
        </w:rPr>
        <w:t>potwierdzają, w ustalony sposób, na wykazie zdających oddanie przez zdających arkuszy egzaminacyjnych wraz z rezultatami w formie dokumentacji i kart oceny,</w:t>
      </w:r>
    </w:p>
    <w:p w14:paraId="50353334" w14:textId="6B13FD09" w:rsidR="00F54B13" w:rsidRPr="0018724D" w:rsidRDefault="00F54B13" w:rsidP="004E1FF3">
      <w:pPr>
        <w:pStyle w:val="apodrozdzia"/>
        <w:numPr>
          <w:ilvl w:val="0"/>
          <w:numId w:val="73"/>
        </w:numPr>
        <w:spacing w:before="0" w:after="0"/>
        <w:ind w:left="1134" w:hanging="283"/>
        <w:contextualSpacing/>
        <w:jc w:val="both"/>
        <w:rPr>
          <w:b w:val="0"/>
          <w:sz w:val="22"/>
          <w:szCs w:val="22"/>
        </w:rPr>
      </w:pPr>
      <w:r w:rsidRPr="0018724D">
        <w:rPr>
          <w:b w:val="0"/>
          <w:sz w:val="22"/>
          <w:szCs w:val="22"/>
        </w:rPr>
        <w:t>sprawdzają kompletność, przeliczają i porządkują materiały egzaminacyjne, w tym umieszczone wcześniej w papierowej kopercie niewykorzystane lub wadliwie wydrukowane arkusze egzaminacyjne wraz z kartami oceny,</w:t>
      </w:r>
    </w:p>
    <w:p w14:paraId="23FA2CB5" w14:textId="0A4D7781" w:rsidR="00FF7B2D" w:rsidRDefault="00F54B13" w:rsidP="004E1FF3">
      <w:pPr>
        <w:pStyle w:val="apodrozdzia"/>
        <w:numPr>
          <w:ilvl w:val="0"/>
          <w:numId w:val="73"/>
        </w:numPr>
        <w:spacing w:before="0" w:after="0"/>
        <w:ind w:left="1134" w:hanging="283"/>
        <w:contextualSpacing/>
        <w:jc w:val="both"/>
        <w:rPr>
          <w:b w:val="0"/>
          <w:sz w:val="22"/>
          <w:szCs w:val="22"/>
        </w:rPr>
      </w:pPr>
      <w:r w:rsidRPr="0018724D">
        <w:rPr>
          <w:b w:val="0"/>
          <w:sz w:val="22"/>
          <w:szCs w:val="22"/>
        </w:rPr>
        <w:t>pakują wypełnione przez zdających arkusze egzaminacyjne wraz z rezultatami w formie dokumentacji oraz kartami oceny do zwrotnych bezpiecznych kopert zaklejają je i</w:t>
      </w:r>
      <w:r w:rsidR="00C250F4">
        <w:rPr>
          <w:b w:val="0"/>
          <w:sz w:val="22"/>
          <w:szCs w:val="22"/>
        </w:rPr>
        <w:t> </w:t>
      </w:r>
      <w:r w:rsidRPr="0018724D">
        <w:rPr>
          <w:b w:val="0"/>
          <w:sz w:val="22"/>
          <w:szCs w:val="22"/>
        </w:rPr>
        <w:t>opisują,</w:t>
      </w:r>
    </w:p>
    <w:p w14:paraId="4F91D4EC" w14:textId="0C754166" w:rsidR="00F54B13" w:rsidRPr="00C250F4" w:rsidRDefault="00C250F4" w:rsidP="004E1FF3">
      <w:pPr>
        <w:pStyle w:val="apodrozdzia"/>
        <w:numPr>
          <w:ilvl w:val="0"/>
          <w:numId w:val="73"/>
        </w:numPr>
        <w:spacing w:before="0" w:after="0"/>
        <w:ind w:left="1134" w:hanging="283"/>
        <w:contextualSpacing/>
        <w:jc w:val="both"/>
        <w:rPr>
          <w:b w:val="0"/>
          <w:sz w:val="22"/>
          <w:szCs w:val="22"/>
        </w:rPr>
      </w:pPr>
      <w:r w:rsidRPr="0018724D">
        <w:rPr>
          <w:b w:val="0"/>
          <w:sz w:val="22"/>
          <w:szCs w:val="22"/>
        </w:rPr>
        <w:t>jeżeli na jednej sali egzaminacyjnej część praktyczna egzaminu była przeprowadzona z zakresu kilku kwalifikacji, to materiały egzaminacyjne zdających z zakresu poszczególnych kwalifikacji muszą być zapakowane do oddzielnych bezpiecznych kopert. W każdej bezpiecznej kopercie</w:t>
      </w:r>
      <w:r w:rsidRPr="00DA1A1F">
        <w:rPr>
          <w:b w:val="0"/>
          <w:sz w:val="22"/>
          <w:szCs w:val="22"/>
        </w:rPr>
        <w:t xml:space="preserve"> </w:t>
      </w:r>
      <w:r w:rsidRPr="0018724D">
        <w:rPr>
          <w:b w:val="0"/>
          <w:sz w:val="22"/>
          <w:szCs w:val="22"/>
        </w:rPr>
        <w:t>z</w:t>
      </w:r>
      <w:r w:rsidR="00AF584D">
        <w:rPr>
          <w:b w:val="0"/>
          <w:sz w:val="22"/>
          <w:szCs w:val="22"/>
        </w:rPr>
        <w:t> </w:t>
      </w:r>
      <w:r w:rsidRPr="0018724D">
        <w:rPr>
          <w:b w:val="0"/>
          <w:sz w:val="22"/>
          <w:szCs w:val="22"/>
        </w:rPr>
        <w:t>części praktycznej egzaminu muszą być spakowane materiały egzaminacyjne zdających z</w:t>
      </w:r>
      <w:r w:rsidR="00AF584D">
        <w:rPr>
          <w:b w:val="0"/>
          <w:sz w:val="22"/>
          <w:szCs w:val="22"/>
        </w:rPr>
        <w:t> </w:t>
      </w:r>
      <w:r w:rsidRPr="0018724D">
        <w:rPr>
          <w:b w:val="0"/>
          <w:sz w:val="22"/>
          <w:szCs w:val="22"/>
        </w:rPr>
        <w:t>zakresu tylko jednej kwalifikacji.</w:t>
      </w:r>
    </w:p>
    <w:p w14:paraId="28A25247" w14:textId="0A152D61" w:rsidR="00F54B13" w:rsidRPr="001B683B" w:rsidRDefault="00F54B13" w:rsidP="004E1FF3">
      <w:pPr>
        <w:pStyle w:val="Akapitzlist"/>
        <w:numPr>
          <w:ilvl w:val="0"/>
          <w:numId w:val="74"/>
        </w:numPr>
        <w:spacing w:after="0" w:line="20" w:lineRule="atLeast"/>
        <w:ind w:left="851" w:right="0" w:hanging="284"/>
        <w:rPr>
          <w:color w:val="auto"/>
          <w:sz w:val="22"/>
          <w:szCs w:val="22"/>
        </w:rPr>
      </w:pPr>
      <w:r w:rsidRPr="001B683B">
        <w:rPr>
          <w:color w:val="auto"/>
          <w:sz w:val="22"/>
          <w:szCs w:val="22"/>
        </w:rPr>
        <w:t xml:space="preserve">Przewodniczący ZN sporządza protokół przebiegu części praktycznej egzaminu w danej sali. Protokół czytelnie podpisują wszystkie osoby wchodzące </w:t>
      </w:r>
      <w:r w:rsidR="00E814E5">
        <w:rPr>
          <w:color w:val="auto"/>
          <w:sz w:val="22"/>
          <w:szCs w:val="22"/>
        </w:rPr>
        <w:t>w skład zespołu nadzorującego.</w:t>
      </w:r>
    </w:p>
    <w:p w14:paraId="763B40E3" w14:textId="2A1EED74" w:rsidR="00F54B13" w:rsidRPr="001B683B" w:rsidRDefault="00F54B13" w:rsidP="004E1FF3">
      <w:pPr>
        <w:pStyle w:val="Akapitzlist"/>
        <w:numPr>
          <w:ilvl w:val="0"/>
          <w:numId w:val="74"/>
        </w:numPr>
        <w:spacing w:after="0" w:line="20" w:lineRule="atLeast"/>
        <w:ind w:left="851" w:right="0" w:hanging="284"/>
        <w:rPr>
          <w:color w:val="auto"/>
          <w:sz w:val="22"/>
          <w:szCs w:val="22"/>
        </w:rPr>
      </w:pPr>
      <w:r w:rsidRPr="001B683B">
        <w:rPr>
          <w:color w:val="auto"/>
          <w:sz w:val="22"/>
          <w:szCs w:val="22"/>
        </w:rPr>
        <w:t xml:space="preserve">Przewodniczący ZN przekazuje przewodniczącemu zespołu egzaminacyjnego: </w:t>
      </w:r>
    </w:p>
    <w:p w14:paraId="5A352F29" w14:textId="0094B600" w:rsidR="00F54B13" w:rsidRPr="0018724D" w:rsidRDefault="00F54B13" w:rsidP="004E1FF3">
      <w:pPr>
        <w:pStyle w:val="apodrozdzia"/>
        <w:numPr>
          <w:ilvl w:val="0"/>
          <w:numId w:val="73"/>
        </w:numPr>
        <w:spacing w:before="0" w:after="0"/>
        <w:ind w:left="1134" w:hanging="283"/>
        <w:contextualSpacing/>
        <w:jc w:val="both"/>
        <w:rPr>
          <w:b w:val="0"/>
          <w:sz w:val="22"/>
          <w:szCs w:val="22"/>
        </w:rPr>
      </w:pPr>
      <w:r w:rsidRPr="0018724D">
        <w:rPr>
          <w:b w:val="0"/>
          <w:sz w:val="22"/>
          <w:szCs w:val="22"/>
        </w:rPr>
        <w:t>zaklejone bezpieczne koperty zawierające arkusze egzaminacyjne wraz z rezultatami w postaci dokumentacji i kartami oceny zdających, którzy ukończyli egzamin,</w:t>
      </w:r>
    </w:p>
    <w:p w14:paraId="455F2AE9" w14:textId="7A55D3DE" w:rsidR="00F54B13" w:rsidRPr="0018724D" w:rsidRDefault="00F54B13" w:rsidP="004E1FF3">
      <w:pPr>
        <w:pStyle w:val="apodrozdzia"/>
        <w:numPr>
          <w:ilvl w:val="0"/>
          <w:numId w:val="73"/>
        </w:numPr>
        <w:spacing w:before="0" w:after="0"/>
        <w:ind w:left="1134" w:hanging="283"/>
        <w:contextualSpacing/>
        <w:jc w:val="both"/>
        <w:rPr>
          <w:b w:val="0"/>
          <w:sz w:val="22"/>
          <w:szCs w:val="22"/>
        </w:rPr>
      </w:pPr>
      <w:r w:rsidRPr="0018724D">
        <w:rPr>
          <w:b w:val="0"/>
          <w:sz w:val="22"/>
          <w:szCs w:val="22"/>
        </w:rPr>
        <w:t xml:space="preserve">papierowe koperty zawierające niewykorzystane lub wadliwie wydrukowane arkusze egzaminacyjne wraz z kartami oceny, </w:t>
      </w:r>
    </w:p>
    <w:p w14:paraId="6EFDFF83" w14:textId="7284A070" w:rsidR="00F54B13" w:rsidRPr="0018724D" w:rsidRDefault="00F54B13" w:rsidP="004E1FF3">
      <w:pPr>
        <w:pStyle w:val="apodrozdzia"/>
        <w:numPr>
          <w:ilvl w:val="0"/>
          <w:numId w:val="73"/>
        </w:numPr>
        <w:spacing w:before="0" w:after="0"/>
        <w:ind w:left="1134" w:hanging="283"/>
        <w:contextualSpacing/>
        <w:jc w:val="both"/>
        <w:rPr>
          <w:b w:val="0"/>
          <w:sz w:val="22"/>
          <w:szCs w:val="22"/>
        </w:rPr>
      </w:pPr>
      <w:r w:rsidRPr="0018724D">
        <w:rPr>
          <w:b w:val="0"/>
          <w:sz w:val="22"/>
          <w:szCs w:val="22"/>
        </w:rPr>
        <w:t xml:space="preserve">protokół przebiegu części praktycznej w danej sali egzaminacyjnej </w:t>
      </w:r>
      <w:r w:rsidR="00D47516">
        <w:rPr>
          <w:b w:val="0"/>
          <w:sz w:val="22"/>
          <w:szCs w:val="22"/>
          <w:shd w:val="clear" w:color="auto" w:fill="BDD6EE"/>
        </w:rPr>
        <w:t>(Załącznik 9</w:t>
      </w:r>
      <w:r w:rsidRPr="0018724D">
        <w:rPr>
          <w:b w:val="0"/>
          <w:sz w:val="22"/>
          <w:szCs w:val="22"/>
          <w:shd w:val="clear" w:color="auto" w:fill="BDD6EE"/>
        </w:rPr>
        <w:t>)</w:t>
      </w:r>
      <w:r w:rsidRPr="0018724D">
        <w:rPr>
          <w:b w:val="0"/>
          <w:sz w:val="22"/>
          <w:szCs w:val="22"/>
        </w:rPr>
        <w:t xml:space="preserve">, </w:t>
      </w:r>
    </w:p>
    <w:p w14:paraId="214040C0" w14:textId="24376EFD" w:rsidR="00F54B13" w:rsidRDefault="00F54B13" w:rsidP="004E1FF3">
      <w:pPr>
        <w:pStyle w:val="apodrozdzia"/>
        <w:numPr>
          <w:ilvl w:val="0"/>
          <w:numId w:val="73"/>
        </w:numPr>
        <w:spacing w:before="0" w:after="0"/>
        <w:ind w:left="1134" w:hanging="283"/>
        <w:contextualSpacing/>
        <w:jc w:val="both"/>
        <w:rPr>
          <w:b w:val="0"/>
          <w:sz w:val="22"/>
          <w:szCs w:val="22"/>
        </w:rPr>
      </w:pPr>
      <w:r w:rsidRPr="0018724D">
        <w:rPr>
          <w:b w:val="0"/>
          <w:sz w:val="22"/>
          <w:szCs w:val="22"/>
        </w:rPr>
        <w:t>uzupełniony wykaz zdający</w:t>
      </w:r>
      <w:r w:rsidR="003B39EE">
        <w:rPr>
          <w:b w:val="0"/>
          <w:sz w:val="22"/>
          <w:szCs w:val="22"/>
        </w:rPr>
        <w:t xml:space="preserve">ch w danej sali egzaminacyjnej </w:t>
      </w:r>
      <w:r w:rsidRPr="0018724D">
        <w:rPr>
          <w:b w:val="0"/>
          <w:sz w:val="22"/>
          <w:szCs w:val="22"/>
        </w:rPr>
        <w:t xml:space="preserve"> </w:t>
      </w:r>
      <w:r w:rsidR="00D47516">
        <w:rPr>
          <w:b w:val="0"/>
          <w:sz w:val="22"/>
          <w:szCs w:val="22"/>
          <w:shd w:val="clear" w:color="auto" w:fill="BDD6EE"/>
        </w:rPr>
        <w:t>(Załącznik 10</w:t>
      </w:r>
      <w:r w:rsidRPr="0018724D">
        <w:rPr>
          <w:b w:val="0"/>
          <w:sz w:val="22"/>
          <w:szCs w:val="22"/>
          <w:shd w:val="clear" w:color="auto" w:fill="BDD6EE"/>
        </w:rPr>
        <w:t>)</w:t>
      </w:r>
      <w:r w:rsidRPr="0018724D">
        <w:rPr>
          <w:b w:val="0"/>
          <w:sz w:val="22"/>
          <w:szCs w:val="22"/>
        </w:rPr>
        <w:t>.</w:t>
      </w:r>
    </w:p>
    <w:p w14:paraId="3900B87A" w14:textId="3989589E" w:rsidR="00E814E5" w:rsidRPr="00FA3C5E" w:rsidRDefault="00DD2E90" w:rsidP="004E1FF3">
      <w:pPr>
        <w:pStyle w:val="apodrozdzia"/>
        <w:numPr>
          <w:ilvl w:val="0"/>
          <w:numId w:val="73"/>
        </w:numPr>
        <w:spacing w:before="0" w:after="0"/>
        <w:ind w:left="1134" w:hanging="283"/>
        <w:contextualSpacing/>
        <w:jc w:val="both"/>
        <w:rPr>
          <w:b w:val="0"/>
          <w:sz w:val="22"/>
          <w:szCs w:val="22"/>
        </w:rPr>
      </w:pPr>
      <w:r w:rsidRPr="00FA3C5E">
        <w:rPr>
          <w:b w:val="0"/>
          <w:sz w:val="22"/>
          <w:szCs w:val="22"/>
        </w:rPr>
        <w:t>arkusze egzaminacyjne i karty oceny zdających, którym przerwano i unieważniono część praktyczną egzaminu</w:t>
      </w:r>
      <w:r w:rsidR="001B2E00" w:rsidRPr="00FA3C5E">
        <w:rPr>
          <w:b w:val="0"/>
          <w:sz w:val="22"/>
          <w:szCs w:val="22"/>
        </w:rPr>
        <w:t>.</w:t>
      </w:r>
    </w:p>
    <w:p w14:paraId="6BB1F908" w14:textId="58BD81D8" w:rsidR="00F54B13" w:rsidRPr="001B683B" w:rsidRDefault="00F54B13" w:rsidP="004E1FF3">
      <w:pPr>
        <w:pStyle w:val="Akapitzlist"/>
        <w:numPr>
          <w:ilvl w:val="0"/>
          <w:numId w:val="74"/>
        </w:numPr>
        <w:spacing w:after="0" w:line="20" w:lineRule="atLeast"/>
        <w:ind w:left="851" w:right="0" w:hanging="284"/>
        <w:rPr>
          <w:color w:val="auto"/>
          <w:sz w:val="22"/>
          <w:szCs w:val="22"/>
        </w:rPr>
      </w:pPr>
      <w:r w:rsidRPr="001B683B">
        <w:rPr>
          <w:color w:val="auto"/>
          <w:sz w:val="22"/>
          <w:szCs w:val="22"/>
        </w:rPr>
        <w:t xml:space="preserve">Przewodniczący zespołu egzaminacyjnego sprawdza kompletność przekazanych materiałów egzaminacyjnych z danej sali egzaminacyjnej w obecności przewodniczącego zespołu nadzorującego, </w:t>
      </w:r>
      <w:r w:rsidRPr="001B683B">
        <w:rPr>
          <w:color w:val="auto"/>
          <w:sz w:val="22"/>
          <w:szCs w:val="22"/>
        </w:rPr>
        <w:lastRenderedPageBreak/>
        <w:t>a następnie przechowuje i zabezpiecza materiały egzaminacyjne do momentu przekazania do okręgowej komisji egzaminacyjnej zgodnie z instrukcją właściwej komisji.</w:t>
      </w:r>
    </w:p>
    <w:p w14:paraId="25ABAA82" w14:textId="47B7D903" w:rsidR="0042524A" w:rsidRDefault="0042524A" w:rsidP="00EF7AFE">
      <w:pPr>
        <w:spacing w:after="0" w:line="240" w:lineRule="auto"/>
        <w:contextualSpacing/>
        <w:jc w:val="both"/>
        <w:rPr>
          <w:rFonts w:ascii="Times New Roman" w:eastAsia="Times New Roman" w:hAnsi="Times New Roman"/>
          <w:b/>
          <w:lang w:eastAsia="pl-PL"/>
        </w:rPr>
      </w:pPr>
    </w:p>
    <w:p w14:paraId="45B907C8" w14:textId="4E673149" w:rsidR="006B3348" w:rsidRPr="0051543B" w:rsidRDefault="006B3348" w:rsidP="004E1FF3">
      <w:pPr>
        <w:pStyle w:val="Akapitzlist"/>
        <w:numPr>
          <w:ilvl w:val="1"/>
          <w:numId w:val="204"/>
        </w:numPr>
        <w:shd w:val="clear" w:color="auto" w:fill="FFFFFF"/>
        <w:spacing w:after="0" w:line="240" w:lineRule="auto"/>
        <w:rPr>
          <w:b/>
          <w:sz w:val="22"/>
          <w:szCs w:val="22"/>
        </w:rPr>
      </w:pPr>
      <w:r w:rsidRPr="0051543B">
        <w:rPr>
          <w:b/>
          <w:sz w:val="22"/>
          <w:szCs w:val="22"/>
        </w:rPr>
        <w:t>Przeprowadzanie części praktycznej o modelu dk</w:t>
      </w:r>
    </w:p>
    <w:p w14:paraId="666C533A" w14:textId="577E019E" w:rsidR="006B3348" w:rsidRPr="00AD1993" w:rsidRDefault="006B3348" w:rsidP="004E1FF3">
      <w:pPr>
        <w:pStyle w:val="Akapitzlist"/>
        <w:numPr>
          <w:ilvl w:val="0"/>
          <w:numId w:val="75"/>
        </w:numPr>
        <w:spacing w:after="0" w:line="20" w:lineRule="atLeast"/>
        <w:ind w:left="567" w:right="0" w:hanging="304"/>
        <w:rPr>
          <w:b/>
          <w:bCs/>
          <w:color w:val="auto"/>
          <w:sz w:val="22"/>
        </w:rPr>
      </w:pPr>
      <w:r w:rsidRPr="00AD1993">
        <w:rPr>
          <w:b/>
          <w:bCs/>
          <w:color w:val="auto"/>
          <w:sz w:val="22"/>
        </w:rPr>
        <w:t>Odbiór przesyłki z materiałami egzaminacyjnymi</w:t>
      </w:r>
      <w:r w:rsidR="00585F37" w:rsidRPr="00AD1993">
        <w:rPr>
          <w:b/>
          <w:bCs/>
          <w:color w:val="auto"/>
          <w:sz w:val="22"/>
        </w:rPr>
        <w:t xml:space="preserve"> </w:t>
      </w:r>
    </w:p>
    <w:p w14:paraId="64C1D486" w14:textId="022F3E2B" w:rsidR="006B3348" w:rsidRPr="00E72A3F" w:rsidRDefault="006B3348" w:rsidP="004E1FF3">
      <w:pPr>
        <w:pStyle w:val="Akapitzlist"/>
        <w:numPr>
          <w:ilvl w:val="0"/>
          <w:numId w:val="76"/>
        </w:numPr>
        <w:spacing w:after="0" w:line="20" w:lineRule="atLeast"/>
        <w:ind w:left="851" w:right="0" w:hanging="284"/>
        <w:rPr>
          <w:color w:val="auto"/>
          <w:sz w:val="22"/>
        </w:rPr>
      </w:pPr>
      <w:r w:rsidRPr="00E72A3F">
        <w:rPr>
          <w:color w:val="auto"/>
          <w:sz w:val="22"/>
        </w:rPr>
        <w:t xml:space="preserve">Najpóźniej w dniu poprzedzającym egzamin </w:t>
      </w:r>
      <w:r w:rsidR="00E67288">
        <w:rPr>
          <w:rStyle w:val="Wyrnienieintensywne"/>
          <w:color w:val="auto"/>
          <w:sz w:val="22"/>
          <w:szCs w:val="22"/>
        </w:rPr>
        <w:t xml:space="preserve">w godzinach </w:t>
      </w:r>
      <w:r w:rsidR="00CA6ED7">
        <w:rPr>
          <w:rStyle w:val="Wyrnienieintensywne"/>
          <w:color w:val="auto"/>
          <w:sz w:val="22"/>
          <w:szCs w:val="22"/>
        </w:rPr>
        <w:t>ustalonych w harmonogramie dostaw</w:t>
      </w:r>
      <w:r w:rsidRPr="00E72A3F">
        <w:rPr>
          <w:rStyle w:val="Wyrnienieintensywne"/>
          <w:color w:val="auto"/>
          <w:sz w:val="22"/>
          <w:szCs w:val="22"/>
        </w:rPr>
        <w:t xml:space="preserve"> </w:t>
      </w:r>
      <w:r w:rsidRPr="00E72A3F">
        <w:rPr>
          <w:color w:val="auto"/>
          <w:sz w:val="22"/>
        </w:rPr>
        <w:t>przewodniczący zespołu egzaminacyjnego lub upoważniony przez niego członek tego zespołu</w:t>
      </w:r>
      <w:r w:rsidR="006A5BFD" w:rsidRPr="00E72A3F">
        <w:rPr>
          <w:color w:val="auto"/>
          <w:sz w:val="22"/>
        </w:rPr>
        <w:t xml:space="preserve"> </w:t>
      </w:r>
      <w:r w:rsidR="00A82A1D">
        <w:rPr>
          <w:color w:val="auto"/>
          <w:sz w:val="22"/>
          <w:shd w:val="clear" w:color="auto" w:fill="BDD6EE"/>
        </w:rPr>
        <w:t>(Załącznik 14</w:t>
      </w:r>
      <w:r w:rsidR="006A5BFD" w:rsidRPr="00E72A3F">
        <w:rPr>
          <w:color w:val="auto"/>
          <w:sz w:val="22"/>
          <w:shd w:val="clear" w:color="auto" w:fill="BDD6EE"/>
        </w:rPr>
        <w:t>)</w:t>
      </w:r>
      <w:r w:rsidRPr="00E72A3F">
        <w:rPr>
          <w:color w:val="auto"/>
          <w:sz w:val="22"/>
        </w:rPr>
        <w:t>:</w:t>
      </w:r>
    </w:p>
    <w:p w14:paraId="7B030D91" w14:textId="65570320" w:rsidR="006B3348" w:rsidRPr="00E72A3F" w:rsidRDefault="006B3348" w:rsidP="004E1FF3">
      <w:pPr>
        <w:pStyle w:val="Akapitzlist"/>
        <w:numPr>
          <w:ilvl w:val="0"/>
          <w:numId w:val="77"/>
        </w:numPr>
        <w:spacing w:after="0" w:line="20" w:lineRule="atLeast"/>
        <w:ind w:left="1134" w:right="0" w:hanging="283"/>
        <w:contextualSpacing w:val="0"/>
        <w:rPr>
          <w:iCs/>
          <w:color w:val="auto"/>
          <w:sz w:val="22"/>
        </w:rPr>
      </w:pPr>
      <w:r w:rsidRPr="00E72A3F">
        <w:rPr>
          <w:color w:val="auto"/>
          <w:sz w:val="22"/>
        </w:rPr>
        <w:t xml:space="preserve">odbiera przesyłkę zawierającą pakiety z arkuszami egzaminacyjnymi i kartami oceny oraz innymi materiałami egzaminacyjnymi niezbędnymi do przeprowadzenia części praktycznej </w:t>
      </w:r>
      <w:r w:rsidR="008558DC">
        <w:rPr>
          <w:color w:val="auto"/>
          <w:sz w:val="22"/>
        </w:rPr>
        <w:t>egzaminu potwierdzającego kwalifikacje w zawodzie</w:t>
      </w:r>
      <w:r w:rsidR="00A739DD" w:rsidRPr="00E72A3F">
        <w:rPr>
          <w:color w:val="auto"/>
          <w:sz w:val="22"/>
        </w:rPr>
        <w:t>,</w:t>
      </w:r>
    </w:p>
    <w:p w14:paraId="3F2C5B4D" w14:textId="06D02162" w:rsidR="006B3348" w:rsidRPr="00E72A3F" w:rsidRDefault="006B3348" w:rsidP="004E1FF3">
      <w:pPr>
        <w:pStyle w:val="Akapitzlist"/>
        <w:numPr>
          <w:ilvl w:val="0"/>
          <w:numId w:val="77"/>
        </w:numPr>
        <w:spacing w:after="0" w:line="20" w:lineRule="atLeast"/>
        <w:ind w:left="1134" w:right="0" w:hanging="283"/>
        <w:contextualSpacing w:val="0"/>
        <w:rPr>
          <w:color w:val="auto"/>
          <w:sz w:val="22"/>
        </w:rPr>
      </w:pPr>
      <w:r w:rsidRPr="00E72A3F">
        <w:rPr>
          <w:color w:val="auto"/>
          <w:sz w:val="22"/>
        </w:rPr>
        <w:t xml:space="preserve">sprawdza, czy przesyłka nie została naruszona, a następnie, czy zawiera ona wszystkie materiały egzaminacyjne niezbędne do przeprowadzenia tej części </w:t>
      </w:r>
      <w:r w:rsidR="008558DC">
        <w:rPr>
          <w:color w:val="auto"/>
          <w:sz w:val="22"/>
        </w:rPr>
        <w:t>egzaminu potwierdzającego kwalifikacje w zawodzie</w:t>
      </w:r>
      <w:r w:rsidRPr="00E72A3F">
        <w:rPr>
          <w:color w:val="auto"/>
          <w:sz w:val="22"/>
        </w:rPr>
        <w:t>, czy liczba dostarczonych zestawów egzaminacyjnych jest zgodna z liczbą zdających z zakresu danej kwalifikacji/danych kwalifikacji</w:t>
      </w:r>
      <w:r w:rsidR="00A739DD" w:rsidRPr="00E72A3F">
        <w:rPr>
          <w:color w:val="auto"/>
          <w:sz w:val="22"/>
        </w:rPr>
        <w:t>,</w:t>
      </w:r>
    </w:p>
    <w:p w14:paraId="23B77AE8" w14:textId="35ACAEA3" w:rsidR="006B3348" w:rsidRPr="00E72A3F" w:rsidRDefault="006B3348" w:rsidP="004E1FF3">
      <w:pPr>
        <w:pStyle w:val="Akapitzlist"/>
        <w:numPr>
          <w:ilvl w:val="0"/>
          <w:numId w:val="77"/>
        </w:numPr>
        <w:spacing w:after="0" w:line="20" w:lineRule="atLeast"/>
        <w:ind w:left="1134" w:right="0" w:hanging="283"/>
        <w:contextualSpacing w:val="0"/>
        <w:rPr>
          <w:iCs/>
          <w:color w:val="auto"/>
          <w:sz w:val="22"/>
        </w:rPr>
      </w:pPr>
      <w:r w:rsidRPr="00E72A3F">
        <w:rPr>
          <w:color w:val="auto"/>
          <w:sz w:val="22"/>
        </w:rPr>
        <w:t xml:space="preserve">przechowuje i zabezpiecza wszystkie materiały egzaminacyjne niezbędne do przeprowadzenia części praktycznej </w:t>
      </w:r>
      <w:r w:rsidR="008558DC">
        <w:rPr>
          <w:color w:val="auto"/>
          <w:sz w:val="22"/>
        </w:rPr>
        <w:t>egzaminu potwierdzającego kwalifikacje w zawodzie</w:t>
      </w:r>
      <w:r w:rsidRPr="00E72A3F">
        <w:rPr>
          <w:color w:val="auto"/>
          <w:sz w:val="22"/>
        </w:rPr>
        <w:t>.</w:t>
      </w:r>
    </w:p>
    <w:p w14:paraId="50F2D944" w14:textId="0A0ADA3E" w:rsidR="006B3348" w:rsidRPr="00E72A3F" w:rsidRDefault="006B3348" w:rsidP="004E1FF3">
      <w:pPr>
        <w:pStyle w:val="Akapitzlist"/>
        <w:numPr>
          <w:ilvl w:val="0"/>
          <w:numId w:val="76"/>
        </w:numPr>
        <w:spacing w:after="0" w:line="20" w:lineRule="atLeast"/>
        <w:ind w:left="851" w:right="0" w:hanging="284"/>
        <w:rPr>
          <w:color w:val="auto"/>
          <w:sz w:val="22"/>
        </w:rPr>
      </w:pPr>
      <w:r w:rsidRPr="00E72A3F">
        <w:rPr>
          <w:color w:val="auto"/>
          <w:sz w:val="22"/>
        </w:rPr>
        <w:t>Czynności wymienione w pkt</w:t>
      </w:r>
      <w:r w:rsidR="00D201DA" w:rsidRPr="00E72A3F">
        <w:rPr>
          <w:color w:val="auto"/>
          <w:sz w:val="22"/>
        </w:rPr>
        <w:t xml:space="preserve">. </w:t>
      </w:r>
      <w:r w:rsidRPr="00E72A3F">
        <w:rPr>
          <w:color w:val="auto"/>
          <w:sz w:val="22"/>
        </w:rPr>
        <w:t>a. mogą zostać wykonane w obecności innego członka zespołu egzaminacyjnego.</w:t>
      </w:r>
    </w:p>
    <w:p w14:paraId="0F85EE62" w14:textId="77777777" w:rsidR="006B3348" w:rsidRPr="00E72A3F" w:rsidRDefault="006B3348" w:rsidP="004E1FF3">
      <w:pPr>
        <w:pStyle w:val="Akapitzlist"/>
        <w:numPr>
          <w:ilvl w:val="0"/>
          <w:numId w:val="76"/>
        </w:numPr>
        <w:spacing w:after="0" w:line="20" w:lineRule="atLeast"/>
        <w:ind w:left="851" w:right="0" w:hanging="284"/>
        <w:rPr>
          <w:color w:val="auto"/>
          <w:sz w:val="22"/>
        </w:rPr>
      </w:pPr>
      <w:r w:rsidRPr="00E72A3F">
        <w:rPr>
          <w:color w:val="auto"/>
          <w:sz w:val="22"/>
        </w:rPr>
        <w:t xml:space="preserve">W przypadku, gdy w przesyłce zostały dostarczone wytyczne do przygotowania stanowisk egzaminacyjnych przewodniczący zespołu egzaminacyjnego lub upoważniony przez niego członek tego zespołu przekazuje je niezwłocznie </w:t>
      </w:r>
      <w:r w:rsidR="008F1627">
        <w:rPr>
          <w:color w:val="auto"/>
          <w:sz w:val="22"/>
        </w:rPr>
        <w:t xml:space="preserve">administratorowi (opiekunowi) pracowni </w:t>
      </w:r>
      <w:r w:rsidRPr="00E72A3F">
        <w:rPr>
          <w:color w:val="auto"/>
          <w:sz w:val="22"/>
        </w:rPr>
        <w:t xml:space="preserve"> w celu przygotowania stanowisk egzaminacyjnych zgodnie z tymi wytycznymi.</w:t>
      </w:r>
    </w:p>
    <w:p w14:paraId="2016CF90" w14:textId="343CCFC4" w:rsidR="006E2563" w:rsidRDefault="006B3348" w:rsidP="004E1FF3">
      <w:pPr>
        <w:pStyle w:val="Akapitzlist"/>
        <w:numPr>
          <w:ilvl w:val="0"/>
          <w:numId w:val="76"/>
        </w:numPr>
        <w:spacing w:after="0" w:line="20" w:lineRule="atLeast"/>
        <w:ind w:left="851" w:right="0" w:hanging="284"/>
        <w:rPr>
          <w:color w:val="auto"/>
          <w:sz w:val="22"/>
        </w:rPr>
      </w:pPr>
      <w:r w:rsidRPr="00E72A3F">
        <w:rPr>
          <w:color w:val="auto"/>
          <w:sz w:val="22"/>
        </w:rPr>
        <w:t xml:space="preserve">W przypadku stwierdzenia, że przesyłka została naruszona lub nie zawiera wszystkich materiałów egzaminacyjnych niezbędnych do przeprowadzenia części praktycznej </w:t>
      </w:r>
      <w:r w:rsidR="008558DC">
        <w:rPr>
          <w:color w:val="auto"/>
          <w:sz w:val="22"/>
        </w:rPr>
        <w:t>egzaminu potwierdzającego kwalifikacje w zawodzie</w:t>
      </w:r>
      <w:r w:rsidRPr="00E72A3F">
        <w:rPr>
          <w:color w:val="auto"/>
          <w:sz w:val="22"/>
        </w:rPr>
        <w:t>, przewodniczący zespołu egzaminacyjnego lub upoważniony przez niego członek tego zespołu niezwłocznie powiadamia o tym dyrektora okręgowej komisji egzaminacyjnej. Dyrektor okręgowej komisji egzaminacyjnej informuje przewodniczącego zespołu egzaminacyjnego lub upoważnionego przez niego członka tego zespołu o dalszym postępowaniu.</w:t>
      </w:r>
    </w:p>
    <w:p w14:paraId="1BFB6321" w14:textId="77777777" w:rsidR="00AD1993" w:rsidRPr="00AD1993" w:rsidRDefault="00AD1993" w:rsidP="00AD1993">
      <w:pPr>
        <w:pStyle w:val="Akapitzlist"/>
        <w:spacing w:after="0" w:line="20" w:lineRule="atLeast"/>
        <w:ind w:left="851" w:right="0" w:firstLine="0"/>
        <w:rPr>
          <w:b/>
          <w:bCs/>
          <w:color w:val="auto"/>
          <w:sz w:val="22"/>
        </w:rPr>
      </w:pPr>
    </w:p>
    <w:p w14:paraId="12E5691D" w14:textId="44530E90" w:rsidR="004215F4" w:rsidRPr="00AD1993" w:rsidRDefault="006B3348" w:rsidP="004E1FF3">
      <w:pPr>
        <w:pStyle w:val="Akapitzlist"/>
        <w:numPr>
          <w:ilvl w:val="0"/>
          <w:numId w:val="75"/>
        </w:numPr>
        <w:spacing w:after="0" w:line="20" w:lineRule="atLeast"/>
        <w:ind w:left="567" w:right="0" w:hanging="304"/>
        <w:rPr>
          <w:b/>
          <w:bCs/>
          <w:color w:val="auto"/>
          <w:sz w:val="22"/>
          <w:szCs w:val="22"/>
        </w:rPr>
      </w:pPr>
      <w:r w:rsidRPr="00AD1993">
        <w:rPr>
          <w:b/>
          <w:bCs/>
          <w:color w:val="auto"/>
          <w:sz w:val="22"/>
        </w:rPr>
        <w:t>Przeprowadzenie egzaminu/</w:t>
      </w:r>
      <w:r w:rsidR="00E37B37">
        <w:rPr>
          <w:b/>
          <w:bCs/>
          <w:color w:val="auto"/>
          <w:sz w:val="22"/>
        </w:rPr>
        <w:t xml:space="preserve"> </w:t>
      </w:r>
      <w:r w:rsidRPr="00AD1993">
        <w:rPr>
          <w:b/>
          <w:bCs/>
          <w:color w:val="auto"/>
          <w:sz w:val="22"/>
        </w:rPr>
        <w:t xml:space="preserve">Przebieg egzaminu  </w:t>
      </w:r>
    </w:p>
    <w:p w14:paraId="0B063977" w14:textId="58E38A48" w:rsidR="006B3348" w:rsidRPr="004215F4" w:rsidRDefault="006B3348" w:rsidP="004E1FF3">
      <w:pPr>
        <w:pStyle w:val="Akapitzlist"/>
        <w:numPr>
          <w:ilvl w:val="0"/>
          <w:numId w:val="78"/>
        </w:numPr>
        <w:spacing w:after="0" w:line="20" w:lineRule="atLeast"/>
        <w:ind w:left="851" w:right="0" w:hanging="284"/>
        <w:rPr>
          <w:color w:val="auto"/>
          <w:sz w:val="22"/>
          <w:szCs w:val="22"/>
        </w:rPr>
      </w:pPr>
      <w:r w:rsidRPr="004215F4">
        <w:rPr>
          <w:color w:val="auto"/>
          <w:sz w:val="22"/>
          <w:szCs w:val="22"/>
        </w:rPr>
        <w:t>Przewodniczący zespołu egzaminacyjnego nie później niż jeden dzień przed egzaminem sprawdza</w:t>
      </w:r>
      <w:r w:rsidR="00A978F0" w:rsidRPr="004215F4">
        <w:rPr>
          <w:color w:val="auto"/>
          <w:sz w:val="22"/>
          <w:szCs w:val="22"/>
        </w:rPr>
        <w:t xml:space="preserve"> w obecności PZN lub osoby przygotowującej stanowiska przygotowanie stanowisk egzaminacyjnych pod względem:</w:t>
      </w:r>
      <w:r w:rsidRPr="004215F4">
        <w:rPr>
          <w:color w:val="auto"/>
          <w:sz w:val="22"/>
          <w:szCs w:val="22"/>
        </w:rPr>
        <w:t xml:space="preserve"> </w:t>
      </w:r>
    </w:p>
    <w:p w14:paraId="08D74F3E" w14:textId="77777777" w:rsidR="006B3348" w:rsidRPr="00F3433E" w:rsidRDefault="006B3348" w:rsidP="004E1FF3">
      <w:pPr>
        <w:pStyle w:val="Akapitzlist"/>
        <w:numPr>
          <w:ilvl w:val="0"/>
          <w:numId w:val="77"/>
        </w:numPr>
        <w:spacing w:after="0" w:line="20" w:lineRule="atLeast"/>
        <w:ind w:left="1134" w:right="0" w:hanging="283"/>
        <w:contextualSpacing w:val="0"/>
        <w:rPr>
          <w:color w:val="auto"/>
          <w:sz w:val="22"/>
          <w:szCs w:val="22"/>
        </w:rPr>
      </w:pPr>
      <w:r w:rsidRPr="00F3433E">
        <w:rPr>
          <w:color w:val="auto"/>
          <w:sz w:val="22"/>
          <w:szCs w:val="22"/>
        </w:rPr>
        <w:t>zapewnienia samodzielności pracy zdających,</w:t>
      </w:r>
      <w:r w:rsidRPr="00F3433E">
        <w:rPr>
          <w:color w:val="auto"/>
          <w:sz w:val="22"/>
          <w:szCs w:val="22"/>
          <w:lang w:bidi="he-IL"/>
        </w:rPr>
        <w:t xml:space="preserve"> </w:t>
      </w:r>
    </w:p>
    <w:p w14:paraId="4707BC2A" w14:textId="77777777" w:rsidR="00407FC1" w:rsidRDefault="00407FC1" w:rsidP="004E1FF3">
      <w:pPr>
        <w:pStyle w:val="Akapitzlist"/>
        <w:numPr>
          <w:ilvl w:val="0"/>
          <w:numId w:val="77"/>
        </w:numPr>
        <w:spacing w:after="0" w:line="20" w:lineRule="atLeast"/>
        <w:ind w:left="1134" w:right="0" w:hanging="283"/>
        <w:contextualSpacing w:val="0"/>
        <w:rPr>
          <w:color w:val="auto"/>
          <w:sz w:val="22"/>
          <w:szCs w:val="22"/>
        </w:rPr>
      </w:pPr>
      <w:r>
        <w:rPr>
          <w:color w:val="auto"/>
          <w:sz w:val="22"/>
          <w:szCs w:val="22"/>
        </w:rPr>
        <w:t xml:space="preserve">umieszczenia w widocznym miejscu zegara i tablicy lub planszy do zapisania godziny rozpoczęcia i zakończenia egzaminu, </w:t>
      </w:r>
    </w:p>
    <w:p w14:paraId="0ECA6B68" w14:textId="77777777" w:rsidR="00407FC1" w:rsidRDefault="00407FC1" w:rsidP="004E1FF3">
      <w:pPr>
        <w:pStyle w:val="Akapitzlist"/>
        <w:numPr>
          <w:ilvl w:val="0"/>
          <w:numId w:val="77"/>
        </w:numPr>
        <w:spacing w:after="0" w:line="20" w:lineRule="atLeast"/>
        <w:ind w:left="1134" w:right="0" w:hanging="283"/>
        <w:contextualSpacing w:val="0"/>
        <w:rPr>
          <w:color w:val="auto"/>
          <w:sz w:val="22"/>
          <w:szCs w:val="22"/>
        </w:rPr>
      </w:pPr>
      <w:r>
        <w:rPr>
          <w:color w:val="auto"/>
          <w:sz w:val="22"/>
          <w:szCs w:val="22"/>
        </w:rPr>
        <w:t>spełnienia wymogów bezpieczeństwa i higieny pracy,</w:t>
      </w:r>
    </w:p>
    <w:p w14:paraId="06872796" w14:textId="77777777" w:rsidR="006B3348" w:rsidRPr="00F3433E" w:rsidRDefault="006B3348" w:rsidP="004E1FF3">
      <w:pPr>
        <w:pStyle w:val="Akapitzlist"/>
        <w:numPr>
          <w:ilvl w:val="0"/>
          <w:numId w:val="77"/>
        </w:numPr>
        <w:spacing w:after="0" w:line="20" w:lineRule="atLeast"/>
        <w:ind w:left="1134" w:right="0" w:hanging="283"/>
        <w:contextualSpacing w:val="0"/>
        <w:rPr>
          <w:color w:val="auto"/>
          <w:sz w:val="22"/>
          <w:szCs w:val="22"/>
        </w:rPr>
      </w:pPr>
      <w:r w:rsidRPr="00F3433E">
        <w:rPr>
          <w:color w:val="auto"/>
          <w:sz w:val="22"/>
          <w:szCs w:val="22"/>
        </w:rPr>
        <w:t xml:space="preserve">kompletności wyposażenia stanowisk do wykonania </w:t>
      </w:r>
      <w:r w:rsidRPr="00F3433E">
        <w:rPr>
          <w:color w:val="auto"/>
          <w:sz w:val="22"/>
          <w:szCs w:val="22"/>
          <w:cs/>
        </w:rPr>
        <w:t>‎</w:t>
      </w:r>
      <w:r w:rsidRPr="00F3433E">
        <w:rPr>
          <w:color w:val="auto"/>
          <w:sz w:val="22"/>
          <w:szCs w:val="22"/>
          <w:rtl/>
          <w:cs/>
        </w:rPr>
        <w:t xml:space="preserve">zadań, zgodnie ze wskazaniami </w:t>
      </w:r>
      <w:r w:rsidR="00DF228B" w:rsidRPr="00F3433E">
        <w:rPr>
          <w:color w:val="auto"/>
          <w:sz w:val="22"/>
          <w:szCs w:val="22"/>
        </w:rPr>
        <w:br/>
      </w:r>
      <w:r w:rsidRPr="00F3433E">
        <w:rPr>
          <w:color w:val="auto"/>
          <w:sz w:val="22"/>
          <w:szCs w:val="22"/>
        </w:rPr>
        <w:t xml:space="preserve">i ewentualnie wytycznymi przekazanymi przez Centralną </w:t>
      </w:r>
      <w:r w:rsidRPr="00F3433E">
        <w:rPr>
          <w:color w:val="auto"/>
          <w:sz w:val="22"/>
          <w:szCs w:val="22"/>
          <w:cs/>
          <w:lang w:bidi="he-IL"/>
        </w:rPr>
        <w:t>‎</w:t>
      </w:r>
      <w:r w:rsidRPr="00F3433E">
        <w:rPr>
          <w:color w:val="auto"/>
          <w:sz w:val="22"/>
          <w:szCs w:val="22"/>
          <w:rtl/>
          <w:cs/>
          <w:lang w:bidi="he-IL"/>
        </w:rPr>
        <w:t>Komisj</w:t>
      </w:r>
      <w:r w:rsidRPr="00F3433E">
        <w:rPr>
          <w:color w:val="auto"/>
          <w:sz w:val="22"/>
          <w:szCs w:val="22"/>
        </w:rPr>
        <w:t>ę Egzaminacyjną</w:t>
      </w:r>
      <w:r w:rsidR="00A739DD" w:rsidRPr="00F3433E">
        <w:rPr>
          <w:color w:val="auto"/>
          <w:sz w:val="22"/>
          <w:szCs w:val="22"/>
        </w:rPr>
        <w:t>.</w:t>
      </w:r>
    </w:p>
    <w:p w14:paraId="0A065ED1" w14:textId="77777777" w:rsidR="006B3348" w:rsidRPr="00E72A3F" w:rsidRDefault="006B3348" w:rsidP="004E1FF3">
      <w:pPr>
        <w:pStyle w:val="Akapitzlist"/>
        <w:numPr>
          <w:ilvl w:val="0"/>
          <w:numId w:val="78"/>
        </w:numPr>
        <w:spacing w:after="0" w:line="20" w:lineRule="atLeast"/>
        <w:ind w:left="851" w:right="0" w:hanging="284"/>
        <w:rPr>
          <w:color w:val="auto"/>
          <w:sz w:val="22"/>
        </w:rPr>
      </w:pPr>
      <w:r w:rsidRPr="00E72A3F">
        <w:rPr>
          <w:color w:val="auto"/>
          <w:sz w:val="22"/>
        </w:rPr>
        <w:t>Przewodniczący zespołu egzaminacyjnego w dniu egzaminu (ok. 1 h przed wyznaczoną godziną rozpoczęcia egzaminu):</w:t>
      </w:r>
    </w:p>
    <w:p w14:paraId="317029AE" w14:textId="272E207C" w:rsidR="006B3348" w:rsidRDefault="006B3348" w:rsidP="004E1FF3">
      <w:pPr>
        <w:pStyle w:val="Akapitzlist"/>
        <w:numPr>
          <w:ilvl w:val="0"/>
          <w:numId w:val="77"/>
        </w:numPr>
        <w:spacing w:after="0" w:line="20" w:lineRule="atLeast"/>
        <w:ind w:left="1134" w:right="0" w:hanging="283"/>
        <w:contextualSpacing w:val="0"/>
        <w:rPr>
          <w:color w:val="auto"/>
          <w:sz w:val="22"/>
        </w:rPr>
      </w:pPr>
      <w:r w:rsidRPr="00E72A3F">
        <w:rPr>
          <w:color w:val="auto"/>
          <w:sz w:val="22"/>
        </w:rPr>
        <w:t xml:space="preserve">sprawdza obecność osób wchodzących w skład zespołów nadzorujących i </w:t>
      </w:r>
      <w:r w:rsidR="00A15D35">
        <w:rPr>
          <w:color w:val="auto"/>
          <w:sz w:val="22"/>
        </w:rPr>
        <w:t>administratora (opiekuna) pracowni</w:t>
      </w:r>
      <w:r w:rsidRPr="00E72A3F">
        <w:rPr>
          <w:color w:val="auto"/>
          <w:sz w:val="22"/>
        </w:rPr>
        <w:t xml:space="preserve"> (w przypadku braku uzupełnia skład ZN</w:t>
      </w:r>
      <w:r w:rsidR="00625982">
        <w:rPr>
          <w:color w:val="auto"/>
          <w:sz w:val="22"/>
        </w:rPr>
        <w:t>,</w:t>
      </w:r>
      <w:r w:rsidR="00DA1A1F">
        <w:rPr>
          <w:color w:val="auto"/>
          <w:sz w:val="22"/>
        </w:rPr>
        <w:t xml:space="preserve"> </w:t>
      </w:r>
      <w:r w:rsidR="00DA1A1F" w:rsidRPr="00434583">
        <w:rPr>
          <w:color w:val="auto"/>
          <w:sz w:val="22"/>
        </w:rPr>
        <w:t>uwzględniając zapisy rozdziału 3.7. Informacji</w:t>
      </w:r>
      <w:r w:rsidRPr="00E72A3F">
        <w:rPr>
          <w:color w:val="auto"/>
          <w:sz w:val="22"/>
        </w:rPr>
        <w:t xml:space="preserve"> i stosowną informację zamieszcza w protokole przebiegu egzaminu)</w:t>
      </w:r>
      <w:r w:rsidR="00381EDE" w:rsidRPr="00381EDE">
        <w:rPr>
          <w:color w:val="auto"/>
          <w:sz w:val="22"/>
          <w:shd w:val="clear" w:color="auto" w:fill="BDD6EE"/>
        </w:rPr>
        <w:t xml:space="preserve"> </w:t>
      </w:r>
      <w:r w:rsidR="00381EDE">
        <w:rPr>
          <w:color w:val="auto"/>
          <w:sz w:val="22"/>
          <w:shd w:val="clear" w:color="auto" w:fill="BDD6EE"/>
        </w:rPr>
        <w:t>(Załącznik 9a</w:t>
      </w:r>
      <w:r w:rsidR="00381EDE" w:rsidRPr="00E72A3F">
        <w:rPr>
          <w:color w:val="auto"/>
          <w:sz w:val="22"/>
          <w:shd w:val="clear" w:color="auto" w:fill="BDD6EE"/>
        </w:rPr>
        <w:t>)</w:t>
      </w:r>
      <w:r w:rsidR="00381EDE" w:rsidRPr="00E72A3F">
        <w:rPr>
          <w:color w:val="auto"/>
          <w:sz w:val="22"/>
        </w:rPr>
        <w:t>:</w:t>
      </w:r>
      <w:r w:rsidRPr="00E72A3F">
        <w:rPr>
          <w:color w:val="auto"/>
          <w:sz w:val="22"/>
        </w:rPr>
        <w:t xml:space="preserve">, </w:t>
      </w:r>
    </w:p>
    <w:p w14:paraId="36FBC311" w14:textId="77777777" w:rsidR="006B3348" w:rsidRPr="00E72A3F" w:rsidRDefault="006B3348" w:rsidP="004E1FF3">
      <w:pPr>
        <w:pStyle w:val="Akapitzlist"/>
        <w:numPr>
          <w:ilvl w:val="0"/>
          <w:numId w:val="77"/>
        </w:numPr>
        <w:spacing w:after="0" w:line="20" w:lineRule="atLeast"/>
        <w:ind w:left="1134" w:right="0" w:hanging="283"/>
        <w:contextualSpacing w:val="0"/>
        <w:rPr>
          <w:color w:val="auto"/>
          <w:sz w:val="22"/>
        </w:rPr>
      </w:pPr>
      <w:r w:rsidRPr="00E72A3F">
        <w:rPr>
          <w:color w:val="auto"/>
          <w:sz w:val="22"/>
        </w:rPr>
        <w:t xml:space="preserve">przekazuje </w:t>
      </w:r>
      <w:r w:rsidR="00F54B13">
        <w:rPr>
          <w:color w:val="auto"/>
          <w:sz w:val="22"/>
        </w:rPr>
        <w:t xml:space="preserve">identyfikatory </w:t>
      </w:r>
      <w:r w:rsidRPr="00E72A3F">
        <w:rPr>
          <w:color w:val="auto"/>
          <w:sz w:val="22"/>
        </w:rPr>
        <w:t xml:space="preserve">przewodniczącym ZN, członkom ZN, </w:t>
      </w:r>
      <w:r w:rsidR="00A15D35">
        <w:rPr>
          <w:color w:val="auto"/>
          <w:sz w:val="22"/>
        </w:rPr>
        <w:t>administratorowi (opiekunowi) pracowni</w:t>
      </w:r>
      <w:r w:rsidR="00F54B13">
        <w:rPr>
          <w:color w:val="auto"/>
          <w:sz w:val="22"/>
        </w:rPr>
        <w:t>, obserwatorom</w:t>
      </w:r>
      <w:r w:rsidR="002E7B4B">
        <w:rPr>
          <w:color w:val="auto"/>
          <w:sz w:val="22"/>
        </w:rPr>
        <w:t>,</w:t>
      </w:r>
    </w:p>
    <w:p w14:paraId="73772842" w14:textId="77777777" w:rsidR="006B3348" w:rsidRPr="00E72A3F" w:rsidRDefault="006B3348" w:rsidP="004E1FF3">
      <w:pPr>
        <w:pStyle w:val="Akapitzlist"/>
        <w:numPr>
          <w:ilvl w:val="0"/>
          <w:numId w:val="77"/>
        </w:numPr>
        <w:spacing w:after="0" w:line="20" w:lineRule="atLeast"/>
        <w:ind w:left="1134" w:right="0" w:hanging="283"/>
        <w:contextualSpacing w:val="0"/>
        <w:rPr>
          <w:color w:val="auto"/>
          <w:sz w:val="22"/>
        </w:rPr>
      </w:pPr>
      <w:r w:rsidRPr="00E72A3F">
        <w:rPr>
          <w:color w:val="auto"/>
          <w:sz w:val="22"/>
        </w:rPr>
        <w:t>przypomina</w:t>
      </w:r>
      <w:r w:rsidR="00FD3BF2" w:rsidRPr="00E72A3F">
        <w:rPr>
          <w:color w:val="auto"/>
          <w:sz w:val="22"/>
        </w:rPr>
        <w:t>,</w:t>
      </w:r>
      <w:r w:rsidRPr="00E72A3F">
        <w:rPr>
          <w:color w:val="auto"/>
          <w:sz w:val="22"/>
        </w:rPr>
        <w:t xml:space="preserve"> że do sali egzaminacyjnej nie można wnosić żadnych urządzeń telekomunikacyjnych, ani korzystać z nich w tej sali,</w:t>
      </w:r>
    </w:p>
    <w:p w14:paraId="3D5057F3" w14:textId="2EEF5959" w:rsidR="006B3348" w:rsidRPr="00E72A3F" w:rsidRDefault="006B3348" w:rsidP="004E1FF3">
      <w:pPr>
        <w:pStyle w:val="Akapitzlist"/>
        <w:numPr>
          <w:ilvl w:val="0"/>
          <w:numId w:val="77"/>
        </w:numPr>
        <w:spacing w:after="0" w:line="20" w:lineRule="atLeast"/>
        <w:ind w:left="1134" w:right="0" w:hanging="283"/>
        <w:contextualSpacing w:val="0"/>
        <w:rPr>
          <w:color w:val="auto"/>
          <w:sz w:val="22"/>
        </w:rPr>
      </w:pPr>
      <w:r w:rsidRPr="00E72A3F">
        <w:rPr>
          <w:color w:val="auto"/>
          <w:sz w:val="22"/>
        </w:rPr>
        <w:t xml:space="preserve">przypomina przewodniczącym i członkom ZN </w:t>
      </w:r>
      <w:r w:rsidR="00FD3BF2" w:rsidRPr="00E72A3F">
        <w:rPr>
          <w:color w:val="auto"/>
          <w:sz w:val="22"/>
        </w:rPr>
        <w:t>o materiałach i przyborach</w:t>
      </w:r>
      <w:r w:rsidRPr="00E72A3F">
        <w:rPr>
          <w:color w:val="auto"/>
          <w:sz w:val="22"/>
        </w:rPr>
        <w:t xml:space="preserve"> pomocniczych wymienionych w komunikacie </w:t>
      </w:r>
      <w:r w:rsidR="00C83D8C">
        <w:rPr>
          <w:color w:val="auto"/>
          <w:sz w:val="22"/>
        </w:rPr>
        <w:t>Dyrektora CKE</w:t>
      </w:r>
      <w:r w:rsidR="00FD3BF2" w:rsidRPr="00E72A3F">
        <w:rPr>
          <w:color w:val="auto"/>
          <w:sz w:val="22"/>
        </w:rPr>
        <w:t>,</w:t>
      </w:r>
      <w:r w:rsidRPr="00E72A3F">
        <w:rPr>
          <w:color w:val="auto"/>
          <w:sz w:val="22"/>
        </w:rPr>
        <w:t xml:space="preserve"> </w:t>
      </w:r>
      <w:r w:rsidR="001B2E00">
        <w:rPr>
          <w:color w:val="auto"/>
          <w:sz w:val="22"/>
        </w:rPr>
        <w:t>z</w:t>
      </w:r>
      <w:r w:rsidR="00FD3BF2" w:rsidRPr="00E72A3F">
        <w:rPr>
          <w:color w:val="auto"/>
          <w:sz w:val="22"/>
        </w:rPr>
        <w:t xml:space="preserve"> </w:t>
      </w:r>
      <w:r w:rsidR="00134E95" w:rsidRPr="00B004ED">
        <w:rPr>
          <w:color w:val="000000" w:themeColor="text1"/>
          <w:sz w:val="22"/>
        </w:rPr>
        <w:t xml:space="preserve">których </w:t>
      </w:r>
      <w:r w:rsidRPr="00B004ED">
        <w:rPr>
          <w:color w:val="000000" w:themeColor="text1"/>
          <w:sz w:val="22"/>
        </w:rPr>
        <w:t xml:space="preserve">mogą </w:t>
      </w:r>
      <w:r w:rsidRPr="00E72A3F">
        <w:rPr>
          <w:color w:val="auto"/>
          <w:sz w:val="22"/>
        </w:rPr>
        <w:t>korzystać zdający na egzaminie</w:t>
      </w:r>
      <w:r w:rsidR="00A739DD" w:rsidRPr="00E72A3F">
        <w:rPr>
          <w:color w:val="auto"/>
          <w:sz w:val="22"/>
        </w:rPr>
        <w:t>,</w:t>
      </w:r>
      <w:r w:rsidR="00381EDE" w:rsidRPr="00381EDE">
        <w:rPr>
          <w:color w:val="FF0000"/>
          <w:sz w:val="16"/>
          <w:szCs w:val="16"/>
        </w:rPr>
        <w:t xml:space="preserve"> </w:t>
      </w:r>
    </w:p>
    <w:p w14:paraId="4E4AD560" w14:textId="77777777" w:rsidR="006B3348" w:rsidRPr="00E72A3F" w:rsidRDefault="006B3348" w:rsidP="004E1FF3">
      <w:pPr>
        <w:pStyle w:val="Akapitzlist"/>
        <w:numPr>
          <w:ilvl w:val="0"/>
          <w:numId w:val="77"/>
        </w:numPr>
        <w:spacing w:after="0" w:line="20" w:lineRule="atLeast"/>
        <w:ind w:left="1134" w:right="0" w:hanging="283"/>
        <w:contextualSpacing w:val="0"/>
        <w:rPr>
          <w:color w:val="auto"/>
          <w:sz w:val="22"/>
        </w:rPr>
      </w:pPr>
      <w:r w:rsidRPr="00E72A3F">
        <w:rPr>
          <w:color w:val="auto"/>
          <w:sz w:val="22"/>
        </w:rPr>
        <w:t>przypomina członkom ZN zadania i zasady postępowania w sytuacjach szczególnych</w:t>
      </w:r>
      <w:r w:rsidR="00A739DD" w:rsidRPr="00E72A3F">
        <w:rPr>
          <w:color w:val="auto"/>
          <w:sz w:val="22"/>
        </w:rPr>
        <w:t>,</w:t>
      </w:r>
    </w:p>
    <w:p w14:paraId="27E8A462" w14:textId="77777777" w:rsidR="006B3348" w:rsidRPr="00E72A3F" w:rsidRDefault="006B3348" w:rsidP="004E1FF3">
      <w:pPr>
        <w:pStyle w:val="Akapitzlist"/>
        <w:numPr>
          <w:ilvl w:val="0"/>
          <w:numId w:val="77"/>
        </w:numPr>
        <w:spacing w:after="0" w:line="20" w:lineRule="atLeast"/>
        <w:ind w:left="1134" w:right="0" w:hanging="283"/>
        <w:contextualSpacing w:val="0"/>
        <w:rPr>
          <w:color w:val="auto"/>
          <w:sz w:val="22"/>
        </w:rPr>
      </w:pPr>
      <w:r w:rsidRPr="00E72A3F">
        <w:rPr>
          <w:color w:val="auto"/>
          <w:sz w:val="22"/>
        </w:rPr>
        <w:t>przekazuje przewodniczącym ZN:</w:t>
      </w:r>
    </w:p>
    <w:p w14:paraId="22F71BA5" w14:textId="77777777" w:rsidR="006B3348" w:rsidRDefault="006B3348" w:rsidP="004E1FF3">
      <w:pPr>
        <w:pStyle w:val="Akapitzlist"/>
        <w:numPr>
          <w:ilvl w:val="0"/>
          <w:numId w:val="178"/>
        </w:numPr>
        <w:spacing w:after="0" w:line="20" w:lineRule="atLeast"/>
        <w:ind w:left="1418" w:right="0" w:hanging="284"/>
        <w:contextualSpacing w:val="0"/>
        <w:rPr>
          <w:color w:val="auto"/>
          <w:sz w:val="22"/>
        </w:rPr>
      </w:pPr>
      <w:r w:rsidRPr="00E72A3F">
        <w:rPr>
          <w:color w:val="auto"/>
          <w:sz w:val="22"/>
        </w:rPr>
        <w:t xml:space="preserve">wykazy zdających w poszczególnych salach </w:t>
      </w:r>
      <w:r w:rsidR="000846A6" w:rsidRPr="00E72A3F">
        <w:rPr>
          <w:color w:val="auto"/>
          <w:sz w:val="22"/>
        </w:rPr>
        <w:t>(</w:t>
      </w:r>
      <w:r w:rsidR="007E0F95" w:rsidRPr="00E72A3F">
        <w:rPr>
          <w:color w:val="auto"/>
          <w:sz w:val="22"/>
          <w:shd w:val="clear" w:color="auto" w:fill="BDD6EE"/>
        </w:rPr>
        <w:t>Z</w:t>
      </w:r>
      <w:r w:rsidRPr="00E72A3F">
        <w:rPr>
          <w:color w:val="auto"/>
          <w:sz w:val="22"/>
          <w:shd w:val="clear" w:color="auto" w:fill="BDD6EE"/>
        </w:rPr>
        <w:t xml:space="preserve">ałącznik </w:t>
      </w:r>
      <w:r w:rsidR="00512F75">
        <w:rPr>
          <w:color w:val="auto"/>
          <w:sz w:val="22"/>
          <w:shd w:val="clear" w:color="auto" w:fill="BDD6EE"/>
        </w:rPr>
        <w:t>10</w:t>
      </w:r>
      <w:r w:rsidR="000846A6" w:rsidRPr="00E72A3F">
        <w:rPr>
          <w:color w:val="auto"/>
          <w:sz w:val="22"/>
          <w:shd w:val="clear" w:color="auto" w:fill="BDD6EE"/>
        </w:rPr>
        <w:t>)</w:t>
      </w:r>
      <w:r w:rsidR="00A739DD" w:rsidRPr="00E72A3F">
        <w:rPr>
          <w:color w:val="auto"/>
          <w:sz w:val="22"/>
        </w:rPr>
        <w:t>,</w:t>
      </w:r>
    </w:p>
    <w:p w14:paraId="7CEC4CD3" w14:textId="77777777" w:rsidR="006B3348" w:rsidRPr="00F00E82" w:rsidRDefault="006B3348" w:rsidP="004E1FF3">
      <w:pPr>
        <w:pStyle w:val="Akapitzlist"/>
        <w:numPr>
          <w:ilvl w:val="0"/>
          <w:numId w:val="178"/>
        </w:numPr>
        <w:spacing w:after="0" w:line="20" w:lineRule="atLeast"/>
        <w:ind w:left="1418" w:right="0" w:hanging="284"/>
        <w:contextualSpacing w:val="0"/>
        <w:rPr>
          <w:color w:val="auto"/>
          <w:sz w:val="22"/>
        </w:rPr>
      </w:pPr>
      <w:r w:rsidRPr="00F00E82">
        <w:rPr>
          <w:color w:val="auto"/>
          <w:sz w:val="22"/>
        </w:rPr>
        <w:t>formularze:</w:t>
      </w:r>
    </w:p>
    <w:p w14:paraId="104C2A39" w14:textId="77777777" w:rsidR="006B3348" w:rsidRPr="00E72A3F" w:rsidRDefault="00C5420F" w:rsidP="004E1FF3">
      <w:pPr>
        <w:pStyle w:val="Akapitzlist"/>
        <w:numPr>
          <w:ilvl w:val="0"/>
          <w:numId w:val="77"/>
        </w:numPr>
        <w:spacing w:after="0" w:line="20" w:lineRule="atLeast"/>
        <w:ind w:left="1701" w:right="0" w:hanging="283"/>
        <w:contextualSpacing w:val="0"/>
        <w:rPr>
          <w:color w:val="auto"/>
          <w:sz w:val="22"/>
        </w:rPr>
      </w:pPr>
      <w:r>
        <w:rPr>
          <w:color w:val="auto"/>
          <w:sz w:val="22"/>
        </w:rPr>
        <w:t>P</w:t>
      </w:r>
      <w:r w:rsidR="006B3348" w:rsidRPr="00E72A3F">
        <w:rPr>
          <w:color w:val="auto"/>
          <w:sz w:val="22"/>
        </w:rPr>
        <w:t xml:space="preserve">rotokołu przebiegu części praktycznej egzaminu w danej sali </w:t>
      </w:r>
      <w:r w:rsidR="000846A6" w:rsidRPr="00E72A3F">
        <w:rPr>
          <w:color w:val="auto"/>
          <w:sz w:val="22"/>
        </w:rPr>
        <w:t>(</w:t>
      </w:r>
      <w:r w:rsidR="007E0F95" w:rsidRPr="00E72A3F">
        <w:rPr>
          <w:color w:val="auto"/>
          <w:sz w:val="22"/>
          <w:shd w:val="clear" w:color="auto" w:fill="BDD6EE"/>
        </w:rPr>
        <w:t>Z</w:t>
      </w:r>
      <w:r w:rsidR="006B3348" w:rsidRPr="00E72A3F">
        <w:rPr>
          <w:color w:val="auto"/>
          <w:sz w:val="22"/>
          <w:shd w:val="clear" w:color="auto" w:fill="BDD6EE"/>
        </w:rPr>
        <w:t xml:space="preserve">ałącznik </w:t>
      </w:r>
      <w:r w:rsidR="00512F75">
        <w:rPr>
          <w:color w:val="auto"/>
          <w:sz w:val="22"/>
          <w:shd w:val="clear" w:color="auto" w:fill="BDD6EE"/>
        </w:rPr>
        <w:t>9</w:t>
      </w:r>
      <w:r w:rsidR="000846A6" w:rsidRPr="00E72A3F">
        <w:rPr>
          <w:color w:val="auto"/>
          <w:sz w:val="22"/>
          <w:shd w:val="clear" w:color="auto" w:fill="BDD6EE"/>
        </w:rPr>
        <w:t>)</w:t>
      </w:r>
      <w:r w:rsidR="00A739DD" w:rsidRPr="00E72A3F">
        <w:rPr>
          <w:color w:val="auto"/>
          <w:sz w:val="22"/>
        </w:rPr>
        <w:t>,</w:t>
      </w:r>
    </w:p>
    <w:p w14:paraId="54FC9204" w14:textId="77777777" w:rsidR="006B3348" w:rsidRPr="00E72A3F" w:rsidRDefault="000C53D3" w:rsidP="004E1FF3">
      <w:pPr>
        <w:pStyle w:val="Akapitzlist"/>
        <w:numPr>
          <w:ilvl w:val="0"/>
          <w:numId w:val="77"/>
        </w:numPr>
        <w:spacing w:after="0" w:line="20" w:lineRule="atLeast"/>
        <w:ind w:left="1701" w:right="0" w:hanging="283"/>
        <w:contextualSpacing w:val="0"/>
        <w:rPr>
          <w:color w:val="auto"/>
          <w:sz w:val="22"/>
        </w:rPr>
      </w:pPr>
      <w:r>
        <w:rPr>
          <w:color w:val="auto"/>
          <w:sz w:val="22"/>
        </w:rPr>
        <w:t>D</w:t>
      </w:r>
      <w:r w:rsidR="001559F7" w:rsidRPr="00E72A3F">
        <w:rPr>
          <w:color w:val="auto"/>
          <w:sz w:val="22"/>
        </w:rPr>
        <w:t>ecyzji</w:t>
      </w:r>
      <w:r w:rsidR="006B3348" w:rsidRPr="00E72A3F">
        <w:rPr>
          <w:color w:val="auto"/>
          <w:sz w:val="22"/>
        </w:rPr>
        <w:t xml:space="preserve"> o przerwaniu </w:t>
      </w:r>
      <w:r w:rsidR="007E0F95" w:rsidRPr="00E72A3F">
        <w:rPr>
          <w:color w:val="auto"/>
          <w:sz w:val="22"/>
        </w:rPr>
        <w:t xml:space="preserve">i unieważnieniu </w:t>
      </w:r>
      <w:r w:rsidR="001559F7" w:rsidRPr="00E72A3F">
        <w:rPr>
          <w:color w:val="auto"/>
          <w:sz w:val="22"/>
        </w:rPr>
        <w:t>części egzaminu (</w:t>
      </w:r>
      <w:r w:rsidR="00512F75">
        <w:rPr>
          <w:color w:val="auto"/>
          <w:sz w:val="22"/>
          <w:shd w:val="clear" w:color="auto" w:fill="BDD6EE"/>
        </w:rPr>
        <w:t>Załącznik 7</w:t>
      </w:r>
      <w:r w:rsidR="001559F7" w:rsidRPr="00E72A3F">
        <w:rPr>
          <w:color w:val="auto"/>
          <w:sz w:val="22"/>
          <w:shd w:val="clear" w:color="auto" w:fill="BDD6EE"/>
        </w:rPr>
        <w:t>)</w:t>
      </w:r>
      <w:r w:rsidR="007E0F95" w:rsidRPr="00E72A3F">
        <w:rPr>
          <w:color w:val="auto"/>
          <w:sz w:val="22"/>
        </w:rPr>
        <w:t>,</w:t>
      </w:r>
    </w:p>
    <w:p w14:paraId="787A7DF7" w14:textId="77777777" w:rsidR="00132719" w:rsidRPr="00517BFB" w:rsidRDefault="00517BFB" w:rsidP="004E1FF3">
      <w:pPr>
        <w:numPr>
          <w:ilvl w:val="0"/>
          <w:numId w:val="179"/>
        </w:numPr>
        <w:spacing w:after="0" w:line="20" w:lineRule="atLeast"/>
        <w:ind w:left="1418" w:hanging="284"/>
        <w:jc w:val="both"/>
        <w:rPr>
          <w:rFonts w:ascii="Times New Roman" w:hAnsi="Times New Roman"/>
          <w:color w:val="000000" w:themeColor="text1"/>
        </w:rPr>
      </w:pPr>
      <w:r w:rsidRPr="00517BFB">
        <w:rPr>
          <w:rFonts w:ascii="Times New Roman" w:hAnsi="Times New Roman"/>
          <w:color w:val="000000" w:themeColor="text1"/>
        </w:rPr>
        <w:lastRenderedPageBreak/>
        <w:t>naklejki przygotowane dla każdego zdającego przez oke,</w:t>
      </w:r>
      <w:r w:rsidR="00132719" w:rsidRPr="00517BFB">
        <w:rPr>
          <w:rFonts w:ascii="Times New Roman" w:hAnsi="Times New Roman"/>
          <w:color w:val="000000" w:themeColor="text1"/>
        </w:rPr>
        <w:t xml:space="preserve"> </w:t>
      </w:r>
    </w:p>
    <w:p w14:paraId="0E3F56C2" w14:textId="06591285" w:rsidR="00132719" w:rsidRPr="00517BFB" w:rsidRDefault="00132719" w:rsidP="004E1FF3">
      <w:pPr>
        <w:numPr>
          <w:ilvl w:val="0"/>
          <w:numId w:val="179"/>
        </w:numPr>
        <w:spacing w:after="0" w:line="20" w:lineRule="atLeast"/>
        <w:ind w:left="1418" w:hanging="284"/>
        <w:jc w:val="both"/>
        <w:rPr>
          <w:rFonts w:ascii="Times New Roman" w:hAnsi="Times New Roman"/>
          <w:color w:val="000000" w:themeColor="text1"/>
        </w:rPr>
      </w:pPr>
      <w:r w:rsidRPr="00517BFB">
        <w:rPr>
          <w:rFonts w:ascii="Times New Roman" w:hAnsi="Times New Roman"/>
          <w:color w:val="000000" w:themeColor="text1"/>
        </w:rPr>
        <w:t>kartki do losowania numerów stanowisk egzaminacyjnych</w:t>
      </w:r>
    </w:p>
    <w:p w14:paraId="2EF004DA" w14:textId="77777777" w:rsidR="006B3348" w:rsidRDefault="00F00E82" w:rsidP="004E1FF3">
      <w:pPr>
        <w:pStyle w:val="Akapitzlist"/>
        <w:numPr>
          <w:ilvl w:val="0"/>
          <w:numId w:val="179"/>
        </w:numPr>
        <w:spacing w:after="0" w:line="20" w:lineRule="atLeast"/>
        <w:ind w:left="1418" w:right="0" w:hanging="284"/>
        <w:contextualSpacing w:val="0"/>
        <w:rPr>
          <w:color w:val="auto"/>
          <w:sz w:val="22"/>
        </w:rPr>
      </w:pPr>
      <w:r>
        <w:rPr>
          <w:color w:val="auto"/>
          <w:sz w:val="22"/>
        </w:rPr>
        <w:t>papierową</w:t>
      </w:r>
      <w:r w:rsidRPr="00F00E82">
        <w:rPr>
          <w:color w:val="auto"/>
          <w:sz w:val="22"/>
        </w:rPr>
        <w:t xml:space="preserve"> </w:t>
      </w:r>
      <w:r w:rsidRPr="00E72A3F">
        <w:rPr>
          <w:color w:val="auto"/>
          <w:sz w:val="22"/>
        </w:rPr>
        <w:t>kopertę na niewykorzystane arkusze egzaminacyjne (dla każdej kwalifikacji w</w:t>
      </w:r>
      <w:r w:rsidR="00C250F4">
        <w:rPr>
          <w:color w:val="auto"/>
          <w:sz w:val="22"/>
        </w:rPr>
        <w:t> </w:t>
      </w:r>
      <w:r w:rsidRPr="00E72A3F">
        <w:rPr>
          <w:color w:val="auto"/>
          <w:sz w:val="22"/>
        </w:rPr>
        <w:t>danej sali oddzielna koperta),</w:t>
      </w:r>
    </w:p>
    <w:p w14:paraId="48F6F7C3" w14:textId="4C437029" w:rsidR="00F00E82" w:rsidRPr="00E72A3F" w:rsidRDefault="00F00E82" w:rsidP="004E1FF3">
      <w:pPr>
        <w:pStyle w:val="Akapitzlist"/>
        <w:numPr>
          <w:ilvl w:val="0"/>
          <w:numId w:val="179"/>
        </w:numPr>
        <w:spacing w:after="0" w:line="20" w:lineRule="atLeast"/>
        <w:ind w:left="1418" w:right="0" w:hanging="284"/>
        <w:contextualSpacing w:val="0"/>
        <w:rPr>
          <w:color w:val="auto"/>
          <w:sz w:val="22"/>
        </w:rPr>
      </w:pPr>
      <w:r w:rsidRPr="00E72A3F">
        <w:rPr>
          <w:color w:val="auto"/>
          <w:sz w:val="22"/>
        </w:rPr>
        <w:t>bezpieczną kopertę/bezpieczne kopert</w:t>
      </w:r>
      <w:r w:rsidR="00CA6ED7">
        <w:rPr>
          <w:color w:val="auto"/>
          <w:sz w:val="22"/>
        </w:rPr>
        <w:t xml:space="preserve"> </w:t>
      </w:r>
      <w:r w:rsidRPr="00E72A3F">
        <w:rPr>
          <w:color w:val="auto"/>
          <w:sz w:val="22"/>
        </w:rPr>
        <w:t>do zapakowania arkuszy egzaminacyjnych, kart oceny i</w:t>
      </w:r>
      <w:r w:rsidR="00CA6ED7">
        <w:rPr>
          <w:color w:val="auto"/>
          <w:sz w:val="22"/>
        </w:rPr>
        <w:t> </w:t>
      </w:r>
      <w:r w:rsidRPr="00E72A3F">
        <w:rPr>
          <w:color w:val="auto"/>
          <w:sz w:val="22"/>
        </w:rPr>
        <w:t>rezultatów pracy zdających po zakończeniu egzaminu (dla każdej kwalifikacji w danej sali oddzielna koperta).</w:t>
      </w:r>
    </w:p>
    <w:p w14:paraId="458BC224" w14:textId="77777777" w:rsidR="00F00E82" w:rsidRPr="00F00E82" w:rsidRDefault="00F00E82" w:rsidP="004E1FF3">
      <w:pPr>
        <w:pStyle w:val="Akapitzlist"/>
        <w:numPr>
          <w:ilvl w:val="0"/>
          <w:numId w:val="179"/>
        </w:numPr>
        <w:spacing w:after="0" w:line="20" w:lineRule="atLeast"/>
        <w:ind w:left="1418" w:right="0" w:hanging="284"/>
        <w:contextualSpacing w:val="0"/>
        <w:rPr>
          <w:color w:val="auto"/>
          <w:sz w:val="22"/>
        </w:rPr>
      </w:pPr>
      <w:r w:rsidRPr="00E72A3F">
        <w:rPr>
          <w:color w:val="auto"/>
          <w:sz w:val="22"/>
        </w:rPr>
        <w:t>sprawdza czy pakiety do części praktycznej zawierające arkusze i karty oceny nie zostały naruszone</w:t>
      </w:r>
    </w:p>
    <w:p w14:paraId="1DA3B1CD" w14:textId="77777777" w:rsidR="006B3348" w:rsidRPr="00E72A3F" w:rsidRDefault="006B3348" w:rsidP="004E1FF3">
      <w:pPr>
        <w:pStyle w:val="Akapitzlist"/>
        <w:numPr>
          <w:ilvl w:val="0"/>
          <w:numId w:val="77"/>
        </w:numPr>
        <w:spacing w:after="0" w:line="20" w:lineRule="atLeast"/>
        <w:ind w:left="1134" w:right="0" w:hanging="283"/>
        <w:contextualSpacing w:val="0"/>
        <w:rPr>
          <w:color w:val="auto"/>
          <w:sz w:val="22"/>
        </w:rPr>
      </w:pPr>
      <w:r w:rsidRPr="00E72A3F">
        <w:rPr>
          <w:color w:val="auto"/>
          <w:sz w:val="22"/>
        </w:rPr>
        <w:t xml:space="preserve">w przypadku stwierdzenia, że pakiety do części praktycznej </w:t>
      </w:r>
      <w:r w:rsidR="008558DC">
        <w:rPr>
          <w:color w:val="auto"/>
          <w:sz w:val="22"/>
        </w:rPr>
        <w:t>egzaminu potwierdzającego kwalifikacje w zawodzie</w:t>
      </w:r>
      <w:r w:rsidRPr="00E72A3F">
        <w:rPr>
          <w:color w:val="auto"/>
          <w:sz w:val="22"/>
        </w:rPr>
        <w:t xml:space="preserve"> zostały naruszone w sposób umożliwiający nieuprawniony dostęp do ich zawartości, PZE zawiesza część praktyczną </w:t>
      </w:r>
      <w:r w:rsidR="008558DC">
        <w:rPr>
          <w:color w:val="auto"/>
          <w:sz w:val="22"/>
        </w:rPr>
        <w:t>egzaminu potwierdzającego kwalifikacje w zawodzie</w:t>
      </w:r>
      <w:r w:rsidR="00E5502A" w:rsidRPr="00E72A3F">
        <w:rPr>
          <w:color w:val="auto"/>
          <w:sz w:val="22"/>
        </w:rPr>
        <w:t xml:space="preserve"> i </w:t>
      </w:r>
      <w:r w:rsidRPr="00E72A3F">
        <w:rPr>
          <w:color w:val="auto"/>
          <w:sz w:val="22"/>
        </w:rPr>
        <w:t xml:space="preserve">powiadamia o tym dyrektora </w:t>
      </w:r>
      <w:r w:rsidR="00315BCC" w:rsidRPr="00E72A3F">
        <w:rPr>
          <w:color w:val="auto"/>
          <w:sz w:val="22"/>
        </w:rPr>
        <w:t>oke</w:t>
      </w:r>
      <w:r w:rsidRPr="00E72A3F">
        <w:rPr>
          <w:color w:val="auto"/>
          <w:sz w:val="22"/>
        </w:rPr>
        <w:t>, który informuje PZE o dalszym postępowaniu. Informację o</w:t>
      </w:r>
      <w:r w:rsidR="00C250F4">
        <w:rPr>
          <w:color w:val="auto"/>
          <w:sz w:val="22"/>
        </w:rPr>
        <w:t> </w:t>
      </w:r>
      <w:r w:rsidRPr="00E72A3F">
        <w:rPr>
          <w:color w:val="auto"/>
          <w:sz w:val="22"/>
        </w:rPr>
        <w:t xml:space="preserve">zawieszeniu części praktycznej </w:t>
      </w:r>
      <w:r w:rsidR="008558DC">
        <w:rPr>
          <w:color w:val="auto"/>
          <w:sz w:val="22"/>
        </w:rPr>
        <w:t>egzaminu potwierdzającego kwalifikacje w zawodzie</w:t>
      </w:r>
      <w:r w:rsidRPr="00E72A3F">
        <w:rPr>
          <w:color w:val="auto"/>
          <w:sz w:val="22"/>
        </w:rPr>
        <w:t xml:space="preserve"> oraz podję</w:t>
      </w:r>
      <w:r w:rsidR="00F00E82">
        <w:rPr>
          <w:color w:val="auto"/>
          <w:sz w:val="22"/>
        </w:rPr>
        <w:t xml:space="preserve">tych działaniach zamieszcza się </w:t>
      </w:r>
      <w:r w:rsidRPr="00E72A3F">
        <w:rPr>
          <w:color w:val="auto"/>
          <w:sz w:val="22"/>
        </w:rPr>
        <w:t xml:space="preserve">w protokołach przebiegu egzaminu w </w:t>
      </w:r>
      <w:r w:rsidR="00E5502A" w:rsidRPr="00E72A3F">
        <w:rPr>
          <w:color w:val="auto"/>
          <w:sz w:val="22"/>
        </w:rPr>
        <w:t>s</w:t>
      </w:r>
      <w:r w:rsidRPr="00E72A3F">
        <w:rPr>
          <w:color w:val="auto"/>
          <w:sz w:val="22"/>
        </w:rPr>
        <w:t>ali</w:t>
      </w:r>
      <w:r w:rsidR="00A739DD" w:rsidRPr="00E72A3F">
        <w:rPr>
          <w:color w:val="auto"/>
          <w:sz w:val="22"/>
        </w:rPr>
        <w:t>,</w:t>
      </w:r>
    </w:p>
    <w:p w14:paraId="2BE8CD55" w14:textId="77777777" w:rsidR="006B3348" w:rsidRPr="00E72A3F" w:rsidRDefault="001B2E00" w:rsidP="004E1FF3">
      <w:pPr>
        <w:pStyle w:val="Akapitzlist"/>
        <w:numPr>
          <w:ilvl w:val="0"/>
          <w:numId w:val="77"/>
        </w:numPr>
        <w:spacing w:after="0" w:line="20" w:lineRule="atLeast"/>
        <w:ind w:left="1134" w:right="0" w:hanging="283"/>
        <w:contextualSpacing w:val="0"/>
        <w:rPr>
          <w:color w:val="auto"/>
          <w:sz w:val="22"/>
        </w:rPr>
      </w:pPr>
      <w:r w:rsidRPr="00606406">
        <w:rPr>
          <w:sz w:val="22"/>
          <w:szCs w:val="22"/>
        </w:rPr>
        <w:t xml:space="preserve">po stwierdzeniu, że pakiety nie zostały naruszone, przewodniczący zespołu egzaminacyjnego sprawdza ich oznakowanie (data i godzina rozpoczęcia egzaminu, kwalifikacja), </w:t>
      </w:r>
      <w:r w:rsidR="006B3348" w:rsidRPr="00606406">
        <w:rPr>
          <w:color w:val="auto"/>
          <w:sz w:val="22"/>
          <w:szCs w:val="22"/>
        </w:rPr>
        <w:t>przewodniczący zespołu egzaminacyjnego</w:t>
      </w:r>
      <w:r w:rsidR="006B3348" w:rsidRPr="00E72A3F">
        <w:rPr>
          <w:color w:val="auto"/>
          <w:sz w:val="22"/>
        </w:rPr>
        <w:t xml:space="preserve"> otwiera je w obecności przewodniczących zespołów nadzorujących oraz przedstawiciela zdających, a następnie przekazuje przewodniczącym zespołów nadzorujących te pakiety w liczbie odpowiadającej liczbie zdających w</w:t>
      </w:r>
      <w:r w:rsidR="002806BF" w:rsidRPr="00E72A3F">
        <w:rPr>
          <w:color w:val="auto"/>
          <w:sz w:val="22"/>
        </w:rPr>
        <w:t> </w:t>
      </w:r>
      <w:r w:rsidR="006B3348" w:rsidRPr="00E72A3F">
        <w:rPr>
          <w:color w:val="auto"/>
          <w:sz w:val="22"/>
        </w:rPr>
        <w:t>poszczególnych salach egzaminacyjnych.</w:t>
      </w:r>
      <w:r w:rsidR="004E7B32">
        <w:rPr>
          <w:color w:val="auto"/>
          <w:sz w:val="22"/>
        </w:rPr>
        <w:t xml:space="preserve"> </w:t>
      </w:r>
    </w:p>
    <w:p w14:paraId="1D19F0C6" w14:textId="77777777" w:rsidR="006B3348" w:rsidRPr="00E72A3F" w:rsidRDefault="006B3348" w:rsidP="004E1FF3">
      <w:pPr>
        <w:pStyle w:val="Akapitzlist"/>
        <w:numPr>
          <w:ilvl w:val="0"/>
          <w:numId w:val="77"/>
        </w:numPr>
        <w:spacing w:after="0" w:line="20" w:lineRule="atLeast"/>
        <w:ind w:left="1134" w:right="0" w:hanging="283"/>
        <w:contextualSpacing w:val="0"/>
        <w:rPr>
          <w:color w:val="auto"/>
          <w:sz w:val="22"/>
        </w:rPr>
      </w:pPr>
      <w:r w:rsidRPr="00E72A3F">
        <w:rPr>
          <w:color w:val="auto"/>
          <w:sz w:val="22"/>
        </w:rPr>
        <w:t>wyznacza godzinę wejścia zdających do sal egzaminacyjnych.</w:t>
      </w:r>
    </w:p>
    <w:p w14:paraId="0736ACEE" w14:textId="49D26F59" w:rsidR="0058006E" w:rsidRPr="00E67288" w:rsidRDefault="0058006E" w:rsidP="004E1FF3">
      <w:pPr>
        <w:pStyle w:val="Akapitzlist"/>
        <w:numPr>
          <w:ilvl w:val="0"/>
          <w:numId w:val="78"/>
        </w:numPr>
        <w:spacing w:after="0" w:line="20" w:lineRule="atLeast"/>
        <w:ind w:left="851" w:right="0" w:hanging="284"/>
        <w:rPr>
          <w:color w:val="000000" w:themeColor="text1"/>
          <w:sz w:val="22"/>
        </w:rPr>
      </w:pPr>
      <w:r w:rsidRPr="00E67288">
        <w:rPr>
          <w:color w:val="000000" w:themeColor="text1"/>
          <w:sz w:val="22"/>
        </w:rPr>
        <w:t>Obserwatorzy powinni zgłosić się w szkole/placówce</w:t>
      </w:r>
      <w:r w:rsidR="00046644">
        <w:rPr>
          <w:color w:val="000000" w:themeColor="text1"/>
          <w:sz w:val="22"/>
        </w:rPr>
        <w:t>/centrum</w:t>
      </w:r>
      <w:r w:rsidRPr="00E67288">
        <w:rPr>
          <w:color w:val="000000" w:themeColor="text1"/>
          <w:sz w:val="22"/>
        </w:rPr>
        <w:t xml:space="preserve"> lub u pracodawcy w dniu egzaminu, na co najmniej 30 minut przed jego rozpoczęciem. Obserwatorzy muszą okazać dokument </w:t>
      </w:r>
      <w:r w:rsidR="00FA42A9" w:rsidRPr="00E67288">
        <w:rPr>
          <w:color w:val="000000" w:themeColor="text1"/>
          <w:sz w:val="22"/>
        </w:rPr>
        <w:t>tożsamości</w:t>
      </w:r>
      <w:r w:rsidRPr="00E67288">
        <w:rPr>
          <w:color w:val="000000" w:themeColor="text1"/>
          <w:sz w:val="22"/>
        </w:rPr>
        <w:t xml:space="preserve"> upoważnienie instytucji uprawnionej do delegowania obserwatora. </w:t>
      </w:r>
    </w:p>
    <w:p w14:paraId="5794E77F" w14:textId="77777777" w:rsidR="006B3348" w:rsidRPr="00E72A3F" w:rsidRDefault="006B3348" w:rsidP="004E1FF3">
      <w:pPr>
        <w:pStyle w:val="Akapitzlist"/>
        <w:numPr>
          <w:ilvl w:val="0"/>
          <w:numId w:val="78"/>
        </w:numPr>
        <w:spacing w:after="0" w:line="20" w:lineRule="atLeast"/>
        <w:ind w:left="851" w:right="0" w:hanging="284"/>
        <w:rPr>
          <w:color w:val="auto"/>
          <w:sz w:val="22"/>
        </w:rPr>
      </w:pPr>
      <w:r w:rsidRPr="00E72A3F">
        <w:rPr>
          <w:color w:val="auto"/>
          <w:sz w:val="22"/>
        </w:rPr>
        <w:t>W dniu egzaminu o godzinie wyznaczonej przez PZE (</w:t>
      </w:r>
      <w:r w:rsidR="000B2A89" w:rsidRPr="00E72A3F">
        <w:rPr>
          <w:rStyle w:val="Wyrnienieintensywne"/>
          <w:color w:val="auto"/>
          <w:sz w:val="22"/>
          <w:szCs w:val="22"/>
        </w:rPr>
        <w:t xml:space="preserve">ok. 20 minut </w:t>
      </w:r>
      <w:r w:rsidRPr="00E72A3F">
        <w:rPr>
          <w:rStyle w:val="Wyrnienieintensywne"/>
          <w:color w:val="auto"/>
          <w:sz w:val="22"/>
          <w:szCs w:val="22"/>
        </w:rPr>
        <w:t xml:space="preserve">przed wyznaczoną godziną </w:t>
      </w:r>
      <w:r w:rsidRPr="00E72A3F">
        <w:rPr>
          <w:iCs/>
          <w:color w:val="auto"/>
          <w:sz w:val="22"/>
        </w:rPr>
        <w:t>rozpoczęcia</w:t>
      </w:r>
      <w:r w:rsidRPr="00E72A3F">
        <w:rPr>
          <w:rStyle w:val="Wyrnienieintensywne"/>
          <w:color w:val="auto"/>
          <w:sz w:val="22"/>
          <w:szCs w:val="22"/>
        </w:rPr>
        <w:t xml:space="preserve"> egzaminu)</w:t>
      </w:r>
      <w:r w:rsidR="000B2A89" w:rsidRPr="00E72A3F">
        <w:rPr>
          <w:color w:val="auto"/>
          <w:sz w:val="22"/>
        </w:rPr>
        <w:t xml:space="preserve"> </w:t>
      </w:r>
      <w:r w:rsidRPr="00E72A3F">
        <w:rPr>
          <w:color w:val="auto"/>
          <w:sz w:val="22"/>
        </w:rPr>
        <w:t xml:space="preserve">przewodniczący zespołu nadzorującego wraz z członkami zespołu: </w:t>
      </w:r>
    </w:p>
    <w:p w14:paraId="0681E675" w14:textId="77777777" w:rsidR="006B3348" w:rsidRPr="00E72A3F" w:rsidRDefault="006B3348" w:rsidP="004E1FF3">
      <w:pPr>
        <w:pStyle w:val="Akapitzlist"/>
        <w:numPr>
          <w:ilvl w:val="0"/>
          <w:numId w:val="77"/>
        </w:numPr>
        <w:spacing w:after="0" w:line="20" w:lineRule="atLeast"/>
        <w:ind w:left="1134" w:right="0" w:hanging="283"/>
        <w:contextualSpacing w:val="0"/>
        <w:rPr>
          <w:color w:val="auto"/>
          <w:sz w:val="22"/>
        </w:rPr>
      </w:pPr>
      <w:r w:rsidRPr="00E72A3F">
        <w:rPr>
          <w:color w:val="auto"/>
          <w:sz w:val="22"/>
        </w:rPr>
        <w:t>przypomina zdającym o zakazie wnoszenia do sali egzaminacyjnej urządzeń telekomunikacyjnych oraz korzystania z nich w tej sali,</w:t>
      </w:r>
    </w:p>
    <w:p w14:paraId="4072B886" w14:textId="3BAF61FA" w:rsidR="006B3348" w:rsidRPr="00E72A3F" w:rsidRDefault="006B3348" w:rsidP="004E1FF3">
      <w:pPr>
        <w:pStyle w:val="Akapitzlist"/>
        <w:numPr>
          <w:ilvl w:val="0"/>
          <w:numId w:val="77"/>
        </w:numPr>
        <w:spacing w:after="0" w:line="20" w:lineRule="atLeast"/>
        <w:ind w:left="1134" w:right="0" w:hanging="283"/>
        <w:contextualSpacing w:val="0"/>
        <w:rPr>
          <w:color w:val="auto"/>
          <w:sz w:val="22"/>
        </w:rPr>
      </w:pPr>
      <w:r w:rsidRPr="00E72A3F">
        <w:rPr>
          <w:color w:val="auto"/>
          <w:sz w:val="22"/>
        </w:rPr>
        <w:t>informuje zdających z jakich materiałów i przyborów pomocniczych wymienionych w</w:t>
      </w:r>
      <w:r w:rsidR="00AF584D">
        <w:rPr>
          <w:color w:val="auto"/>
          <w:sz w:val="22"/>
        </w:rPr>
        <w:t> </w:t>
      </w:r>
      <w:r w:rsidRPr="00E72A3F">
        <w:rPr>
          <w:color w:val="auto"/>
          <w:sz w:val="22"/>
        </w:rPr>
        <w:t xml:space="preserve">komunikacie </w:t>
      </w:r>
      <w:r w:rsidR="00C83D8C">
        <w:rPr>
          <w:color w:val="auto"/>
          <w:sz w:val="22"/>
        </w:rPr>
        <w:t>Dyrektora CKE</w:t>
      </w:r>
      <w:r w:rsidRPr="00E72A3F">
        <w:rPr>
          <w:color w:val="auto"/>
          <w:sz w:val="22"/>
        </w:rPr>
        <w:t xml:space="preserve"> mogą korzystać na egzaminie</w:t>
      </w:r>
      <w:r w:rsidR="00CA6ED7">
        <w:rPr>
          <w:color w:val="auto"/>
          <w:sz w:val="22"/>
        </w:rPr>
        <w:t>,</w:t>
      </w:r>
    </w:p>
    <w:p w14:paraId="0C1DB1FE" w14:textId="77777777" w:rsidR="006B3348" w:rsidRPr="00E72A3F" w:rsidRDefault="006B3348" w:rsidP="004E1FF3">
      <w:pPr>
        <w:pStyle w:val="Akapitzlist"/>
        <w:numPr>
          <w:ilvl w:val="0"/>
          <w:numId w:val="77"/>
        </w:numPr>
        <w:spacing w:after="0" w:line="20" w:lineRule="atLeast"/>
        <w:ind w:left="1134" w:right="0" w:hanging="283"/>
        <w:contextualSpacing w:val="0"/>
        <w:rPr>
          <w:color w:val="auto"/>
          <w:sz w:val="22"/>
        </w:rPr>
      </w:pPr>
      <w:r w:rsidRPr="00E72A3F">
        <w:rPr>
          <w:color w:val="auto"/>
          <w:sz w:val="22"/>
        </w:rPr>
        <w:t>sprawdza obecność i tożsamość zdających przydzielonych do powierzonej mu sali egzaminacyjnej (osoba, która nie posiada dokumentu ze zdjęciem potwierdzającego tożsamość nie może być wpuszczona do sali egzaminacyjnej)</w:t>
      </w:r>
      <w:r w:rsidR="00FE73F9" w:rsidRPr="00E72A3F">
        <w:rPr>
          <w:color w:val="auto"/>
          <w:sz w:val="22"/>
        </w:rPr>
        <w:t>,</w:t>
      </w:r>
    </w:p>
    <w:p w14:paraId="62FC23F0" w14:textId="77777777" w:rsidR="00BE0363" w:rsidRDefault="006B3348" w:rsidP="004E1FF3">
      <w:pPr>
        <w:pStyle w:val="Akapitzlist"/>
        <w:numPr>
          <w:ilvl w:val="0"/>
          <w:numId w:val="77"/>
        </w:numPr>
        <w:spacing w:after="0" w:line="20" w:lineRule="atLeast"/>
        <w:ind w:left="1134" w:right="0" w:hanging="283"/>
        <w:contextualSpacing w:val="0"/>
        <w:rPr>
          <w:color w:val="auto"/>
          <w:sz w:val="22"/>
        </w:rPr>
      </w:pPr>
      <w:r w:rsidRPr="00E72A3F">
        <w:rPr>
          <w:color w:val="auto"/>
          <w:sz w:val="22"/>
        </w:rPr>
        <w:t xml:space="preserve">przeprowadza losowanie miejsc/stanowisk egzaminacyjnych </w:t>
      </w:r>
      <w:r w:rsidR="00735EE3">
        <w:rPr>
          <w:color w:val="auto"/>
          <w:sz w:val="22"/>
        </w:rPr>
        <w:t>przez zdających</w:t>
      </w:r>
      <w:r w:rsidR="00BE0363">
        <w:rPr>
          <w:color w:val="auto"/>
          <w:sz w:val="22"/>
        </w:rPr>
        <w:t>.</w:t>
      </w:r>
    </w:p>
    <w:p w14:paraId="6A42116C" w14:textId="1543D7FA" w:rsidR="006B3348" w:rsidRDefault="006B3348" w:rsidP="00BE0363">
      <w:pPr>
        <w:pStyle w:val="Akapitzlist"/>
        <w:spacing w:after="0" w:line="20" w:lineRule="atLeast"/>
        <w:ind w:left="1134" w:right="0" w:firstLine="0"/>
        <w:contextualSpacing w:val="0"/>
        <w:rPr>
          <w:color w:val="auto"/>
          <w:sz w:val="22"/>
        </w:rPr>
      </w:pPr>
      <w:r w:rsidRPr="00E72A3F">
        <w:rPr>
          <w:color w:val="auto"/>
          <w:sz w:val="22"/>
        </w:rPr>
        <w:t>PZN może odstąpić od</w:t>
      </w:r>
      <w:r w:rsidR="00FE73F9" w:rsidRPr="00E72A3F">
        <w:rPr>
          <w:color w:val="auto"/>
          <w:sz w:val="22"/>
        </w:rPr>
        <w:t> </w:t>
      </w:r>
      <w:r w:rsidRPr="00E72A3F">
        <w:rPr>
          <w:color w:val="auto"/>
          <w:sz w:val="22"/>
        </w:rPr>
        <w:t>losowania numerów stanowisk egzaminacyjnych w przypadku zdających korzystających z dostosowania warunków lub formy przeprowadzani</w:t>
      </w:r>
      <w:r w:rsidR="00FE73F9" w:rsidRPr="00E72A3F">
        <w:rPr>
          <w:color w:val="auto"/>
          <w:sz w:val="22"/>
        </w:rPr>
        <w:t xml:space="preserve">a </w:t>
      </w:r>
      <w:r w:rsidR="008558DC">
        <w:rPr>
          <w:color w:val="auto"/>
          <w:sz w:val="22"/>
        </w:rPr>
        <w:t>egzaminu potwierdzającego kwalifikacje w zawodzie</w:t>
      </w:r>
      <w:r w:rsidR="00BE0363">
        <w:rPr>
          <w:color w:val="auto"/>
          <w:sz w:val="22"/>
        </w:rPr>
        <w:t>.</w:t>
      </w:r>
    </w:p>
    <w:p w14:paraId="03A34643" w14:textId="77777777" w:rsidR="0089113A" w:rsidRPr="00800FE8" w:rsidRDefault="0089113A" w:rsidP="004E1FF3">
      <w:pPr>
        <w:numPr>
          <w:ilvl w:val="0"/>
          <w:numId w:val="77"/>
        </w:numPr>
        <w:spacing w:after="0" w:line="20" w:lineRule="atLeast"/>
        <w:ind w:left="1134" w:hanging="283"/>
        <w:jc w:val="both"/>
        <w:rPr>
          <w:rFonts w:ascii="Times New Roman" w:hAnsi="Times New Roman"/>
        </w:rPr>
      </w:pPr>
      <w:r w:rsidRPr="00800FE8">
        <w:rPr>
          <w:rFonts w:ascii="Times New Roman" w:hAnsi="Times New Roman"/>
        </w:rPr>
        <w:t>wskazuje zdającym wylosowane miejsca/stanowiska egzaminacyjne,</w:t>
      </w:r>
    </w:p>
    <w:p w14:paraId="29CB2CA4" w14:textId="77777777" w:rsidR="006B3348" w:rsidRPr="00E72A3F" w:rsidRDefault="006B3348" w:rsidP="004E1FF3">
      <w:pPr>
        <w:pStyle w:val="Akapitzlist"/>
        <w:numPr>
          <w:ilvl w:val="0"/>
          <w:numId w:val="77"/>
        </w:numPr>
        <w:spacing w:after="0" w:line="20" w:lineRule="atLeast"/>
        <w:ind w:left="1134" w:right="0" w:hanging="283"/>
        <w:contextualSpacing w:val="0"/>
        <w:rPr>
          <w:color w:val="auto"/>
          <w:sz w:val="22"/>
        </w:rPr>
      </w:pPr>
      <w:r w:rsidRPr="00800FE8">
        <w:rPr>
          <w:color w:val="auto"/>
          <w:sz w:val="22"/>
        </w:rPr>
        <w:t>zbiera podpisy zdających na wykazie</w:t>
      </w:r>
      <w:r w:rsidRPr="00E72A3F">
        <w:rPr>
          <w:color w:val="auto"/>
          <w:sz w:val="22"/>
        </w:rPr>
        <w:t xml:space="preserve"> zdających</w:t>
      </w:r>
    </w:p>
    <w:p w14:paraId="727C612C" w14:textId="77777777" w:rsidR="003C5640" w:rsidRDefault="006B3348" w:rsidP="004E1FF3">
      <w:pPr>
        <w:pStyle w:val="Akapitzlist"/>
        <w:numPr>
          <w:ilvl w:val="0"/>
          <w:numId w:val="77"/>
        </w:numPr>
        <w:spacing w:after="0" w:line="20" w:lineRule="atLeast"/>
        <w:ind w:left="1134" w:right="0" w:hanging="283"/>
        <w:contextualSpacing w:val="0"/>
        <w:rPr>
          <w:color w:val="auto"/>
          <w:sz w:val="22"/>
        </w:rPr>
      </w:pPr>
      <w:r w:rsidRPr="00E72A3F">
        <w:rPr>
          <w:color w:val="auto"/>
          <w:sz w:val="22"/>
        </w:rPr>
        <w:t xml:space="preserve">zapoznaje zdających z przebiegiem egzaminu w części praktycznej, w tym </w:t>
      </w:r>
      <w:r w:rsidR="008E5955">
        <w:rPr>
          <w:color w:val="auto"/>
          <w:sz w:val="22"/>
        </w:rPr>
        <w:t xml:space="preserve">ze </w:t>
      </w:r>
      <w:r w:rsidR="008772C0">
        <w:rPr>
          <w:color w:val="auto"/>
          <w:sz w:val="22"/>
        </w:rPr>
        <w:t>szczegółowymi procedurami przebiegu części praktycznej i/lub procedurami drukowania</w:t>
      </w:r>
      <w:r w:rsidR="00A15D35">
        <w:rPr>
          <w:color w:val="auto"/>
          <w:sz w:val="22"/>
        </w:rPr>
        <w:t>/ zapisywania na płytach CD</w:t>
      </w:r>
      <w:r w:rsidR="003A4384">
        <w:rPr>
          <w:color w:val="auto"/>
          <w:sz w:val="22"/>
        </w:rPr>
        <w:t>/DVD</w:t>
      </w:r>
      <w:r w:rsidR="00A15D35">
        <w:rPr>
          <w:color w:val="auto"/>
          <w:sz w:val="22"/>
        </w:rPr>
        <w:t xml:space="preserve"> </w:t>
      </w:r>
      <w:r w:rsidR="003C5640">
        <w:rPr>
          <w:color w:val="auto"/>
          <w:sz w:val="22"/>
        </w:rPr>
        <w:t xml:space="preserve">rezultatów w formie dokumentacji, </w:t>
      </w:r>
      <w:r w:rsidR="008772C0">
        <w:rPr>
          <w:color w:val="auto"/>
          <w:sz w:val="22"/>
        </w:rPr>
        <w:t>jeżeli zostały ustalone dla danej kwalifikacji jako Procedury szcz</w:t>
      </w:r>
      <w:r w:rsidR="00B24081">
        <w:rPr>
          <w:color w:val="auto"/>
          <w:sz w:val="22"/>
        </w:rPr>
        <w:t xml:space="preserve">egółowe – </w:t>
      </w:r>
      <w:r w:rsidR="00B24081" w:rsidRPr="00476AF0">
        <w:rPr>
          <w:b/>
          <w:color w:val="auto"/>
          <w:sz w:val="22"/>
        </w:rPr>
        <w:t>rozdział</w:t>
      </w:r>
      <w:r w:rsidR="00A15D35" w:rsidRPr="00476AF0">
        <w:rPr>
          <w:b/>
          <w:color w:val="auto"/>
          <w:sz w:val="22"/>
        </w:rPr>
        <w:t xml:space="preserve"> </w:t>
      </w:r>
      <w:r w:rsidR="00B24081" w:rsidRPr="00476AF0">
        <w:rPr>
          <w:b/>
          <w:color w:val="auto"/>
          <w:sz w:val="22"/>
        </w:rPr>
        <w:t>4.6.</w:t>
      </w:r>
      <w:r w:rsidR="00476AF0" w:rsidRPr="00476AF0">
        <w:rPr>
          <w:b/>
          <w:color w:val="auto"/>
          <w:sz w:val="22"/>
        </w:rPr>
        <w:t>5</w:t>
      </w:r>
      <w:r w:rsidR="00B24081">
        <w:rPr>
          <w:color w:val="auto"/>
          <w:sz w:val="22"/>
        </w:rPr>
        <w:t xml:space="preserve"> </w:t>
      </w:r>
      <w:r w:rsidR="00B24081" w:rsidRPr="00476AF0">
        <w:rPr>
          <w:i/>
          <w:color w:val="auto"/>
          <w:sz w:val="22"/>
        </w:rPr>
        <w:t>Informacji</w:t>
      </w:r>
      <w:r w:rsidR="008772C0">
        <w:rPr>
          <w:color w:val="auto"/>
          <w:sz w:val="22"/>
        </w:rPr>
        <w:t xml:space="preserve"> </w:t>
      </w:r>
      <w:r w:rsidR="00476AF0">
        <w:rPr>
          <w:color w:val="auto"/>
          <w:sz w:val="22"/>
        </w:rPr>
        <w:t>i/</w:t>
      </w:r>
      <w:r w:rsidR="008772C0">
        <w:rPr>
          <w:color w:val="auto"/>
          <w:sz w:val="22"/>
        </w:rPr>
        <w:t xml:space="preserve">lub zostały zawarte we wskazaniach CKE, </w:t>
      </w:r>
    </w:p>
    <w:p w14:paraId="28A8CDC5" w14:textId="77777777" w:rsidR="006B3348" w:rsidRPr="00E72A3F" w:rsidRDefault="006B3348" w:rsidP="004E1FF3">
      <w:pPr>
        <w:pStyle w:val="Akapitzlist"/>
        <w:numPr>
          <w:ilvl w:val="0"/>
          <w:numId w:val="77"/>
        </w:numPr>
        <w:spacing w:after="0" w:line="20" w:lineRule="atLeast"/>
        <w:ind w:left="1134" w:right="0" w:hanging="283"/>
        <w:contextualSpacing w:val="0"/>
        <w:rPr>
          <w:color w:val="auto"/>
          <w:sz w:val="22"/>
        </w:rPr>
      </w:pPr>
      <w:r w:rsidRPr="00E72A3F">
        <w:rPr>
          <w:color w:val="auto"/>
          <w:sz w:val="22"/>
        </w:rPr>
        <w:t>informuje, że zdający po zakończeniu wykonywania zadania egzaminacyjnego pozostawiają arkusz egzaminacyjny oraz rezultaty wykonania zadania na stanowisku egzaminacyjnym i</w:t>
      </w:r>
      <w:r w:rsidR="00632CEA">
        <w:rPr>
          <w:color w:val="auto"/>
          <w:sz w:val="22"/>
        </w:rPr>
        <w:t> </w:t>
      </w:r>
      <w:r w:rsidRPr="00E72A3F">
        <w:rPr>
          <w:color w:val="auto"/>
          <w:sz w:val="22"/>
        </w:rPr>
        <w:t>opuszczają salę egzaminacyjną po uzyskaniu zgody przewodniczącego ZN</w:t>
      </w:r>
      <w:r w:rsidR="00A739DD" w:rsidRPr="00E72A3F">
        <w:rPr>
          <w:color w:val="auto"/>
          <w:sz w:val="22"/>
        </w:rPr>
        <w:t>,</w:t>
      </w:r>
    </w:p>
    <w:p w14:paraId="6EEAD0E9" w14:textId="524E8E55" w:rsidR="006B3348" w:rsidRPr="00E72A3F" w:rsidRDefault="006B3348" w:rsidP="004E1FF3">
      <w:pPr>
        <w:pStyle w:val="Akapitzlist"/>
        <w:numPr>
          <w:ilvl w:val="0"/>
          <w:numId w:val="77"/>
        </w:numPr>
        <w:spacing w:after="0" w:line="20" w:lineRule="atLeast"/>
        <w:ind w:left="1134" w:right="0" w:hanging="283"/>
        <w:contextualSpacing w:val="0"/>
        <w:rPr>
          <w:color w:val="auto"/>
          <w:sz w:val="22"/>
        </w:rPr>
      </w:pPr>
      <w:r w:rsidRPr="00E72A3F">
        <w:rPr>
          <w:color w:val="auto"/>
          <w:sz w:val="22"/>
        </w:rPr>
        <w:t xml:space="preserve">przeprowadza instruktaż stanowiskowy lub wskazuje osobę, która go przeprowadzi i nadzoruje jego przeprowadzenie, </w:t>
      </w:r>
    </w:p>
    <w:p w14:paraId="415D6C63" w14:textId="52A84495" w:rsidR="006B3348" w:rsidRPr="00E72A3F" w:rsidRDefault="006B3348" w:rsidP="004E1FF3">
      <w:pPr>
        <w:pStyle w:val="Akapitzlist"/>
        <w:numPr>
          <w:ilvl w:val="0"/>
          <w:numId w:val="77"/>
        </w:numPr>
        <w:spacing w:after="0" w:line="20" w:lineRule="atLeast"/>
        <w:ind w:left="1134" w:right="0" w:hanging="283"/>
        <w:contextualSpacing w:val="0"/>
        <w:rPr>
          <w:b/>
          <w:color w:val="auto"/>
          <w:sz w:val="22"/>
        </w:rPr>
      </w:pPr>
      <w:r w:rsidRPr="00E72A3F">
        <w:rPr>
          <w:color w:val="auto"/>
          <w:sz w:val="22"/>
        </w:rPr>
        <w:t>odbiera od zdających potwierdzenie odbycia instruktażu stanowiskowego (czytelny podpis na</w:t>
      </w:r>
      <w:r w:rsidR="00AF584D">
        <w:rPr>
          <w:color w:val="auto"/>
          <w:sz w:val="22"/>
        </w:rPr>
        <w:t> </w:t>
      </w:r>
      <w:r w:rsidRPr="00E72A3F">
        <w:rPr>
          <w:color w:val="auto"/>
          <w:sz w:val="22"/>
        </w:rPr>
        <w:t xml:space="preserve">wykazie </w:t>
      </w:r>
      <w:r w:rsidRPr="00C5420F">
        <w:rPr>
          <w:color w:val="000000" w:themeColor="text1"/>
          <w:sz w:val="22"/>
        </w:rPr>
        <w:t>zdających</w:t>
      </w:r>
      <w:r w:rsidR="00CC6C90" w:rsidRPr="00C5420F">
        <w:rPr>
          <w:color w:val="000000" w:themeColor="text1"/>
          <w:sz w:val="22"/>
        </w:rPr>
        <w:t>)</w:t>
      </w:r>
      <w:r w:rsidR="007E0F95" w:rsidRPr="00C5420F">
        <w:rPr>
          <w:color w:val="000000" w:themeColor="text1"/>
          <w:sz w:val="22"/>
        </w:rPr>
        <w:t>.</w:t>
      </w:r>
    </w:p>
    <w:p w14:paraId="3813E19D" w14:textId="77777777" w:rsidR="006B3348" w:rsidRPr="00E72A3F" w:rsidRDefault="00C250F4" w:rsidP="004E1FF3">
      <w:pPr>
        <w:pStyle w:val="Akapitzlist"/>
        <w:numPr>
          <w:ilvl w:val="0"/>
          <w:numId w:val="78"/>
        </w:numPr>
        <w:spacing w:after="0" w:line="20" w:lineRule="atLeast"/>
        <w:ind w:left="851" w:right="0" w:hanging="284"/>
        <w:rPr>
          <w:color w:val="auto"/>
          <w:sz w:val="22"/>
        </w:rPr>
      </w:pPr>
      <w:r>
        <w:rPr>
          <w:color w:val="auto"/>
          <w:sz w:val="22"/>
        </w:rPr>
        <w:t>O</w:t>
      </w:r>
      <w:r w:rsidR="00CB1164" w:rsidRPr="001B2E00">
        <w:rPr>
          <w:color w:val="auto"/>
          <w:sz w:val="22"/>
        </w:rPr>
        <w:t xml:space="preserve"> godzinie wyznaczonej na rozpoczęcie egzaminu dla danej kwalifikacji przewodniczący i </w:t>
      </w:r>
      <w:r w:rsidR="007C4617" w:rsidRPr="001B2E00">
        <w:rPr>
          <w:color w:val="auto"/>
          <w:sz w:val="22"/>
        </w:rPr>
        <w:t>członek/</w:t>
      </w:r>
      <w:r w:rsidR="00CB1164" w:rsidRPr="001B2E00">
        <w:rPr>
          <w:color w:val="auto"/>
          <w:sz w:val="22"/>
        </w:rPr>
        <w:t>członkowie ZN</w:t>
      </w:r>
      <w:r w:rsidR="006B3348" w:rsidRPr="00CB1164">
        <w:rPr>
          <w:color w:val="FF0000"/>
          <w:sz w:val="22"/>
        </w:rPr>
        <w:t xml:space="preserve"> </w:t>
      </w:r>
      <w:r w:rsidR="006B3348" w:rsidRPr="00E72A3F">
        <w:rPr>
          <w:color w:val="auto"/>
          <w:sz w:val="22"/>
        </w:rPr>
        <w:t>rozdają zdającym pakiety z materiałami egzaminacyjnymi polecając sprawdzenie, czy są one kompletne.</w:t>
      </w:r>
    </w:p>
    <w:p w14:paraId="6DC32118" w14:textId="12269BCC" w:rsidR="006B3348" w:rsidRPr="00E72A3F" w:rsidRDefault="006B3348" w:rsidP="004E1FF3">
      <w:pPr>
        <w:pStyle w:val="Akapitzlist"/>
        <w:numPr>
          <w:ilvl w:val="0"/>
          <w:numId w:val="78"/>
        </w:numPr>
        <w:spacing w:after="0" w:line="20" w:lineRule="atLeast"/>
        <w:ind w:left="851" w:right="0" w:hanging="284"/>
        <w:rPr>
          <w:color w:val="auto"/>
          <w:sz w:val="22"/>
        </w:rPr>
      </w:pPr>
      <w:r w:rsidRPr="00E72A3F">
        <w:rPr>
          <w:color w:val="auto"/>
          <w:sz w:val="22"/>
        </w:rPr>
        <w:t>Zdający zgłasza przewodniczącemu zespołu nadzorującego braki w pakiecie i otrzymuje nowy pakiet. Informację o wymianie pakietu, przewodniczący zespołu nadzorującego zamieszcza w</w:t>
      </w:r>
      <w:r w:rsidR="00C250F4">
        <w:rPr>
          <w:color w:val="auto"/>
          <w:sz w:val="22"/>
        </w:rPr>
        <w:t> </w:t>
      </w:r>
      <w:r w:rsidRPr="00E72A3F">
        <w:rPr>
          <w:color w:val="auto"/>
          <w:sz w:val="22"/>
        </w:rPr>
        <w:t>protokole przebiegu egzaminu w sali. Wymianę pakietu zdając</w:t>
      </w:r>
      <w:r w:rsidR="00522D4E" w:rsidRPr="00E72A3F">
        <w:rPr>
          <w:color w:val="auto"/>
          <w:sz w:val="22"/>
        </w:rPr>
        <w:t>y potwierdza podpisem w wykazie</w:t>
      </w:r>
      <w:r w:rsidRPr="00E72A3F">
        <w:rPr>
          <w:color w:val="auto"/>
          <w:sz w:val="22"/>
        </w:rPr>
        <w:t xml:space="preserve"> zdających w</w:t>
      </w:r>
      <w:r w:rsidR="00FA42A9">
        <w:rPr>
          <w:color w:val="auto"/>
          <w:sz w:val="22"/>
        </w:rPr>
        <w:t> </w:t>
      </w:r>
      <w:r w:rsidRPr="00E72A3F">
        <w:rPr>
          <w:color w:val="auto"/>
          <w:sz w:val="22"/>
        </w:rPr>
        <w:t>sali.</w:t>
      </w:r>
    </w:p>
    <w:p w14:paraId="71D9867C" w14:textId="77777777" w:rsidR="006B3348" w:rsidRDefault="006B3348" w:rsidP="004E1FF3">
      <w:pPr>
        <w:pStyle w:val="Akapitzlist"/>
        <w:numPr>
          <w:ilvl w:val="0"/>
          <w:numId w:val="78"/>
        </w:numPr>
        <w:spacing w:after="0" w:line="20" w:lineRule="atLeast"/>
        <w:ind w:left="851" w:right="0" w:hanging="284"/>
        <w:rPr>
          <w:color w:val="auto"/>
          <w:sz w:val="22"/>
        </w:rPr>
      </w:pPr>
      <w:r w:rsidRPr="00E72A3F">
        <w:rPr>
          <w:color w:val="auto"/>
          <w:sz w:val="22"/>
        </w:rPr>
        <w:lastRenderedPageBreak/>
        <w:t>Zdający zamieszcza w karcie oceny oznaczenie kwalifikacji wyodrębnionej w zawodzie lub zawodach, numer zadania, numer stanowiska egzaminacyjnego, numer PESEL, a w przypadku braku numeru PESEL – serię i numer paszportu lub innego dokumentu potwierdzającego tożsamość. Zdający nie podpisuje arkusza egzaminacyjnego i karty oceny.</w:t>
      </w:r>
    </w:p>
    <w:p w14:paraId="41092B1F" w14:textId="77777777" w:rsidR="007B7EFB" w:rsidRPr="00001672" w:rsidRDefault="007B7EFB" w:rsidP="004E1FF3">
      <w:pPr>
        <w:pStyle w:val="Akapitzlist"/>
        <w:numPr>
          <w:ilvl w:val="0"/>
          <w:numId w:val="78"/>
        </w:numPr>
        <w:spacing w:after="0" w:line="20" w:lineRule="atLeast"/>
        <w:ind w:left="851" w:right="0" w:hanging="284"/>
        <w:rPr>
          <w:color w:val="auto"/>
          <w:sz w:val="22"/>
          <w:szCs w:val="22"/>
        </w:rPr>
      </w:pPr>
      <w:r w:rsidRPr="00001672">
        <w:rPr>
          <w:color w:val="auto"/>
          <w:sz w:val="22"/>
          <w:szCs w:val="22"/>
        </w:rPr>
        <w:t>Przewodniczący ZN ogłasza czas 10 minut, których nie wlicza się do czasu trwania części praktycznej egzaminu, przeznaczony na zapoznanie się z treścią zadania egzaminacyjnego oraz wyposażeniem stanowiska.</w:t>
      </w:r>
    </w:p>
    <w:p w14:paraId="17C829A4" w14:textId="77777777" w:rsidR="00F47EEE" w:rsidRPr="00F47EEE" w:rsidRDefault="00CB1164" w:rsidP="004E1FF3">
      <w:pPr>
        <w:pStyle w:val="Akapitzlist"/>
        <w:numPr>
          <w:ilvl w:val="0"/>
          <w:numId w:val="78"/>
        </w:numPr>
        <w:spacing w:after="0" w:line="20" w:lineRule="atLeast"/>
        <w:ind w:left="851" w:right="0" w:hanging="284"/>
        <w:rPr>
          <w:color w:val="auto"/>
          <w:sz w:val="22"/>
        </w:rPr>
      </w:pPr>
      <w:r w:rsidRPr="001B2E00">
        <w:rPr>
          <w:color w:val="auto"/>
          <w:sz w:val="22"/>
          <w:szCs w:val="22"/>
        </w:rPr>
        <w:t>Przewodniczący</w:t>
      </w:r>
      <w:r w:rsidR="00F47EEE" w:rsidRPr="001B2E00">
        <w:rPr>
          <w:color w:val="auto"/>
          <w:sz w:val="22"/>
          <w:szCs w:val="22"/>
        </w:rPr>
        <w:t xml:space="preserve"> ZN zapisuje czas rozpoczęcia</w:t>
      </w:r>
      <w:r w:rsidR="00001672" w:rsidRPr="001B2E00">
        <w:rPr>
          <w:color w:val="auto"/>
          <w:sz w:val="22"/>
        </w:rPr>
        <w:t xml:space="preserve"> </w:t>
      </w:r>
      <w:r w:rsidR="00F47EEE" w:rsidRPr="001B2E00">
        <w:rPr>
          <w:color w:val="auto"/>
          <w:sz w:val="22"/>
        </w:rPr>
        <w:t xml:space="preserve">i – odpowiedni do kwalifikacji – czas zakończenia </w:t>
      </w:r>
      <w:r w:rsidRPr="001B2E00">
        <w:rPr>
          <w:color w:val="auto"/>
          <w:sz w:val="22"/>
        </w:rPr>
        <w:t>pracy zdających</w:t>
      </w:r>
      <w:r w:rsidR="00001672" w:rsidRPr="00CB1164">
        <w:rPr>
          <w:color w:val="FF0000"/>
          <w:sz w:val="22"/>
        </w:rPr>
        <w:t xml:space="preserve"> </w:t>
      </w:r>
      <w:r w:rsidR="00F47EEE" w:rsidRPr="00E72A3F">
        <w:rPr>
          <w:color w:val="auto"/>
          <w:sz w:val="22"/>
        </w:rPr>
        <w:t>w miejscu widocznym dla wszystkich zdających.</w:t>
      </w:r>
    </w:p>
    <w:p w14:paraId="74F24933" w14:textId="51F08FC7" w:rsidR="00001672" w:rsidRPr="003C5640" w:rsidRDefault="00001672" w:rsidP="00171785">
      <w:pPr>
        <w:pStyle w:val="Akapitzlist"/>
        <w:spacing w:after="0" w:line="20" w:lineRule="atLeast"/>
        <w:ind w:left="851" w:right="0" w:firstLine="0"/>
        <w:rPr>
          <w:color w:val="auto"/>
          <w:sz w:val="22"/>
          <w:szCs w:val="22"/>
        </w:rPr>
      </w:pPr>
      <w:r w:rsidRPr="00E72A3F">
        <w:rPr>
          <w:color w:val="auto"/>
          <w:sz w:val="22"/>
        </w:rPr>
        <w:t>Czas trwania części praktycznej rozpoczyna  się z chwilą zapisania na tablicy godziny rozpoczęcia i</w:t>
      </w:r>
      <w:r w:rsidR="00C250F4">
        <w:rPr>
          <w:color w:val="auto"/>
          <w:sz w:val="22"/>
        </w:rPr>
        <w:t> </w:t>
      </w:r>
      <w:r w:rsidRPr="00E72A3F">
        <w:rPr>
          <w:color w:val="auto"/>
          <w:sz w:val="22"/>
        </w:rPr>
        <w:t>zakończenia pracy zdających i trwa nie krócej niż 120 minut i nie dłużej niż 240 minut</w:t>
      </w:r>
      <w:r w:rsidR="003C5640">
        <w:rPr>
          <w:color w:val="auto"/>
          <w:sz w:val="22"/>
        </w:rPr>
        <w:t xml:space="preserve">, </w:t>
      </w:r>
      <w:r w:rsidR="003C5640">
        <w:rPr>
          <w:sz w:val="22"/>
          <w:szCs w:val="22"/>
        </w:rPr>
        <w:t>zgodnie z</w:t>
      </w:r>
      <w:r w:rsidR="00C250F4">
        <w:rPr>
          <w:sz w:val="22"/>
          <w:szCs w:val="22"/>
        </w:rPr>
        <w:t> </w:t>
      </w:r>
      <w:r w:rsidR="003C5640">
        <w:rPr>
          <w:sz w:val="22"/>
          <w:szCs w:val="22"/>
        </w:rPr>
        <w:t xml:space="preserve">czasem trwania części praktycznej dla danej </w:t>
      </w:r>
      <w:r w:rsidR="003C5640" w:rsidRPr="000A6059">
        <w:rPr>
          <w:color w:val="000000" w:themeColor="text1"/>
          <w:sz w:val="22"/>
          <w:szCs w:val="22"/>
        </w:rPr>
        <w:t>kwalifikacji ustalonym w Informatorze o egzaminie w zawodzie, w którym wyodrębniono kwalifikację (patrz zapisy w tabel</w:t>
      </w:r>
      <w:r w:rsidR="00171785" w:rsidRPr="000A6059">
        <w:rPr>
          <w:color w:val="000000" w:themeColor="text1"/>
          <w:sz w:val="22"/>
          <w:szCs w:val="22"/>
        </w:rPr>
        <w:t>i</w:t>
      </w:r>
      <w:r w:rsidR="00FA42A9">
        <w:rPr>
          <w:color w:val="000000" w:themeColor="text1"/>
          <w:sz w:val="22"/>
          <w:szCs w:val="22"/>
        </w:rPr>
        <w:t xml:space="preserve"> pkt</w:t>
      </w:r>
      <w:r w:rsidR="003C5640" w:rsidRPr="000A6059">
        <w:rPr>
          <w:color w:val="000000" w:themeColor="text1"/>
          <w:sz w:val="22"/>
          <w:szCs w:val="22"/>
        </w:rPr>
        <w:t xml:space="preserve"> 2.5.2 Informacji).</w:t>
      </w:r>
    </w:p>
    <w:p w14:paraId="0DEF1474" w14:textId="77777777" w:rsidR="006B3348" w:rsidRDefault="006B3348" w:rsidP="004E1FF3">
      <w:pPr>
        <w:pStyle w:val="Akapitzlist"/>
        <w:numPr>
          <w:ilvl w:val="0"/>
          <w:numId w:val="78"/>
        </w:numPr>
        <w:spacing w:after="0" w:line="20" w:lineRule="atLeast"/>
        <w:ind w:left="851" w:right="0" w:hanging="284"/>
        <w:rPr>
          <w:color w:val="auto"/>
          <w:sz w:val="22"/>
        </w:rPr>
      </w:pPr>
      <w:r w:rsidRPr="00E72A3F">
        <w:rPr>
          <w:color w:val="auto"/>
          <w:sz w:val="22"/>
        </w:rPr>
        <w:t>Przewodniczący zespołu nadzorującego pakuje do opisanej papierowej koperty niewykorzystane lub wadliwie wydrukowane arkusze egzaminacyjne wraz z kartami oceny i zakleja kopertę.</w:t>
      </w:r>
    </w:p>
    <w:p w14:paraId="27F06169" w14:textId="4230CCC3" w:rsidR="006B3348" w:rsidRPr="001B2E00" w:rsidRDefault="006B3348" w:rsidP="004E1FF3">
      <w:pPr>
        <w:pStyle w:val="Akapitzlist"/>
        <w:numPr>
          <w:ilvl w:val="0"/>
          <w:numId w:val="78"/>
        </w:numPr>
        <w:spacing w:after="0" w:line="20" w:lineRule="atLeast"/>
        <w:ind w:left="851" w:right="0" w:hanging="284"/>
        <w:rPr>
          <w:rStyle w:val="Wyrnienieintensywne"/>
          <w:iCs w:val="0"/>
          <w:color w:val="auto"/>
          <w:sz w:val="22"/>
          <w:szCs w:val="22"/>
        </w:rPr>
      </w:pPr>
      <w:r w:rsidRPr="001B2E00">
        <w:rPr>
          <w:color w:val="auto"/>
          <w:sz w:val="22"/>
        </w:rPr>
        <w:t xml:space="preserve">Po rozdaniu zdającym pakietów egzaminacyjnych zdający, którzy się spóźnią nie są wpuszczani do sali egzaminacyjnej. W uzasadnionych przypadkach, nie później niż </w:t>
      </w:r>
      <w:r w:rsidR="003C5640">
        <w:rPr>
          <w:color w:val="auto"/>
          <w:sz w:val="22"/>
        </w:rPr>
        <w:t xml:space="preserve">do </w:t>
      </w:r>
      <w:r w:rsidRPr="001B2E00">
        <w:rPr>
          <w:color w:val="auto"/>
          <w:sz w:val="22"/>
        </w:rPr>
        <w:t>zakończeni</w:t>
      </w:r>
      <w:r w:rsidR="003C5640">
        <w:rPr>
          <w:color w:val="auto"/>
          <w:sz w:val="22"/>
        </w:rPr>
        <w:t>a</w:t>
      </w:r>
      <w:r w:rsidR="00FA42A9">
        <w:rPr>
          <w:color w:val="auto"/>
          <w:sz w:val="22"/>
        </w:rPr>
        <w:t xml:space="preserve"> czynności organizacyjnych, </w:t>
      </w:r>
      <w:r w:rsidRPr="001B2E00">
        <w:rPr>
          <w:color w:val="auto"/>
          <w:sz w:val="22"/>
        </w:rPr>
        <w:t>decyzję o wpuszczeniu do sali egzaminacyjnej spóźnionego zdającego podejmuje przewodniczący ZE</w:t>
      </w:r>
      <w:r w:rsidR="00CA6ED7">
        <w:rPr>
          <w:color w:val="auto"/>
          <w:sz w:val="22"/>
        </w:rPr>
        <w:t>.</w:t>
      </w:r>
    </w:p>
    <w:p w14:paraId="4BD5C69F" w14:textId="6DBD9B25" w:rsidR="006B3348" w:rsidRPr="00E72A3F" w:rsidRDefault="006B3348" w:rsidP="004E1FF3">
      <w:pPr>
        <w:pStyle w:val="Akapitzlist"/>
        <w:numPr>
          <w:ilvl w:val="0"/>
          <w:numId w:val="78"/>
        </w:numPr>
        <w:spacing w:after="0" w:line="20" w:lineRule="atLeast"/>
        <w:ind w:left="851" w:right="0" w:hanging="284"/>
        <w:rPr>
          <w:color w:val="auto"/>
          <w:sz w:val="22"/>
        </w:rPr>
      </w:pPr>
      <w:r w:rsidRPr="00E72A3F">
        <w:rPr>
          <w:color w:val="auto"/>
          <w:sz w:val="22"/>
        </w:rPr>
        <w:t xml:space="preserve">W czasie trwania części praktycznej </w:t>
      </w:r>
      <w:r w:rsidR="008558DC">
        <w:rPr>
          <w:color w:val="auto"/>
          <w:sz w:val="22"/>
        </w:rPr>
        <w:t>egzaminu potwierdzającego kwalifikacje w zawodzie</w:t>
      </w:r>
      <w:r w:rsidRPr="00E72A3F">
        <w:rPr>
          <w:color w:val="auto"/>
          <w:sz w:val="22"/>
        </w:rPr>
        <w:t xml:space="preserve"> każdy zdający pracuje przy osobnym stanowisku egzaminacyjnym przygotowanym w taki sposób, aby zapewniona była samodzielna praca zdających</w:t>
      </w:r>
      <w:r w:rsidR="00CA6ED7">
        <w:rPr>
          <w:color w:val="auto"/>
          <w:sz w:val="22"/>
        </w:rPr>
        <w:t>.</w:t>
      </w:r>
    </w:p>
    <w:p w14:paraId="6331948E" w14:textId="77777777" w:rsidR="006B3348" w:rsidRPr="00E72A3F" w:rsidRDefault="006B3348" w:rsidP="004E1FF3">
      <w:pPr>
        <w:pStyle w:val="Akapitzlist"/>
        <w:numPr>
          <w:ilvl w:val="0"/>
          <w:numId w:val="78"/>
        </w:numPr>
        <w:spacing w:after="0" w:line="20" w:lineRule="atLeast"/>
        <w:ind w:left="851" w:right="0" w:hanging="284"/>
        <w:rPr>
          <w:color w:val="auto"/>
          <w:sz w:val="22"/>
        </w:rPr>
      </w:pPr>
      <w:r w:rsidRPr="00E72A3F">
        <w:rPr>
          <w:color w:val="auto"/>
          <w:sz w:val="22"/>
        </w:rPr>
        <w:t>Zdający nie powinni opuszczać sali egzaminacyjnej. W uzasadnionych przypadkach przewodniczący zespołu nadzorującego może zezwolić zdającemu na opuszczenie sali egzaminacyjnej po zapewnieniu warunków wykluczających możliwość kontaktowania się z innymi osobami, z</w:t>
      </w:r>
      <w:r w:rsidR="00632CEA">
        <w:rPr>
          <w:color w:val="auto"/>
          <w:sz w:val="22"/>
        </w:rPr>
        <w:t> </w:t>
      </w:r>
      <w:r w:rsidRPr="00E72A3F">
        <w:rPr>
          <w:color w:val="auto"/>
          <w:sz w:val="22"/>
        </w:rPr>
        <w:t>wyjątkiem osób udzielających pomocy medycznej.</w:t>
      </w:r>
    </w:p>
    <w:p w14:paraId="001D00C7" w14:textId="77777777" w:rsidR="006B3348" w:rsidRPr="00E72A3F" w:rsidRDefault="006B3348" w:rsidP="004E1FF3">
      <w:pPr>
        <w:pStyle w:val="Akapitzlist"/>
        <w:numPr>
          <w:ilvl w:val="0"/>
          <w:numId w:val="78"/>
        </w:numPr>
        <w:spacing w:after="0" w:line="20" w:lineRule="atLeast"/>
        <w:ind w:left="851" w:right="0" w:hanging="284"/>
        <w:rPr>
          <w:color w:val="auto"/>
          <w:sz w:val="22"/>
        </w:rPr>
      </w:pPr>
      <w:r w:rsidRPr="00E72A3F">
        <w:rPr>
          <w:color w:val="auto"/>
          <w:sz w:val="22"/>
        </w:rPr>
        <w:t>Przewodniczący zespołu egzaminacyjnego</w:t>
      </w:r>
      <w:r w:rsidRPr="00E72A3F">
        <w:rPr>
          <w:iCs/>
          <w:color w:val="auto"/>
          <w:sz w:val="22"/>
        </w:rPr>
        <w:t xml:space="preserve"> w czasie trwania egzaminu</w:t>
      </w:r>
      <w:r w:rsidRPr="00E72A3F">
        <w:rPr>
          <w:color w:val="auto"/>
          <w:sz w:val="22"/>
        </w:rPr>
        <w:t>:</w:t>
      </w:r>
    </w:p>
    <w:p w14:paraId="73B38910" w14:textId="77777777" w:rsidR="006B3348" w:rsidRPr="00E801AE" w:rsidRDefault="006B3348" w:rsidP="004E1FF3">
      <w:pPr>
        <w:pStyle w:val="Akapitzlist"/>
        <w:numPr>
          <w:ilvl w:val="0"/>
          <w:numId w:val="77"/>
        </w:numPr>
        <w:spacing w:after="0" w:line="20" w:lineRule="atLeast"/>
        <w:ind w:left="1134" w:right="0" w:hanging="283"/>
        <w:contextualSpacing w:val="0"/>
        <w:rPr>
          <w:color w:val="auto"/>
          <w:sz w:val="22"/>
        </w:rPr>
      </w:pPr>
      <w:r w:rsidRPr="00E72A3F">
        <w:rPr>
          <w:color w:val="auto"/>
          <w:sz w:val="22"/>
        </w:rPr>
        <w:t>nadzoruje prawidłowy przebieg części praktycznej egzaminu</w:t>
      </w:r>
      <w:r w:rsidR="00A739DD" w:rsidRPr="00E72A3F">
        <w:rPr>
          <w:color w:val="auto"/>
          <w:sz w:val="22"/>
        </w:rPr>
        <w:t>,</w:t>
      </w:r>
      <w:r w:rsidR="00B24081">
        <w:rPr>
          <w:color w:val="auto"/>
          <w:sz w:val="22"/>
        </w:rPr>
        <w:t xml:space="preserve"> w tym stosowanie przez zdających procedur</w:t>
      </w:r>
      <w:r w:rsidR="00B24081" w:rsidRPr="00B24081">
        <w:rPr>
          <w:color w:val="auto"/>
          <w:sz w:val="22"/>
        </w:rPr>
        <w:t xml:space="preserve"> drukowania / zapisywania na płytach </w:t>
      </w:r>
      <w:r w:rsidR="004701B2">
        <w:rPr>
          <w:color w:val="auto"/>
          <w:sz w:val="22"/>
        </w:rPr>
        <w:t xml:space="preserve">CD/DVD </w:t>
      </w:r>
      <w:r w:rsidR="00B24081" w:rsidRPr="00B24081">
        <w:rPr>
          <w:color w:val="auto"/>
          <w:sz w:val="22"/>
        </w:rPr>
        <w:t xml:space="preserve">rezultatów </w:t>
      </w:r>
      <w:r w:rsidR="00B24081" w:rsidRPr="00E801AE">
        <w:rPr>
          <w:color w:val="auto"/>
          <w:sz w:val="22"/>
        </w:rPr>
        <w:t>w formie dokumentacji</w:t>
      </w:r>
      <w:r w:rsidR="000A5807">
        <w:rPr>
          <w:color w:val="auto"/>
          <w:sz w:val="22"/>
        </w:rPr>
        <w:t>,</w:t>
      </w:r>
    </w:p>
    <w:p w14:paraId="499E228D" w14:textId="77777777" w:rsidR="006B3348" w:rsidRPr="00E72A3F" w:rsidRDefault="006B3348" w:rsidP="004E1FF3">
      <w:pPr>
        <w:pStyle w:val="Akapitzlist"/>
        <w:numPr>
          <w:ilvl w:val="0"/>
          <w:numId w:val="77"/>
        </w:numPr>
        <w:spacing w:after="0" w:line="20" w:lineRule="atLeast"/>
        <w:ind w:left="1134" w:right="0" w:hanging="283"/>
        <w:contextualSpacing w:val="0"/>
        <w:rPr>
          <w:color w:val="auto"/>
          <w:sz w:val="22"/>
        </w:rPr>
      </w:pPr>
      <w:r w:rsidRPr="00E72A3F">
        <w:rPr>
          <w:color w:val="auto"/>
          <w:sz w:val="22"/>
        </w:rPr>
        <w:t>zastępuje członka ZN na czas jego uzasadnionej nieobecności w sali egzaminacyjnej</w:t>
      </w:r>
      <w:r w:rsidR="00A739DD" w:rsidRPr="00E72A3F">
        <w:rPr>
          <w:color w:val="auto"/>
          <w:sz w:val="22"/>
        </w:rPr>
        <w:t>,</w:t>
      </w:r>
    </w:p>
    <w:p w14:paraId="52A04720" w14:textId="0B0347A3" w:rsidR="006B3348" w:rsidRPr="001255EC" w:rsidRDefault="006B3348" w:rsidP="004E1FF3">
      <w:pPr>
        <w:pStyle w:val="Akapitzlist"/>
        <w:numPr>
          <w:ilvl w:val="0"/>
          <w:numId w:val="78"/>
        </w:numPr>
        <w:spacing w:after="0" w:line="20" w:lineRule="atLeast"/>
        <w:ind w:left="851" w:right="0" w:hanging="284"/>
        <w:contextualSpacing w:val="0"/>
        <w:rPr>
          <w:color w:val="auto"/>
          <w:sz w:val="22"/>
        </w:rPr>
      </w:pPr>
      <w:r w:rsidRPr="001255EC">
        <w:rPr>
          <w:color w:val="auto"/>
          <w:sz w:val="22"/>
        </w:rPr>
        <w:t>w sytuacjach szczególnych postępuje zgodnie z Zasadami postępow</w:t>
      </w:r>
      <w:r w:rsidR="007E0F95" w:rsidRPr="001255EC">
        <w:rPr>
          <w:color w:val="auto"/>
          <w:sz w:val="22"/>
        </w:rPr>
        <w:t>ania w sytuacjach szczególnych.</w:t>
      </w:r>
      <w:r w:rsidR="00AF584D">
        <w:rPr>
          <w:color w:val="auto"/>
          <w:sz w:val="22"/>
        </w:rPr>
        <w:t xml:space="preserve"> </w:t>
      </w:r>
      <w:r w:rsidRPr="001255EC">
        <w:rPr>
          <w:color w:val="auto"/>
          <w:sz w:val="22"/>
        </w:rPr>
        <w:t>Przewodniczący zespołu nadzorującego:</w:t>
      </w:r>
    </w:p>
    <w:p w14:paraId="69D57089" w14:textId="17DFDC42" w:rsidR="006B3348" w:rsidRPr="00E72A3F" w:rsidRDefault="006B3348" w:rsidP="004E1FF3">
      <w:pPr>
        <w:pStyle w:val="Akapitzlist"/>
        <w:numPr>
          <w:ilvl w:val="0"/>
          <w:numId w:val="77"/>
        </w:numPr>
        <w:spacing w:after="0" w:line="20" w:lineRule="atLeast"/>
        <w:ind w:left="1134" w:right="0" w:hanging="283"/>
        <w:contextualSpacing w:val="0"/>
        <w:rPr>
          <w:color w:val="auto"/>
          <w:sz w:val="22"/>
        </w:rPr>
      </w:pPr>
      <w:r w:rsidRPr="00E72A3F">
        <w:rPr>
          <w:color w:val="auto"/>
          <w:sz w:val="22"/>
        </w:rPr>
        <w:t>zwraca uwagę na przypadki naruszania przez zdających zasad bezpiecznej pracy i zakłócania przebiegu egzaminu, reagując w sposób określony w zasadach postępowa</w:t>
      </w:r>
      <w:r w:rsidR="007E0F95" w:rsidRPr="00E72A3F">
        <w:rPr>
          <w:color w:val="auto"/>
          <w:sz w:val="22"/>
        </w:rPr>
        <w:t>nia w</w:t>
      </w:r>
      <w:r w:rsidR="00632CEA">
        <w:rPr>
          <w:color w:val="auto"/>
          <w:sz w:val="22"/>
        </w:rPr>
        <w:t> </w:t>
      </w:r>
      <w:r w:rsidR="007E0F95" w:rsidRPr="00E72A3F">
        <w:rPr>
          <w:color w:val="auto"/>
          <w:sz w:val="22"/>
        </w:rPr>
        <w:t>sytuacjach szczególnych,</w:t>
      </w:r>
    </w:p>
    <w:p w14:paraId="3C4B36C6" w14:textId="0211919E" w:rsidR="006B3348" w:rsidRPr="00E72A3F" w:rsidRDefault="006B3348" w:rsidP="004E1FF3">
      <w:pPr>
        <w:pStyle w:val="Akapitzlist"/>
        <w:numPr>
          <w:ilvl w:val="0"/>
          <w:numId w:val="77"/>
        </w:numPr>
        <w:spacing w:after="0" w:line="20" w:lineRule="atLeast"/>
        <w:ind w:left="1134" w:right="0" w:hanging="283"/>
        <w:contextualSpacing w:val="0"/>
        <w:rPr>
          <w:color w:val="auto"/>
          <w:sz w:val="22"/>
        </w:rPr>
      </w:pPr>
      <w:r w:rsidRPr="00E72A3F">
        <w:rPr>
          <w:color w:val="auto"/>
          <w:sz w:val="22"/>
        </w:rPr>
        <w:t xml:space="preserve">przyjmuje od zdającego zgłoszenie wcześniejszego zakończenia wykonania zadania </w:t>
      </w:r>
      <w:r w:rsidR="007E0F95" w:rsidRPr="00E72A3F">
        <w:rPr>
          <w:color w:val="auto"/>
          <w:sz w:val="22"/>
        </w:rPr>
        <w:t>i potwierdza na wykazie</w:t>
      </w:r>
      <w:r w:rsidRPr="00E72A3F">
        <w:rPr>
          <w:color w:val="auto"/>
          <w:sz w:val="22"/>
        </w:rPr>
        <w:t xml:space="preserve"> zdających część praktyczną egzaminu pozostawienie przez niego arkusza egzaminacyjnego i rezultatów wykonania zadania.</w:t>
      </w:r>
    </w:p>
    <w:p w14:paraId="2C811F33" w14:textId="77777777" w:rsidR="006B3348" w:rsidRPr="00E72A3F" w:rsidRDefault="006B3348" w:rsidP="004E1FF3">
      <w:pPr>
        <w:pStyle w:val="Akapitzlist"/>
        <w:numPr>
          <w:ilvl w:val="0"/>
          <w:numId w:val="78"/>
        </w:numPr>
        <w:spacing w:after="0" w:line="20" w:lineRule="atLeast"/>
        <w:ind w:left="851" w:right="0" w:hanging="284"/>
        <w:rPr>
          <w:color w:val="auto"/>
          <w:sz w:val="22"/>
        </w:rPr>
      </w:pPr>
      <w:r w:rsidRPr="00E72A3F">
        <w:rPr>
          <w:color w:val="auto"/>
          <w:sz w:val="22"/>
        </w:rPr>
        <w:t xml:space="preserve">Zdający, który zakończył wcześniej wykonywanie zadania egzaminacyjnego przekazuje arkusz egzaminacyjny wraz z dokumentacją przewodniczącemu ZN lub członkowi ZN. </w:t>
      </w:r>
    </w:p>
    <w:p w14:paraId="7096B620" w14:textId="77777777" w:rsidR="006B3348" w:rsidRPr="00E72A3F" w:rsidRDefault="006B3348" w:rsidP="004E1FF3">
      <w:pPr>
        <w:pStyle w:val="Akapitzlist"/>
        <w:numPr>
          <w:ilvl w:val="0"/>
          <w:numId w:val="78"/>
        </w:numPr>
        <w:spacing w:after="0" w:line="20" w:lineRule="atLeast"/>
        <w:ind w:left="851" w:right="0" w:hanging="284"/>
        <w:rPr>
          <w:color w:val="auto"/>
          <w:sz w:val="22"/>
        </w:rPr>
      </w:pPr>
      <w:r w:rsidRPr="00E72A3F">
        <w:rPr>
          <w:color w:val="auto"/>
          <w:sz w:val="22"/>
        </w:rPr>
        <w:t xml:space="preserve">Zdającym nie udziela się żadnych wyjaśnień dotyczących zadań egzaminacyjnych ani ich nie komentuje. Członkowie zespołu nadzorującego mogą udzielać odpowiedzi na pytania zdających związane wyłącznie z kodowaniem arkusza egzaminacyjnego i karty oceny. </w:t>
      </w:r>
    </w:p>
    <w:p w14:paraId="60D5D838" w14:textId="77777777" w:rsidR="006B3348" w:rsidRPr="00E72A3F" w:rsidRDefault="006B3348" w:rsidP="004E1FF3">
      <w:pPr>
        <w:pStyle w:val="Akapitzlist"/>
        <w:numPr>
          <w:ilvl w:val="0"/>
          <w:numId w:val="78"/>
        </w:numPr>
        <w:spacing w:after="0" w:line="20" w:lineRule="atLeast"/>
        <w:ind w:left="851" w:right="0" w:hanging="284"/>
        <w:rPr>
          <w:color w:val="auto"/>
          <w:sz w:val="22"/>
        </w:rPr>
      </w:pPr>
      <w:r w:rsidRPr="00E72A3F">
        <w:rPr>
          <w:color w:val="auto"/>
          <w:sz w:val="22"/>
        </w:rPr>
        <w:t>Przewodniczący zespołu nadzorującego na 30 minut przed ustalonym czasem zakończenia egzaminu przypomina, ile czasu pozostało zdającym do zakończenia egzaminu.</w:t>
      </w:r>
    </w:p>
    <w:p w14:paraId="06D4BA15" w14:textId="77777777" w:rsidR="006B3348" w:rsidRPr="00E72A3F" w:rsidRDefault="006B3348" w:rsidP="004E1FF3">
      <w:pPr>
        <w:pStyle w:val="Akapitzlist"/>
        <w:numPr>
          <w:ilvl w:val="0"/>
          <w:numId w:val="78"/>
        </w:numPr>
        <w:spacing w:after="0" w:line="20" w:lineRule="atLeast"/>
        <w:ind w:left="851" w:right="0" w:hanging="284"/>
        <w:rPr>
          <w:color w:val="auto"/>
          <w:sz w:val="22"/>
        </w:rPr>
      </w:pPr>
      <w:r w:rsidRPr="00E72A3F">
        <w:rPr>
          <w:color w:val="auto"/>
          <w:sz w:val="22"/>
        </w:rPr>
        <w:t>Po upływie 30 minut przewodniczący ZN ogłasza zakończenie egzaminu i poleca zdającym pozostawienie na stanowiskach egzaminacyjnych arkuszy egzaminacyjnych i rezultatów w formie dokumentacji.</w:t>
      </w:r>
    </w:p>
    <w:p w14:paraId="29F37406" w14:textId="2BBD7A38" w:rsidR="004C2373" w:rsidRPr="001B2E00" w:rsidRDefault="006B3348" w:rsidP="004E1FF3">
      <w:pPr>
        <w:pStyle w:val="Akapitzlist"/>
        <w:numPr>
          <w:ilvl w:val="0"/>
          <w:numId w:val="78"/>
        </w:numPr>
        <w:spacing w:after="0" w:line="20" w:lineRule="atLeast"/>
        <w:ind w:left="851" w:right="0" w:hanging="284"/>
        <w:rPr>
          <w:color w:val="auto"/>
          <w:sz w:val="22"/>
          <w:szCs w:val="22"/>
        </w:rPr>
      </w:pPr>
      <w:r w:rsidRPr="00E72A3F">
        <w:rPr>
          <w:color w:val="auto"/>
          <w:sz w:val="22"/>
        </w:rPr>
        <w:t>Po zakończeniu części praktycznej egzaminu przewodniczący ZN lub upoważniony pr</w:t>
      </w:r>
      <w:r w:rsidR="00FE73F9" w:rsidRPr="00E72A3F">
        <w:rPr>
          <w:color w:val="auto"/>
          <w:sz w:val="22"/>
        </w:rPr>
        <w:t xml:space="preserve">zez niego członek tego zespołu </w:t>
      </w:r>
      <w:r w:rsidRPr="00E72A3F">
        <w:rPr>
          <w:color w:val="auto"/>
          <w:sz w:val="22"/>
        </w:rPr>
        <w:t>odbierają od zdających arkusze egzaminacyjne wraz z</w:t>
      </w:r>
      <w:r w:rsidR="00FE73F9" w:rsidRPr="00E72A3F">
        <w:rPr>
          <w:color w:val="auto"/>
          <w:sz w:val="22"/>
        </w:rPr>
        <w:t> </w:t>
      </w:r>
      <w:r w:rsidRPr="00E72A3F">
        <w:rPr>
          <w:color w:val="auto"/>
          <w:sz w:val="22"/>
        </w:rPr>
        <w:t xml:space="preserve">rezultatami w formie dokumentacji oraz karty oceny i sprawdzają </w:t>
      </w:r>
      <w:r w:rsidR="00FE73F9" w:rsidRPr="00E72A3F">
        <w:rPr>
          <w:color w:val="auto"/>
          <w:sz w:val="22"/>
        </w:rPr>
        <w:t xml:space="preserve">w obecności zdających </w:t>
      </w:r>
      <w:r w:rsidRPr="00E72A3F">
        <w:rPr>
          <w:color w:val="auto"/>
          <w:sz w:val="22"/>
        </w:rPr>
        <w:t xml:space="preserve">kompletność materiałów. </w:t>
      </w:r>
      <w:r w:rsidR="004C2373" w:rsidRPr="001B2E00">
        <w:rPr>
          <w:color w:val="auto"/>
          <w:sz w:val="22"/>
          <w:szCs w:val="22"/>
        </w:rPr>
        <w:t>W</w:t>
      </w:r>
      <w:r w:rsidR="00AF584D">
        <w:rPr>
          <w:color w:val="auto"/>
          <w:sz w:val="22"/>
          <w:szCs w:val="22"/>
        </w:rPr>
        <w:t> </w:t>
      </w:r>
      <w:r w:rsidR="004C2373" w:rsidRPr="001B2E00">
        <w:rPr>
          <w:color w:val="auto"/>
          <w:sz w:val="22"/>
          <w:szCs w:val="22"/>
        </w:rPr>
        <w:t xml:space="preserve">przypadku kwalifikacji, </w:t>
      </w:r>
      <w:r w:rsidR="004C2373" w:rsidRPr="001B2E00">
        <w:rPr>
          <w:b/>
          <w:bCs/>
          <w:color w:val="auto"/>
          <w:kern w:val="24"/>
          <w:sz w:val="22"/>
          <w:szCs w:val="22"/>
        </w:rPr>
        <w:t xml:space="preserve"> </w:t>
      </w:r>
      <w:r w:rsidR="004C2373" w:rsidRPr="001B2E00">
        <w:rPr>
          <w:bCs/>
          <w:color w:val="auto"/>
          <w:kern w:val="24"/>
          <w:sz w:val="22"/>
          <w:szCs w:val="22"/>
        </w:rPr>
        <w:t>w których zdający drukują rezultaty, przewodniczący ZN potwierdza na</w:t>
      </w:r>
      <w:r w:rsidR="00AF584D">
        <w:rPr>
          <w:bCs/>
          <w:color w:val="auto"/>
          <w:kern w:val="24"/>
          <w:sz w:val="22"/>
          <w:szCs w:val="22"/>
        </w:rPr>
        <w:t> </w:t>
      </w:r>
      <w:r w:rsidR="004C2373" w:rsidRPr="001B2E00">
        <w:rPr>
          <w:bCs/>
          <w:color w:val="auto"/>
          <w:kern w:val="24"/>
          <w:sz w:val="22"/>
          <w:szCs w:val="22"/>
        </w:rPr>
        <w:t>ostatniej stronie arkusza liczbę dołącz</w:t>
      </w:r>
      <w:r w:rsidR="001B2E00" w:rsidRPr="001B2E00">
        <w:rPr>
          <w:bCs/>
          <w:color w:val="auto"/>
          <w:kern w:val="24"/>
          <w:sz w:val="22"/>
          <w:szCs w:val="22"/>
        </w:rPr>
        <w:t>o</w:t>
      </w:r>
      <w:r w:rsidR="004C2373" w:rsidRPr="001B2E00">
        <w:rPr>
          <w:bCs/>
          <w:color w:val="auto"/>
          <w:kern w:val="24"/>
          <w:sz w:val="22"/>
          <w:szCs w:val="22"/>
        </w:rPr>
        <w:t>nych do arkusza wydrukowanych kartek (oznaczonych numerem PESEL).</w:t>
      </w:r>
    </w:p>
    <w:p w14:paraId="7BB6CD16" w14:textId="77777777" w:rsidR="006B3348" w:rsidRPr="00E72A3F" w:rsidRDefault="00F41BC5" w:rsidP="00F41BC5">
      <w:pPr>
        <w:pStyle w:val="Akapitzlist"/>
        <w:spacing w:after="0" w:line="20" w:lineRule="atLeast"/>
        <w:ind w:left="851" w:right="0" w:hanging="142"/>
        <w:rPr>
          <w:color w:val="auto"/>
          <w:sz w:val="22"/>
        </w:rPr>
      </w:pPr>
      <w:r>
        <w:rPr>
          <w:color w:val="auto"/>
          <w:sz w:val="22"/>
        </w:rPr>
        <w:t xml:space="preserve">  </w:t>
      </w:r>
      <w:r w:rsidR="006B3348" w:rsidRPr="00E72A3F">
        <w:rPr>
          <w:color w:val="auto"/>
          <w:sz w:val="22"/>
        </w:rPr>
        <w:t>Następnie przewodniczący ZN zezwala zdającym, z wyjątkiem zdającego/zdających, który ma być obecny w czasie pakowania materiałów egzaminacyjnych, na opuszczenie sali egzaminacyjnej.</w:t>
      </w:r>
    </w:p>
    <w:p w14:paraId="2EE6CD10" w14:textId="1616A310" w:rsidR="006B3348" w:rsidRDefault="00793FBB" w:rsidP="004E1FF3">
      <w:pPr>
        <w:pStyle w:val="Akapitzlist"/>
        <w:numPr>
          <w:ilvl w:val="0"/>
          <w:numId w:val="78"/>
        </w:numPr>
        <w:spacing w:after="0" w:line="20" w:lineRule="atLeast"/>
        <w:ind w:left="851" w:right="0" w:hanging="284"/>
        <w:rPr>
          <w:color w:val="auto"/>
          <w:sz w:val="22"/>
        </w:rPr>
      </w:pPr>
      <w:r>
        <w:rPr>
          <w:color w:val="auto"/>
          <w:sz w:val="22"/>
        </w:rPr>
        <w:lastRenderedPageBreak/>
        <w:t>Administrator (opiekun) pracowni</w:t>
      </w:r>
      <w:r w:rsidR="006B3348" w:rsidRPr="00E72A3F">
        <w:rPr>
          <w:color w:val="auto"/>
          <w:sz w:val="22"/>
        </w:rPr>
        <w:t xml:space="preserve"> po zakończeniu części praktycznej egzaminu i po uzyskaniu zgody przewodniczącego ZN – w obecności osób wchodzących w skład ZN – usuwa ze stanowisk komputerowych pozostawione przez zdających rezultaty wykonania zadania egzaminacyjnego</w:t>
      </w:r>
      <w:r w:rsidR="00A739DD" w:rsidRPr="00E72A3F">
        <w:rPr>
          <w:color w:val="auto"/>
          <w:sz w:val="22"/>
        </w:rPr>
        <w:t>.</w:t>
      </w:r>
    </w:p>
    <w:p w14:paraId="7D7A4785" w14:textId="77777777" w:rsidR="00AD1993" w:rsidRDefault="00AD1993" w:rsidP="00AD1993">
      <w:pPr>
        <w:pStyle w:val="Akapitzlist"/>
        <w:spacing w:after="0" w:line="20" w:lineRule="atLeast"/>
        <w:ind w:left="851" w:right="0" w:firstLine="0"/>
        <w:rPr>
          <w:color w:val="auto"/>
          <w:sz w:val="22"/>
        </w:rPr>
      </w:pPr>
    </w:p>
    <w:tbl>
      <w:tblPr>
        <w:tblW w:w="9139" w:type="dxa"/>
        <w:tblInd w:w="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CellMar>
          <w:left w:w="70" w:type="dxa"/>
          <w:right w:w="70" w:type="dxa"/>
        </w:tblCellMar>
        <w:tblLook w:val="0000" w:firstRow="0" w:lastRow="0" w:firstColumn="0" w:lastColumn="0" w:noHBand="0" w:noVBand="0"/>
      </w:tblPr>
      <w:tblGrid>
        <w:gridCol w:w="9139"/>
      </w:tblGrid>
      <w:tr w:rsidR="00E72A3F" w:rsidRPr="00E72A3F" w14:paraId="1AFDBFE3" w14:textId="77777777" w:rsidTr="000E4E95">
        <w:trPr>
          <w:trHeight w:val="699"/>
        </w:trPr>
        <w:tc>
          <w:tcPr>
            <w:tcW w:w="9139" w:type="dxa"/>
            <w:shd w:val="clear" w:color="auto" w:fill="auto"/>
          </w:tcPr>
          <w:p w14:paraId="7754AD7E" w14:textId="77777777" w:rsidR="00AC2727" w:rsidRDefault="00AC2727" w:rsidP="00684377">
            <w:pPr>
              <w:spacing w:after="0" w:line="240" w:lineRule="auto"/>
              <w:ind w:left="356" w:hanging="284"/>
              <w:contextualSpacing/>
              <w:jc w:val="both"/>
              <w:rPr>
                <w:rFonts w:ascii="Times New Roman" w:eastAsia="Times New Roman" w:hAnsi="Times New Roman"/>
                <w:b/>
                <w:lang w:eastAsia="pl-PL"/>
              </w:rPr>
            </w:pPr>
          </w:p>
          <w:p w14:paraId="5DCAB9A6" w14:textId="401EC412" w:rsidR="0089113A" w:rsidRPr="0018724D" w:rsidRDefault="0089113A" w:rsidP="00684377">
            <w:pPr>
              <w:spacing w:after="0" w:line="240" w:lineRule="auto"/>
              <w:ind w:left="356" w:hanging="284"/>
              <w:contextualSpacing/>
              <w:jc w:val="both"/>
              <w:rPr>
                <w:rFonts w:ascii="Times New Roman" w:eastAsia="Times New Roman" w:hAnsi="Times New Roman"/>
                <w:b/>
                <w:lang w:eastAsia="pl-PL"/>
              </w:rPr>
            </w:pPr>
            <w:r w:rsidRPr="0018724D">
              <w:rPr>
                <w:rFonts w:ascii="Times New Roman" w:eastAsia="Times New Roman" w:hAnsi="Times New Roman"/>
                <w:b/>
                <w:lang w:eastAsia="pl-PL"/>
              </w:rPr>
              <w:t>Ważne!</w:t>
            </w:r>
            <w:r w:rsidR="00381EDE" w:rsidRPr="00585F37">
              <w:rPr>
                <w:color w:val="FF0000"/>
                <w:sz w:val="16"/>
                <w:szCs w:val="16"/>
              </w:rPr>
              <w:t xml:space="preserve"> </w:t>
            </w:r>
          </w:p>
          <w:p w14:paraId="45410ADE" w14:textId="77777777" w:rsidR="0089113A" w:rsidRPr="00C5420F" w:rsidRDefault="0089113A" w:rsidP="00684377">
            <w:pPr>
              <w:spacing w:after="0" w:line="240" w:lineRule="auto"/>
              <w:ind w:left="356" w:hanging="284"/>
              <w:contextualSpacing/>
              <w:jc w:val="both"/>
              <w:rPr>
                <w:rFonts w:ascii="Times New Roman" w:eastAsia="Times New Roman" w:hAnsi="Times New Roman"/>
                <w:color w:val="000000" w:themeColor="text1"/>
                <w:lang w:eastAsia="pl-PL"/>
              </w:rPr>
            </w:pPr>
            <w:r w:rsidRPr="00C5420F">
              <w:rPr>
                <w:rFonts w:ascii="Times New Roman" w:eastAsia="Times New Roman" w:hAnsi="Times New Roman"/>
                <w:color w:val="000000" w:themeColor="text1"/>
                <w:lang w:eastAsia="pl-PL"/>
              </w:rPr>
              <w:t>W sali/miejscu, w którym odbywa się część praktyczna egzaminu:</w:t>
            </w:r>
          </w:p>
          <w:p w14:paraId="6B4AC043" w14:textId="77777777" w:rsidR="0089113A" w:rsidRPr="00C5420F" w:rsidRDefault="0089113A" w:rsidP="004E1FF3">
            <w:pPr>
              <w:pStyle w:val="apodrozdzia"/>
              <w:numPr>
                <w:ilvl w:val="0"/>
                <w:numId w:val="73"/>
              </w:numPr>
              <w:spacing w:before="0" w:after="0"/>
              <w:ind w:left="422" w:hanging="283"/>
              <w:contextualSpacing/>
              <w:jc w:val="both"/>
              <w:rPr>
                <w:b w:val="0"/>
                <w:color w:val="000000" w:themeColor="text1"/>
                <w:sz w:val="22"/>
                <w:szCs w:val="22"/>
              </w:rPr>
            </w:pPr>
            <w:r w:rsidRPr="00C5420F">
              <w:rPr>
                <w:b w:val="0"/>
                <w:color w:val="000000" w:themeColor="text1"/>
                <w:sz w:val="22"/>
                <w:szCs w:val="22"/>
              </w:rPr>
              <w:t>przebywają tylko zdający przydzieleni do tej sali/miejsca,</w:t>
            </w:r>
          </w:p>
          <w:p w14:paraId="2DBEAD79" w14:textId="77777777" w:rsidR="0089113A" w:rsidRPr="00C5420F" w:rsidRDefault="0089113A" w:rsidP="004E1FF3">
            <w:pPr>
              <w:pStyle w:val="apodrozdzia"/>
              <w:numPr>
                <w:ilvl w:val="0"/>
                <w:numId w:val="73"/>
              </w:numPr>
              <w:spacing w:before="0" w:after="0"/>
              <w:ind w:left="422" w:hanging="283"/>
              <w:contextualSpacing/>
              <w:jc w:val="both"/>
              <w:rPr>
                <w:b w:val="0"/>
                <w:color w:val="000000" w:themeColor="text1"/>
                <w:sz w:val="22"/>
                <w:szCs w:val="22"/>
              </w:rPr>
            </w:pPr>
            <w:r w:rsidRPr="00C5420F">
              <w:rPr>
                <w:b w:val="0"/>
                <w:color w:val="000000" w:themeColor="text1"/>
                <w:sz w:val="22"/>
                <w:szCs w:val="22"/>
              </w:rPr>
              <w:t xml:space="preserve">są obecni przewodniczący i członkowie zespołu nadzorującego część praktyczną egzaminu, </w:t>
            </w:r>
          </w:p>
          <w:p w14:paraId="0711BA6D" w14:textId="77777777" w:rsidR="0089113A" w:rsidRDefault="0089113A" w:rsidP="004E1FF3">
            <w:pPr>
              <w:pStyle w:val="apodrozdzia"/>
              <w:numPr>
                <w:ilvl w:val="0"/>
                <w:numId w:val="73"/>
              </w:numPr>
              <w:spacing w:before="0" w:after="0"/>
              <w:ind w:left="422" w:hanging="283"/>
              <w:contextualSpacing/>
              <w:jc w:val="both"/>
              <w:rPr>
                <w:b w:val="0"/>
                <w:color w:val="000000" w:themeColor="text1"/>
                <w:sz w:val="22"/>
                <w:szCs w:val="22"/>
              </w:rPr>
            </w:pPr>
            <w:r w:rsidRPr="00C5420F">
              <w:rPr>
                <w:b w:val="0"/>
                <w:color w:val="000000" w:themeColor="text1"/>
                <w:sz w:val="22"/>
                <w:szCs w:val="22"/>
              </w:rPr>
              <w:t xml:space="preserve">mogą przebywać obserwatorzy, przewodniczący zespołu egzaminacyjnego oraz </w:t>
            </w:r>
            <w:r w:rsidR="001B2E00" w:rsidRPr="00C5420F">
              <w:rPr>
                <w:b w:val="0"/>
                <w:color w:val="000000" w:themeColor="text1"/>
                <w:sz w:val="22"/>
                <w:szCs w:val="22"/>
              </w:rPr>
              <w:t xml:space="preserve">w sytuacjach szczególnych </w:t>
            </w:r>
            <w:r w:rsidR="003C5640">
              <w:rPr>
                <w:b w:val="0"/>
                <w:color w:val="000000" w:themeColor="text1"/>
                <w:sz w:val="22"/>
                <w:szCs w:val="22"/>
              </w:rPr>
              <w:t>osoba przygotowująca</w:t>
            </w:r>
            <w:r w:rsidR="003C5640" w:rsidRPr="00C5420F">
              <w:rPr>
                <w:b w:val="0"/>
                <w:color w:val="000000" w:themeColor="text1"/>
                <w:sz w:val="22"/>
                <w:szCs w:val="22"/>
              </w:rPr>
              <w:t xml:space="preserve"> stanowisk</w:t>
            </w:r>
            <w:r w:rsidR="00B24081">
              <w:rPr>
                <w:b w:val="0"/>
                <w:color w:val="000000" w:themeColor="text1"/>
                <w:sz w:val="22"/>
                <w:szCs w:val="22"/>
              </w:rPr>
              <w:t>a egzaminacyjne i zapewniająca</w:t>
            </w:r>
            <w:r w:rsidR="003C5640">
              <w:rPr>
                <w:b w:val="0"/>
                <w:color w:val="000000" w:themeColor="text1"/>
                <w:sz w:val="22"/>
                <w:szCs w:val="22"/>
              </w:rPr>
              <w:t xml:space="preserve"> </w:t>
            </w:r>
            <w:r w:rsidR="003C5640" w:rsidRPr="00C5420F">
              <w:rPr>
                <w:b w:val="0"/>
                <w:color w:val="000000" w:themeColor="text1"/>
                <w:sz w:val="22"/>
                <w:szCs w:val="22"/>
              </w:rPr>
              <w:t>prawidłowe funkcjonowanie sprzętu komputerowego</w:t>
            </w:r>
            <w:r w:rsidR="003C5640">
              <w:rPr>
                <w:b w:val="0"/>
                <w:color w:val="000000" w:themeColor="text1"/>
                <w:sz w:val="22"/>
                <w:szCs w:val="22"/>
              </w:rPr>
              <w:t xml:space="preserve"> </w:t>
            </w:r>
            <w:r w:rsidR="00476AF0" w:rsidRPr="00C5420F">
              <w:rPr>
                <w:b w:val="0"/>
                <w:color w:val="000000" w:themeColor="text1"/>
                <w:sz w:val="22"/>
                <w:szCs w:val="22"/>
              </w:rPr>
              <w:t>–</w:t>
            </w:r>
            <w:r w:rsidR="00476AF0">
              <w:rPr>
                <w:b w:val="0"/>
                <w:color w:val="000000" w:themeColor="text1"/>
                <w:sz w:val="22"/>
                <w:szCs w:val="22"/>
              </w:rPr>
              <w:t xml:space="preserve"> </w:t>
            </w:r>
            <w:r w:rsidR="00793FBB">
              <w:rPr>
                <w:b w:val="0"/>
                <w:color w:val="000000" w:themeColor="text1"/>
                <w:sz w:val="22"/>
                <w:szCs w:val="22"/>
              </w:rPr>
              <w:t>administrator (opiekun) pracowni</w:t>
            </w:r>
            <w:r w:rsidRPr="00C5420F">
              <w:rPr>
                <w:b w:val="0"/>
                <w:color w:val="000000" w:themeColor="text1"/>
                <w:sz w:val="22"/>
                <w:szCs w:val="22"/>
              </w:rPr>
              <w:t>,</w:t>
            </w:r>
            <w:r w:rsidR="00C32342" w:rsidRPr="00C5420F">
              <w:rPr>
                <w:b w:val="0"/>
                <w:color w:val="000000" w:themeColor="text1"/>
                <w:sz w:val="22"/>
                <w:szCs w:val="22"/>
              </w:rPr>
              <w:t xml:space="preserve"> </w:t>
            </w:r>
          </w:p>
          <w:p w14:paraId="4E29954E" w14:textId="211FEF24" w:rsidR="00291512" w:rsidRPr="00291512" w:rsidRDefault="00B504DF" w:rsidP="004E1FF3">
            <w:pPr>
              <w:pStyle w:val="apodrozdzia"/>
              <w:numPr>
                <w:ilvl w:val="0"/>
                <w:numId w:val="73"/>
              </w:numPr>
              <w:spacing w:before="0" w:after="0"/>
              <w:ind w:left="422" w:hanging="283"/>
              <w:contextualSpacing/>
              <w:jc w:val="both"/>
              <w:rPr>
                <w:b w:val="0"/>
                <w:color w:val="000000" w:themeColor="text1"/>
                <w:sz w:val="22"/>
                <w:szCs w:val="22"/>
              </w:rPr>
            </w:pPr>
            <w:r w:rsidRPr="00291512">
              <w:rPr>
                <w:b w:val="0"/>
                <w:color w:val="000000" w:themeColor="text1"/>
                <w:sz w:val="22"/>
                <w:szCs w:val="22"/>
              </w:rPr>
              <w:t>mogą przebywać specjaliści odpowiednio z zakresu danego rodzaju niepełnosprawności, niedostosowania społecznego lub zagrożenia niedostosowaniem społecznym, jeżeli jest to</w:t>
            </w:r>
            <w:r w:rsidR="00AF584D">
              <w:rPr>
                <w:b w:val="0"/>
                <w:color w:val="000000" w:themeColor="text1"/>
                <w:sz w:val="22"/>
                <w:szCs w:val="22"/>
              </w:rPr>
              <w:t> </w:t>
            </w:r>
            <w:r w:rsidRPr="00291512">
              <w:rPr>
                <w:b w:val="0"/>
                <w:color w:val="000000" w:themeColor="text1"/>
                <w:sz w:val="22"/>
                <w:szCs w:val="22"/>
              </w:rPr>
              <w:t>niezbędne do uzyskania właściwego kontaktu z uczniem lub absolwentem lub pomocy w</w:t>
            </w:r>
            <w:r w:rsidR="00AF584D">
              <w:rPr>
                <w:b w:val="0"/>
                <w:color w:val="000000" w:themeColor="text1"/>
                <w:sz w:val="22"/>
                <w:szCs w:val="22"/>
              </w:rPr>
              <w:t> </w:t>
            </w:r>
            <w:r w:rsidRPr="00291512">
              <w:rPr>
                <w:b w:val="0"/>
                <w:color w:val="000000" w:themeColor="text1"/>
                <w:sz w:val="22"/>
                <w:szCs w:val="22"/>
              </w:rPr>
              <w:t>obsłudze sprzętu specjalist</w:t>
            </w:r>
            <w:r w:rsidR="00CA6ED7">
              <w:rPr>
                <w:b w:val="0"/>
                <w:color w:val="000000" w:themeColor="text1"/>
                <w:sz w:val="22"/>
                <w:szCs w:val="22"/>
              </w:rPr>
              <w:t>ycznego i środków dydaktycznych,</w:t>
            </w:r>
          </w:p>
          <w:p w14:paraId="2C51A389" w14:textId="77777777" w:rsidR="0089113A" w:rsidRPr="00C5420F" w:rsidRDefault="0089113A" w:rsidP="004E1FF3">
            <w:pPr>
              <w:pStyle w:val="apodrozdzia"/>
              <w:numPr>
                <w:ilvl w:val="0"/>
                <w:numId w:val="73"/>
              </w:numPr>
              <w:spacing w:before="0" w:after="0"/>
              <w:ind w:left="422" w:hanging="283"/>
              <w:contextualSpacing/>
              <w:jc w:val="both"/>
              <w:rPr>
                <w:b w:val="0"/>
                <w:color w:val="000000" w:themeColor="text1"/>
                <w:sz w:val="22"/>
                <w:szCs w:val="22"/>
              </w:rPr>
            </w:pPr>
            <w:r w:rsidRPr="00C5420F">
              <w:rPr>
                <w:b w:val="0"/>
                <w:color w:val="000000" w:themeColor="text1"/>
                <w:sz w:val="22"/>
                <w:szCs w:val="22"/>
              </w:rPr>
              <w:t>przewodniczący i członkowie zespołu nadzorującego część praktyczną nie ingerują w</w:t>
            </w:r>
            <w:r w:rsidR="00684377" w:rsidRPr="00C5420F">
              <w:rPr>
                <w:b w:val="0"/>
                <w:color w:val="000000" w:themeColor="text1"/>
                <w:sz w:val="22"/>
                <w:szCs w:val="22"/>
              </w:rPr>
              <w:t> </w:t>
            </w:r>
            <w:r w:rsidRPr="00C5420F">
              <w:rPr>
                <w:b w:val="0"/>
                <w:color w:val="000000" w:themeColor="text1"/>
                <w:sz w:val="22"/>
                <w:szCs w:val="22"/>
              </w:rPr>
              <w:t>pracę zdających bez ważnego powodu i nie zakłócają pracy zdającym,</w:t>
            </w:r>
          </w:p>
          <w:p w14:paraId="52FB7C36" w14:textId="77777777" w:rsidR="0089113A" w:rsidRPr="00C5420F" w:rsidRDefault="0089113A" w:rsidP="004E1FF3">
            <w:pPr>
              <w:pStyle w:val="apodrozdzia"/>
              <w:numPr>
                <w:ilvl w:val="0"/>
                <w:numId w:val="73"/>
              </w:numPr>
              <w:spacing w:before="0" w:after="0"/>
              <w:ind w:left="422" w:hanging="283"/>
              <w:contextualSpacing/>
              <w:jc w:val="both"/>
              <w:rPr>
                <w:b w:val="0"/>
                <w:color w:val="000000" w:themeColor="text1"/>
                <w:sz w:val="22"/>
                <w:szCs w:val="22"/>
              </w:rPr>
            </w:pPr>
            <w:r w:rsidRPr="00C5420F">
              <w:rPr>
                <w:b w:val="0"/>
                <w:color w:val="000000" w:themeColor="text1"/>
                <w:sz w:val="22"/>
                <w:szCs w:val="22"/>
              </w:rPr>
              <w:t>obserwatorzy zachowują ciszę, nie chodzą po sali bez wyraźnego powodu, nie ingerują w</w:t>
            </w:r>
            <w:r w:rsidR="00684377" w:rsidRPr="00C5420F">
              <w:rPr>
                <w:b w:val="0"/>
                <w:color w:val="000000" w:themeColor="text1"/>
                <w:sz w:val="22"/>
                <w:szCs w:val="22"/>
              </w:rPr>
              <w:t> </w:t>
            </w:r>
            <w:r w:rsidRPr="00C5420F">
              <w:rPr>
                <w:b w:val="0"/>
                <w:color w:val="000000" w:themeColor="text1"/>
                <w:sz w:val="22"/>
                <w:szCs w:val="22"/>
              </w:rPr>
              <w:t>pracę zdających i nie zakłócają pracy zdającym.</w:t>
            </w:r>
          </w:p>
          <w:p w14:paraId="14D8FB5C" w14:textId="77777777" w:rsidR="0089113A" w:rsidRPr="00C5420F" w:rsidRDefault="0089113A" w:rsidP="00684377">
            <w:pPr>
              <w:spacing w:after="0" w:line="240" w:lineRule="auto"/>
              <w:ind w:left="72"/>
              <w:contextualSpacing/>
              <w:jc w:val="both"/>
              <w:rPr>
                <w:rFonts w:ascii="Times New Roman" w:eastAsia="Times New Roman" w:hAnsi="Times New Roman"/>
                <w:color w:val="000000" w:themeColor="text1"/>
                <w:lang w:eastAsia="pl-PL"/>
              </w:rPr>
            </w:pPr>
            <w:r w:rsidRPr="00C5420F">
              <w:rPr>
                <w:rFonts w:ascii="Times New Roman" w:hAnsi="Times New Roman"/>
                <w:bCs/>
                <w:color w:val="000000" w:themeColor="text1"/>
              </w:rPr>
              <w:t xml:space="preserve">Do sali </w:t>
            </w:r>
            <w:r w:rsidRPr="00C5420F">
              <w:rPr>
                <w:rFonts w:ascii="Times New Roman" w:eastAsia="Times New Roman" w:hAnsi="Times New Roman"/>
                <w:color w:val="000000" w:themeColor="text1"/>
                <w:lang w:eastAsia="pl-PL"/>
              </w:rPr>
              <w:t>egzaminacyjnej, w której jest przeprowadzany egzamin nie można wnosić żadnych urządzeń telekomunikacyjnych ani korzystać z nich w tej sali.</w:t>
            </w:r>
          </w:p>
          <w:p w14:paraId="632FC6CC" w14:textId="77777777" w:rsidR="0089113A" w:rsidRDefault="0089113A" w:rsidP="00684377">
            <w:pPr>
              <w:spacing w:after="0" w:line="240" w:lineRule="auto"/>
              <w:ind w:left="72"/>
              <w:contextualSpacing/>
              <w:jc w:val="both"/>
              <w:rPr>
                <w:rFonts w:ascii="Times New Roman" w:eastAsia="Times New Roman" w:hAnsi="Times New Roman"/>
                <w:color w:val="000000" w:themeColor="text1"/>
                <w:lang w:eastAsia="pl-PL"/>
              </w:rPr>
            </w:pPr>
            <w:r w:rsidRPr="00C5420F">
              <w:rPr>
                <w:rFonts w:ascii="Times New Roman" w:eastAsia="Times New Roman" w:hAnsi="Times New Roman"/>
                <w:color w:val="000000" w:themeColor="text1"/>
                <w:lang w:eastAsia="pl-PL"/>
              </w:rPr>
              <w:t xml:space="preserve">Na egzaminie zdający mogą korzystać tylko z materiałów i przyborów pomocniczych wymienionych w komunikacie </w:t>
            </w:r>
            <w:r w:rsidR="00C83D8C">
              <w:rPr>
                <w:rFonts w:ascii="Times New Roman" w:eastAsia="Times New Roman" w:hAnsi="Times New Roman"/>
                <w:color w:val="000000" w:themeColor="text1"/>
                <w:lang w:eastAsia="pl-PL"/>
              </w:rPr>
              <w:t>Dyrektora CKE</w:t>
            </w:r>
            <w:r w:rsidRPr="00C5420F">
              <w:rPr>
                <w:rFonts w:ascii="Times New Roman" w:eastAsia="Times New Roman" w:hAnsi="Times New Roman"/>
                <w:color w:val="000000" w:themeColor="text1"/>
                <w:lang w:eastAsia="pl-PL"/>
              </w:rPr>
              <w:t xml:space="preserve">. </w:t>
            </w:r>
          </w:p>
          <w:p w14:paraId="3AEA59CD" w14:textId="77777777" w:rsidR="003B2AE9" w:rsidRPr="003B264E" w:rsidRDefault="003B2AE9" w:rsidP="00684377">
            <w:pPr>
              <w:spacing w:after="0" w:line="240" w:lineRule="auto"/>
              <w:ind w:left="72"/>
              <w:contextualSpacing/>
              <w:jc w:val="both"/>
              <w:rPr>
                <w:rFonts w:ascii="Times New Roman" w:eastAsia="Times New Roman" w:hAnsi="Times New Roman"/>
                <w:color w:val="000000" w:themeColor="text1"/>
                <w:lang w:eastAsia="pl-PL"/>
              </w:rPr>
            </w:pPr>
            <w:r w:rsidRPr="00CA6ED7">
              <w:rPr>
                <w:rFonts w:ascii="Times New Roman" w:hAnsi="Times New Roman"/>
                <w:iCs/>
                <w:color w:val="000000" w:themeColor="text1"/>
              </w:rPr>
              <w:t xml:space="preserve">Zdający mogą również wnieść do sali egzaminacyjnej małą butelkę wody. </w:t>
            </w:r>
            <w:r w:rsidRPr="00AF584D">
              <w:rPr>
                <w:rFonts w:ascii="Times New Roman" w:hAnsi="Times New Roman"/>
                <w:iCs/>
                <w:color w:val="000000" w:themeColor="text1"/>
              </w:rPr>
              <w:t>Woda może również być zapewniona przez szkołę.</w:t>
            </w:r>
            <w:r w:rsidRPr="003B264E">
              <w:rPr>
                <w:rFonts w:ascii="Times New Roman" w:hAnsi="Times New Roman"/>
                <w:iCs/>
                <w:color w:val="000000" w:themeColor="text1"/>
              </w:rPr>
              <w:t xml:space="preserve"> Podczas pracy zdającego z arkuszem egzaminacyjnym butelka powinna stać na podłodze przy nodze stolika, aby zdający przypadkowo nie zalał materiałów egzaminacyjnych lub sprzętu komputerowego.</w:t>
            </w:r>
          </w:p>
          <w:p w14:paraId="264A069C" w14:textId="2BB8565F" w:rsidR="0089113A" w:rsidRDefault="0089113A" w:rsidP="00684377">
            <w:pPr>
              <w:spacing w:after="0" w:line="240" w:lineRule="auto"/>
              <w:ind w:left="72"/>
              <w:contextualSpacing/>
              <w:jc w:val="both"/>
              <w:rPr>
                <w:rFonts w:ascii="Times New Roman" w:hAnsi="Times New Roman"/>
                <w:bCs/>
              </w:rPr>
            </w:pPr>
            <w:r w:rsidRPr="00C5420F">
              <w:rPr>
                <w:rFonts w:ascii="Times New Roman" w:eastAsia="Times New Roman" w:hAnsi="Times New Roman"/>
                <w:color w:val="000000" w:themeColor="text1"/>
                <w:lang w:eastAsia="pl-PL"/>
              </w:rPr>
              <w:t>Zdający pracują samodzielnie</w:t>
            </w:r>
            <w:r w:rsidRPr="0018724D">
              <w:rPr>
                <w:rFonts w:ascii="Times New Roman" w:eastAsia="Times New Roman" w:hAnsi="Times New Roman"/>
                <w:lang w:eastAsia="pl-PL"/>
              </w:rPr>
              <w:t>, nie wolno im udzielać żadnych wskazań ani komentować treści zadań egzaminacyjnych</w:t>
            </w:r>
            <w:r w:rsidRPr="0018724D">
              <w:rPr>
                <w:rFonts w:ascii="Times New Roman" w:hAnsi="Times New Roman"/>
                <w:bCs/>
              </w:rPr>
              <w:t>.</w:t>
            </w:r>
          </w:p>
          <w:p w14:paraId="4B83D135" w14:textId="5FF071C9" w:rsidR="00840E8F" w:rsidRPr="00E72A3F" w:rsidRDefault="00840E8F" w:rsidP="00684377">
            <w:pPr>
              <w:spacing w:after="0" w:line="240" w:lineRule="auto"/>
              <w:ind w:left="72"/>
              <w:contextualSpacing/>
              <w:jc w:val="both"/>
              <w:rPr>
                <w:rFonts w:ascii="Times New Roman" w:eastAsia="Times New Roman" w:hAnsi="Times New Roman"/>
                <w:b/>
                <w:lang w:eastAsia="pl-PL"/>
              </w:rPr>
            </w:pPr>
          </w:p>
        </w:tc>
      </w:tr>
    </w:tbl>
    <w:p w14:paraId="3758E99D" w14:textId="77777777" w:rsidR="004138AC" w:rsidRPr="004138AC" w:rsidRDefault="004138AC" w:rsidP="004138AC">
      <w:pPr>
        <w:pStyle w:val="Akapitzlist"/>
        <w:spacing w:after="0" w:line="20" w:lineRule="atLeast"/>
        <w:ind w:left="567" w:right="0" w:firstLine="0"/>
        <w:rPr>
          <w:color w:val="auto"/>
          <w:sz w:val="22"/>
        </w:rPr>
      </w:pPr>
    </w:p>
    <w:p w14:paraId="13B734F2" w14:textId="6F3DF7D0" w:rsidR="006B3348" w:rsidRPr="00AD1993" w:rsidRDefault="006B3348" w:rsidP="004E1FF3">
      <w:pPr>
        <w:pStyle w:val="Akapitzlist"/>
        <w:numPr>
          <w:ilvl w:val="0"/>
          <w:numId w:val="75"/>
        </w:numPr>
        <w:spacing w:after="0" w:line="20" w:lineRule="atLeast"/>
        <w:ind w:left="567" w:right="0" w:hanging="304"/>
        <w:rPr>
          <w:b/>
          <w:bCs/>
          <w:color w:val="auto"/>
          <w:sz w:val="22"/>
          <w:szCs w:val="22"/>
        </w:rPr>
      </w:pPr>
      <w:r w:rsidRPr="00AD1993">
        <w:rPr>
          <w:b/>
          <w:bCs/>
          <w:sz w:val="22"/>
          <w:szCs w:val="22"/>
        </w:rPr>
        <w:t>Postępowanie z materiałami egzaminacyjnymi po przeprowadzonej części praktycznej egzaminu o</w:t>
      </w:r>
      <w:r w:rsidR="00632CEA" w:rsidRPr="00AD1993">
        <w:rPr>
          <w:b/>
          <w:bCs/>
          <w:sz w:val="22"/>
          <w:szCs w:val="22"/>
        </w:rPr>
        <w:t> </w:t>
      </w:r>
      <w:r w:rsidRPr="00AD1993">
        <w:rPr>
          <w:b/>
          <w:bCs/>
          <w:sz w:val="22"/>
          <w:szCs w:val="22"/>
        </w:rPr>
        <w:t>modelu dk w danym dniu na danej zmianie</w:t>
      </w:r>
    </w:p>
    <w:p w14:paraId="7676D458" w14:textId="35F189BE" w:rsidR="006B3348" w:rsidRPr="00E72A3F" w:rsidRDefault="006B3348" w:rsidP="004E1FF3">
      <w:pPr>
        <w:pStyle w:val="Akapitzlist"/>
        <w:numPr>
          <w:ilvl w:val="0"/>
          <w:numId w:val="79"/>
        </w:numPr>
        <w:spacing w:after="0" w:line="20" w:lineRule="atLeast"/>
        <w:ind w:left="851" w:right="0" w:hanging="284"/>
        <w:rPr>
          <w:color w:val="auto"/>
          <w:sz w:val="22"/>
        </w:rPr>
      </w:pPr>
      <w:r w:rsidRPr="004809BE">
        <w:rPr>
          <w:color w:val="auto"/>
          <w:sz w:val="22"/>
          <w:szCs w:val="22"/>
        </w:rPr>
        <w:t>Bezpośrednio po zakończeniu</w:t>
      </w:r>
      <w:r w:rsidRPr="00E72A3F">
        <w:rPr>
          <w:color w:val="auto"/>
          <w:sz w:val="22"/>
        </w:rPr>
        <w:t xml:space="preserve"> części praktycznej egzamin</w:t>
      </w:r>
      <w:r w:rsidR="000256CF" w:rsidRPr="00E72A3F">
        <w:rPr>
          <w:color w:val="auto"/>
          <w:sz w:val="22"/>
        </w:rPr>
        <w:t>u osoby wchodzące w skład ZN (</w:t>
      </w:r>
      <w:r w:rsidRPr="00E72A3F">
        <w:rPr>
          <w:color w:val="auto"/>
          <w:sz w:val="22"/>
        </w:rPr>
        <w:t>w</w:t>
      </w:r>
      <w:r w:rsidR="00AF584D">
        <w:rPr>
          <w:color w:val="auto"/>
          <w:sz w:val="22"/>
        </w:rPr>
        <w:t> </w:t>
      </w:r>
      <w:r w:rsidRPr="00E72A3F">
        <w:rPr>
          <w:color w:val="auto"/>
          <w:sz w:val="22"/>
        </w:rPr>
        <w:t>obecności przedstawiciela zdających):</w:t>
      </w:r>
    </w:p>
    <w:p w14:paraId="47BD2928" w14:textId="77777777" w:rsidR="006B3348" w:rsidRPr="00E72A3F" w:rsidRDefault="006B3348" w:rsidP="004E1FF3">
      <w:pPr>
        <w:pStyle w:val="Akapitzlist"/>
        <w:numPr>
          <w:ilvl w:val="0"/>
          <w:numId w:val="77"/>
        </w:numPr>
        <w:spacing w:after="0" w:line="20" w:lineRule="atLeast"/>
        <w:ind w:left="1134" w:right="0" w:hanging="283"/>
        <w:contextualSpacing w:val="0"/>
        <w:rPr>
          <w:strike/>
          <w:color w:val="auto"/>
          <w:sz w:val="22"/>
        </w:rPr>
      </w:pPr>
      <w:r w:rsidRPr="00E72A3F">
        <w:rPr>
          <w:color w:val="auto"/>
          <w:sz w:val="22"/>
        </w:rPr>
        <w:t>potwierdzają, w ustalony sposób, na wykazie zdających oddanie przez zdających arkuszy egzaminacyjnych wraz z rezultatami w formie dokumentacji i kart ocen</w:t>
      </w:r>
      <w:r w:rsidR="004D79D2" w:rsidRPr="00E72A3F">
        <w:rPr>
          <w:color w:val="auto"/>
          <w:sz w:val="22"/>
        </w:rPr>
        <w:t>y</w:t>
      </w:r>
      <w:r w:rsidR="00A739DD" w:rsidRPr="00E72A3F">
        <w:rPr>
          <w:color w:val="auto"/>
          <w:sz w:val="22"/>
        </w:rPr>
        <w:t>,</w:t>
      </w:r>
    </w:p>
    <w:p w14:paraId="3EE0C0AB" w14:textId="77777777" w:rsidR="006B3348" w:rsidRPr="00E72A3F" w:rsidRDefault="006B3348" w:rsidP="004E1FF3">
      <w:pPr>
        <w:pStyle w:val="Akapitzlist"/>
        <w:numPr>
          <w:ilvl w:val="0"/>
          <w:numId w:val="77"/>
        </w:numPr>
        <w:spacing w:after="0" w:line="20" w:lineRule="atLeast"/>
        <w:ind w:left="1134" w:right="0" w:hanging="283"/>
        <w:contextualSpacing w:val="0"/>
        <w:rPr>
          <w:color w:val="auto"/>
          <w:sz w:val="22"/>
        </w:rPr>
      </w:pPr>
      <w:r w:rsidRPr="00E72A3F">
        <w:rPr>
          <w:color w:val="auto"/>
          <w:sz w:val="22"/>
        </w:rPr>
        <w:t>sprawdzają kompletność, przeliczają i porządkują materiały egzaminacyjne, w tym umieszczone wcześniej w papierowej kopercie niewykorzystane lub wadliwie wydrukowane arkusze egzaminacyjne wraz z kartami oceny</w:t>
      </w:r>
      <w:r w:rsidR="00A739DD" w:rsidRPr="00E72A3F">
        <w:rPr>
          <w:color w:val="auto"/>
          <w:sz w:val="22"/>
        </w:rPr>
        <w:t>,</w:t>
      </w:r>
    </w:p>
    <w:p w14:paraId="4F4C317E" w14:textId="0E3E13E5" w:rsidR="006B3348" w:rsidRPr="00E72A3F" w:rsidRDefault="006B3348" w:rsidP="004E1FF3">
      <w:pPr>
        <w:pStyle w:val="Akapitzlist"/>
        <w:numPr>
          <w:ilvl w:val="0"/>
          <w:numId w:val="77"/>
        </w:numPr>
        <w:spacing w:after="0" w:line="20" w:lineRule="atLeast"/>
        <w:ind w:left="1134" w:right="0" w:hanging="283"/>
        <w:contextualSpacing w:val="0"/>
        <w:rPr>
          <w:color w:val="auto"/>
          <w:sz w:val="22"/>
        </w:rPr>
      </w:pPr>
      <w:r w:rsidRPr="00E72A3F">
        <w:rPr>
          <w:color w:val="auto"/>
          <w:sz w:val="22"/>
        </w:rPr>
        <w:t>pakują wypełnione przez zdających arkusze egzaminacyjne wraz z rezultatami w formie dokumentacji oraz karty oceny do zwrotnych bezpiecznych kopert</w:t>
      </w:r>
      <w:r w:rsidR="00CA6ED7">
        <w:rPr>
          <w:color w:val="auto"/>
          <w:sz w:val="22"/>
        </w:rPr>
        <w:t xml:space="preserve">, </w:t>
      </w:r>
      <w:r w:rsidRPr="00E72A3F">
        <w:rPr>
          <w:color w:val="auto"/>
          <w:sz w:val="22"/>
        </w:rPr>
        <w:t>zaklejają je i</w:t>
      </w:r>
      <w:r w:rsidR="00632CEA">
        <w:rPr>
          <w:color w:val="auto"/>
          <w:sz w:val="22"/>
        </w:rPr>
        <w:t> </w:t>
      </w:r>
      <w:r w:rsidRPr="00E72A3F">
        <w:rPr>
          <w:color w:val="auto"/>
          <w:sz w:val="22"/>
        </w:rPr>
        <w:t>opisują</w:t>
      </w:r>
      <w:r w:rsidR="00A739DD" w:rsidRPr="00E72A3F">
        <w:rPr>
          <w:color w:val="auto"/>
          <w:sz w:val="22"/>
        </w:rPr>
        <w:t>.</w:t>
      </w:r>
    </w:p>
    <w:p w14:paraId="391392A7" w14:textId="77777777" w:rsidR="006B3348" w:rsidRPr="00E72A3F" w:rsidRDefault="006B3348" w:rsidP="004E1FF3">
      <w:pPr>
        <w:pStyle w:val="Akapitzlist"/>
        <w:numPr>
          <w:ilvl w:val="0"/>
          <w:numId w:val="79"/>
        </w:numPr>
        <w:spacing w:after="0" w:line="20" w:lineRule="atLeast"/>
        <w:ind w:left="851" w:right="0" w:hanging="284"/>
        <w:rPr>
          <w:color w:val="auto"/>
          <w:sz w:val="22"/>
        </w:rPr>
      </w:pPr>
      <w:r w:rsidRPr="00E72A3F">
        <w:rPr>
          <w:color w:val="auto"/>
          <w:sz w:val="22"/>
        </w:rPr>
        <w:t xml:space="preserve">Przewodniczący ZN sporządza protokół przebiegu części praktycznej egzaminu w danej sali. Protokół czytelnie podpisują wszystkie osoby wchodzące w skład zespołu nadzorującego.  </w:t>
      </w:r>
    </w:p>
    <w:p w14:paraId="3EEDEF61" w14:textId="77777777" w:rsidR="006B3348" w:rsidRPr="00E72A3F" w:rsidRDefault="006B3348" w:rsidP="004E1FF3">
      <w:pPr>
        <w:pStyle w:val="Akapitzlist"/>
        <w:numPr>
          <w:ilvl w:val="0"/>
          <w:numId w:val="79"/>
        </w:numPr>
        <w:spacing w:after="0" w:line="20" w:lineRule="atLeast"/>
        <w:ind w:left="851" w:right="0" w:hanging="284"/>
        <w:rPr>
          <w:color w:val="auto"/>
          <w:sz w:val="22"/>
        </w:rPr>
      </w:pPr>
      <w:r w:rsidRPr="00E72A3F">
        <w:rPr>
          <w:color w:val="auto"/>
          <w:sz w:val="22"/>
        </w:rPr>
        <w:t xml:space="preserve">Przewodniczący ZN przekazuje przewodniczącemu zespołu egzaminacyjnego: </w:t>
      </w:r>
    </w:p>
    <w:p w14:paraId="4905267E" w14:textId="61A028E0" w:rsidR="006B3348" w:rsidRPr="00E72A3F" w:rsidRDefault="006B3348" w:rsidP="004E1FF3">
      <w:pPr>
        <w:pStyle w:val="Akapitzlist"/>
        <w:numPr>
          <w:ilvl w:val="0"/>
          <w:numId w:val="77"/>
        </w:numPr>
        <w:spacing w:after="0" w:line="20" w:lineRule="atLeast"/>
        <w:ind w:left="1134" w:right="0" w:hanging="283"/>
        <w:contextualSpacing w:val="0"/>
        <w:rPr>
          <w:color w:val="auto"/>
          <w:sz w:val="22"/>
        </w:rPr>
      </w:pPr>
      <w:r w:rsidRPr="00E72A3F">
        <w:rPr>
          <w:color w:val="auto"/>
          <w:sz w:val="22"/>
        </w:rPr>
        <w:t>zaklejone bezpieczne koperty</w:t>
      </w:r>
      <w:r w:rsidR="00CA6ED7" w:rsidRPr="00E72A3F">
        <w:rPr>
          <w:color w:val="auto"/>
          <w:sz w:val="22"/>
        </w:rPr>
        <w:t xml:space="preserve"> </w:t>
      </w:r>
      <w:r w:rsidRPr="00E72A3F">
        <w:rPr>
          <w:color w:val="auto"/>
          <w:sz w:val="22"/>
        </w:rPr>
        <w:t xml:space="preserve">zawierające arkusze egzaminacyjne wraz z rezultatami w postaci </w:t>
      </w:r>
      <w:r w:rsidRPr="00322840">
        <w:rPr>
          <w:sz w:val="22"/>
        </w:rPr>
        <w:t xml:space="preserve">dokumentacji i </w:t>
      </w:r>
      <w:r w:rsidR="00B504DF" w:rsidRPr="00322840">
        <w:rPr>
          <w:sz w:val="22"/>
        </w:rPr>
        <w:t>kar</w:t>
      </w:r>
      <w:r w:rsidRPr="00322840">
        <w:rPr>
          <w:sz w:val="22"/>
        </w:rPr>
        <w:t>tami oceny</w:t>
      </w:r>
      <w:r w:rsidRPr="00E72A3F">
        <w:rPr>
          <w:color w:val="auto"/>
          <w:sz w:val="22"/>
        </w:rPr>
        <w:t xml:space="preserve"> zdających, którzy ukończyli egzamin</w:t>
      </w:r>
      <w:r w:rsidR="00A739DD" w:rsidRPr="00E72A3F">
        <w:rPr>
          <w:color w:val="auto"/>
          <w:sz w:val="22"/>
        </w:rPr>
        <w:t>,</w:t>
      </w:r>
    </w:p>
    <w:p w14:paraId="65A289D6" w14:textId="77777777" w:rsidR="006B3348" w:rsidRPr="00E72A3F" w:rsidRDefault="006B3348" w:rsidP="004E1FF3">
      <w:pPr>
        <w:pStyle w:val="Akapitzlist"/>
        <w:numPr>
          <w:ilvl w:val="0"/>
          <w:numId w:val="77"/>
        </w:numPr>
        <w:spacing w:after="0" w:line="20" w:lineRule="atLeast"/>
        <w:ind w:left="1134" w:right="0" w:hanging="283"/>
        <w:contextualSpacing w:val="0"/>
        <w:rPr>
          <w:color w:val="auto"/>
          <w:sz w:val="22"/>
        </w:rPr>
      </w:pPr>
      <w:r w:rsidRPr="00E72A3F">
        <w:rPr>
          <w:color w:val="auto"/>
          <w:sz w:val="22"/>
        </w:rPr>
        <w:t>papierowe koperty zawierające niewykorzystane lub wadliwie wydrukowane arkusze egzaminacyjne wraz z kartami oceny</w:t>
      </w:r>
      <w:r w:rsidR="00A739DD" w:rsidRPr="00E72A3F">
        <w:rPr>
          <w:color w:val="auto"/>
          <w:sz w:val="22"/>
        </w:rPr>
        <w:t>,</w:t>
      </w:r>
      <w:r w:rsidRPr="00E72A3F">
        <w:rPr>
          <w:color w:val="auto"/>
          <w:sz w:val="22"/>
        </w:rPr>
        <w:t xml:space="preserve"> </w:t>
      </w:r>
    </w:p>
    <w:p w14:paraId="278EBD52" w14:textId="77777777" w:rsidR="006B3348" w:rsidRPr="00E72A3F" w:rsidRDefault="006B3348" w:rsidP="004E1FF3">
      <w:pPr>
        <w:pStyle w:val="Akapitzlist"/>
        <w:numPr>
          <w:ilvl w:val="0"/>
          <w:numId w:val="77"/>
        </w:numPr>
        <w:spacing w:after="0" w:line="20" w:lineRule="atLeast"/>
        <w:ind w:left="1134" w:right="0" w:hanging="283"/>
        <w:contextualSpacing w:val="0"/>
        <w:rPr>
          <w:color w:val="auto"/>
          <w:sz w:val="22"/>
        </w:rPr>
      </w:pPr>
      <w:r w:rsidRPr="00E72A3F">
        <w:rPr>
          <w:color w:val="auto"/>
          <w:sz w:val="22"/>
        </w:rPr>
        <w:t xml:space="preserve">protokół przebiegu części praktycznej w danej sali egzaminacyjnej </w:t>
      </w:r>
      <w:r w:rsidRPr="00E72A3F">
        <w:rPr>
          <w:color w:val="auto"/>
          <w:sz w:val="22"/>
          <w:shd w:val="clear" w:color="auto" w:fill="BDD6EE"/>
        </w:rPr>
        <w:t xml:space="preserve">(Załącznik </w:t>
      </w:r>
      <w:r w:rsidR="007E0F95" w:rsidRPr="00E72A3F">
        <w:rPr>
          <w:color w:val="auto"/>
          <w:sz w:val="22"/>
          <w:shd w:val="clear" w:color="auto" w:fill="BDD6EE"/>
        </w:rPr>
        <w:t>9</w:t>
      </w:r>
      <w:r w:rsidRPr="00E72A3F">
        <w:rPr>
          <w:color w:val="auto"/>
          <w:sz w:val="22"/>
          <w:shd w:val="clear" w:color="auto" w:fill="BDD6EE"/>
        </w:rPr>
        <w:t>)</w:t>
      </w:r>
      <w:r w:rsidR="00A739DD" w:rsidRPr="00E72A3F">
        <w:rPr>
          <w:color w:val="auto"/>
          <w:sz w:val="22"/>
        </w:rPr>
        <w:t>,</w:t>
      </w:r>
      <w:r w:rsidRPr="00E72A3F">
        <w:rPr>
          <w:color w:val="auto"/>
          <w:sz w:val="22"/>
        </w:rPr>
        <w:t xml:space="preserve"> </w:t>
      </w:r>
    </w:p>
    <w:p w14:paraId="2A01BFD1" w14:textId="77777777" w:rsidR="006B3348" w:rsidRDefault="006B3348" w:rsidP="004E1FF3">
      <w:pPr>
        <w:pStyle w:val="Akapitzlist"/>
        <w:numPr>
          <w:ilvl w:val="0"/>
          <w:numId w:val="77"/>
        </w:numPr>
        <w:spacing w:after="0" w:line="20" w:lineRule="atLeast"/>
        <w:ind w:left="1134" w:right="0" w:hanging="283"/>
        <w:contextualSpacing w:val="0"/>
        <w:rPr>
          <w:color w:val="auto"/>
          <w:sz w:val="22"/>
        </w:rPr>
      </w:pPr>
      <w:r w:rsidRPr="00E72A3F">
        <w:rPr>
          <w:color w:val="auto"/>
          <w:sz w:val="22"/>
        </w:rPr>
        <w:t>uzupełniony wykaz uczniów w danej sali egzaminacyjnej</w:t>
      </w:r>
      <w:r w:rsidR="00C5420F">
        <w:rPr>
          <w:color w:val="auto"/>
          <w:sz w:val="22"/>
        </w:rPr>
        <w:t xml:space="preserve"> </w:t>
      </w:r>
      <w:r w:rsidRPr="00E72A3F">
        <w:rPr>
          <w:color w:val="auto"/>
          <w:sz w:val="22"/>
        </w:rPr>
        <w:t xml:space="preserve"> </w:t>
      </w:r>
      <w:r w:rsidR="005A63A1" w:rsidRPr="00E72A3F">
        <w:rPr>
          <w:color w:val="auto"/>
          <w:sz w:val="22"/>
          <w:shd w:val="clear" w:color="auto" w:fill="BDD6EE"/>
        </w:rPr>
        <w:t>(</w:t>
      </w:r>
      <w:r w:rsidR="007E0F95" w:rsidRPr="00E72A3F">
        <w:rPr>
          <w:color w:val="auto"/>
          <w:sz w:val="22"/>
          <w:shd w:val="clear" w:color="auto" w:fill="BDD6EE"/>
        </w:rPr>
        <w:t>Z</w:t>
      </w:r>
      <w:r w:rsidR="005A63A1" w:rsidRPr="00E72A3F">
        <w:rPr>
          <w:color w:val="auto"/>
          <w:sz w:val="22"/>
          <w:shd w:val="clear" w:color="auto" w:fill="BDD6EE"/>
        </w:rPr>
        <w:t xml:space="preserve">ałącznik </w:t>
      </w:r>
      <w:r w:rsidR="009069BB">
        <w:rPr>
          <w:color w:val="auto"/>
          <w:sz w:val="22"/>
          <w:shd w:val="clear" w:color="auto" w:fill="BDD6EE"/>
        </w:rPr>
        <w:t>10</w:t>
      </w:r>
      <w:r w:rsidR="005A63A1" w:rsidRPr="00E72A3F">
        <w:rPr>
          <w:color w:val="auto"/>
          <w:sz w:val="22"/>
          <w:shd w:val="clear" w:color="auto" w:fill="BDD6EE"/>
        </w:rPr>
        <w:t>)</w:t>
      </w:r>
      <w:r w:rsidRPr="00E72A3F">
        <w:rPr>
          <w:color w:val="auto"/>
          <w:sz w:val="22"/>
          <w:shd w:val="clear" w:color="auto" w:fill="BDD6EE"/>
        </w:rPr>
        <w:t>.</w:t>
      </w:r>
      <w:r w:rsidRPr="00E72A3F">
        <w:rPr>
          <w:color w:val="auto"/>
          <w:sz w:val="22"/>
        </w:rPr>
        <w:t xml:space="preserve"> </w:t>
      </w:r>
    </w:p>
    <w:p w14:paraId="20288447" w14:textId="77777777" w:rsidR="00435046" w:rsidRPr="00606406" w:rsidRDefault="00435046" w:rsidP="004E1FF3">
      <w:pPr>
        <w:pStyle w:val="Akapitzlist"/>
        <w:numPr>
          <w:ilvl w:val="0"/>
          <w:numId w:val="77"/>
        </w:numPr>
        <w:spacing w:after="0" w:line="20" w:lineRule="atLeast"/>
        <w:ind w:left="1134" w:right="0" w:hanging="283"/>
        <w:contextualSpacing w:val="0"/>
        <w:rPr>
          <w:color w:val="auto"/>
          <w:sz w:val="22"/>
          <w:szCs w:val="22"/>
        </w:rPr>
      </w:pPr>
      <w:r w:rsidRPr="00606406">
        <w:rPr>
          <w:sz w:val="22"/>
          <w:szCs w:val="22"/>
        </w:rPr>
        <w:t>arkusze egzaminacyjne i karty oceny zdających, którym przerwano i unieważniono część praktyczną egzaminu</w:t>
      </w:r>
      <w:r w:rsidR="004E20D5" w:rsidRPr="00606406">
        <w:rPr>
          <w:sz w:val="22"/>
          <w:szCs w:val="22"/>
        </w:rPr>
        <w:t>.</w:t>
      </w:r>
    </w:p>
    <w:p w14:paraId="4D6758FB" w14:textId="77777777" w:rsidR="00836B57" w:rsidRDefault="006B3348" w:rsidP="004E1FF3">
      <w:pPr>
        <w:pStyle w:val="Akapitzlist"/>
        <w:numPr>
          <w:ilvl w:val="0"/>
          <w:numId w:val="79"/>
        </w:numPr>
        <w:spacing w:after="0" w:line="20" w:lineRule="atLeast"/>
        <w:ind w:left="851" w:right="0" w:hanging="284"/>
        <w:rPr>
          <w:color w:val="auto"/>
          <w:sz w:val="22"/>
        </w:rPr>
      </w:pPr>
      <w:r w:rsidRPr="00E72A3F">
        <w:rPr>
          <w:color w:val="auto"/>
          <w:sz w:val="22"/>
        </w:rPr>
        <w:t xml:space="preserve">Przewodniczący zespołu egzaminacyjnego sprawdza kompletność przekazanych materiałów egzaminacyjnych z danej sali egzaminacyjnej w obecności przewodniczącego zespołu nadzorującego, </w:t>
      </w:r>
      <w:r w:rsidRPr="00E72A3F">
        <w:rPr>
          <w:color w:val="auto"/>
          <w:sz w:val="22"/>
        </w:rPr>
        <w:lastRenderedPageBreak/>
        <w:t>a następnie przechowuje i zabezpiecza materiały egzaminacyjne do</w:t>
      </w:r>
      <w:r w:rsidR="005E05C1" w:rsidRPr="00E72A3F">
        <w:rPr>
          <w:color w:val="auto"/>
          <w:sz w:val="22"/>
        </w:rPr>
        <w:t> </w:t>
      </w:r>
      <w:r w:rsidRPr="00E72A3F">
        <w:rPr>
          <w:color w:val="auto"/>
          <w:sz w:val="22"/>
        </w:rPr>
        <w:t>momentu przekazania do okręgowej komisji egzaminacyjnej zgodnie z instrukcją właściwej komisji.</w:t>
      </w:r>
    </w:p>
    <w:p w14:paraId="25935DF4" w14:textId="77777777" w:rsidR="0004670C" w:rsidRPr="00F41BC5" w:rsidRDefault="0004670C" w:rsidP="00F41BC5">
      <w:pPr>
        <w:spacing w:after="0" w:line="20" w:lineRule="atLeast"/>
      </w:pPr>
    </w:p>
    <w:p w14:paraId="3451490B" w14:textId="77777777" w:rsidR="00836B57" w:rsidRPr="00836B57" w:rsidRDefault="00836B57" w:rsidP="00836B57">
      <w:pPr>
        <w:pStyle w:val="Akapitzlist"/>
        <w:spacing w:after="0" w:line="20" w:lineRule="atLeast"/>
        <w:ind w:left="1089" w:right="0" w:hanging="1089"/>
        <w:rPr>
          <w:b/>
          <w:color w:val="auto"/>
          <w:sz w:val="22"/>
        </w:rPr>
      </w:pPr>
      <w:r>
        <w:rPr>
          <w:b/>
          <w:color w:val="auto"/>
          <w:sz w:val="22"/>
        </w:rPr>
        <w:t xml:space="preserve">4.5  </w:t>
      </w:r>
      <w:r w:rsidR="006B3348" w:rsidRPr="00836B57">
        <w:rPr>
          <w:b/>
          <w:color w:val="auto"/>
          <w:sz w:val="22"/>
        </w:rPr>
        <w:t>Przeprowadz</w:t>
      </w:r>
      <w:r w:rsidR="006A5BFD" w:rsidRPr="00836B57">
        <w:rPr>
          <w:b/>
          <w:color w:val="auto"/>
          <w:sz w:val="22"/>
        </w:rPr>
        <w:t xml:space="preserve">anie części </w:t>
      </w:r>
      <w:r w:rsidR="006A5BFD" w:rsidRPr="00E67288">
        <w:rPr>
          <w:b/>
          <w:color w:val="000000" w:themeColor="text1"/>
          <w:sz w:val="22"/>
        </w:rPr>
        <w:t xml:space="preserve">praktycznej </w:t>
      </w:r>
      <w:r w:rsidR="00D018F1" w:rsidRPr="00E67288">
        <w:rPr>
          <w:b/>
          <w:color w:val="000000" w:themeColor="text1"/>
          <w:sz w:val="22"/>
        </w:rPr>
        <w:t xml:space="preserve">o modelu </w:t>
      </w:r>
      <w:r w:rsidR="006A5BFD" w:rsidRPr="00E67288">
        <w:rPr>
          <w:b/>
          <w:color w:val="000000" w:themeColor="text1"/>
          <w:sz w:val="22"/>
        </w:rPr>
        <w:t>w i wk</w:t>
      </w:r>
    </w:p>
    <w:p w14:paraId="2D6BF10E" w14:textId="44CF7EB1" w:rsidR="006E6629" w:rsidRPr="00B767FB" w:rsidRDefault="006B3348" w:rsidP="004E1FF3">
      <w:pPr>
        <w:pStyle w:val="Akapitzlist"/>
        <w:numPr>
          <w:ilvl w:val="0"/>
          <w:numId w:val="80"/>
        </w:numPr>
        <w:spacing w:after="0" w:line="20" w:lineRule="atLeast"/>
        <w:ind w:left="567" w:right="0" w:hanging="283"/>
        <w:rPr>
          <w:b/>
          <w:bCs/>
          <w:color w:val="auto"/>
          <w:sz w:val="22"/>
        </w:rPr>
      </w:pPr>
      <w:r w:rsidRPr="00B767FB">
        <w:rPr>
          <w:b/>
          <w:bCs/>
          <w:color w:val="auto"/>
          <w:sz w:val="22"/>
        </w:rPr>
        <w:t>Odbiór materiałów</w:t>
      </w:r>
      <w:r w:rsidR="00511763" w:rsidRPr="00B767FB">
        <w:rPr>
          <w:b/>
          <w:bCs/>
          <w:color w:val="auto"/>
          <w:sz w:val="22"/>
        </w:rPr>
        <w:t xml:space="preserve"> </w:t>
      </w:r>
    </w:p>
    <w:p w14:paraId="210B798F" w14:textId="0D5C65E1" w:rsidR="006B3348" w:rsidRPr="006E6629" w:rsidRDefault="006E6629" w:rsidP="004E1FF3">
      <w:pPr>
        <w:pStyle w:val="Akapitzlist"/>
        <w:numPr>
          <w:ilvl w:val="1"/>
          <w:numId w:val="81"/>
        </w:numPr>
        <w:spacing w:after="0" w:line="20" w:lineRule="atLeast"/>
        <w:ind w:left="851" w:hanging="284"/>
        <w:rPr>
          <w:color w:val="auto"/>
          <w:sz w:val="22"/>
        </w:rPr>
      </w:pPr>
      <w:r w:rsidRPr="00174862">
        <w:rPr>
          <w:color w:val="auto"/>
          <w:sz w:val="22"/>
        </w:rPr>
        <w:t xml:space="preserve">W dniu poprzedzającym egzamin </w:t>
      </w:r>
      <w:r w:rsidRPr="00174862">
        <w:rPr>
          <w:rStyle w:val="Wyrnienieintensywne"/>
          <w:color w:val="auto"/>
          <w:sz w:val="22"/>
          <w:szCs w:val="22"/>
        </w:rPr>
        <w:t xml:space="preserve">w </w:t>
      </w:r>
      <w:r w:rsidR="005644ED">
        <w:rPr>
          <w:rStyle w:val="Wyrnienieintensywne"/>
          <w:color w:val="auto"/>
          <w:sz w:val="22"/>
          <w:szCs w:val="22"/>
        </w:rPr>
        <w:t>w godzinach ustalonych w harmonogramie dostaw</w:t>
      </w:r>
      <w:r w:rsidR="005644ED" w:rsidRPr="00E72A3F">
        <w:rPr>
          <w:rStyle w:val="Wyrnienieintensywne"/>
          <w:color w:val="auto"/>
          <w:sz w:val="22"/>
          <w:szCs w:val="22"/>
        </w:rPr>
        <w:t xml:space="preserve"> </w:t>
      </w:r>
      <w:r w:rsidRPr="00174862">
        <w:rPr>
          <w:color w:val="auto"/>
          <w:sz w:val="22"/>
        </w:rPr>
        <w:t>p</w:t>
      </w:r>
      <w:r w:rsidR="006B3348" w:rsidRPr="006E6629">
        <w:rPr>
          <w:color w:val="auto"/>
          <w:sz w:val="22"/>
        </w:rPr>
        <w:t>rzew</w:t>
      </w:r>
      <w:r w:rsidR="00DF228B" w:rsidRPr="006E6629">
        <w:rPr>
          <w:color w:val="auto"/>
          <w:sz w:val="22"/>
        </w:rPr>
        <w:t>o</w:t>
      </w:r>
      <w:r w:rsidR="006B3348" w:rsidRPr="006E6629">
        <w:rPr>
          <w:color w:val="auto"/>
          <w:sz w:val="22"/>
        </w:rPr>
        <w:t xml:space="preserve">dniczący zespołu egzaminacyjnego lub upoważniony przez niego członek tego zespołu </w:t>
      </w:r>
      <w:r w:rsidR="009069BB" w:rsidRPr="006E6629">
        <w:rPr>
          <w:color w:val="auto"/>
          <w:sz w:val="22"/>
          <w:shd w:val="clear" w:color="auto" w:fill="BDD6EE"/>
        </w:rPr>
        <w:t>(Załącznik 14</w:t>
      </w:r>
      <w:r w:rsidR="006A5BFD" w:rsidRPr="006E6629">
        <w:rPr>
          <w:color w:val="auto"/>
          <w:sz w:val="22"/>
          <w:shd w:val="clear" w:color="auto" w:fill="BDD6EE"/>
        </w:rPr>
        <w:t xml:space="preserve">) </w:t>
      </w:r>
      <w:r w:rsidR="006B3348" w:rsidRPr="006E6629">
        <w:rPr>
          <w:color w:val="auto"/>
          <w:sz w:val="22"/>
        </w:rPr>
        <w:t xml:space="preserve">odbiera przesyłkę zawierającą pakiety z arkuszami egzaminacyjnymi i kartami oceny, innymi materiałami egzaminacyjnymi niezbędnymi do przeprowadzenia części praktycznej </w:t>
      </w:r>
      <w:r w:rsidR="008558DC" w:rsidRPr="006E6629">
        <w:rPr>
          <w:color w:val="auto"/>
          <w:sz w:val="22"/>
        </w:rPr>
        <w:t>egzaminu potwierdzającego kwalifikacje w zawodzie</w:t>
      </w:r>
      <w:r w:rsidR="006243BC" w:rsidRPr="006E6629">
        <w:rPr>
          <w:color w:val="auto"/>
          <w:sz w:val="22"/>
        </w:rPr>
        <w:t xml:space="preserve"> oraz zasadami oceniania</w:t>
      </w:r>
      <w:r w:rsidR="006B3348" w:rsidRPr="006E6629">
        <w:rPr>
          <w:color w:val="auto"/>
          <w:sz w:val="22"/>
        </w:rPr>
        <w:t xml:space="preserve"> i sprawdza, czy nie została ona naruszona, a</w:t>
      </w:r>
      <w:r w:rsidR="00632CEA">
        <w:rPr>
          <w:color w:val="auto"/>
          <w:sz w:val="22"/>
        </w:rPr>
        <w:t> </w:t>
      </w:r>
      <w:r w:rsidR="006B3348" w:rsidRPr="006E6629">
        <w:rPr>
          <w:color w:val="auto"/>
          <w:sz w:val="22"/>
        </w:rPr>
        <w:t xml:space="preserve">następnie sprawdza, czy zawiera ona wszystkie materiały egzaminacyjne niezbędne do przeprowadzenia tej części </w:t>
      </w:r>
      <w:r w:rsidR="008558DC" w:rsidRPr="006E6629">
        <w:rPr>
          <w:color w:val="auto"/>
          <w:sz w:val="22"/>
        </w:rPr>
        <w:t>egzaminu potwierdzającego kwalifikacje w zawodzie</w:t>
      </w:r>
      <w:r w:rsidR="006B3348" w:rsidRPr="006E6629">
        <w:rPr>
          <w:color w:val="auto"/>
          <w:sz w:val="22"/>
        </w:rPr>
        <w:t xml:space="preserve">. </w:t>
      </w:r>
    </w:p>
    <w:p w14:paraId="504323C3" w14:textId="77777777" w:rsidR="006B3348" w:rsidRPr="00E72A3F" w:rsidRDefault="006B3348" w:rsidP="004E1FF3">
      <w:pPr>
        <w:pStyle w:val="Akapitzlist"/>
        <w:numPr>
          <w:ilvl w:val="1"/>
          <w:numId w:val="81"/>
        </w:numPr>
        <w:spacing w:after="0" w:line="20" w:lineRule="atLeast"/>
        <w:ind w:left="851" w:hanging="284"/>
        <w:rPr>
          <w:color w:val="auto"/>
          <w:sz w:val="22"/>
        </w:rPr>
      </w:pPr>
      <w:r w:rsidRPr="00E72A3F">
        <w:rPr>
          <w:color w:val="auto"/>
          <w:sz w:val="22"/>
        </w:rPr>
        <w:t xml:space="preserve">Czynności, o których mowa w </w:t>
      </w:r>
      <w:r w:rsidR="00D201DA" w:rsidRPr="00E72A3F">
        <w:rPr>
          <w:color w:val="auto"/>
          <w:sz w:val="22"/>
        </w:rPr>
        <w:t>p</w:t>
      </w:r>
      <w:r w:rsidRPr="00E72A3F">
        <w:rPr>
          <w:color w:val="auto"/>
          <w:sz w:val="22"/>
        </w:rPr>
        <w:t xml:space="preserve">pkt. </w:t>
      </w:r>
      <w:r w:rsidR="00D201DA" w:rsidRPr="00E72A3F">
        <w:rPr>
          <w:color w:val="auto"/>
          <w:sz w:val="22"/>
        </w:rPr>
        <w:t>a</w:t>
      </w:r>
      <w:r w:rsidRPr="00E72A3F">
        <w:rPr>
          <w:color w:val="auto"/>
          <w:sz w:val="22"/>
        </w:rPr>
        <w:t xml:space="preserve">, mogą zostać wykonane w obecności innego członka zespołu egzaminacyjnego. </w:t>
      </w:r>
    </w:p>
    <w:p w14:paraId="3ABFCE40" w14:textId="77777777" w:rsidR="006B3348" w:rsidRPr="00E72A3F" w:rsidRDefault="006B3348" w:rsidP="004E1FF3">
      <w:pPr>
        <w:pStyle w:val="Akapitzlist"/>
        <w:numPr>
          <w:ilvl w:val="1"/>
          <w:numId w:val="81"/>
        </w:numPr>
        <w:spacing w:after="0" w:line="20" w:lineRule="atLeast"/>
        <w:ind w:left="851" w:hanging="284"/>
        <w:rPr>
          <w:color w:val="auto"/>
          <w:sz w:val="22"/>
        </w:rPr>
      </w:pPr>
      <w:r w:rsidRPr="00E72A3F">
        <w:rPr>
          <w:color w:val="auto"/>
          <w:sz w:val="22"/>
        </w:rPr>
        <w:t xml:space="preserve">Przewodniczący zespołu egzaminacyjnego lub upoważniony przez niego członek tego zespołu przechowuje i zabezpiecza wszystkie materiały egzaminacyjne niezbędne do przeprowadzenia części praktycznej </w:t>
      </w:r>
      <w:r w:rsidR="008558DC">
        <w:rPr>
          <w:color w:val="auto"/>
          <w:sz w:val="22"/>
        </w:rPr>
        <w:t>egzaminu potwierdzającego kwalifikacje w zawodzie</w:t>
      </w:r>
      <w:r w:rsidRPr="00E72A3F">
        <w:rPr>
          <w:color w:val="auto"/>
          <w:sz w:val="22"/>
        </w:rPr>
        <w:t xml:space="preserve">. </w:t>
      </w:r>
    </w:p>
    <w:p w14:paraId="6B5841FE" w14:textId="322CB885" w:rsidR="00F550D0" w:rsidRDefault="006B3348" w:rsidP="004E1FF3">
      <w:pPr>
        <w:pStyle w:val="Akapitzlist"/>
        <w:numPr>
          <w:ilvl w:val="1"/>
          <w:numId w:val="81"/>
        </w:numPr>
        <w:spacing w:after="0" w:line="20" w:lineRule="atLeast"/>
        <w:ind w:left="851" w:hanging="284"/>
        <w:rPr>
          <w:color w:val="auto"/>
          <w:sz w:val="22"/>
        </w:rPr>
      </w:pPr>
      <w:r w:rsidRPr="00E72A3F">
        <w:rPr>
          <w:color w:val="auto"/>
          <w:sz w:val="22"/>
        </w:rPr>
        <w:t xml:space="preserve">W przypadku stwierdzenia, że przesyłka, o której mowa w pkt. a., została naruszona lub nie zawiera wszystkich materiałów egzaminacyjnych niezbędnych do przeprowadzenia części praktycznej </w:t>
      </w:r>
      <w:r w:rsidR="008558DC">
        <w:rPr>
          <w:color w:val="auto"/>
          <w:sz w:val="22"/>
        </w:rPr>
        <w:t>egzaminu potwierdzającego kwalifikacje w zawodzie</w:t>
      </w:r>
      <w:r w:rsidRPr="00E72A3F">
        <w:rPr>
          <w:color w:val="auto"/>
          <w:sz w:val="22"/>
        </w:rPr>
        <w:t>, przewodniczący zespołu egzaminacyjnego lub upoważniony przez niego członek tego zespołu niezwłocznie powiadamia o</w:t>
      </w:r>
      <w:r w:rsidR="00632CEA">
        <w:rPr>
          <w:color w:val="auto"/>
          <w:sz w:val="22"/>
        </w:rPr>
        <w:t> </w:t>
      </w:r>
      <w:r w:rsidRPr="00E72A3F">
        <w:rPr>
          <w:color w:val="auto"/>
          <w:sz w:val="22"/>
        </w:rPr>
        <w:t xml:space="preserve">tym dyrektora okręgowej komisji egzaminacyjnej. Dyrektor okręgowej komisji egzaminacyjnej informuje przewodniczącego zespołu egzaminacyjnego lub upoważnionego przez niego członka tego zespołu o dalszym postępowaniu. </w:t>
      </w:r>
    </w:p>
    <w:p w14:paraId="78AF8853" w14:textId="77777777" w:rsidR="00B767FB" w:rsidRPr="000C0A22" w:rsidRDefault="00B767FB" w:rsidP="00B767FB">
      <w:pPr>
        <w:pStyle w:val="Akapitzlist"/>
        <w:spacing w:after="0" w:line="20" w:lineRule="atLeast"/>
        <w:ind w:left="851" w:firstLine="0"/>
        <w:rPr>
          <w:color w:val="auto"/>
          <w:sz w:val="22"/>
        </w:rPr>
      </w:pPr>
    </w:p>
    <w:p w14:paraId="33E897D3" w14:textId="77777777" w:rsidR="006B3348" w:rsidRPr="00B767FB" w:rsidRDefault="00357A86" w:rsidP="004E1FF3">
      <w:pPr>
        <w:pStyle w:val="Akapitzlist"/>
        <w:numPr>
          <w:ilvl w:val="0"/>
          <w:numId w:val="80"/>
        </w:numPr>
        <w:spacing w:after="0" w:line="20" w:lineRule="atLeast"/>
        <w:ind w:left="567" w:right="0" w:hanging="283"/>
        <w:rPr>
          <w:b/>
          <w:bCs/>
          <w:color w:val="000000" w:themeColor="text1"/>
          <w:sz w:val="22"/>
        </w:rPr>
      </w:pPr>
      <w:r w:rsidRPr="00B767FB">
        <w:rPr>
          <w:b/>
          <w:bCs/>
          <w:color w:val="000000" w:themeColor="text1"/>
          <w:sz w:val="22"/>
        </w:rPr>
        <w:t>P</w:t>
      </w:r>
      <w:r w:rsidR="006B3348" w:rsidRPr="00B767FB">
        <w:rPr>
          <w:b/>
          <w:bCs/>
          <w:color w:val="000000" w:themeColor="text1"/>
          <w:sz w:val="22"/>
        </w:rPr>
        <w:t>rzebieg egzaminu</w:t>
      </w:r>
    </w:p>
    <w:p w14:paraId="7D153884" w14:textId="77777777" w:rsidR="00304D2F" w:rsidRPr="00371627" w:rsidRDefault="003A3054" w:rsidP="004E1FF3">
      <w:pPr>
        <w:pStyle w:val="Akapitzlist"/>
        <w:numPr>
          <w:ilvl w:val="6"/>
          <w:numId w:val="79"/>
        </w:numPr>
        <w:tabs>
          <w:tab w:val="left" w:pos="851"/>
        </w:tabs>
        <w:spacing w:after="0" w:line="20" w:lineRule="atLeast"/>
        <w:ind w:left="851" w:right="0" w:hanging="284"/>
        <w:rPr>
          <w:color w:val="auto"/>
          <w:sz w:val="22"/>
          <w:szCs w:val="22"/>
        </w:rPr>
      </w:pPr>
      <w:r w:rsidRPr="00F3433E">
        <w:rPr>
          <w:color w:val="000000" w:themeColor="text1"/>
          <w:sz w:val="22"/>
          <w:szCs w:val="22"/>
        </w:rPr>
        <w:t xml:space="preserve">Przewodniczący zespołu egzaminacyjnego nie później niż jeden dzień przed egzaminem sprawdza </w:t>
      </w:r>
      <w:r w:rsidR="00304D2F" w:rsidRPr="00F3433E">
        <w:rPr>
          <w:color w:val="000000" w:themeColor="text1"/>
          <w:sz w:val="22"/>
          <w:szCs w:val="22"/>
          <w:rtl/>
          <w:cs/>
        </w:rPr>
        <w:t>przygotowanie stanowisk egzaminacyjnych</w:t>
      </w:r>
      <w:r w:rsidR="00304D2F" w:rsidRPr="00F3433E">
        <w:rPr>
          <w:color w:val="000000" w:themeColor="text1"/>
          <w:sz w:val="22"/>
          <w:szCs w:val="22"/>
        </w:rPr>
        <w:t xml:space="preserve"> </w:t>
      </w:r>
      <w:r w:rsidR="00B044AC">
        <w:rPr>
          <w:color w:val="000000" w:themeColor="text1"/>
          <w:sz w:val="22"/>
          <w:szCs w:val="22"/>
        </w:rPr>
        <w:t xml:space="preserve">w obecności PZN </w:t>
      </w:r>
      <w:r w:rsidR="00B044AC" w:rsidRPr="00575D47">
        <w:rPr>
          <w:color w:val="auto"/>
          <w:sz w:val="22"/>
          <w:szCs w:val="22"/>
        </w:rPr>
        <w:t>i osoby przygotowyjącej stanowiska</w:t>
      </w:r>
      <w:r w:rsidR="00291512" w:rsidRPr="00575D47">
        <w:rPr>
          <w:color w:val="auto"/>
          <w:sz w:val="22"/>
          <w:szCs w:val="22"/>
        </w:rPr>
        <w:t xml:space="preserve"> egzaminacyjne</w:t>
      </w:r>
      <w:r w:rsidR="00B044AC" w:rsidRPr="00575D47">
        <w:rPr>
          <w:color w:val="auto"/>
          <w:sz w:val="22"/>
          <w:szCs w:val="22"/>
        </w:rPr>
        <w:t xml:space="preserve"> </w:t>
      </w:r>
      <w:r w:rsidR="00304D2F" w:rsidRPr="00575D47">
        <w:rPr>
          <w:color w:val="auto"/>
          <w:sz w:val="22"/>
          <w:szCs w:val="22"/>
        </w:rPr>
        <w:t>pod względem</w:t>
      </w:r>
      <w:r w:rsidR="00304D2F" w:rsidRPr="00371627">
        <w:rPr>
          <w:color w:val="auto"/>
          <w:sz w:val="22"/>
          <w:szCs w:val="22"/>
        </w:rPr>
        <w:t>:</w:t>
      </w:r>
    </w:p>
    <w:p w14:paraId="32260901" w14:textId="4B47BD19" w:rsidR="003A3054" w:rsidRPr="00F3433E" w:rsidRDefault="003A3054" w:rsidP="004E1FF3">
      <w:pPr>
        <w:pStyle w:val="Akapitzlist"/>
        <w:numPr>
          <w:ilvl w:val="0"/>
          <w:numId w:val="77"/>
        </w:numPr>
        <w:spacing w:after="0" w:line="20" w:lineRule="atLeast"/>
        <w:ind w:left="1134" w:right="0" w:hanging="283"/>
        <w:contextualSpacing w:val="0"/>
        <w:rPr>
          <w:color w:val="000000" w:themeColor="text1"/>
          <w:sz w:val="22"/>
          <w:szCs w:val="22"/>
        </w:rPr>
      </w:pPr>
      <w:r w:rsidRPr="00F3433E">
        <w:rPr>
          <w:color w:val="000000" w:themeColor="text1"/>
          <w:sz w:val="22"/>
          <w:szCs w:val="22"/>
        </w:rPr>
        <w:t>zapewnienia samodzielności pracy zdających,</w:t>
      </w:r>
      <w:r w:rsidRPr="00F3433E">
        <w:rPr>
          <w:color w:val="000000" w:themeColor="text1"/>
          <w:sz w:val="22"/>
          <w:szCs w:val="22"/>
          <w:lang w:bidi="he-IL"/>
        </w:rPr>
        <w:t xml:space="preserve"> </w:t>
      </w:r>
    </w:p>
    <w:p w14:paraId="78343850" w14:textId="499E18A5" w:rsidR="003A3054" w:rsidRPr="00F3433E" w:rsidRDefault="003A3054" w:rsidP="004E1FF3">
      <w:pPr>
        <w:pStyle w:val="Akapitzlist"/>
        <w:numPr>
          <w:ilvl w:val="0"/>
          <w:numId w:val="77"/>
        </w:numPr>
        <w:spacing w:after="0" w:line="20" w:lineRule="atLeast"/>
        <w:ind w:left="1134" w:right="0" w:hanging="283"/>
        <w:contextualSpacing w:val="0"/>
        <w:rPr>
          <w:color w:val="000000" w:themeColor="text1"/>
          <w:sz w:val="22"/>
          <w:szCs w:val="22"/>
        </w:rPr>
      </w:pPr>
      <w:r w:rsidRPr="00F3433E">
        <w:rPr>
          <w:color w:val="000000" w:themeColor="text1"/>
          <w:sz w:val="22"/>
          <w:szCs w:val="22"/>
        </w:rPr>
        <w:t xml:space="preserve">umieszczenia w widocznym miejscu zegara i tablicy lub planszy do zapisania </w:t>
      </w:r>
      <w:r w:rsidRPr="00F3433E">
        <w:rPr>
          <w:color w:val="000000" w:themeColor="text1"/>
          <w:sz w:val="22"/>
          <w:szCs w:val="22"/>
          <w:cs/>
        </w:rPr>
        <w:t>‎</w:t>
      </w:r>
      <w:r w:rsidRPr="00F3433E">
        <w:rPr>
          <w:color w:val="000000" w:themeColor="text1"/>
          <w:sz w:val="22"/>
          <w:szCs w:val="22"/>
          <w:rtl/>
          <w:cs/>
        </w:rPr>
        <w:t>godziny</w:t>
      </w:r>
      <w:r w:rsidR="001C6EEB">
        <w:rPr>
          <w:rFonts w:hint="cs"/>
          <w:color w:val="000000" w:themeColor="text1"/>
          <w:sz w:val="22"/>
          <w:szCs w:val="22"/>
          <w:rtl/>
          <w:cs/>
        </w:rPr>
        <w:t xml:space="preserve"> </w:t>
      </w:r>
      <w:r w:rsidRPr="00F3433E">
        <w:rPr>
          <w:color w:val="000000" w:themeColor="text1"/>
          <w:sz w:val="22"/>
          <w:szCs w:val="22"/>
          <w:rtl/>
          <w:cs/>
        </w:rPr>
        <w:t>rozpoczęcia i</w:t>
      </w:r>
      <w:r w:rsidR="00632CEA" w:rsidRPr="00F3433E">
        <w:rPr>
          <w:rFonts w:hint="cs"/>
          <w:color w:val="000000" w:themeColor="text1"/>
          <w:sz w:val="22"/>
          <w:szCs w:val="22"/>
          <w:rtl/>
          <w:cs/>
        </w:rPr>
        <w:t> </w:t>
      </w:r>
      <w:r w:rsidRPr="00F3433E">
        <w:rPr>
          <w:color w:val="000000" w:themeColor="text1"/>
          <w:sz w:val="22"/>
          <w:szCs w:val="22"/>
          <w:rtl/>
          <w:cs/>
        </w:rPr>
        <w:t>zakończenia egzaminu</w:t>
      </w:r>
      <w:r w:rsidRPr="00F3433E">
        <w:rPr>
          <w:color w:val="000000" w:themeColor="text1"/>
          <w:sz w:val="22"/>
          <w:szCs w:val="22"/>
          <w:cs/>
        </w:rPr>
        <w:t>‎</w:t>
      </w:r>
    </w:p>
    <w:p w14:paraId="066143CF" w14:textId="7AFA2C9D" w:rsidR="003A3054" w:rsidRPr="00F3433E" w:rsidRDefault="003A3054" w:rsidP="004E1FF3">
      <w:pPr>
        <w:pStyle w:val="Akapitzlist"/>
        <w:numPr>
          <w:ilvl w:val="0"/>
          <w:numId w:val="77"/>
        </w:numPr>
        <w:spacing w:after="0" w:line="20" w:lineRule="atLeast"/>
        <w:ind w:left="1134" w:right="0" w:hanging="283"/>
        <w:contextualSpacing w:val="0"/>
        <w:rPr>
          <w:color w:val="000000" w:themeColor="text1"/>
          <w:sz w:val="22"/>
          <w:szCs w:val="22"/>
        </w:rPr>
      </w:pPr>
      <w:r w:rsidRPr="00F3433E">
        <w:rPr>
          <w:color w:val="000000" w:themeColor="text1"/>
          <w:sz w:val="22"/>
          <w:szCs w:val="22"/>
        </w:rPr>
        <w:t>s</w:t>
      </w:r>
      <w:r w:rsidR="001C6EEB">
        <w:rPr>
          <w:color w:val="000000" w:themeColor="text1"/>
          <w:sz w:val="22"/>
          <w:szCs w:val="22"/>
        </w:rPr>
        <w:t>pełnienia wymogów</w:t>
      </w:r>
      <w:r w:rsidR="00036578">
        <w:rPr>
          <w:color w:val="000000" w:themeColor="text1"/>
          <w:sz w:val="22"/>
          <w:szCs w:val="22"/>
          <w:rtl/>
          <w:cs/>
        </w:rPr>
        <w:t>bezpieczeństwa i higieny pracy</w:t>
      </w:r>
      <w:r w:rsidRPr="00F3433E">
        <w:rPr>
          <w:color w:val="000000" w:themeColor="text1"/>
          <w:sz w:val="22"/>
          <w:szCs w:val="22"/>
          <w:rtl/>
          <w:cs/>
        </w:rPr>
        <w:t xml:space="preserve"> </w:t>
      </w:r>
    </w:p>
    <w:p w14:paraId="5C7321A8" w14:textId="77777777" w:rsidR="003A3054" w:rsidRPr="00F3433E" w:rsidRDefault="003A3054" w:rsidP="004E1FF3">
      <w:pPr>
        <w:pStyle w:val="Akapitzlist"/>
        <w:numPr>
          <w:ilvl w:val="0"/>
          <w:numId w:val="77"/>
        </w:numPr>
        <w:spacing w:after="0" w:line="20" w:lineRule="atLeast"/>
        <w:ind w:left="1134" w:right="0" w:hanging="283"/>
        <w:contextualSpacing w:val="0"/>
        <w:rPr>
          <w:color w:val="000000" w:themeColor="text1"/>
          <w:sz w:val="22"/>
          <w:szCs w:val="22"/>
        </w:rPr>
      </w:pPr>
      <w:r w:rsidRPr="00F3433E">
        <w:rPr>
          <w:color w:val="000000" w:themeColor="text1"/>
          <w:sz w:val="22"/>
          <w:szCs w:val="22"/>
        </w:rPr>
        <w:t xml:space="preserve">kompletności wyposażenia stanowisk do wykonania </w:t>
      </w:r>
      <w:r w:rsidRPr="00F3433E">
        <w:rPr>
          <w:color w:val="000000" w:themeColor="text1"/>
          <w:sz w:val="22"/>
          <w:szCs w:val="22"/>
          <w:cs/>
        </w:rPr>
        <w:t>‎</w:t>
      </w:r>
      <w:r w:rsidRPr="00F3433E">
        <w:rPr>
          <w:color w:val="000000" w:themeColor="text1"/>
          <w:sz w:val="22"/>
          <w:szCs w:val="22"/>
          <w:rtl/>
          <w:cs/>
        </w:rPr>
        <w:t xml:space="preserve">zadań, zgodnie ze wskazaniami </w:t>
      </w:r>
      <w:r w:rsidRPr="00F3433E">
        <w:rPr>
          <w:color w:val="000000" w:themeColor="text1"/>
          <w:sz w:val="22"/>
          <w:szCs w:val="22"/>
          <w:rtl/>
          <w:cs/>
        </w:rPr>
        <w:br/>
        <w:t>i ewent</w:t>
      </w:r>
      <w:r w:rsidRPr="00F3433E">
        <w:rPr>
          <w:color w:val="000000" w:themeColor="text1"/>
          <w:sz w:val="22"/>
          <w:szCs w:val="22"/>
        </w:rPr>
        <w:t xml:space="preserve">ualnie wytycznymi przekazanymi przez Centralną </w:t>
      </w:r>
      <w:r w:rsidRPr="00F3433E">
        <w:rPr>
          <w:color w:val="000000" w:themeColor="text1"/>
          <w:sz w:val="22"/>
          <w:szCs w:val="22"/>
          <w:cs/>
          <w:lang w:bidi="he-IL"/>
        </w:rPr>
        <w:t>‎</w:t>
      </w:r>
      <w:r w:rsidRPr="00F3433E">
        <w:rPr>
          <w:color w:val="000000" w:themeColor="text1"/>
          <w:sz w:val="22"/>
          <w:szCs w:val="22"/>
          <w:rtl/>
          <w:cs/>
          <w:lang w:bidi="he-IL"/>
        </w:rPr>
        <w:t>Komisj</w:t>
      </w:r>
      <w:r w:rsidRPr="00F3433E">
        <w:rPr>
          <w:color w:val="000000" w:themeColor="text1"/>
          <w:sz w:val="22"/>
          <w:szCs w:val="22"/>
        </w:rPr>
        <w:t>ę Egzaminacyjną.</w:t>
      </w:r>
    </w:p>
    <w:p w14:paraId="47DF127B" w14:textId="5F48B333" w:rsidR="00517BFB" w:rsidRDefault="0058006E" w:rsidP="004E1FF3">
      <w:pPr>
        <w:pStyle w:val="Akapitzlist"/>
        <w:numPr>
          <w:ilvl w:val="6"/>
          <w:numId w:val="79"/>
        </w:numPr>
        <w:tabs>
          <w:tab w:val="left" w:pos="851"/>
        </w:tabs>
        <w:spacing w:after="0" w:line="20" w:lineRule="atLeast"/>
        <w:ind w:left="851" w:right="0" w:hanging="284"/>
        <w:rPr>
          <w:color w:val="000000" w:themeColor="text1"/>
          <w:sz w:val="22"/>
        </w:rPr>
      </w:pPr>
      <w:r w:rsidRPr="00E67288">
        <w:rPr>
          <w:color w:val="000000" w:themeColor="text1"/>
          <w:sz w:val="22"/>
        </w:rPr>
        <w:t>Obserwatorzy powinni zgłosić się w szkole/placówce</w:t>
      </w:r>
      <w:r w:rsidR="00046644">
        <w:rPr>
          <w:color w:val="000000" w:themeColor="text1"/>
          <w:sz w:val="22"/>
        </w:rPr>
        <w:t>/centrum</w:t>
      </w:r>
      <w:r w:rsidRPr="00E67288">
        <w:rPr>
          <w:color w:val="000000" w:themeColor="text1"/>
          <w:sz w:val="22"/>
        </w:rPr>
        <w:t xml:space="preserve"> lub u pracodawcy w dniu egzaminu, na co najmniej 30 minut przed jego rozpoczęciem. Obserwatorzy muszą okazać dokument tożsamości i</w:t>
      </w:r>
      <w:r w:rsidR="00632CEA">
        <w:rPr>
          <w:color w:val="000000" w:themeColor="text1"/>
          <w:sz w:val="22"/>
        </w:rPr>
        <w:t> </w:t>
      </w:r>
      <w:r w:rsidRPr="00E67288">
        <w:rPr>
          <w:color w:val="000000" w:themeColor="text1"/>
          <w:sz w:val="22"/>
        </w:rPr>
        <w:t>upoważnienie instytucji uprawnionej do delegowania obserwatora.</w:t>
      </w:r>
    </w:p>
    <w:p w14:paraId="53D4DA77" w14:textId="77777777" w:rsidR="006B3348" w:rsidRPr="00517BFB" w:rsidRDefault="006B3348" w:rsidP="004E1FF3">
      <w:pPr>
        <w:pStyle w:val="Akapitzlist"/>
        <w:numPr>
          <w:ilvl w:val="6"/>
          <w:numId w:val="79"/>
        </w:numPr>
        <w:tabs>
          <w:tab w:val="left" w:pos="851"/>
        </w:tabs>
        <w:spacing w:after="0" w:line="20" w:lineRule="atLeast"/>
        <w:ind w:left="851" w:right="0" w:hanging="284"/>
        <w:rPr>
          <w:color w:val="000000" w:themeColor="text1"/>
          <w:sz w:val="22"/>
        </w:rPr>
      </w:pPr>
      <w:r w:rsidRPr="00517BFB">
        <w:rPr>
          <w:color w:val="auto"/>
          <w:sz w:val="22"/>
        </w:rPr>
        <w:t xml:space="preserve">Przed rozpoczęciem części praktycznej </w:t>
      </w:r>
      <w:r w:rsidR="008558DC">
        <w:rPr>
          <w:color w:val="auto"/>
          <w:sz w:val="22"/>
        </w:rPr>
        <w:t>egzaminu potwierdzającego kwalifikacje w zawodzie</w:t>
      </w:r>
      <w:r w:rsidRPr="00517BFB">
        <w:rPr>
          <w:color w:val="auto"/>
          <w:sz w:val="22"/>
        </w:rPr>
        <w:t xml:space="preserve"> przewodniczący zespołu egzaminacyjnego sprawdza, czy pakiety zawierające arkusze egzaminacyjne i karty oceny, inne materiały egzaminacyjne niezbędne do przeprowadzenia części praktycznej </w:t>
      </w:r>
      <w:r w:rsidR="008558DC">
        <w:rPr>
          <w:color w:val="auto"/>
          <w:sz w:val="22"/>
        </w:rPr>
        <w:t>egzaminu potwierdzającego kwalifikacje w zawodzie</w:t>
      </w:r>
      <w:r w:rsidR="00F64284" w:rsidRPr="00517BFB">
        <w:rPr>
          <w:color w:val="auto"/>
          <w:sz w:val="22"/>
        </w:rPr>
        <w:t xml:space="preserve"> oraz zasady oceniania</w:t>
      </w:r>
      <w:r w:rsidRPr="00517BFB">
        <w:rPr>
          <w:color w:val="auto"/>
          <w:sz w:val="22"/>
        </w:rPr>
        <w:t xml:space="preserve"> nie zostały naruszone. </w:t>
      </w:r>
    </w:p>
    <w:p w14:paraId="27CDE2A5" w14:textId="77777777" w:rsidR="001E2004" w:rsidRDefault="001E2004" w:rsidP="004E1FF3">
      <w:pPr>
        <w:numPr>
          <w:ilvl w:val="0"/>
          <w:numId w:val="182"/>
        </w:numPr>
        <w:spacing w:after="0" w:line="20" w:lineRule="atLeast"/>
        <w:ind w:left="1134" w:hanging="283"/>
        <w:jc w:val="both"/>
        <w:rPr>
          <w:rFonts w:ascii="Times New Roman" w:hAnsi="Times New Roman"/>
        </w:rPr>
      </w:pPr>
      <w:r w:rsidRPr="00E72A3F">
        <w:rPr>
          <w:rFonts w:ascii="Times New Roman" w:hAnsi="Times New Roman"/>
        </w:rPr>
        <w:t xml:space="preserve">w przypadku stwierdzenia, że pakiety do części praktycznej </w:t>
      </w:r>
      <w:r w:rsidR="008558DC">
        <w:rPr>
          <w:rFonts w:ascii="Times New Roman" w:hAnsi="Times New Roman"/>
        </w:rPr>
        <w:t>egzaminu potwierdzającego kwalifikacje w zawodzie</w:t>
      </w:r>
      <w:r w:rsidRPr="00E72A3F">
        <w:rPr>
          <w:rFonts w:ascii="Times New Roman" w:hAnsi="Times New Roman"/>
        </w:rPr>
        <w:t xml:space="preserve"> zostały naruszone w sposób umożliwiający nieuprawniony dostęp do ich zawartości, PZE zawiesza część praktyczną </w:t>
      </w:r>
      <w:r w:rsidR="008558DC">
        <w:rPr>
          <w:rFonts w:ascii="Times New Roman" w:hAnsi="Times New Roman"/>
        </w:rPr>
        <w:t>egzaminu potwierdzającego kwalifikacje w zawodzie</w:t>
      </w:r>
      <w:r w:rsidRPr="00E72A3F">
        <w:rPr>
          <w:rFonts w:ascii="Times New Roman" w:hAnsi="Times New Roman"/>
        </w:rPr>
        <w:t xml:space="preserve"> i powiadamia o tym dyrektora oke. Dyrektor oke informuje PZE o dalszym postępowaniu. Informację o zawieszeniu części praktycznej </w:t>
      </w:r>
      <w:r w:rsidR="008558DC">
        <w:rPr>
          <w:rFonts w:ascii="Times New Roman" w:hAnsi="Times New Roman"/>
        </w:rPr>
        <w:t>egzaminu potwierdzającego kwalifikacje w</w:t>
      </w:r>
      <w:r w:rsidR="00632CEA">
        <w:rPr>
          <w:rFonts w:ascii="Times New Roman" w:hAnsi="Times New Roman"/>
        </w:rPr>
        <w:t> </w:t>
      </w:r>
      <w:r w:rsidR="008558DC">
        <w:rPr>
          <w:rFonts w:ascii="Times New Roman" w:hAnsi="Times New Roman"/>
        </w:rPr>
        <w:t>zawodzie</w:t>
      </w:r>
      <w:r w:rsidRPr="00E72A3F">
        <w:rPr>
          <w:rFonts w:ascii="Times New Roman" w:hAnsi="Times New Roman"/>
        </w:rPr>
        <w:t xml:space="preserve"> oraz podjętych działaniach zamieszcza się w </w:t>
      </w:r>
      <w:r w:rsidRPr="00D429F7">
        <w:rPr>
          <w:rFonts w:ascii="Times New Roman" w:hAnsi="Times New Roman"/>
        </w:rPr>
        <w:t xml:space="preserve">protokole </w:t>
      </w:r>
      <w:r>
        <w:rPr>
          <w:rFonts w:ascii="Times New Roman" w:hAnsi="Times New Roman"/>
        </w:rPr>
        <w:t>zbiorczym z egzaminu</w:t>
      </w:r>
      <w:r w:rsidRPr="00E72A3F">
        <w:rPr>
          <w:rFonts w:ascii="Times New Roman" w:hAnsi="Times New Roman"/>
        </w:rPr>
        <w:t>,</w:t>
      </w:r>
    </w:p>
    <w:p w14:paraId="207C9E7F" w14:textId="77777777" w:rsidR="00517BFB" w:rsidRDefault="001E2004" w:rsidP="004E1FF3">
      <w:pPr>
        <w:numPr>
          <w:ilvl w:val="0"/>
          <w:numId w:val="182"/>
        </w:numPr>
        <w:spacing w:after="0" w:line="20" w:lineRule="atLeast"/>
        <w:ind w:left="1134" w:hanging="283"/>
        <w:jc w:val="both"/>
        <w:rPr>
          <w:rFonts w:ascii="Times New Roman" w:hAnsi="Times New Roman"/>
        </w:rPr>
      </w:pPr>
      <w:r w:rsidRPr="00801843">
        <w:rPr>
          <w:rFonts w:ascii="Times New Roman" w:hAnsi="Times New Roman"/>
        </w:rPr>
        <w:t>po stwierdzeniu, że pakiety nie zostały naruszone, przewodniczący zespołu egzaminacyjnego sprawdza ich oznakowanie (data i godzina rozpoczęcia egzaminu, kwalifikacja), otwiera je w</w:t>
      </w:r>
      <w:r w:rsidR="00632CEA">
        <w:rPr>
          <w:rFonts w:ascii="Times New Roman" w:hAnsi="Times New Roman"/>
        </w:rPr>
        <w:t> </w:t>
      </w:r>
      <w:r w:rsidRPr="00801843">
        <w:rPr>
          <w:rFonts w:ascii="Times New Roman" w:hAnsi="Times New Roman"/>
        </w:rPr>
        <w:t>obecności przewodniczących zespołów nadzorujących oraz przedstawicieli zdających, a</w:t>
      </w:r>
      <w:r w:rsidR="00632CEA">
        <w:rPr>
          <w:rFonts w:ascii="Times New Roman" w:hAnsi="Times New Roman"/>
        </w:rPr>
        <w:t> </w:t>
      </w:r>
      <w:r w:rsidRPr="00801843">
        <w:rPr>
          <w:rFonts w:ascii="Times New Roman" w:hAnsi="Times New Roman"/>
        </w:rPr>
        <w:t>następnie przekazuje przewodniczącym zespołów nadzorujących te pakiety w liczbie</w:t>
      </w:r>
      <w:r w:rsidRPr="00801843">
        <w:rPr>
          <w:rFonts w:ascii="Times New Roman" w:hAnsi="Times New Roman"/>
          <w:i/>
        </w:rPr>
        <w:t xml:space="preserve"> </w:t>
      </w:r>
      <w:r w:rsidRPr="00801843">
        <w:rPr>
          <w:rFonts w:ascii="Times New Roman" w:hAnsi="Times New Roman"/>
        </w:rPr>
        <w:t>odpowiadającej liczbie zdających w poszczególnych salach egzaminacyjnych</w:t>
      </w:r>
      <w:r w:rsidR="00801843" w:rsidRPr="00801843">
        <w:rPr>
          <w:rFonts w:ascii="Times New Roman" w:hAnsi="Times New Roman"/>
        </w:rPr>
        <w:t xml:space="preserve"> oraz zasady oceniania po sprawdzeniu zgodności ich ozna</w:t>
      </w:r>
      <w:r w:rsidR="000C53D3">
        <w:rPr>
          <w:rFonts w:ascii="Times New Roman" w:hAnsi="Times New Roman"/>
        </w:rPr>
        <w:t xml:space="preserve">czeń z arkuszami na dany dzień </w:t>
      </w:r>
      <w:r w:rsidR="00801843" w:rsidRPr="00801843">
        <w:rPr>
          <w:rFonts w:ascii="Times New Roman" w:hAnsi="Times New Roman"/>
        </w:rPr>
        <w:t>i godzinę, w liczbie odpowiadającej liczbie egzaminatorów w sali/miejscu przeprowadzania egzaminu</w:t>
      </w:r>
    </w:p>
    <w:p w14:paraId="67D93DB5" w14:textId="4AE98573" w:rsidR="006B3348" w:rsidRPr="00AF1A89" w:rsidRDefault="006E2563" w:rsidP="00DE550D">
      <w:pPr>
        <w:spacing w:after="0" w:line="20" w:lineRule="atLeast"/>
        <w:ind w:left="851" w:hanging="284"/>
        <w:jc w:val="both"/>
        <w:rPr>
          <w:rFonts w:ascii="Times New Roman" w:hAnsi="Times New Roman"/>
        </w:rPr>
      </w:pPr>
      <w:r>
        <w:rPr>
          <w:rFonts w:ascii="Times New Roman" w:hAnsi="Times New Roman"/>
        </w:rPr>
        <w:t xml:space="preserve">d. </w:t>
      </w:r>
      <w:r w:rsidR="006B3348" w:rsidRPr="00AF1A89">
        <w:rPr>
          <w:rFonts w:ascii="Times New Roman" w:hAnsi="Times New Roman"/>
        </w:rPr>
        <w:t xml:space="preserve">Z pakietami, o których mowa w pkt </w:t>
      </w:r>
      <w:r w:rsidR="001559F7" w:rsidRPr="00AF1A89">
        <w:rPr>
          <w:rFonts w:ascii="Times New Roman" w:hAnsi="Times New Roman"/>
        </w:rPr>
        <w:t>1</w:t>
      </w:r>
      <w:r w:rsidR="003C19A7" w:rsidRPr="00AF1A89">
        <w:rPr>
          <w:rFonts w:ascii="Times New Roman" w:hAnsi="Times New Roman"/>
        </w:rPr>
        <w:t>.</w:t>
      </w:r>
      <w:r w:rsidR="00D201DA" w:rsidRPr="00AF1A89">
        <w:rPr>
          <w:rFonts w:ascii="Times New Roman" w:hAnsi="Times New Roman"/>
        </w:rPr>
        <w:t>a</w:t>
      </w:r>
      <w:r w:rsidR="006B3348" w:rsidRPr="00AF1A89">
        <w:rPr>
          <w:rFonts w:ascii="Times New Roman" w:hAnsi="Times New Roman"/>
        </w:rPr>
        <w:t xml:space="preserve">., przewodniczący zespołu egzaminacyjnego przekazuje zwrotne koperty bezpieczne i koperty papierowe na materiały, o których mowa w pkt </w:t>
      </w:r>
      <w:r w:rsidR="00DE550D" w:rsidRPr="00AF1A89">
        <w:rPr>
          <w:rFonts w:ascii="Times New Roman" w:hAnsi="Times New Roman"/>
        </w:rPr>
        <w:t>1.</w:t>
      </w:r>
      <w:r w:rsidR="006B3348" w:rsidRPr="00AF1A89">
        <w:rPr>
          <w:rFonts w:ascii="Times New Roman" w:hAnsi="Times New Roman"/>
        </w:rPr>
        <w:t>c.; druki: protokoł</w:t>
      </w:r>
      <w:r w:rsidR="00E67288" w:rsidRPr="00AF1A89">
        <w:rPr>
          <w:rFonts w:ascii="Times New Roman" w:hAnsi="Times New Roman"/>
        </w:rPr>
        <w:t xml:space="preserve">u </w:t>
      </w:r>
      <w:r w:rsidR="00E67288" w:rsidRPr="00AF1A89">
        <w:rPr>
          <w:rFonts w:ascii="Times New Roman" w:hAnsi="Times New Roman"/>
        </w:rPr>
        <w:lastRenderedPageBreak/>
        <w:t xml:space="preserve">przebiegu części praktycznej, </w:t>
      </w:r>
      <w:r w:rsidR="006B3348" w:rsidRPr="00AF1A89">
        <w:rPr>
          <w:rFonts w:ascii="Times New Roman" w:hAnsi="Times New Roman"/>
        </w:rPr>
        <w:t>decyzje o przerwaniu i unieważnieniu egzaminu</w:t>
      </w:r>
      <w:r w:rsidR="007A50E4" w:rsidRPr="00AF1A89">
        <w:rPr>
          <w:rFonts w:ascii="Times New Roman" w:hAnsi="Times New Roman"/>
        </w:rPr>
        <w:t>,</w:t>
      </w:r>
      <w:r w:rsidR="006B3348" w:rsidRPr="00AF1A89">
        <w:rPr>
          <w:rFonts w:ascii="Times New Roman" w:hAnsi="Times New Roman"/>
        </w:rPr>
        <w:t xml:space="preserve"> </w:t>
      </w:r>
      <w:r w:rsidR="005E05C1" w:rsidRPr="00AF1A89">
        <w:rPr>
          <w:rFonts w:ascii="Times New Roman" w:hAnsi="Times New Roman"/>
        </w:rPr>
        <w:t>wykaz</w:t>
      </w:r>
      <w:r w:rsidR="006B3348" w:rsidRPr="00AF1A89">
        <w:rPr>
          <w:rFonts w:ascii="Times New Roman" w:hAnsi="Times New Roman"/>
        </w:rPr>
        <w:t xml:space="preserve"> zdających w danej </w:t>
      </w:r>
      <w:r w:rsidR="007A50E4" w:rsidRPr="00AF1A89">
        <w:rPr>
          <w:rFonts w:ascii="Times New Roman" w:hAnsi="Times New Roman"/>
        </w:rPr>
        <w:t>s</w:t>
      </w:r>
      <w:r w:rsidR="006B3348" w:rsidRPr="00AF1A89">
        <w:rPr>
          <w:rFonts w:ascii="Times New Roman" w:hAnsi="Times New Roman"/>
        </w:rPr>
        <w:t>ali</w:t>
      </w:r>
      <w:r w:rsidR="007A50E4" w:rsidRPr="00AF1A89">
        <w:rPr>
          <w:rFonts w:ascii="Times New Roman" w:hAnsi="Times New Roman"/>
        </w:rPr>
        <w:t>,</w:t>
      </w:r>
      <w:r w:rsidR="006B3348" w:rsidRPr="00AF1A89">
        <w:rPr>
          <w:rFonts w:ascii="Times New Roman" w:hAnsi="Times New Roman"/>
        </w:rPr>
        <w:t xml:space="preserve"> </w:t>
      </w:r>
      <w:r w:rsidR="00517BFB" w:rsidRPr="00AF1A89">
        <w:rPr>
          <w:rFonts w:ascii="Times New Roman" w:hAnsi="Times New Roman"/>
        </w:rPr>
        <w:t>naklejki przygotowane dla każdego zdającego prze oke,</w:t>
      </w:r>
      <w:r w:rsidR="006B3348" w:rsidRPr="00AF1A89">
        <w:rPr>
          <w:rFonts w:ascii="Times New Roman" w:hAnsi="Times New Roman"/>
        </w:rPr>
        <w:t xml:space="preserve"> identyfikatory z</w:t>
      </w:r>
      <w:r w:rsidR="005E05C1" w:rsidRPr="00AF1A89">
        <w:rPr>
          <w:rFonts w:ascii="Times New Roman" w:hAnsi="Times New Roman"/>
        </w:rPr>
        <w:t> </w:t>
      </w:r>
      <w:r w:rsidR="006B3348" w:rsidRPr="00AF1A89">
        <w:rPr>
          <w:rFonts w:ascii="Times New Roman" w:hAnsi="Times New Roman"/>
        </w:rPr>
        <w:t>numerem stanowiska oraz instrukcję pakowania materiałów egzaminacyjnych.</w:t>
      </w:r>
    </w:p>
    <w:p w14:paraId="14214536" w14:textId="77777777" w:rsidR="00371627" w:rsidRDefault="00472D14" w:rsidP="00371627">
      <w:pPr>
        <w:spacing w:after="0" w:line="20" w:lineRule="atLeast"/>
        <w:ind w:left="851" w:hanging="284"/>
        <w:jc w:val="both"/>
        <w:rPr>
          <w:rFonts w:ascii="Times New Roman" w:hAnsi="Times New Roman"/>
        </w:rPr>
      </w:pPr>
      <w:r w:rsidRPr="00AF1A89">
        <w:rPr>
          <w:rFonts w:ascii="Times New Roman" w:hAnsi="Times New Roman"/>
        </w:rPr>
        <w:t xml:space="preserve">e. </w:t>
      </w:r>
      <w:r w:rsidR="00F64284" w:rsidRPr="00AF1A89">
        <w:rPr>
          <w:rFonts w:ascii="Times New Roman" w:hAnsi="Times New Roman"/>
        </w:rPr>
        <w:t>P</w:t>
      </w:r>
      <w:r w:rsidR="00C661A0" w:rsidRPr="00AF1A89">
        <w:rPr>
          <w:rFonts w:ascii="Times New Roman" w:hAnsi="Times New Roman"/>
        </w:rPr>
        <w:t>rzewodniczą</w:t>
      </w:r>
      <w:r w:rsidR="00F64284" w:rsidRPr="00AF1A89">
        <w:rPr>
          <w:rFonts w:ascii="Times New Roman" w:hAnsi="Times New Roman"/>
        </w:rPr>
        <w:t xml:space="preserve">cy zespołu egzaminacyjnego </w:t>
      </w:r>
      <w:r w:rsidR="007C4617" w:rsidRPr="00AF1A89">
        <w:rPr>
          <w:rFonts w:ascii="Times New Roman" w:hAnsi="Times New Roman"/>
        </w:rPr>
        <w:t>przekazuje</w:t>
      </w:r>
      <w:r w:rsidR="00F64284" w:rsidRPr="00AF1A89">
        <w:rPr>
          <w:rFonts w:ascii="Times New Roman" w:hAnsi="Times New Roman"/>
        </w:rPr>
        <w:t xml:space="preserve"> przewodniczącemu ZN identyfikatory dl</w:t>
      </w:r>
      <w:r w:rsidR="00517BFB" w:rsidRPr="00AF1A89">
        <w:rPr>
          <w:rFonts w:ascii="Times New Roman" w:hAnsi="Times New Roman"/>
        </w:rPr>
        <w:t xml:space="preserve">a: </w:t>
      </w:r>
      <w:r w:rsidR="00F64284" w:rsidRPr="00AF1A89">
        <w:rPr>
          <w:rFonts w:ascii="Times New Roman" w:hAnsi="Times New Roman"/>
        </w:rPr>
        <w:t xml:space="preserve"> przewodniczącego, egzaminatora,</w:t>
      </w:r>
      <w:r w:rsidR="00304D2F">
        <w:rPr>
          <w:rFonts w:ascii="Times New Roman" w:hAnsi="Times New Roman"/>
        </w:rPr>
        <w:t xml:space="preserve"> </w:t>
      </w:r>
      <w:r w:rsidR="00304D2F" w:rsidRPr="00575D47">
        <w:rPr>
          <w:rFonts w:ascii="Times New Roman" w:hAnsi="Times New Roman"/>
        </w:rPr>
        <w:t>osoby przygotowującej stanowiska</w:t>
      </w:r>
      <w:r w:rsidR="00291512" w:rsidRPr="00575D47">
        <w:rPr>
          <w:rFonts w:ascii="Times New Roman" w:hAnsi="Times New Roman"/>
        </w:rPr>
        <w:t xml:space="preserve"> egzaminacyjne</w:t>
      </w:r>
      <w:r w:rsidR="00371627">
        <w:rPr>
          <w:rFonts w:ascii="Times New Roman" w:hAnsi="Times New Roman"/>
        </w:rPr>
        <w:t>, obserwatora.</w:t>
      </w:r>
    </w:p>
    <w:p w14:paraId="5B68F724" w14:textId="3D73386B" w:rsidR="00371627" w:rsidRDefault="00371627" w:rsidP="00371627">
      <w:pPr>
        <w:spacing w:after="0" w:line="20" w:lineRule="atLeast"/>
        <w:ind w:left="851" w:hanging="284"/>
        <w:rPr>
          <w:rFonts w:ascii="Times New Roman" w:hAnsi="Times New Roman"/>
        </w:rPr>
      </w:pPr>
      <w:r>
        <w:rPr>
          <w:rFonts w:ascii="Times New Roman" w:hAnsi="Times New Roman"/>
        </w:rPr>
        <w:t xml:space="preserve">f.  O </w:t>
      </w:r>
      <w:r w:rsidR="00B504DF" w:rsidRPr="00371627">
        <w:rPr>
          <w:rFonts w:ascii="Times New Roman" w:hAnsi="Times New Roman"/>
        </w:rPr>
        <w:t>godzinie wyznaczonej przez przewodniczącego zespołu egzaminacyjnego zdający wchodzą do sali egzaminacyjnej pojedynczo, okazując dokument ze zdjęciem potwierdzającym tożsamość, a</w:t>
      </w:r>
      <w:r w:rsidR="00632CEA" w:rsidRPr="00371627">
        <w:rPr>
          <w:rFonts w:ascii="Times New Roman" w:hAnsi="Times New Roman"/>
        </w:rPr>
        <w:t> </w:t>
      </w:r>
      <w:r w:rsidR="00B504DF" w:rsidRPr="00371627">
        <w:rPr>
          <w:rFonts w:ascii="Times New Roman" w:hAnsi="Times New Roman"/>
        </w:rPr>
        <w:t xml:space="preserve">następnie </w:t>
      </w:r>
      <w:r w:rsidR="0004670C">
        <w:rPr>
          <w:rFonts w:ascii="Times New Roman" w:hAnsi="Times New Roman"/>
        </w:rPr>
        <w:t>są losowane</w:t>
      </w:r>
      <w:r w:rsidR="00434583" w:rsidRPr="00AF0B06">
        <w:rPr>
          <w:rFonts w:ascii="Times New Roman" w:hAnsi="Times New Roman"/>
        </w:rPr>
        <w:t xml:space="preserve"> </w:t>
      </w:r>
      <w:r w:rsidRPr="00AF0B06">
        <w:rPr>
          <w:rFonts w:ascii="Times New Roman" w:hAnsi="Times New Roman"/>
        </w:rPr>
        <w:t>n</w:t>
      </w:r>
      <w:r w:rsidRPr="00371627">
        <w:rPr>
          <w:rFonts w:ascii="Times New Roman" w:hAnsi="Times New Roman"/>
        </w:rPr>
        <w:t>umery stanowisk egzaminacyjnych.</w:t>
      </w:r>
    </w:p>
    <w:p w14:paraId="549EFE59" w14:textId="77777777" w:rsidR="004701B2" w:rsidRPr="00371627" w:rsidRDefault="00371627" w:rsidP="00371627">
      <w:pPr>
        <w:pStyle w:val="Akapitzlist"/>
        <w:spacing w:after="0" w:line="20" w:lineRule="atLeast"/>
        <w:ind w:left="709" w:hanging="153"/>
        <w:rPr>
          <w:sz w:val="22"/>
          <w:szCs w:val="22"/>
        </w:rPr>
      </w:pPr>
      <w:r>
        <w:rPr>
          <w:sz w:val="22"/>
          <w:szCs w:val="22"/>
        </w:rPr>
        <w:t xml:space="preserve">g. </w:t>
      </w:r>
      <w:r w:rsidR="004701B2" w:rsidRPr="00371627">
        <w:rPr>
          <w:sz w:val="22"/>
          <w:szCs w:val="22"/>
        </w:rPr>
        <w:t xml:space="preserve">Przewodniczący zespołu nadzorującego może odstąpić od losowania numerów stanowisk </w:t>
      </w:r>
      <w:r w:rsidR="004701B2" w:rsidRPr="00371627">
        <w:rPr>
          <w:color w:val="000000" w:themeColor="text1"/>
          <w:sz w:val="22"/>
          <w:szCs w:val="22"/>
        </w:rPr>
        <w:t>w przypadku zdających korzystających z</w:t>
      </w:r>
      <w:r w:rsidR="00632CEA" w:rsidRPr="00371627">
        <w:rPr>
          <w:color w:val="000000" w:themeColor="text1"/>
          <w:sz w:val="22"/>
          <w:szCs w:val="22"/>
        </w:rPr>
        <w:t> </w:t>
      </w:r>
      <w:r w:rsidR="004701B2" w:rsidRPr="00371627">
        <w:rPr>
          <w:color w:val="000000" w:themeColor="text1"/>
          <w:sz w:val="22"/>
          <w:szCs w:val="22"/>
        </w:rPr>
        <w:t>dostosowania warunków lub formy przeprowadzania egzaminu potwierdzającego kwalifikacje w</w:t>
      </w:r>
      <w:r w:rsidR="00632CEA" w:rsidRPr="00371627">
        <w:rPr>
          <w:sz w:val="22"/>
          <w:szCs w:val="22"/>
        </w:rPr>
        <w:t> </w:t>
      </w:r>
      <w:r w:rsidR="004701B2" w:rsidRPr="00371627">
        <w:rPr>
          <w:color w:val="000000" w:themeColor="text1"/>
          <w:sz w:val="22"/>
          <w:szCs w:val="22"/>
        </w:rPr>
        <w:t>zawodzie</w:t>
      </w:r>
      <w:r w:rsidR="004701B2" w:rsidRPr="00371627">
        <w:rPr>
          <w:color w:val="0000CC"/>
          <w:sz w:val="22"/>
          <w:szCs w:val="22"/>
        </w:rPr>
        <w:t>.</w:t>
      </w:r>
    </w:p>
    <w:p w14:paraId="72907C9D" w14:textId="77777777" w:rsidR="000A5807" w:rsidRPr="00371627" w:rsidRDefault="00371627" w:rsidP="00371627">
      <w:pPr>
        <w:spacing w:after="0" w:line="20" w:lineRule="atLeast"/>
        <w:ind w:left="851" w:hanging="284"/>
        <w:rPr>
          <w:rFonts w:ascii="Times New Roman" w:hAnsi="Times New Roman"/>
        </w:rPr>
      </w:pPr>
      <w:r>
        <w:rPr>
          <w:rFonts w:ascii="Times New Roman" w:hAnsi="Times New Roman"/>
        </w:rPr>
        <w:t xml:space="preserve">h. </w:t>
      </w:r>
      <w:r w:rsidR="006B3348" w:rsidRPr="00371627">
        <w:rPr>
          <w:rFonts w:ascii="Times New Roman" w:hAnsi="Times New Roman"/>
        </w:rPr>
        <w:t>Przed rozpoczęciem egzaminu przewodniczący zespołu nadzorującego</w:t>
      </w:r>
      <w:r w:rsidR="000A5807" w:rsidRPr="00371627">
        <w:rPr>
          <w:rFonts w:ascii="Times New Roman" w:hAnsi="Times New Roman"/>
        </w:rPr>
        <w:t>:</w:t>
      </w:r>
    </w:p>
    <w:p w14:paraId="2C097C89" w14:textId="77777777" w:rsidR="000A5807" w:rsidRPr="00AF1A89" w:rsidRDefault="000A5807" w:rsidP="004E1FF3">
      <w:pPr>
        <w:pStyle w:val="Akapitzlist"/>
        <w:numPr>
          <w:ilvl w:val="0"/>
          <w:numId w:val="77"/>
        </w:numPr>
        <w:spacing w:after="0" w:line="20" w:lineRule="atLeast"/>
        <w:ind w:left="1134" w:right="0" w:hanging="283"/>
        <w:contextualSpacing w:val="0"/>
        <w:rPr>
          <w:color w:val="auto"/>
          <w:sz w:val="22"/>
        </w:rPr>
      </w:pPr>
      <w:r w:rsidRPr="00AF1A89">
        <w:rPr>
          <w:color w:val="auto"/>
          <w:sz w:val="22"/>
        </w:rPr>
        <w:t>zapoznaje zdających z przebiegiem egzaminu w części praktycznej, w tym ze szczegółowymi procedurami przebiegu części praktycznej i/lub procedurami drukowania/ zapisywania na płytach CD</w:t>
      </w:r>
      <w:r w:rsidR="004701B2">
        <w:rPr>
          <w:color w:val="auto"/>
          <w:sz w:val="22"/>
        </w:rPr>
        <w:t>/DVD</w:t>
      </w:r>
      <w:r w:rsidRPr="00AF1A89">
        <w:rPr>
          <w:color w:val="auto"/>
          <w:sz w:val="22"/>
        </w:rPr>
        <w:t xml:space="preserve"> rezultatów w formie dokumentacji, jeżeli zostały ustalone dla danej kwalifikacji jako Procedury szczegółowe – rozdział 4.6. Informacji lub zostały zawarte we wskazaniach CKE, </w:t>
      </w:r>
    </w:p>
    <w:p w14:paraId="02FB6406" w14:textId="77777777" w:rsidR="000A5807" w:rsidRPr="00AF1A89" w:rsidRDefault="000A5807" w:rsidP="004E1FF3">
      <w:pPr>
        <w:numPr>
          <w:ilvl w:val="0"/>
          <w:numId w:val="77"/>
        </w:numPr>
        <w:spacing w:after="0" w:line="20" w:lineRule="atLeast"/>
        <w:ind w:left="1134" w:hanging="283"/>
        <w:jc w:val="both"/>
        <w:rPr>
          <w:rFonts w:ascii="Times New Roman" w:eastAsia="Times New Roman" w:hAnsi="Times New Roman"/>
          <w:szCs w:val="20"/>
          <w:lang w:eastAsia="pl-PL"/>
        </w:rPr>
      </w:pPr>
      <w:r w:rsidRPr="00AF1A89">
        <w:rPr>
          <w:rFonts w:ascii="Times New Roman" w:eastAsia="Times New Roman" w:hAnsi="Times New Roman"/>
          <w:szCs w:val="20"/>
          <w:lang w:eastAsia="pl-PL"/>
        </w:rPr>
        <w:t>informuje, że zdający po zakończeniu wykonywania zadania egzaminacyjnego pozostawiają arkusz egzaminacyjny oraz rezultaty wykonania zadania na stanowisku egzaminacyjnym i</w:t>
      </w:r>
      <w:r w:rsidR="00632CEA">
        <w:rPr>
          <w:rFonts w:ascii="Times New Roman" w:eastAsia="Times New Roman" w:hAnsi="Times New Roman"/>
          <w:szCs w:val="20"/>
          <w:lang w:eastAsia="pl-PL"/>
        </w:rPr>
        <w:t> </w:t>
      </w:r>
      <w:r w:rsidRPr="00AF1A89">
        <w:rPr>
          <w:rFonts w:ascii="Times New Roman" w:eastAsia="Times New Roman" w:hAnsi="Times New Roman"/>
          <w:szCs w:val="20"/>
          <w:lang w:eastAsia="pl-PL"/>
        </w:rPr>
        <w:t>opuszczają salę egzaminacyjną po uzyskaniu zgody przewodniczącego ZN,</w:t>
      </w:r>
    </w:p>
    <w:p w14:paraId="0138DBE7" w14:textId="77777777" w:rsidR="006B3348" w:rsidRPr="00255F04" w:rsidRDefault="006B3348" w:rsidP="004E1FF3">
      <w:pPr>
        <w:numPr>
          <w:ilvl w:val="0"/>
          <w:numId w:val="77"/>
        </w:numPr>
        <w:spacing w:after="0" w:line="20" w:lineRule="atLeast"/>
        <w:ind w:left="1134" w:hanging="283"/>
        <w:jc w:val="both"/>
      </w:pPr>
      <w:r w:rsidRPr="00E801AE">
        <w:rPr>
          <w:rFonts w:ascii="Times New Roman" w:hAnsi="Times New Roman"/>
        </w:rPr>
        <w:t xml:space="preserve">nadzoruje lub przeprowadza dla zdających na stanowisku instruktaż bhp, odbycie którego zdający potwierdzają podpisem na </w:t>
      </w:r>
      <w:r w:rsidR="005E05C1" w:rsidRPr="00E801AE">
        <w:rPr>
          <w:rFonts w:ascii="Times New Roman" w:hAnsi="Times New Roman"/>
        </w:rPr>
        <w:t xml:space="preserve">wykazie </w:t>
      </w:r>
      <w:r w:rsidRPr="00E801AE">
        <w:rPr>
          <w:rFonts w:ascii="Times New Roman" w:hAnsi="Times New Roman"/>
        </w:rPr>
        <w:t>zdających.</w:t>
      </w:r>
    </w:p>
    <w:p w14:paraId="7D58D65A" w14:textId="77777777" w:rsidR="006B3348" w:rsidRPr="00AF1A89" w:rsidRDefault="007C4617" w:rsidP="004E1FF3">
      <w:pPr>
        <w:pStyle w:val="Akapitzlist"/>
        <w:numPr>
          <w:ilvl w:val="0"/>
          <w:numId w:val="171"/>
        </w:numPr>
        <w:spacing w:after="0" w:line="20" w:lineRule="atLeast"/>
        <w:ind w:left="851" w:hanging="284"/>
        <w:rPr>
          <w:color w:val="auto"/>
          <w:sz w:val="22"/>
        </w:rPr>
      </w:pPr>
      <w:r w:rsidRPr="00AF1A89">
        <w:rPr>
          <w:color w:val="auto"/>
          <w:sz w:val="22"/>
        </w:rPr>
        <w:t xml:space="preserve">O godzinie </w:t>
      </w:r>
      <w:r w:rsidR="00EE47AB" w:rsidRPr="00AF1A89">
        <w:rPr>
          <w:color w:val="auto"/>
          <w:sz w:val="22"/>
        </w:rPr>
        <w:t>wyznaczonej</w:t>
      </w:r>
      <w:r w:rsidRPr="00AF1A89">
        <w:rPr>
          <w:color w:val="auto"/>
          <w:sz w:val="22"/>
        </w:rPr>
        <w:t xml:space="preserve"> na rozpoczęcie egzaminu dla danej kwalifikacji członkowie</w:t>
      </w:r>
      <w:r w:rsidR="006B3348" w:rsidRPr="00AF1A89">
        <w:rPr>
          <w:color w:val="auto"/>
          <w:sz w:val="22"/>
        </w:rPr>
        <w:t xml:space="preserve"> zespołu nadzorującego rozd</w:t>
      </w:r>
      <w:r w:rsidR="007E0F95" w:rsidRPr="00AF1A89">
        <w:rPr>
          <w:color w:val="auto"/>
          <w:sz w:val="22"/>
        </w:rPr>
        <w:t>ają zdającym pakiety</w:t>
      </w:r>
      <w:r w:rsidR="006B3348" w:rsidRPr="00AF1A89">
        <w:rPr>
          <w:color w:val="auto"/>
          <w:sz w:val="22"/>
        </w:rPr>
        <w:t xml:space="preserve">, polecając sprawdzenie, czy są one kompletne. </w:t>
      </w:r>
    </w:p>
    <w:p w14:paraId="54243CB0" w14:textId="77777777" w:rsidR="006B3348" w:rsidRPr="00AF1A89" w:rsidRDefault="006B3348" w:rsidP="004E1FF3">
      <w:pPr>
        <w:pStyle w:val="Akapitzlist"/>
        <w:numPr>
          <w:ilvl w:val="0"/>
          <w:numId w:val="171"/>
        </w:numPr>
        <w:spacing w:after="0" w:line="20" w:lineRule="atLeast"/>
        <w:ind w:left="851" w:hanging="284"/>
        <w:rPr>
          <w:color w:val="auto"/>
          <w:sz w:val="22"/>
        </w:rPr>
      </w:pPr>
      <w:r w:rsidRPr="00AF1A89">
        <w:rPr>
          <w:color w:val="auto"/>
          <w:sz w:val="22"/>
        </w:rPr>
        <w:t xml:space="preserve">Zdający zgłasza przewodniczącemu zespołu nadzorującego </w:t>
      </w:r>
      <w:r w:rsidR="007E0F95" w:rsidRPr="00AF1A89">
        <w:rPr>
          <w:color w:val="auto"/>
          <w:sz w:val="22"/>
        </w:rPr>
        <w:t>ewentualne braki w pakiecie.</w:t>
      </w:r>
    </w:p>
    <w:p w14:paraId="0D391EA8" w14:textId="1B14E1A3" w:rsidR="006B3348" w:rsidRPr="00AF1A89" w:rsidRDefault="006B3348" w:rsidP="004E1FF3">
      <w:pPr>
        <w:pStyle w:val="Akapitzlist"/>
        <w:numPr>
          <w:ilvl w:val="0"/>
          <w:numId w:val="171"/>
        </w:numPr>
        <w:spacing w:after="0" w:line="20" w:lineRule="atLeast"/>
        <w:ind w:left="851" w:hanging="284"/>
        <w:rPr>
          <w:color w:val="auto"/>
          <w:sz w:val="22"/>
        </w:rPr>
      </w:pPr>
      <w:r w:rsidRPr="00AF1A89">
        <w:rPr>
          <w:color w:val="auto"/>
          <w:sz w:val="22"/>
        </w:rPr>
        <w:t xml:space="preserve">Informację o wymianie pakietu, o którym mowa </w:t>
      </w:r>
      <w:r w:rsidR="00FA42A9">
        <w:rPr>
          <w:color w:val="auto"/>
          <w:sz w:val="22"/>
        </w:rPr>
        <w:t xml:space="preserve">w </w:t>
      </w:r>
      <w:r w:rsidRPr="00AF1A89">
        <w:rPr>
          <w:color w:val="auto"/>
          <w:sz w:val="22"/>
        </w:rPr>
        <w:t xml:space="preserve">pkt. </w:t>
      </w:r>
      <w:r w:rsidR="003C19A7" w:rsidRPr="00AF1A89">
        <w:rPr>
          <w:color w:val="auto"/>
          <w:sz w:val="22"/>
        </w:rPr>
        <w:t>1.</w:t>
      </w:r>
      <w:r w:rsidR="00925756" w:rsidRPr="00AF1A89">
        <w:rPr>
          <w:color w:val="auto"/>
          <w:sz w:val="22"/>
        </w:rPr>
        <w:t>a</w:t>
      </w:r>
      <w:r w:rsidRPr="00AF1A89">
        <w:rPr>
          <w:color w:val="auto"/>
          <w:sz w:val="22"/>
        </w:rPr>
        <w:t xml:space="preserve">., przewodniczący zespołu nadzorującego zamieszcza w protokole przebiegu części praktycznej </w:t>
      </w:r>
      <w:r w:rsidR="008558DC">
        <w:rPr>
          <w:color w:val="auto"/>
          <w:sz w:val="22"/>
        </w:rPr>
        <w:t>egzaminu potwierdzającego kwalifikacje w</w:t>
      </w:r>
      <w:r w:rsidR="00632CEA">
        <w:rPr>
          <w:color w:val="auto"/>
          <w:sz w:val="22"/>
        </w:rPr>
        <w:t> </w:t>
      </w:r>
      <w:r w:rsidR="008558DC">
        <w:rPr>
          <w:color w:val="auto"/>
          <w:sz w:val="22"/>
        </w:rPr>
        <w:t>zawodzie</w:t>
      </w:r>
      <w:r w:rsidRPr="00AF1A89">
        <w:rPr>
          <w:color w:val="auto"/>
          <w:sz w:val="22"/>
        </w:rPr>
        <w:t xml:space="preserve"> w danej sali egzaminacyjnej, a przewodniczący zespołu egzaminacyjnego w protokole zbiorczym z przebiegu części praktycznej </w:t>
      </w:r>
      <w:r w:rsidR="008558DC">
        <w:rPr>
          <w:color w:val="auto"/>
          <w:sz w:val="22"/>
        </w:rPr>
        <w:t>egzaminu potwierdzającego kwalifikacje w zawodzie</w:t>
      </w:r>
      <w:r w:rsidRPr="00AF1A89">
        <w:rPr>
          <w:color w:val="auto"/>
          <w:sz w:val="22"/>
        </w:rPr>
        <w:t xml:space="preserve">. Wymianę pakietu zdający potwierdza podpisem w wykazie zdających, stanowiącym załącznik do protokołu przebiegu części praktycznej </w:t>
      </w:r>
      <w:r w:rsidR="008558DC">
        <w:rPr>
          <w:color w:val="auto"/>
          <w:sz w:val="22"/>
        </w:rPr>
        <w:t>egzaminu potwierdzającego kwalifikacje w zawodzie</w:t>
      </w:r>
      <w:r w:rsidRPr="00AF1A89">
        <w:rPr>
          <w:color w:val="auto"/>
          <w:sz w:val="22"/>
        </w:rPr>
        <w:t xml:space="preserve"> w</w:t>
      </w:r>
      <w:r w:rsidR="00632CEA">
        <w:rPr>
          <w:color w:val="auto"/>
          <w:sz w:val="22"/>
        </w:rPr>
        <w:t> </w:t>
      </w:r>
      <w:r w:rsidRPr="00AF1A89">
        <w:rPr>
          <w:color w:val="auto"/>
          <w:sz w:val="22"/>
        </w:rPr>
        <w:t xml:space="preserve">danej sali egzaminacyjnej. </w:t>
      </w:r>
    </w:p>
    <w:p w14:paraId="6359CA07" w14:textId="77777777" w:rsidR="006B3348" w:rsidRPr="00AF1A89" w:rsidRDefault="006B3348" w:rsidP="004E1FF3">
      <w:pPr>
        <w:pStyle w:val="Akapitzlist"/>
        <w:numPr>
          <w:ilvl w:val="0"/>
          <w:numId w:val="171"/>
        </w:numPr>
        <w:spacing w:after="0" w:line="20" w:lineRule="atLeast"/>
        <w:ind w:left="851" w:hanging="284"/>
        <w:rPr>
          <w:color w:val="auto"/>
          <w:sz w:val="22"/>
        </w:rPr>
      </w:pPr>
      <w:r w:rsidRPr="00AF1A89">
        <w:rPr>
          <w:color w:val="auto"/>
          <w:sz w:val="22"/>
        </w:rPr>
        <w:t xml:space="preserve">Zdający zamieszcza w karcie oceny oznaczenie kwalifikacji wyodrębnionej w zawodzie lub zawodach, numer zadania, numer stanowiska egzaminacyjnego, numer PESEL, a w przypadku braku numeru PESEL – serię i numer paszportu lub innego dokumentu potwierdzającego tożsamość. Zdający nie podpisuje karty oceny. </w:t>
      </w:r>
    </w:p>
    <w:p w14:paraId="06A854D3" w14:textId="052D409B" w:rsidR="00D10DD1" w:rsidRPr="00AF1A89" w:rsidRDefault="00D10DD1" w:rsidP="004E1FF3">
      <w:pPr>
        <w:pStyle w:val="Akapitzlist"/>
        <w:numPr>
          <w:ilvl w:val="0"/>
          <w:numId w:val="171"/>
        </w:numPr>
        <w:spacing w:after="0" w:line="20" w:lineRule="atLeast"/>
        <w:ind w:left="851" w:hanging="284"/>
        <w:rPr>
          <w:color w:val="auto"/>
          <w:sz w:val="22"/>
        </w:rPr>
      </w:pPr>
      <w:r w:rsidRPr="00AF1A89">
        <w:rPr>
          <w:color w:val="auto"/>
          <w:sz w:val="22"/>
        </w:rPr>
        <w:t>Po rozdaniu zdającym pakietów egzaminacyjnych zdający, którzy się spóźnią</w:t>
      </w:r>
      <w:r w:rsidR="00253F08" w:rsidRPr="00AF1A89">
        <w:rPr>
          <w:color w:val="auto"/>
          <w:sz w:val="22"/>
        </w:rPr>
        <w:t>,</w:t>
      </w:r>
      <w:r w:rsidRPr="00AF1A89">
        <w:rPr>
          <w:color w:val="auto"/>
          <w:sz w:val="22"/>
        </w:rPr>
        <w:t xml:space="preserve"> nie są wpuszczani do</w:t>
      </w:r>
      <w:r w:rsidR="00632CEA">
        <w:t> </w:t>
      </w:r>
      <w:r w:rsidRPr="00AF1A89">
        <w:rPr>
          <w:color w:val="auto"/>
          <w:sz w:val="22"/>
        </w:rPr>
        <w:t xml:space="preserve">sali egzaminacyjnej. W uzasadnionych przypadkach, nie później niż </w:t>
      </w:r>
      <w:r w:rsidR="000A5807" w:rsidRPr="00AF1A89">
        <w:rPr>
          <w:color w:val="auto"/>
          <w:sz w:val="22"/>
        </w:rPr>
        <w:t xml:space="preserve">do zakończenia </w:t>
      </w:r>
      <w:r w:rsidRPr="00AF1A89">
        <w:rPr>
          <w:color w:val="auto"/>
          <w:sz w:val="22"/>
        </w:rPr>
        <w:t>czynności organizacyjnych, decyzję o wpuszczeniu do sali egzaminacyjnej spóźnionego zdające</w:t>
      </w:r>
      <w:r w:rsidR="00801843" w:rsidRPr="00AF1A89">
        <w:rPr>
          <w:color w:val="auto"/>
          <w:sz w:val="22"/>
        </w:rPr>
        <w:t>go podejmuje przewodniczący ZE</w:t>
      </w:r>
      <w:r w:rsidR="00801843" w:rsidRPr="0000192C">
        <w:rPr>
          <w:color w:val="auto"/>
          <w:sz w:val="22"/>
        </w:rPr>
        <w:t>.</w:t>
      </w:r>
    </w:p>
    <w:p w14:paraId="02CAD3CF" w14:textId="77777777" w:rsidR="006B3348" w:rsidRDefault="006B3348" w:rsidP="004E1FF3">
      <w:pPr>
        <w:pStyle w:val="Akapitzlist"/>
        <w:numPr>
          <w:ilvl w:val="0"/>
          <w:numId w:val="171"/>
        </w:numPr>
        <w:spacing w:after="0" w:line="20" w:lineRule="atLeast"/>
        <w:ind w:left="851" w:hanging="284"/>
        <w:rPr>
          <w:color w:val="auto"/>
          <w:sz w:val="22"/>
        </w:rPr>
      </w:pPr>
      <w:r w:rsidRPr="00AF1A89">
        <w:rPr>
          <w:color w:val="auto"/>
          <w:sz w:val="22"/>
        </w:rPr>
        <w:t xml:space="preserve"> Na zapoznanie się z treścią zadania lub zadań egzaminacyjnych oraz z wyposażeniem stanowiska</w:t>
      </w:r>
      <w:r w:rsidRPr="00E72A3F">
        <w:rPr>
          <w:color w:val="auto"/>
          <w:sz w:val="22"/>
        </w:rPr>
        <w:t xml:space="preserve"> egzaminacyjnego zdający ma 10 minut, których nie wlicza się do czasu trwania części praktycznej </w:t>
      </w:r>
      <w:r w:rsidR="008558DC">
        <w:rPr>
          <w:color w:val="auto"/>
          <w:sz w:val="22"/>
        </w:rPr>
        <w:t>egzaminu potwierdzającego kwalifikacje w zawodzie</w:t>
      </w:r>
      <w:r w:rsidRPr="00E72A3F">
        <w:rPr>
          <w:color w:val="auto"/>
          <w:sz w:val="22"/>
        </w:rPr>
        <w:t>.</w:t>
      </w:r>
    </w:p>
    <w:p w14:paraId="3A2C65AB" w14:textId="77777777" w:rsidR="00015A1D" w:rsidRPr="00801843" w:rsidRDefault="00015A1D" w:rsidP="004E1FF3">
      <w:pPr>
        <w:pStyle w:val="Akapitzlist"/>
        <w:numPr>
          <w:ilvl w:val="0"/>
          <w:numId w:val="171"/>
        </w:numPr>
        <w:spacing w:after="0" w:line="20" w:lineRule="atLeast"/>
        <w:ind w:left="851" w:hanging="284"/>
        <w:rPr>
          <w:color w:val="auto"/>
          <w:sz w:val="22"/>
        </w:rPr>
      </w:pPr>
      <w:r w:rsidRPr="00801843">
        <w:rPr>
          <w:color w:val="auto"/>
          <w:sz w:val="22"/>
          <w:szCs w:val="22"/>
        </w:rPr>
        <w:t>Przewodniczący ZN zapisuje czas rozpoczęcia</w:t>
      </w:r>
      <w:r w:rsidRPr="00801843">
        <w:rPr>
          <w:color w:val="auto"/>
          <w:sz w:val="22"/>
        </w:rPr>
        <w:t xml:space="preserve"> i – odpowiedni do kwalifikacji – czas zakończenia pracy zdających w miejscu widocznym dla wszystkich zdających.</w:t>
      </w:r>
    </w:p>
    <w:p w14:paraId="5445372D" w14:textId="77777777" w:rsidR="00015A1D" w:rsidRPr="000A6059" w:rsidRDefault="00015A1D" w:rsidP="004E1FF3">
      <w:pPr>
        <w:pStyle w:val="Akapitzlist"/>
        <w:numPr>
          <w:ilvl w:val="1"/>
          <w:numId w:val="25"/>
        </w:numPr>
        <w:spacing w:after="0" w:line="20" w:lineRule="atLeast"/>
        <w:ind w:left="851" w:right="0" w:hanging="284"/>
        <w:rPr>
          <w:color w:val="000000" w:themeColor="text1"/>
          <w:sz w:val="22"/>
          <w:szCs w:val="22"/>
        </w:rPr>
      </w:pPr>
      <w:r w:rsidRPr="00801843">
        <w:rPr>
          <w:color w:val="auto"/>
          <w:sz w:val="22"/>
        </w:rPr>
        <w:t>Czas trwania</w:t>
      </w:r>
      <w:r w:rsidR="00511763">
        <w:rPr>
          <w:color w:val="auto"/>
          <w:sz w:val="22"/>
        </w:rPr>
        <w:t xml:space="preserve"> części praktycznej rozpoczyna </w:t>
      </w:r>
      <w:r w:rsidRPr="00801843">
        <w:rPr>
          <w:color w:val="auto"/>
          <w:sz w:val="22"/>
        </w:rPr>
        <w:t>się z chwilą zapisania na tablicy godziny rozpoczęcia i</w:t>
      </w:r>
      <w:r w:rsidR="00632CEA">
        <w:rPr>
          <w:color w:val="auto"/>
          <w:sz w:val="22"/>
        </w:rPr>
        <w:t> </w:t>
      </w:r>
      <w:r w:rsidRPr="00801843">
        <w:rPr>
          <w:color w:val="auto"/>
          <w:sz w:val="22"/>
        </w:rPr>
        <w:t>zakończenia pracy zdających i trwa nie krócej niż 120 minut i nie dłużej niż 240 minut</w:t>
      </w:r>
      <w:r w:rsidR="000A5807">
        <w:rPr>
          <w:color w:val="auto"/>
          <w:sz w:val="22"/>
        </w:rPr>
        <w:t xml:space="preserve">, </w:t>
      </w:r>
      <w:r w:rsidR="000A5807">
        <w:rPr>
          <w:sz w:val="22"/>
          <w:szCs w:val="22"/>
        </w:rPr>
        <w:t>zgodnie z</w:t>
      </w:r>
      <w:r w:rsidR="00632CEA">
        <w:t> </w:t>
      </w:r>
      <w:r w:rsidR="000A5807">
        <w:rPr>
          <w:sz w:val="22"/>
          <w:szCs w:val="22"/>
        </w:rPr>
        <w:t xml:space="preserve">czasem trwania części praktycznej dla danej </w:t>
      </w:r>
      <w:r w:rsidR="000A5807" w:rsidRPr="000A6059">
        <w:rPr>
          <w:color w:val="000000" w:themeColor="text1"/>
          <w:sz w:val="22"/>
          <w:szCs w:val="22"/>
        </w:rPr>
        <w:t>kwalifikacji ustalonym w Informatorze o egzaminie w zawodzie, w którym wyodrębniono kwalifikację (patrz zapisy w tabel</w:t>
      </w:r>
      <w:r w:rsidR="00171785" w:rsidRPr="000A6059">
        <w:rPr>
          <w:color w:val="000000" w:themeColor="text1"/>
          <w:sz w:val="22"/>
          <w:szCs w:val="22"/>
        </w:rPr>
        <w:t>i</w:t>
      </w:r>
      <w:r w:rsidR="000A5807" w:rsidRPr="000A6059">
        <w:rPr>
          <w:color w:val="000000" w:themeColor="text1"/>
          <w:sz w:val="22"/>
          <w:szCs w:val="22"/>
        </w:rPr>
        <w:t xml:space="preserve"> pkt. 2.5.2 Informacji) .</w:t>
      </w:r>
    </w:p>
    <w:p w14:paraId="7E6292F5" w14:textId="77777777" w:rsidR="006B3348" w:rsidRPr="00E72A3F" w:rsidRDefault="006B3348" w:rsidP="004E1FF3">
      <w:pPr>
        <w:pStyle w:val="Akapitzlist"/>
        <w:numPr>
          <w:ilvl w:val="0"/>
          <w:numId w:val="171"/>
        </w:numPr>
        <w:spacing w:after="0" w:line="20" w:lineRule="atLeast"/>
        <w:ind w:left="851" w:hanging="284"/>
        <w:rPr>
          <w:color w:val="auto"/>
          <w:sz w:val="22"/>
        </w:rPr>
      </w:pPr>
      <w:r w:rsidRPr="000A6059">
        <w:rPr>
          <w:color w:val="000000" w:themeColor="text1"/>
          <w:sz w:val="22"/>
        </w:rPr>
        <w:t xml:space="preserve">W czasie trwania części praktycznej </w:t>
      </w:r>
      <w:r w:rsidR="008558DC" w:rsidRPr="000A6059">
        <w:rPr>
          <w:color w:val="000000" w:themeColor="text1"/>
          <w:sz w:val="22"/>
        </w:rPr>
        <w:t>egzaminu potwierdzającego kwalifikacje w zawodzie</w:t>
      </w:r>
      <w:r w:rsidRPr="000A6059">
        <w:rPr>
          <w:color w:val="000000" w:themeColor="text1"/>
          <w:sz w:val="22"/>
        </w:rPr>
        <w:t xml:space="preserve"> każdy zdający pracuje przy osobnym stanowisku egzaminacyjnym, z wyjątkiem takich kwalifikacji wyodrębnionych w danym zawodzie lub zawodach, w których zadanie lub zadania egzaminacyjne </w:t>
      </w:r>
      <w:r w:rsidRPr="00E72A3F">
        <w:rPr>
          <w:color w:val="auto"/>
          <w:sz w:val="22"/>
        </w:rPr>
        <w:t xml:space="preserve">przy tym samym stanowisku egzaminacyjnym może wykonywać więcej niż jeden zdający. </w:t>
      </w:r>
    </w:p>
    <w:p w14:paraId="26ACCA80" w14:textId="77777777" w:rsidR="006B3348" w:rsidRPr="00E72A3F" w:rsidRDefault="006B3348" w:rsidP="004E1FF3">
      <w:pPr>
        <w:pStyle w:val="Akapitzlist"/>
        <w:numPr>
          <w:ilvl w:val="0"/>
          <w:numId w:val="171"/>
        </w:numPr>
        <w:spacing w:after="0" w:line="20" w:lineRule="atLeast"/>
        <w:ind w:left="851" w:hanging="284"/>
        <w:rPr>
          <w:color w:val="auto"/>
          <w:sz w:val="22"/>
        </w:rPr>
      </w:pPr>
      <w:r w:rsidRPr="00E72A3F">
        <w:rPr>
          <w:color w:val="auto"/>
          <w:sz w:val="22"/>
        </w:rPr>
        <w:t xml:space="preserve">W czasie trwania części praktycznej </w:t>
      </w:r>
      <w:r w:rsidR="008558DC">
        <w:rPr>
          <w:color w:val="auto"/>
          <w:sz w:val="22"/>
        </w:rPr>
        <w:t>egzaminu potwierdzającego kwalifikacje w zawodzie</w:t>
      </w:r>
      <w:r w:rsidRPr="00E72A3F">
        <w:rPr>
          <w:color w:val="auto"/>
          <w:sz w:val="22"/>
        </w:rPr>
        <w:t xml:space="preserve"> zdający nie powinni opuszczać sali egzaminacyjnej. W szczególnie uzasadnionych przypadkach przewodniczący zespołu nadzorującego może zezwolić zdającemu na opuszczenie sali egzaminacyjnej po zapewnieniu warunków wykluczających możliwość kontaktowania </w:t>
      </w:r>
      <w:r w:rsidR="007F7E6E">
        <w:rPr>
          <w:color w:val="auto"/>
          <w:sz w:val="22"/>
        </w:rPr>
        <w:t xml:space="preserve">się zdającego z innymi osobami, z </w:t>
      </w:r>
      <w:r w:rsidRPr="00E72A3F">
        <w:rPr>
          <w:color w:val="auto"/>
          <w:sz w:val="22"/>
        </w:rPr>
        <w:t>wyjątkiem osób udzielających pomocy medycznej</w:t>
      </w:r>
      <w:r w:rsidR="00511763">
        <w:rPr>
          <w:color w:val="auto"/>
          <w:sz w:val="22"/>
        </w:rPr>
        <w:t xml:space="preserve"> </w:t>
      </w:r>
      <w:r w:rsidRPr="00E72A3F">
        <w:rPr>
          <w:color w:val="auto"/>
          <w:sz w:val="22"/>
        </w:rPr>
        <w:t xml:space="preserve">. </w:t>
      </w:r>
    </w:p>
    <w:p w14:paraId="4DE14FF7" w14:textId="77777777" w:rsidR="006B3348" w:rsidRPr="00E72A3F" w:rsidRDefault="006B3348" w:rsidP="004E1FF3">
      <w:pPr>
        <w:pStyle w:val="Akapitzlist"/>
        <w:numPr>
          <w:ilvl w:val="0"/>
          <w:numId w:val="171"/>
        </w:numPr>
        <w:spacing w:after="0" w:line="20" w:lineRule="atLeast"/>
        <w:ind w:left="851" w:hanging="284"/>
        <w:rPr>
          <w:color w:val="auto"/>
          <w:sz w:val="22"/>
        </w:rPr>
      </w:pPr>
      <w:r w:rsidRPr="00E72A3F">
        <w:rPr>
          <w:color w:val="auto"/>
          <w:sz w:val="22"/>
        </w:rPr>
        <w:lastRenderedPageBreak/>
        <w:t xml:space="preserve">W czasie trwania części praktycznej </w:t>
      </w:r>
      <w:r w:rsidR="008558DC">
        <w:rPr>
          <w:color w:val="auto"/>
          <w:sz w:val="22"/>
        </w:rPr>
        <w:t>egzaminu potwierdzającego kwalifikacje w zawodzie</w:t>
      </w:r>
      <w:r w:rsidRPr="00E72A3F">
        <w:rPr>
          <w:color w:val="auto"/>
          <w:sz w:val="22"/>
        </w:rPr>
        <w:t xml:space="preserve"> zdającym nie udziela się żadnych wyjaśnień dotyczących zadań egzaminacyjnych ani ich nie komentuje. </w:t>
      </w:r>
      <w:r w:rsidR="00F64284" w:rsidRPr="001B683B">
        <w:rPr>
          <w:color w:val="auto"/>
          <w:sz w:val="22"/>
          <w:szCs w:val="22"/>
        </w:rPr>
        <w:t>Przewodniczący zespołu nadzorującego na 30 minut przed ustalonym czasem zakończenia egzaminu przypomina, ile czasu pozostało z</w:t>
      </w:r>
      <w:r w:rsidR="00F64284">
        <w:rPr>
          <w:color w:val="auto"/>
          <w:sz w:val="22"/>
          <w:szCs w:val="22"/>
        </w:rPr>
        <w:t>dającym do zakończenia egzaminu”.</w:t>
      </w:r>
    </w:p>
    <w:p w14:paraId="57C58ACD" w14:textId="77777777" w:rsidR="006B3348" w:rsidRPr="00E72A3F" w:rsidRDefault="006B3348" w:rsidP="004E1FF3">
      <w:pPr>
        <w:pStyle w:val="Akapitzlist"/>
        <w:numPr>
          <w:ilvl w:val="0"/>
          <w:numId w:val="171"/>
        </w:numPr>
        <w:spacing w:after="0" w:line="20" w:lineRule="atLeast"/>
        <w:ind w:left="851" w:hanging="284"/>
        <w:rPr>
          <w:color w:val="auto"/>
          <w:sz w:val="22"/>
        </w:rPr>
      </w:pPr>
      <w:r w:rsidRPr="00E72A3F">
        <w:rPr>
          <w:color w:val="auto"/>
          <w:sz w:val="22"/>
        </w:rPr>
        <w:t xml:space="preserve">Stanowiska egzaminacyjne powinny być tak przygotowane, aby zapewniona była samodzielna praca zdających. </w:t>
      </w:r>
    </w:p>
    <w:p w14:paraId="506AACAB" w14:textId="77777777" w:rsidR="006B3348" w:rsidRPr="00E72A3F" w:rsidRDefault="006B3348" w:rsidP="004E1FF3">
      <w:pPr>
        <w:pStyle w:val="Akapitzlist"/>
        <w:numPr>
          <w:ilvl w:val="0"/>
          <w:numId w:val="171"/>
        </w:numPr>
        <w:spacing w:after="0" w:line="20" w:lineRule="atLeast"/>
        <w:ind w:left="851" w:hanging="284"/>
        <w:rPr>
          <w:color w:val="auto"/>
          <w:sz w:val="22"/>
        </w:rPr>
      </w:pPr>
      <w:r w:rsidRPr="00E72A3F">
        <w:rPr>
          <w:color w:val="auto"/>
          <w:sz w:val="22"/>
        </w:rPr>
        <w:t xml:space="preserve">W czasie trwania części praktycznej </w:t>
      </w:r>
      <w:r w:rsidR="008558DC">
        <w:rPr>
          <w:color w:val="auto"/>
          <w:sz w:val="22"/>
        </w:rPr>
        <w:t>egzaminu potwierdzającego kwalifikacje w zawodzie</w:t>
      </w:r>
      <w:r w:rsidRPr="00E72A3F">
        <w:rPr>
          <w:color w:val="auto"/>
          <w:sz w:val="22"/>
        </w:rPr>
        <w:t xml:space="preserve"> w sali egzaminacyjnej mogą przebywać wyłącznie zdający, przewodniczący zespołu e</w:t>
      </w:r>
      <w:r w:rsidR="00E46BB6">
        <w:rPr>
          <w:color w:val="auto"/>
          <w:sz w:val="22"/>
        </w:rPr>
        <w:t xml:space="preserve">gzaminacyjnego, osoby wchodzące </w:t>
      </w:r>
      <w:r w:rsidRPr="00E72A3F">
        <w:rPr>
          <w:color w:val="auto"/>
          <w:sz w:val="22"/>
        </w:rPr>
        <w:t xml:space="preserve">w skład zespołu nadzorującego i obserwatorzy. </w:t>
      </w:r>
    </w:p>
    <w:p w14:paraId="276EFFED" w14:textId="77777777" w:rsidR="006B3348" w:rsidRPr="000A6059" w:rsidRDefault="006B3348" w:rsidP="004E1FF3">
      <w:pPr>
        <w:pStyle w:val="Akapitzlist"/>
        <w:numPr>
          <w:ilvl w:val="0"/>
          <w:numId w:val="171"/>
        </w:numPr>
        <w:spacing w:after="0" w:line="20" w:lineRule="atLeast"/>
        <w:ind w:left="851" w:hanging="284"/>
        <w:rPr>
          <w:color w:val="000000" w:themeColor="text1"/>
          <w:sz w:val="22"/>
        </w:rPr>
      </w:pPr>
      <w:r w:rsidRPr="00E315F5">
        <w:rPr>
          <w:color w:val="auto"/>
          <w:sz w:val="22"/>
        </w:rPr>
        <w:t xml:space="preserve">W </w:t>
      </w:r>
      <w:r w:rsidR="0052725B" w:rsidRPr="00E315F5">
        <w:rPr>
          <w:color w:val="auto"/>
          <w:sz w:val="22"/>
        </w:rPr>
        <w:t>sytuacjach szczególnych w</w:t>
      </w:r>
      <w:r w:rsidR="0052725B">
        <w:rPr>
          <w:color w:val="auto"/>
          <w:sz w:val="22"/>
        </w:rPr>
        <w:t xml:space="preserve"> </w:t>
      </w:r>
      <w:r w:rsidRPr="00E72A3F">
        <w:rPr>
          <w:color w:val="auto"/>
          <w:sz w:val="22"/>
        </w:rPr>
        <w:t>sali egzaminacy</w:t>
      </w:r>
      <w:r w:rsidR="007E0F95" w:rsidRPr="00E72A3F">
        <w:rPr>
          <w:color w:val="auto"/>
          <w:sz w:val="22"/>
        </w:rPr>
        <w:t>jnej mogą przebywać także osoby</w:t>
      </w:r>
      <w:r w:rsidRPr="00E72A3F">
        <w:rPr>
          <w:color w:val="auto"/>
          <w:sz w:val="22"/>
        </w:rPr>
        <w:t xml:space="preserve"> przygotowujące stanowiska egzaminacyjne i zapewniające prawidłowe funkcjonowanie stanowisk</w:t>
      </w:r>
      <w:r w:rsidR="008F1670">
        <w:rPr>
          <w:color w:val="auto"/>
          <w:sz w:val="22"/>
        </w:rPr>
        <w:t xml:space="preserve"> </w:t>
      </w:r>
      <w:r w:rsidRPr="00E72A3F">
        <w:rPr>
          <w:color w:val="auto"/>
          <w:sz w:val="22"/>
        </w:rPr>
        <w:t>komputerowych, specjalistycznego sprzętu oraz maszyn i urządzeń wykorzystywanych w</w:t>
      </w:r>
      <w:r w:rsidR="00632CEA">
        <w:rPr>
          <w:color w:val="auto"/>
          <w:sz w:val="22"/>
        </w:rPr>
        <w:t> </w:t>
      </w:r>
      <w:r w:rsidRPr="00E72A3F">
        <w:rPr>
          <w:color w:val="auto"/>
          <w:sz w:val="22"/>
        </w:rPr>
        <w:t xml:space="preserve">czasie części praktycznej i specjaliści z zakresu danego rodzaju niepełnosprawności, </w:t>
      </w:r>
      <w:r w:rsidRPr="000A6059">
        <w:rPr>
          <w:color w:val="000000" w:themeColor="text1"/>
          <w:sz w:val="22"/>
        </w:rPr>
        <w:t xml:space="preserve">niedostosowania społecznego lub zagrożenia niedostosowaniem społecznym. </w:t>
      </w:r>
    </w:p>
    <w:p w14:paraId="685CFED6" w14:textId="3D04C8EB" w:rsidR="006B3348" w:rsidRPr="000A6059" w:rsidRDefault="006B3348" w:rsidP="004E1FF3">
      <w:pPr>
        <w:pStyle w:val="Akapitzlist"/>
        <w:numPr>
          <w:ilvl w:val="0"/>
          <w:numId w:val="171"/>
        </w:numPr>
        <w:spacing w:after="0" w:line="20" w:lineRule="atLeast"/>
        <w:ind w:left="851" w:hanging="284"/>
        <w:rPr>
          <w:color w:val="000000" w:themeColor="text1"/>
          <w:sz w:val="22"/>
        </w:rPr>
      </w:pPr>
      <w:r w:rsidRPr="000A6059">
        <w:rPr>
          <w:color w:val="000000" w:themeColor="text1"/>
          <w:sz w:val="22"/>
        </w:rPr>
        <w:t>O</w:t>
      </w:r>
      <w:r w:rsidR="003B517B" w:rsidRPr="000A6059">
        <w:rPr>
          <w:color w:val="000000" w:themeColor="text1"/>
          <w:sz w:val="22"/>
        </w:rPr>
        <w:t>soby, o których mowa w pkt.</w:t>
      </w:r>
      <w:r w:rsidR="000A5807" w:rsidRPr="000A6059">
        <w:rPr>
          <w:color w:val="000000" w:themeColor="text1"/>
          <w:sz w:val="22"/>
        </w:rPr>
        <w:t>t</w:t>
      </w:r>
      <w:r w:rsidR="001C6EEB" w:rsidRPr="000A6059">
        <w:rPr>
          <w:color w:val="000000" w:themeColor="text1"/>
          <w:sz w:val="22"/>
        </w:rPr>
        <w:t xml:space="preserve"> </w:t>
      </w:r>
      <w:r w:rsidRPr="000A6059">
        <w:rPr>
          <w:color w:val="000000" w:themeColor="text1"/>
          <w:sz w:val="22"/>
        </w:rPr>
        <w:t xml:space="preserve">nie mogą być jednocześnie członkami zespołu nadzorującego. </w:t>
      </w:r>
    </w:p>
    <w:p w14:paraId="52A94C7B" w14:textId="77777777" w:rsidR="006B3348" w:rsidRPr="000A6059" w:rsidRDefault="005D2A53" w:rsidP="004E1FF3">
      <w:pPr>
        <w:pStyle w:val="Akapitzlist"/>
        <w:numPr>
          <w:ilvl w:val="0"/>
          <w:numId w:val="171"/>
        </w:numPr>
        <w:spacing w:after="0" w:line="20" w:lineRule="atLeast"/>
        <w:ind w:left="851" w:hanging="284"/>
        <w:rPr>
          <w:color w:val="000000" w:themeColor="text1"/>
          <w:sz w:val="22"/>
        </w:rPr>
      </w:pPr>
      <w:r w:rsidRPr="000A6059">
        <w:rPr>
          <w:color w:val="000000" w:themeColor="text1"/>
          <w:sz w:val="22"/>
        </w:rPr>
        <w:t>E</w:t>
      </w:r>
      <w:r w:rsidR="006B3348" w:rsidRPr="000A6059">
        <w:rPr>
          <w:color w:val="000000" w:themeColor="text1"/>
          <w:sz w:val="22"/>
        </w:rPr>
        <w:t>gzaminator wchodzący w skład zespołu n</w:t>
      </w:r>
      <w:r w:rsidRPr="000A6059">
        <w:rPr>
          <w:color w:val="000000" w:themeColor="text1"/>
          <w:sz w:val="22"/>
        </w:rPr>
        <w:t xml:space="preserve">adzorującego obserwuje i ocenia </w:t>
      </w:r>
      <w:r w:rsidR="006B3348" w:rsidRPr="000A6059">
        <w:rPr>
          <w:color w:val="000000" w:themeColor="text1"/>
          <w:sz w:val="22"/>
        </w:rPr>
        <w:t xml:space="preserve">6 zdających przystępujących do części praktycznej </w:t>
      </w:r>
      <w:r w:rsidR="008558DC" w:rsidRPr="000A6059">
        <w:rPr>
          <w:color w:val="000000" w:themeColor="text1"/>
          <w:sz w:val="22"/>
        </w:rPr>
        <w:t>egzaminu potwierdzającego kwalifikacje w zawodzie</w:t>
      </w:r>
      <w:r w:rsidR="006B3348" w:rsidRPr="000A6059">
        <w:rPr>
          <w:color w:val="000000" w:themeColor="text1"/>
          <w:sz w:val="22"/>
        </w:rPr>
        <w:t xml:space="preserve"> w sali egzaminacyjnej. </w:t>
      </w:r>
    </w:p>
    <w:p w14:paraId="43E7E45F" w14:textId="77777777" w:rsidR="006B3348" w:rsidRPr="00E72A3F" w:rsidRDefault="006B3348" w:rsidP="004E1FF3">
      <w:pPr>
        <w:pStyle w:val="Akapitzlist"/>
        <w:numPr>
          <w:ilvl w:val="0"/>
          <w:numId w:val="171"/>
        </w:numPr>
        <w:spacing w:after="0" w:line="20" w:lineRule="atLeast"/>
        <w:ind w:left="851" w:hanging="284"/>
        <w:rPr>
          <w:color w:val="auto"/>
          <w:sz w:val="22"/>
        </w:rPr>
      </w:pPr>
      <w:r w:rsidRPr="00E72A3F">
        <w:rPr>
          <w:color w:val="auto"/>
          <w:sz w:val="22"/>
        </w:rPr>
        <w:t xml:space="preserve">Jeżeli w sali egzaminacyjnej jest więcej niż 6 zdających, dla każdych kolejnych 6 zdających wyznacza się dodatkowo egzaminatora obserwującego i oceniającego tych zdających. </w:t>
      </w:r>
    </w:p>
    <w:p w14:paraId="3230FA9D" w14:textId="77777777" w:rsidR="006B3348" w:rsidRPr="00E72A3F" w:rsidRDefault="006B3348" w:rsidP="004E1FF3">
      <w:pPr>
        <w:pStyle w:val="Akapitzlist"/>
        <w:numPr>
          <w:ilvl w:val="0"/>
          <w:numId w:val="171"/>
        </w:numPr>
        <w:spacing w:after="0" w:line="20" w:lineRule="atLeast"/>
        <w:ind w:left="851" w:hanging="284"/>
        <w:rPr>
          <w:color w:val="auto"/>
          <w:sz w:val="22"/>
        </w:rPr>
      </w:pPr>
      <w:r w:rsidRPr="00E72A3F">
        <w:rPr>
          <w:color w:val="auto"/>
          <w:sz w:val="22"/>
        </w:rPr>
        <w:t xml:space="preserve">Jeżeli ze względów technicznych lub organizacyjnych do części praktycznej </w:t>
      </w:r>
      <w:r w:rsidR="008558DC">
        <w:rPr>
          <w:color w:val="auto"/>
          <w:sz w:val="22"/>
        </w:rPr>
        <w:t>egzaminu potwierdzającego kwalifikacje w zawodzie</w:t>
      </w:r>
      <w:r w:rsidRPr="00E72A3F">
        <w:rPr>
          <w:color w:val="auto"/>
          <w:sz w:val="22"/>
        </w:rPr>
        <w:t xml:space="preserve"> w sali egzaminacyjnej przystępuje mniej niż 6 zdających, zdających tych obserwuje i ocenia jeden egzaminator. </w:t>
      </w:r>
    </w:p>
    <w:p w14:paraId="1C0B144E" w14:textId="77777777" w:rsidR="006B3348" w:rsidRPr="00E72A3F" w:rsidRDefault="00DA0724" w:rsidP="004E1FF3">
      <w:pPr>
        <w:pStyle w:val="Akapitzlist"/>
        <w:numPr>
          <w:ilvl w:val="0"/>
          <w:numId w:val="171"/>
        </w:numPr>
        <w:spacing w:after="0" w:line="20" w:lineRule="atLeast"/>
        <w:ind w:left="851" w:hanging="284"/>
        <w:rPr>
          <w:color w:val="auto"/>
          <w:sz w:val="22"/>
        </w:rPr>
      </w:pPr>
      <w:r>
        <w:rPr>
          <w:color w:val="auto"/>
          <w:sz w:val="22"/>
        </w:rPr>
        <w:t>P</w:t>
      </w:r>
      <w:r w:rsidR="006B3348" w:rsidRPr="00E72A3F">
        <w:rPr>
          <w:color w:val="auto"/>
          <w:sz w:val="22"/>
        </w:rPr>
        <w:t xml:space="preserve">o zakończeniu części praktycznej </w:t>
      </w:r>
      <w:r w:rsidR="008558DC">
        <w:rPr>
          <w:color w:val="auto"/>
          <w:sz w:val="22"/>
        </w:rPr>
        <w:t>egzaminu potwierdzającego kwalifikacje w zawodzie</w:t>
      </w:r>
      <w:r w:rsidR="006B3348" w:rsidRPr="00E72A3F">
        <w:rPr>
          <w:color w:val="auto"/>
          <w:sz w:val="22"/>
        </w:rPr>
        <w:t xml:space="preserve"> zdający pozostawiają na swoich stanowiskach egzaminacyjnych rezultaty końcowe wykonania zadania lub zadań egzaminacyjnych oraz związaną z nimi dokumentację i opuszczają salę egzaminacyjną. </w:t>
      </w:r>
    </w:p>
    <w:p w14:paraId="7016C1CF" w14:textId="77777777" w:rsidR="006B3348" w:rsidRPr="00E72A3F" w:rsidRDefault="006B3348" w:rsidP="004E1FF3">
      <w:pPr>
        <w:pStyle w:val="Akapitzlist"/>
        <w:numPr>
          <w:ilvl w:val="0"/>
          <w:numId w:val="171"/>
        </w:numPr>
        <w:spacing w:after="0" w:line="20" w:lineRule="atLeast"/>
        <w:ind w:left="851" w:hanging="284"/>
        <w:rPr>
          <w:color w:val="auto"/>
          <w:sz w:val="22"/>
        </w:rPr>
      </w:pPr>
      <w:r w:rsidRPr="00E72A3F">
        <w:rPr>
          <w:color w:val="auto"/>
          <w:sz w:val="22"/>
        </w:rPr>
        <w:t xml:space="preserve">Egzaminator wchodzący w skład zespołu nadzorującego, w obecności pozostałych osób wchodzących w skład tego zespołu, wypełnia </w:t>
      </w:r>
      <w:r w:rsidR="00692731">
        <w:rPr>
          <w:color w:val="auto"/>
          <w:sz w:val="22"/>
        </w:rPr>
        <w:t xml:space="preserve">zasady oceniania i </w:t>
      </w:r>
      <w:r w:rsidRPr="00E72A3F">
        <w:rPr>
          <w:color w:val="auto"/>
          <w:sz w:val="22"/>
        </w:rPr>
        <w:t xml:space="preserve">karty oceny zdających i ocenia: </w:t>
      </w:r>
    </w:p>
    <w:p w14:paraId="34161B5C" w14:textId="77777777" w:rsidR="006B3348" w:rsidRPr="00E72A3F" w:rsidRDefault="006B3348" w:rsidP="004E1FF3">
      <w:pPr>
        <w:numPr>
          <w:ilvl w:val="0"/>
          <w:numId w:val="82"/>
        </w:numPr>
        <w:spacing w:after="0" w:line="20" w:lineRule="atLeast"/>
        <w:ind w:left="1134" w:hanging="283"/>
        <w:jc w:val="both"/>
        <w:rPr>
          <w:rFonts w:ascii="Times New Roman" w:hAnsi="Times New Roman"/>
        </w:rPr>
      </w:pPr>
      <w:r w:rsidRPr="00E72A3F">
        <w:rPr>
          <w:rFonts w:ascii="Times New Roman" w:hAnsi="Times New Roman"/>
        </w:rPr>
        <w:t>jakość rezultatu końcowego – wyrobu lub usługi oraz związanej z nim dokumentacji pod względem spełnienia wymagań określonych w zadaniu lub zadaniach egzaminacyjnych</w:t>
      </w:r>
      <w:r w:rsidR="00650542" w:rsidRPr="00E72A3F">
        <w:rPr>
          <w:rFonts w:ascii="Times New Roman" w:hAnsi="Times New Roman"/>
        </w:rPr>
        <w:t>,</w:t>
      </w:r>
      <w:r w:rsidRPr="00E72A3F">
        <w:rPr>
          <w:rFonts w:ascii="Times New Roman" w:hAnsi="Times New Roman"/>
        </w:rPr>
        <w:t xml:space="preserve"> </w:t>
      </w:r>
    </w:p>
    <w:p w14:paraId="4F246752" w14:textId="77777777" w:rsidR="006B3348" w:rsidRPr="00E72A3F" w:rsidRDefault="006B3348" w:rsidP="004E1FF3">
      <w:pPr>
        <w:numPr>
          <w:ilvl w:val="0"/>
          <w:numId w:val="82"/>
        </w:numPr>
        <w:spacing w:after="0" w:line="20" w:lineRule="atLeast"/>
        <w:ind w:left="1134" w:hanging="283"/>
        <w:jc w:val="both"/>
        <w:rPr>
          <w:rFonts w:ascii="Times New Roman" w:hAnsi="Times New Roman"/>
        </w:rPr>
      </w:pPr>
      <w:r w:rsidRPr="00E72A3F">
        <w:rPr>
          <w:rFonts w:ascii="Times New Roman" w:hAnsi="Times New Roman"/>
        </w:rPr>
        <w:t>jakość rezultatu pośredniego – w przypadku gdy jego ocena ma bezpośredni wpływ na ocenę jakości rezultatu końcowego, a nie jest możliwa po wykonaniu zadania lub zadań egzaminacyjnych</w:t>
      </w:r>
      <w:r w:rsidR="00650542" w:rsidRPr="00E72A3F">
        <w:rPr>
          <w:rFonts w:ascii="Times New Roman" w:hAnsi="Times New Roman"/>
        </w:rPr>
        <w:t>,</w:t>
      </w:r>
      <w:r w:rsidRPr="00E72A3F">
        <w:rPr>
          <w:rFonts w:ascii="Times New Roman" w:hAnsi="Times New Roman"/>
        </w:rPr>
        <w:t xml:space="preserve"> </w:t>
      </w:r>
    </w:p>
    <w:p w14:paraId="429C98E5" w14:textId="77777777" w:rsidR="006B3348" w:rsidRPr="00E72A3F" w:rsidRDefault="006B3348" w:rsidP="004E1FF3">
      <w:pPr>
        <w:numPr>
          <w:ilvl w:val="0"/>
          <w:numId w:val="82"/>
        </w:numPr>
        <w:spacing w:after="0" w:line="20" w:lineRule="atLeast"/>
        <w:ind w:left="1134" w:hanging="283"/>
        <w:jc w:val="both"/>
        <w:rPr>
          <w:rFonts w:ascii="Times New Roman" w:hAnsi="Times New Roman"/>
        </w:rPr>
      </w:pPr>
      <w:r w:rsidRPr="00E72A3F">
        <w:rPr>
          <w:rFonts w:ascii="Times New Roman" w:hAnsi="Times New Roman"/>
        </w:rPr>
        <w:t xml:space="preserve">przebieg wykonania zadania lub zadań egzaminacyjnych pod względem: </w:t>
      </w:r>
    </w:p>
    <w:p w14:paraId="0CA25672" w14:textId="77777777" w:rsidR="006B3348" w:rsidRPr="00E72A3F" w:rsidRDefault="006B3348" w:rsidP="004E1FF3">
      <w:pPr>
        <w:pStyle w:val="Akapitzlist"/>
        <w:numPr>
          <w:ilvl w:val="0"/>
          <w:numId w:val="180"/>
        </w:numPr>
        <w:spacing w:after="0" w:line="20" w:lineRule="atLeast"/>
        <w:ind w:left="1418" w:hanging="284"/>
        <w:rPr>
          <w:color w:val="auto"/>
          <w:sz w:val="22"/>
        </w:rPr>
      </w:pPr>
      <w:r w:rsidRPr="00E72A3F">
        <w:rPr>
          <w:color w:val="auto"/>
          <w:sz w:val="22"/>
        </w:rPr>
        <w:t xml:space="preserve">przestrzegania przepisów bezpieczeństwa i higieny pracy, </w:t>
      </w:r>
    </w:p>
    <w:p w14:paraId="4ADB114E" w14:textId="77EC848D" w:rsidR="006B3348" w:rsidRDefault="006B3348" w:rsidP="004E1FF3">
      <w:pPr>
        <w:pStyle w:val="Akapitzlist"/>
        <w:numPr>
          <w:ilvl w:val="0"/>
          <w:numId w:val="180"/>
        </w:numPr>
        <w:spacing w:after="0" w:line="20" w:lineRule="atLeast"/>
        <w:ind w:left="1418" w:hanging="284"/>
        <w:rPr>
          <w:color w:val="auto"/>
          <w:sz w:val="22"/>
        </w:rPr>
      </w:pPr>
      <w:r w:rsidRPr="00E72A3F">
        <w:rPr>
          <w:color w:val="auto"/>
          <w:sz w:val="22"/>
        </w:rPr>
        <w:t>zgodności z metodami lub technologiami właściwymi do wykonania zad</w:t>
      </w:r>
      <w:r w:rsidR="0089764A" w:rsidRPr="00E72A3F">
        <w:rPr>
          <w:color w:val="auto"/>
          <w:sz w:val="22"/>
        </w:rPr>
        <w:t>ania lub zadań egzaminacyjnych.</w:t>
      </w:r>
    </w:p>
    <w:p w14:paraId="47A60B62" w14:textId="77777777" w:rsidR="007E692C" w:rsidRDefault="007E692C" w:rsidP="007E692C">
      <w:pPr>
        <w:pStyle w:val="Akapitzlist"/>
        <w:spacing w:after="0" w:line="20" w:lineRule="atLeast"/>
        <w:ind w:left="1418" w:firstLine="0"/>
        <w:rPr>
          <w:color w:val="auto"/>
          <w:sz w:val="22"/>
        </w:rPr>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06"/>
      </w:tblGrid>
      <w:tr w:rsidR="00E72A3F" w:rsidRPr="00E72A3F" w14:paraId="1657E183" w14:textId="77777777" w:rsidTr="00CE588D">
        <w:trPr>
          <w:trHeight w:val="502"/>
        </w:trPr>
        <w:tc>
          <w:tcPr>
            <w:tcW w:w="9706" w:type="dxa"/>
            <w:shd w:val="clear" w:color="auto" w:fill="auto"/>
          </w:tcPr>
          <w:p w14:paraId="12320A3E" w14:textId="54DE3C99" w:rsidR="00510957" w:rsidRPr="00E72A3F" w:rsidRDefault="00510957" w:rsidP="000C0A22">
            <w:pPr>
              <w:spacing w:after="0"/>
              <w:ind w:right="463"/>
              <w:contextualSpacing/>
              <w:jc w:val="both"/>
              <w:rPr>
                <w:rFonts w:ascii="Times New Roman" w:eastAsia="Times New Roman" w:hAnsi="Times New Roman"/>
                <w:b/>
                <w:lang w:eastAsia="pl-PL"/>
              </w:rPr>
            </w:pPr>
            <w:r w:rsidRPr="00E72A3F">
              <w:rPr>
                <w:rFonts w:ascii="Times New Roman" w:eastAsia="Times New Roman" w:hAnsi="Times New Roman"/>
                <w:b/>
                <w:lang w:eastAsia="pl-PL"/>
              </w:rPr>
              <w:t>Ważne!</w:t>
            </w:r>
            <w:r w:rsidR="00511763" w:rsidRPr="00585F37">
              <w:rPr>
                <w:color w:val="FF0000"/>
                <w:sz w:val="16"/>
                <w:szCs w:val="16"/>
              </w:rPr>
              <w:t xml:space="preserve"> </w:t>
            </w:r>
          </w:p>
          <w:p w14:paraId="24BF9B21" w14:textId="77777777" w:rsidR="00510957" w:rsidRPr="00E72A3F" w:rsidRDefault="00510957" w:rsidP="00577799">
            <w:pPr>
              <w:spacing w:after="0"/>
              <w:ind w:left="72" w:right="463"/>
              <w:contextualSpacing/>
              <w:jc w:val="both"/>
              <w:rPr>
                <w:rFonts w:ascii="Times New Roman" w:eastAsia="Times New Roman" w:hAnsi="Times New Roman"/>
                <w:lang w:eastAsia="pl-PL"/>
              </w:rPr>
            </w:pPr>
            <w:r w:rsidRPr="00E72A3F">
              <w:rPr>
                <w:rFonts w:ascii="Times New Roman" w:eastAsia="Times New Roman" w:hAnsi="Times New Roman"/>
                <w:lang w:eastAsia="pl-PL"/>
              </w:rPr>
              <w:t>W sali/miejscu, w którym odbywa się część praktyczna egzaminu:</w:t>
            </w:r>
          </w:p>
          <w:p w14:paraId="65AF1A13" w14:textId="77777777" w:rsidR="00510957" w:rsidRPr="00E72A3F" w:rsidRDefault="00510957" w:rsidP="004E1FF3">
            <w:pPr>
              <w:pStyle w:val="apodrozdzia"/>
              <w:numPr>
                <w:ilvl w:val="0"/>
                <w:numId w:val="73"/>
              </w:numPr>
              <w:spacing w:before="0" w:after="0"/>
              <w:ind w:left="639" w:right="463" w:hanging="283"/>
              <w:contextualSpacing/>
              <w:jc w:val="both"/>
              <w:rPr>
                <w:b w:val="0"/>
                <w:sz w:val="22"/>
                <w:szCs w:val="22"/>
              </w:rPr>
            </w:pPr>
            <w:r w:rsidRPr="00E72A3F">
              <w:rPr>
                <w:b w:val="0"/>
                <w:sz w:val="22"/>
                <w:szCs w:val="22"/>
              </w:rPr>
              <w:t>przebywają tylko zdający przydzieleni do tej sali/miejsca,</w:t>
            </w:r>
          </w:p>
          <w:p w14:paraId="098849FC" w14:textId="77777777" w:rsidR="00510957" w:rsidRPr="00E72A3F" w:rsidRDefault="00510957" w:rsidP="004E1FF3">
            <w:pPr>
              <w:pStyle w:val="apodrozdzia"/>
              <w:numPr>
                <w:ilvl w:val="0"/>
                <w:numId w:val="73"/>
              </w:numPr>
              <w:spacing w:before="0" w:after="0"/>
              <w:ind w:left="639" w:right="463" w:hanging="283"/>
              <w:contextualSpacing/>
              <w:jc w:val="both"/>
              <w:rPr>
                <w:b w:val="0"/>
                <w:sz w:val="22"/>
                <w:szCs w:val="22"/>
              </w:rPr>
            </w:pPr>
            <w:r w:rsidRPr="00E72A3F">
              <w:rPr>
                <w:b w:val="0"/>
                <w:sz w:val="22"/>
                <w:szCs w:val="22"/>
              </w:rPr>
              <w:t>są obecni przewodniczący i członkowie zespołu nadzorującego część praktyczną</w:t>
            </w:r>
            <w:r w:rsidR="00130B96" w:rsidRPr="00E72A3F">
              <w:rPr>
                <w:b w:val="0"/>
                <w:sz w:val="22"/>
                <w:szCs w:val="22"/>
              </w:rPr>
              <w:t xml:space="preserve"> </w:t>
            </w:r>
            <w:r w:rsidRPr="00E72A3F">
              <w:rPr>
                <w:b w:val="0"/>
                <w:sz w:val="22"/>
                <w:szCs w:val="22"/>
              </w:rPr>
              <w:t xml:space="preserve">egzaminu, </w:t>
            </w:r>
          </w:p>
          <w:p w14:paraId="4C8AFE6B" w14:textId="77777777" w:rsidR="00510957" w:rsidRPr="003B264E" w:rsidRDefault="00510957" w:rsidP="004E1FF3">
            <w:pPr>
              <w:pStyle w:val="apodrozdzia"/>
              <w:numPr>
                <w:ilvl w:val="0"/>
                <w:numId w:val="73"/>
              </w:numPr>
              <w:spacing w:before="0" w:after="0"/>
              <w:ind w:left="639" w:right="463" w:hanging="283"/>
              <w:contextualSpacing/>
              <w:jc w:val="both"/>
              <w:rPr>
                <w:b w:val="0"/>
                <w:color w:val="000000" w:themeColor="text1"/>
                <w:sz w:val="22"/>
                <w:szCs w:val="22"/>
              </w:rPr>
            </w:pPr>
            <w:r w:rsidRPr="00E72A3F">
              <w:rPr>
                <w:b w:val="0"/>
                <w:sz w:val="22"/>
                <w:szCs w:val="22"/>
              </w:rPr>
              <w:t xml:space="preserve">mogą przebywać obserwatorzy, przewodniczący zespołu egzaminacyjnego </w:t>
            </w:r>
            <w:r w:rsidR="0052725B" w:rsidRPr="0052725B">
              <w:rPr>
                <w:b w:val="0"/>
                <w:sz w:val="22"/>
                <w:szCs w:val="22"/>
              </w:rPr>
              <w:t xml:space="preserve">oraz – w sytuacjach szczególnych – </w:t>
            </w:r>
            <w:r w:rsidRPr="0052725B">
              <w:rPr>
                <w:b w:val="0"/>
                <w:sz w:val="22"/>
                <w:szCs w:val="22"/>
              </w:rPr>
              <w:t>osoby</w:t>
            </w:r>
            <w:r w:rsidR="00130B96" w:rsidRPr="0052725B">
              <w:rPr>
                <w:b w:val="0"/>
                <w:sz w:val="22"/>
                <w:szCs w:val="22"/>
              </w:rPr>
              <w:t xml:space="preserve"> </w:t>
            </w:r>
            <w:r w:rsidRPr="0052725B">
              <w:rPr>
                <w:b w:val="0"/>
                <w:sz w:val="22"/>
                <w:szCs w:val="22"/>
              </w:rPr>
              <w:t>przygotowujące stanowiska egzaminacyjne i zapewniające  prawidłowe funkcjonowanie maszyn/urządzeń/sprzętu komputerowego</w:t>
            </w:r>
            <w:r w:rsidRPr="003B264E">
              <w:rPr>
                <w:b w:val="0"/>
                <w:color w:val="000000" w:themeColor="text1"/>
                <w:sz w:val="22"/>
                <w:szCs w:val="22"/>
              </w:rPr>
              <w:t>,</w:t>
            </w:r>
            <w:r w:rsidR="00B81851" w:rsidRPr="003B264E">
              <w:rPr>
                <w:b w:val="0"/>
                <w:color w:val="000000" w:themeColor="text1"/>
                <w:sz w:val="22"/>
                <w:szCs w:val="22"/>
              </w:rPr>
              <w:t xml:space="preserve"> </w:t>
            </w:r>
          </w:p>
          <w:p w14:paraId="0B4F3FB7" w14:textId="09D1E476" w:rsidR="00B504DF" w:rsidRPr="00017505" w:rsidRDefault="00B504DF" w:rsidP="004E1FF3">
            <w:pPr>
              <w:pStyle w:val="apodrozdzia"/>
              <w:numPr>
                <w:ilvl w:val="0"/>
                <w:numId w:val="73"/>
              </w:numPr>
              <w:spacing w:before="0" w:after="0"/>
              <w:ind w:left="639" w:right="463" w:hanging="283"/>
              <w:contextualSpacing/>
              <w:jc w:val="both"/>
              <w:rPr>
                <w:b w:val="0"/>
                <w:sz w:val="16"/>
                <w:szCs w:val="16"/>
              </w:rPr>
            </w:pPr>
            <w:r w:rsidRPr="003B264E">
              <w:rPr>
                <w:b w:val="0"/>
                <w:color w:val="000000" w:themeColor="text1"/>
                <w:sz w:val="22"/>
                <w:szCs w:val="22"/>
              </w:rPr>
              <w:t>mogą przebywać specjaliści odpowiednio z zakresu danego rodzaju niepełnosprawności</w:t>
            </w:r>
            <w:r w:rsidRPr="001F3978">
              <w:rPr>
                <w:b w:val="0"/>
                <w:color w:val="000000" w:themeColor="text1"/>
                <w:sz w:val="22"/>
                <w:szCs w:val="22"/>
              </w:rPr>
              <w:t>, niedostosowania społecznego lub zagrożenia niedostosowaniem społecznym, jeżeli jest to</w:t>
            </w:r>
            <w:r w:rsidR="00AF584D">
              <w:rPr>
                <w:b w:val="0"/>
                <w:color w:val="000000" w:themeColor="text1"/>
                <w:sz w:val="22"/>
                <w:szCs w:val="22"/>
              </w:rPr>
              <w:t> </w:t>
            </w:r>
            <w:r w:rsidRPr="001F3978">
              <w:rPr>
                <w:b w:val="0"/>
                <w:color w:val="000000" w:themeColor="text1"/>
                <w:sz w:val="22"/>
                <w:szCs w:val="22"/>
              </w:rPr>
              <w:t>niezbędne do uzyskania właściwego kontaktu z uczniem lub absolwentem lub pomocy w</w:t>
            </w:r>
            <w:r w:rsidR="00AF584D">
              <w:rPr>
                <w:b w:val="0"/>
                <w:color w:val="000000" w:themeColor="text1"/>
                <w:sz w:val="22"/>
                <w:szCs w:val="22"/>
              </w:rPr>
              <w:t> </w:t>
            </w:r>
            <w:r w:rsidRPr="001F3978">
              <w:rPr>
                <w:b w:val="0"/>
                <w:color w:val="000000" w:themeColor="text1"/>
                <w:sz w:val="22"/>
                <w:szCs w:val="22"/>
              </w:rPr>
              <w:t xml:space="preserve">obsłudze sprzętu specjalistycznego i środków </w:t>
            </w:r>
            <w:r w:rsidRPr="00017505">
              <w:rPr>
                <w:b w:val="0"/>
                <w:sz w:val="22"/>
                <w:szCs w:val="22"/>
              </w:rPr>
              <w:t>dydaktycznych</w:t>
            </w:r>
          </w:p>
          <w:p w14:paraId="7A4C1815" w14:textId="77777777" w:rsidR="00510957" w:rsidRPr="00E72A3F" w:rsidRDefault="00510957" w:rsidP="004E1FF3">
            <w:pPr>
              <w:pStyle w:val="apodrozdzia"/>
              <w:numPr>
                <w:ilvl w:val="0"/>
                <w:numId w:val="73"/>
              </w:numPr>
              <w:spacing w:before="0" w:after="0"/>
              <w:ind w:left="639" w:right="463" w:hanging="283"/>
              <w:contextualSpacing/>
              <w:jc w:val="both"/>
              <w:rPr>
                <w:b w:val="0"/>
                <w:sz w:val="22"/>
                <w:szCs w:val="22"/>
              </w:rPr>
            </w:pPr>
            <w:r w:rsidRPr="001F3978">
              <w:rPr>
                <w:b w:val="0"/>
                <w:color w:val="000000" w:themeColor="text1"/>
                <w:sz w:val="22"/>
                <w:szCs w:val="22"/>
              </w:rPr>
              <w:t xml:space="preserve">przewodniczący i członkowie zespołu nadzorującego część praktyczną </w:t>
            </w:r>
            <w:r w:rsidRPr="00E72A3F">
              <w:rPr>
                <w:b w:val="0"/>
                <w:sz w:val="22"/>
                <w:szCs w:val="22"/>
              </w:rPr>
              <w:t>nie ingerują w</w:t>
            </w:r>
            <w:r w:rsidR="00130B96" w:rsidRPr="00E72A3F">
              <w:rPr>
                <w:b w:val="0"/>
                <w:sz w:val="22"/>
                <w:szCs w:val="22"/>
              </w:rPr>
              <w:t xml:space="preserve"> </w:t>
            </w:r>
            <w:r w:rsidRPr="00E72A3F">
              <w:rPr>
                <w:b w:val="0"/>
                <w:sz w:val="22"/>
                <w:szCs w:val="22"/>
              </w:rPr>
              <w:t>pracę zdających bez ważnego powodu i nie zakłócają pracy zdającym,</w:t>
            </w:r>
          </w:p>
          <w:p w14:paraId="5444DE34" w14:textId="77777777" w:rsidR="00510957" w:rsidRPr="00E72A3F" w:rsidRDefault="00510957" w:rsidP="004E1FF3">
            <w:pPr>
              <w:pStyle w:val="apodrozdzia"/>
              <w:numPr>
                <w:ilvl w:val="0"/>
                <w:numId w:val="73"/>
              </w:numPr>
              <w:spacing w:before="0" w:after="0"/>
              <w:ind w:left="639" w:right="463" w:hanging="283"/>
              <w:contextualSpacing/>
              <w:jc w:val="both"/>
              <w:rPr>
                <w:b w:val="0"/>
                <w:sz w:val="22"/>
                <w:szCs w:val="22"/>
              </w:rPr>
            </w:pPr>
            <w:r w:rsidRPr="00E72A3F">
              <w:rPr>
                <w:b w:val="0"/>
                <w:sz w:val="22"/>
                <w:szCs w:val="22"/>
              </w:rPr>
              <w:t>obserwatorzy zachowują ciszę, nie chodzą po sali bez wyraźnego powodu, nie ingerują w</w:t>
            </w:r>
            <w:r w:rsidR="00130B96" w:rsidRPr="00E72A3F">
              <w:rPr>
                <w:b w:val="0"/>
                <w:sz w:val="22"/>
                <w:szCs w:val="22"/>
              </w:rPr>
              <w:t xml:space="preserve"> </w:t>
            </w:r>
            <w:r w:rsidRPr="00E72A3F">
              <w:rPr>
                <w:b w:val="0"/>
                <w:sz w:val="22"/>
                <w:szCs w:val="22"/>
              </w:rPr>
              <w:t>pracę zdających i nie zakłócają pracy zdającym.</w:t>
            </w:r>
          </w:p>
          <w:p w14:paraId="710D6567" w14:textId="77777777" w:rsidR="00510957" w:rsidRPr="00E72A3F" w:rsidRDefault="00510957" w:rsidP="00577799">
            <w:pPr>
              <w:spacing w:after="0"/>
              <w:ind w:left="72" w:right="463"/>
              <w:contextualSpacing/>
              <w:jc w:val="both"/>
              <w:rPr>
                <w:rFonts w:ascii="Times New Roman" w:eastAsia="Times New Roman" w:hAnsi="Times New Roman"/>
                <w:lang w:eastAsia="pl-PL"/>
              </w:rPr>
            </w:pPr>
            <w:r w:rsidRPr="00E72A3F">
              <w:rPr>
                <w:rFonts w:ascii="Times New Roman" w:eastAsia="Times New Roman" w:hAnsi="Times New Roman"/>
                <w:lang w:eastAsia="pl-PL"/>
              </w:rPr>
              <w:t>Do sali egzaminacyjnej, w której jest przeprowadzany egzamin nie można wnosić żadnych</w:t>
            </w:r>
            <w:r w:rsidR="00130B96" w:rsidRPr="00E72A3F">
              <w:rPr>
                <w:rFonts w:ascii="Times New Roman" w:eastAsia="Times New Roman" w:hAnsi="Times New Roman"/>
                <w:lang w:eastAsia="pl-PL"/>
              </w:rPr>
              <w:t xml:space="preserve"> </w:t>
            </w:r>
            <w:r w:rsidRPr="00E72A3F">
              <w:rPr>
                <w:rFonts w:ascii="Times New Roman" w:eastAsia="Times New Roman" w:hAnsi="Times New Roman"/>
                <w:lang w:eastAsia="pl-PL"/>
              </w:rPr>
              <w:t>urządzeń telekomunikacyjnych ani korzystać z nich w tej sali.</w:t>
            </w:r>
          </w:p>
          <w:p w14:paraId="29F80B91" w14:textId="77777777" w:rsidR="00510957" w:rsidRPr="00E72A3F" w:rsidRDefault="00510957" w:rsidP="00577799">
            <w:pPr>
              <w:spacing w:after="0"/>
              <w:ind w:left="72" w:right="463"/>
              <w:contextualSpacing/>
              <w:jc w:val="both"/>
              <w:rPr>
                <w:rFonts w:ascii="Times New Roman" w:eastAsia="Times New Roman" w:hAnsi="Times New Roman"/>
                <w:lang w:eastAsia="pl-PL"/>
              </w:rPr>
            </w:pPr>
            <w:r w:rsidRPr="00E72A3F">
              <w:rPr>
                <w:rFonts w:ascii="Times New Roman" w:eastAsia="Times New Roman" w:hAnsi="Times New Roman"/>
                <w:lang w:eastAsia="pl-PL"/>
              </w:rPr>
              <w:t>Na egzaminie zdający mogą korzystać tylko z materiałów i przyborów pomocniczych</w:t>
            </w:r>
            <w:r w:rsidR="00130B96" w:rsidRPr="00E72A3F">
              <w:rPr>
                <w:rFonts w:ascii="Times New Roman" w:eastAsia="Times New Roman" w:hAnsi="Times New Roman"/>
                <w:lang w:eastAsia="pl-PL"/>
              </w:rPr>
              <w:t xml:space="preserve"> </w:t>
            </w:r>
            <w:r w:rsidRPr="00E72A3F">
              <w:rPr>
                <w:rFonts w:ascii="Times New Roman" w:eastAsia="Times New Roman" w:hAnsi="Times New Roman"/>
                <w:lang w:eastAsia="pl-PL"/>
              </w:rPr>
              <w:t xml:space="preserve">wymienionych w komunikacie </w:t>
            </w:r>
            <w:r w:rsidR="00C83D8C">
              <w:rPr>
                <w:rFonts w:ascii="Times New Roman" w:eastAsia="Times New Roman" w:hAnsi="Times New Roman"/>
                <w:lang w:eastAsia="pl-PL"/>
              </w:rPr>
              <w:t>Dyrektora CKE</w:t>
            </w:r>
            <w:r w:rsidRPr="00E72A3F">
              <w:rPr>
                <w:rFonts w:ascii="Times New Roman" w:eastAsia="Times New Roman" w:hAnsi="Times New Roman"/>
                <w:lang w:eastAsia="pl-PL"/>
              </w:rPr>
              <w:t xml:space="preserve">. </w:t>
            </w:r>
          </w:p>
          <w:p w14:paraId="2BE089ED" w14:textId="77777777" w:rsidR="003B2AE9" w:rsidRPr="003B264E" w:rsidRDefault="003B2AE9" w:rsidP="000C0A22">
            <w:pPr>
              <w:pStyle w:val="ZAWpktgowny"/>
              <w:numPr>
                <w:ilvl w:val="0"/>
                <w:numId w:val="0"/>
              </w:numPr>
              <w:spacing w:line="20" w:lineRule="atLeast"/>
              <w:ind w:left="72" w:right="463"/>
              <w:rPr>
                <w:color w:val="000000" w:themeColor="text1"/>
                <w:sz w:val="22"/>
                <w:szCs w:val="22"/>
              </w:rPr>
            </w:pPr>
            <w:r w:rsidRPr="003B264E">
              <w:rPr>
                <w:iCs/>
                <w:color w:val="000000" w:themeColor="text1"/>
                <w:sz w:val="22"/>
                <w:szCs w:val="22"/>
              </w:rPr>
              <w:lastRenderedPageBreak/>
              <w:t>Zdający mogą również wnieść do sali egzaminacyjnej małą butelkę wody</w:t>
            </w:r>
            <w:r w:rsidRPr="00AF584D">
              <w:rPr>
                <w:iCs/>
                <w:color w:val="000000" w:themeColor="text1"/>
                <w:sz w:val="22"/>
                <w:szCs w:val="22"/>
              </w:rPr>
              <w:t>. Woda może również być zapewniona przez szkołę.</w:t>
            </w:r>
            <w:r w:rsidRPr="003B264E">
              <w:rPr>
                <w:iCs/>
                <w:color w:val="000000" w:themeColor="text1"/>
                <w:sz w:val="22"/>
                <w:szCs w:val="22"/>
              </w:rPr>
              <w:t xml:space="preserve"> Podczas pracy zdającego z arkuszem egzaminacyjnym butelka powinna stać na podłodze przy nodze stolika, lub w miejscu wskazanym przez PZN,  aby zdający przypadkowo nie zalał materiałów egzaminacyjnych lub sprzętu komputerowego.</w:t>
            </w:r>
            <w:r w:rsidRPr="003B264E">
              <w:rPr>
                <w:iCs/>
                <w:color w:val="000000" w:themeColor="text1"/>
              </w:rPr>
              <w:t xml:space="preserve"> </w:t>
            </w:r>
          </w:p>
          <w:p w14:paraId="6018112D" w14:textId="77777777" w:rsidR="00577799" w:rsidRPr="000C0A22" w:rsidRDefault="00510957" w:rsidP="000C0A22">
            <w:pPr>
              <w:pStyle w:val="ZAWpktgowny"/>
              <w:numPr>
                <w:ilvl w:val="0"/>
                <w:numId w:val="0"/>
              </w:numPr>
              <w:spacing w:line="20" w:lineRule="atLeast"/>
              <w:ind w:left="72" w:right="463"/>
              <w:rPr>
                <w:color w:val="auto"/>
                <w:sz w:val="22"/>
                <w:szCs w:val="22"/>
              </w:rPr>
            </w:pPr>
            <w:r w:rsidRPr="001B683B">
              <w:rPr>
                <w:color w:val="auto"/>
                <w:sz w:val="22"/>
                <w:szCs w:val="22"/>
              </w:rPr>
              <w:t>Zdający pracują samodzielnie, nie wolno im udzielać żadnych wskazań ani komentować treści zadań</w:t>
            </w:r>
            <w:r w:rsidR="00130B96" w:rsidRPr="001B683B">
              <w:rPr>
                <w:color w:val="auto"/>
                <w:sz w:val="22"/>
                <w:szCs w:val="22"/>
              </w:rPr>
              <w:t xml:space="preserve"> </w:t>
            </w:r>
            <w:r w:rsidR="00D10DD1" w:rsidRPr="001B683B">
              <w:rPr>
                <w:color w:val="auto"/>
                <w:sz w:val="22"/>
                <w:szCs w:val="22"/>
              </w:rPr>
              <w:t>egzaminacyjnych</w:t>
            </w:r>
            <w:r w:rsidRPr="001B683B">
              <w:rPr>
                <w:color w:val="auto"/>
                <w:sz w:val="22"/>
                <w:szCs w:val="22"/>
              </w:rPr>
              <w:t>.</w:t>
            </w:r>
          </w:p>
        </w:tc>
      </w:tr>
    </w:tbl>
    <w:p w14:paraId="44732339" w14:textId="77777777" w:rsidR="00BC0011" w:rsidRDefault="00BC0011" w:rsidP="00577799">
      <w:pPr>
        <w:pStyle w:val="Akapitzlist"/>
        <w:spacing w:after="0" w:line="20" w:lineRule="atLeast"/>
        <w:ind w:left="0" w:right="0" w:firstLine="0"/>
        <w:rPr>
          <w:b/>
          <w:color w:val="auto"/>
          <w:sz w:val="22"/>
        </w:rPr>
      </w:pPr>
    </w:p>
    <w:p w14:paraId="101B2A3C" w14:textId="77777777" w:rsidR="006B3348" w:rsidRPr="00B767FB" w:rsidRDefault="00357A86" w:rsidP="004E1FF3">
      <w:pPr>
        <w:pStyle w:val="Akapitzlist"/>
        <w:numPr>
          <w:ilvl w:val="0"/>
          <w:numId w:val="80"/>
        </w:numPr>
        <w:spacing w:after="0" w:line="20" w:lineRule="atLeast"/>
        <w:ind w:left="426" w:right="0" w:hanging="284"/>
        <w:rPr>
          <w:b/>
          <w:bCs/>
          <w:color w:val="auto"/>
          <w:sz w:val="22"/>
        </w:rPr>
      </w:pPr>
      <w:r w:rsidRPr="00B767FB">
        <w:rPr>
          <w:b/>
          <w:bCs/>
          <w:color w:val="auto"/>
          <w:sz w:val="22"/>
        </w:rPr>
        <w:t>P</w:t>
      </w:r>
      <w:r w:rsidR="006B3348" w:rsidRPr="00B767FB">
        <w:rPr>
          <w:b/>
          <w:bCs/>
          <w:color w:val="auto"/>
          <w:sz w:val="22"/>
        </w:rPr>
        <w:t>akowanie materiałów w sali/miejscu egzaminu</w:t>
      </w:r>
    </w:p>
    <w:p w14:paraId="7D30022E" w14:textId="77777777" w:rsidR="006B3348" w:rsidRPr="00E72A3F" w:rsidRDefault="006B3348" w:rsidP="004E1FF3">
      <w:pPr>
        <w:pStyle w:val="Akapitzlist"/>
        <w:numPr>
          <w:ilvl w:val="0"/>
          <w:numId w:val="83"/>
        </w:numPr>
        <w:spacing w:after="0" w:line="20" w:lineRule="atLeast"/>
        <w:ind w:left="709" w:hanging="283"/>
        <w:rPr>
          <w:color w:val="auto"/>
          <w:sz w:val="22"/>
        </w:rPr>
      </w:pPr>
      <w:r w:rsidRPr="00E72A3F">
        <w:rPr>
          <w:color w:val="auto"/>
          <w:sz w:val="22"/>
        </w:rPr>
        <w:t>Przewodniczący zespołu nadzorującego lub upoważniony przez niego członek tego zespołu pakuje w</w:t>
      </w:r>
      <w:r w:rsidR="00632CEA">
        <w:rPr>
          <w:color w:val="auto"/>
          <w:sz w:val="22"/>
        </w:rPr>
        <w:t> </w:t>
      </w:r>
      <w:r w:rsidRPr="00E72A3F">
        <w:rPr>
          <w:color w:val="auto"/>
          <w:sz w:val="22"/>
        </w:rPr>
        <w:t>sali egzaminacyjnej wypełnione karty oceny zdających wraz z arkuszami egzaminacyjnymi i</w:t>
      </w:r>
      <w:r w:rsidR="00632CEA">
        <w:rPr>
          <w:color w:val="auto"/>
          <w:sz w:val="22"/>
        </w:rPr>
        <w:t> </w:t>
      </w:r>
      <w:r w:rsidR="00C55C1E">
        <w:rPr>
          <w:color w:val="auto"/>
          <w:sz w:val="22"/>
        </w:rPr>
        <w:t>z</w:t>
      </w:r>
      <w:r w:rsidR="00D47516">
        <w:rPr>
          <w:color w:val="auto"/>
          <w:sz w:val="22"/>
        </w:rPr>
        <w:t>a</w:t>
      </w:r>
      <w:r w:rsidR="00C55C1E">
        <w:rPr>
          <w:color w:val="auto"/>
          <w:sz w:val="22"/>
        </w:rPr>
        <w:t>sadami oceniania</w:t>
      </w:r>
      <w:r w:rsidRPr="00E72A3F">
        <w:rPr>
          <w:color w:val="auto"/>
          <w:sz w:val="22"/>
        </w:rPr>
        <w:t xml:space="preserve"> do zwrotnych kopert bezpiecznych i zakleja je w obecności pozostałych osób wchodzących w skład zespołu nadzorującego, a następnie przekazuje te koperty niezwłocznie przewodniczącemu zespołu egzaminacyjnego. Osobno do kopert papierowych pakuje się w sali egzaminacyjnej: niewykorzystane arkusze egzaminacyjne wraz z kartami oceny, uszkodzone arkusze egzaminacyjne oraz arkusze egzaminacyjne wraz z kar</w:t>
      </w:r>
      <w:r w:rsidR="00AD5476" w:rsidRPr="00E72A3F">
        <w:rPr>
          <w:color w:val="auto"/>
          <w:sz w:val="22"/>
        </w:rPr>
        <w:t>t</w:t>
      </w:r>
      <w:r w:rsidRPr="00E72A3F">
        <w:rPr>
          <w:color w:val="auto"/>
          <w:sz w:val="22"/>
        </w:rPr>
        <w:t>ami oceny zdających, którym przerwano i</w:t>
      </w:r>
      <w:r w:rsidR="00632CEA">
        <w:rPr>
          <w:color w:val="auto"/>
          <w:sz w:val="22"/>
        </w:rPr>
        <w:t> </w:t>
      </w:r>
      <w:r w:rsidRPr="00E72A3F">
        <w:rPr>
          <w:color w:val="auto"/>
          <w:sz w:val="22"/>
        </w:rPr>
        <w:t>unieważ</w:t>
      </w:r>
      <w:r w:rsidR="005D2A53">
        <w:rPr>
          <w:color w:val="auto"/>
          <w:sz w:val="22"/>
        </w:rPr>
        <w:t>niono część praktyczną egzaminu.</w:t>
      </w:r>
    </w:p>
    <w:p w14:paraId="35D09C5E" w14:textId="77777777" w:rsidR="006B3348" w:rsidRPr="00E72A3F" w:rsidRDefault="006B3348" w:rsidP="004E1FF3">
      <w:pPr>
        <w:pStyle w:val="Akapitzlist"/>
        <w:numPr>
          <w:ilvl w:val="0"/>
          <w:numId w:val="83"/>
        </w:numPr>
        <w:spacing w:after="0" w:line="20" w:lineRule="atLeast"/>
        <w:ind w:left="709" w:hanging="283"/>
        <w:rPr>
          <w:color w:val="auto"/>
          <w:sz w:val="22"/>
        </w:rPr>
      </w:pPr>
      <w:r w:rsidRPr="00E72A3F">
        <w:rPr>
          <w:color w:val="auto"/>
          <w:sz w:val="22"/>
        </w:rPr>
        <w:t>Przewodniczący zespołu egzaminacyjnego przechowuje i zabezpiecza koperty, o których mowa w</w:t>
      </w:r>
      <w:r w:rsidR="00632CEA">
        <w:rPr>
          <w:color w:val="auto"/>
          <w:sz w:val="22"/>
        </w:rPr>
        <w:t> </w:t>
      </w:r>
      <w:r w:rsidR="00925756" w:rsidRPr="00E72A3F">
        <w:rPr>
          <w:color w:val="auto"/>
          <w:sz w:val="22"/>
        </w:rPr>
        <w:t>p</w:t>
      </w:r>
      <w:r w:rsidRPr="00E72A3F">
        <w:rPr>
          <w:color w:val="auto"/>
          <w:sz w:val="22"/>
        </w:rPr>
        <w:t xml:space="preserve">pkt </w:t>
      </w:r>
      <w:r w:rsidR="00925756" w:rsidRPr="00E72A3F">
        <w:rPr>
          <w:color w:val="auto"/>
          <w:sz w:val="22"/>
        </w:rPr>
        <w:t>a</w:t>
      </w:r>
      <w:r w:rsidRPr="00E72A3F">
        <w:rPr>
          <w:color w:val="auto"/>
          <w:sz w:val="22"/>
        </w:rPr>
        <w:t>, a następnie przekazuje je okręgowej komisji egzaminacyjnej w terminie określonym i</w:t>
      </w:r>
      <w:r w:rsidR="00632CEA">
        <w:rPr>
          <w:color w:val="auto"/>
          <w:sz w:val="22"/>
        </w:rPr>
        <w:t> </w:t>
      </w:r>
      <w:r w:rsidRPr="00E72A3F">
        <w:rPr>
          <w:color w:val="auto"/>
          <w:sz w:val="22"/>
        </w:rPr>
        <w:t>w</w:t>
      </w:r>
      <w:r w:rsidR="00632CEA">
        <w:rPr>
          <w:color w:val="auto"/>
          <w:sz w:val="22"/>
        </w:rPr>
        <w:t> </w:t>
      </w:r>
      <w:r w:rsidRPr="00E72A3F">
        <w:rPr>
          <w:color w:val="auto"/>
          <w:sz w:val="22"/>
        </w:rPr>
        <w:t xml:space="preserve">sposób określony przez dyrektora tej komisji. </w:t>
      </w:r>
    </w:p>
    <w:p w14:paraId="1F0B8D27" w14:textId="77777777" w:rsidR="006B3348" w:rsidRPr="00C55C1E" w:rsidRDefault="006B3348" w:rsidP="004E1FF3">
      <w:pPr>
        <w:pStyle w:val="Akapitzlist"/>
        <w:numPr>
          <w:ilvl w:val="0"/>
          <w:numId w:val="83"/>
        </w:numPr>
        <w:spacing w:after="0" w:line="20" w:lineRule="atLeast"/>
        <w:ind w:left="709" w:hanging="283"/>
        <w:rPr>
          <w:color w:val="auto"/>
          <w:sz w:val="22"/>
        </w:rPr>
      </w:pPr>
      <w:r w:rsidRPr="00E72A3F">
        <w:rPr>
          <w:color w:val="auto"/>
          <w:sz w:val="22"/>
        </w:rPr>
        <w:t xml:space="preserve">Przewodniczący zespołu nadzorującego sporządza protokół przebiegu części praktycznej </w:t>
      </w:r>
      <w:r w:rsidR="008558DC">
        <w:rPr>
          <w:color w:val="auto"/>
          <w:sz w:val="22"/>
        </w:rPr>
        <w:t>egzaminu potwierdzającego kwalifikacje w zawodzie</w:t>
      </w:r>
      <w:r w:rsidRPr="00E72A3F">
        <w:rPr>
          <w:color w:val="auto"/>
          <w:sz w:val="22"/>
        </w:rPr>
        <w:t xml:space="preserve"> w danej sa</w:t>
      </w:r>
      <w:r w:rsidR="007E0F95" w:rsidRPr="00E72A3F">
        <w:rPr>
          <w:color w:val="auto"/>
          <w:sz w:val="22"/>
        </w:rPr>
        <w:t xml:space="preserve">li egzaminacyjnej </w:t>
      </w:r>
      <w:r w:rsidR="00D47516">
        <w:rPr>
          <w:color w:val="auto"/>
          <w:sz w:val="22"/>
          <w:shd w:val="clear" w:color="auto" w:fill="BDD6EE"/>
        </w:rPr>
        <w:t>(Załącznik 9</w:t>
      </w:r>
      <w:r w:rsidRPr="00E72A3F">
        <w:rPr>
          <w:color w:val="auto"/>
          <w:sz w:val="22"/>
          <w:shd w:val="clear" w:color="auto" w:fill="BDD6EE"/>
        </w:rPr>
        <w:t>),</w:t>
      </w:r>
      <w:r w:rsidRPr="00E72A3F">
        <w:rPr>
          <w:color w:val="auto"/>
          <w:sz w:val="22"/>
        </w:rPr>
        <w:t xml:space="preserve"> który podpisują osoby wchodzące w skład zespołu nadzorującego. </w:t>
      </w:r>
    </w:p>
    <w:p w14:paraId="1932E431" w14:textId="77777777" w:rsidR="00EC1AF4" w:rsidRPr="00E72A3F" w:rsidRDefault="00EC1AF4" w:rsidP="006B3348">
      <w:pPr>
        <w:spacing w:after="0" w:line="20" w:lineRule="atLeast"/>
        <w:ind w:left="420"/>
        <w:rPr>
          <w:rFonts w:ascii="Times New Roman" w:hAnsi="Times New Roman"/>
          <w:b/>
        </w:rPr>
      </w:pPr>
    </w:p>
    <w:p w14:paraId="5068E92B" w14:textId="77777777" w:rsidR="006B3348" w:rsidRPr="00C1613C" w:rsidRDefault="006B3348" w:rsidP="00577799">
      <w:pPr>
        <w:spacing w:after="0" w:line="20" w:lineRule="atLeast"/>
        <w:outlineLvl w:val="0"/>
        <w:rPr>
          <w:rFonts w:ascii="Times New Roman" w:hAnsi="Times New Roman"/>
          <w:i/>
        </w:rPr>
      </w:pPr>
      <w:r w:rsidRPr="00C1613C">
        <w:rPr>
          <w:rFonts w:ascii="Times New Roman" w:hAnsi="Times New Roman"/>
          <w:b/>
        </w:rPr>
        <w:t xml:space="preserve">Do protokołu przebiegu egzaminu w sali dołącza się: </w:t>
      </w:r>
    </w:p>
    <w:p w14:paraId="63C5E764" w14:textId="77777777" w:rsidR="006B3348" w:rsidRPr="00C1613C" w:rsidRDefault="00C55C1E" w:rsidP="004E1FF3">
      <w:pPr>
        <w:pStyle w:val="Akapitzlist"/>
        <w:numPr>
          <w:ilvl w:val="0"/>
          <w:numId w:val="84"/>
        </w:numPr>
        <w:spacing w:after="0" w:line="20" w:lineRule="atLeast"/>
        <w:ind w:right="0"/>
        <w:rPr>
          <w:color w:val="auto"/>
          <w:sz w:val="22"/>
        </w:rPr>
      </w:pPr>
      <w:r w:rsidRPr="00C1613C">
        <w:rPr>
          <w:color w:val="auto"/>
          <w:sz w:val="22"/>
        </w:rPr>
        <w:t>Uzupełniony w</w:t>
      </w:r>
      <w:r w:rsidR="006B3348" w:rsidRPr="00C1613C">
        <w:rPr>
          <w:color w:val="auto"/>
          <w:sz w:val="22"/>
        </w:rPr>
        <w:t>ykaz zdających w danej sali eg</w:t>
      </w:r>
      <w:r w:rsidRPr="00C1613C">
        <w:rPr>
          <w:color w:val="auto"/>
          <w:sz w:val="22"/>
        </w:rPr>
        <w:t xml:space="preserve">zaminacyjnej </w:t>
      </w:r>
      <w:r w:rsidR="00606406" w:rsidRPr="00C1613C">
        <w:rPr>
          <w:color w:val="auto"/>
          <w:sz w:val="22"/>
          <w:shd w:val="clear" w:color="auto" w:fill="B4C6E7" w:themeFill="accent5" w:themeFillTint="66"/>
        </w:rPr>
        <w:t>(Z</w:t>
      </w:r>
      <w:r w:rsidRPr="00C1613C">
        <w:rPr>
          <w:color w:val="auto"/>
          <w:sz w:val="22"/>
          <w:shd w:val="clear" w:color="auto" w:fill="B4C6E7" w:themeFill="accent5" w:themeFillTint="66"/>
        </w:rPr>
        <w:t xml:space="preserve">ałącznik </w:t>
      </w:r>
      <w:r w:rsidR="00356608" w:rsidRPr="00C1613C">
        <w:rPr>
          <w:color w:val="auto"/>
          <w:sz w:val="22"/>
          <w:shd w:val="clear" w:color="auto" w:fill="B4C6E7" w:themeFill="accent5" w:themeFillTint="66"/>
        </w:rPr>
        <w:t>10)</w:t>
      </w:r>
    </w:p>
    <w:p w14:paraId="3A4AE030" w14:textId="77777777" w:rsidR="006B3348" w:rsidRPr="00C1613C" w:rsidRDefault="0018724D" w:rsidP="004E1FF3">
      <w:pPr>
        <w:pStyle w:val="Akapitzlist"/>
        <w:numPr>
          <w:ilvl w:val="0"/>
          <w:numId w:val="84"/>
        </w:numPr>
        <w:spacing w:after="0" w:line="20" w:lineRule="atLeast"/>
        <w:ind w:right="0"/>
        <w:rPr>
          <w:color w:val="auto"/>
          <w:sz w:val="22"/>
        </w:rPr>
      </w:pPr>
      <w:r w:rsidRPr="00C1613C">
        <w:rPr>
          <w:color w:val="auto"/>
          <w:sz w:val="22"/>
        </w:rPr>
        <w:t>K</w:t>
      </w:r>
      <w:r w:rsidR="006B3348" w:rsidRPr="00C1613C">
        <w:rPr>
          <w:color w:val="auto"/>
          <w:sz w:val="22"/>
        </w:rPr>
        <w:t xml:space="preserve">arty oceny </w:t>
      </w:r>
      <w:r w:rsidR="00522D4E" w:rsidRPr="00C1613C">
        <w:rPr>
          <w:color w:val="auto"/>
          <w:sz w:val="22"/>
        </w:rPr>
        <w:t xml:space="preserve">wraz z arkuszami egzaminacyjnymi zdających oraz </w:t>
      </w:r>
      <w:r w:rsidR="00C55C1E" w:rsidRPr="00C1613C">
        <w:rPr>
          <w:color w:val="auto"/>
          <w:sz w:val="22"/>
        </w:rPr>
        <w:t>zasadami</w:t>
      </w:r>
      <w:r w:rsidR="00522D4E" w:rsidRPr="00C1613C">
        <w:rPr>
          <w:color w:val="auto"/>
          <w:sz w:val="22"/>
        </w:rPr>
        <w:t xml:space="preserve"> oceniania</w:t>
      </w:r>
      <w:r w:rsidR="006B3348" w:rsidRPr="00C1613C">
        <w:rPr>
          <w:color w:val="auto"/>
          <w:sz w:val="22"/>
        </w:rPr>
        <w:t>, a</w:t>
      </w:r>
      <w:r w:rsidR="009D2947" w:rsidRPr="00C1613C">
        <w:rPr>
          <w:color w:val="auto"/>
          <w:sz w:val="22"/>
        </w:rPr>
        <w:t> </w:t>
      </w:r>
      <w:r w:rsidR="006B3348" w:rsidRPr="00C1613C">
        <w:rPr>
          <w:color w:val="auto"/>
          <w:sz w:val="22"/>
        </w:rPr>
        <w:t>w</w:t>
      </w:r>
      <w:r w:rsidR="009D2947" w:rsidRPr="00C1613C">
        <w:rPr>
          <w:color w:val="auto"/>
          <w:sz w:val="22"/>
        </w:rPr>
        <w:t> </w:t>
      </w:r>
      <w:r w:rsidR="006B3348" w:rsidRPr="00C1613C">
        <w:rPr>
          <w:color w:val="auto"/>
          <w:sz w:val="22"/>
        </w:rPr>
        <w:t xml:space="preserve">przypadku zdających, którym przerwano i unieważniono część praktyczną w zakresie danej kwalifikacji </w:t>
      </w:r>
      <w:r w:rsidR="005D2A53">
        <w:rPr>
          <w:color w:val="auto"/>
          <w:sz w:val="22"/>
        </w:rPr>
        <w:t>wraz z</w:t>
      </w:r>
      <w:r w:rsidR="00632CEA">
        <w:rPr>
          <w:color w:val="auto"/>
          <w:sz w:val="22"/>
        </w:rPr>
        <w:t> </w:t>
      </w:r>
      <w:r w:rsidR="003A26B4" w:rsidRPr="00C1613C">
        <w:rPr>
          <w:color w:val="auto"/>
          <w:sz w:val="22"/>
        </w:rPr>
        <w:t xml:space="preserve">Decyzją o przerwaniu części egzaminu </w:t>
      </w:r>
      <w:r w:rsidR="000C53D3" w:rsidRPr="00C1613C">
        <w:rPr>
          <w:color w:val="auto"/>
          <w:sz w:val="22"/>
          <w:shd w:val="clear" w:color="auto" w:fill="B4C6E7" w:themeFill="accent5" w:themeFillTint="66"/>
        </w:rPr>
        <w:t>(Załą</w:t>
      </w:r>
      <w:r w:rsidR="003A26B4" w:rsidRPr="00C1613C">
        <w:rPr>
          <w:color w:val="auto"/>
          <w:sz w:val="22"/>
          <w:shd w:val="clear" w:color="auto" w:fill="B4C6E7" w:themeFill="accent5" w:themeFillTint="66"/>
        </w:rPr>
        <w:t>cznik</w:t>
      </w:r>
      <w:r w:rsidR="000C53D3" w:rsidRPr="00C1613C">
        <w:rPr>
          <w:color w:val="auto"/>
          <w:sz w:val="22"/>
          <w:shd w:val="clear" w:color="auto" w:fill="B4C6E7" w:themeFill="accent5" w:themeFillTint="66"/>
        </w:rPr>
        <w:t xml:space="preserve"> </w:t>
      </w:r>
      <w:r w:rsidR="003A26B4" w:rsidRPr="00C1613C">
        <w:rPr>
          <w:color w:val="auto"/>
          <w:sz w:val="22"/>
          <w:shd w:val="clear" w:color="auto" w:fill="B4C6E7" w:themeFill="accent5" w:themeFillTint="66"/>
        </w:rPr>
        <w:t>7)</w:t>
      </w:r>
    </w:p>
    <w:p w14:paraId="65876AC0" w14:textId="77777777" w:rsidR="009618E3" w:rsidRDefault="00D00D1D" w:rsidP="004E1FF3">
      <w:pPr>
        <w:pStyle w:val="Akapitzlist"/>
        <w:numPr>
          <w:ilvl w:val="0"/>
          <w:numId w:val="84"/>
        </w:numPr>
        <w:spacing w:after="0" w:line="20" w:lineRule="atLeast"/>
        <w:ind w:right="0"/>
        <w:contextualSpacing w:val="0"/>
        <w:rPr>
          <w:color w:val="auto"/>
          <w:sz w:val="22"/>
        </w:rPr>
      </w:pPr>
      <w:r w:rsidRPr="00C1613C">
        <w:rPr>
          <w:color w:val="auto"/>
          <w:sz w:val="22"/>
        </w:rPr>
        <w:t>Papierowe koperty zawierające niewykorzystane lub wadliwie wydrukowane arkusze egzaminacyjne wraz z kartami oceny</w:t>
      </w:r>
    </w:p>
    <w:p w14:paraId="1717355F" w14:textId="77777777" w:rsidR="00511763" w:rsidRPr="00AF584D" w:rsidRDefault="00511763" w:rsidP="004E1FF3">
      <w:pPr>
        <w:pStyle w:val="Akapitzlist"/>
        <w:numPr>
          <w:ilvl w:val="0"/>
          <w:numId w:val="84"/>
        </w:numPr>
        <w:spacing w:after="0" w:line="20" w:lineRule="atLeast"/>
        <w:ind w:right="0"/>
        <w:contextualSpacing w:val="0"/>
        <w:rPr>
          <w:color w:val="auto"/>
          <w:sz w:val="22"/>
        </w:rPr>
      </w:pPr>
      <w:r w:rsidRPr="00AF584D">
        <w:rPr>
          <w:color w:val="auto"/>
          <w:sz w:val="22"/>
        </w:rPr>
        <w:t>Plan sali egzaminacyjnej.</w:t>
      </w:r>
    </w:p>
    <w:p w14:paraId="70674D62" w14:textId="77777777" w:rsidR="00D83ED8" w:rsidRDefault="00D83ED8">
      <w:pPr>
        <w:spacing w:after="0" w:line="240" w:lineRule="auto"/>
        <w:rPr>
          <w:rFonts w:ascii="Times New Roman" w:eastAsia="Times New Roman" w:hAnsi="Times New Roman"/>
          <w:b/>
          <w:color w:val="000000"/>
          <w:lang w:eastAsia="pl-PL"/>
        </w:rPr>
      </w:pPr>
      <w:r>
        <w:rPr>
          <w:b/>
        </w:rPr>
        <w:br w:type="page"/>
      </w:r>
    </w:p>
    <w:p w14:paraId="46109A91" w14:textId="77777777" w:rsidR="00EC1030" w:rsidRDefault="00EC1030" w:rsidP="00EC1030">
      <w:pPr>
        <w:shd w:val="clear" w:color="auto" w:fill="FFFFFF"/>
        <w:spacing w:after="0" w:line="240" w:lineRule="auto"/>
        <w:ind w:left="-142" w:hanging="425"/>
        <w:jc w:val="both"/>
        <w:rPr>
          <w:rFonts w:ascii="Times New Roman" w:hAnsi="Times New Roman"/>
          <w:b/>
        </w:rPr>
      </w:pPr>
      <w:r w:rsidRPr="00EC1030">
        <w:rPr>
          <w:rFonts w:ascii="Times New Roman" w:hAnsi="Times New Roman"/>
          <w:b/>
        </w:rPr>
        <w:lastRenderedPageBreak/>
        <w:t xml:space="preserve">4.6. Procedury szczegółowe przeprowadzania części praktycznej egzaminu dla wybranych kwalifikacji oraz procedury drukowania i zapisywania na płytach CD/DVD rezultatów w formie dokumentacji </w:t>
      </w:r>
    </w:p>
    <w:p w14:paraId="13F216B8" w14:textId="77777777" w:rsidR="005A6171" w:rsidRPr="00EC1030" w:rsidRDefault="005A6171" w:rsidP="00EC1030">
      <w:pPr>
        <w:shd w:val="clear" w:color="auto" w:fill="FFFFFF"/>
        <w:spacing w:after="0" w:line="240" w:lineRule="auto"/>
        <w:ind w:left="-142" w:hanging="425"/>
        <w:jc w:val="both"/>
        <w:rPr>
          <w:rFonts w:ascii="Times New Roman" w:hAnsi="Times New Roman"/>
          <w:b/>
        </w:rPr>
      </w:pPr>
    </w:p>
    <w:p w14:paraId="06069129" w14:textId="77777777" w:rsidR="001E1288" w:rsidRDefault="00EC1030" w:rsidP="004E1FF3">
      <w:pPr>
        <w:numPr>
          <w:ilvl w:val="0"/>
          <w:numId w:val="214"/>
        </w:numPr>
        <w:spacing w:after="0" w:line="240" w:lineRule="auto"/>
        <w:ind w:left="284" w:right="2" w:hanging="284"/>
        <w:contextualSpacing/>
        <w:jc w:val="both"/>
        <w:rPr>
          <w:rFonts w:ascii="Times New Roman" w:eastAsia="Times New Roman" w:hAnsi="Times New Roman"/>
          <w:b/>
          <w:color w:val="000000"/>
          <w:lang w:eastAsia="pl-PL"/>
        </w:rPr>
      </w:pPr>
      <w:r w:rsidRPr="0063767F">
        <w:rPr>
          <w:rFonts w:ascii="Times New Roman" w:eastAsia="Times New Roman" w:hAnsi="Times New Roman"/>
          <w:i/>
          <w:iCs/>
          <w:color w:val="000000"/>
          <w:lang w:eastAsia="pl-PL"/>
        </w:rPr>
        <w:t xml:space="preserve">Procedury szczegółowe </w:t>
      </w:r>
      <w:r w:rsidRPr="00EC1030">
        <w:rPr>
          <w:rFonts w:ascii="Times New Roman" w:eastAsia="Times New Roman" w:hAnsi="Times New Roman"/>
          <w:color w:val="000000"/>
          <w:lang w:eastAsia="pl-PL"/>
        </w:rPr>
        <w:t>przeprowadzenia części praktycznej egzaminu oraz procedury drukowania/ zapisywania na płytach CD/DVD rezultatów w formie dokumentacji ustal</w:t>
      </w:r>
      <w:r w:rsidR="002440E8">
        <w:rPr>
          <w:rFonts w:ascii="Times New Roman" w:eastAsia="Times New Roman" w:hAnsi="Times New Roman"/>
          <w:color w:val="000000"/>
          <w:lang w:eastAsia="pl-PL"/>
        </w:rPr>
        <w:t>ono w celu usprawnienia egzaminu</w:t>
      </w:r>
      <w:r w:rsidR="00CE593E">
        <w:rPr>
          <w:rFonts w:ascii="Times New Roman" w:eastAsia="Times New Roman" w:hAnsi="Times New Roman"/>
          <w:color w:val="000000"/>
          <w:lang w:eastAsia="pl-PL"/>
        </w:rPr>
        <w:t xml:space="preserve"> w kwalifikacjach</w:t>
      </w:r>
      <w:r w:rsidRPr="00EC1030">
        <w:rPr>
          <w:rFonts w:ascii="Times New Roman" w:eastAsia="Times New Roman" w:hAnsi="Times New Roman"/>
          <w:color w:val="000000"/>
          <w:lang w:eastAsia="pl-PL"/>
        </w:rPr>
        <w:t>, dla których z</w:t>
      </w:r>
      <w:r w:rsidR="00D83ED8">
        <w:rPr>
          <w:rFonts w:ascii="Times New Roman" w:eastAsia="Times New Roman" w:hAnsi="Times New Roman"/>
          <w:color w:val="000000"/>
          <w:lang w:eastAsia="pl-PL"/>
        </w:rPr>
        <w:t>e względu na specyficzne warunki</w:t>
      </w:r>
      <w:r w:rsidRPr="00EC1030">
        <w:rPr>
          <w:rFonts w:ascii="Times New Roman" w:eastAsia="Times New Roman" w:hAnsi="Times New Roman"/>
          <w:color w:val="000000"/>
          <w:lang w:eastAsia="pl-PL"/>
        </w:rPr>
        <w:t xml:space="preserve"> przeprowadzania egzaminu konieczne było doprecyzowanie </w:t>
      </w:r>
      <w:r w:rsidR="00D83ED8">
        <w:rPr>
          <w:rFonts w:ascii="Times New Roman" w:eastAsia="Times New Roman" w:hAnsi="Times New Roman"/>
          <w:color w:val="000000"/>
          <w:lang w:eastAsia="pl-PL"/>
        </w:rPr>
        <w:t>organizacji</w:t>
      </w:r>
      <w:r w:rsidRPr="00EC1030">
        <w:rPr>
          <w:rFonts w:ascii="Times New Roman" w:eastAsia="Times New Roman" w:hAnsi="Times New Roman"/>
          <w:color w:val="000000"/>
          <w:lang w:eastAsia="pl-PL"/>
        </w:rPr>
        <w:t xml:space="preserve"> egzaminu.</w:t>
      </w:r>
      <w:r w:rsidR="001E1288" w:rsidRPr="001E1288">
        <w:rPr>
          <w:rFonts w:ascii="Times New Roman" w:eastAsia="Times New Roman" w:hAnsi="Times New Roman"/>
          <w:b/>
          <w:color w:val="000000"/>
          <w:lang w:eastAsia="pl-PL"/>
        </w:rPr>
        <w:t xml:space="preserve"> </w:t>
      </w:r>
    </w:p>
    <w:p w14:paraId="5344C6DC" w14:textId="77777777" w:rsidR="001954EA" w:rsidRPr="004712A8" w:rsidRDefault="260DDAD0" w:rsidP="004E1FF3">
      <w:pPr>
        <w:numPr>
          <w:ilvl w:val="0"/>
          <w:numId w:val="214"/>
        </w:numPr>
        <w:spacing w:after="0" w:line="240" w:lineRule="auto"/>
        <w:ind w:left="284" w:right="2" w:hanging="284"/>
        <w:contextualSpacing/>
        <w:jc w:val="both"/>
        <w:rPr>
          <w:rFonts w:ascii="Times New Roman" w:eastAsia="Times New Roman" w:hAnsi="Times New Roman"/>
          <w:color w:val="000000" w:themeColor="text1"/>
          <w:lang w:eastAsia="pl-PL"/>
        </w:rPr>
      </w:pPr>
      <w:r w:rsidRPr="260DDAD0">
        <w:rPr>
          <w:rFonts w:ascii="Times New Roman" w:eastAsia="Times New Roman" w:hAnsi="Times New Roman"/>
          <w:b/>
          <w:bCs/>
          <w:i/>
          <w:iCs/>
          <w:color w:val="000000" w:themeColor="text1"/>
          <w:lang w:eastAsia="pl-PL"/>
        </w:rPr>
        <w:t>Procedury szczegółowe</w:t>
      </w:r>
      <w:r w:rsidRPr="260DDAD0">
        <w:rPr>
          <w:rFonts w:ascii="Times New Roman" w:eastAsia="Times New Roman" w:hAnsi="Times New Roman"/>
          <w:color w:val="000000" w:themeColor="text1"/>
          <w:lang w:eastAsia="pl-PL"/>
        </w:rPr>
        <w:t xml:space="preserve"> </w:t>
      </w:r>
      <w:r w:rsidRPr="00C6500D">
        <w:rPr>
          <w:rFonts w:ascii="Times New Roman" w:eastAsia="Times New Roman" w:hAnsi="Times New Roman"/>
          <w:color w:val="000000" w:themeColor="text1"/>
          <w:lang w:eastAsia="pl-PL"/>
        </w:rPr>
        <w:t>obejmują:</w:t>
      </w:r>
    </w:p>
    <w:p w14:paraId="108DBDF7" w14:textId="34057CDE" w:rsidR="001954EA" w:rsidRPr="004712A8" w:rsidRDefault="001954EA" w:rsidP="004E1FF3">
      <w:pPr>
        <w:numPr>
          <w:ilvl w:val="0"/>
          <w:numId w:val="231"/>
        </w:numPr>
        <w:spacing w:after="0" w:line="240" w:lineRule="auto"/>
        <w:ind w:left="567" w:right="2" w:hanging="283"/>
        <w:contextualSpacing/>
        <w:jc w:val="both"/>
        <w:rPr>
          <w:rFonts w:ascii="Times New Roman" w:hAnsi="Times New Roman"/>
          <w:b/>
          <w:color w:val="000000" w:themeColor="text1"/>
        </w:rPr>
      </w:pPr>
      <w:r w:rsidRPr="004712A8">
        <w:rPr>
          <w:rFonts w:ascii="Times New Roman" w:eastAsia="Times New Roman" w:hAnsi="Times New Roman"/>
          <w:color w:val="000000" w:themeColor="text1"/>
          <w:lang w:eastAsia="pl-PL"/>
        </w:rPr>
        <w:t>Szczegółow</w:t>
      </w:r>
      <w:r w:rsidR="00A54F53">
        <w:rPr>
          <w:rFonts w:ascii="Times New Roman" w:eastAsia="Times New Roman" w:hAnsi="Times New Roman"/>
          <w:color w:val="000000" w:themeColor="text1"/>
          <w:lang w:eastAsia="pl-PL"/>
        </w:rPr>
        <w:t>ą</w:t>
      </w:r>
      <w:r w:rsidRPr="004712A8">
        <w:rPr>
          <w:rFonts w:ascii="Times New Roman" w:eastAsia="Times New Roman" w:hAnsi="Times New Roman"/>
          <w:color w:val="000000" w:themeColor="text1"/>
          <w:lang w:eastAsia="pl-PL"/>
        </w:rPr>
        <w:t xml:space="preserve"> procedur</w:t>
      </w:r>
      <w:r w:rsidR="00A54F53">
        <w:rPr>
          <w:rFonts w:ascii="Times New Roman" w:eastAsia="Times New Roman" w:hAnsi="Times New Roman"/>
          <w:color w:val="000000" w:themeColor="text1"/>
          <w:lang w:eastAsia="pl-PL"/>
        </w:rPr>
        <w:t>ę</w:t>
      </w:r>
      <w:r w:rsidRPr="004712A8">
        <w:rPr>
          <w:rFonts w:ascii="Times New Roman" w:eastAsia="Times New Roman" w:hAnsi="Times New Roman"/>
          <w:color w:val="000000" w:themeColor="text1"/>
          <w:lang w:eastAsia="pl-PL"/>
        </w:rPr>
        <w:t xml:space="preserve"> przeprowadzania części praktycznej egzaminu w zakresie kwalifikacji o </w:t>
      </w:r>
      <w:r w:rsidRPr="004712A8">
        <w:rPr>
          <w:rFonts w:ascii="Times New Roman" w:eastAsia="Times New Roman" w:hAnsi="Times New Roman"/>
          <w:i/>
          <w:color w:val="000000" w:themeColor="text1"/>
          <w:lang w:eastAsia="pl-PL"/>
        </w:rPr>
        <w:t>modelu egzaminu W</w:t>
      </w:r>
      <w:r w:rsidRPr="004712A8">
        <w:rPr>
          <w:rFonts w:ascii="Times New Roman" w:eastAsia="Times New Roman" w:hAnsi="Times New Roman"/>
          <w:color w:val="000000" w:themeColor="text1"/>
          <w:lang w:eastAsia="pl-PL"/>
        </w:rPr>
        <w:t xml:space="preserve">, gdy </w:t>
      </w:r>
      <w:r w:rsidRPr="004712A8">
        <w:rPr>
          <w:rFonts w:ascii="Times New Roman" w:eastAsia="Times New Roman" w:hAnsi="Times New Roman"/>
          <w:b/>
          <w:color w:val="000000" w:themeColor="text1"/>
          <w:lang w:eastAsia="pl-PL"/>
        </w:rPr>
        <w:t>jedno stanowisko</w:t>
      </w:r>
      <w:r w:rsidRPr="004712A8">
        <w:rPr>
          <w:rFonts w:ascii="Times New Roman" w:eastAsia="Times New Roman" w:hAnsi="Times New Roman"/>
          <w:color w:val="000000" w:themeColor="text1"/>
          <w:lang w:eastAsia="pl-PL"/>
        </w:rPr>
        <w:t xml:space="preserve"> wyposażone w specjalistyczny sprzęt i urządzenia </w:t>
      </w:r>
      <w:r w:rsidRPr="004712A8">
        <w:rPr>
          <w:rFonts w:ascii="Times New Roman" w:hAnsi="Times New Roman"/>
          <w:color w:val="000000" w:themeColor="text1"/>
        </w:rPr>
        <w:t xml:space="preserve">zgodnie ze Wskazaniami CKE, </w:t>
      </w:r>
      <w:r w:rsidRPr="004712A8">
        <w:rPr>
          <w:rFonts w:ascii="Times New Roman" w:hAnsi="Times New Roman"/>
          <w:b/>
          <w:color w:val="000000" w:themeColor="text1"/>
        </w:rPr>
        <w:t>jest wykorzystywane przez kilku zdających</w:t>
      </w:r>
      <w:r w:rsidRPr="004712A8">
        <w:rPr>
          <w:rFonts w:ascii="Times New Roman" w:eastAsia="Times New Roman" w:hAnsi="Times New Roman"/>
          <w:b/>
          <w:color w:val="000000" w:themeColor="text1"/>
          <w:lang w:eastAsia="pl-PL"/>
        </w:rPr>
        <w:t xml:space="preserve">– </w:t>
      </w:r>
      <w:r w:rsidRPr="004712A8">
        <w:rPr>
          <w:rFonts w:ascii="Times New Roman" w:hAnsi="Times New Roman"/>
          <w:b/>
          <w:color w:val="000000" w:themeColor="text1"/>
        </w:rPr>
        <w:t>rozdział</w:t>
      </w:r>
      <w:r w:rsidRPr="004712A8">
        <w:rPr>
          <w:rFonts w:ascii="Times New Roman" w:eastAsia="Times New Roman" w:hAnsi="Times New Roman"/>
          <w:b/>
          <w:color w:val="000000" w:themeColor="text1"/>
          <w:lang w:eastAsia="pl-PL"/>
        </w:rPr>
        <w:t xml:space="preserve"> 4.6.1.</w:t>
      </w:r>
    </w:p>
    <w:p w14:paraId="28BD709E" w14:textId="5CC6249D" w:rsidR="001954EA" w:rsidRPr="004712A8" w:rsidRDefault="001954EA" w:rsidP="004E1FF3">
      <w:pPr>
        <w:numPr>
          <w:ilvl w:val="0"/>
          <w:numId w:val="231"/>
        </w:numPr>
        <w:spacing w:after="0" w:line="240" w:lineRule="auto"/>
        <w:ind w:left="567" w:right="2" w:hanging="283"/>
        <w:contextualSpacing/>
        <w:jc w:val="both"/>
        <w:rPr>
          <w:rFonts w:ascii="Times New Roman" w:eastAsia="Times New Roman" w:hAnsi="Times New Roman"/>
          <w:b/>
          <w:color w:val="000000" w:themeColor="text1"/>
          <w:lang w:eastAsia="pl-PL"/>
        </w:rPr>
      </w:pPr>
      <w:r w:rsidRPr="004712A8">
        <w:rPr>
          <w:rFonts w:ascii="Times New Roman" w:eastAsia="Times New Roman" w:hAnsi="Times New Roman"/>
          <w:color w:val="000000" w:themeColor="text1"/>
          <w:lang w:eastAsia="pl-PL"/>
        </w:rPr>
        <w:t>Szczegółow</w:t>
      </w:r>
      <w:r w:rsidR="00A54F53">
        <w:rPr>
          <w:rFonts w:ascii="Times New Roman" w:eastAsia="Times New Roman" w:hAnsi="Times New Roman"/>
          <w:color w:val="000000" w:themeColor="text1"/>
          <w:lang w:eastAsia="pl-PL"/>
        </w:rPr>
        <w:t>ą</w:t>
      </w:r>
      <w:r w:rsidRPr="004712A8">
        <w:rPr>
          <w:rFonts w:ascii="Times New Roman" w:eastAsia="Times New Roman" w:hAnsi="Times New Roman"/>
          <w:color w:val="000000" w:themeColor="text1"/>
          <w:lang w:eastAsia="pl-PL"/>
        </w:rPr>
        <w:t xml:space="preserve"> procedur</w:t>
      </w:r>
      <w:r w:rsidR="00A54F53">
        <w:rPr>
          <w:rFonts w:ascii="Times New Roman" w:eastAsia="Times New Roman" w:hAnsi="Times New Roman"/>
          <w:color w:val="000000" w:themeColor="text1"/>
          <w:lang w:eastAsia="pl-PL"/>
        </w:rPr>
        <w:t>ę</w:t>
      </w:r>
      <w:r w:rsidRPr="004712A8">
        <w:rPr>
          <w:rFonts w:ascii="Times New Roman" w:eastAsia="Times New Roman" w:hAnsi="Times New Roman"/>
          <w:color w:val="000000" w:themeColor="text1"/>
          <w:lang w:eastAsia="pl-PL"/>
        </w:rPr>
        <w:t xml:space="preserve"> przygotowania i przeprowadzania części praktycznej egzaminu w kwalifikacji wyodrębnionej w zawodzie </w:t>
      </w:r>
      <w:r w:rsidR="004712A8">
        <w:rPr>
          <w:rFonts w:ascii="Times New Roman" w:eastAsia="Times New Roman" w:hAnsi="Times New Roman"/>
          <w:b/>
          <w:color w:val="000000" w:themeColor="text1"/>
          <w:lang w:eastAsia="pl-PL"/>
        </w:rPr>
        <w:t>technik masażysta (Z.01</w:t>
      </w:r>
      <w:r w:rsidRPr="004712A8">
        <w:rPr>
          <w:rFonts w:ascii="Times New Roman" w:eastAsia="Times New Roman" w:hAnsi="Times New Roman"/>
          <w:b/>
          <w:color w:val="000000" w:themeColor="text1"/>
          <w:lang w:eastAsia="pl-PL"/>
        </w:rPr>
        <w:t xml:space="preserve">) – </w:t>
      </w:r>
      <w:r w:rsidRPr="004712A8">
        <w:rPr>
          <w:rFonts w:ascii="Times New Roman" w:hAnsi="Times New Roman"/>
          <w:b/>
          <w:color w:val="000000" w:themeColor="text1"/>
        </w:rPr>
        <w:t>rozdział</w:t>
      </w:r>
      <w:r w:rsidRPr="004712A8">
        <w:rPr>
          <w:rFonts w:ascii="Times New Roman" w:eastAsia="Times New Roman" w:hAnsi="Times New Roman"/>
          <w:b/>
          <w:color w:val="000000" w:themeColor="text1"/>
          <w:lang w:eastAsia="pl-PL"/>
        </w:rPr>
        <w:t xml:space="preserve"> 4.6.2.</w:t>
      </w:r>
    </w:p>
    <w:p w14:paraId="0696269B" w14:textId="35801DE5" w:rsidR="001954EA" w:rsidRPr="004712A8" w:rsidRDefault="001954EA" w:rsidP="004E1FF3">
      <w:pPr>
        <w:numPr>
          <w:ilvl w:val="0"/>
          <w:numId w:val="231"/>
        </w:numPr>
        <w:spacing w:after="0" w:line="240" w:lineRule="auto"/>
        <w:ind w:left="567" w:right="2" w:hanging="283"/>
        <w:contextualSpacing/>
        <w:jc w:val="both"/>
        <w:rPr>
          <w:rFonts w:ascii="Times New Roman" w:eastAsia="Times New Roman" w:hAnsi="Times New Roman"/>
          <w:b/>
          <w:color w:val="000000" w:themeColor="text1"/>
          <w:lang w:eastAsia="pl-PL"/>
        </w:rPr>
      </w:pPr>
      <w:r w:rsidRPr="004712A8">
        <w:rPr>
          <w:rFonts w:ascii="Times New Roman" w:hAnsi="Times New Roman"/>
          <w:color w:val="000000" w:themeColor="text1"/>
        </w:rPr>
        <w:t>Szczegółow</w:t>
      </w:r>
      <w:r w:rsidR="00A54F53">
        <w:rPr>
          <w:rFonts w:ascii="Times New Roman" w:hAnsi="Times New Roman"/>
          <w:color w:val="000000" w:themeColor="text1"/>
        </w:rPr>
        <w:t>ą</w:t>
      </w:r>
      <w:r w:rsidRPr="004712A8">
        <w:rPr>
          <w:rFonts w:ascii="Times New Roman" w:hAnsi="Times New Roman"/>
          <w:color w:val="000000" w:themeColor="text1"/>
        </w:rPr>
        <w:t xml:space="preserve"> procedur</w:t>
      </w:r>
      <w:r w:rsidR="00A54F53">
        <w:rPr>
          <w:rFonts w:ascii="Times New Roman" w:hAnsi="Times New Roman"/>
          <w:color w:val="000000" w:themeColor="text1"/>
        </w:rPr>
        <w:t>ę</w:t>
      </w:r>
      <w:r w:rsidRPr="004712A8">
        <w:rPr>
          <w:rFonts w:ascii="Times New Roman" w:hAnsi="Times New Roman"/>
          <w:color w:val="000000" w:themeColor="text1"/>
        </w:rPr>
        <w:t xml:space="preserve"> przeprowadzania części praktycznej egzaminu w zakresie kwalifikacji  wyodrębnionej w zawodzie </w:t>
      </w:r>
      <w:r w:rsidRPr="004712A8">
        <w:rPr>
          <w:rFonts w:ascii="Times New Roman" w:hAnsi="Times New Roman"/>
          <w:b/>
          <w:color w:val="000000" w:themeColor="text1"/>
        </w:rPr>
        <w:t>techni</w:t>
      </w:r>
      <w:r w:rsidR="004712A8">
        <w:rPr>
          <w:rFonts w:ascii="Times New Roman" w:hAnsi="Times New Roman"/>
          <w:b/>
          <w:color w:val="000000" w:themeColor="text1"/>
        </w:rPr>
        <w:t>k elektroradiolog (Z.21</w:t>
      </w:r>
      <w:r w:rsidRPr="004712A8">
        <w:rPr>
          <w:rFonts w:ascii="Times New Roman" w:hAnsi="Times New Roman"/>
          <w:b/>
          <w:color w:val="000000" w:themeColor="text1"/>
        </w:rPr>
        <w:t xml:space="preserve">) </w:t>
      </w:r>
      <w:r w:rsidRPr="004712A8">
        <w:rPr>
          <w:rFonts w:ascii="Times New Roman" w:eastAsia="Times New Roman" w:hAnsi="Times New Roman"/>
          <w:b/>
          <w:color w:val="000000" w:themeColor="text1"/>
          <w:lang w:eastAsia="pl-PL"/>
        </w:rPr>
        <w:t xml:space="preserve">– </w:t>
      </w:r>
      <w:r w:rsidRPr="004712A8">
        <w:rPr>
          <w:rFonts w:ascii="Times New Roman" w:hAnsi="Times New Roman"/>
          <w:b/>
          <w:color w:val="000000" w:themeColor="text1"/>
        </w:rPr>
        <w:t>rozdział</w:t>
      </w:r>
      <w:r w:rsidRPr="004712A8">
        <w:rPr>
          <w:rFonts w:ascii="Times New Roman" w:eastAsia="Times New Roman" w:hAnsi="Times New Roman"/>
          <w:b/>
          <w:color w:val="000000" w:themeColor="text1"/>
          <w:lang w:eastAsia="pl-PL"/>
        </w:rPr>
        <w:t xml:space="preserve"> 4.6.3.</w:t>
      </w:r>
    </w:p>
    <w:p w14:paraId="4953CD8B" w14:textId="5CF7A016" w:rsidR="001954EA" w:rsidRPr="004712A8" w:rsidRDefault="001954EA" w:rsidP="004E1FF3">
      <w:pPr>
        <w:pStyle w:val="Akapitzlist"/>
        <w:numPr>
          <w:ilvl w:val="0"/>
          <w:numId w:val="231"/>
        </w:numPr>
        <w:autoSpaceDE w:val="0"/>
        <w:spacing w:after="0" w:line="240" w:lineRule="auto"/>
        <w:ind w:left="567" w:hanging="283"/>
        <w:rPr>
          <w:b/>
          <w:bCs/>
          <w:color w:val="000000" w:themeColor="text1"/>
          <w:sz w:val="22"/>
          <w:szCs w:val="22"/>
        </w:rPr>
      </w:pPr>
      <w:r w:rsidRPr="004712A8">
        <w:rPr>
          <w:color w:val="000000" w:themeColor="text1"/>
          <w:sz w:val="22"/>
          <w:szCs w:val="22"/>
        </w:rPr>
        <w:t>Szczegółow</w:t>
      </w:r>
      <w:r w:rsidR="00A54F53">
        <w:rPr>
          <w:color w:val="000000" w:themeColor="text1"/>
          <w:sz w:val="22"/>
          <w:szCs w:val="22"/>
        </w:rPr>
        <w:t>ą</w:t>
      </w:r>
      <w:r w:rsidRPr="004712A8">
        <w:rPr>
          <w:color w:val="000000" w:themeColor="text1"/>
          <w:sz w:val="22"/>
          <w:szCs w:val="22"/>
        </w:rPr>
        <w:t xml:space="preserve"> procedur</w:t>
      </w:r>
      <w:r w:rsidR="00A54F53">
        <w:rPr>
          <w:color w:val="000000" w:themeColor="text1"/>
          <w:sz w:val="22"/>
          <w:szCs w:val="22"/>
        </w:rPr>
        <w:t>ę</w:t>
      </w:r>
      <w:r w:rsidRPr="004712A8">
        <w:rPr>
          <w:color w:val="000000" w:themeColor="text1"/>
          <w:sz w:val="22"/>
          <w:szCs w:val="22"/>
        </w:rPr>
        <w:t xml:space="preserve"> przeprowadzania</w:t>
      </w:r>
      <w:r w:rsidRPr="004712A8">
        <w:rPr>
          <w:bCs/>
          <w:color w:val="000000" w:themeColor="text1"/>
          <w:sz w:val="22"/>
          <w:szCs w:val="22"/>
        </w:rPr>
        <w:t xml:space="preserve"> części praktycznej egzaminu w zakresie kwalifikacji wyodrębnionej w zawodzie </w:t>
      </w:r>
      <w:r w:rsidR="004712A8">
        <w:rPr>
          <w:b/>
          <w:bCs/>
          <w:color w:val="000000" w:themeColor="text1"/>
          <w:sz w:val="22"/>
          <w:szCs w:val="22"/>
        </w:rPr>
        <w:t>protetyk słuchu (Z.18</w:t>
      </w:r>
      <w:r w:rsidRPr="004712A8">
        <w:rPr>
          <w:b/>
          <w:bCs/>
          <w:color w:val="000000" w:themeColor="text1"/>
          <w:sz w:val="22"/>
          <w:szCs w:val="22"/>
        </w:rPr>
        <w:t>)</w:t>
      </w:r>
      <w:r w:rsidRPr="004712A8">
        <w:rPr>
          <w:b/>
          <w:color w:val="000000" w:themeColor="text1"/>
        </w:rPr>
        <w:t xml:space="preserve"> – </w:t>
      </w:r>
      <w:r w:rsidRPr="004712A8">
        <w:rPr>
          <w:b/>
          <w:color w:val="000000" w:themeColor="text1"/>
          <w:sz w:val="22"/>
          <w:szCs w:val="22"/>
        </w:rPr>
        <w:t>rozdział 4.6.4.</w:t>
      </w:r>
    </w:p>
    <w:p w14:paraId="2F01210B" w14:textId="77777777" w:rsidR="001954EA" w:rsidRDefault="001954EA" w:rsidP="004E1FF3">
      <w:pPr>
        <w:numPr>
          <w:ilvl w:val="0"/>
          <w:numId w:val="231"/>
        </w:numPr>
        <w:spacing w:after="0" w:line="240" w:lineRule="auto"/>
        <w:ind w:left="567" w:right="2" w:hanging="283"/>
        <w:contextualSpacing/>
        <w:jc w:val="both"/>
        <w:rPr>
          <w:rFonts w:ascii="Times New Roman" w:eastAsia="Times New Roman" w:hAnsi="Times New Roman"/>
          <w:b/>
          <w:color w:val="000000" w:themeColor="text1"/>
          <w:lang w:eastAsia="pl-PL"/>
        </w:rPr>
      </w:pPr>
      <w:r w:rsidRPr="004712A8">
        <w:rPr>
          <w:rFonts w:ascii="Times New Roman" w:hAnsi="Times New Roman"/>
          <w:color w:val="000000" w:themeColor="text1"/>
        </w:rPr>
        <w:t xml:space="preserve">Procedury </w:t>
      </w:r>
      <w:r w:rsidRPr="004712A8">
        <w:rPr>
          <w:rFonts w:ascii="Times New Roman" w:hAnsi="Times New Roman"/>
          <w:b/>
          <w:color w:val="000000" w:themeColor="text1"/>
        </w:rPr>
        <w:t>drukowania rezultatów</w:t>
      </w:r>
      <w:r w:rsidRPr="004712A8">
        <w:rPr>
          <w:rFonts w:ascii="Times New Roman" w:hAnsi="Times New Roman"/>
          <w:color w:val="000000" w:themeColor="text1"/>
        </w:rPr>
        <w:t xml:space="preserve"> z wykonania zadania w formie dokumentacji </w:t>
      </w:r>
      <w:r w:rsidRPr="004712A8">
        <w:rPr>
          <w:rFonts w:ascii="Times New Roman" w:hAnsi="Times New Roman"/>
          <w:b/>
          <w:color w:val="000000" w:themeColor="text1"/>
        </w:rPr>
        <w:t xml:space="preserve">i zapisywania na płycie CD/DVD rezultatów w formie elektronicznej </w:t>
      </w:r>
      <w:r w:rsidRPr="004712A8">
        <w:rPr>
          <w:rFonts w:ascii="Times New Roman" w:eastAsia="Times New Roman" w:hAnsi="Times New Roman"/>
          <w:b/>
          <w:color w:val="000000" w:themeColor="text1"/>
          <w:lang w:eastAsia="pl-PL"/>
        </w:rPr>
        <w:t>– rozdział 4.6.5.</w:t>
      </w:r>
    </w:p>
    <w:p w14:paraId="7796E15D" w14:textId="325F353A" w:rsidR="00317447" w:rsidRPr="005A56C8" w:rsidRDefault="00317447" w:rsidP="004E1FF3">
      <w:pPr>
        <w:numPr>
          <w:ilvl w:val="0"/>
          <w:numId w:val="231"/>
        </w:numPr>
        <w:spacing w:after="0" w:line="240" w:lineRule="auto"/>
        <w:ind w:left="567" w:right="2" w:hanging="283"/>
        <w:contextualSpacing/>
        <w:jc w:val="both"/>
        <w:rPr>
          <w:rFonts w:ascii="Times New Roman" w:eastAsia="Times New Roman" w:hAnsi="Times New Roman"/>
          <w:color w:val="000000" w:themeColor="text1"/>
          <w:sz w:val="20"/>
          <w:szCs w:val="20"/>
          <w:lang w:eastAsia="pl-PL"/>
        </w:rPr>
      </w:pPr>
      <w:r w:rsidRPr="005A56C8">
        <w:rPr>
          <w:rFonts w:ascii="Times New Roman" w:hAnsi="Times New Roman"/>
          <w:sz w:val="20"/>
          <w:szCs w:val="20"/>
        </w:rPr>
        <w:t>Szczegółow</w:t>
      </w:r>
      <w:r>
        <w:rPr>
          <w:rFonts w:ascii="Times New Roman" w:hAnsi="Times New Roman"/>
          <w:sz w:val="20"/>
          <w:szCs w:val="20"/>
        </w:rPr>
        <w:t>ą</w:t>
      </w:r>
      <w:r w:rsidRPr="005A56C8">
        <w:rPr>
          <w:rFonts w:ascii="Times New Roman" w:hAnsi="Times New Roman"/>
          <w:sz w:val="20"/>
          <w:szCs w:val="20"/>
        </w:rPr>
        <w:t xml:space="preserve"> procedur</w:t>
      </w:r>
      <w:r>
        <w:rPr>
          <w:rFonts w:ascii="Times New Roman" w:hAnsi="Times New Roman"/>
          <w:sz w:val="20"/>
          <w:szCs w:val="20"/>
        </w:rPr>
        <w:t>ę</w:t>
      </w:r>
      <w:r w:rsidRPr="005A56C8">
        <w:rPr>
          <w:rFonts w:ascii="Times New Roman" w:hAnsi="Times New Roman"/>
          <w:sz w:val="20"/>
          <w:szCs w:val="20"/>
        </w:rPr>
        <w:t xml:space="preserve"> organizacji części pisemnej i części praktycznej egzaminu (model d) </w:t>
      </w:r>
      <w:r w:rsidRPr="005A56C8">
        <w:rPr>
          <w:rFonts w:ascii="Times New Roman" w:eastAsia="Times New Roman" w:hAnsi="Times New Roman"/>
          <w:sz w:val="20"/>
          <w:szCs w:val="20"/>
          <w:lang w:eastAsia="pl-PL"/>
        </w:rPr>
        <w:t xml:space="preserve">w sytuacji, gdy zdający przystępują do danej części egzaminu z zakresu </w:t>
      </w:r>
      <w:r>
        <w:rPr>
          <w:rFonts w:ascii="Times New Roman" w:eastAsia="Times New Roman" w:hAnsi="Times New Roman"/>
          <w:sz w:val="20"/>
          <w:szCs w:val="20"/>
          <w:lang w:eastAsia="pl-PL"/>
        </w:rPr>
        <w:t>dwóch i więcej</w:t>
      </w:r>
      <w:r w:rsidRPr="005A56C8">
        <w:rPr>
          <w:rFonts w:ascii="Times New Roman" w:eastAsia="Times New Roman" w:hAnsi="Times New Roman"/>
          <w:sz w:val="20"/>
          <w:szCs w:val="20"/>
          <w:lang w:eastAsia="pl-PL"/>
        </w:rPr>
        <w:t xml:space="preserve"> kwalifikacji, dla których została ustalona ta sama godzina rozpoczęcia egzaminu</w:t>
      </w:r>
      <w:r>
        <w:rPr>
          <w:rFonts w:ascii="Times New Roman" w:eastAsia="Times New Roman" w:hAnsi="Times New Roman"/>
          <w:sz w:val="20"/>
          <w:szCs w:val="20"/>
          <w:lang w:eastAsia="pl-PL"/>
        </w:rPr>
        <w:t xml:space="preserve"> </w:t>
      </w:r>
      <w:r w:rsidRPr="00AF4A1A">
        <w:rPr>
          <w:rFonts w:ascii="Times New Roman" w:eastAsia="Times New Roman" w:hAnsi="Times New Roman"/>
          <w:color w:val="000000" w:themeColor="text1"/>
          <w:sz w:val="20"/>
          <w:szCs w:val="20"/>
          <w:lang w:eastAsia="pl-PL"/>
        </w:rPr>
        <w:t xml:space="preserve">– </w:t>
      </w:r>
      <w:r w:rsidRPr="00AF4A1A">
        <w:rPr>
          <w:rFonts w:ascii="Times New Roman" w:eastAsia="Times New Roman" w:hAnsi="Times New Roman"/>
          <w:b/>
          <w:color w:val="000000" w:themeColor="text1"/>
          <w:sz w:val="20"/>
          <w:szCs w:val="20"/>
          <w:lang w:eastAsia="pl-PL"/>
        </w:rPr>
        <w:t xml:space="preserve">rozdział </w:t>
      </w:r>
      <w:r>
        <w:rPr>
          <w:rFonts w:ascii="Times New Roman" w:eastAsia="Times New Roman" w:hAnsi="Times New Roman"/>
          <w:b/>
          <w:color w:val="000000" w:themeColor="text1"/>
          <w:sz w:val="20"/>
          <w:szCs w:val="20"/>
          <w:lang w:eastAsia="pl-PL"/>
        </w:rPr>
        <w:t>4.6</w:t>
      </w:r>
      <w:r w:rsidRPr="00AF4A1A">
        <w:rPr>
          <w:rFonts w:ascii="Times New Roman" w:eastAsia="Times New Roman" w:hAnsi="Times New Roman"/>
          <w:b/>
          <w:color w:val="000000" w:themeColor="text1"/>
          <w:sz w:val="20"/>
          <w:szCs w:val="20"/>
          <w:lang w:eastAsia="pl-PL"/>
        </w:rPr>
        <w:t>.</w:t>
      </w:r>
      <w:r>
        <w:rPr>
          <w:rFonts w:ascii="Times New Roman" w:eastAsia="Times New Roman" w:hAnsi="Times New Roman"/>
          <w:b/>
          <w:color w:val="000000" w:themeColor="text1"/>
          <w:sz w:val="20"/>
          <w:szCs w:val="20"/>
          <w:lang w:eastAsia="pl-PL"/>
        </w:rPr>
        <w:t>6</w:t>
      </w:r>
      <w:r w:rsidRPr="00AF4A1A">
        <w:rPr>
          <w:rFonts w:ascii="Times New Roman" w:eastAsia="Times New Roman" w:hAnsi="Times New Roman"/>
          <w:b/>
          <w:color w:val="000000" w:themeColor="text1"/>
          <w:sz w:val="20"/>
          <w:szCs w:val="20"/>
          <w:lang w:eastAsia="pl-PL"/>
        </w:rPr>
        <w:t>.</w:t>
      </w:r>
    </w:p>
    <w:p w14:paraId="2FE94E67" w14:textId="77777777" w:rsidR="00295550" w:rsidRPr="004712A8" w:rsidRDefault="00295550" w:rsidP="00295550">
      <w:pPr>
        <w:spacing w:after="0" w:line="240" w:lineRule="auto"/>
        <w:ind w:right="2"/>
        <w:contextualSpacing/>
        <w:jc w:val="both"/>
        <w:rPr>
          <w:rFonts w:ascii="Times New Roman" w:eastAsia="Times New Roman" w:hAnsi="Times New Roman"/>
          <w:b/>
          <w:color w:val="000000" w:themeColor="text1"/>
          <w:lang w:eastAsia="pl-PL"/>
        </w:rPr>
      </w:pPr>
    </w:p>
    <w:p w14:paraId="598CE79C" w14:textId="77777777" w:rsidR="00EC1030" w:rsidRPr="006E2563" w:rsidRDefault="00EC1030" w:rsidP="004E1FF3">
      <w:pPr>
        <w:numPr>
          <w:ilvl w:val="0"/>
          <w:numId w:val="214"/>
        </w:numPr>
        <w:spacing w:after="0" w:line="240" w:lineRule="auto"/>
        <w:ind w:left="284" w:right="2" w:hanging="284"/>
        <w:contextualSpacing/>
        <w:jc w:val="both"/>
        <w:rPr>
          <w:rFonts w:ascii="Times New Roman" w:eastAsia="Times New Roman" w:hAnsi="Times New Roman"/>
          <w:color w:val="000000"/>
          <w:lang w:eastAsia="pl-PL"/>
        </w:rPr>
      </w:pPr>
      <w:r w:rsidRPr="004712A8">
        <w:rPr>
          <w:rFonts w:ascii="Times New Roman" w:eastAsia="Times New Roman" w:hAnsi="Times New Roman"/>
          <w:color w:val="000000" w:themeColor="text1"/>
          <w:lang w:eastAsia="pl-PL"/>
        </w:rPr>
        <w:t xml:space="preserve">Dla </w:t>
      </w:r>
      <w:r w:rsidR="001E1288" w:rsidRPr="004712A8">
        <w:rPr>
          <w:rFonts w:ascii="Times New Roman" w:eastAsia="Times New Roman" w:hAnsi="Times New Roman"/>
          <w:color w:val="000000" w:themeColor="text1"/>
          <w:lang w:eastAsia="pl-PL"/>
        </w:rPr>
        <w:t>ww.</w:t>
      </w:r>
      <w:r w:rsidRPr="004712A8">
        <w:rPr>
          <w:rFonts w:ascii="Times New Roman" w:eastAsia="Times New Roman" w:hAnsi="Times New Roman"/>
          <w:color w:val="000000" w:themeColor="text1"/>
          <w:lang w:eastAsia="pl-PL"/>
        </w:rPr>
        <w:t xml:space="preserve"> kwalifikacji przebieg części praktycznej egzaminu </w:t>
      </w:r>
      <w:r w:rsidR="002440E8" w:rsidRPr="004712A8">
        <w:rPr>
          <w:rFonts w:ascii="Times New Roman" w:eastAsia="Times New Roman" w:hAnsi="Times New Roman"/>
          <w:color w:val="000000" w:themeColor="text1"/>
          <w:lang w:eastAsia="pl-PL"/>
        </w:rPr>
        <w:t xml:space="preserve">w zakresie nieujętym w </w:t>
      </w:r>
      <w:r w:rsidR="002440E8" w:rsidRPr="004712A8">
        <w:rPr>
          <w:rFonts w:ascii="Times New Roman" w:eastAsia="Times New Roman" w:hAnsi="Times New Roman"/>
          <w:i/>
          <w:color w:val="000000" w:themeColor="text1"/>
          <w:lang w:eastAsia="pl-PL"/>
        </w:rPr>
        <w:t>szczegółowych</w:t>
      </w:r>
      <w:r w:rsidR="002440E8" w:rsidRPr="004712A8">
        <w:rPr>
          <w:rFonts w:ascii="Times New Roman" w:eastAsia="Times New Roman" w:hAnsi="Times New Roman"/>
          <w:color w:val="000000" w:themeColor="text1"/>
          <w:lang w:eastAsia="pl-PL"/>
        </w:rPr>
        <w:t xml:space="preserve"> </w:t>
      </w:r>
      <w:r w:rsidR="001E1288" w:rsidRPr="004712A8">
        <w:rPr>
          <w:rFonts w:ascii="Times New Roman" w:eastAsia="Times New Roman" w:hAnsi="Times New Roman"/>
          <w:i/>
          <w:color w:val="000000" w:themeColor="text1"/>
          <w:lang w:eastAsia="pl-PL"/>
        </w:rPr>
        <w:t>procedurach</w:t>
      </w:r>
      <w:r w:rsidR="001E1288" w:rsidRPr="004712A8">
        <w:rPr>
          <w:rFonts w:ascii="Times New Roman" w:eastAsia="Times New Roman" w:hAnsi="Times New Roman"/>
          <w:color w:val="000000" w:themeColor="text1"/>
          <w:lang w:eastAsia="pl-PL"/>
        </w:rPr>
        <w:t xml:space="preserve"> </w:t>
      </w:r>
      <w:r w:rsidRPr="004712A8">
        <w:rPr>
          <w:rFonts w:ascii="Times New Roman" w:eastAsia="Times New Roman" w:hAnsi="Times New Roman"/>
          <w:color w:val="000000" w:themeColor="text1"/>
          <w:lang w:eastAsia="pl-PL"/>
        </w:rPr>
        <w:t xml:space="preserve">jest </w:t>
      </w:r>
      <w:r w:rsidRPr="004712A8">
        <w:rPr>
          <w:rFonts w:ascii="Times New Roman" w:eastAsia="Times New Roman" w:hAnsi="Times New Roman"/>
          <w:b/>
          <w:color w:val="000000" w:themeColor="text1"/>
          <w:lang w:eastAsia="pl-PL"/>
        </w:rPr>
        <w:t>zgodny z zapisami</w:t>
      </w:r>
      <w:r w:rsidRPr="004712A8">
        <w:rPr>
          <w:rFonts w:ascii="Times New Roman" w:eastAsia="Times New Roman" w:hAnsi="Times New Roman"/>
          <w:color w:val="000000" w:themeColor="text1"/>
          <w:lang w:eastAsia="pl-PL"/>
        </w:rPr>
        <w:t xml:space="preserve"> </w:t>
      </w:r>
      <w:r w:rsidRPr="004712A8">
        <w:rPr>
          <w:rFonts w:ascii="Times New Roman" w:eastAsia="Times New Roman" w:hAnsi="Times New Roman"/>
          <w:b/>
          <w:color w:val="000000" w:themeColor="text1"/>
          <w:lang w:eastAsia="pl-PL"/>
        </w:rPr>
        <w:t>rozdziału 4.5.</w:t>
      </w:r>
      <w:r w:rsidRPr="004712A8">
        <w:rPr>
          <w:rFonts w:ascii="Times New Roman" w:eastAsia="Times New Roman" w:hAnsi="Times New Roman"/>
          <w:color w:val="000000" w:themeColor="text1"/>
          <w:lang w:eastAsia="pl-PL"/>
        </w:rPr>
        <w:t xml:space="preserve"> </w:t>
      </w:r>
      <w:r w:rsidRPr="004712A8">
        <w:rPr>
          <w:rFonts w:ascii="Times New Roman" w:eastAsia="Times New Roman" w:hAnsi="Times New Roman"/>
          <w:i/>
          <w:color w:val="000000" w:themeColor="text1"/>
          <w:lang w:eastAsia="pl-PL"/>
        </w:rPr>
        <w:t xml:space="preserve">Informacji </w:t>
      </w:r>
      <w:r w:rsidRPr="00EC1030">
        <w:rPr>
          <w:rFonts w:ascii="Times New Roman" w:eastAsia="Times New Roman" w:hAnsi="Times New Roman"/>
          <w:i/>
          <w:color w:val="000000"/>
          <w:lang w:eastAsia="pl-PL"/>
        </w:rPr>
        <w:t>o sposobie organizacji i przeprowadzania egzaminu</w:t>
      </w:r>
      <w:r w:rsidRPr="00EC1030">
        <w:rPr>
          <w:rFonts w:ascii="Times New Roman" w:eastAsia="Times New Roman" w:hAnsi="Times New Roman"/>
          <w:b/>
          <w:i/>
          <w:color w:val="000000"/>
          <w:lang w:eastAsia="pl-PL"/>
        </w:rPr>
        <w:t xml:space="preserve"> […]</w:t>
      </w:r>
      <w:r w:rsidRPr="00EC1030">
        <w:rPr>
          <w:rFonts w:ascii="Times New Roman" w:eastAsia="Times New Roman" w:hAnsi="Times New Roman"/>
          <w:b/>
          <w:color w:val="000000"/>
          <w:lang w:eastAsia="pl-PL"/>
        </w:rPr>
        <w:t xml:space="preserve"> </w:t>
      </w:r>
      <w:r w:rsidRPr="00EC1030">
        <w:rPr>
          <w:rFonts w:ascii="Times New Roman" w:eastAsia="Times New Roman" w:hAnsi="Times New Roman"/>
          <w:color w:val="000000"/>
          <w:lang w:eastAsia="pl-PL"/>
        </w:rPr>
        <w:t>z uwzględnieniem specyficznych warunków organizacyjnych egzaminu</w:t>
      </w:r>
      <w:r w:rsidR="006E2563">
        <w:rPr>
          <w:rFonts w:ascii="Times New Roman" w:eastAsia="Times New Roman" w:hAnsi="Times New Roman"/>
          <w:i/>
          <w:color w:val="000000"/>
          <w:lang w:eastAsia="pl-PL"/>
        </w:rPr>
        <w:t>.</w:t>
      </w:r>
    </w:p>
    <w:p w14:paraId="0D9E33AD" w14:textId="77777777" w:rsidR="006E2563" w:rsidRPr="00EC1030" w:rsidRDefault="006E2563" w:rsidP="006E2563">
      <w:pPr>
        <w:spacing w:after="0" w:line="240" w:lineRule="auto"/>
        <w:ind w:left="284" w:right="2"/>
        <w:contextualSpacing/>
        <w:jc w:val="both"/>
        <w:rPr>
          <w:rFonts w:ascii="Times New Roman" w:eastAsia="Times New Roman" w:hAnsi="Times New Roman"/>
          <w:color w:val="000000"/>
          <w:lang w:eastAsia="pl-PL"/>
        </w:rPr>
      </w:pPr>
    </w:p>
    <w:p w14:paraId="09312BD3" w14:textId="00E150B9" w:rsidR="00EC1030" w:rsidRPr="00EC1030" w:rsidRDefault="00EC1030" w:rsidP="00EC1030">
      <w:pPr>
        <w:ind w:left="45" w:hanging="570"/>
        <w:jc w:val="both"/>
        <w:rPr>
          <w:rFonts w:ascii="Times New Roman" w:hAnsi="Times New Roman"/>
          <w:b/>
        </w:rPr>
      </w:pPr>
      <w:r w:rsidRPr="00EC1030">
        <w:rPr>
          <w:rFonts w:ascii="Times New Roman" w:hAnsi="Times New Roman"/>
          <w:b/>
        </w:rPr>
        <w:t>4.6.1.</w:t>
      </w:r>
      <w:r w:rsidRPr="00EC1030">
        <w:rPr>
          <w:b/>
        </w:rPr>
        <w:t xml:space="preserve"> </w:t>
      </w:r>
      <w:r w:rsidRPr="00EC1030">
        <w:rPr>
          <w:rFonts w:ascii="Times New Roman" w:hAnsi="Times New Roman"/>
          <w:b/>
        </w:rPr>
        <w:t>Szczegółowa procedura przeprowadzania części praktycznej egzam</w:t>
      </w:r>
      <w:r w:rsidRPr="002760F4">
        <w:rPr>
          <w:rFonts w:ascii="Times New Roman" w:hAnsi="Times New Roman"/>
          <w:b/>
        </w:rPr>
        <w:t>inu w zakresie kwalifikacji o modelu egzaminu</w:t>
      </w:r>
      <w:r w:rsidR="00DE639F">
        <w:rPr>
          <w:rFonts w:ascii="Times New Roman" w:hAnsi="Times New Roman"/>
          <w:b/>
        </w:rPr>
        <w:t xml:space="preserve"> </w:t>
      </w:r>
      <w:r w:rsidR="003B61A0">
        <w:rPr>
          <w:rFonts w:ascii="Times New Roman" w:hAnsi="Times New Roman"/>
          <w:b/>
        </w:rPr>
        <w:t>w</w:t>
      </w:r>
      <w:r w:rsidRPr="002760F4">
        <w:rPr>
          <w:rFonts w:ascii="Times New Roman" w:hAnsi="Times New Roman"/>
          <w:b/>
        </w:rPr>
        <w:t>,</w:t>
      </w:r>
      <w:r w:rsidRPr="00EC1030">
        <w:rPr>
          <w:rFonts w:ascii="Times New Roman" w:hAnsi="Times New Roman"/>
          <w:b/>
        </w:rPr>
        <w:t xml:space="preserve"> gdy jedno stanowisko wyposażone w spec</w:t>
      </w:r>
      <w:r w:rsidR="002760F4">
        <w:rPr>
          <w:rFonts w:ascii="Times New Roman" w:hAnsi="Times New Roman"/>
          <w:b/>
        </w:rPr>
        <w:t>jalistyczny sprzęt i urządzenia</w:t>
      </w:r>
      <w:r w:rsidRPr="00EC1030">
        <w:rPr>
          <w:rFonts w:ascii="Times New Roman" w:hAnsi="Times New Roman"/>
          <w:b/>
        </w:rPr>
        <w:t xml:space="preserve"> zgodnie ze Wskazaniami CKE, jest wykorzystywane przez kilku zdających</w:t>
      </w:r>
    </w:p>
    <w:p w14:paraId="3E6AE511" w14:textId="0A897D9C" w:rsidR="00EC1030" w:rsidRPr="00751B20" w:rsidRDefault="00EC1030" w:rsidP="004E1FF3">
      <w:pPr>
        <w:numPr>
          <w:ilvl w:val="0"/>
          <w:numId w:val="230"/>
        </w:numPr>
        <w:spacing w:after="0" w:line="240" w:lineRule="auto"/>
        <w:ind w:right="2"/>
        <w:contextualSpacing/>
        <w:jc w:val="both"/>
        <w:rPr>
          <w:rFonts w:ascii="Times New Roman" w:eastAsia="Times New Roman" w:hAnsi="Times New Roman"/>
          <w:b/>
          <w:color w:val="000000"/>
          <w:lang w:eastAsia="pl-PL"/>
        </w:rPr>
      </w:pPr>
      <w:r w:rsidRPr="00EC1030">
        <w:rPr>
          <w:rFonts w:ascii="Times New Roman" w:eastAsia="Times New Roman" w:hAnsi="Times New Roman"/>
          <w:b/>
          <w:color w:val="000000"/>
          <w:lang w:eastAsia="pl-PL"/>
        </w:rPr>
        <w:t>Ramowy przebieg części praktycznej egzaminu</w:t>
      </w:r>
      <w:r w:rsidR="000374CC">
        <w:rPr>
          <w:rFonts w:ascii="Times New Roman" w:eastAsia="Times New Roman" w:hAnsi="Times New Roman"/>
          <w:b/>
          <w:color w:val="000000"/>
          <w:lang w:eastAsia="pl-PL"/>
        </w:rPr>
        <w:t xml:space="preserve"> </w:t>
      </w:r>
    </w:p>
    <w:p w14:paraId="25E2857C" w14:textId="77777777" w:rsidR="00EC1030" w:rsidRPr="00EC1030" w:rsidRDefault="00EC1030" w:rsidP="00EC1030">
      <w:pPr>
        <w:spacing w:after="0" w:line="240" w:lineRule="auto"/>
        <w:ind w:left="284" w:right="2"/>
        <w:contextualSpacing/>
        <w:jc w:val="both"/>
        <w:rPr>
          <w:rFonts w:ascii="Times New Roman" w:eastAsia="Times New Roman" w:hAnsi="Times New Roman"/>
          <w:b/>
          <w:color w:val="000000"/>
          <w:lang w:eastAsia="pl-PL"/>
        </w:rPr>
      </w:pPr>
    </w:p>
    <w:tbl>
      <w:tblPr>
        <w:tblW w:w="992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7795"/>
      </w:tblGrid>
      <w:tr w:rsidR="00EC1030" w:rsidRPr="00EC1030" w14:paraId="6C92387D" w14:textId="77777777" w:rsidTr="00EC1030">
        <w:trPr>
          <w:trHeight w:val="218"/>
        </w:trPr>
        <w:tc>
          <w:tcPr>
            <w:tcW w:w="2127" w:type="dxa"/>
            <w:vAlign w:val="center"/>
          </w:tcPr>
          <w:p w14:paraId="7E27A462" w14:textId="77777777" w:rsidR="00EC1030" w:rsidRPr="00EC1030" w:rsidRDefault="00EC1030" w:rsidP="00EC1030">
            <w:pPr>
              <w:jc w:val="center"/>
              <w:rPr>
                <w:rFonts w:ascii="Times New Roman" w:hAnsi="Times New Roman"/>
                <w:b/>
                <w:sz w:val="20"/>
                <w:szCs w:val="20"/>
              </w:rPr>
            </w:pPr>
          </w:p>
        </w:tc>
        <w:tc>
          <w:tcPr>
            <w:tcW w:w="7795" w:type="dxa"/>
            <w:vAlign w:val="center"/>
          </w:tcPr>
          <w:p w14:paraId="51DA4899" w14:textId="77777777" w:rsidR="00EC1030" w:rsidRPr="00EC1030" w:rsidRDefault="00EC1030" w:rsidP="00EC1030">
            <w:pPr>
              <w:spacing w:after="0"/>
              <w:jc w:val="center"/>
              <w:rPr>
                <w:rFonts w:ascii="Times New Roman" w:hAnsi="Times New Roman"/>
                <w:b/>
                <w:sz w:val="20"/>
                <w:szCs w:val="20"/>
              </w:rPr>
            </w:pPr>
            <w:r w:rsidRPr="00EC1030">
              <w:rPr>
                <w:rFonts w:ascii="Times New Roman" w:hAnsi="Times New Roman"/>
                <w:b/>
                <w:sz w:val="20"/>
                <w:szCs w:val="20"/>
              </w:rPr>
              <w:t>Przebieg egzaminu</w:t>
            </w:r>
          </w:p>
          <w:p w14:paraId="3E1FFF4E" w14:textId="77777777" w:rsidR="00EC1030" w:rsidRPr="00EC1030" w:rsidRDefault="00EC1030" w:rsidP="00EC1030">
            <w:pPr>
              <w:spacing w:after="0" w:line="240" w:lineRule="auto"/>
              <w:jc w:val="center"/>
              <w:rPr>
                <w:rFonts w:ascii="Times New Roman" w:hAnsi="Times New Roman"/>
                <w:b/>
                <w:sz w:val="20"/>
                <w:szCs w:val="20"/>
              </w:rPr>
            </w:pPr>
          </w:p>
        </w:tc>
      </w:tr>
      <w:tr w:rsidR="00EC1030" w:rsidRPr="00EC1030" w14:paraId="5F1DBE0B" w14:textId="77777777" w:rsidTr="00EC1030">
        <w:trPr>
          <w:trHeight w:val="218"/>
        </w:trPr>
        <w:tc>
          <w:tcPr>
            <w:tcW w:w="2127" w:type="dxa"/>
            <w:vAlign w:val="center"/>
          </w:tcPr>
          <w:p w14:paraId="408DF57E" w14:textId="77777777" w:rsidR="00EC1030" w:rsidRPr="00EC1030" w:rsidRDefault="00EC1030" w:rsidP="00EC1030">
            <w:pPr>
              <w:jc w:val="center"/>
              <w:rPr>
                <w:rFonts w:ascii="Times New Roman" w:hAnsi="Times New Roman"/>
                <w:sz w:val="20"/>
                <w:szCs w:val="20"/>
              </w:rPr>
            </w:pPr>
            <w:r w:rsidRPr="00EC1030">
              <w:rPr>
                <w:rFonts w:ascii="Times New Roman" w:hAnsi="Times New Roman"/>
                <w:sz w:val="20"/>
                <w:szCs w:val="20"/>
              </w:rPr>
              <w:t>na około 1 godzinę przed rozpoczęciem egzaminu (lub w dniu poprzedzającym egzamin)</w:t>
            </w:r>
          </w:p>
        </w:tc>
        <w:tc>
          <w:tcPr>
            <w:tcW w:w="7795" w:type="dxa"/>
            <w:vAlign w:val="center"/>
          </w:tcPr>
          <w:p w14:paraId="210FB3C6" w14:textId="77777777" w:rsidR="00EC1030" w:rsidRPr="00EC1030" w:rsidRDefault="00EC1030" w:rsidP="002440E8">
            <w:pPr>
              <w:tabs>
                <w:tab w:val="left" w:pos="0"/>
              </w:tabs>
              <w:spacing w:after="0" w:line="240" w:lineRule="auto"/>
              <w:jc w:val="both"/>
              <w:rPr>
                <w:rFonts w:ascii="Times New Roman" w:eastAsia="Times New Roman" w:hAnsi="Times New Roman"/>
                <w:bCs/>
                <w:sz w:val="20"/>
                <w:szCs w:val="20"/>
                <w:lang w:eastAsia="pl-PL"/>
              </w:rPr>
            </w:pPr>
            <w:r w:rsidRPr="00EC1030">
              <w:rPr>
                <w:rFonts w:ascii="Times New Roman" w:eastAsia="Times New Roman" w:hAnsi="Times New Roman"/>
                <w:b/>
                <w:bCs/>
                <w:sz w:val="20"/>
                <w:szCs w:val="20"/>
                <w:lang w:eastAsia="pl-PL"/>
              </w:rPr>
              <w:t>Egzaminator</w:t>
            </w:r>
            <w:r w:rsidRPr="00EC1030">
              <w:rPr>
                <w:rFonts w:ascii="Times New Roman" w:eastAsia="Times New Roman" w:hAnsi="Times New Roman"/>
                <w:bCs/>
                <w:sz w:val="20"/>
                <w:szCs w:val="20"/>
                <w:lang w:eastAsia="pl-PL"/>
              </w:rPr>
              <w:t xml:space="preserve"> (po odebraniu od PZE Wskazań/ Wytycznych z CKE) sprawdza w obecności </w:t>
            </w:r>
            <w:r w:rsidR="00FC10A5" w:rsidRPr="0000192C">
              <w:rPr>
                <w:rFonts w:ascii="Times New Roman" w:eastAsia="Times New Roman" w:hAnsi="Times New Roman"/>
                <w:bCs/>
                <w:sz w:val="20"/>
                <w:szCs w:val="20"/>
                <w:lang w:eastAsia="pl-PL"/>
              </w:rPr>
              <w:t>osoby przygotowującej stanowiska</w:t>
            </w:r>
            <w:r w:rsidRPr="0000192C">
              <w:rPr>
                <w:rFonts w:ascii="Times New Roman" w:eastAsia="Times New Roman" w:hAnsi="Times New Roman"/>
                <w:bCs/>
                <w:sz w:val="20"/>
                <w:szCs w:val="20"/>
                <w:lang w:eastAsia="pl-PL"/>
              </w:rPr>
              <w:t xml:space="preserve"> </w:t>
            </w:r>
            <w:r w:rsidR="00291512" w:rsidRPr="0000192C">
              <w:rPr>
                <w:rFonts w:ascii="Times New Roman" w:eastAsia="Times New Roman" w:hAnsi="Times New Roman"/>
                <w:bCs/>
                <w:sz w:val="20"/>
                <w:szCs w:val="20"/>
                <w:lang w:eastAsia="pl-PL"/>
              </w:rPr>
              <w:t xml:space="preserve">egzaminacyjne </w:t>
            </w:r>
            <w:r w:rsidRPr="00EC1030">
              <w:rPr>
                <w:rFonts w:ascii="Times New Roman" w:eastAsia="Times New Roman" w:hAnsi="Times New Roman"/>
                <w:bCs/>
                <w:sz w:val="20"/>
                <w:szCs w:val="20"/>
                <w:lang w:eastAsia="pl-PL"/>
              </w:rPr>
              <w:t>zgodność przygotowania stanowisk w sali, w tym wyposażenia stanowisk ze Wskazaniami/Wytycznymi CKE.</w:t>
            </w:r>
          </w:p>
          <w:p w14:paraId="727073F7" w14:textId="77777777" w:rsidR="00EC1030" w:rsidRPr="00EC1030" w:rsidRDefault="00EC1030" w:rsidP="002440E8">
            <w:pPr>
              <w:tabs>
                <w:tab w:val="left" w:pos="0"/>
              </w:tabs>
              <w:spacing w:after="0" w:line="240" w:lineRule="auto"/>
              <w:jc w:val="both"/>
              <w:rPr>
                <w:rFonts w:ascii="Times New Roman" w:eastAsia="Times New Roman" w:hAnsi="Times New Roman"/>
                <w:bCs/>
                <w:sz w:val="20"/>
                <w:szCs w:val="20"/>
                <w:lang w:eastAsia="pl-PL"/>
              </w:rPr>
            </w:pPr>
            <w:r w:rsidRPr="00EC1030">
              <w:rPr>
                <w:rFonts w:ascii="Times New Roman" w:eastAsia="Times New Roman" w:hAnsi="Times New Roman"/>
                <w:bCs/>
                <w:sz w:val="20"/>
                <w:szCs w:val="20"/>
                <w:lang w:eastAsia="pl-PL"/>
              </w:rPr>
              <w:t>W przypadku ewentualnych niezgodności kontaktuje się z PZE, a przy braku możliwości uzupełnienia braków z właściwą OKE.</w:t>
            </w:r>
          </w:p>
        </w:tc>
      </w:tr>
      <w:tr w:rsidR="00EC1030" w:rsidRPr="00EC1030" w14:paraId="10E8C1A2" w14:textId="77777777" w:rsidTr="00EC1030">
        <w:tc>
          <w:tcPr>
            <w:tcW w:w="2127" w:type="dxa"/>
            <w:vAlign w:val="center"/>
          </w:tcPr>
          <w:p w14:paraId="13109AD1" w14:textId="77777777" w:rsidR="00EC1030" w:rsidRPr="00EC1030" w:rsidRDefault="00EC1030" w:rsidP="00EC1030">
            <w:pPr>
              <w:jc w:val="center"/>
              <w:rPr>
                <w:rFonts w:ascii="Times New Roman" w:hAnsi="Times New Roman"/>
                <w:sz w:val="20"/>
                <w:szCs w:val="20"/>
                <w:vertAlign w:val="superscript"/>
              </w:rPr>
            </w:pPr>
            <w:r w:rsidRPr="00EC1030">
              <w:rPr>
                <w:rFonts w:ascii="Times New Roman" w:hAnsi="Times New Roman"/>
                <w:sz w:val="20"/>
                <w:szCs w:val="20"/>
              </w:rPr>
              <w:t>na około 30 minut przed egzaminem</w:t>
            </w:r>
          </w:p>
        </w:tc>
        <w:tc>
          <w:tcPr>
            <w:tcW w:w="7795" w:type="dxa"/>
          </w:tcPr>
          <w:p w14:paraId="7F101033" w14:textId="77777777" w:rsidR="00EC1030" w:rsidRPr="00EC1030" w:rsidRDefault="00EC1030" w:rsidP="002440E8">
            <w:pPr>
              <w:tabs>
                <w:tab w:val="left" w:pos="0"/>
              </w:tabs>
              <w:spacing w:after="0" w:line="240" w:lineRule="auto"/>
              <w:jc w:val="both"/>
              <w:rPr>
                <w:rFonts w:ascii="Times New Roman" w:eastAsia="Times New Roman" w:hAnsi="Times New Roman"/>
                <w:b/>
                <w:bCs/>
                <w:sz w:val="20"/>
                <w:szCs w:val="20"/>
                <w:lang w:eastAsia="pl-PL"/>
              </w:rPr>
            </w:pPr>
            <w:r w:rsidRPr="00EC1030">
              <w:rPr>
                <w:rFonts w:ascii="Times New Roman" w:eastAsia="Times New Roman" w:hAnsi="Times New Roman"/>
                <w:b/>
                <w:bCs/>
                <w:sz w:val="20"/>
                <w:szCs w:val="20"/>
                <w:lang w:eastAsia="pl-PL"/>
              </w:rPr>
              <w:t>Zdający</w:t>
            </w:r>
            <w:r w:rsidRPr="00EC1030">
              <w:rPr>
                <w:rFonts w:ascii="Times New Roman" w:eastAsia="Times New Roman" w:hAnsi="Times New Roman"/>
                <w:bCs/>
                <w:sz w:val="20"/>
                <w:szCs w:val="20"/>
                <w:lang w:eastAsia="pl-PL"/>
              </w:rPr>
              <w:t xml:space="preserve"> zgłaszają się do miejsca egzaminowania, potwierdzają tożsamość i obecność na</w:t>
            </w:r>
            <w:r w:rsidRPr="00EC1030">
              <w:rPr>
                <w:rFonts w:ascii="Times New Roman" w:eastAsia="Times New Roman" w:hAnsi="Times New Roman"/>
                <w:b/>
                <w:bCs/>
                <w:sz w:val="20"/>
                <w:szCs w:val="20"/>
                <w:lang w:eastAsia="pl-PL"/>
              </w:rPr>
              <w:t> </w:t>
            </w:r>
            <w:r w:rsidRPr="00EC1030">
              <w:rPr>
                <w:rFonts w:ascii="Times New Roman" w:eastAsia="Times New Roman" w:hAnsi="Times New Roman"/>
                <w:bCs/>
                <w:sz w:val="20"/>
                <w:szCs w:val="20"/>
                <w:lang w:eastAsia="pl-PL"/>
              </w:rPr>
              <w:t>egzaminie.</w:t>
            </w:r>
          </w:p>
          <w:p w14:paraId="264A7149" w14:textId="278B0440" w:rsidR="00EC1030" w:rsidRPr="00EC1030" w:rsidRDefault="00EC1030" w:rsidP="002440E8">
            <w:pPr>
              <w:tabs>
                <w:tab w:val="left" w:pos="0"/>
              </w:tabs>
              <w:spacing w:after="0" w:line="240" w:lineRule="auto"/>
              <w:jc w:val="both"/>
              <w:rPr>
                <w:rFonts w:ascii="Times New Roman" w:eastAsia="Times New Roman" w:hAnsi="Times New Roman"/>
                <w:b/>
                <w:bCs/>
                <w:sz w:val="20"/>
                <w:szCs w:val="20"/>
                <w:lang w:eastAsia="pl-PL"/>
              </w:rPr>
            </w:pPr>
            <w:r w:rsidRPr="00EC1030">
              <w:rPr>
                <w:rFonts w:ascii="Times New Roman" w:eastAsia="Times New Roman" w:hAnsi="Times New Roman"/>
                <w:b/>
                <w:bCs/>
                <w:sz w:val="20"/>
                <w:szCs w:val="20"/>
                <w:lang w:eastAsia="pl-PL"/>
              </w:rPr>
              <w:t>Zdający</w:t>
            </w:r>
            <w:r w:rsidRPr="00EC1030">
              <w:rPr>
                <w:rFonts w:ascii="Times New Roman" w:eastAsia="Times New Roman" w:hAnsi="Times New Roman"/>
                <w:bCs/>
                <w:sz w:val="20"/>
                <w:szCs w:val="20"/>
                <w:lang w:eastAsia="pl-PL"/>
              </w:rPr>
              <w:t xml:space="preserve"> </w:t>
            </w:r>
            <w:r w:rsidRPr="00694A70">
              <w:rPr>
                <w:rFonts w:ascii="Times New Roman" w:eastAsia="Times New Roman" w:hAnsi="Times New Roman"/>
                <w:bCs/>
                <w:sz w:val="20"/>
                <w:szCs w:val="20"/>
                <w:lang w:eastAsia="pl-PL"/>
              </w:rPr>
              <w:t>losują indywidualne stanowiska egzaminacyjne</w:t>
            </w:r>
            <w:r w:rsidRPr="00371627">
              <w:rPr>
                <w:rFonts w:ascii="Times New Roman" w:eastAsia="Times New Roman" w:hAnsi="Times New Roman"/>
                <w:bCs/>
                <w:strike/>
                <w:sz w:val="20"/>
                <w:szCs w:val="20"/>
                <w:lang w:eastAsia="pl-PL"/>
              </w:rPr>
              <w:t>,</w:t>
            </w:r>
            <w:r w:rsidRPr="00EC1030">
              <w:rPr>
                <w:rFonts w:ascii="Times New Roman" w:eastAsia="Times New Roman" w:hAnsi="Times New Roman"/>
                <w:bCs/>
                <w:sz w:val="20"/>
                <w:szCs w:val="20"/>
                <w:lang w:eastAsia="pl-PL"/>
              </w:rPr>
              <w:t xml:space="preserve"> odbierają identyfikatory z numerem wylosowanego stanowiska (</w:t>
            </w:r>
            <w:r w:rsidRPr="00EC1030">
              <w:rPr>
                <w:rFonts w:ascii="Times New Roman" w:eastAsia="Times New Roman" w:hAnsi="Times New Roman"/>
                <w:b/>
                <w:bCs/>
                <w:sz w:val="20"/>
                <w:szCs w:val="20"/>
                <w:lang w:eastAsia="pl-PL"/>
              </w:rPr>
              <w:t>po 2 dla każdego zdającego</w:t>
            </w:r>
            <w:r w:rsidRPr="00EC1030">
              <w:rPr>
                <w:rFonts w:ascii="Times New Roman" w:eastAsia="Times New Roman" w:hAnsi="Times New Roman"/>
                <w:bCs/>
                <w:sz w:val="20"/>
                <w:szCs w:val="20"/>
                <w:lang w:eastAsia="pl-PL"/>
              </w:rPr>
              <w:t>).</w:t>
            </w:r>
          </w:p>
        </w:tc>
      </w:tr>
      <w:tr w:rsidR="00EC1030" w:rsidRPr="00EC1030" w14:paraId="275A7599" w14:textId="77777777" w:rsidTr="00EC1030">
        <w:trPr>
          <w:trHeight w:val="442"/>
        </w:trPr>
        <w:tc>
          <w:tcPr>
            <w:tcW w:w="2127" w:type="dxa"/>
            <w:vMerge w:val="restart"/>
            <w:vAlign w:val="center"/>
          </w:tcPr>
          <w:p w14:paraId="4C591B99" w14:textId="77777777" w:rsidR="00EC1030" w:rsidRPr="00EC1030" w:rsidRDefault="00EC1030" w:rsidP="00EC1030">
            <w:pPr>
              <w:jc w:val="center"/>
              <w:rPr>
                <w:rFonts w:ascii="Times New Roman" w:hAnsi="Times New Roman"/>
                <w:sz w:val="20"/>
                <w:szCs w:val="20"/>
              </w:rPr>
            </w:pPr>
            <w:r w:rsidRPr="00EC1030">
              <w:rPr>
                <w:rFonts w:ascii="Times New Roman" w:hAnsi="Times New Roman"/>
                <w:sz w:val="20"/>
                <w:szCs w:val="20"/>
              </w:rPr>
              <w:t>na około 20 minut przed egzaminem</w:t>
            </w:r>
          </w:p>
        </w:tc>
        <w:tc>
          <w:tcPr>
            <w:tcW w:w="7795" w:type="dxa"/>
          </w:tcPr>
          <w:p w14:paraId="11849BD2" w14:textId="77777777" w:rsidR="00EC1030" w:rsidRPr="00EC1030" w:rsidRDefault="00EC1030" w:rsidP="0000192C">
            <w:pPr>
              <w:tabs>
                <w:tab w:val="left" w:pos="0"/>
              </w:tabs>
              <w:spacing w:after="0" w:line="240" w:lineRule="auto"/>
              <w:jc w:val="both"/>
              <w:rPr>
                <w:rFonts w:ascii="Times New Roman" w:eastAsia="Times New Roman" w:hAnsi="Times New Roman"/>
                <w:b/>
                <w:bCs/>
                <w:sz w:val="20"/>
                <w:szCs w:val="20"/>
                <w:lang w:eastAsia="pl-PL"/>
              </w:rPr>
            </w:pPr>
            <w:r w:rsidRPr="00EC1030">
              <w:rPr>
                <w:rFonts w:ascii="Times New Roman" w:eastAsia="Times New Roman" w:hAnsi="Times New Roman"/>
                <w:b/>
                <w:bCs/>
                <w:sz w:val="20"/>
                <w:szCs w:val="20"/>
                <w:lang w:eastAsia="pl-PL"/>
              </w:rPr>
              <w:t>Przewodniczący zespołu nadzorującego</w:t>
            </w:r>
            <w:r w:rsidRPr="00EC1030">
              <w:rPr>
                <w:rFonts w:ascii="Times New Roman" w:eastAsia="Times New Roman" w:hAnsi="Times New Roman"/>
                <w:bCs/>
                <w:sz w:val="20"/>
                <w:szCs w:val="20"/>
                <w:lang w:eastAsia="pl-PL"/>
              </w:rPr>
              <w:t xml:space="preserve"> część praktyczną egzaminu (</w:t>
            </w:r>
            <w:r w:rsidRPr="00EC1030">
              <w:rPr>
                <w:rFonts w:ascii="Times New Roman" w:eastAsia="Times New Roman" w:hAnsi="Times New Roman"/>
                <w:b/>
                <w:bCs/>
                <w:sz w:val="20"/>
                <w:szCs w:val="20"/>
                <w:lang w:eastAsia="pl-PL"/>
              </w:rPr>
              <w:t>PZN</w:t>
            </w:r>
            <w:r w:rsidRPr="00EC1030">
              <w:rPr>
                <w:rFonts w:ascii="Times New Roman" w:eastAsia="Times New Roman" w:hAnsi="Times New Roman"/>
                <w:bCs/>
                <w:sz w:val="20"/>
                <w:szCs w:val="20"/>
                <w:lang w:eastAsia="pl-PL"/>
              </w:rPr>
              <w:t xml:space="preserve">) zapoznaje zdających z przebiegiem egzaminu oraz przeprowadza instruktaż stanowiskowy (lub nadzoruje przeprowadzenie instruktażu </w:t>
            </w:r>
            <w:r w:rsidRPr="002F0E95">
              <w:rPr>
                <w:rFonts w:ascii="Times New Roman" w:eastAsia="Times New Roman" w:hAnsi="Times New Roman"/>
                <w:bCs/>
                <w:sz w:val="20"/>
                <w:szCs w:val="20"/>
                <w:lang w:eastAsia="pl-PL"/>
              </w:rPr>
              <w:t xml:space="preserve">przez </w:t>
            </w:r>
            <w:r w:rsidR="002F0E95" w:rsidRPr="0000192C">
              <w:rPr>
                <w:rFonts w:ascii="Times New Roman" w:eastAsia="Times New Roman" w:hAnsi="Times New Roman"/>
                <w:bCs/>
                <w:sz w:val="20"/>
                <w:szCs w:val="20"/>
                <w:lang w:eastAsia="pl-PL"/>
              </w:rPr>
              <w:t>osobę przygotowującą stanowiska</w:t>
            </w:r>
            <w:r w:rsidR="00291512" w:rsidRPr="0000192C">
              <w:rPr>
                <w:rFonts w:ascii="Times New Roman" w:eastAsia="Times New Roman" w:hAnsi="Times New Roman"/>
                <w:bCs/>
                <w:sz w:val="20"/>
                <w:szCs w:val="20"/>
                <w:lang w:eastAsia="pl-PL"/>
              </w:rPr>
              <w:t xml:space="preserve"> egzaminacyjne</w:t>
            </w:r>
            <w:r w:rsidRPr="00EC1030">
              <w:rPr>
                <w:rFonts w:ascii="Times New Roman" w:eastAsia="Times New Roman" w:hAnsi="Times New Roman"/>
                <w:bCs/>
                <w:sz w:val="20"/>
                <w:szCs w:val="20"/>
                <w:lang w:eastAsia="pl-PL"/>
              </w:rPr>
              <w:t>),</w:t>
            </w:r>
            <w:r w:rsidRPr="00EC1030">
              <w:rPr>
                <w:rFonts w:ascii="Times New Roman" w:eastAsia="Times New Roman" w:hAnsi="Times New Roman"/>
                <w:b/>
                <w:bCs/>
                <w:sz w:val="20"/>
                <w:szCs w:val="20"/>
                <w:lang w:eastAsia="pl-PL"/>
              </w:rPr>
              <w:t xml:space="preserve"> </w:t>
            </w:r>
            <w:r w:rsidRPr="00EC1030">
              <w:rPr>
                <w:rFonts w:ascii="Times New Roman" w:eastAsia="Times New Roman" w:hAnsi="Times New Roman"/>
                <w:bCs/>
                <w:sz w:val="20"/>
                <w:szCs w:val="20"/>
                <w:lang w:eastAsia="pl-PL"/>
              </w:rPr>
              <w:t xml:space="preserve">dotyczący </w:t>
            </w:r>
            <w:r w:rsidRPr="00EC1030">
              <w:rPr>
                <w:rFonts w:ascii="Times New Roman" w:eastAsia="Times New Roman" w:hAnsi="Times New Roman"/>
                <w:b/>
                <w:bCs/>
                <w:sz w:val="20"/>
                <w:szCs w:val="20"/>
                <w:lang w:eastAsia="pl-PL"/>
              </w:rPr>
              <w:t>w szczególności</w:t>
            </w:r>
            <w:r w:rsidRPr="00EC1030">
              <w:rPr>
                <w:rFonts w:ascii="Times New Roman" w:eastAsia="Times New Roman" w:hAnsi="Times New Roman"/>
                <w:bCs/>
                <w:sz w:val="20"/>
                <w:szCs w:val="20"/>
                <w:lang w:eastAsia="pl-PL"/>
              </w:rPr>
              <w:t xml:space="preserve"> wyposażenia stanowiska </w:t>
            </w:r>
            <w:r w:rsidRPr="00EC1030">
              <w:rPr>
                <w:rFonts w:ascii="Times New Roman" w:eastAsia="Times New Roman" w:hAnsi="Times New Roman"/>
                <w:b/>
                <w:bCs/>
                <w:sz w:val="20"/>
                <w:szCs w:val="20"/>
                <w:lang w:eastAsia="pl-PL"/>
              </w:rPr>
              <w:t xml:space="preserve">ze specjalistycznym sprzętem i urządzeniami </w:t>
            </w:r>
            <w:r w:rsidRPr="00EC1030">
              <w:rPr>
                <w:rFonts w:ascii="Times New Roman" w:eastAsia="Times New Roman" w:hAnsi="Times New Roman"/>
                <w:bCs/>
                <w:sz w:val="20"/>
                <w:szCs w:val="20"/>
                <w:lang w:eastAsia="pl-PL"/>
              </w:rPr>
              <w:t xml:space="preserve">do wykonywania </w:t>
            </w:r>
            <w:r w:rsidRPr="00EC1030">
              <w:rPr>
                <w:rFonts w:ascii="Times New Roman" w:eastAsia="Times New Roman" w:hAnsi="Times New Roman"/>
                <w:b/>
                <w:bCs/>
                <w:sz w:val="20"/>
                <w:szCs w:val="20"/>
                <w:lang w:eastAsia="pl-PL"/>
              </w:rPr>
              <w:t>zabiegów/ prac</w:t>
            </w:r>
            <w:r w:rsidRPr="00EC1030">
              <w:rPr>
                <w:rFonts w:ascii="Times New Roman" w:eastAsia="Times New Roman" w:hAnsi="Times New Roman"/>
                <w:bCs/>
                <w:sz w:val="20"/>
                <w:szCs w:val="20"/>
                <w:lang w:eastAsia="pl-PL"/>
              </w:rPr>
              <w:t>. Odbycie instruktażu zdający potwierdzają podpisem na liście zdających.</w:t>
            </w:r>
          </w:p>
        </w:tc>
      </w:tr>
      <w:tr w:rsidR="00EC1030" w:rsidRPr="00EC1030" w14:paraId="46D52370" w14:textId="77777777" w:rsidTr="00EC1030">
        <w:trPr>
          <w:trHeight w:val="523"/>
        </w:trPr>
        <w:tc>
          <w:tcPr>
            <w:tcW w:w="2127" w:type="dxa"/>
            <w:vMerge/>
            <w:vAlign w:val="center"/>
          </w:tcPr>
          <w:p w14:paraId="545E2BCC" w14:textId="77777777" w:rsidR="00EC1030" w:rsidRPr="00EC1030" w:rsidRDefault="00EC1030" w:rsidP="00EC1030">
            <w:pPr>
              <w:jc w:val="center"/>
              <w:rPr>
                <w:rFonts w:ascii="Times New Roman" w:hAnsi="Times New Roman"/>
                <w:sz w:val="20"/>
                <w:szCs w:val="20"/>
              </w:rPr>
            </w:pPr>
          </w:p>
        </w:tc>
        <w:tc>
          <w:tcPr>
            <w:tcW w:w="7795" w:type="dxa"/>
          </w:tcPr>
          <w:p w14:paraId="3BC31A4F" w14:textId="77777777" w:rsidR="00EC1030" w:rsidRPr="00EC1030" w:rsidRDefault="00EC1030" w:rsidP="002440E8">
            <w:pPr>
              <w:tabs>
                <w:tab w:val="left" w:pos="0"/>
              </w:tabs>
              <w:spacing w:after="0" w:line="240" w:lineRule="auto"/>
              <w:jc w:val="both"/>
              <w:rPr>
                <w:rFonts w:ascii="Times New Roman" w:eastAsia="Times New Roman" w:hAnsi="Times New Roman"/>
                <w:b/>
                <w:bCs/>
                <w:sz w:val="20"/>
                <w:szCs w:val="20"/>
                <w:lang w:eastAsia="pl-PL"/>
              </w:rPr>
            </w:pPr>
            <w:r w:rsidRPr="00EC1030">
              <w:rPr>
                <w:rFonts w:ascii="Times New Roman" w:eastAsia="Times New Roman" w:hAnsi="Times New Roman"/>
                <w:b/>
                <w:bCs/>
                <w:sz w:val="20"/>
                <w:szCs w:val="20"/>
                <w:lang w:eastAsia="pl-PL"/>
              </w:rPr>
              <w:t>Zdający</w:t>
            </w:r>
            <w:r w:rsidRPr="00EC1030">
              <w:rPr>
                <w:rFonts w:ascii="Times New Roman" w:eastAsia="Times New Roman" w:hAnsi="Times New Roman"/>
                <w:bCs/>
                <w:sz w:val="20"/>
                <w:szCs w:val="20"/>
                <w:lang w:eastAsia="pl-PL"/>
              </w:rPr>
              <w:t xml:space="preserve"> zajmują miejsca przy wylosowanych indywidualnych stanowiskach egzaminacyjnych*.</w:t>
            </w:r>
          </w:p>
        </w:tc>
      </w:tr>
      <w:tr w:rsidR="00EC1030" w:rsidRPr="00EC1030" w14:paraId="52A47ACE" w14:textId="77777777" w:rsidTr="00EC1030">
        <w:tc>
          <w:tcPr>
            <w:tcW w:w="2127" w:type="dxa"/>
            <w:vAlign w:val="center"/>
          </w:tcPr>
          <w:p w14:paraId="79BD5840" w14:textId="77777777" w:rsidR="00EC1030" w:rsidRPr="00EC1030" w:rsidRDefault="00EC1030" w:rsidP="00EC1030">
            <w:pPr>
              <w:jc w:val="center"/>
              <w:rPr>
                <w:rFonts w:ascii="Times New Roman" w:hAnsi="Times New Roman"/>
                <w:sz w:val="20"/>
                <w:szCs w:val="20"/>
              </w:rPr>
            </w:pPr>
            <w:r w:rsidRPr="00EC1030">
              <w:rPr>
                <w:rFonts w:ascii="Times New Roman" w:hAnsi="Times New Roman"/>
                <w:sz w:val="20"/>
                <w:szCs w:val="20"/>
              </w:rPr>
              <w:t>o wyznaczonej godzinie rozpoczęcia egzaminu na danej zmianie</w:t>
            </w:r>
          </w:p>
        </w:tc>
        <w:tc>
          <w:tcPr>
            <w:tcW w:w="7795" w:type="dxa"/>
          </w:tcPr>
          <w:p w14:paraId="6FEF83E9" w14:textId="77777777" w:rsidR="00EC1030" w:rsidRPr="00EC1030" w:rsidRDefault="00EC1030" w:rsidP="00ED3AA7">
            <w:pPr>
              <w:spacing w:after="0" w:line="240" w:lineRule="auto"/>
              <w:jc w:val="both"/>
              <w:rPr>
                <w:rFonts w:ascii="Times New Roman" w:hAnsi="Times New Roman"/>
                <w:sz w:val="20"/>
                <w:szCs w:val="20"/>
              </w:rPr>
            </w:pPr>
            <w:r w:rsidRPr="00EC1030">
              <w:rPr>
                <w:rFonts w:ascii="Times New Roman" w:hAnsi="Times New Roman"/>
                <w:b/>
                <w:sz w:val="20"/>
                <w:szCs w:val="20"/>
              </w:rPr>
              <w:t>PZN</w:t>
            </w:r>
            <w:r w:rsidRPr="00EC1030">
              <w:rPr>
                <w:rFonts w:ascii="Times New Roman" w:hAnsi="Times New Roman"/>
                <w:sz w:val="20"/>
                <w:szCs w:val="20"/>
              </w:rPr>
              <w:t xml:space="preserve"> rozdaje zdającym pakiety z materiałami egzaminacyjnymi oraz przekazuje egzaminatorowi zasady oceniania (ZO). </w:t>
            </w:r>
            <w:r w:rsidRPr="00EC1030">
              <w:rPr>
                <w:rFonts w:ascii="Times New Roman" w:hAnsi="Times New Roman"/>
                <w:b/>
                <w:sz w:val="20"/>
                <w:szCs w:val="20"/>
              </w:rPr>
              <w:t>Egzaminator</w:t>
            </w:r>
            <w:r w:rsidRPr="00EC1030">
              <w:rPr>
                <w:rFonts w:ascii="Times New Roman" w:hAnsi="Times New Roman"/>
                <w:sz w:val="20"/>
                <w:szCs w:val="20"/>
              </w:rPr>
              <w:t xml:space="preserve"> zapoznaje się z ZO, zwracając uwagę na zgodność wyposażenia stanowisk z zapisami kryteriów oceniania oraz ustala z </w:t>
            </w:r>
            <w:r w:rsidRPr="00EC1030">
              <w:rPr>
                <w:rFonts w:ascii="Times New Roman" w:hAnsi="Times New Roman"/>
                <w:b/>
                <w:sz w:val="20"/>
                <w:szCs w:val="20"/>
              </w:rPr>
              <w:t>PZN</w:t>
            </w:r>
            <w:r w:rsidRPr="00EC1030">
              <w:rPr>
                <w:rFonts w:ascii="Times New Roman" w:hAnsi="Times New Roman"/>
                <w:sz w:val="20"/>
                <w:szCs w:val="20"/>
              </w:rPr>
              <w:t xml:space="preserve"> organizację oceny przebiegu i rezultatów wykonania zadania przez kolejnych zdających na </w:t>
            </w:r>
            <w:r w:rsidRPr="00EC1030">
              <w:rPr>
                <w:rFonts w:ascii="Times New Roman" w:hAnsi="Times New Roman"/>
                <w:b/>
                <w:i/>
                <w:sz w:val="20"/>
                <w:szCs w:val="20"/>
              </w:rPr>
              <w:t>stanowisku wyposażonym w specjalistyczny sprzęt i urządzenia</w:t>
            </w:r>
            <w:r w:rsidRPr="00EC1030">
              <w:rPr>
                <w:rFonts w:ascii="Times New Roman" w:hAnsi="Times New Roman"/>
                <w:b/>
                <w:sz w:val="20"/>
                <w:szCs w:val="20"/>
              </w:rPr>
              <w:t>**</w:t>
            </w:r>
            <w:r w:rsidRPr="00EC1030">
              <w:rPr>
                <w:rFonts w:ascii="Times New Roman" w:hAnsi="Times New Roman"/>
                <w:sz w:val="20"/>
                <w:szCs w:val="20"/>
              </w:rPr>
              <w:t>.</w:t>
            </w:r>
          </w:p>
        </w:tc>
      </w:tr>
      <w:tr w:rsidR="00EC1030" w:rsidRPr="00EC1030" w14:paraId="5CBDDB60" w14:textId="77777777" w:rsidTr="00EC1030">
        <w:tc>
          <w:tcPr>
            <w:tcW w:w="2127" w:type="dxa"/>
            <w:shd w:val="clear" w:color="auto" w:fill="auto"/>
            <w:vAlign w:val="center"/>
          </w:tcPr>
          <w:p w14:paraId="0B07FFBD" w14:textId="77777777" w:rsidR="00EC1030" w:rsidRPr="00EC1030" w:rsidRDefault="00EC1030" w:rsidP="00EC1030">
            <w:pPr>
              <w:jc w:val="center"/>
              <w:rPr>
                <w:rFonts w:ascii="Times New Roman" w:hAnsi="Times New Roman"/>
                <w:sz w:val="20"/>
                <w:szCs w:val="20"/>
              </w:rPr>
            </w:pPr>
            <w:r w:rsidRPr="00EC1030">
              <w:rPr>
                <w:rFonts w:ascii="Times New Roman" w:hAnsi="Times New Roman"/>
                <w:sz w:val="20"/>
                <w:szCs w:val="20"/>
              </w:rPr>
              <w:lastRenderedPageBreak/>
              <w:t>po zakończeniu czynności organizacyjnych</w:t>
            </w:r>
          </w:p>
        </w:tc>
        <w:tc>
          <w:tcPr>
            <w:tcW w:w="7795" w:type="dxa"/>
          </w:tcPr>
          <w:p w14:paraId="4CEAB367" w14:textId="77777777" w:rsidR="00EC1030" w:rsidRPr="00EC1030" w:rsidRDefault="00EC1030" w:rsidP="00EC1030">
            <w:pPr>
              <w:spacing w:after="0" w:line="240" w:lineRule="auto"/>
              <w:jc w:val="both"/>
              <w:rPr>
                <w:rFonts w:ascii="Times New Roman" w:hAnsi="Times New Roman"/>
                <w:sz w:val="20"/>
                <w:szCs w:val="20"/>
              </w:rPr>
            </w:pPr>
            <w:r w:rsidRPr="00EC1030">
              <w:rPr>
                <w:rFonts w:ascii="Times New Roman" w:hAnsi="Times New Roman"/>
                <w:b/>
                <w:sz w:val="20"/>
                <w:szCs w:val="20"/>
              </w:rPr>
              <w:t>PZN</w:t>
            </w:r>
            <w:r w:rsidRPr="00EC1030">
              <w:rPr>
                <w:rFonts w:ascii="Times New Roman" w:hAnsi="Times New Roman"/>
                <w:sz w:val="20"/>
                <w:szCs w:val="20"/>
              </w:rPr>
              <w:t xml:space="preserve"> przekazuje egzaminatorowi zakodowane przez zdających karty oceny (po dokładnym sprawdzeniu poprawności ich wypełnienia przez zdających).</w:t>
            </w:r>
          </w:p>
          <w:p w14:paraId="62F143AB" w14:textId="77777777" w:rsidR="00EC1030" w:rsidRPr="00EC1030" w:rsidRDefault="00EC1030" w:rsidP="00ED3AA7">
            <w:pPr>
              <w:spacing w:after="0" w:line="240" w:lineRule="auto"/>
              <w:jc w:val="both"/>
              <w:rPr>
                <w:rFonts w:ascii="Times New Roman" w:hAnsi="Times New Roman"/>
                <w:sz w:val="20"/>
                <w:szCs w:val="20"/>
              </w:rPr>
            </w:pPr>
            <w:r w:rsidRPr="00EC1030">
              <w:rPr>
                <w:rFonts w:ascii="Times New Roman" w:hAnsi="Times New Roman"/>
                <w:b/>
                <w:sz w:val="20"/>
                <w:szCs w:val="20"/>
              </w:rPr>
              <w:t xml:space="preserve">Zdający </w:t>
            </w:r>
            <w:r w:rsidRPr="00EC1030">
              <w:rPr>
                <w:rFonts w:ascii="Times New Roman" w:hAnsi="Times New Roman"/>
                <w:sz w:val="20"/>
                <w:szCs w:val="20"/>
              </w:rPr>
              <w:t xml:space="preserve">w ciągu 10 minut, które nie są wliczane do czasu egzaminu, zapoznają się z treścią zadania egzaminacyjnego oraz z wyposażeniem </w:t>
            </w:r>
            <w:r w:rsidRPr="00EC1030">
              <w:rPr>
                <w:rFonts w:ascii="Times New Roman" w:hAnsi="Times New Roman"/>
                <w:b/>
                <w:i/>
                <w:sz w:val="20"/>
                <w:szCs w:val="20"/>
              </w:rPr>
              <w:t>stanowiska wyposażonego w specjalistyczny sprzęt i urządzenia</w:t>
            </w:r>
            <w:r w:rsidRPr="00EC1030">
              <w:rPr>
                <w:rFonts w:ascii="Times New Roman" w:hAnsi="Times New Roman"/>
                <w:b/>
                <w:sz w:val="20"/>
                <w:szCs w:val="20"/>
              </w:rPr>
              <w:t>**</w:t>
            </w:r>
            <w:r w:rsidRPr="00EC1030">
              <w:rPr>
                <w:rFonts w:ascii="Times New Roman" w:hAnsi="Times New Roman"/>
                <w:sz w:val="20"/>
                <w:szCs w:val="20"/>
              </w:rPr>
              <w:t xml:space="preserve">. </w:t>
            </w:r>
            <w:r w:rsidRPr="00EC1030">
              <w:rPr>
                <w:rFonts w:ascii="Times New Roman" w:hAnsi="Times New Roman"/>
                <w:b/>
                <w:sz w:val="20"/>
                <w:szCs w:val="20"/>
              </w:rPr>
              <w:t>PZN</w:t>
            </w:r>
            <w:r w:rsidRPr="00EC1030">
              <w:rPr>
                <w:rFonts w:ascii="Times New Roman" w:hAnsi="Times New Roman"/>
                <w:sz w:val="20"/>
                <w:szCs w:val="20"/>
              </w:rPr>
              <w:t xml:space="preserve"> nadzoruje by jednocześnie na </w:t>
            </w:r>
            <w:r w:rsidRPr="00EC1030">
              <w:rPr>
                <w:rFonts w:ascii="Times New Roman" w:hAnsi="Times New Roman"/>
                <w:b/>
                <w:i/>
                <w:sz w:val="20"/>
                <w:szCs w:val="20"/>
              </w:rPr>
              <w:t>stanowisku wyposażonym w</w:t>
            </w:r>
            <w:r w:rsidR="00ED3AA7">
              <w:rPr>
                <w:rFonts w:ascii="Times New Roman" w:hAnsi="Times New Roman"/>
                <w:b/>
                <w:i/>
                <w:sz w:val="20"/>
                <w:szCs w:val="20"/>
              </w:rPr>
              <w:t> </w:t>
            </w:r>
            <w:r w:rsidRPr="00EC1030">
              <w:rPr>
                <w:rFonts w:ascii="Times New Roman" w:hAnsi="Times New Roman"/>
                <w:b/>
                <w:i/>
                <w:sz w:val="20"/>
                <w:szCs w:val="20"/>
              </w:rPr>
              <w:t>specjalistyczny sprzęt i urządzenia</w:t>
            </w:r>
            <w:r w:rsidRPr="00EC1030">
              <w:rPr>
                <w:rFonts w:ascii="Times New Roman" w:hAnsi="Times New Roman"/>
                <w:b/>
                <w:sz w:val="20"/>
                <w:szCs w:val="20"/>
              </w:rPr>
              <w:t>**</w:t>
            </w:r>
            <w:r w:rsidRPr="00EC1030">
              <w:rPr>
                <w:rFonts w:ascii="Times New Roman" w:hAnsi="Times New Roman"/>
                <w:i/>
                <w:sz w:val="20"/>
                <w:szCs w:val="20"/>
              </w:rPr>
              <w:t xml:space="preserve"> </w:t>
            </w:r>
            <w:r w:rsidRPr="00EC1030">
              <w:rPr>
                <w:rFonts w:ascii="Times New Roman" w:hAnsi="Times New Roman"/>
                <w:sz w:val="20"/>
                <w:szCs w:val="20"/>
              </w:rPr>
              <w:t xml:space="preserve">przebywał tylko jeden zdający (ustala kolejność podchodzenia zdających do stanowiska). </w:t>
            </w:r>
            <w:r w:rsidRPr="00EC1030">
              <w:rPr>
                <w:rFonts w:ascii="Times New Roman" w:hAnsi="Times New Roman"/>
                <w:bCs/>
                <w:sz w:val="20"/>
                <w:szCs w:val="20"/>
              </w:rPr>
              <w:t xml:space="preserve">Stanowiska powinny być oddzielone parawanami. Parawany i indywidualne stanowiska egzaminacyjne powinny być ustawione w taki sposób, aby zdający nie mieli możliwości obserwowania czynności wykonywanych przez innych zdających na </w:t>
            </w:r>
            <w:r w:rsidRPr="00EC1030">
              <w:rPr>
                <w:rFonts w:ascii="Times New Roman" w:hAnsi="Times New Roman"/>
                <w:b/>
                <w:bCs/>
                <w:i/>
                <w:sz w:val="20"/>
                <w:szCs w:val="20"/>
              </w:rPr>
              <w:t>stanowisku</w:t>
            </w:r>
            <w:r w:rsidRPr="00EC1030">
              <w:rPr>
                <w:rFonts w:ascii="Times New Roman" w:hAnsi="Times New Roman"/>
                <w:b/>
                <w:i/>
                <w:sz w:val="20"/>
                <w:szCs w:val="20"/>
              </w:rPr>
              <w:t xml:space="preserve"> </w:t>
            </w:r>
            <w:r w:rsidRPr="00EC1030">
              <w:rPr>
                <w:rFonts w:ascii="Times New Roman" w:hAnsi="Times New Roman"/>
                <w:b/>
                <w:bCs/>
                <w:i/>
                <w:sz w:val="20"/>
                <w:szCs w:val="20"/>
              </w:rPr>
              <w:t>wyposażonym w specjalistyczny sprzęt i urządzenia</w:t>
            </w:r>
            <w:r w:rsidRPr="00EC1030">
              <w:rPr>
                <w:rFonts w:ascii="Times New Roman" w:hAnsi="Times New Roman"/>
                <w:bCs/>
                <w:sz w:val="20"/>
                <w:szCs w:val="20"/>
              </w:rPr>
              <w:t>.</w:t>
            </w:r>
          </w:p>
        </w:tc>
      </w:tr>
      <w:tr w:rsidR="00EC1030" w:rsidRPr="00EC1030" w14:paraId="603C658E" w14:textId="77777777" w:rsidTr="00EC1030">
        <w:tc>
          <w:tcPr>
            <w:tcW w:w="2127" w:type="dxa"/>
            <w:shd w:val="clear" w:color="auto" w:fill="auto"/>
            <w:vAlign w:val="center"/>
          </w:tcPr>
          <w:p w14:paraId="7A95CD0F" w14:textId="77777777" w:rsidR="00EC1030" w:rsidRPr="00EC1030" w:rsidRDefault="00EC1030" w:rsidP="00EC1030">
            <w:pPr>
              <w:jc w:val="center"/>
              <w:rPr>
                <w:rFonts w:ascii="Times New Roman" w:hAnsi="Times New Roman"/>
                <w:sz w:val="20"/>
                <w:szCs w:val="20"/>
              </w:rPr>
            </w:pPr>
            <w:r w:rsidRPr="00EC1030">
              <w:rPr>
                <w:rFonts w:ascii="Times New Roman" w:hAnsi="Times New Roman"/>
                <w:sz w:val="20"/>
                <w:szCs w:val="20"/>
              </w:rPr>
              <w:t xml:space="preserve">po ogłoszeniu i zapisaniu na tablicy przez </w:t>
            </w:r>
            <w:r w:rsidRPr="00EC1030">
              <w:rPr>
                <w:rFonts w:ascii="Times New Roman" w:hAnsi="Times New Roman"/>
                <w:b/>
                <w:sz w:val="20"/>
                <w:szCs w:val="20"/>
              </w:rPr>
              <w:t>PZN</w:t>
            </w:r>
            <w:r w:rsidRPr="00EC1030">
              <w:rPr>
                <w:rFonts w:ascii="Times New Roman" w:hAnsi="Times New Roman"/>
                <w:sz w:val="20"/>
                <w:szCs w:val="20"/>
              </w:rPr>
              <w:t xml:space="preserve"> czasu rozpoczęcia i zakończenia pracy przez zdających </w:t>
            </w:r>
          </w:p>
        </w:tc>
        <w:tc>
          <w:tcPr>
            <w:tcW w:w="7795" w:type="dxa"/>
          </w:tcPr>
          <w:p w14:paraId="5FE8BAD3" w14:textId="77777777" w:rsidR="00EC1030" w:rsidRPr="00EC1030" w:rsidRDefault="00EC1030" w:rsidP="00EC1030">
            <w:pPr>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xml:space="preserve">, którzy zgłoszą (przez podniesienie ręki) gotowość do wykonania wskazanych w zadaniu czynności przechodzą na </w:t>
            </w:r>
            <w:r w:rsidRPr="00EC1030">
              <w:rPr>
                <w:rFonts w:ascii="Times New Roman" w:hAnsi="Times New Roman"/>
                <w:b/>
                <w:i/>
                <w:sz w:val="20"/>
                <w:szCs w:val="20"/>
              </w:rPr>
              <w:t>stanowiska wyposażone w specjalistyczny sprzęt i urządzenia</w:t>
            </w:r>
            <w:r w:rsidRPr="00EC1030">
              <w:rPr>
                <w:rFonts w:ascii="Times New Roman" w:hAnsi="Times New Roman"/>
                <w:sz w:val="20"/>
                <w:szCs w:val="20"/>
              </w:rPr>
              <w:t xml:space="preserve">. Jednocześnie może przejść tylu zdających ile jest </w:t>
            </w:r>
            <w:r w:rsidRPr="00EC1030">
              <w:rPr>
                <w:rFonts w:ascii="Times New Roman" w:hAnsi="Times New Roman"/>
                <w:b/>
                <w:i/>
                <w:sz w:val="20"/>
                <w:szCs w:val="20"/>
              </w:rPr>
              <w:t>stanowisk wyposażonych w specjalistyczny sprzęt i urządzenia</w:t>
            </w:r>
            <w:r w:rsidRPr="00EC1030">
              <w:rPr>
                <w:rFonts w:ascii="Times New Roman" w:hAnsi="Times New Roman"/>
                <w:sz w:val="20"/>
                <w:szCs w:val="20"/>
              </w:rPr>
              <w:t xml:space="preserve"> – obowiązuje kolejność zgłoszenia rejestrowana przez </w:t>
            </w:r>
            <w:r w:rsidRPr="00EC1030">
              <w:rPr>
                <w:rFonts w:ascii="Times New Roman" w:hAnsi="Times New Roman"/>
                <w:b/>
                <w:sz w:val="20"/>
                <w:szCs w:val="20"/>
              </w:rPr>
              <w:t>PZN</w:t>
            </w:r>
            <w:r w:rsidRPr="00EC1030">
              <w:rPr>
                <w:rFonts w:ascii="Times New Roman" w:hAnsi="Times New Roman"/>
                <w:sz w:val="20"/>
                <w:szCs w:val="20"/>
              </w:rPr>
              <w:t xml:space="preserve"> w Protokole przebiegu egzaminu.</w:t>
            </w:r>
          </w:p>
          <w:p w14:paraId="7E540C96" w14:textId="77777777" w:rsidR="00EC1030" w:rsidRPr="00EC1030" w:rsidRDefault="00EC1030" w:rsidP="00EC1030">
            <w:pPr>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xml:space="preserve"> przechodząc na </w:t>
            </w:r>
            <w:r w:rsidRPr="00EC1030">
              <w:rPr>
                <w:rFonts w:ascii="Times New Roman" w:hAnsi="Times New Roman"/>
                <w:b/>
                <w:i/>
                <w:sz w:val="20"/>
                <w:szCs w:val="20"/>
              </w:rPr>
              <w:t>stanowiska wyposażone w specjalistyczny sprzęt i urządzenia</w:t>
            </w:r>
            <w:r w:rsidRPr="00EC1030">
              <w:rPr>
                <w:rFonts w:ascii="Times New Roman" w:hAnsi="Times New Roman"/>
                <w:sz w:val="20"/>
                <w:szCs w:val="20"/>
              </w:rPr>
              <w:t xml:space="preserve"> zabierają ze sobą swój arkusz egzaminacyjny i zapasowy identyfikator z numerem stanowiska. </w:t>
            </w:r>
          </w:p>
          <w:p w14:paraId="7973D1D2" w14:textId="77777777" w:rsidR="00EC1030" w:rsidRPr="00EC1030" w:rsidRDefault="00EC1030" w:rsidP="00EC1030">
            <w:pPr>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xml:space="preserve"> kładzie identyfikator na </w:t>
            </w:r>
            <w:r w:rsidRPr="00EC1030">
              <w:rPr>
                <w:rFonts w:ascii="Times New Roman" w:hAnsi="Times New Roman"/>
                <w:b/>
                <w:i/>
                <w:sz w:val="20"/>
                <w:szCs w:val="20"/>
              </w:rPr>
              <w:t>stanowisku</w:t>
            </w:r>
            <w:r w:rsidRPr="00EC1030">
              <w:rPr>
                <w:rFonts w:ascii="Times New Roman" w:hAnsi="Times New Roman"/>
                <w:sz w:val="20"/>
                <w:szCs w:val="20"/>
              </w:rPr>
              <w:t>, oznakowując je w ten sposób na czas wykonywania na nim zabiegów/ prac wynikających z treści zadania i na czas przeprowadzenia oceny przez egzaminatora.</w:t>
            </w:r>
          </w:p>
          <w:p w14:paraId="6B4564E4" w14:textId="77777777" w:rsidR="00EC1030" w:rsidRPr="00EC1030" w:rsidRDefault="00EC1030" w:rsidP="00EC1030">
            <w:pPr>
              <w:spacing w:after="0" w:line="240" w:lineRule="auto"/>
              <w:jc w:val="both"/>
              <w:rPr>
                <w:rFonts w:ascii="Times New Roman" w:hAnsi="Times New Roman"/>
                <w:sz w:val="20"/>
                <w:szCs w:val="20"/>
              </w:rPr>
            </w:pPr>
            <w:r w:rsidRPr="00EC1030">
              <w:rPr>
                <w:rFonts w:ascii="Times New Roman" w:hAnsi="Times New Roman"/>
                <w:sz w:val="20"/>
                <w:szCs w:val="20"/>
              </w:rPr>
              <w:t xml:space="preserve">Przebieg wykonania zadania przez zdającego na </w:t>
            </w:r>
            <w:r w:rsidRPr="00EC1030">
              <w:rPr>
                <w:rFonts w:ascii="Times New Roman" w:hAnsi="Times New Roman"/>
                <w:b/>
                <w:i/>
                <w:sz w:val="20"/>
                <w:szCs w:val="20"/>
              </w:rPr>
              <w:t xml:space="preserve">stanowisku </w:t>
            </w:r>
            <w:r w:rsidRPr="00EC1030">
              <w:rPr>
                <w:rFonts w:ascii="Times New Roman" w:hAnsi="Times New Roman"/>
                <w:sz w:val="20"/>
                <w:szCs w:val="20"/>
              </w:rPr>
              <w:t xml:space="preserve">obserwuje i ocenia </w:t>
            </w:r>
            <w:r w:rsidRPr="00EC1030">
              <w:rPr>
                <w:rFonts w:ascii="Times New Roman" w:hAnsi="Times New Roman"/>
                <w:b/>
                <w:sz w:val="20"/>
                <w:szCs w:val="20"/>
              </w:rPr>
              <w:t>egzaminator</w:t>
            </w:r>
            <w:r w:rsidRPr="00EC1030">
              <w:rPr>
                <w:rFonts w:ascii="Times New Roman" w:hAnsi="Times New Roman"/>
                <w:sz w:val="20"/>
                <w:szCs w:val="20"/>
              </w:rPr>
              <w:t>.</w:t>
            </w:r>
          </w:p>
        </w:tc>
      </w:tr>
      <w:tr w:rsidR="00EC1030" w:rsidRPr="00EC1030" w14:paraId="638282F9" w14:textId="77777777" w:rsidTr="00EC1030">
        <w:tc>
          <w:tcPr>
            <w:tcW w:w="2127" w:type="dxa"/>
            <w:vMerge w:val="restart"/>
            <w:shd w:val="clear" w:color="auto" w:fill="auto"/>
            <w:vAlign w:val="center"/>
          </w:tcPr>
          <w:p w14:paraId="0810D3A1" w14:textId="77777777" w:rsidR="00EC1030" w:rsidRPr="00EC1030" w:rsidRDefault="00EC1030" w:rsidP="00EC1030">
            <w:pPr>
              <w:jc w:val="center"/>
              <w:rPr>
                <w:rFonts w:ascii="Times New Roman" w:hAnsi="Times New Roman"/>
                <w:sz w:val="20"/>
                <w:szCs w:val="20"/>
              </w:rPr>
            </w:pPr>
            <w:r w:rsidRPr="00EC1030">
              <w:rPr>
                <w:rFonts w:ascii="Times New Roman" w:hAnsi="Times New Roman"/>
                <w:sz w:val="20"/>
                <w:szCs w:val="20"/>
              </w:rPr>
              <w:t xml:space="preserve">po ogłoszeniu i zapisaniu na tablicy przez </w:t>
            </w:r>
            <w:r w:rsidRPr="00EC1030">
              <w:rPr>
                <w:rFonts w:ascii="Times New Roman" w:hAnsi="Times New Roman"/>
                <w:b/>
                <w:sz w:val="20"/>
                <w:szCs w:val="20"/>
              </w:rPr>
              <w:t>PZN</w:t>
            </w:r>
            <w:r w:rsidRPr="00EC1030">
              <w:rPr>
                <w:rFonts w:ascii="Times New Roman" w:hAnsi="Times New Roman"/>
                <w:sz w:val="20"/>
                <w:szCs w:val="20"/>
              </w:rPr>
              <w:t xml:space="preserve"> czasu rozpoczęcia i zakończenia pracy przez zdających</w:t>
            </w:r>
          </w:p>
        </w:tc>
        <w:tc>
          <w:tcPr>
            <w:tcW w:w="7795" w:type="dxa"/>
          </w:tcPr>
          <w:p w14:paraId="08936F34" w14:textId="77777777" w:rsidR="00EC1030" w:rsidRPr="00EC1030" w:rsidRDefault="00EC1030" w:rsidP="00EC1030">
            <w:pPr>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po wykonaniu wskazanych w zadaniu zabiegów/ prac zgłaszają (przez podniesienie ręki) ich zakończenie i gotowość powrotu na indywidualne stanowisko egzaminacyjne.</w:t>
            </w:r>
          </w:p>
          <w:p w14:paraId="1B1DDBB6" w14:textId="77777777" w:rsidR="00EC1030" w:rsidRPr="00EC1030" w:rsidRDefault="00EC1030" w:rsidP="00EC1030">
            <w:pPr>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xml:space="preserve">, po uzyskaniu zgody </w:t>
            </w:r>
            <w:r w:rsidRPr="00EC1030">
              <w:rPr>
                <w:rFonts w:ascii="Times New Roman" w:hAnsi="Times New Roman"/>
                <w:b/>
                <w:sz w:val="20"/>
                <w:szCs w:val="20"/>
              </w:rPr>
              <w:t>PZN</w:t>
            </w:r>
            <w:r w:rsidRPr="00EC1030">
              <w:rPr>
                <w:rFonts w:ascii="Times New Roman" w:hAnsi="Times New Roman"/>
                <w:sz w:val="20"/>
                <w:szCs w:val="20"/>
              </w:rPr>
              <w:t xml:space="preserve">, opuszczają </w:t>
            </w:r>
            <w:r w:rsidRPr="00EC1030">
              <w:rPr>
                <w:rFonts w:ascii="Times New Roman" w:hAnsi="Times New Roman"/>
                <w:b/>
                <w:i/>
                <w:sz w:val="20"/>
                <w:szCs w:val="20"/>
              </w:rPr>
              <w:t>stanowiska wyposażone w specjalistyczny sprzęt i urządzenia</w:t>
            </w:r>
            <w:r w:rsidRPr="00EC1030">
              <w:rPr>
                <w:rFonts w:ascii="Times New Roman" w:hAnsi="Times New Roman"/>
                <w:sz w:val="20"/>
                <w:szCs w:val="20"/>
              </w:rPr>
              <w:t>, pozostawiają na stanowisku rezultaty wykonania zadania oraz identyfikator z numerem stanowiska i kontynuują egzamin na indywidualnym stanowisku egzaminacyjnym.</w:t>
            </w:r>
          </w:p>
        </w:tc>
      </w:tr>
      <w:tr w:rsidR="00EC1030" w:rsidRPr="00EC1030" w14:paraId="10BBE21F" w14:textId="77777777" w:rsidTr="00EC1030">
        <w:trPr>
          <w:trHeight w:val="936"/>
        </w:trPr>
        <w:tc>
          <w:tcPr>
            <w:tcW w:w="2127" w:type="dxa"/>
            <w:vMerge/>
            <w:shd w:val="clear" w:color="auto" w:fill="auto"/>
            <w:vAlign w:val="center"/>
          </w:tcPr>
          <w:p w14:paraId="20E76A98" w14:textId="77777777" w:rsidR="00EC1030" w:rsidRPr="00EC1030" w:rsidRDefault="00EC1030" w:rsidP="00EC1030">
            <w:pPr>
              <w:jc w:val="center"/>
              <w:rPr>
                <w:rFonts w:ascii="Times New Roman" w:hAnsi="Times New Roman"/>
                <w:sz w:val="20"/>
                <w:szCs w:val="20"/>
              </w:rPr>
            </w:pPr>
          </w:p>
        </w:tc>
        <w:tc>
          <w:tcPr>
            <w:tcW w:w="7795" w:type="dxa"/>
          </w:tcPr>
          <w:p w14:paraId="68F0FE6A" w14:textId="77777777" w:rsidR="00EC1030" w:rsidRPr="0000192C" w:rsidRDefault="00EC1030" w:rsidP="00EC1030">
            <w:pPr>
              <w:spacing w:after="0" w:line="240" w:lineRule="auto"/>
              <w:jc w:val="both"/>
              <w:rPr>
                <w:rFonts w:ascii="Times New Roman" w:hAnsi="Times New Roman"/>
                <w:strike/>
                <w:sz w:val="20"/>
                <w:szCs w:val="20"/>
              </w:rPr>
            </w:pPr>
            <w:r w:rsidRPr="0000192C">
              <w:rPr>
                <w:rFonts w:ascii="Times New Roman" w:hAnsi="Times New Roman"/>
                <w:b/>
                <w:sz w:val="20"/>
                <w:szCs w:val="20"/>
              </w:rPr>
              <w:t>Egzaminator</w:t>
            </w:r>
            <w:r w:rsidRPr="0000192C">
              <w:rPr>
                <w:rFonts w:ascii="Times New Roman" w:hAnsi="Times New Roman"/>
                <w:sz w:val="20"/>
                <w:szCs w:val="20"/>
              </w:rPr>
              <w:t xml:space="preserve"> w obecności </w:t>
            </w:r>
            <w:r w:rsidRPr="0000192C">
              <w:rPr>
                <w:rFonts w:ascii="Times New Roman" w:hAnsi="Times New Roman"/>
                <w:b/>
                <w:sz w:val="20"/>
                <w:szCs w:val="20"/>
              </w:rPr>
              <w:t>ZN</w:t>
            </w:r>
            <w:r w:rsidRPr="0000192C">
              <w:rPr>
                <w:rFonts w:ascii="Times New Roman" w:hAnsi="Times New Roman"/>
                <w:sz w:val="20"/>
                <w:szCs w:val="20"/>
              </w:rPr>
              <w:t xml:space="preserve"> ocenia pozostawione przez zdającego na </w:t>
            </w:r>
            <w:r w:rsidRPr="0000192C">
              <w:rPr>
                <w:rFonts w:ascii="Times New Roman" w:hAnsi="Times New Roman"/>
                <w:b/>
                <w:i/>
                <w:sz w:val="20"/>
                <w:szCs w:val="20"/>
              </w:rPr>
              <w:t xml:space="preserve">stanowisku </w:t>
            </w:r>
            <w:r w:rsidRPr="0000192C">
              <w:rPr>
                <w:rFonts w:ascii="Times New Roman" w:hAnsi="Times New Roman"/>
                <w:sz w:val="20"/>
                <w:szCs w:val="20"/>
              </w:rPr>
              <w:t>rezultaty wykonania zadania.</w:t>
            </w:r>
          </w:p>
          <w:p w14:paraId="005D275E" w14:textId="77777777" w:rsidR="00EC1030" w:rsidRPr="0000192C" w:rsidRDefault="00EC1030" w:rsidP="0000192C">
            <w:pPr>
              <w:spacing w:after="0" w:line="240" w:lineRule="auto"/>
              <w:jc w:val="both"/>
              <w:rPr>
                <w:rFonts w:ascii="Times New Roman" w:hAnsi="Times New Roman"/>
                <w:sz w:val="20"/>
                <w:szCs w:val="20"/>
              </w:rPr>
            </w:pPr>
            <w:r w:rsidRPr="0000192C">
              <w:rPr>
                <w:rFonts w:ascii="Times New Roman" w:hAnsi="Times New Roman"/>
                <w:b/>
                <w:sz w:val="20"/>
                <w:szCs w:val="20"/>
              </w:rPr>
              <w:t>Egzaminator</w:t>
            </w:r>
            <w:r w:rsidRPr="0000192C">
              <w:rPr>
                <w:rFonts w:ascii="Times New Roman" w:hAnsi="Times New Roman"/>
                <w:sz w:val="20"/>
                <w:szCs w:val="20"/>
              </w:rPr>
              <w:t xml:space="preserve"> po zakończeniu oceny zgłasza ten fakt </w:t>
            </w:r>
            <w:r w:rsidRPr="0000192C">
              <w:rPr>
                <w:rFonts w:ascii="Times New Roman" w:hAnsi="Times New Roman"/>
                <w:b/>
                <w:sz w:val="20"/>
                <w:szCs w:val="20"/>
              </w:rPr>
              <w:t>PZN</w:t>
            </w:r>
            <w:r w:rsidRPr="0000192C">
              <w:rPr>
                <w:rFonts w:ascii="Times New Roman" w:hAnsi="Times New Roman"/>
                <w:sz w:val="20"/>
                <w:szCs w:val="20"/>
              </w:rPr>
              <w:t xml:space="preserve">, a ten zabiera ze stanowisk identyfikatory i przekazuje je zdającym oraz poleca </w:t>
            </w:r>
            <w:r w:rsidR="00A6307E" w:rsidRPr="0000192C">
              <w:rPr>
                <w:rFonts w:ascii="Times New Roman" w:hAnsi="Times New Roman"/>
                <w:sz w:val="20"/>
                <w:szCs w:val="20"/>
              </w:rPr>
              <w:t>osobie przygotowującej stanowiska</w:t>
            </w:r>
            <w:r w:rsidR="00291512" w:rsidRPr="0000192C">
              <w:rPr>
                <w:rFonts w:ascii="Times New Roman" w:hAnsi="Times New Roman"/>
                <w:sz w:val="20"/>
                <w:szCs w:val="20"/>
              </w:rPr>
              <w:t xml:space="preserve"> egzaminacyjne</w:t>
            </w:r>
            <w:r w:rsidRPr="0000192C">
              <w:rPr>
                <w:rFonts w:ascii="Times New Roman" w:hAnsi="Times New Roman"/>
                <w:sz w:val="20"/>
                <w:szCs w:val="20"/>
              </w:rPr>
              <w:t xml:space="preserve"> doprowadzenie </w:t>
            </w:r>
            <w:r w:rsidRPr="0000192C">
              <w:rPr>
                <w:rFonts w:ascii="Times New Roman" w:hAnsi="Times New Roman"/>
                <w:b/>
                <w:i/>
                <w:sz w:val="20"/>
                <w:szCs w:val="20"/>
              </w:rPr>
              <w:t>stanowisk wyposażonych w specjalistyczny sprzęt i urządzenia</w:t>
            </w:r>
            <w:r w:rsidRPr="0000192C">
              <w:rPr>
                <w:rFonts w:ascii="Times New Roman" w:hAnsi="Times New Roman"/>
                <w:sz w:val="20"/>
                <w:szCs w:val="20"/>
              </w:rPr>
              <w:t xml:space="preserve"> do stanu pierwotnego.</w:t>
            </w:r>
          </w:p>
        </w:tc>
      </w:tr>
      <w:tr w:rsidR="00EC1030" w:rsidRPr="00EC1030" w14:paraId="745BCFD7" w14:textId="77777777" w:rsidTr="00EC1030">
        <w:trPr>
          <w:trHeight w:val="260"/>
        </w:trPr>
        <w:tc>
          <w:tcPr>
            <w:tcW w:w="2127" w:type="dxa"/>
            <w:vMerge/>
            <w:vAlign w:val="center"/>
          </w:tcPr>
          <w:p w14:paraId="12DE6FBF" w14:textId="77777777" w:rsidR="00EC1030" w:rsidRPr="00EC1030" w:rsidRDefault="00EC1030" w:rsidP="00EC1030">
            <w:pPr>
              <w:jc w:val="center"/>
              <w:rPr>
                <w:rFonts w:ascii="Times New Roman" w:hAnsi="Times New Roman"/>
                <w:sz w:val="20"/>
                <w:szCs w:val="20"/>
              </w:rPr>
            </w:pPr>
          </w:p>
        </w:tc>
        <w:tc>
          <w:tcPr>
            <w:tcW w:w="7795" w:type="dxa"/>
          </w:tcPr>
          <w:p w14:paraId="7A71A1DF" w14:textId="77777777" w:rsidR="00EC1030" w:rsidRPr="0000192C" w:rsidRDefault="00EC1030" w:rsidP="0000192C">
            <w:pPr>
              <w:spacing w:after="0"/>
              <w:jc w:val="both"/>
              <w:rPr>
                <w:rFonts w:ascii="Times New Roman" w:hAnsi="Times New Roman"/>
                <w:sz w:val="20"/>
                <w:szCs w:val="20"/>
              </w:rPr>
            </w:pPr>
            <w:r w:rsidRPr="0000192C">
              <w:rPr>
                <w:rFonts w:ascii="Times New Roman" w:hAnsi="Times New Roman"/>
                <w:sz w:val="20"/>
                <w:szCs w:val="20"/>
              </w:rPr>
              <w:t xml:space="preserve">Do </w:t>
            </w:r>
            <w:r w:rsidRPr="0000192C">
              <w:rPr>
                <w:rFonts w:ascii="Times New Roman" w:hAnsi="Times New Roman"/>
                <w:b/>
                <w:i/>
                <w:sz w:val="20"/>
                <w:szCs w:val="20"/>
              </w:rPr>
              <w:t>stanowiska wyposażonego w specjalistyczny sprzęt i urządzenia</w:t>
            </w:r>
            <w:r w:rsidRPr="0000192C">
              <w:rPr>
                <w:rFonts w:ascii="Times New Roman" w:hAnsi="Times New Roman"/>
                <w:sz w:val="20"/>
                <w:szCs w:val="20"/>
              </w:rPr>
              <w:t xml:space="preserve"> przechodzi następny zdający i cykl się powtarza. W czasie wykonywania zadania przez zdających na </w:t>
            </w:r>
            <w:r w:rsidRPr="0000192C">
              <w:rPr>
                <w:rFonts w:ascii="Times New Roman" w:hAnsi="Times New Roman"/>
                <w:b/>
                <w:sz w:val="20"/>
                <w:szCs w:val="20"/>
              </w:rPr>
              <w:t>stanowiskach</w:t>
            </w:r>
            <w:r w:rsidRPr="0000192C">
              <w:rPr>
                <w:rFonts w:ascii="Times New Roman" w:hAnsi="Times New Roman"/>
                <w:b/>
                <w:i/>
                <w:sz w:val="20"/>
                <w:szCs w:val="20"/>
              </w:rPr>
              <w:t xml:space="preserve"> </w:t>
            </w:r>
            <w:r w:rsidR="00827786" w:rsidRPr="0000192C">
              <w:rPr>
                <w:rFonts w:ascii="Times New Roman" w:hAnsi="Times New Roman"/>
                <w:sz w:val="20"/>
                <w:szCs w:val="20"/>
              </w:rPr>
              <w:t>osoba przygotowują</w:t>
            </w:r>
            <w:r w:rsidR="002F0E95" w:rsidRPr="0000192C">
              <w:rPr>
                <w:rFonts w:ascii="Times New Roman" w:hAnsi="Times New Roman"/>
                <w:sz w:val="20"/>
                <w:szCs w:val="20"/>
              </w:rPr>
              <w:t xml:space="preserve">ca stanowiska </w:t>
            </w:r>
            <w:r w:rsidR="00291512" w:rsidRPr="0000192C">
              <w:rPr>
                <w:rFonts w:ascii="Times New Roman" w:hAnsi="Times New Roman"/>
                <w:sz w:val="20"/>
                <w:szCs w:val="20"/>
              </w:rPr>
              <w:t xml:space="preserve">egzaminacyjne </w:t>
            </w:r>
            <w:r w:rsidRPr="0000192C">
              <w:rPr>
                <w:rFonts w:ascii="Times New Roman" w:hAnsi="Times New Roman"/>
                <w:sz w:val="20"/>
                <w:szCs w:val="20"/>
              </w:rPr>
              <w:t xml:space="preserve">pozostaje do dyspozycji </w:t>
            </w:r>
            <w:r w:rsidRPr="0000192C">
              <w:rPr>
                <w:rFonts w:ascii="Times New Roman" w:hAnsi="Times New Roman"/>
                <w:b/>
                <w:sz w:val="20"/>
                <w:szCs w:val="20"/>
              </w:rPr>
              <w:t>PZN</w:t>
            </w:r>
            <w:r w:rsidRPr="0000192C">
              <w:rPr>
                <w:rFonts w:ascii="Times New Roman" w:hAnsi="Times New Roman"/>
                <w:sz w:val="20"/>
                <w:szCs w:val="20"/>
              </w:rPr>
              <w:t>. W żaden sposób nie kontaktuje się ze zdającymi.</w:t>
            </w:r>
          </w:p>
        </w:tc>
      </w:tr>
      <w:tr w:rsidR="00EC1030" w:rsidRPr="00EC1030" w14:paraId="1BDEBAF6" w14:textId="77777777" w:rsidTr="00EC1030">
        <w:tc>
          <w:tcPr>
            <w:tcW w:w="2127" w:type="dxa"/>
            <w:vAlign w:val="center"/>
          </w:tcPr>
          <w:p w14:paraId="014169D0" w14:textId="77777777" w:rsidR="00EC1030" w:rsidRPr="00EC1030" w:rsidRDefault="00EC1030" w:rsidP="00EC1030">
            <w:pPr>
              <w:jc w:val="center"/>
              <w:rPr>
                <w:rFonts w:ascii="Times New Roman" w:hAnsi="Times New Roman"/>
                <w:sz w:val="20"/>
                <w:szCs w:val="20"/>
              </w:rPr>
            </w:pPr>
            <w:r w:rsidRPr="00EC1030">
              <w:rPr>
                <w:rFonts w:ascii="Times New Roman" w:hAnsi="Times New Roman"/>
                <w:sz w:val="20"/>
                <w:szCs w:val="20"/>
              </w:rPr>
              <w:t>po upływie czasu zakończenia pracy przez zdających</w:t>
            </w:r>
          </w:p>
        </w:tc>
        <w:tc>
          <w:tcPr>
            <w:tcW w:w="7795" w:type="dxa"/>
          </w:tcPr>
          <w:p w14:paraId="45850A08" w14:textId="77777777" w:rsidR="00EC1030" w:rsidRPr="00EC1030" w:rsidRDefault="00EC1030" w:rsidP="00ED3AA7">
            <w:pPr>
              <w:spacing w:after="0"/>
              <w:jc w:val="both"/>
              <w:rPr>
                <w:rFonts w:ascii="Times New Roman" w:hAnsi="Times New Roman"/>
                <w:sz w:val="20"/>
                <w:szCs w:val="20"/>
              </w:rPr>
            </w:pPr>
            <w:r w:rsidRPr="00EC1030">
              <w:rPr>
                <w:rFonts w:ascii="Times New Roman" w:hAnsi="Times New Roman"/>
                <w:sz w:val="20"/>
                <w:szCs w:val="20"/>
              </w:rPr>
              <w:t xml:space="preserve">Zakończenie egzaminu. Zdający po uzyskaniu zgody </w:t>
            </w:r>
            <w:r w:rsidRPr="00EC1030">
              <w:rPr>
                <w:rFonts w:ascii="Times New Roman" w:hAnsi="Times New Roman"/>
                <w:b/>
                <w:sz w:val="20"/>
                <w:szCs w:val="20"/>
              </w:rPr>
              <w:t>PZN</w:t>
            </w:r>
            <w:r w:rsidRPr="00EC1030">
              <w:rPr>
                <w:rFonts w:ascii="Times New Roman" w:hAnsi="Times New Roman"/>
                <w:sz w:val="20"/>
                <w:szCs w:val="20"/>
              </w:rPr>
              <w:t xml:space="preserve"> opuszczają salę, pozostawiając na indywidualnych stanowiskach egzaminacyjnych arkusze egzaminacyjne z rezultatami wykonania zadania.</w:t>
            </w:r>
            <w:r w:rsidRPr="00EC1030">
              <w:rPr>
                <w:rFonts w:ascii="Times New Roman" w:hAnsi="Times New Roman"/>
                <w:b/>
                <w:sz w:val="20"/>
                <w:szCs w:val="20"/>
              </w:rPr>
              <w:t xml:space="preserve"> PZN</w:t>
            </w:r>
            <w:r w:rsidRPr="00EC1030">
              <w:rPr>
                <w:rFonts w:ascii="Times New Roman" w:hAnsi="Times New Roman"/>
                <w:sz w:val="20"/>
                <w:szCs w:val="20"/>
              </w:rPr>
              <w:t xml:space="preserve"> w obecności zdającego potwierdza na liście zdających ich odbiór. </w:t>
            </w:r>
          </w:p>
        </w:tc>
      </w:tr>
    </w:tbl>
    <w:p w14:paraId="4AB73D71" w14:textId="77777777" w:rsidR="00EC1030" w:rsidRPr="00EC1030" w:rsidRDefault="00EC1030" w:rsidP="00EC1030">
      <w:pPr>
        <w:spacing w:after="0" w:line="240" w:lineRule="auto"/>
        <w:ind w:left="-284"/>
        <w:rPr>
          <w:rFonts w:ascii="Times New Roman" w:hAnsi="Times New Roman"/>
          <w:sz w:val="20"/>
          <w:szCs w:val="20"/>
        </w:rPr>
      </w:pPr>
      <w:r w:rsidRPr="00EC1030">
        <w:rPr>
          <w:rFonts w:ascii="Times New Roman" w:hAnsi="Times New Roman"/>
          <w:sz w:val="20"/>
          <w:szCs w:val="20"/>
        </w:rPr>
        <w:t xml:space="preserve">*/ </w:t>
      </w:r>
      <w:r w:rsidRPr="00EC1030">
        <w:rPr>
          <w:rFonts w:ascii="Times New Roman" w:hAnsi="Times New Roman"/>
          <w:b/>
          <w:i/>
          <w:sz w:val="20"/>
          <w:szCs w:val="20"/>
        </w:rPr>
        <w:t>indywidualne stanowiska egzaminacyjne</w:t>
      </w:r>
      <w:r w:rsidRPr="00EC1030">
        <w:rPr>
          <w:rFonts w:ascii="Times New Roman" w:hAnsi="Times New Roman"/>
          <w:sz w:val="20"/>
          <w:szCs w:val="20"/>
        </w:rPr>
        <w:t xml:space="preserve"> – stolik (biurko) + krzesło</w:t>
      </w:r>
    </w:p>
    <w:p w14:paraId="72BCFC3A" w14:textId="77777777" w:rsidR="00EC1030" w:rsidRDefault="00EC1030" w:rsidP="00EC1030">
      <w:pPr>
        <w:spacing w:after="0" w:line="240" w:lineRule="auto"/>
        <w:ind w:left="-284"/>
        <w:jc w:val="both"/>
        <w:rPr>
          <w:rFonts w:ascii="Times New Roman" w:hAnsi="Times New Roman"/>
          <w:sz w:val="20"/>
          <w:szCs w:val="20"/>
        </w:rPr>
      </w:pPr>
      <w:r w:rsidRPr="00EC1030">
        <w:rPr>
          <w:rFonts w:ascii="Times New Roman" w:hAnsi="Times New Roman"/>
          <w:sz w:val="20"/>
          <w:szCs w:val="20"/>
        </w:rPr>
        <w:t>**/</w:t>
      </w:r>
      <w:r w:rsidRPr="00EC1030">
        <w:rPr>
          <w:rFonts w:ascii="Times New Roman" w:hAnsi="Times New Roman"/>
          <w:b/>
          <w:i/>
          <w:sz w:val="20"/>
          <w:szCs w:val="20"/>
        </w:rPr>
        <w:t xml:space="preserve"> stanowisko wyposażone w specjalistyczny sprzęt i urządzenia</w:t>
      </w:r>
      <w:r w:rsidRPr="00EC1030">
        <w:rPr>
          <w:rFonts w:ascii="Times New Roman" w:hAnsi="Times New Roman"/>
          <w:sz w:val="20"/>
          <w:szCs w:val="20"/>
        </w:rPr>
        <w:t xml:space="preserve"> – wyposażenie zgodne ze wskazaniami CKE dla kwalifikacji</w:t>
      </w:r>
    </w:p>
    <w:p w14:paraId="572537A7" w14:textId="77777777" w:rsidR="002760F4" w:rsidRPr="00EC1030" w:rsidRDefault="002760F4" w:rsidP="00EC1030">
      <w:pPr>
        <w:spacing w:after="0" w:line="240" w:lineRule="auto"/>
        <w:ind w:left="-284"/>
        <w:jc w:val="both"/>
        <w:rPr>
          <w:rFonts w:ascii="Times New Roman" w:hAnsi="Times New Roman"/>
          <w:sz w:val="20"/>
          <w:szCs w:val="20"/>
        </w:rPr>
      </w:pPr>
    </w:p>
    <w:p w14:paraId="49D4E1CD" w14:textId="77777777" w:rsidR="00EC1030" w:rsidRPr="002760F4" w:rsidRDefault="00EC1030" w:rsidP="004E1FF3">
      <w:pPr>
        <w:numPr>
          <w:ilvl w:val="0"/>
          <w:numId w:val="230"/>
        </w:numPr>
        <w:spacing w:after="0" w:line="240" w:lineRule="auto"/>
        <w:ind w:left="142" w:right="2" w:hanging="142"/>
        <w:contextualSpacing/>
        <w:jc w:val="both"/>
        <w:rPr>
          <w:rFonts w:ascii="Times New Roman" w:eastAsia="Times New Roman" w:hAnsi="Times New Roman"/>
          <w:b/>
          <w:color w:val="000000"/>
          <w:lang w:eastAsia="pl-PL"/>
        </w:rPr>
      </w:pPr>
      <w:r w:rsidRPr="002760F4">
        <w:rPr>
          <w:rFonts w:ascii="Times New Roman" w:eastAsia="Times New Roman" w:hAnsi="Times New Roman"/>
          <w:b/>
          <w:color w:val="000000"/>
          <w:lang w:eastAsia="pl-PL"/>
        </w:rPr>
        <w:t>Dodatkowe wytyczne do przeprowadzenia egzaminu</w:t>
      </w:r>
    </w:p>
    <w:p w14:paraId="06E7510A" w14:textId="77777777" w:rsidR="00EC1030" w:rsidRPr="00EC1030" w:rsidRDefault="00EC1030" w:rsidP="004E1FF3">
      <w:pPr>
        <w:numPr>
          <w:ilvl w:val="0"/>
          <w:numId w:val="215"/>
        </w:numPr>
        <w:spacing w:after="0" w:line="240" w:lineRule="auto"/>
        <w:ind w:right="2"/>
        <w:contextualSpacing/>
        <w:jc w:val="both"/>
        <w:rPr>
          <w:rFonts w:ascii="Times New Roman" w:eastAsia="Times New Roman" w:hAnsi="Times New Roman"/>
          <w:color w:val="000000"/>
          <w:lang w:eastAsia="pl-PL"/>
        </w:rPr>
      </w:pPr>
      <w:r w:rsidRPr="00EC1030">
        <w:rPr>
          <w:rFonts w:ascii="Times New Roman" w:eastAsia="Times New Roman" w:hAnsi="Times New Roman"/>
          <w:b/>
          <w:color w:val="000000"/>
          <w:lang w:eastAsia="pl-PL"/>
        </w:rPr>
        <w:t>Pierwsi zdający</w:t>
      </w:r>
      <w:r w:rsidRPr="00EC1030">
        <w:rPr>
          <w:rFonts w:ascii="Times New Roman" w:eastAsia="Times New Roman" w:hAnsi="Times New Roman"/>
          <w:color w:val="000000"/>
          <w:lang w:eastAsia="pl-PL"/>
        </w:rPr>
        <w:t xml:space="preserve"> powinni przejść na stanowiska pracy nie później niż po 10 minutach od ogłoszenia i zapisania na tablicy przez </w:t>
      </w:r>
      <w:r w:rsidRPr="00EC1030">
        <w:rPr>
          <w:rFonts w:ascii="Times New Roman" w:eastAsia="Times New Roman" w:hAnsi="Times New Roman"/>
          <w:b/>
          <w:color w:val="000000"/>
          <w:lang w:eastAsia="pl-PL"/>
        </w:rPr>
        <w:t>PZN</w:t>
      </w:r>
      <w:r w:rsidRPr="00EC1030">
        <w:rPr>
          <w:rFonts w:ascii="Times New Roman" w:eastAsia="Times New Roman" w:hAnsi="Times New Roman"/>
          <w:color w:val="000000"/>
          <w:lang w:eastAsia="pl-PL"/>
        </w:rPr>
        <w:t xml:space="preserve"> czasu rozpoczęcia i zakończenia pracy przez zdających.</w:t>
      </w:r>
    </w:p>
    <w:p w14:paraId="731C9EC2" w14:textId="77777777" w:rsidR="00EC1030" w:rsidRPr="00EC1030" w:rsidRDefault="00EC1030" w:rsidP="004E1FF3">
      <w:pPr>
        <w:numPr>
          <w:ilvl w:val="0"/>
          <w:numId w:val="215"/>
        </w:numPr>
        <w:spacing w:after="0" w:line="240" w:lineRule="auto"/>
        <w:ind w:right="2"/>
        <w:contextualSpacing/>
        <w:jc w:val="both"/>
        <w:rPr>
          <w:rFonts w:ascii="Times New Roman" w:eastAsia="Times New Roman" w:hAnsi="Times New Roman"/>
          <w:color w:val="000000"/>
          <w:lang w:eastAsia="pl-PL"/>
        </w:rPr>
      </w:pPr>
      <w:r w:rsidRPr="00EC1030">
        <w:rPr>
          <w:rFonts w:ascii="Times New Roman" w:eastAsia="Times New Roman" w:hAnsi="Times New Roman"/>
          <w:color w:val="000000"/>
          <w:lang w:eastAsia="pl-PL"/>
        </w:rPr>
        <w:t>Jeżeli w tym czasie zdający nie zgłoszą gotowości przejścia na </w:t>
      </w:r>
      <w:r w:rsidRPr="00EC1030">
        <w:rPr>
          <w:rFonts w:ascii="Times New Roman" w:eastAsia="Times New Roman" w:hAnsi="Times New Roman"/>
          <w:b/>
          <w:i/>
          <w:color w:val="000000"/>
          <w:lang w:eastAsia="pl-PL"/>
        </w:rPr>
        <w:t>stanowisko wyposażone w specjalistyczny sprzęt i urządzenia</w:t>
      </w:r>
      <w:r w:rsidRPr="00EC1030">
        <w:rPr>
          <w:rFonts w:ascii="Times New Roman" w:eastAsia="Times New Roman" w:hAnsi="Times New Roman"/>
          <w:color w:val="000000"/>
          <w:lang w:eastAsia="pl-PL"/>
        </w:rPr>
        <w:t xml:space="preserve"> </w:t>
      </w:r>
      <w:r w:rsidRPr="00EC1030">
        <w:rPr>
          <w:rFonts w:ascii="Times New Roman" w:eastAsia="Times New Roman" w:hAnsi="Times New Roman"/>
          <w:b/>
          <w:color w:val="000000"/>
          <w:lang w:eastAsia="pl-PL"/>
        </w:rPr>
        <w:t xml:space="preserve">PZN </w:t>
      </w:r>
      <w:r w:rsidRPr="00EC1030">
        <w:rPr>
          <w:rFonts w:ascii="Times New Roman" w:eastAsia="Times New Roman" w:hAnsi="Times New Roman"/>
          <w:color w:val="000000"/>
          <w:lang w:eastAsia="pl-PL"/>
        </w:rPr>
        <w:t xml:space="preserve">zaprasza zdających na te stanowiska w kolejności zgodnej z kolejnością wylosowanych stanowisk. </w:t>
      </w:r>
      <w:r w:rsidRPr="00EC1030">
        <w:rPr>
          <w:rFonts w:ascii="Times New Roman" w:eastAsia="Times New Roman" w:hAnsi="Times New Roman"/>
          <w:b/>
          <w:color w:val="000000"/>
          <w:lang w:eastAsia="pl-PL"/>
        </w:rPr>
        <w:t>Kolejni zdający</w:t>
      </w:r>
      <w:r w:rsidRPr="00EC1030">
        <w:rPr>
          <w:rFonts w:ascii="Times New Roman" w:eastAsia="Times New Roman" w:hAnsi="Times New Roman"/>
          <w:color w:val="000000"/>
          <w:lang w:eastAsia="pl-PL"/>
        </w:rPr>
        <w:t xml:space="preserve"> przechodzą na stanowiska po zakończeniu oceny przez egzaminatora i doprowadzeniu stanowiska i wyposażenia do stanu pierwotnego.</w:t>
      </w:r>
    </w:p>
    <w:p w14:paraId="2C03662C" w14:textId="77777777" w:rsidR="00EC1030" w:rsidRPr="00EC1030" w:rsidRDefault="00EC1030" w:rsidP="004E1FF3">
      <w:pPr>
        <w:numPr>
          <w:ilvl w:val="0"/>
          <w:numId w:val="215"/>
        </w:numPr>
        <w:spacing w:after="0" w:line="240" w:lineRule="auto"/>
        <w:ind w:right="2"/>
        <w:contextualSpacing/>
        <w:jc w:val="both"/>
        <w:rPr>
          <w:rFonts w:ascii="Times New Roman" w:eastAsia="Times New Roman" w:hAnsi="Times New Roman"/>
          <w:color w:val="000000"/>
          <w:lang w:eastAsia="pl-PL"/>
        </w:rPr>
      </w:pPr>
      <w:r w:rsidRPr="00EC1030">
        <w:rPr>
          <w:rFonts w:ascii="Times New Roman" w:eastAsia="Times New Roman" w:hAnsi="Times New Roman"/>
          <w:b/>
          <w:color w:val="000000"/>
          <w:lang w:eastAsia="pl-PL"/>
        </w:rPr>
        <w:t>PZN</w:t>
      </w:r>
      <w:r w:rsidRPr="00EC1030">
        <w:rPr>
          <w:rFonts w:ascii="Times New Roman" w:eastAsia="Times New Roman" w:hAnsi="Times New Roman"/>
          <w:color w:val="000000"/>
          <w:lang w:eastAsia="pl-PL"/>
        </w:rPr>
        <w:t xml:space="preserve"> musi kontrolować czas wykonywania zadania na </w:t>
      </w:r>
      <w:r w:rsidRPr="00EC1030">
        <w:rPr>
          <w:rFonts w:ascii="Times New Roman" w:eastAsia="Times New Roman" w:hAnsi="Times New Roman"/>
          <w:b/>
          <w:i/>
          <w:color w:val="000000"/>
          <w:lang w:eastAsia="pl-PL"/>
        </w:rPr>
        <w:t>stanowisku wyposażonym w specjalistyczny sprzęt i urządzenia</w:t>
      </w:r>
      <w:r w:rsidRPr="00EC1030">
        <w:rPr>
          <w:rFonts w:ascii="Times New Roman" w:eastAsia="Times New Roman" w:hAnsi="Times New Roman"/>
          <w:color w:val="000000"/>
          <w:lang w:eastAsia="pl-PL"/>
        </w:rPr>
        <w:t>, aby wszyscy zdążyli wykonać zadanie w przewidzianym czasie egzaminu.</w:t>
      </w:r>
    </w:p>
    <w:p w14:paraId="19737CD4" w14:textId="77777777" w:rsidR="00EC1030" w:rsidRPr="00EC1030" w:rsidRDefault="00EC1030" w:rsidP="004E1FF3">
      <w:pPr>
        <w:numPr>
          <w:ilvl w:val="0"/>
          <w:numId w:val="215"/>
        </w:numPr>
        <w:spacing w:after="0" w:line="240" w:lineRule="auto"/>
        <w:ind w:right="2"/>
        <w:contextualSpacing/>
        <w:jc w:val="both"/>
        <w:rPr>
          <w:rFonts w:ascii="Times New Roman" w:eastAsia="Times New Roman" w:hAnsi="Times New Roman"/>
          <w:color w:val="000000"/>
          <w:lang w:eastAsia="pl-PL"/>
        </w:rPr>
      </w:pPr>
      <w:r w:rsidRPr="00EC1030">
        <w:rPr>
          <w:rFonts w:ascii="Times New Roman" w:eastAsia="Times New Roman" w:hAnsi="Times New Roman"/>
          <w:b/>
          <w:color w:val="000000"/>
          <w:lang w:eastAsia="pl-PL"/>
        </w:rPr>
        <w:t>PZN</w:t>
      </w:r>
      <w:r w:rsidRPr="00EC1030">
        <w:rPr>
          <w:rFonts w:ascii="Times New Roman" w:eastAsia="Times New Roman" w:hAnsi="Times New Roman"/>
          <w:color w:val="000000"/>
          <w:lang w:eastAsia="pl-PL"/>
        </w:rPr>
        <w:t xml:space="preserve"> może, jeżeli wystąpi taka potrzeba, przedłużyć czas egzaminu dla zdających w drugiej kolejności o czas oceny przez egzaminatora rezultatów wykonania zadania przez pierwszych zdających oraz o czas przygotowania stanowisk przez </w:t>
      </w:r>
      <w:r w:rsidR="00B044AC" w:rsidRPr="0000192C">
        <w:rPr>
          <w:rFonts w:ascii="Times New Roman" w:hAnsi="Times New Roman"/>
        </w:rPr>
        <w:t>osobę przygotowującą stanowiska</w:t>
      </w:r>
      <w:r w:rsidR="00B044AC" w:rsidRPr="0000192C">
        <w:t xml:space="preserve"> </w:t>
      </w:r>
      <w:r w:rsidR="00291512" w:rsidRPr="0000192C">
        <w:rPr>
          <w:rFonts w:ascii="Times New Roman" w:hAnsi="Times New Roman"/>
        </w:rPr>
        <w:t xml:space="preserve">egzaminacyjne </w:t>
      </w:r>
      <w:r w:rsidRPr="00EC1030">
        <w:rPr>
          <w:rFonts w:ascii="Times New Roman" w:eastAsia="Times New Roman" w:hAnsi="Times New Roman"/>
          <w:color w:val="000000"/>
          <w:lang w:eastAsia="pl-PL"/>
        </w:rPr>
        <w:t>do wykonania zadania. Przedłużenie czasu PZN odnotowuje w Protokole przebiegu egzaminu.</w:t>
      </w:r>
    </w:p>
    <w:p w14:paraId="7E88987E" w14:textId="77777777" w:rsidR="00EC1030" w:rsidRPr="00EC1030" w:rsidRDefault="00EC1030" w:rsidP="00EC1030">
      <w:pPr>
        <w:rPr>
          <w:rFonts w:ascii="Times New Roman" w:eastAsia="Times New Roman" w:hAnsi="Times New Roman"/>
          <w:b/>
          <w:color w:val="000000"/>
          <w:lang w:eastAsia="pl-PL"/>
        </w:rPr>
      </w:pPr>
      <w:r w:rsidRPr="00EC1030">
        <w:rPr>
          <w:b/>
        </w:rPr>
        <w:br w:type="page"/>
      </w:r>
    </w:p>
    <w:p w14:paraId="51DE34FA" w14:textId="4E3DA120" w:rsidR="00D05890" w:rsidRDefault="00A32AC2" w:rsidP="00A32AC2">
      <w:pPr>
        <w:ind w:left="45" w:hanging="570"/>
        <w:jc w:val="both"/>
        <w:rPr>
          <w:rFonts w:ascii="Times New Roman" w:hAnsi="Times New Roman"/>
        </w:rPr>
      </w:pPr>
      <w:r w:rsidRPr="00A32AC2">
        <w:rPr>
          <w:rFonts w:ascii="Times New Roman" w:hAnsi="Times New Roman"/>
          <w:b/>
        </w:rPr>
        <w:lastRenderedPageBreak/>
        <w:t>4.6.2.</w:t>
      </w:r>
      <w:r w:rsidR="00EC1030" w:rsidRPr="00A32AC2">
        <w:rPr>
          <w:rFonts w:ascii="Times New Roman" w:hAnsi="Times New Roman"/>
          <w:b/>
        </w:rPr>
        <w:t xml:space="preserve">Szczegółowa procedura przygotowania i przeprowadzania części praktycznej egzaminu w kwalifikacji wyodrębnionej w zawodzie technik masażysta </w:t>
      </w:r>
      <w:r w:rsidR="003B264E" w:rsidRPr="00A32AC2">
        <w:rPr>
          <w:rFonts w:ascii="Times New Roman" w:hAnsi="Times New Roman"/>
        </w:rPr>
        <w:t>(Z.01</w:t>
      </w:r>
      <w:r w:rsidR="00EC1030" w:rsidRPr="00A32AC2">
        <w:rPr>
          <w:rFonts w:ascii="Times New Roman" w:hAnsi="Times New Roman"/>
        </w:rPr>
        <w:t>)</w:t>
      </w:r>
      <w:r w:rsidR="00291512" w:rsidRPr="00A32AC2">
        <w:rPr>
          <w:rFonts w:ascii="Times New Roman" w:hAnsi="Times New Roman"/>
        </w:rPr>
        <w:t xml:space="preserve"> </w:t>
      </w:r>
    </w:p>
    <w:p w14:paraId="1CB30272" w14:textId="38CBC026" w:rsidR="00354BEF" w:rsidRPr="006D0307" w:rsidRDefault="006D0307" w:rsidP="006D0307">
      <w:pPr>
        <w:pStyle w:val="Akapitzlist"/>
        <w:spacing w:after="0" w:line="240" w:lineRule="auto"/>
        <w:ind w:left="493" w:right="0" w:firstLine="0"/>
        <w:rPr>
          <w:sz w:val="22"/>
          <w:szCs w:val="22"/>
        </w:rPr>
      </w:pPr>
      <w:r w:rsidRPr="006D0307">
        <w:rPr>
          <w:iCs/>
        </w:rPr>
        <w:t>Stan</w:t>
      </w:r>
      <w:r w:rsidR="00354BEF" w:rsidRPr="006D0307">
        <w:rPr>
          <w:iCs/>
          <w:sz w:val="22"/>
          <w:szCs w:val="22"/>
        </w:rPr>
        <w:t>owisk</w:t>
      </w:r>
      <w:r>
        <w:rPr>
          <w:iCs/>
          <w:sz w:val="22"/>
          <w:szCs w:val="22"/>
        </w:rPr>
        <w:t>a</w:t>
      </w:r>
      <w:r w:rsidR="00354BEF" w:rsidRPr="00A32AC2">
        <w:rPr>
          <w:sz w:val="22"/>
          <w:szCs w:val="22"/>
        </w:rPr>
        <w:t xml:space="preserve"> egzaminacyjne powinn</w:t>
      </w:r>
      <w:r>
        <w:rPr>
          <w:sz w:val="22"/>
          <w:szCs w:val="22"/>
        </w:rPr>
        <w:t>y</w:t>
      </w:r>
      <w:r w:rsidR="00354BEF" w:rsidRPr="00A32AC2">
        <w:rPr>
          <w:sz w:val="22"/>
          <w:szCs w:val="22"/>
        </w:rPr>
        <w:t xml:space="preserve"> zostać przygotowane zgodnie ze zmodyfikowanymi wskazaniami, przesłanymi do ośrodka egzaminacyjnego</w:t>
      </w:r>
      <w:r>
        <w:rPr>
          <w:sz w:val="22"/>
          <w:szCs w:val="22"/>
        </w:rPr>
        <w:t>.</w:t>
      </w:r>
    </w:p>
    <w:tbl>
      <w:tblPr>
        <w:tblStyle w:val="Tabela-Siatka"/>
        <w:tblW w:w="10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9862"/>
      </w:tblGrid>
      <w:tr w:rsidR="00D05890" w:rsidRPr="00BB17AC" w14:paraId="54581EC9" w14:textId="77777777" w:rsidTr="00D05890">
        <w:tc>
          <w:tcPr>
            <w:tcW w:w="250" w:type="dxa"/>
          </w:tcPr>
          <w:p w14:paraId="41700F8F" w14:textId="77777777" w:rsidR="00D05890" w:rsidRPr="00BB17AC" w:rsidRDefault="00D05890" w:rsidP="00D05890">
            <w:pPr>
              <w:tabs>
                <w:tab w:val="left" w:pos="1947"/>
              </w:tabs>
              <w:rPr>
                <w:rFonts w:ascii="Times New Roman" w:hAnsi="Times New Roman"/>
                <w:b/>
              </w:rPr>
            </w:pPr>
          </w:p>
        </w:tc>
        <w:tc>
          <w:tcPr>
            <w:tcW w:w="9862" w:type="dxa"/>
          </w:tcPr>
          <w:p w14:paraId="0311CB20" w14:textId="77777777" w:rsidR="00D05890" w:rsidRPr="008B0A07" w:rsidRDefault="00D05890" w:rsidP="004E1FF3">
            <w:pPr>
              <w:widowControl w:val="0"/>
              <w:numPr>
                <w:ilvl w:val="0"/>
                <w:numId w:val="221"/>
              </w:numPr>
              <w:autoSpaceDE w:val="0"/>
              <w:autoSpaceDN w:val="0"/>
              <w:adjustRightInd w:val="0"/>
              <w:spacing w:after="0" w:line="240" w:lineRule="auto"/>
              <w:ind w:left="284" w:hanging="284"/>
              <w:jc w:val="both"/>
              <w:rPr>
                <w:rFonts w:ascii="Times New Roman" w:eastAsia="Times New Roman" w:hAnsi="Times New Roman"/>
                <w:lang w:eastAsia="pl-PL"/>
              </w:rPr>
            </w:pPr>
            <w:r w:rsidRPr="008B0A07">
              <w:rPr>
                <w:rFonts w:ascii="Times New Roman" w:eastAsia="Times New Roman" w:hAnsi="Times New Roman"/>
                <w:lang w:eastAsia="pl-PL"/>
              </w:rPr>
              <w:t>Ze względu na specyfikę zadań zawodowych ustalonych w podstawie programowej kształcenia w zawodzie dla zawodu technik masażysta, w czasie trwania części praktycznej egzaminu w kwalifikacji wyodrębnionej w zawodzie technik masażysta zdający wykonują wskazany w treści zadania zabieg masażu na sobie nawzajem, tj. zdający w czasie egzaminu pełnią rolę masażysty i rolę pacjenta w czasie wykonywania zabiegu przez innego zdającego na tej samej zmianie, w tej samej sali.</w:t>
            </w:r>
          </w:p>
          <w:p w14:paraId="5CAA4CDC" w14:textId="77777777" w:rsidR="00D05890" w:rsidRPr="008B0A07" w:rsidRDefault="00D05890" w:rsidP="004E1FF3">
            <w:pPr>
              <w:widowControl w:val="0"/>
              <w:numPr>
                <w:ilvl w:val="0"/>
                <w:numId w:val="221"/>
              </w:numPr>
              <w:autoSpaceDE w:val="0"/>
              <w:autoSpaceDN w:val="0"/>
              <w:adjustRightInd w:val="0"/>
              <w:spacing w:after="0" w:line="240" w:lineRule="auto"/>
              <w:ind w:left="284" w:hanging="284"/>
              <w:jc w:val="both"/>
              <w:rPr>
                <w:rFonts w:ascii="Times New Roman" w:eastAsia="Times New Roman" w:hAnsi="Times New Roman"/>
                <w:lang w:eastAsia="pl-PL"/>
              </w:rPr>
            </w:pPr>
            <w:r w:rsidRPr="008B0A07">
              <w:rPr>
                <w:rFonts w:ascii="Times New Roman" w:eastAsia="Times New Roman" w:hAnsi="Times New Roman"/>
                <w:lang w:eastAsia="pl-PL"/>
              </w:rPr>
              <w:t>Zdający pełniący rolę pacjenta wykonuje w czasie egzaminu inne zadanie egzaminacyjne niż zdający wykonujący na tym zdającym masaż. Czas pełnienia przez zdającego roli pacjenta nie wlicza się do czasu egzaminu tego zdającego.</w:t>
            </w:r>
          </w:p>
          <w:p w14:paraId="0C5383A5" w14:textId="77777777" w:rsidR="00D05890" w:rsidRPr="008B0A07" w:rsidRDefault="00D05890" w:rsidP="004E1FF3">
            <w:pPr>
              <w:widowControl w:val="0"/>
              <w:numPr>
                <w:ilvl w:val="0"/>
                <w:numId w:val="221"/>
              </w:numPr>
              <w:autoSpaceDE w:val="0"/>
              <w:autoSpaceDN w:val="0"/>
              <w:adjustRightInd w:val="0"/>
              <w:spacing w:after="0" w:line="240" w:lineRule="auto"/>
              <w:ind w:left="284" w:hanging="284"/>
              <w:jc w:val="both"/>
              <w:rPr>
                <w:rFonts w:ascii="Times New Roman" w:eastAsia="Times New Roman" w:hAnsi="Times New Roman"/>
                <w:lang w:eastAsia="pl-PL"/>
              </w:rPr>
            </w:pPr>
            <w:r w:rsidRPr="008B0A07">
              <w:rPr>
                <w:rFonts w:ascii="Times New Roman" w:eastAsia="Times New Roman" w:hAnsi="Times New Roman"/>
                <w:lang w:eastAsia="pl-PL"/>
              </w:rPr>
              <w:t>Warunkiem koniecznym pełnienia roli pacjenta w czasie wykonywania przez drugiego zdającego zabiegu masażu, jest podpisanie przed egzaminem przez zdającego zgody na pełnienie roli pacjenta. Podpisane zgody pozostają w dokumentacji szkoły, w której jest przeprowadzany egzamin.</w:t>
            </w:r>
          </w:p>
          <w:p w14:paraId="7AEE14C0" w14:textId="77777777" w:rsidR="00D05890" w:rsidRPr="008B0A07" w:rsidRDefault="00D05890" w:rsidP="004E1FF3">
            <w:pPr>
              <w:widowControl w:val="0"/>
              <w:numPr>
                <w:ilvl w:val="0"/>
                <w:numId w:val="221"/>
              </w:numPr>
              <w:autoSpaceDE w:val="0"/>
              <w:autoSpaceDN w:val="0"/>
              <w:adjustRightInd w:val="0"/>
              <w:spacing w:after="0" w:line="240" w:lineRule="auto"/>
              <w:ind w:left="284" w:hanging="284"/>
              <w:jc w:val="both"/>
              <w:rPr>
                <w:rFonts w:ascii="Times New Roman" w:eastAsia="Times New Roman" w:hAnsi="Times New Roman"/>
                <w:lang w:eastAsia="pl-PL"/>
              </w:rPr>
            </w:pPr>
            <w:r w:rsidRPr="008B0A07">
              <w:rPr>
                <w:rFonts w:ascii="Times New Roman" w:eastAsia="Times New Roman" w:hAnsi="Times New Roman"/>
                <w:color w:val="000000"/>
                <w:lang w:eastAsia="pl-PL"/>
              </w:rPr>
              <w:t>W przypadkach szczególnych, w tym gdy zdający nie może pełnić roli pacjenta i nie podpisze zgody, np. z powodu przeciwwskazań medycznych lub w przypadku zmian, w których do części praktycznej przystępuje nieparzysta liczba zdających, rolę pacjenta przejmuje, po podpisaniu stosownej zgody, asystent techniczny. Jeżeli asystent techniczny nie będzie mógł pełnić roli pacjenta, należy przewidzieć, że jeden ze zdających będzie musiał być masowany dwukrotnie w czasie tej samej zmiany.</w:t>
            </w:r>
          </w:p>
          <w:p w14:paraId="1A9EF25A" w14:textId="77777777" w:rsidR="00D05890" w:rsidRPr="008B0A07" w:rsidRDefault="00D05890" w:rsidP="004E1FF3">
            <w:pPr>
              <w:numPr>
                <w:ilvl w:val="0"/>
                <w:numId w:val="221"/>
              </w:numPr>
              <w:spacing w:after="0" w:line="240" w:lineRule="auto"/>
              <w:ind w:left="284" w:right="2" w:hanging="284"/>
              <w:contextualSpacing/>
              <w:jc w:val="both"/>
              <w:rPr>
                <w:rFonts w:ascii="Times New Roman" w:eastAsia="Times New Roman" w:hAnsi="Times New Roman"/>
                <w:color w:val="000000" w:themeColor="text1"/>
                <w:lang w:eastAsia="pl-PL"/>
              </w:rPr>
            </w:pPr>
            <w:r w:rsidRPr="008B0A07">
              <w:rPr>
                <w:rFonts w:ascii="Times New Roman" w:eastAsia="Times New Roman" w:hAnsi="Times New Roman"/>
                <w:color w:val="000000" w:themeColor="text1"/>
                <w:lang w:eastAsia="pl-PL"/>
              </w:rPr>
              <w:t>Szkoła, w której odbywa się część praktyczna egzaminu w kwalifikacji wyodrębnionej w zawodzie technik masażysta powinna poinformować każdego zdającego, że jest wskazane posiadanie – przynajmniej na czas trwania części praktycznej egzaminu – aktualnej polisy ubezpieczeniowej od następstw nieszczęśliwych wypadków oraz dobrowolnego ubezpieczenia od odpowiedzialności cywilnej osób wykonujących zawód medyczny lub od odpowiedzialności cywilnej, w zakresie co najmniej ochrony ubezpieczeniowej z tytułu odpowiedzialności cywilnej ubezpieczonego za szkody wyrządzone na osobie trzeciej w związku z wykonywaniem przez ubezpieczonego zawodu medycznego lub z wykonywaniem działań medycznych w trakcie realizacji kształcenia w zawodzie, w tym podczas egzaminu zawodowego.</w:t>
            </w:r>
          </w:p>
          <w:p w14:paraId="5EC4300C" w14:textId="77777777" w:rsidR="00D05890" w:rsidRDefault="00D05890" w:rsidP="004E1FF3">
            <w:pPr>
              <w:numPr>
                <w:ilvl w:val="0"/>
                <w:numId w:val="221"/>
              </w:numPr>
              <w:spacing w:after="0" w:line="240" w:lineRule="auto"/>
              <w:ind w:left="284" w:right="2" w:hanging="284"/>
              <w:contextualSpacing/>
              <w:jc w:val="both"/>
              <w:rPr>
                <w:rFonts w:ascii="Times New Roman" w:eastAsia="Times New Roman" w:hAnsi="Times New Roman"/>
                <w:bCs/>
                <w:color w:val="000000"/>
                <w:lang w:eastAsia="pl-PL"/>
              </w:rPr>
            </w:pPr>
            <w:r w:rsidRPr="008B0A07">
              <w:rPr>
                <w:rFonts w:ascii="Times New Roman" w:eastAsia="Times New Roman" w:hAnsi="Times New Roman"/>
                <w:bCs/>
                <w:color w:val="000000"/>
                <w:lang w:eastAsia="pl-PL"/>
              </w:rPr>
              <w:t xml:space="preserve">Zasady ogólne przygotowania i przeprowadzenia części praktycznej egzaminu </w:t>
            </w:r>
            <w:r>
              <w:rPr>
                <w:rFonts w:ascii="Times New Roman" w:eastAsia="Times New Roman" w:hAnsi="Times New Roman"/>
                <w:bCs/>
                <w:color w:val="000000"/>
                <w:lang w:eastAsia="pl-PL"/>
              </w:rPr>
              <w:t xml:space="preserve">w zakresie kwalifikacji </w:t>
            </w:r>
            <w:r w:rsidR="007A3A85">
              <w:rPr>
                <w:rFonts w:ascii="Times New Roman" w:eastAsia="Times New Roman" w:hAnsi="Times New Roman"/>
                <w:bCs/>
                <w:color w:val="000000"/>
                <w:lang w:eastAsia="pl-PL"/>
              </w:rPr>
              <w:t>Z</w:t>
            </w:r>
            <w:r w:rsidRPr="008B0A07">
              <w:rPr>
                <w:rFonts w:ascii="Times New Roman" w:eastAsia="Times New Roman" w:hAnsi="Times New Roman"/>
                <w:bCs/>
                <w:color w:val="000000"/>
                <w:lang w:eastAsia="pl-PL"/>
              </w:rPr>
              <w:t>.01:</w:t>
            </w:r>
          </w:p>
          <w:p w14:paraId="277435E5" w14:textId="77777777" w:rsidR="00D05890" w:rsidRPr="003A7350" w:rsidRDefault="00D05890" w:rsidP="004E1FF3">
            <w:pPr>
              <w:numPr>
                <w:ilvl w:val="0"/>
                <w:numId w:val="239"/>
              </w:numPr>
              <w:suppressAutoHyphens/>
              <w:autoSpaceDE w:val="0"/>
              <w:spacing w:after="0" w:line="240" w:lineRule="auto"/>
              <w:ind w:left="283" w:hanging="360"/>
              <w:jc w:val="both"/>
              <w:rPr>
                <w:rFonts w:ascii="Times New Roman" w:hAnsi="Times New Roman"/>
              </w:rPr>
            </w:pPr>
            <w:r w:rsidRPr="003A7350">
              <w:rPr>
                <w:rFonts w:ascii="Times New Roman" w:hAnsi="Times New Roman"/>
              </w:rPr>
              <w:t>wskazane jest, by jednocześnie na zmianie w danej sali zdawało egzamin (było ocenianych przez jednego egzaminatora) 4 zdających,</w:t>
            </w:r>
          </w:p>
          <w:p w14:paraId="30445D7F" w14:textId="77777777" w:rsidR="00D05890" w:rsidRPr="003A7350" w:rsidRDefault="00D05890" w:rsidP="004E1FF3">
            <w:pPr>
              <w:numPr>
                <w:ilvl w:val="0"/>
                <w:numId w:val="239"/>
              </w:numPr>
              <w:suppressAutoHyphens/>
              <w:autoSpaceDE w:val="0"/>
              <w:spacing w:after="0" w:line="240" w:lineRule="auto"/>
              <w:ind w:left="283" w:hanging="360"/>
              <w:jc w:val="both"/>
              <w:rPr>
                <w:rFonts w:ascii="Times New Roman" w:hAnsi="Times New Roman"/>
              </w:rPr>
            </w:pPr>
            <w:r w:rsidRPr="003A7350">
              <w:rPr>
                <w:rFonts w:ascii="Times New Roman" w:hAnsi="Times New Roman"/>
              </w:rPr>
              <w:t>w przypadku konieczności jednoczesnego zdawania egzaminu na zmianie w danej sali przez 5 zdających Ośrodek jest zobowiązany do przygotowania 5 indywidualnych stanowisk egzaminacyjnych,</w:t>
            </w:r>
          </w:p>
          <w:p w14:paraId="49C399AB" w14:textId="77777777" w:rsidR="00D05890" w:rsidRPr="003A7350" w:rsidRDefault="00D05890" w:rsidP="004E1FF3">
            <w:pPr>
              <w:numPr>
                <w:ilvl w:val="0"/>
                <w:numId w:val="239"/>
              </w:numPr>
              <w:suppressAutoHyphens/>
              <w:autoSpaceDE w:val="0"/>
              <w:spacing w:after="0" w:line="240" w:lineRule="auto"/>
              <w:ind w:left="283" w:hanging="360"/>
              <w:jc w:val="both"/>
              <w:rPr>
                <w:rFonts w:ascii="Times New Roman" w:hAnsi="Times New Roman"/>
              </w:rPr>
            </w:pPr>
            <w:r w:rsidRPr="003A7350">
              <w:rPr>
                <w:rFonts w:ascii="Times New Roman" w:hAnsi="Times New Roman"/>
              </w:rPr>
              <w:t xml:space="preserve">indywidualne stanowisko egzaminacyjne przygotowane zgodnie z wytycznymi CKE dla każdego zdającego obejmuje stanowisko do masażu i stanowisko do sporządzania dokumentacji. Stanowisko do masażu i stanowisko do sporządzania dokumentacji oznakowane są takim samym numerem. </w:t>
            </w:r>
          </w:p>
          <w:p w14:paraId="6FEB085D" w14:textId="77777777" w:rsidR="00D05890" w:rsidRPr="003A7350" w:rsidRDefault="00D05890" w:rsidP="004E1FF3">
            <w:pPr>
              <w:numPr>
                <w:ilvl w:val="0"/>
                <w:numId w:val="239"/>
              </w:numPr>
              <w:suppressAutoHyphens/>
              <w:autoSpaceDE w:val="0"/>
              <w:spacing w:after="0" w:line="240" w:lineRule="auto"/>
              <w:ind w:left="283" w:hanging="360"/>
              <w:jc w:val="both"/>
              <w:rPr>
                <w:rFonts w:ascii="Times New Roman" w:hAnsi="Times New Roman"/>
              </w:rPr>
            </w:pPr>
            <w:r w:rsidRPr="003A7350">
              <w:rPr>
                <w:rFonts w:ascii="Times New Roman" w:hAnsi="Times New Roman"/>
              </w:rPr>
              <w:t>zdający wykonują zabieg masażu na sobie nawzajem, tj. zdający egzamin na tej samej zmianie, w tej samej sali pełnią rolę masażysty</w:t>
            </w:r>
            <w:r w:rsidR="007A3A85">
              <w:rPr>
                <w:rFonts w:ascii="Times New Roman" w:hAnsi="Times New Roman"/>
              </w:rPr>
              <w:t xml:space="preserve"> </w:t>
            </w:r>
            <w:r w:rsidRPr="003A7350">
              <w:rPr>
                <w:rFonts w:ascii="Times New Roman" w:hAnsi="Times New Roman"/>
              </w:rPr>
              <w:t xml:space="preserve">i rolę pacjenta, </w:t>
            </w:r>
          </w:p>
          <w:p w14:paraId="26ACD06C" w14:textId="77777777" w:rsidR="00D05890" w:rsidRPr="003A7350" w:rsidRDefault="00D05890" w:rsidP="004E1FF3">
            <w:pPr>
              <w:numPr>
                <w:ilvl w:val="0"/>
                <w:numId w:val="239"/>
              </w:numPr>
              <w:suppressAutoHyphens/>
              <w:autoSpaceDE w:val="0"/>
              <w:spacing w:after="0" w:line="240" w:lineRule="auto"/>
              <w:ind w:left="283" w:hanging="360"/>
              <w:jc w:val="both"/>
              <w:rPr>
                <w:rFonts w:ascii="Times New Roman" w:hAnsi="Times New Roman"/>
              </w:rPr>
            </w:pPr>
            <w:r w:rsidRPr="003A7350">
              <w:rPr>
                <w:rFonts w:ascii="Times New Roman" w:hAnsi="Times New Roman"/>
                <w:b/>
              </w:rPr>
              <w:t>zdający pełniący rolę pacjenta</w:t>
            </w:r>
            <w:r w:rsidRPr="003A7350">
              <w:rPr>
                <w:rFonts w:ascii="Times New Roman" w:hAnsi="Times New Roman"/>
              </w:rPr>
              <w:t xml:space="preserve"> ma obowiązek:</w:t>
            </w:r>
          </w:p>
          <w:p w14:paraId="4EC483CB" w14:textId="77777777" w:rsidR="00D05890" w:rsidRPr="003A7350" w:rsidRDefault="00D05890" w:rsidP="004E1FF3">
            <w:pPr>
              <w:numPr>
                <w:ilvl w:val="0"/>
                <w:numId w:val="238"/>
              </w:numPr>
              <w:tabs>
                <w:tab w:val="left" w:pos="195"/>
              </w:tabs>
              <w:suppressAutoHyphens/>
              <w:autoSpaceDE w:val="0"/>
              <w:spacing w:after="0" w:line="240" w:lineRule="auto"/>
              <w:jc w:val="both"/>
              <w:rPr>
                <w:rFonts w:ascii="Times New Roman" w:hAnsi="Times New Roman"/>
              </w:rPr>
            </w:pPr>
            <w:r w:rsidRPr="003A7350">
              <w:rPr>
                <w:rFonts w:ascii="Times New Roman" w:hAnsi="Times New Roman"/>
              </w:rPr>
              <w:t>wykonywać polecenia zdającego wykonującego masaż np. w zakresie odsłonięcia okolicy ciała wskazanej przez zdającego, przyjęcia wskazanej pozycji do masażu,</w:t>
            </w:r>
          </w:p>
          <w:p w14:paraId="6400E44D" w14:textId="77777777" w:rsidR="00D05890" w:rsidRPr="003A7350" w:rsidRDefault="00D05890" w:rsidP="004E1FF3">
            <w:pPr>
              <w:numPr>
                <w:ilvl w:val="0"/>
                <w:numId w:val="238"/>
              </w:numPr>
              <w:tabs>
                <w:tab w:val="left" w:pos="195"/>
              </w:tabs>
              <w:suppressAutoHyphens/>
              <w:autoSpaceDE w:val="0"/>
              <w:spacing w:after="0" w:line="240" w:lineRule="auto"/>
              <w:jc w:val="both"/>
              <w:rPr>
                <w:rFonts w:ascii="Times New Roman" w:hAnsi="Times New Roman"/>
              </w:rPr>
            </w:pPr>
            <w:r w:rsidRPr="003A7350">
              <w:rPr>
                <w:rFonts w:ascii="Times New Roman" w:hAnsi="Times New Roman"/>
              </w:rPr>
              <w:t>stosować się do poleceń przewodniczącego zespołu nadzorującego część praktyczną,</w:t>
            </w:r>
          </w:p>
          <w:p w14:paraId="11434AD9" w14:textId="77777777" w:rsidR="00D05890" w:rsidRPr="003A7350" w:rsidRDefault="00D05890" w:rsidP="004E1FF3">
            <w:pPr>
              <w:numPr>
                <w:ilvl w:val="0"/>
                <w:numId w:val="239"/>
              </w:numPr>
              <w:suppressAutoHyphens/>
              <w:autoSpaceDE w:val="0"/>
              <w:spacing w:after="0" w:line="240" w:lineRule="auto"/>
              <w:ind w:left="283" w:hanging="360"/>
              <w:jc w:val="both"/>
              <w:rPr>
                <w:rFonts w:ascii="Times New Roman" w:hAnsi="Times New Roman"/>
              </w:rPr>
            </w:pPr>
            <w:r w:rsidRPr="003A7350">
              <w:rPr>
                <w:rFonts w:ascii="Times New Roman" w:hAnsi="Times New Roman"/>
                <w:b/>
              </w:rPr>
              <w:t>zdający wykonujący masaż</w:t>
            </w:r>
            <w:r w:rsidRPr="003A7350">
              <w:rPr>
                <w:rFonts w:ascii="Times New Roman" w:hAnsi="Times New Roman"/>
              </w:rPr>
              <w:t xml:space="preserve"> powinien wydawać polecenia „pacjentowi” w miarę cicho, aby nie przeszkadzać innym zdającym,</w:t>
            </w:r>
          </w:p>
          <w:p w14:paraId="5D9B1762" w14:textId="77777777" w:rsidR="00D05890" w:rsidRPr="003A7350" w:rsidRDefault="00D05890" w:rsidP="004E1FF3">
            <w:pPr>
              <w:numPr>
                <w:ilvl w:val="0"/>
                <w:numId w:val="239"/>
              </w:numPr>
              <w:suppressAutoHyphens/>
              <w:autoSpaceDE w:val="0"/>
              <w:spacing w:after="0" w:line="240" w:lineRule="auto"/>
              <w:ind w:left="283" w:hanging="360"/>
              <w:jc w:val="both"/>
              <w:rPr>
                <w:rFonts w:ascii="Times New Roman" w:hAnsi="Times New Roman"/>
              </w:rPr>
            </w:pPr>
            <w:r w:rsidRPr="003A7350">
              <w:rPr>
                <w:rFonts w:ascii="Times New Roman" w:hAnsi="Times New Roman"/>
                <w:b/>
              </w:rPr>
              <w:t>zdający pełniący rolę pacjenta</w:t>
            </w:r>
            <w:r w:rsidRPr="003A7350">
              <w:rPr>
                <w:rFonts w:ascii="Times New Roman" w:hAnsi="Times New Roman"/>
              </w:rPr>
              <w:t xml:space="preserve"> nie mogą rozmawiać ze zdającymi wykonującymi masaż, udzielać im jakichkolwiek informacji, ani też pomagać im przy wykonywaniu jakichkolwiek czynności, </w:t>
            </w:r>
          </w:p>
          <w:p w14:paraId="21DCFF6B" w14:textId="77777777" w:rsidR="00D05890" w:rsidRPr="003A7350" w:rsidRDefault="00D05890" w:rsidP="004E1FF3">
            <w:pPr>
              <w:numPr>
                <w:ilvl w:val="0"/>
                <w:numId w:val="239"/>
              </w:numPr>
              <w:suppressAutoHyphens/>
              <w:autoSpaceDE w:val="0"/>
              <w:spacing w:after="0" w:line="240" w:lineRule="auto"/>
              <w:ind w:left="283" w:hanging="360"/>
              <w:jc w:val="both"/>
              <w:rPr>
                <w:rFonts w:ascii="Times New Roman" w:hAnsi="Times New Roman"/>
              </w:rPr>
            </w:pPr>
            <w:r w:rsidRPr="003A7350">
              <w:rPr>
                <w:rFonts w:ascii="Times New Roman" w:hAnsi="Times New Roman"/>
              </w:rPr>
              <w:t xml:space="preserve">na zmianie każdorazowo są zastosowane 2 zadania – np. zadanie z numerem 01 i zadanie z numerem 02, przydzielane zdającym przez </w:t>
            </w:r>
            <w:r w:rsidRPr="003A7350">
              <w:rPr>
                <w:rFonts w:ascii="Times New Roman" w:hAnsi="Times New Roman"/>
                <w:b/>
              </w:rPr>
              <w:t>PZN</w:t>
            </w:r>
            <w:r w:rsidRPr="003A7350">
              <w:rPr>
                <w:rFonts w:ascii="Times New Roman" w:hAnsi="Times New Roman"/>
              </w:rPr>
              <w:t xml:space="preserve"> z uwzględnieniem zasady, że zdający pełniący rolę pacjenta powinien otrzymać inne zadanie niż zdający wykonujący na nim masaż. W szczególnych przypadkach – np. nieparzysta liczba zdających – zdający może pełnić rolę pacjenta zarówno „w zadaniu 01” jak i „w zadaniu 02” pod warunkiem, że sam wykonał już masaż wynikający z przydzielonego mu przez PZN zadania,</w:t>
            </w:r>
          </w:p>
          <w:p w14:paraId="363F662B" w14:textId="77777777" w:rsidR="00D05890" w:rsidRPr="003A7350" w:rsidRDefault="00D05890" w:rsidP="004E1FF3">
            <w:pPr>
              <w:numPr>
                <w:ilvl w:val="0"/>
                <w:numId w:val="239"/>
              </w:numPr>
              <w:suppressAutoHyphens/>
              <w:autoSpaceDE w:val="0"/>
              <w:spacing w:after="0" w:line="240" w:lineRule="auto"/>
              <w:ind w:left="283" w:hanging="360"/>
              <w:jc w:val="both"/>
              <w:rPr>
                <w:rFonts w:ascii="Times New Roman" w:hAnsi="Times New Roman"/>
              </w:rPr>
            </w:pPr>
            <w:r w:rsidRPr="003A7350">
              <w:rPr>
                <w:rFonts w:ascii="Times New Roman" w:hAnsi="Times New Roman"/>
              </w:rPr>
              <w:t>oznaczenie stanowisk egzaminacyjnych (do masażu i do sporządzenia dokumentacji) może uwzględniać numer zadania, przy czym stanowiska powinny być oznaczone „parami” np.: 1/01 i 2/02 oraz 3/01 i 4/02; przykładowe rozmieszczenie 4 stanowisk w pomieszczeniu egzaminacyjnym przedstawiono na rysunku,</w:t>
            </w:r>
          </w:p>
          <w:p w14:paraId="393F3F3C" w14:textId="77777777" w:rsidR="00D05890" w:rsidRPr="003A7350" w:rsidRDefault="00D05890" w:rsidP="004E1FF3">
            <w:pPr>
              <w:numPr>
                <w:ilvl w:val="0"/>
                <w:numId w:val="239"/>
              </w:numPr>
              <w:suppressAutoHyphens/>
              <w:autoSpaceDE w:val="0"/>
              <w:spacing w:after="0" w:line="240" w:lineRule="auto"/>
              <w:ind w:left="283" w:hanging="360"/>
              <w:jc w:val="both"/>
              <w:rPr>
                <w:rFonts w:ascii="Times New Roman" w:hAnsi="Times New Roman"/>
              </w:rPr>
            </w:pPr>
            <w:r w:rsidRPr="003A7350">
              <w:rPr>
                <w:rFonts w:ascii="Times New Roman" w:hAnsi="Times New Roman"/>
              </w:rPr>
              <w:t>wykonanie zadania przez poszczególnych zdających obejmuje:</w:t>
            </w:r>
          </w:p>
          <w:p w14:paraId="4A69C2CE" w14:textId="77777777" w:rsidR="00D05890" w:rsidRPr="003A7350" w:rsidRDefault="00D05890" w:rsidP="004E1FF3">
            <w:pPr>
              <w:numPr>
                <w:ilvl w:val="0"/>
                <w:numId w:val="238"/>
              </w:numPr>
              <w:tabs>
                <w:tab w:val="left" w:pos="195"/>
              </w:tabs>
              <w:suppressAutoHyphens/>
              <w:autoSpaceDE w:val="0"/>
              <w:spacing w:after="0" w:line="240" w:lineRule="auto"/>
              <w:jc w:val="both"/>
              <w:rPr>
                <w:rFonts w:ascii="Times New Roman" w:hAnsi="Times New Roman"/>
              </w:rPr>
            </w:pPr>
            <w:r w:rsidRPr="003A7350">
              <w:rPr>
                <w:rFonts w:ascii="Times New Roman" w:hAnsi="Times New Roman"/>
              </w:rPr>
              <w:lastRenderedPageBreak/>
              <w:t xml:space="preserve">I. wykonanie czynności wskazanych w treści zadania związanych z przygotowaniem stanowiska do masażu – zdający mogą wykonywać czynności jednocześnie; egzaminator ocenia 4 zdających, </w:t>
            </w:r>
          </w:p>
          <w:p w14:paraId="566322CA" w14:textId="77777777" w:rsidR="00D05890" w:rsidRPr="003A7350" w:rsidRDefault="00D05890" w:rsidP="004E1FF3">
            <w:pPr>
              <w:numPr>
                <w:ilvl w:val="0"/>
                <w:numId w:val="238"/>
              </w:numPr>
              <w:tabs>
                <w:tab w:val="left" w:pos="195"/>
              </w:tabs>
              <w:suppressAutoHyphens/>
              <w:autoSpaceDE w:val="0"/>
              <w:spacing w:after="0" w:line="240" w:lineRule="auto"/>
              <w:jc w:val="both"/>
              <w:rPr>
                <w:rFonts w:ascii="Times New Roman" w:hAnsi="Times New Roman"/>
              </w:rPr>
            </w:pPr>
            <w:r w:rsidRPr="003A7350">
              <w:rPr>
                <w:rFonts w:ascii="Times New Roman" w:hAnsi="Times New Roman"/>
              </w:rPr>
              <w:t>II. wykonanie masażu z uprzednim przygotowaniem pacjenta i uporządkowanie stanowiska po masażu przez pierwszego zdającego, a następnie, po zamianie ról: pacjent – masażysta, drugiego zdającego – egzaminator ocenia indywidualnie kolejno każdego zdającego,</w:t>
            </w:r>
          </w:p>
          <w:p w14:paraId="343A83F0" w14:textId="77777777" w:rsidR="00D05890" w:rsidRPr="003A7350" w:rsidRDefault="00D05890" w:rsidP="004E1FF3">
            <w:pPr>
              <w:numPr>
                <w:ilvl w:val="0"/>
                <w:numId w:val="238"/>
              </w:numPr>
              <w:tabs>
                <w:tab w:val="left" w:pos="195"/>
              </w:tabs>
              <w:suppressAutoHyphens/>
              <w:autoSpaceDE w:val="0"/>
              <w:spacing w:after="0" w:line="240" w:lineRule="auto"/>
              <w:jc w:val="both"/>
              <w:rPr>
                <w:rFonts w:ascii="Times New Roman" w:hAnsi="Times New Roman"/>
              </w:rPr>
            </w:pPr>
            <w:r w:rsidRPr="003A7350">
              <w:rPr>
                <w:rFonts w:ascii="Times New Roman" w:hAnsi="Times New Roman"/>
              </w:rPr>
              <w:t>III. wykonanie masażu z uprzednim przygotowaniem pacjenta i uporządkowanie stanowiska po masażu przez trzeciego zdającego, a następnie, po zamianie ról pacjent – masażysta, czwartego zdającego – egzaminator ocenia indywidualnie kolejno każdego zdającego,</w:t>
            </w:r>
          </w:p>
          <w:p w14:paraId="43E45EE3" w14:textId="77777777" w:rsidR="00D05890" w:rsidRPr="003A7350" w:rsidRDefault="00D05890" w:rsidP="004E1FF3">
            <w:pPr>
              <w:numPr>
                <w:ilvl w:val="0"/>
                <w:numId w:val="238"/>
              </w:numPr>
              <w:tabs>
                <w:tab w:val="left" w:pos="195"/>
              </w:tabs>
              <w:suppressAutoHyphens/>
              <w:autoSpaceDE w:val="0"/>
              <w:spacing w:after="0" w:line="240" w:lineRule="auto"/>
              <w:jc w:val="both"/>
              <w:rPr>
                <w:rFonts w:ascii="Times New Roman" w:hAnsi="Times New Roman"/>
              </w:rPr>
            </w:pPr>
            <w:r w:rsidRPr="003A7350">
              <w:rPr>
                <w:rFonts w:ascii="Times New Roman" w:hAnsi="Times New Roman"/>
              </w:rPr>
              <w:t>IV. sporządzenie dokumentacji wskazanej w treści zadania – zdający mogą sporządzać dokumentację w czasie, gdy nie są zaangażowani bezpośrednio (rola masażysty) lub pośrednio (rola pacjenta) w wykonywanie zadania na stanowisku masażu,</w:t>
            </w:r>
          </w:p>
          <w:p w14:paraId="2B18F5FF" w14:textId="77777777" w:rsidR="00D05890" w:rsidRPr="003A7350" w:rsidRDefault="00D05890" w:rsidP="004E1FF3">
            <w:pPr>
              <w:numPr>
                <w:ilvl w:val="0"/>
                <w:numId w:val="239"/>
              </w:numPr>
              <w:suppressAutoHyphens/>
              <w:autoSpaceDE w:val="0"/>
              <w:spacing w:after="0" w:line="240" w:lineRule="auto"/>
              <w:ind w:left="283" w:hanging="360"/>
              <w:jc w:val="both"/>
              <w:rPr>
                <w:rFonts w:ascii="Times New Roman" w:hAnsi="Times New Roman"/>
                <w:b/>
                <w:bCs/>
              </w:rPr>
            </w:pPr>
            <w:r w:rsidRPr="003A7350">
              <w:rPr>
                <w:rFonts w:ascii="Times New Roman" w:hAnsi="Times New Roman"/>
              </w:rPr>
              <w:t>czas wykonania masażu przez zdających wynika z treści zadania,</w:t>
            </w:r>
          </w:p>
          <w:p w14:paraId="77A1EEB5" w14:textId="77777777" w:rsidR="00D05890" w:rsidRPr="003A7350" w:rsidRDefault="00D05890" w:rsidP="004E1FF3">
            <w:pPr>
              <w:numPr>
                <w:ilvl w:val="0"/>
                <w:numId w:val="239"/>
              </w:numPr>
              <w:suppressAutoHyphens/>
              <w:autoSpaceDE w:val="0"/>
              <w:spacing w:after="0" w:line="240" w:lineRule="auto"/>
              <w:ind w:left="283" w:hanging="360"/>
              <w:jc w:val="both"/>
              <w:rPr>
                <w:rFonts w:ascii="Times New Roman" w:hAnsi="Times New Roman"/>
                <w:bCs/>
              </w:rPr>
            </w:pPr>
            <w:r w:rsidRPr="003A7350">
              <w:rPr>
                <w:rFonts w:ascii="Times New Roman" w:hAnsi="Times New Roman"/>
                <w:bCs/>
              </w:rPr>
              <w:t>zdający, którzy pełnili rolę pacjenta mają prawo do przedłużenia czasu egzaminu o czas związany z wykonywaniem tej funkcji,</w:t>
            </w:r>
          </w:p>
          <w:p w14:paraId="1A4F8301" w14:textId="7275570C" w:rsidR="00D05890" w:rsidRPr="00F36CA0" w:rsidRDefault="00D05890" w:rsidP="004E1FF3">
            <w:pPr>
              <w:numPr>
                <w:ilvl w:val="0"/>
                <w:numId w:val="239"/>
              </w:numPr>
              <w:suppressAutoHyphens/>
              <w:autoSpaceDE w:val="0"/>
              <w:spacing w:after="0" w:line="240" w:lineRule="auto"/>
              <w:ind w:left="283" w:hanging="360"/>
              <w:jc w:val="both"/>
            </w:pPr>
            <w:r w:rsidRPr="003A7350">
              <w:rPr>
                <w:rFonts w:ascii="Times New Roman" w:hAnsi="Times New Roman"/>
              </w:rPr>
              <w:t>o przedłużeniu czasu egzaminu decyduje i informuje</w:t>
            </w:r>
            <w:r w:rsidRPr="003A7350">
              <w:rPr>
                <w:rFonts w:ascii="Times New Roman" w:hAnsi="Times New Roman"/>
                <w:bCs/>
              </w:rPr>
              <w:t xml:space="preserve"> zdających PZN, który zamieszcza także stosowną informację w Protokole.</w:t>
            </w:r>
          </w:p>
          <w:p w14:paraId="1A994BD7" w14:textId="77777777" w:rsidR="00F36CA0" w:rsidRPr="003A7350" w:rsidRDefault="00F36CA0" w:rsidP="00F36CA0">
            <w:pPr>
              <w:suppressAutoHyphens/>
              <w:autoSpaceDE w:val="0"/>
              <w:spacing w:after="0" w:line="240" w:lineRule="auto"/>
              <w:ind w:left="283"/>
              <w:jc w:val="both"/>
            </w:pPr>
          </w:p>
          <w:p w14:paraId="77616A8B" w14:textId="33A03903" w:rsidR="00D05890" w:rsidRPr="003A7350" w:rsidRDefault="00D05890" w:rsidP="00D05890">
            <w:pPr>
              <w:autoSpaceDE w:val="0"/>
              <w:spacing w:after="0" w:line="240" w:lineRule="auto"/>
              <w:ind w:left="283"/>
              <w:jc w:val="both"/>
              <w:rPr>
                <w:rFonts w:ascii="Times New Roman" w:hAnsi="Times New Roman"/>
                <w:b/>
                <w:bCs/>
              </w:rPr>
            </w:pPr>
            <w:r w:rsidRPr="003A7350">
              <w:rPr>
                <w:rFonts w:ascii="Times New Roman" w:hAnsi="Times New Roman"/>
                <w:b/>
                <w:bCs/>
              </w:rPr>
              <w:t xml:space="preserve">Zadania </w:t>
            </w:r>
            <w:r w:rsidR="0080389D" w:rsidRPr="00445121">
              <w:rPr>
                <w:rFonts w:ascii="Times New Roman" w:hAnsi="Times New Roman"/>
                <w:b/>
                <w:bCs/>
              </w:rPr>
              <w:t xml:space="preserve">PZE </w:t>
            </w:r>
            <w:r w:rsidRPr="00445121">
              <w:rPr>
                <w:rFonts w:ascii="Times New Roman" w:hAnsi="Times New Roman"/>
                <w:b/>
                <w:bCs/>
              </w:rPr>
              <w:t>z</w:t>
            </w:r>
            <w:r w:rsidRPr="003A7350">
              <w:rPr>
                <w:rFonts w:ascii="Times New Roman" w:hAnsi="Times New Roman"/>
                <w:b/>
                <w:bCs/>
              </w:rPr>
              <w:t>wiązane z przygotowaniem egzaminu</w:t>
            </w:r>
            <w:r w:rsidR="0080389D">
              <w:rPr>
                <w:rFonts w:ascii="Times New Roman" w:hAnsi="Times New Roman"/>
                <w:b/>
                <w:bCs/>
              </w:rPr>
              <w:t xml:space="preserve"> w ośrodku egzaminacyjnym</w:t>
            </w:r>
            <w:r w:rsidRPr="003A7350">
              <w:rPr>
                <w:rFonts w:ascii="Times New Roman" w:hAnsi="Times New Roman"/>
                <w:b/>
                <w:bCs/>
              </w:rPr>
              <w:t>:</w:t>
            </w:r>
          </w:p>
          <w:p w14:paraId="6F4144A3" w14:textId="77777777" w:rsidR="00D05890" w:rsidRPr="003A7350" w:rsidRDefault="00D05890" w:rsidP="004E1FF3">
            <w:pPr>
              <w:numPr>
                <w:ilvl w:val="0"/>
                <w:numId w:val="239"/>
              </w:numPr>
              <w:suppressAutoHyphens/>
              <w:autoSpaceDE w:val="0"/>
              <w:spacing w:after="0" w:line="240" w:lineRule="auto"/>
              <w:ind w:left="283" w:hanging="360"/>
              <w:jc w:val="both"/>
              <w:rPr>
                <w:rFonts w:ascii="Times New Roman" w:hAnsi="Times New Roman"/>
              </w:rPr>
            </w:pPr>
            <w:r w:rsidRPr="003A7350">
              <w:rPr>
                <w:rFonts w:ascii="Times New Roman" w:hAnsi="Times New Roman"/>
              </w:rPr>
              <w:t>przygotowanie sal egzaminacyjnych zgodnie z wykazem wyposażenia ustalonym przez CKE oraz ze wskazaniami do przygotowania stanowisk egzaminacyjnych (przekazywanymi do ośrodka przed egzaminem),</w:t>
            </w:r>
          </w:p>
          <w:p w14:paraId="35F32204" w14:textId="77777777" w:rsidR="00D05890" w:rsidRPr="003A7350" w:rsidRDefault="00D05890" w:rsidP="004E1FF3">
            <w:pPr>
              <w:numPr>
                <w:ilvl w:val="0"/>
                <w:numId w:val="239"/>
              </w:numPr>
              <w:suppressAutoHyphens/>
              <w:autoSpaceDE w:val="0"/>
              <w:spacing w:after="0" w:line="240" w:lineRule="auto"/>
              <w:ind w:left="283" w:hanging="360"/>
              <w:jc w:val="both"/>
              <w:rPr>
                <w:rFonts w:ascii="Times New Roman" w:hAnsi="Times New Roman"/>
              </w:rPr>
            </w:pPr>
            <w:r w:rsidRPr="003A7350">
              <w:rPr>
                <w:rFonts w:ascii="Times New Roman" w:hAnsi="Times New Roman"/>
              </w:rPr>
              <w:t>podział zdających na sale/zmiany z uwzględnieniem ewentualnych specyficznych wymagań zdających, w tym np. płci lub dysfunkcji,</w:t>
            </w:r>
          </w:p>
          <w:p w14:paraId="4B6CD695" w14:textId="77777777" w:rsidR="00D05890" w:rsidRPr="003A7350" w:rsidRDefault="00D05890" w:rsidP="004E1FF3">
            <w:pPr>
              <w:numPr>
                <w:ilvl w:val="0"/>
                <w:numId w:val="239"/>
              </w:numPr>
              <w:suppressAutoHyphens/>
              <w:autoSpaceDE w:val="0"/>
              <w:spacing w:after="0" w:line="240" w:lineRule="auto"/>
              <w:ind w:left="283" w:hanging="360"/>
              <w:jc w:val="both"/>
              <w:rPr>
                <w:rFonts w:ascii="Times New Roman" w:hAnsi="Times New Roman"/>
              </w:rPr>
            </w:pPr>
            <w:r w:rsidRPr="003A7350">
              <w:rPr>
                <w:rFonts w:ascii="Times New Roman" w:hAnsi="Times New Roman"/>
              </w:rPr>
              <w:t xml:space="preserve">poinformowanie zdających o przebiegu egzaminu oraz zebranie od zdających oświadczeń o zgodzie na pełnienie roli pacjenta w czasie egzaminu, </w:t>
            </w:r>
          </w:p>
          <w:p w14:paraId="2970F7E2" w14:textId="77777777" w:rsidR="00D05890" w:rsidRPr="003A7350" w:rsidRDefault="00D05890" w:rsidP="004E1FF3">
            <w:pPr>
              <w:numPr>
                <w:ilvl w:val="0"/>
                <w:numId w:val="239"/>
              </w:numPr>
              <w:suppressAutoHyphens/>
              <w:autoSpaceDE w:val="0"/>
              <w:spacing w:after="0" w:line="240" w:lineRule="auto"/>
              <w:ind w:left="283" w:hanging="360"/>
              <w:jc w:val="both"/>
              <w:rPr>
                <w:rFonts w:ascii="Times New Roman" w:hAnsi="Times New Roman"/>
              </w:rPr>
            </w:pPr>
            <w:r w:rsidRPr="003A7350">
              <w:rPr>
                <w:rFonts w:ascii="Times New Roman" w:hAnsi="Times New Roman"/>
              </w:rPr>
              <w:t>zwrócenie uwagi na przypadki szczególne, do których należy dostosować organizację egzaminu, w tym na zmiany „nieparzyste”, np. 1, 3 lub 5 zdających w sali na danej zmianie – *opis zawarty pod tabelą z przebiegiem egzaminu.</w:t>
            </w:r>
          </w:p>
          <w:p w14:paraId="6DE26633" w14:textId="77777777" w:rsidR="00D05890" w:rsidRPr="003A7350" w:rsidRDefault="00D05890" w:rsidP="00D05890">
            <w:pPr>
              <w:autoSpaceDE w:val="0"/>
              <w:spacing w:after="0" w:line="240" w:lineRule="auto"/>
              <w:ind w:left="283"/>
              <w:jc w:val="both"/>
              <w:rPr>
                <w:rFonts w:ascii="Times New Roman" w:hAnsi="Times New Roman"/>
              </w:rPr>
            </w:pPr>
          </w:p>
          <w:p w14:paraId="2177AF36" w14:textId="77777777" w:rsidR="00D05890" w:rsidRPr="003A7350" w:rsidRDefault="00D05890" w:rsidP="00D05890">
            <w:pPr>
              <w:autoSpaceDE w:val="0"/>
              <w:spacing w:after="0" w:line="240" w:lineRule="auto"/>
              <w:jc w:val="both"/>
              <w:rPr>
                <w:rFonts w:ascii="Times New Roman" w:hAnsi="Times New Roman"/>
              </w:rPr>
            </w:pPr>
            <w:r w:rsidRPr="003A7350">
              <w:rPr>
                <w:rFonts w:ascii="Times New Roman" w:hAnsi="Times New Roman"/>
                <w:noProof/>
                <w:lang w:eastAsia="pl-PL"/>
              </w:rPr>
              <w:drawing>
                <wp:inline distT="0" distB="0" distL="0" distR="0" wp14:anchorId="64F0B98E" wp14:editId="020B6437">
                  <wp:extent cx="4303579" cy="1663285"/>
                  <wp:effectExtent l="0" t="0" r="0" b="0"/>
                  <wp:docPr id="78" name="Obraz 78" descr="SA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A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19724" cy="1669525"/>
                          </a:xfrm>
                          <a:prstGeom prst="rect">
                            <a:avLst/>
                          </a:prstGeom>
                          <a:noFill/>
                          <a:ln>
                            <a:noFill/>
                          </a:ln>
                        </pic:spPr>
                      </pic:pic>
                    </a:graphicData>
                  </a:graphic>
                </wp:inline>
              </w:drawing>
            </w:r>
          </w:p>
          <w:p w14:paraId="078967B0" w14:textId="77777777" w:rsidR="00D05890" w:rsidRPr="003A7350" w:rsidRDefault="00D05890" w:rsidP="00D05890">
            <w:pPr>
              <w:autoSpaceDE w:val="0"/>
              <w:spacing w:after="0" w:line="240" w:lineRule="auto"/>
              <w:jc w:val="both"/>
              <w:rPr>
                <w:rFonts w:ascii="Times New Roman" w:hAnsi="Times New Roman"/>
              </w:rPr>
            </w:pPr>
          </w:p>
          <w:p w14:paraId="3D5B7FD6" w14:textId="77777777" w:rsidR="00D05890" w:rsidRDefault="00D05890" w:rsidP="00D05890">
            <w:pPr>
              <w:spacing w:after="0" w:line="240" w:lineRule="auto"/>
              <w:ind w:left="720" w:right="2"/>
              <w:contextualSpacing/>
              <w:jc w:val="both"/>
              <w:rPr>
                <w:rFonts w:ascii="Times New Roman" w:eastAsia="Times New Roman" w:hAnsi="Times New Roman"/>
                <w:b/>
                <w:color w:val="000000"/>
                <w:lang w:eastAsia="pl-PL"/>
              </w:rPr>
            </w:pPr>
          </w:p>
          <w:p w14:paraId="7A4417B8" w14:textId="27E9C896" w:rsidR="00D05890" w:rsidRPr="00535DCC" w:rsidRDefault="00D05890" w:rsidP="004E1FF3">
            <w:pPr>
              <w:pStyle w:val="Akapitzlist"/>
              <w:numPr>
                <w:ilvl w:val="0"/>
                <w:numId w:val="221"/>
              </w:numPr>
              <w:shd w:val="clear" w:color="auto" w:fill="FFFFFF"/>
              <w:spacing w:after="0" w:line="240" w:lineRule="auto"/>
              <w:ind w:left="596" w:hanging="425"/>
              <w:rPr>
                <w:b/>
                <w:color w:val="auto"/>
                <w:sz w:val="16"/>
                <w:szCs w:val="16"/>
              </w:rPr>
            </w:pPr>
            <w:r w:rsidRPr="00535DCC">
              <w:rPr>
                <w:b/>
              </w:rPr>
              <w:t xml:space="preserve">Ramowy przebieg części praktycznej </w:t>
            </w:r>
            <w:r w:rsidR="007A3A85">
              <w:rPr>
                <w:b/>
              </w:rPr>
              <w:t>egzaminu w kwalifikacji Z</w:t>
            </w:r>
            <w:r w:rsidRPr="00535DCC">
              <w:rPr>
                <w:b/>
              </w:rPr>
              <w:t>.</w:t>
            </w:r>
            <w:r w:rsidRPr="00535DCC">
              <w:rPr>
                <w:b/>
                <w:color w:val="auto"/>
              </w:rPr>
              <w:t>01</w:t>
            </w:r>
            <w:r w:rsidRPr="00535DCC">
              <w:rPr>
                <w:color w:val="auto"/>
              </w:rPr>
              <w:t xml:space="preserve"> </w:t>
            </w:r>
          </w:p>
          <w:tbl>
            <w:tblPr>
              <w:tblpPr w:leftFromText="141" w:rightFromText="141" w:vertAnchor="text" w:horzAnchor="margin" w:tblpY="82"/>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6"/>
              <w:gridCol w:w="8009"/>
            </w:tblGrid>
            <w:tr w:rsidR="00216159" w14:paraId="3FFDF593" w14:textId="77777777" w:rsidTr="00B54E27">
              <w:trPr>
                <w:trHeight w:val="241"/>
              </w:trPr>
              <w:tc>
                <w:tcPr>
                  <w:tcW w:w="1346" w:type="dxa"/>
                  <w:shd w:val="clear" w:color="auto" w:fill="FFFFFF"/>
                  <w:vAlign w:val="center"/>
                </w:tcPr>
                <w:p w14:paraId="214EEC06" w14:textId="77777777" w:rsidR="00D05890" w:rsidRPr="00697661" w:rsidRDefault="00D05890" w:rsidP="00D05890">
                  <w:pPr>
                    <w:autoSpaceDE w:val="0"/>
                    <w:snapToGrid w:val="0"/>
                    <w:spacing w:after="0" w:line="240" w:lineRule="auto"/>
                    <w:ind w:left="283"/>
                    <w:jc w:val="center"/>
                    <w:rPr>
                      <w:rFonts w:ascii="Times New Roman" w:hAnsi="Times New Roman"/>
                    </w:rPr>
                  </w:pPr>
                  <w:r>
                    <w:rPr>
                      <w:rFonts w:ascii="Times New Roman" w:hAnsi="Times New Roman"/>
                    </w:rPr>
                    <w:br w:type="page"/>
                  </w:r>
                </w:p>
              </w:tc>
              <w:tc>
                <w:tcPr>
                  <w:tcW w:w="8009" w:type="dxa"/>
                  <w:shd w:val="clear" w:color="auto" w:fill="FFFFFF"/>
                  <w:vAlign w:val="center"/>
                </w:tcPr>
                <w:p w14:paraId="6BC17785" w14:textId="77777777" w:rsidR="00D05890" w:rsidRPr="00697661" w:rsidRDefault="00D05890" w:rsidP="00D05890">
                  <w:pPr>
                    <w:autoSpaceDE w:val="0"/>
                    <w:snapToGrid w:val="0"/>
                    <w:spacing w:after="0" w:line="240" w:lineRule="auto"/>
                    <w:ind w:left="283"/>
                    <w:jc w:val="center"/>
                    <w:rPr>
                      <w:rFonts w:ascii="Times New Roman" w:hAnsi="Times New Roman"/>
                      <w:b/>
                      <w:bCs/>
                      <w:sz w:val="20"/>
                      <w:szCs w:val="20"/>
                    </w:rPr>
                  </w:pPr>
                  <w:r w:rsidRPr="00697661">
                    <w:rPr>
                      <w:rFonts w:ascii="Times New Roman" w:hAnsi="Times New Roman"/>
                      <w:b/>
                      <w:bCs/>
                      <w:sz w:val="20"/>
                      <w:szCs w:val="20"/>
                    </w:rPr>
                    <w:t>Przebieg egzaminu</w:t>
                  </w:r>
                </w:p>
              </w:tc>
            </w:tr>
            <w:tr w:rsidR="00216159" w14:paraId="2D00A417" w14:textId="77777777" w:rsidTr="00B54E27">
              <w:trPr>
                <w:trHeight w:val="23"/>
              </w:trPr>
              <w:tc>
                <w:tcPr>
                  <w:tcW w:w="1346" w:type="dxa"/>
                  <w:shd w:val="clear" w:color="auto" w:fill="FFFFFF"/>
                  <w:vAlign w:val="center"/>
                </w:tcPr>
                <w:p w14:paraId="1188CC83" w14:textId="77777777" w:rsidR="00D05890" w:rsidRPr="00DE3EB2" w:rsidRDefault="00D05890" w:rsidP="00D05890">
                  <w:pPr>
                    <w:autoSpaceDE w:val="0"/>
                    <w:snapToGrid w:val="0"/>
                    <w:spacing w:after="0" w:line="240" w:lineRule="auto"/>
                    <w:jc w:val="center"/>
                    <w:rPr>
                      <w:rFonts w:ascii="Times New Roman" w:hAnsi="Times New Roman"/>
                      <w:sz w:val="16"/>
                      <w:szCs w:val="16"/>
                    </w:rPr>
                  </w:pPr>
                  <w:r w:rsidRPr="00DE3EB2">
                    <w:rPr>
                      <w:rFonts w:ascii="Times New Roman" w:hAnsi="Times New Roman"/>
                      <w:sz w:val="16"/>
                      <w:szCs w:val="16"/>
                    </w:rPr>
                    <w:t>na około 30 minut przed egzaminem</w:t>
                  </w:r>
                </w:p>
              </w:tc>
              <w:tc>
                <w:tcPr>
                  <w:tcW w:w="8009" w:type="dxa"/>
                  <w:shd w:val="clear" w:color="auto" w:fill="FFFFFF"/>
                </w:tcPr>
                <w:p w14:paraId="481A8359" w14:textId="77777777" w:rsidR="00D05890" w:rsidRPr="001A4B7F" w:rsidRDefault="00D05890" w:rsidP="00D05890">
                  <w:pPr>
                    <w:autoSpaceDE w:val="0"/>
                    <w:snapToGrid w:val="0"/>
                    <w:spacing w:after="0" w:line="240" w:lineRule="auto"/>
                    <w:jc w:val="both"/>
                    <w:rPr>
                      <w:rFonts w:ascii="Times New Roman" w:hAnsi="Times New Roman"/>
                      <w:color w:val="538135"/>
                      <w:sz w:val="20"/>
                      <w:szCs w:val="20"/>
                    </w:rPr>
                  </w:pPr>
                  <w:r w:rsidRPr="00697661">
                    <w:rPr>
                      <w:rFonts w:ascii="Times New Roman" w:hAnsi="Times New Roman"/>
                      <w:b/>
                      <w:bCs/>
                      <w:sz w:val="20"/>
                      <w:szCs w:val="20"/>
                    </w:rPr>
                    <w:t>Zdający</w:t>
                  </w:r>
                  <w:r w:rsidRPr="00697661">
                    <w:rPr>
                      <w:rFonts w:ascii="Times New Roman" w:hAnsi="Times New Roman"/>
                      <w:sz w:val="20"/>
                      <w:szCs w:val="20"/>
                    </w:rPr>
                    <w:t xml:space="preserve"> zgłaszają się do ośrodka egzaminacyjnego, potwierdzają tożsamość i obecność na egzaminie oraz podpisują oświadczenie, w którym wyrażają zgodę na pełnienie roli pacjenta podczas egzaminu (jeżeli wcześniej takie oświadczenie nie zostało podpisane)</w:t>
                  </w:r>
                  <w:r>
                    <w:rPr>
                      <w:rFonts w:ascii="Times New Roman" w:hAnsi="Times New Roman"/>
                      <w:color w:val="538135"/>
                      <w:sz w:val="20"/>
                      <w:szCs w:val="20"/>
                    </w:rPr>
                    <w:t>.</w:t>
                  </w:r>
                </w:p>
                <w:p w14:paraId="3C2DCB4B" w14:textId="04C91084" w:rsidR="00D05890" w:rsidRPr="00697661" w:rsidRDefault="00D05890" w:rsidP="00197CA1">
                  <w:pPr>
                    <w:autoSpaceDE w:val="0"/>
                    <w:spacing w:after="0" w:line="240" w:lineRule="auto"/>
                    <w:jc w:val="both"/>
                    <w:rPr>
                      <w:rFonts w:ascii="Times New Roman" w:hAnsi="Times New Roman"/>
                      <w:sz w:val="20"/>
                      <w:szCs w:val="20"/>
                    </w:rPr>
                  </w:pPr>
                  <w:r w:rsidRPr="00697661">
                    <w:rPr>
                      <w:rFonts w:ascii="Times New Roman" w:hAnsi="Times New Roman"/>
                      <w:b/>
                      <w:bCs/>
                      <w:sz w:val="20"/>
                      <w:szCs w:val="20"/>
                    </w:rPr>
                    <w:t>Zdający</w:t>
                  </w:r>
                  <w:r w:rsidRPr="00697661">
                    <w:rPr>
                      <w:rFonts w:ascii="Times New Roman" w:hAnsi="Times New Roman"/>
                      <w:sz w:val="20"/>
                      <w:szCs w:val="20"/>
                    </w:rPr>
                    <w:t xml:space="preserve"> </w:t>
                  </w:r>
                  <w:r w:rsidRPr="00EC1030">
                    <w:rPr>
                      <w:rFonts w:ascii="Times New Roman" w:eastAsia="Times New Roman" w:hAnsi="Times New Roman"/>
                      <w:bCs/>
                      <w:sz w:val="20"/>
                      <w:szCs w:val="20"/>
                      <w:lang w:eastAsia="pl-PL"/>
                    </w:rPr>
                    <w:t>odbierają identyfikatory z numerem wylosowanego stanowiska</w:t>
                  </w:r>
                  <w:r w:rsidRPr="00697661">
                    <w:rPr>
                      <w:rFonts w:ascii="Times New Roman" w:hAnsi="Times New Roman"/>
                      <w:sz w:val="20"/>
                      <w:szCs w:val="20"/>
                    </w:rPr>
                    <w:t>.</w:t>
                  </w:r>
                </w:p>
              </w:tc>
            </w:tr>
            <w:tr w:rsidR="00216159" w14:paraId="0591F334" w14:textId="77777777" w:rsidTr="00B54E27">
              <w:trPr>
                <w:trHeight w:val="895"/>
              </w:trPr>
              <w:tc>
                <w:tcPr>
                  <w:tcW w:w="1346" w:type="dxa"/>
                  <w:shd w:val="clear" w:color="auto" w:fill="FFFFFF"/>
                  <w:vAlign w:val="center"/>
                </w:tcPr>
                <w:p w14:paraId="08C62A69" w14:textId="77777777" w:rsidR="00D05890" w:rsidRPr="00DE3EB2" w:rsidRDefault="00D05890" w:rsidP="00D05890">
                  <w:pPr>
                    <w:autoSpaceDE w:val="0"/>
                    <w:snapToGrid w:val="0"/>
                    <w:spacing w:after="0" w:line="240" w:lineRule="auto"/>
                    <w:jc w:val="center"/>
                    <w:rPr>
                      <w:rFonts w:ascii="Times New Roman" w:hAnsi="Times New Roman"/>
                      <w:sz w:val="16"/>
                      <w:szCs w:val="16"/>
                    </w:rPr>
                  </w:pPr>
                  <w:r w:rsidRPr="00DE3EB2">
                    <w:rPr>
                      <w:rFonts w:ascii="Times New Roman" w:hAnsi="Times New Roman"/>
                      <w:sz w:val="16"/>
                      <w:szCs w:val="16"/>
                    </w:rPr>
                    <w:t>na około 20 minut przed egzaminem</w:t>
                  </w:r>
                </w:p>
              </w:tc>
              <w:tc>
                <w:tcPr>
                  <w:tcW w:w="8009" w:type="dxa"/>
                  <w:shd w:val="clear" w:color="auto" w:fill="FFFFFF"/>
                </w:tcPr>
                <w:p w14:paraId="3555BA9D" w14:textId="77777777" w:rsidR="00D05890" w:rsidRPr="00697661" w:rsidRDefault="00D05890" w:rsidP="00D05890">
                  <w:pPr>
                    <w:autoSpaceDE w:val="0"/>
                    <w:snapToGrid w:val="0"/>
                    <w:spacing w:after="0" w:line="240" w:lineRule="auto"/>
                    <w:ind w:left="14"/>
                    <w:jc w:val="both"/>
                    <w:rPr>
                      <w:rFonts w:ascii="Times New Roman" w:hAnsi="Times New Roman"/>
                      <w:sz w:val="20"/>
                      <w:szCs w:val="20"/>
                    </w:rPr>
                  </w:pPr>
                  <w:r w:rsidRPr="00697661">
                    <w:rPr>
                      <w:rFonts w:ascii="Times New Roman" w:hAnsi="Times New Roman"/>
                      <w:b/>
                      <w:bCs/>
                      <w:sz w:val="20"/>
                      <w:szCs w:val="20"/>
                    </w:rPr>
                    <w:t>Zdający</w:t>
                  </w:r>
                  <w:r w:rsidRPr="00697661">
                    <w:rPr>
                      <w:rFonts w:ascii="Times New Roman" w:hAnsi="Times New Roman"/>
                      <w:sz w:val="20"/>
                      <w:szCs w:val="20"/>
                    </w:rPr>
                    <w:t xml:space="preserve"> zajmują miejsca przy stanowiskach do sporządzania dokumentacji egzaminacyjnych.</w:t>
                  </w:r>
                </w:p>
                <w:p w14:paraId="61F66600" w14:textId="77777777" w:rsidR="00D05890" w:rsidRDefault="00D05890" w:rsidP="00D05890">
                  <w:pPr>
                    <w:autoSpaceDE w:val="0"/>
                    <w:spacing w:after="0" w:line="240" w:lineRule="auto"/>
                    <w:ind w:left="14"/>
                    <w:jc w:val="both"/>
                    <w:rPr>
                      <w:rFonts w:ascii="Times New Roman" w:hAnsi="Times New Roman"/>
                      <w:sz w:val="20"/>
                      <w:szCs w:val="20"/>
                    </w:rPr>
                  </w:pPr>
                  <w:r w:rsidRPr="00697661">
                    <w:rPr>
                      <w:rFonts w:ascii="Times New Roman" w:hAnsi="Times New Roman"/>
                      <w:b/>
                      <w:bCs/>
                      <w:sz w:val="20"/>
                      <w:szCs w:val="20"/>
                    </w:rPr>
                    <w:t xml:space="preserve">Przewodniczący zespołu nadzorującego </w:t>
                  </w:r>
                  <w:r w:rsidRPr="00697661">
                    <w:rPr>
                      <w:rFonts w:ascii="Times New Roman" w:hAnsi="Times New Roman"/>
                      <w:sz w:val="20"/>
                      <w:szCs w:val="20"/>
                    </w:rPr>
                    <w:t>(</w:t>
                  </w:r>
                  <w:r w:rsidRPr="00697661">
                    <w:rPr>
                      <w:rFonts w:ascii="Times New Roman" w:hAnsi="Times New Roman"/>
                      <w:b/>
                      <w:bCs/>
                      <w:sz w:val="20"/>
                      <w:szCs w:val="20"/>
                    </w:rPr>
                    <w:t>PZN</w:t>
                  </w:r>
                  <w:r w:rsidRPr="00697661">
                    <w:rPr>
                      <w:rFonts w:ascii="Times New Roman" w:hAnsi="Times New Roman"/>
                      <w:sz w:val="20"/>
                      <w:szCs w:val="20"/>
                    </w:rPr>
                    <w:t>) zapoznaje zdających z przebiegiem egzaminu oraz przeprowadza instruktaż dotyczący między innymi obowiązków zdającego pełniącego rolę pacjenta oraz wyposażenia stanowiska do wykonywania masażu.</w:t>
                  </w:r>
                  <w:r>
                    <w:rPr>
                      <w:rFonts w:ascii="Times New Roman" w:hAnsi="Times New Roman"/>
                      <w:sz w:val="20"/>
                      <w:szCs w:val="20"/>
                    </w:rPr>
                    <w:t xml:space="preserve"> </w:t>
                  </w:r>
                  <w:r w:rsidRPr="0036002A">
                    <w:rPr>
                      <w:rFonts w:ascii="Times New Roman" w:hAnsi="Times New Roman"/>
                      <w:sz w:val="20"/>
                      <w:szCs w:val="20"/>
                    </w:rPr>
                    <w:t xml:space="preserve">Instruktaż stanowiskowy może przeprowadzić asystent techniczny (na polecenie PZN). </w:t>
                  </w:r>
                  <w:r w:rsidRPr="0036002A">
                    <w:rPr>
                      <w:rFonts w:ascii="Times New Roman" w:hAnsi="Times New Roman"/>
                      <w:b/>
                      <w:sz w:val="20"/>
                      <w:szCs w:val="20"/>
                    </w:rPr>
                    <w:t>Zdający</w:t>
                  </w:r>
                  <w:r w:rsidRPr="0036002A">
                    <w:rPr>
                      <w:rFonts w:ascii="Times New Roman" w:hAnsi="Times New Roman"/>
                      <w:sz w:val="20"/>
                      <w:szCs w:val="20"/>
                    </w:rPr>
                    <w:t xml:space="preserve"> potwierdzają odbycie</w:t>
                  </w:r>
                  <w:r w:rsidRPr="00697661">
                    <w:rPr>
                      <w:rFonts w:ascii="Times New Roman" w:hAnsi="Times New Roman"/>
                      <w:sz w:val="20"/>
                      <w:szCs w:val="20"/>
                    </w:rPr>
                    <w:t xml:space="preserve"> instruktażu podpisem na liście zdających.</w:t>
                  </w:r>
                </w:p>
                <w:p w14:paraId="34E4E2EA" w14:textId="421CB271" w:rsidR="00DD5BD6" w:rsidRPr="00697661" w:rsidRDefault="00DD5BD6" w:rsidP="00D05890">
                  <w:pPr>
                    <w:autoSpaceDE w:val="0"/>
                    <w:spacing w:after="0" w:line="240" w:lineRule="auto"/>
                    <w:ind w:left="14"/>
                    <w:jc w:val="both"/>
                    <w:rPr>
                      <w:rFonts w:ascii="Times New Roman" w:hAnsi="Times New Roman"/>
                      <w:sz w:val="20"/>
                      <w:szCs w:val="20"/>
                    </w:rPr>
                  </w:pPr>
                </w:p>
              </w:tc>
            </w:tr>
            <w:tr w:rsidR="00216159" w14:paraId="67FD874D" w14:textId="77777777" w:rsidTr="00B54E27">
              <w:trPr>
                <w:trHeight w:val="1114"/>
              </w:trPr>
              <w:tc>
                <w:tcPr>
                  <w:tcW w:w="1346" w:type="dxa"/>
                  <w:shd w:val="clear" w:color="auto" w:fill="FFFFFF"/>
                  <w:vAlign w:val="center"/>
                </w:tcPr>
                <w:p w14:paraId="3970840A" w14:textId="77777777" w:rsidR="00D05890" w:rsidRPr="00DE3EB2" w:rsidRDefault="00D05890" w:rsidP="00D05890">
                  <w:pPr>
                    <w:autoSpaceDE w:val="0"/>
                    <w:snapToGrid w:val="0"/>
                    <w:spacing w:after="0" w:line="240" w:lineRule="auto"/>
                    <w:ind w:left="6"/>
                    <w:jc w:val="center"/>
                    <w:rPr>
                      <w:rFonts w:ascii="Times New Roman" w:hAnsi="Times New Roman"/>
                      <w:sz w:val="16"/>
                      <w:szCs w:val="16"/>
                    </w:rPr>
                  </w:pPr>
                  <w:r w:rsidRPr="00DE3EB2">
                    <w:rPr>
                      <w:rFonts w:ascii="Times New Roman" w:hAnsi="Times New Roman"/>
                      <w:sz w:val="16"/>
                      <w:szCs w:val="16"/>
                    </w:rPr>
                    <w:lastRenderedPageBreak/>
                    <w:t>o wyznaczonej godzinie rozpoczęcia egzaminu na danej zmianie</w:t>
                  </w:r>
                </w:p>
              </w:tc>
              <w:tc>
                <w:tcPr>
                  <w:tcW w:w="8009" w:type="dxa"/>
                  <w:shd w:val="clear" w:color="auto" w:fill="FFFFFF"/>
                </w:tcPr>
                <w:p w14:paraId="362EF293" w14:textId="77777777" w:rsidR="00D05890" w:rsidRDefault="00D05890" w:rsidP="007A3A85">
                  <w:pPr>
                    <w:autoSpaceDE w:val="0"/>
                    <w:snapToGrid w:val="0"/>
                    <w:spacing w:after="0" w:line="240" w:lineRule="auto"/>
                    <w:ind w:left="42"/>
                    <w:jc w:val="both"/>
                    <w:rPr>
                      <w:rFonts w:ascii="Times New Roman" w:hAnsi="Times New Roman"/>
                      <w:sz w:val="20"/>
                      <w:szCs w:val="20"/>
                    </w:rPr>
                  </w:pPr>
                  <w:r w:rsidRPr="00697661">
                    <w:rPr>
                      <w:rFonts w:ascii="Times New Roman" w:hAnsi="Times New Roman"/>
                      <w:b/>
                      <w:bCs/>
                      <w:sz w:val="20"/>
                      <w:szCs w:val="20"/>
                    </w:rPr>
                    <w:t>PZN</w:t>
                  </w:r>
                  <w:r w:rsidRPr="00697661">
                    <w:rPr>
                      <w:rFonts w:ascii="Times New Roman" w:hAnsi="Times New Roman"/>
                      <w:sz w:val="20"/>
                      <w:szCs w:val="20"/>
                    </w:rPr>
                    <w:t xml:space="preserve"> rozdaje zdającym pakiety z materiałami egzaminacyjnymi oraz przekazuje egzaminatorowi kryteria oceniania. </w:t>
                  </w:r>
                  <w:r w:rsidRPr="00697661">
                    <w:rPr>
                      <w:rFonts w:ascii="Times New Roman" w:hAnsi="Times New Roman"/>
                      <w:b/>
                      <w:sz w:val="20"/>
                      <w:szCs w:val="20"/>
                    </w:rPr>
                    <w:t>PZN</w:t>
                  </w:r>
                  <w:r w:rsidRPr="00697661">
                    <w:rPr>
                      <w:rFonts w:ascii="Times New Roman" w:hAnsi="Times New Roman"/>
                      <w:sz w:val="20"/>
                      <w:szCs w:val="20"/>
                    </w:rPr>
                    <w:t xml:space="preserve"> zwraca uwagę, by z</w:t>
                  </w:r>
                  <w:r w:rsidRPr="00697661">
                    <w:rPr>
                      <w:rFonts w:ascii="Times New Roman" w:hAnsi="Times New Roman"/>
                      <w:bCs/>
                      <w:sz w:val="20"/>
                      <w:szCs w:val="20"/>
                    </w:rPr>
                    <w:t>dający</w:t>
                  </w:r>
                  <w:r w:rsidRPr="00697661">
                    <w:rPr>
                      <w:rFonts w:ascii="Times New Roman" w:hAnsi="Times New Roman"/>
                      <w:sz w:val="20"/>
                      <w:szCs w:val="20"/>
                    </w:rPr>
                    <w:t xml:space="preserve"> na stanowiskach o numerach 1 i 2 otrzymali arkusz egzaminacyjny</w:t>
                  </w:r>
                  <w:r w:rsidR="007A3A85">
                    <w:rPr>
                      <w:rFonts w:ascii="Times New Roman" w:hAnsi="Times New Roman"/>
                      <w:sz w:val="20"/>
                      <w:szCs w:val="20"/>
                    </w:rPr>
                    <w:t xml:space="preserve"> </w:t>
                  </w:r>
                  <w:r>
                    <w:rPr>
                      <w:rFonts w:ascii="Times New Roman" w:hAnsi="Times New Roman"/>
                      <w:sz w:val="20"/>
                      <w:szCs w:val="20"/>
                    </w:rPr>
                    <w:t>z różnymi numerami</w:t>
                  </w:r>
                  <w:r w:rsidRPr="00697661">
                    <w:rPr>
                      <w:rFonts w:ascii="Times New Roman" w:hAnsi="Times New Roman"/>
                      <w:sz w:val="20"/>
                      <w:szCs w:val="20"/>
                    </w:rPr>
                    <w:t xml:space="preserve"> zadania, </w:t>
                  </w:r>
                  <w:r>
                    <w:rPr>
                      <w:rFonts w:ascii="Times New Roman" w:hAnsi="Times New Roman"/>
                      <w:sz w:val="20"/>
                      <w:szCs w:val="20"/>
                    </w:rPr>
                    <w:t>analogicznie</w:t>
                  </w:r>
                  <w:r w:rsidRPr="00697661">
                    <w:rPr>
                      <w:rFonts w:ascii="Times New Roman" w:hAnsi="Times New Roman"/>
                      <w:sz w:val="20"/>
                      <w:szCs w:val="20"/>
                    </w:rPr>
                    <w:t xml:space="preserve"> </w:t>
                  </w:r>
                  <w:r w:rsidRPr="00697661">
                    <w:rPr>
                      <w:rFonts w:ascii="Times New Roman" w:hAnsi="Times New Roman"/>
                      <w:bCs/>
                      <w:sz w:val="20"/>
                      <w:szCs w:val="20"/>
                    </w:rPr>
                    <w:t>zdający</w:t>
                  </w:r>
                  <w:r w:rsidRPr="00697661">
                    <w:rPr>
                      <w:rFonts w:ascii="Times New Roman" w:hAnsi="Times New Roman"/>
                      <w:sz w:val="20"/>
                      <w:szCs w:val="20"/>
                    </w:rPr>
                    <w:t xml:space="preserve"> o </w:t>
                  </w:r>
                  <w:r>
                    <w:rPr>
                      <w:rFonts w:ascii="Times New Roman" w:hAnsi="Times New Roman"/>
                      <w:sz w:val="20"/>
                      <w:szCs w:val="20"/>
                    </w:rPr>
                    <w:t>numerach 3 i 4.</w:t>
                  </w:r>
                  <w:r w:rsidRPr="00697661">
                    <w:rPr>
                      <w:rFonts w:ascii="Times New Roman" w:hAnsi="Times New Roman"/>
                      <w:sz w:val="20"/>
                      <w:szCs w:val="20"/>
                    </w:rPr>
                    <w:t xml:space="preserve"> </w:t>
                  </w:r>
                  <w:r w:rsidRPr="00697661">
                    <w:rPr>
                      <w:rFonts w:ascii="Times New Roman" w:hAnsi="Times New Roman"/>
                      <w:b/>
                      <w:sz w:val="20"/>
                      <w:szCs w:val="20"/>
                    </w:rPr>
                    <w:t>Egzaminator</w:t>
                  </w:r>
                  <w:r w:rsidRPr="00697661">
                    <w:rPr>
                      <w:rFonts w:ascii="Times New Roman" w:hAnsi="Times New Roman"/>
                      <w:sz w:val="20"/>
                      <w:szCs w:val="20"/>
                    </w:rPr>
                    <w:t xml:space="preserve"> zapoznaje się z kryteriami oceniania dla każdego zadania, sprawdza, czy wyposażenie stanowisk jest spójne z kryteriami oceniania oraz ustala z</w:t>
                  </w:r>
                  <w:r>
                    <w:rPr>
                      <w:rFonts w:ascii="Times New Roman" w:hAnsi="Times New Roman"/>
                      <w:sz w:val="20"/>
                      <w:szCs w:val="20"/>
                    </w:rPr>
                    <w:t> </w:t>
                  </w:r>
                  <w:r w:rsidRPr="00697661">
                    <w:rPr>
                      <w:rFonts w:ascii="Times New Roman" w:hAnsi="Times New Roman"/>
                      <w:b/>
                      <w:sz w:val="20"/>
                      <w:szCs w:val="20"/>
                    </w:rPr>
                    <w:t>PZN</w:t>
                  </w:r>
                  <w:r w:rsidRPr="00697661">
                    <w:rPr>
                      <w:rFonts w:ascii="Times New Roman" w:hAnsi="Times New Roman"/>
                      <w:sz w:val="20"/>
                      <w:szCs w:val="20"/>
                    </w:rPr>
                    <w:t xml:space="preserve"> na podstawie zapisów w kryteriach oceniania organizację oceny przebiegu i rezultatów wykonania zadania przez kolejnych zdających.</w:t>
                  </w:r>
                </w:p>
                <w:p w14:paraId="2C863ECA" w14:textId="19D908AF" w:rsidR="00DD5BD6" w:rsidRPr="00697661" w:rsidRDefault="00DD5BD6" w:rsidP="007A3A85">
                  <w:pPr>
                    <w:autoSpaceDE w:val="0"/>
                    <w:snapToGrid w:val="0"/>
                    <w:spacing w:after="0" w:line="240" w:lineRule="auto"/>
                    <w:ind w:left="42"/>
                    <w:jc w:val="both"/>
                    <w:rPr>
                      <w:rFonts w:ascii="Times New Roman" w:hAnsi="Times New Roman"/>
                      <w:sz w:val="20"/>
                      <w:szCs w:val="20"/>
                    </w:rPr>
                  </w:pPr>
                </w:p>
              </w:tc>
            </w:tr>
            <w:tr w:rsidR="00216159" w14:paraId="23506FBA" w14:textId="77777777" w:rsidTr="00B54E27">
              <w:trPr>
                <w:trHeight w:val="23"/>
              </w:trPr>
              <w:tc>
                <w:tcPr>
                  <w:tcW w:w="1346" w:type="dxa"/>
                  <w:shd w:val="clear" w:color="auto" w:fill="FFFFFF"/>
                  <w:vAlign w:val="center"/>
                </w:tcPr>
                <w:p w14:paraId="2ED7A34F" w14:textId="77777777" w:rsidR="00D05890" w:rsidRPr="00DE3EB2" w:rsidRDefault="00D05890" w:rsidP="00D05890">
                  <w:pPr>
                    <w:autoSpaceDE w:val="0"/>
                    <w:snapToGrid w:val="0"/>
                    <w:spacing w:after="0" w:line="240" w:lineRule="auto"/>
                    <w:jc w:val="center"/>
                    <w:rPr>
                      <w:rFonts w:ascii="Times New Roman" w:hAnsi="Times New Roman"/>
                      <w:sz w:val="16"/>
                      <w:szCs w:val="16"/>
                    </w:rPr>
                  </w:pPr>
                  <w:r w:rsidRPr="00DE3EB2">
                    <w:rPr>
                      <w:rFonts w:ascii="Times New Roman" w:hAnsi="Times New Roman"/>
                      <w:sz w:val="16"/>
                      <w:szCs w:val="16"/>
                    </w:rPr>
                    <w:t>po zakończeniu czynności organizacyjnych</w:t>
                  </w:r>
                </w:p>
              </w:tc>
              <w:tc>
                <w:tcPr>
                  <w:tcW w:w="8009" w:type="dxa"/>
                  <w:shd w:val="clear" w:color="auto" w:fill="FFFFFF"/>
                </w:tcPr>
                <w:p w14:paraId="21A0DF39" w14:textId="77777777" w:rsidR="00D05890" w:rsidRPr="00697661" w:rsidRDefault="00D05890" w:rsidP="00D05890">
                  <w:pPr>
                    <w:autoSpaceDE w:val="0"/>
                    <w:snapToGrid w:val="0"/>
                    <w:spacing w:after="0" w:line="240" w:lineRule="auto"/>
                    <w:ind w:left="28"/>
                    <w:jc w:val="both"/>
                    <w:rPr>
                      <w:rFonts w:ascii="Times New Roman" w:hAnsi="Times New Roman"/>
                      <w:sz w:val="20"/>
                      <w:szCs w:val="20"/>
                    </w:rPr>
                  </w:pPr>
                  <w:r w:rsidRPr="00697661">
                    <w:rPr>
                      <w:rFonts w:ascii="Times New Roman" w:hAnsi="Times New Roman"/>
                      <w:b/>
                      <w:bCs/>
                      <w:sz w:val="20"/>
                      <w:szCs w:val="20"/>
                    </w:rPr>
                    <w:t>PZN</w:t>
                  </w:r>
                  <w:r w:rsidRPr="00697661">
                    <w:rPr>
                      <w:rFonts w:ascii="Times New Roman" w:hAnsi="Times New Roman"/>
                      <w:sz w:val="20"/>
                      <w:szCs w:val="20"/>
                    </w:rPr>
                    <w:t xml:space="preserve"> przekazuje egzaminatorowi zakodowane przez zdających karty oceny (po dokładnym sprawdzeniu poprawności ich wypełnienia przez zdających).</w:t>
                  </w:r>
                </w:p>
                <w:p w14:paraId="720DE362" w14:textId="77777777" w:rsidR="00D05890" w:rsidRDefault="00D05890" w:rsidP="00D05890">
                  <w:pPr>
                    <w:autoSpaceDE w:val="0"/>
                    <w:spacing w:after="0" w:line="240" w:lineRule="auto"/>
                    <w:ind w:left="28"/>
                    <w:jc w:val="both"/>
                    <w:rPr>
                      <w:rFonts w:ascii="Times New Roman" w:hAnsi="Times New Roman"/>
                      <w:sz w:val="20"/>
                      <w:szCs w:val="20"/>
                    </w:rPr>
                  </w:pPr>
                  <w:r w:rsidRPr="00697661">
                    <w:rPr>
                      <w:rFonts w:ascii="Times New Roman" w:hAnsi="Times New Roman"/>
                      <w:b/>
                      <w:bCs/>
                      <w:sz w:val="20"/>
                      <w:szCs w:val="20"/>
                    </w:rPr>
                    <w:t xml:space="preserve">Zdający </w:t>
                  </w:r>
                  <w:r w:rsidRPr="00697661">
                    <w:rPr>
                      <w:rFonts w:ascii="Times New Roman" w:hAnsi="Times New Roman"/>
                      <w:sz w:val="20"/>
                      <w:szCs w:val="20"/>
                    </w:rPr>
                    <w:t xml:space="preserve">w ciągu 10 minut, które nie są wliczane do czasu egzaminu, zapoznają się z treścią zadania egzaminacyjnego oraz z wyposażeniem </w:t>
                  </w:r>
                  <w:r w:rsidRPr="00697661">
                    <w:rPr>
                      <w:rFonts w:ascii="Times New Roman" w:hAnsi="Times New Roman"/>
                      <w:b/>
                      <w:bCs/>
                      <w:i/>
                      <w:iCs/>
                      <w:sz w:val="20"/>
                      <w:szCs w:val="20"/>
                    </w:rPr>
                    <w:t>stanowisk</w:t>
                  </w:r>
                  <w:r w:rsidRPr="00C7404A">
                    <w:rPr>
                      <w:rFonts w:ascii="Times New Roman" w:hAnsi="Times New Roman"/>
                      <w:b/>
                      <w:bCs/>
                      <w:i/>
                      <w:iCs/>
                      <w:sz w:val="20"/>
                      <w:szCs w:val="20"/>
                    </w:rPr>
                    <w:t>a</w:t>
                  </w:r>
                  <w:r>
                    <w:rPr>
                      <w:rFonts w:ascii="Times New Roman" w:hAnsi="Times New Roman"/>
                      <w:b/>
                      <w:bCs/>
                      <w:i/>
                      <w:iCs/>
                      <w:sz w:val="20"/>
                      <w:szCs w:val="20"/>
                    </w:rPr>
                    <w:t xml:space="preserve"> </w:t>
                  </w:r>
                  <w:r w:rsidRPr="00697661">
                    <w:rPr>
                      <w:rFonts w:ascii="Times New Roman" w:hAnsi="Times New Roman"/>
                      <w:b/>
                      <w:bCs/>
                      <w:i/>
                      <w:iCs/>
                      <w:sz w:val="20"/>
                      <w:szCs w:val="20"/>
                    </w:rPr>
                    <w:t>do masażu</w:t>
                  </w:r>
                  <w:r w:rsidRPr="00697661">
                    <w:rPr>
                      <w:rFonts w:ascii="Times New Roman" w:hAnsi="Times New Roman"/>
                      <w:sz w:val="20"/>
                      <w:szCs w:val="20"/>
                    </w:rPr>
                    <w:t>. Stanowiska powinny być oddzielone parawanami. Parawany powinny być ustawione w taki sposób, aby dany zdający, znajdujący się na stanowisku</w:t>
                  </w:r>
                  <w:r w:rsidRPr="0081181F">
                    <w:rPr>
                      <w:rFonts w:ascii="Times New Roman" w:hAnsi="Times New Roman"/>
                      <w:sz w:val="20"/>
                      <w:szCs w:val="20"/>
                    </w:rPr>
                    <w:t xml:space="preserve"> do</w:t>
                  </w:r>
                  <w:r>
                    <w:rPr>
                      <w:rFonts w:ascii="Times New Roman" w:hAnsi="Times New Roman"/>
                      <w:sz w:val="20"/>
                      <w:szCs w:val="20"/>
                    </w:rPr>
                    <w:t xml:space="preserve"> </w:t>
                  </w:r>
                  <w:r w:rsidRPr="00697661">
                    <w:rPr>
                      <w:rFonts w:ascii="Times New Roman" w:hAnsi="Times New Roman"/>
                      <w:sz w:val="20"/>
                      <w:szCs w:val="20"/>
                    </w:rPr>
                    <w:t>masażu lub w</w:t>
                  </w:r>
                  <w:r>
                    <w:rPr>
                      <w:rFonts w:ascii="Times New Roman" w:hAnsi="Times New Roman"/>
                      <w:sz w:val="20"/>
                      <w:szCs w:val="20"/>
                    </w:rPr>
                    <w:t> </w:t>
                  </w:r>
                  <w:r w:rsidRPr="00697661">
                    <w:rPr>
                      <w:rFonts w:ascii="Times New Roman" w:hAnsi="Times New Roman"/>
                      <w:sz w:val="20"/>
                      <w:szCs w:val="20"/>
                    </w:rPr>
                    <w:t>czasie sporządzania dokumentacji nie miał możliwości obserwowania czynności wykonywanych przez pozostałych zdających na stanowiskach do masażu.</w:t>
                  </w:r>
                </w:p>
                <w:p w14:paraId="33A05929" w14:textId="32473D78" w:rsidR="00DD5BD6" w:rsidRPr="00697661" w:rsidRDefault="00DD5BD6" w:rsidP="00D05890">
                  <w:pPr>
                    <w:autoSpaceDE w:val="0"/>
                    <w:spacing w:after="0" w:line="240" w:lineRule="auto"/>
                    <w:ind w:left="28"/>
                    <w:jc w:val="both"/>
                    <w:rPr>
                      <w:rFonts w:ascii="Times New Roman" w:hAnsi="Times New Roman"/>
                      <w:sz w:val="20"/>
                      <w:szCs w:val="20"/>
                    </w:rPr>
                  </w:pPr>
                </w:p>
              </w:tc>
            </w:tr>
            <w:tr w:rsidR="00216159" w14:paraId="70F96F81" w14:textId="77777777" w:rsidTr="00B54E27">
              <w:trPr>
                <w:trHeight w:val="1472"/>
              </w:trPr>
              <w:tc>
                <w:tcPr>
                  <w:tcW w:w="1346" w:type="dxa"/>
                  <w:vMerge w:val="restart"/>
                  <w:shd w:val="clear" w:color="auto" w:fill="FFFFFF"/>
                  <w:vAlign w:val="center"/>
                </w:tcPr>
                <w:p w14:paraId="13DCCACB" w14:textId="77777777" w:rsidR="00D05890" w:rsidRPr="00DE3EB2" w:rsidRDefault="00D05890" w:rsidP="00D05890">
                  <w:pPr>
                    <w:autoSpaceDE w:val="0"/>
                    <w:snapToGrid w:val="0"/>
                    <w:spacing w:after="0" w:line="240" w:lineRule="auto"/>
                    <w:jc w:val="center"/>
                    <w:rPr>
                      <w:rFonts w:ascii="Times New Roman" w:hAnsi="Times New Roman"/>
                      <w:sz w:val="16"/>
                      <w:szCs w:val="16"/>
                    </w:rPr>
                  </w:pPr>
                  <w:r w:rsidRPr="00DE3EB2">
                    <w:rPr>
                      <w:rFonts w:ascii="Times New Roman" w:hAnsi="Times New Roman"/>
                      <w:sz w:val="16"/>
                      <w:szCs w:val="16"/>
                    </w:rPr>
                    <w:t xml:space="preserve">po ogłoszeniu </w:t>
                  </w:r>
                  <w:r w:rsidRPr="00DE3EB2">
                    <w:rPr>
                      <w:rFonts w:ascii="Times New Roman" w:hAnsi="Times New Roman"/>
                      <w:sz w:val="16"/>
                      <w:szCs w:val="16"/>
                    </w:rPr>
                    <w:br/>
                    <w:t xml:space="preserve">i zapisaniu na tablicy przez </w:t>
                  </w:r>
                  <w:r>
                    <w:rPr>
                      <w:rFonts w:ascii="Times New Roman" w:hAnsi="Times New Roman"/>
                      <w:b/>
                      <w:bCs/>
                      <w:sz w:val="16"/>
                      <w:szCs w:val="16"/>
                    </w:rPr>
                    <w:t>PZN</w:t>
                  </w:r>
                  <w:r w:rsidRPr="00DE3EB2">
                    <w:rPr>
                      <w:rFonts w:ascii="Times New Roman" w:hAnsi="Times New Roman"/>
                      <w:sz w:val="16"/>
                      <w:szCs w:val="16"/>
                    </w:rPr>
                    <w:t xml:space="preserve"> czasu rozpoczęcia </w:t>
                  </w:r>
                  <w:r>
                    <w:rPr>
                      <w:rFonts w:ascii="Times New Roman" w:hAnsi="Times New Roman"/>
                      <w:sz w:val="16"/>
                      <w:szCs w:val="16"/>
                    </w:rPr>
                    <w:br/>
                  </w:r>
                  <w:r w:rsidRPr="00DE3EB2">
                    <w:rPr>
                      <w:rFonts w:ascii="Times New Roman" w:hAnsi="Times New Roman"/>
                      <w:sz w:val="16"/>
                      <w:szCs w:val="16"/>
                    </w:rPr>
                    <w:t>i zakończenia pracy przez zdających</w:t>
                  </w:r>
                </w:p>
              </w:tc>
              <w:tc>
                <w:tcPr>
                  <w:tcW w:w="8009" w:type="dxa"/>
                  <w:shd w:val="clear" w:color="auto" w:fill="FFFFFF"/>
                </w:tcPr>
                <w:p w14:paraId="185C7A68" w14:textId="77777777" w:rsidR="00D05890" w:rsidRPr="00697661" w:rsidRDefault="00D05890" w:rsidP="00D05890">
                  <w:pPr>
                    <w:autoSpaceDE w:val="0"/>
                    <w:snapToGrid w:val="0"/>
                    <w:spacing w:after="0" w:line="240" w:lineRule="auto"/>
                    <w:jc w:val="both"/>
                    <w:rPr>
                      <w:rFonts w:ascii="Times New Roman" w:hAnsi="Times New Roman"/>
                      <w:sz w:val="20"/>
                      <w:szCs w:val="20"/>
                    </w:rPr>
                  </w:pPr>
                  <w:r w:rsidRPr="00697661">
                    <w:rPr>
                      <w:rFonts w:ascii="Times New Roman" w:hAnsi="Times New Roman"/>
                      <w:sz w:val="20"/>
                      <w:szCs w:val="20"/>
                    </w:rPr>
                    <w:t xml:space="preserve">Po ogłoszeniu czasu rozpoczęcia egzaminu </w:t>
                  </w:r>
                  <w:r w:rsidRPr="00697661">
                    <w:rPr>
                      <w:rFonts w:ascii="Times New Roman" w:hAnsi="Times New Roman"/>
                      <w:b/>
                      <w:bCs/>
                      <w:sz w:val="20"/>
                      <w:szCs w:val="20"/>
                    </w:rPr>
                    <w:t>PZN</w:t>
                  </w:r>
                  <w:r w:rsidRPr="00697661">
                    <w:rPr>
                      <w:rFonts w:ascii="Times New Roman" w:hAnsi="Times New Roman"/>
                      <w:sz w:val="20"/>
                      <w:szCs w:val="20"/>
                    </w:rPr>
                    <w:t xml:space="preserve"> oczekuje nie dłużej niż 10 minut na zgłoszenie przez zdających gotowości przystąpienia do egzaminu, tj. do wykonywania czynności związanych z przygotowaniem stanowiska do masażu, po czym poleca im wykonywanie tych czynności na wylosowanym stanowisku. </w:t>
                  </w:r>
                </w:p>
                <w:p w14:paraId="2ED0A526" w14:textId="77777777" w:rsidR="00D05890" w:rsidRPr="00697661" w:rsidRDefault="00D05890" w:rsidP="00D05890">
                  <w:pPr>
                    <w:autoSpaceDE w:val="0"/>
                    <w:spacing w:before="40" w:after="0" w:line="240" w:lineRule="auto"/>
                    <w:jc w:val="both"/>
                    <w:rPr>
                      <w:rFonts w:ascii="Times New Roman" w:hAnsi="Times New Roman"/>
                      <w:sz w:val="20"/>
                      <w:szCs w:val="20"/>
                    </w:rPr>
                  </w:pPr>
                  <w:r w:rsidRPr="00697661">
                    <w:rPr>
                      <w:rFonts w:ascii="Times New Roman" w:hAnsi="Times New Roman"/>
                      <w:b/>
                      <w:sz w:val="20"/>
                      <w:szCs w:val="20"/>
                    </w:rPr>
                    <w:t>Egzaminator</w:t>
                  </w:r>
                  <w:r w:rsidRPr="00697661">
                    <w:rPr>
                      <w:rFonts w:ascii="Times New Roman" w:hAnsi="Times New Roman"/>
                      <w:sz w:val="20"/>
                      <w:szCs w:val="20"/>
                    </w:rPr>
                    <w:t xml:space="preserve"> ocenia przygotowanie stanowisk do masażu przez 4 zdających. </w:t>
                  </w:r>
                </w:p>
                <w:p w14:paraId="63397390" w14:textId="77777777" w:rsidR="00D05890" w:rsidRDefault="00D05890" w:rsidP="00D05890">
                  <w:pPr>
                    <w:autoSpaceDE w:val="0"/>
                    <w:spacing w:before="40" w:after="0" w:line="240" w:lineRule="auto"/>
                    <w:jc w:val="both"/>
                    <w:rPr>
                      <w:rFonts w:ascii="Times New Roman" w:hAnsi="Times New Roman"/>
                      <w:sz w:val="20"/>
                      <w:szCs w:val="20"/>
                    </w:rPr>
                  </w:pPr>
                  <w:r w:rsidRPr="00697661">
                    <w:rPr>
                      <w:rFonts w:ascii="Times New Roman" w:hAnsi="Times New Roman"/>
                      <w:sz w:val="20"/>
                      <w:szCs w:val="20"/>
                    </w:rPr>
                    <w:t xml:space="preserve">Zdającemu, który zgłosi zakończenie czynności związanych z przygotowaniem stanowiska </w:t>
                  </w:r>
                  <w:r w:rsidRPr="00697661">
                    <w:rPr>
                      <w:rFonts w:ascii="Times New Roman" w:hAnsi="Times New Roman"/>
                      <w:b/>
                      <w:bCs/>
                      <w:sz w:val="20"/>
                      <w:szCs w:val="20"/>
                    </w:rPr>
                    <w:t>PZN</w:t>
                  </w:r>
                  <w:r w:rsidRPr="00697661">
                    <w:rPr>
                      <w:rFonts w:ascii="Times New Roman" w:hAnsi="Times New Roman"/>
                      <w:sz w:val="20"/>
                      <w:szCs w:val="20"/>
                    </w:rPr>
                    <w:t xml:space="preserve"> poleca przejście do stanowiska do sporządzania dokumentacji.</w:t>
                  </w:r>
                </w:p>
                <w:p w14:paraId="5374BB77" w14:textId="77777777" w:rsidR="00DD5BD6" w:rsidRDefault="00DD5BD6" w:rsidP="00D05890">
                  <w:pPr>
                    <w:autoSpaceDE w:val="0"/>
                    <w:spacing w:before="40" w:after="0" w:line="240" w:lineRule="auto"/>
                    <w:jc w:val="both"/>
                    <w:rPr>
                      <w:rFonts w:ascii="Times New Roman" w:hAnsi="Times New Roman"/>
                      <w:sz w:val="20"/>
                      <w:szCs w:val="20"/>
                    </w:rPr>
                  </w:pPr>
                  <w:r w:rsidRPr="00E86F1D">
                    <w:rPr>
                      <w:rFonts w:ascii="Times New Roman" w:hAnsi="Times New Roman"/>
                      <w:sz w:val="20"/>
                      <w:szCs w:val="20"/>
                    </w:rPr>
                    <w:t xml:space="preserve">Po zakończeniu przygotowywania stanowisk do masażu przez wszystkich zdających </w:t>
                  </w:r>
                  <w:r w:rsidRPr="00E86F1D">
                    <w:rPr>
                      <w:rFonts w:ascii="Times New Roman" w:hAnsi="Times New Roman"/>
                      <w:b/>
                      <w:bCs/>
                      <w:sz w:val="20"/>
                      <w:szCs w:val="20"/>
                    </w:rPr>
                    <w:t>PZN</w:t>
                  </w:r>
                  <w:r w:rsidRPr="00E86F1D">
                    <w:rPr>
                      <w:rFonts w:ascii="Times New Roman" w:hAnsi="Times New Roman"/>
                      <w:sz w:val="20"/>
                      <w:szCs w:val="20"/>
                    </w:rPr>
                    <w:t xml:space="preserve"> poleca zdającemu na stanowisku 1. przejść na swoje stanowisko do masażu, a  zdającemu ze stanowiska 2</w:t>
                  </w:r>
                  <w:r>
                    <w:rPr>
                      <w:rFonts w:ascii="Times New Roman" w:hAnsi="Times New Roman"/>
                      <w:sz w:val="20"/>
                      <w:szCs w:val="20"/>
                    </w:rPr>
                    <w:t>.</w:t>
                  </w:r>
                  <w:r w:rsidRPr="00E86F1D">
                    <w:rPr>
                      <w:rFonts w:ascii="Times New Roman" w:hAnsi="Times New Roman"/>
                      <w:sz w:val="20"/>
                      <w:szCs w:val="20"/>
                    </w:rPr>
                    <w:t xml:space="preserve"> do pełnienia roli pacjenta na stanowisku 1</w:t>
                  </w:r>
                  <w:r>
                    <w:rPr>
                      <w:rFonts w:ascii="Times New Roman" w:hAnsi="Times New Roman"/>
                      <w:sz w:val="20"/>
                      <w:szCs w:val="20"/>
                    </w:rPr>
                    <w:t>.</w:t>
                  </w:r>
                </w:p>
                <w:p w14:paraId="4048A51D" w14:textId="77777777" w:rsidR="00DD5BD6" w:rsidRPr="00E86F1D" w:rsidRDefault="00DD5BD6" w:rsidP="00DD5BD6">
                  <w:pPr>
                    <w:autoSpaceDE w:val="0"/>
                    <w:snapToGrid w:val="0"/>
                    <w:spacing w:after="0" w:line="240" w:lineRule="auto"/>
                    <w:jc w:val="both"/>
                    <w:rPr>
                      <w:rFonts w:ascii="Times New Roman" w:hAnsi="Times New Roman"/>
                      <w:sz w:val="20"/>
                      <w:szCs w:val="20"/>
                    </w:rPr>
                  </w:pPr>
                  <w:r w:rsidRPr="00E86F1D">
                    <w:rPr>
                      <w:rFonts w:ascii="Times New Roman" w:hAnsi="Times New Roman"/>
                      <w:b/>
                      <w:bCs/>
                      <w:sz w:val="20"/>
                      <w:szCs w:val="20"/>
                    </w:rPr>
                    <w:t>PZN</w:t>
                  </w:r>
                  <w:r>
                    <w:rPr>
                      <w:rFonts w:ascii="Times New Roman" w:hAnsi="Times New Roman"/>
                      <w:b/>
                      <w:bCs/>
                      <w:sz w:val="20"/>
                      <w:szCs w:val="20"/>
                    </w:rPr>
                    <w:t xml:space="preserve"> </w:t>
                  </w:r>
                  <w:r w:rsidRPr="00E86F1D">
                    <w:rPr>
                      <w:rFonts w:ascii="Times New Roman" w:hAnsi="Times New Roman"/>
                      <w:sz w:val="20"/>
                      <w:szCs w:val="20"/>
                    </w:rPr>
                    <w:t xml:space="preserve">zapisuje na tablicy czas rozpoczęcia przez zdającego 2. pełnienia roli pacjenta. </w:t>
                  </w:r>
                </w:p>
                <w:p w14:paraId="155C7395" w14:textId="3DF31E0E" w:rsidR="00DD5BD6" w:rsidRPr="00697661" w:rsidRDefault="00DD5BD6" w:rsidP="00DD5BD6">
                  <w:pPr>
                    <w:autoSpaceDE w:val="0"/>
                    <w:spacing w:before="40" w:after="0" w:line="240" w:lineRule="auto"/>
                    <w:jc w:val="both"/>
                    <w:rPr>
                      <w:rFonts w:ascii="Times New Roman" w:hAnsi="Times New Roman"/>
                      <w:sz w:val="20"/>
                      <w:szCs w:val="20"/>
                    </w:rPr>
                  </w:pPr>
                  <w:r w:rsidRPr="00E86F1D">
                    <w:rPr>
                      <w:rFonts w:ascii="Times New Roman" w:hAnsi="Times New Roman"/>
                      <w:sz w:val="20"/>
                      <w:szCs w:val="20"/>
                    </w:rPr>
                    <w:t xml:space="preserve">Zdający 3. i 4. sporządzają w tym czasie dokumentację wynikającą z zadań egzaminacyjnych, pozostając przy swoich stolikach do momentu poproszenia ich przez </w:t>
                  </w:r>
                  <w:r w:rsidRPr="00E86F1D">
                    <w:rPr>
                      <w:rFonts w:ascii="Times New Roman" w:hAnsi="Times New Roman"/>
                      <w:b/>
                      <w:sz w:val="20"/>
                      <w:szCs w:val="20"/>
                    </w:rPr>
                    <w:t>PZN</w:t>
                  </w:r>
                  <w:r w:rsidRPr="00E86F1D">
                    <w:rPr>
                      <w:rFonts w:ascii="Times New Roman" w:hAnsi="Times New Roman"/>
                      <w:sz w:val="20"/>
                      <w:szCs w:val="20"/>
                    </w:rPr>
                    <w:t xml:space="preserve"> do wykonywania zadań na stanowisku masażu</w:t>
                  </w:r>
                </w:p>
              </w:tc>
            </w:tr>
            <w:tr w:rsidR="00216159" w14:paraId="6C93B8CD" w14:textId="77777777" w:rsidTr="00B54E27">
              <w:trPr>
                <w:trHeight w:val="3821"/>
              </w:trPr>
              <w:tc>
                <w:tcPr>
                  <w:tcW w:w="1346" w:type="dxa"/>
                  <w:vMerge/>
                  <w:shd w:val="clear" w:color="auto" w:fill="FFFFFF"/>
                  <w:vAlign w:val="center"/>
                </w:tcPr>
                <w:p w14:paraId="7C4B2EA7" w14:textId="77777777" w:rsidR="00D05890" w:rsidRPr="00697661" w:rsidRDefault="00D05890" w:rsidP="00D05890">
                  <w:pPr>
                    <w:autoSpaceDE w:val="0"/>
                    <w:snapToGrid w:val="0"/>
                    <w:ind w:left="142"/>
                    <w:rPr>
                      <w:rFonts w:ascii="Times New Roman" w:hAnsi="Times New Roman"/>
                    </w:rPr>
                  </w:pPr>
                </w:p>
              </w:tc>
              <w:tc>
                <w:tcPr>
                  <w:tcW w:w="8009" w:type="dxa"/>
                  <w:shd w:val="clear" w:color="auto" w:fill="FFFFFF"/>
                </w:tcPr>
                <w:p w14:paraId="6654BB6E" w14:textId="77777777" w:rsidR="00D05890" w:rsidRPr="00E86F1D" w:rsidRDefault="00D05890" w:rsidP="00D05890">
                  <w:pPr>
                    <w:autoSpaceDE w:val="0"/>
                    <w:snapToGrid w:val="0"/>
                    <w:spacing w:after="0" w:line="240" w:lineRule="auto"/>
                    <w:jc w:val="both"/>
                    <w:rPr>
                      <w:rFonts w:ascii="Times New Roman" w:hAnsi="Times New Roman"/>
                      <w:sz w:val="20"/>
                      <w:szCs w:val="20"/>
                    </w:rPr>
                  </w:pPr>
                  <w:r w:rsidRPr="00E86F1D">
                    <w:rPr>
                      <w:rFonts w:ascii="Times New Roman" w:hAnsi="Times New Roman"/>
                      <w:b/>
                      <w:sz w:val="20"/>
                      <w:szCs w:val="20"/>
                    </w:rPr>
                    <w:t>Egzaminator</w:t>
                  </w:r>
                  <w:r w:rsidRPr="00E86F1D">
                    <w:rPr>
                      <w:rFonts w:ascii="Times New Roman" w:hAnsi="Times New Roman"/>
                      <w:sz w:val="20"/>
                      <w:szCs w:val="20"/>
                    </w:rPr>
                    <w:t xml:space="preserve"> obserwuje i ocenia pierwszego zdającego. Egzaminator, po zakończeniu oceny przebiegu masażu, kieruje komunikat do zdającego „dziękuję”, oznaczający koniec procesu oceny. </w:t>
                  </w:r>
                </w:p>
                <w:p w14:paraId="5BA7507D" w14:textId="77777777" w:rsidR="00D05890" w:rsidRPr="00E86F1D" w:rsidRDefault="00D05890" w:rsidP="00D05890">
                  <w:pPr>
                    <w:autoSpaceDE w:val="0"/>
                    <w:snapToGrid w:val="0"/>
                    <w:spacing w:after="0" w:line="240" w:lineRule="auto"/>
                    <w:jc w:val="both"/>
                    <w:rPr>
                      <w:rFonts w:ascii="Times New Roman" w:hAnsi="Times New Roman"/>
                      <w:sz w:val="20"/>
                      <w:szCs w:val="20"/>
                    </w:rPr>
                  </w:pPr>
                  <w:r w:rsidRPr="00E86F1D">
                    <w:rPr>
                      <w:rFonts w:ascii="Times New Roman" w:hAnsi="Times New Roman"/>
                      <w:sz w:val="20"/>
                      <w:szCs w:val="20"/>
                    </w:rPr>
                    <w:t xml:space="preserve">Po wykonaniu masażu zdający 1. porządkuje stanowisko, a zdający 2., po otrzymaniu zgody </w:t>
                  </w:r>
                  <w:r w:rsidRPr="00E86F1D">
                    <w:rPr>
                      <w:rFonts w:ascii="Times New Roman" w:hAnsi="Times New Roman"/>
                      <w:b/>
                      <w:sz w:val="20"/>
                      <w:szCs w:val="20"/>
                    </w:rPr>
                    <w:t>PZN</w:t>
                  </w:r>
                  <w:r w:rsidRPr="00E86F1D">
                    <w:rPr>
                      <w:rFonts w:ascii="Times New Roman" w:hAnsi="Times New Roman"/>
                      <w:sz w:val="20"/>
                      <w:szCs w:val="20"/>
                    </w:rPr>
                    <w:t xml:space="preserve">, opuszcza stanowisko numer 1, ubiera się i czeka na swoim stanowisku do sporządzania dokumentacji, do momentu wydania przez </w:t>
                  </w:r>
                  <w:r w:rsidRPr="00E86F1D">
                    <w:rPr>
                      <w:rFonts w:ascii="Times New Roman" w:hAnsi="Times New Roman"/>
                      <w:b/>
                      <w:sz w:val="20"/>
                      <w:szCs w:val="20"/>
                    </w:rPr>
                    <w:t>PZN</w:t>
                  </w:r>
                  <w:r w:rsidRPr="00E86F1D">
                    <w:rPr>
                      <w:rFonts w:ascii="Times New Roman" w:hAnsi="Times New Roman"/>
                      <w:sz w:val="20"/>
                      <w:szCs w:val="20"/>
                    </w:rPr>
                    <w:t xml:space="preserve"> polecenia wykonywania czynności na stanowisku masażu. </w:t>
                  </w:r>
                  <w:r w:rsidRPr="00E86F1D">
                    <w:rPr>
                      <w:rFonts w:ascii="Times New Roman" w:hAnsi="Times New Roman"/>
                      <w:b/>
                      <w:sz w:val="20"/>
                      <w:szCs w:val="20"/>
                    </w:rPr>
                    <w:t>PZN</w:t>
                  </w:r>
                  <w:r w:rsidRPr="00E86F1D">
                    <w:rPr>
                      <w:rFonts w:ascii="Times New Roman" w:hAnsi="Times New Roman"/>
                      <w:sz w:val="20"/>
                      <w:szCs w:val="20"/>
                    </w:rPr>
                    <w:t xml:space="preserve"> zapisuje na tablicy czas zakończenia przez zdającego 2. pełnienia roli pacjenta.</w:t>
                  </w:r>
                </w:p>
                <w:p w14:paraId="3CC7A9F8" w14:textId="77777777" w:rsidR="00D05890" w:rsidRPr="00E86F1D" w:rsidRDefault="00D05890" w:rsidP="00D05890">
                  <w:pPr>
                    <w:autoSpaceDE w:val="0"/>
                    <w:snapToGrid w:val="0"/>
                    <w:spacing w:after="0" w:line="240" w:lineRule="auto"/>
                    <w:jc w:val="both"/>
                    <w:rPr>
                      <w:rFonts w:ascii="Times New Roman" w:hAnsi="Times New Roman"/>
                      <w:sz w:val="20"/>
                      <w:szCs w:val="20"/>
                    </w:rPr>
                  </w:pPr>
                  <w:r w:rsidRPr="00E86F1D">
                    <w:rPr>
                      <w:rFonts w:ascii="Times New Roman" w:hAnsi="Times New Roman"/>
                      <w:sz w:val="20"/>
                      <w:szCs w:val="20"/>
                    </w:rPr>
                    <w:t xml:space="preserve">Po uporządkowaniu stanowiska zdający 1. za zgodą </w:t>
                  </w:r>
                  <w:r w:rsidRPr="00E86F1D">
                    <w:rPr>
                      <w:rFonts w:ascii="Times New Roman" w:hAnsi="Times New Roman"/>
                      <w:b/>
                      <w:sz w:val="20"/>
                      <w:szCs w:val="20"/>
                    </w:rPr>
                    <w:t>PZN</w:t>
                  </w:r>
                  <w:r w:rsidRPr="00E86F1D">
                    <w:rPr>
                      <w:rFonts w:ascii="Times New Roman" w:hAnsi="Times New Roman"/>
                      <w:sz w:val="20"/>
                      <w:szCs w:val="20"/>
                    </w:rPr>
                    <w:t xml:space="preserve"> opuszcza </w:t>
                  </w:r>
                  <w:r w:rsidRPr="0036002A">
                    <w:rPr>
                      <w:rFonts w:ascii="Times New Roman" w:hAnsi="Times New Roman"/>
                      <w:sz w:val="20"/>
                      <w:szCs w:val="20"/>
                    </w:rPr>
                    <w:t>je i przechodzi na stanowisko numer 2</w:t>
                  </w:r>
                  <w:r w:rsidRPr="0064289C">
                    <w:rPr>
                      <w:rFonts w:ascii="Times New Roman" w:hAnsi="Times New Roman"/>
                      <w:color w:val="00B0F0"/>
                      <w:sz w:val="20"/>
                      <w:szCs w:val="20"/>
                    </w:rPr>
                    <w:t>,</w:t>
                  </w:r>
                  <w:r w:rsidRPr="00E86F1D">
                    <w:rPr>
                      <w:rFonts w:ascii="Times New Roman" w:hAnsi="Times New Roman"/>
                      <w:sz w:val="20"/>
                      <w:szCs w:val="20"/>
                    </w:rPr>
                    <w:t xml:space="preserve"> by pełnić rolę pacjenta</w:t>
                  </w:r>
                  <w:r>
                    <w:rPr>
                      <w:rFonts w:ascii="Times New Roman" w:hAnsi="Times New Roman"/>
                      <w:sz w:val="20"/>
                      <w:szCs w:val="20"/>
                    </w:rPr>
                    <w:t>.</w:t>
                  </w:r>
                  <w:r w:rsidRPr="00E86F1D">
                    <w:rPr>
                      <w:rFonts w:ascii="Times New Roman" w:hAnsi="Times New Roman"/>
                      <w:sz w:val="20"/>
                      <w:szCs w:val="20"/>
                    </w:rPr>
                    <w:t xml:space="preserve"> </w:t>
                  </w:r>
                  <w:r w:rsidRPr="00E86F1D">
                    <w:rPr>
                      <w:rFonts w:ascii="Times New Roman" w:hAnsi="Times New Roman"/>
                      <w:b/>
                      <w:sz w:val="20"/>
                      <w:szCs w:val="20"/>
                    </w:rPr>
                    <w:t>PZN</w:t>
                  </w:r>
                  <w:r w:rsidRPr="00E86F1D">
                    <w:rPr>
                      <w:rFonts w:ascii="Times New Roman" w:hAnsi="Times New Roman"/>
                      <w:sz w:val="20"/>
                      <w:szCs w:val="20"/>
                    </w:rPr>
                    <w:t xml:space="preserve"> poleca zdającemu 2. wykonywanie czynności związanych z masażem.</w:t>
                  </w:r>
                  <w:r>
                    <w:rPr>
                      <w:rFonts w:ascii="Times New Roman" w:hAnsi="Times New Roman"/>
                      <w:sz w:val="20"/>
                      <w:szCs w:val="20"/>
                    </w:rPr>
                    <w:t xml:space="preserve"> </w:t>
                  </w:r>
                  <w:r w:rsidRPr="00E86F1D">
                    <w:rPr>
                      <w:rFonts w:ascii="Times New Roman" w:hAnsi="Times New Roman"/>
                      <w:b/>
                      <w:bCs/>
                      <w:sz w:val="20"/>
                      <w:szCs w:val="20"/>
                    </w:rPr>
                    <w:t>PZN</w:t>
                  </w:r>
                  <w:r w:rsidRPr="00E86F1D">
                    <w:rPr>
                      <w:rFonts w:ascii="Times New Roman" w:hAnsi="Times New Roman"/>
                      <w:bCs/>
                      <w:sz w:val="20"/>
                      <w:szCs w:val="20"/>
                    </w:rPr>
                    <w:t xml:space="preserve"> </w:t>
                  </w:r>
                  <w:r w:rsidRPr="00E86F1D">
                    <w:rPr>
                      <w:rFonts w:ascii="Times New Roman" w:hAnsi="Times New Roman"/>
                      <w:sz w:val="20"/>
                      <w:szCs w:val="20"/>
                    </w:rPr>
                    <w:t>zapisuje na tablicy czas rozpoczęcia przez zdającego 1. pełnienia roli pacjenta.</w:t>
                  </w:r>
                </w:p>
                <w:p w14:paraId="52D071C6" w14:textId="77777777" w:rsidR="00D05890" w:rsidRPr="00E86F1D" w:rsidRDefault="00D05890" w:rsidP="00D05890">
                  <w:pPr>
                    <w:autoSpaceDE w:val="0"/>
                    <w:snapToGrid w:val="0"/>
                    <w:spacing w:after="0" w:line="240" w:lineRule="auto"/>
                    <w:jc w:val="both"/>
                    <w:rPr>
                      <w:rFonts w:ascii="Times New Roman" w:hAnsi="Times New Roman"/>
                      <w:sz w:val="20"/>
                      <w:szCs w:val="20"/>
                    </w:rPr>
                  </w:pPr>
                  <w:r w:rsidRPr="00E86F1D">
                    <w:rPr>
                      <w:rFonts w:ascii="Times New Roman" w:hAnsi="Times New Roman"/>
                      <w:b/>
                      <w:sz w:val="20"/>
                      <w:szCs w:val="20"/>
                    </w:rPr>
                    <w:t>Egzaminator</w:t>
                  </w:r>
                  <w:r w:rsidRPr="00E86F1D">
                    <w:rPr>
                      <w:rFonts w:ascii="Times New Roman" w:hAnsi="Times New Roman"/>
                      <w:sz w:val="20"/>
                      <w:szCs w:val="20"/>
                    </w:rPr>
                    <w:t xml:space="preserve"> obserwuje i ocenia zdającego 2. Egzaminator, po zakończeniu oceny przebiegu masażu, kieruje komunikat do zdającego „dziękuję”, oznaczający koniec procesu oceny. </w:t>
                  </w:r>
                </w:p>
                <w:p w14:paraId="21A99B3D" w14:textId="77777777" w:rsidR="00D05890" w:rsidRPr="00E86F1D" w:rsidRDefault="00D05890" w:rsidP="00D05890">
                  <w:pPr>
                    <w:autoSpaceDE w:val="0"/>
                    <w:snapToGrid w:val="0"/>
                    <w:spacing w:after="0" w:line="240" w:lineRule="auto"/>
                    <w:jc w:val="both"/>
                    <w:rPr>
                      <w:rFonts w:ascii="Times New Roman" w:hAnsi="Times New Roman"/>
                      <w:sz w:val="20"/>
                      <w:szCs w:val="20"/>
                    </w:rPr>
                  </w:pPr>
                  <w:r w:rsidRPr="00E86F1D">
                    <w:rPr>
                      <w:rFonts w:ascii="Times New Roman" w:hAnsi="Times New Roman"/>
                      <w:sz w:val="20"/>
                      <w:szCs w:val="20"/>
                    </w:rPr>
                    <w:t xml:space="preserve">Po wykonaniu masażu zdający 2. porządkuje stanowisko, a zdający 1., po otrzymaniu zgody </w:t>
                  </w:r>
                  <w:r w:rsidRPr="00E86F1D">
                    <w:rPr>
                      <w:rFonts w:ascii="Times New Roman" w:hAnsi="Times New Roman"/>
                      <w:b/>
                      <w:sz w:val="20"/>
                      <w:szCs w:val="20"/>
                    </w:rPr>
                    <w:t>PZN</w:t>
                  </w:r>
                  <w:r w:rsidRPr="00E86F1D">
                    <w:rPr>
                      <w:rFonts w:ascii="Times New Roman" w:hAnsi="Times New Roman"/>
                      <w:sz w:val="20"/>
                      <w:szCs w:val="20"/>
                    </w:rPr>
                    <w:t xml:space="preserve">, opuszcza stanowisko numer 2, ubiera się i przechodzi na stanowisko 1. do sporządzania dokumentacji. </w:t>
                  </w:r>
                  <w:r w:rsidRPr="00E86F1D">
                    <w:rPr>
                      <w:rFonts w:ascii="Times New Roman" w:hAnsi="Times New Roman"/>
                      <w:b/>
                      <w:sz w:val="20"/>
                      <w:szCs w:val="20"/>
                    </w:rPr>
                    <w:t>PZN</w:t>
                  </w:r>
                  <w:r w:rsidRPr="00E86F1D">
                    <w:rPr>
                      <w:rFonts w:ascii="Times New Roman" w:hAnsi="Times New Roman"/>
                      <w:sz w:val="20"/>
                      <w:szCs w:val="20"/>
                    </w:rPr>
                    <w:t xml:space="preserve"> zapisuje na tablicy czas zakończenia przez zdającego 1. pełnienia roli pacjenta.</w:t>
                  </w:r>
                </w:p>
                <w:p w14:paraId="02B532A1" w14:textId="77777777" w:rsidR="00D05890" w:rsidRPr="00E86F1D" w:rsidRDefault="00D05890" w:rsidP="00D05890">
                  <w:pPr>
                    <w:autoSpaceDE w:val="0"/>
                    <w:snapToGrid w:val="0"/>
                    <w:spacing w:after="0" w:line="240" w:lineRule="auto"/>
                    <w:jc w:val="both"/>
                    <w:rPr>
                      <w:rFonts w:ascii="Times New Roman" w:hAnsi="Times New Roman"/>
                      <w:sz w:val="20"/>
                      <w:szCs w:val="20"/>
                    </w:rPr>
                  </w:pPr>
                  <w:r w:rsidRPr="00E86F1D">
                    <w:rPr>
                      <w:rFonts w:ascii="Times New Roman" w:hAnsi="Times New Roman"/>
                      <w:sz w:val="20"/>
                      <w:szCs w:val="20"/>
                    </w:rPr>
                    <w:t>Po uporządkowaniu stan</w:t>
                  </w:r>
                  <w:r>
                    <w:rPr>
                      <w:rFonts w:ascii="Times New Roman" w:hAnsi="Times New Roman"/>
                      <w:sz w:val="20"/>
                      <w:szCs w:val="20"/>
                    </w:rPr>
                    <w:t>owiska zdający 2. za zgodą PZN</w:t>
                  </w:r>
                  <w:r w:rsidRPr="00E86F1D">
                    <w:rPr>
                      <w:rFonts w:ascii="Times New Roman" w:hAnsi="Times New Roman"/>
                      <w:sz w:val="20"/>
                      <w:szCs w:val="20"/>
                    </w:rPr>
                    <w:t xml:space="preserve"> opuszcza je, przechodząc na stanowisko do sporządzania dokumentacji.</w:t>
                  </w:r>
                </w:p>
                <w:p w14:paraId="7C63F831" w14:textId="77777777" w:rsidR="00D05890" w:rsidRDefault="00D05890" w:rsidP="00D05890">
                  <w:pPr>
                    <w:autoSpaceDE w:val="0"/>
                    <w:snapToGrid w:val="0"/>
                    <w:spacing w:after="0" w:line="240" w:lineRule="auto"/>
                    <w:jc w:val="both"/>
                    <w:rPr>
                      <w:rFonts w:ascii="Times New Roman" w:hAnsi="Times New Roman"/>
                      <w:sz w:val="20"/>
                      <w:szCs w:val="20"/>
                    </w:rPr>
                  </w:pPr>
                  <w:r w:rsidRPr="00697661">
                    <w:rPr>
                      <w:rFonts w:ascii="Times New Roman" w:hAnsi="Times New Roman"/>
                      <w:b/>
                      <w:bCs/>
                      <w:sz w:val="20"/>
                      <w:szCs w:val="20"/>
                    </w:rPr>
                    <w:t>PZN</w:t>
                  </w:r>
                  <w:r>
                    <w:rPr>
                      <w:rFonts w:ascii="Times New Roman" w:hAnsi="Times New Roman"/>
                      <w:b/>
                      <w:bCs/>
                      <w:sz w:val="20"/>
                      <w:szCs w:val="20"/>
                    </w:rPr>
                    <w:t xml:space="preserve"> </w:t>
                  </w:r>
                  <w:r>
                    <w:rPr>
                      <w:rFonts w:ascii="Times New Roman" w:hAnsi="Times New Roman"/>
                      <w:sz w:val="20"/>
                      <w:szCs w:val="20"/>
                    </w:rPr>
                    <w:t xml:space="preserve"> poleca zdającemu</w:t>
                  </w:r>
                  <w:r w:rsidRPr="00697661">
                    <w:rPr>
                      <w:rFonts w:ascii="Times New Roman" w:hAnsi="Times New Roman"/>
                      <w:sz w:val="20"/>
                      <w:szCs w:val="20"/>
                    </w:rPr>
                    <w:t xml:space="preserve"> na stanowisku </w:t>
                  </w:r>
                  <w:r>
                    <w:rPr>
                      <w:rFonts w:ascii="Times New Roman" w:hAnsi="Times New Roman"/>
                      <w:sz w:val="20"/>
                      <w:szCs w:val="20"/>
                    </w:rPr>
                    <w:t>3</w:t>
                  </w:r>
                  <w:r w:rsidRPr="00697661">
                    <w:rPr>
                      <w:rFonts w:ascii="Times New Roman" w:hAnsi="Times New Roman"/>
                      <w:sz w:val="20"/>
                      <w:szCs w:val="20"/>
                    </w:rPr>
                    <w:t xml:space="preserve">. </w:t>
                  </w:r>
                  <w:r>
                    <w:rPr>
                      <w:rFonts w:ascii="Times New Roman" w:hAnsi="Times New Roman"/>
                      <w:sz w:val="20"/>
                      <w:szCs w:val="20"/>
                    </w:rPr>
                    <w:t>przejść na swoje stanowisko</w:t>
                  </w:r>
                  <w:r w:rsidRPr="00697661">
                    <w:rPr>
                      <w:rFonts w:ascii="Times New Roman" w:hAnsi="Times New Roman"/>
                      <w:sz w:val="20"/>
                      <w:szCs w:val="20"/>
                    </w:rPr>
                    <w:t xml:space="preserve"> do masażu, a  zdając</w:t>
                  </w:r>
                  <w:r>
                    <w:rPr>
                      <w:rFonts w:ascii="Times New Roman" w:hAnsi="Times New Roman"/>
                      <w:sz w:val="20"/>
                      <w:szCs w:val="20"/>
                    </w:rPr>
                    <w:t xml:space="preserve">emu ze stanowiska 4 pełnić rolę pacjenta na stanowisku 3. </w:t>
                  </w:r>
                </w:p>
                <w:p w14:paraId="2235685D" w14:textId="77777777" w:rsidR="00D05890" w:rsidRPr="00697661" w:rsidRDefault="00D05890" w:rsidP="00D05890">
                  <w:pPr>
                    <w:autoSpaceDE w:val="0"/>
                    <w:spacing w:before="40" w:after="0" w:line="240" w:lineRule="auto"/>
                    <w:jc w:val="both"/>
                    <w:rPr>
                      <w:rFonts w:ascii="Times New Roman" w:hAnsi="Times New Roman"/>
                      <w:sz w:val="20"/>
                      <w:szCs w:val="20"/>
                    </w:rPr>
                  </w:pPr>
                  <w:r w:rsidRPr="00697661">
                    <w:rPr>
                      <w:rFonts w:ascii="Times New Roman" w:hAnsi="Times New Roman"/>
                      <w:sz w:val="20"/>
                      <w:szCs w:val="20"/>
                    </w:rPr>
                    <w:t>Cykl przebiegu tej części egzaminu dla zdających 3</w:t>
                  </w:r>
                  <w:r>
                    <w:rPr>
                      <w:rFonts w:ascii="Times New Roman" w:hAnsi="Times New Roman"/>
                      <w:sz w:val="20"/>
                      <w:szCs w:val="20"/>
                    </w:rPr>
                    <w:t>.</w:t>
                  </w:r>
                  <w:r w:rsidRPr="00697661">
                    <w:rPr>
                      <w:rFonts w:ascii="Times New Roman" w:hAnsi="Times New Roman"/>
                      <w:sz w:val="20"/>
                      <w:szCs w:val="20"/>
                    </w:rPr>
                    <w:t xml:space="preserve"> i 4</w:t>
                  </w:r>
                  <w:r>
                    <w:rPr>
                      <w:rFonts w:ascii="Times New Roman" w:hAnsi="Times New Roman"/>
                      <w:sz w:val="20"/>
                      <w:szCs w:val="20"/>
                    </w:rPr>
                    <w:t>.</w:t>
                  </w:r>
                  <w:r w:rsidRPr="00697661">
                    <w:rPr>
                      <w:rFonts w:ascii="Times New Roman" w:hAnsi="Times New Roman"/>
                      <w:sz w:val="20"/>
                      <w:szCs w:val="20"/>
                    </w:rPr>
                    <w:t xml:space="preserve"> jest taki sam jak dla zdających 1</w:t>
                  </w:r>
                  <w:r>
                    <w:rPr>
                      <w:rFonts w:ascii="Times New Roman" w:hAnsi="Times New Roman"/>
                      <w:sz w:val="20"/>
                      <w:szCs w:val="20"/>
                    </w:rPr>
                    <w:t>.</w:t>
                  </w:r>
                  <w:r w:rsidRPr="00697661">
                    <w:rPr>
                      <w:rFonts w:ascii="Times New Roman" w:hAnsi="Times New Roman"/>
                      <w:sz w:val="20"/>
                      <w:szCs w:val="20"/>
                    </w:rPr>
                    <w:t xml:space="preserve"> i 2.</w:t>
                  </w:r>
                </w:p>
                <w:p w14:paraId="491B2AD6" w14:textId="77777777" w:rsidR="00D05890" w:rsidRDefault="00D05890" w:rsidP="00D05890">
                  <w:pPr>
                    <w:autoSpaceDE w:val="0"/>
                    <w:spacing w:before="40" w:after="0" w:line="240" w:lineRule="auto"/>
                    <w:jc w:val="both"/>
                    <w:rPr>
                      <w:rFonts w:ascii="Times New Roman" w:hAnsi="Times New Roman"/>
                      <w:sz w:val="20"/>
                      <w:szCs w:val="20"/>
                    </w:rPr>
                  </w:pPr>
                  <w:r w:rsidRPr="00697661">
                    <w:rPr>
                      <w:rFonts w:ascii="Times New Roman" w:hAnsi="Times New Roman"/>
                      <w:b/>
                      <w:sz w:val="20"/>
                      <w:szCs w:val="20"/>
                    </w:rPr>
                    <w:t xml:space="preserve">Egzaminator </w:t>
                  </w:r>
                  <w:r w:rsidRPr="00697661">
                    <w:rPr>
                      <w:rFonts w:ascii="Times New Roman" w:hAnsi="Times New Roman"/>
                      <w:sz w:val="20"/>
                      <w:szCs w:val="20"/>
                    </w:rPr>
                    <w:t>ocenia przebieg wykonywania masażu i uporządkowanie stanowisk kolejno przez poszczególnych zdających</w:t>
                  </w:r>
                  <w:r>
                    <w:rPr>
                      <w:rFonts w:ascii="Times New Roman" w:hAnsi="Times New Roman"/>
                      <w:sz w:val="20"/>
                      <w:szCs w:val="20"/>
                    </w:rPr>
                    <w:t>,</w:t>
                  </w:r>
                  <w:r w:rsidRPr="00697661">
                    <w:rPr>
                      <w:rFonts w:ascii="Times New Roman" w:hAnsi="Times New Roman"/>
                      <w:sz w:val="20"/>
                      <w:szCs w:val="20"/>
                    </w:rPr>
                    <w:t xml:space="preserve"> stosując odpowiednie dla numeru zadania kryteria oceniania.</w:t>
                  </w:r>
                </w:p>
                <w:p w14:paraId="75F18C3A" w14:textId="6455C2B3" w:rsidR="00DD5BD6" w:rsidRPr="00697661" w:rsidRDefault="00DD5BD6" w:rsidP="00D05890">
                  <w:pPr>
                    <w:autoSpaceDE w:val="0"/>
                    <w:spacing w:before="40" w:after="0" w:line="240" w:lineRule="auto"/>
                    <w:jc w:val="both"/>
                    <w:rPr>
                      <w:rFonts w:ascii="Times New Roman" w:hAnsi="Times New Roman"/>
                      <w:sz w:val="20"/>
                      <w:szCs w:val="20"/>
                    </w:rPr>
                  </w:pPr>
                </w:p>
              </w:tc>
            </w:tr>
            <w:tr w:rsidR="00216159" w14:paraId="0D547839" w14:textId="77777777" w:rsidTr="00B54E27">
              <w:trPr>
                <w:trHeight w:val="349"/>
              </w:trPr>
              <w:tc>
                <w:tcPr>
                  <w:tcW w:w="1346" w:type="dxa"/>
                  <w:vMerge/>
                  <w:shd w:val="clear" w:color="auto" w:fill="FFFFFF"/>
                  <w:vAlign w:val="center"/>
                </w:tcPr>
                <w:p w14:paraId="0B953B86" w14:textId="77777777" w:rsidR="00D05890" w:rsidRPr="00697661" w:rsidRDefault="00D05890" w:rsidP="00D05890">
                  <w:pPr>
                    <w:autoSpaceDE w:val="0"/>
                    <w:snapToGrid w:val="0"/>
                    <w:ind w:left="142"/>
                    <w:rPr>
                      <w:rFonts w:ascii="Times New Roman" w:hAnsi="Times New Roman"/>
                    </w:rPr>
                  </w:pPr>
                </w:p>
              </w:tc>
              <w:tc>
                <w:tcPr>
                  <w:tcW w:w="8009" w:type="dxa"/>
                  <w:shd w:val="clear" w:color="auto" w:fill="FFFFFF"/>
                </w:tcPr>
                <w:p w14:paraId="771944DD" w14:textId="595C7A76" w:rsidR="00DD5BD6" w:rsidRPr="00697661" w:rsidRDefault="00D05890" w:rsidP="00D05890">
                  <w:pPr>
                    <w:autoSpaceDE w:val="0"/>
                    <w:snapToGrid w:val="0"/>
                    <w:spacing w:after="0" w:line="240" w:lineRule="auto"/>
                    <w:jc w:val="both"/>
                    <w:rPr>
                      <w:rFonts w:ascii="Times New Roman" w:hAnsi="Times New Roman"/>
                      <w:sz w:val="20"/>
                      <w:szCs w:val="20"/>
                    </w:rPr>
                  </w:pPr>
                  <w:r w:rsidRPr="00697661">
                    <w:rPr>
                      <w:rFonts w:ascii="Times New Roman" w:hAnsi="Times New Roman"/>
                      <w:sz w:val="20"/>
                      <w:szCs w:val="20"/>
                    </w:rPr>
                    <w:t>Po zakończeniu czynności wykonywanych na stanowiskach do masażu</w:t>
                  </w:r>
                  <w:r>
                    <w:rPr>
                      <w:rFonts w:ascii="Times New Roman" w:hAnsi="Times New Roman"/>
                      <w:sz w:val="20"/>
                      <w:szCs w:val="20"/>
                    </w:rPr>
                    <w:t>,</w:t>
                  </w:r>
                  <w:r w:rsidRPr="00697661">
                    <w:rPr>
                      <w:rFonts w:ascii="Times New Roman" w:hAnsi="Times New Roman"/>
                      <w:sz w:val="20"/>
                      <w:szCs w:val="20"/>
                    </w:rPr>
                    <w:t xml:space="preserve"> </w:t>
                  </w:r>
                  <w:r>
                    <w:rPr>
                      <w:rFonts w:ascii="Times New Roman" w:hAnsi="Times New Roman"/>
                      <w:sz w:val="20"/>
                      <w:szCs w:val="20"/>
                    </w:rPr>
                    <w:t>zdający kontynuują egzamin</w:t>
                  </w:r>
                  <w:r w:rsidRPr="00697661">
                    <w:rPr>
                      <w:rFonts w:ascii="Times New Roman" w:hAnsi="Times New Roman"/>
                      <w:sz w:val="20"/>
                      <w:szCs w:val="20"/>
                    </w:rPr>
                    <w:t xml:space="preserve"> na stanowiskach </w:t>
                  </w:r>
                  <w:r>
                    <w:rPr>
                      <w:rFonts w:ascii="Times New Roman" w:hAnsi="Times New Roman"/>
                      <w:sz w:val="20"/>
                      <w:szCs w:val="20"/>
                    </w:rPr>
                    <w:t>do sporządzania dokumentacji</w:t>
                  </w:r>
                  <w:r w:rsidRPr="00697661">
                    <w:rPr>
                      <w:rFonts w:ascii="Times New Roman" w:hAnsi="Times New Roman"/>
                      <w:sz w:val="20"/>
                      <w:szCs w:val="20"/>
                    </w:rPr>
                    <w:t>.</w:t>
                  </w:r>
                </w:p>
              </w:tc>
            </w:tr>
            <w:tr w:rsidR="00216159" w14:paraId="752E97A4" w14:textId="77777777" w:rsidTr="00645637">
              <w:trPr>
                <w:trHeight w:val="924"/>
              </w:trPr>
              <w:tc>
                <w:tcPr>
                  <w:tcW w:w="1346" w:type="dxa"/>
                  <w:shd w:val="clear" w:color="auto" w:fill="FFFFFF"/>
                  <w:vAlign w:val="center"/>
                </w:tcPr>
                <w:p w14:paraId="39871559" w14:textId="77777777" w:rsidR="00D05890" w:rsidRPr="00DE3EB2" w:rsidRDefault="00D05890" w:rsidP="00D05890">
                  <w:pPr>
                    <w:autoSpaceDE w:val="0"/>
                    <w:snapToGrid w:val="0"/>
                    <w:spacing w:after="0" w:line="240" w:lineRule="auto"/>
                    <w:ind w:left="62"/>
                    <w:jc w:val="center"/>
                    <w:rPr>
                      <w:rFonts w:ascii="Times New Roman" w:hAnsi="Times New Roman"/>
                      <w:sz w:val="16"/>
                      <w:szCs w:val="16"/>
                    </w:rPr>
                  </w:pPr>
                  <w:r>
                    <w:rPr>
                      <w:rFonts w:ascii="Times New Roman" w:hAnsi="Times New Roman"/>
                      <w:sz w:val="16"/>
                      <w:szCs w:val="16"/>
                    </w:rPr>
                    <w:t xml:space="preserve">po upływie </w:t>
                  </w:r>
                  <w:r w:rsidRPr="00DE3EB2">
                    <w:rPr>
                      <w:rFonts w:ascii="Times New Roman" w:hAnsi="Times New Roman"/>
                      <w:sz w:val="16"/>
                      <w:szCs w:val="16"/>
                    </w:rPr>
                    <w:t>czasu zakończenia pracy przez zdających</w:t>
                  </w:r>
                </w:p>
              </w:tc>
              <w:tc>
                <w:tcPr>
                  <w:tcW w:w="8009" w:type="dxa"/>
                  <w:shd w:val="clear" w:color="auto" w:fill="FFFFFF"/>
                  <w:vAlign w:val="center"/>
                </w:tcPr>
                <w:p w14:paraId="0E4AC45D" w14:textId="77777777" w:rsidR="00D05890" w:rsidRPr="00697661" w:rsidRDefault="00D05890" w:rsidP="00D05890">
                  <w:pPr>
                    <w:autoSpaceDE w:val="0"/>
                    <w:snapToGrid w:val="0"/>
                    <w:spacing w:after="0" w:line="240" w:lineRule="auto"/>
                    <w:ind w:left="28"/>
                    <w:rPr>
                      <w:rFonts w:ascii="Times New Roman" w:hAnsi="Times New Roman"/>
                      <w:sz w:val="20"/>
                      <w:szCs w:val="20"/>
                    </w:rPr>
                  </w:pPr>
                  <w:r w:rsidRPr="00697661">
                    <w:rPr>
                      <w:rFonts w:ascii="Times New Roman" w:hAnsi="Times New Roman"/>
                      <w:sz w:val="20"/>
                      <w:szCs w:val="20"/>
                    </w:rPr>
                    <w:t xml:space="preserve">Zakończenie egzaminu. </w:t>
                  </w:r>
                  <w:r w:rsidRPr="00697661">
                    <w:rPr>
                      <w:rFonts w:ascii="Times New Roman" w:hAnsi="Times New Roman"/>
                      <w:b/>
                      <w:sz w:val="20"/>
                      <w:szCs w:val="20"/>
                    </w:rPr>
                    <w:t>Zdający</w:t>
                  </w:r>
                  <w:r w:rsidRPr="00697661">
                    <w:rPr>
                      <w:rFonts w:ascii="Times New Roman" w:hAnsi="Times New Roman"/>
                      <w:sz w:val="20"/>
                      <w:szCs w:val="20"/>
                    </w:rPr>
                    <w:t xml:space="preserve"> po uzyskaniu zgody </w:t>
                  </w:r>
                  <w:r w:rsidRPr="00697661">
                    <w:rPr>
                      <w:rFonts w:ascii="Times New Roman" w:hAnsi="Times New Roman"/>
                      <w:b/>
                      <w:bCs/>
                      <w:sz w:val="20"/>
                      <w:szCs w:val="20"/>
                    </w:rPr>
                    <w:t>PZN</w:t>
                  </w:r>
                  <w:r w:rsidRPr="00697661">
                    <w:rPr>
                      <w:rFonts w:ascii="Times New Roman" w:hAnsi="Times New Roman"/>
                      <w:sz w:val="20"/>
                      <w:szCs w:val="20"/>
                    </w:rPr>
                    <w:t xml:space="preserve"> opuszczają salę, pozostawiając na stanowiskach egzaminacyjnych arkusze egzaminacyjne z rezultatami (dokumentacją) wykonania zadania.</w:t>
                  </w:r>
                </w:p>
              </w:tc>
            </w:tr>
          </w:tbl>
          <w:p w14:paraId="0DCB891F" w14:textId="77777777" w:rsidR="00D05890" w:rsidRPr="00AE1669" w:rsidRDefault="00D05890" w:rsidP="00D05890">
            <w:pPr>
              <w:spacing w:after="0" w:line="20" w:lineRule="atLeast"/>
            </w:pPr>
          </w:p>
        </w:tc>
      </w:tr>
    </w:tbl>
    <w:p w14:paraId="53A1EB85" w14:textId="77777777" w:rsidR="00D05890" w:rsidRDefault="00D05890" w:rsidP="00FD4D09">
      <w:pPr>
        <w:shd w:val="clear" w:color="auto" w:fill="FFFFFF"/>
        <w:spacing w:after="0" w:line="240" w:lineRule="auto"/>
        <w:ind w:left="142"/>
        <w:rPr>
          <w:rFonts w:ascii="Times New Roman" w:hAnsi="Times New Roman"/>
          <w:i/>
          <w:shd w:val="clear" w:color="auto" w:fill="FFFF00"/>
        </w:rPr>
      </w:pPr>
    </w:p>
    <w:p w14:paraId="05D539BE" w14:textId="77777777" w:rsidR="00D05890" w:rsidRDefault="00D05890" w:rsidP="00FD4D09">
      <w:pPr>
        <w:shd w:val="clear" w:color="auto" w:fill="FFFFFF"/>
        <w:spacing w:after="0" w:line="240" w:lineRule="auto"/>
        <w:ind w:left="142"/>
        <w:rPr>
          <w:rFonts w:ascii="Times New Roman" w:hAnsi="Times New Roman"/>
          <w:i/>
          <w:shd w:val="clear" w:color="auto" w:fill="FFFF00"/>
        </w:rPr>
      </w:pPr>
    </w:p>
    <w:p w14:paraId="51D3F1AB" w14:textId="05FF40EA" w:rsidR="00ED3AA7" w:rsidRDefault="00ED3AA7">
      <w:pPr>
        <w:spacing w:after="0" w:line="240" w:lineRule="auto"/>
        <w:rPr>
          <w:rFonts w:ascii="Times New Roman" w:eastAsia="Times New Roman" w:hAnsi="Times New Roman"/>
          <w:b/>
          <w:color w:val="000000"/>
          <w:lang w:eastAsia="pl-PL"/>
        </w:rPr>
      </w:pPr>
    </w:p>
    <w:p w14:paraId="4AEB01DD" w14:textId="0C499BC6" w:rsidR="00EC1030" w:rsidRPr="00445121" w:rsidRDefault="00EC1030" w:rsidP="00EC1030">
      <w:pPr>
        <w:tabs>
          <w:tab w:val="center" w:pos="4536"/>
          <w:tab w:val="right" w:pos="8789"/>
          <w:tab w:val="right" w:pos="9072"/>
        </w:tabs>
        <w:spacing w:after="0" w:line="240" w:lineRule="auto"/>
        <w:ind w:left="284" w:right="424" w:hanging="568"/>
        <w:jc w:val="both"/>
        <w:rPr>
          <w:rFonts w:ascii="Times New Roman" w:hAnsi="Times New Roman"/>
          <w:sz w:val="16"/>
          <w:szCs w:val="16"/>
        </w:rPr>
      </w:pPr>
      <w:r w:rsidRPr="00EC1030">
        <w:rPr>
          <w:rFonts w:ascii="Times New Roman" w:hAnsi="Times New Roman"/>
          <w:b/>
        </w:rPr>
        <w:lastRenderedPageBreak/>
        <w:t>4.6.3. Szczegółowa procedura przeprowadzania części praktycznej egzaminu w zakresie kwalifikacji  wyodrębnionej w zawodzi</w:t>
      </w:r>
      <w:r w:rsidR="003B264E">
        <w:rPr>
          <w:rFonts w:ascii="Times New Roman" w:hAnsi="Times New Roman"/>
          <w:b/>
        </w:rPr>
        <w:t>e technik elektroradiolog (Z.21</w:t>
      </w:r>
      <w:r w:rsidR="00445121">
        <w:rPr>
          <w:rFonts w:ascii="Times New Roman" w:hAnsi="Times New Roman"/>
          <w:b/>
        </w:rPr>
        <w:t>)</w:t>
      </w:r>
    </w:p>
    <w:p w14:paraId="34B365D6" w14:textId="77777777" w:rsidR="00EC1030" w:rsidRDefault="00EC1030" w:rsidP="00EC1030">
      <w:pPr>
        <w:tabs>
          <w:tab w:val="center" w:pos="4536"/>
          <w:tab w:val="right" w:pos="8789"/>
          <w:tab w:val="right" w:pos="9072"/>
        </w:tabs>
        <w:spacing w:after="0" w:line="240" w:lineRule="auto"/>
        <w:ind w:left="-284" w:right="424"/>
        <w:jc w:val="both"/>
        <w:rPr>
          <w:rFonts w:ascii="Times New Roman" w:hAnsi="Times New Roman"/>
          <w:color w:val="333333"/>
        </w:rPr>
      </w:pPr>
    </w:p>
    <w:p w14:paraId="5DED631B" w14:textId="38AFC312" w:rsidR="004138AC" w:rsidRPr="00A32AC2" w:rsidRDefault="004138AC" w:rsidP="004138AC">
      <w:pPr>
        <w:spacing w:after="0" w:line="240" w:lineRule="auto"/>
        <w:ind w:left="284"/>
        <w:contextualSpacing/>
        <w:jc w:val="both"/>
        <w:rPr>
          <w:rFonts w:ascii="Times New Roman" w:eastAsiaTheme="minorHAnsi" w:hAnsi="Times New Roman"/>
        </w:rPr>
      </w:pPr>
      <w:r>
        <w:rPr>
          <w:rFonts w:ascii="Times New Roman" w:eastAsiaTheme="minorHAnsi" w:hAnsi="Times New Roman"/>
        </w:rPr>
        <w:t>S</w:t>
      </w:r>
      <w:r w:rsidRPr="00A32AC2">
        <w:rPr>
          <w:rFonts w:ascii="Times New Roman" w:eastAsiaTheme="minorHAnsi" w:hAnsi="Times New Roman"/>
        </w:rPr>
        <w:t>tanowisk</w:t>
      </w:r>
      <w:r>
        <w:rPr>
          <w:rFonts w:ascii="Times New Roman" w:eastAsiaTheme="minorHAnsi" w:hAnsi="Times New Roman"/>
        </w:rPr>
        <w:t>a</w:t>
      </w:r>
      <w:r w:rsidRPr="00A32AC2">
        <w:rPr>
          <w:rFonts w:ascii="Times New Roman" w:eastAsiaTheme="minorHAnsi" w:hAnsi="Times New Roman"/>
        </w:rPr>
        <w:t xml:space="preserve"> egzaminacyjne powinn</w:t>
      </w:r>
      <w:r>
        <w:rPr>
          <w:rFonts w:ascii="Times New Roman" w:eastAsiaTheme="minorHAnsi" w:hAnsi="Times New Roman"/>
        </w:rPr>
        <w:t>y</w:t>
      </w:r>
      <w:r w:rsidRPr="00A32AC2">
        <w:rPr>
          <w:rFonts w:ascii="Times New Roman" w:eastAsiaTheme="minorHAnsi" w:hAnsi="Times New Roman"/>
        </w:rPr>
        <w:t xml:space="preserve"> zostać przygotowane zgodnie ze wskazaniami, przesłanymi do ośrodka egzaminacyjnego</w:t>
      </w:r>
      <w:r>
        <w:rPr>
          <w:rFonts w:ascii="Times New Roman" w:eastAsiaTheme="minorHAnsi" w:hAnsi="Times New Roman"/>
        </w:rPr>
        <w:t>.</w:t>
      </w:r>
    </w:p>
    <w:p w14:paraId="72D12E62" w14:textId="77777777" w:rsidR="004138AC" w:rsidRDefault="004138AC" w:rsidP="00EC1030">
      <w:pPr>
        <w:tabs>
          <w:tab w:val="center" w:pos="4536"/>
          <w:tab w:val="right" w:pos="8789"/>
          <w:tab w:val="right" w:pos="9072"/>
        </w:tabs>
        <w:spacing w:after="0" w:line="240" w:lineRule="auto"/>
        <w:ind w:left="-284" w:right="424"/>
        <w:jc w:val="both"/>
        <w:rPr>
          <w:rFonts w:ascii="Times New Roman" w:hAnsi="Times New Roman"/>
          <w:color w:val="333333"/>
        </w:rPr>
      </w:pPr>
    </w:p>
    <w:p w14:paraId="61568175" w14:textId="12A14E27" w:rsidR="00EC1030" w:rsidRPr="00EC1030" w:rsidRDefault="00EC1030" w:rsidP="004E1FF3">
      <w:pPr>
        <w:numPr>
          <w:ilvl w:val="0"/>
          <w:numId w:val="222"/>
        </w:numPr>
        <w:spacing w:after="200" w:line="276" w:lineRule="auto"/>
        <w:ind w:left="284" w:hanging="284"/>
        <w:contextualSpacing/>
        <w:rPr>
          <w:rFonts w:ascii="Times New Roman" w:eastAsia="Times New Roman" w:hAnsi="Times New Roman"/>
          <w:b/>
          <w:color w:val="000000"/>
          <w:lang w:eastAsia="pl-PL"/>
        </w:rPr>
      </w:pPr>
      <w:r w:rsidRPr="00EC1030">
        <w:rPr>
          <w:rFonts w:ascii="Times New Roman" w:eastAsia="Times New Roman" w:hAnsi="Times New Roman"/>
          <w:b/>
          <w:color w:val="000000"/>
          <w:lang w:eastAsia="pl-PL"/>
        </w:rPr>
        <w:t>Ramowy przebieg części praktycznej</w:t>
      </w:r>
      <w:r w:rsidR="003B264E">
        <w:rPr>
          <w:rFonts w:ascii="Times New Roman" w:eastAsia="Times New Roman" w:hAnsi="Times New Roman"/>
          <w:b/>
          <w:color w:val="000000"/>
          <w:lang w:eastAsia="pl-PL"/>
        </w:rPr>
        <w:t xml:space="preserve"> egzaminu w kwalifikacjach Z.21</w:t>
      </w:r>
    </w:p>
    <w:p w14:paraId="4EB1409E" w14:textId="77777777" w:rsidR="00EC1030" w:rsidRPr="00EC1030" w:rsidRDefault="00EC1030" w:rsidP="00EC1030">
      <w:pPr>
        <w:tabs>
          <w:tab w:val="center" w:pos="4536"/>
          <w:tab w:val="right" w:pos="9072"/>
        </w:tabs>
        <w:spacing w:after="0" w:line="240" w:lineRule="auto"/>
        <w:ind w:left="-284"/>
        <w:jc w:val="both"/>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37"/>
        <w:gridCol w:w="6862"/>
      </w:tblGrid>
      <w:tr w:rsidR="008D71BC" w:rsidRPr="00EC1030" w14:paraId="66B98BC4" w14:textId="77777777" w:rsidTr="0058285A">
        <w:trPr>
          <w:trHeight w:val="201"/>
          <w:jc w:val="center"/>
        </w:trPr>
        <w:tc>
          <w:tcPr>
            <w:tcW w:w="2337" w:type="dxa"/>
            <w:tcBorders>
              <w:top w:val="single" w:sz="4" w:space="0" w:color="auto"/>
              <w:left w:val="single" w:sz="4" w:space="0" w:color="auto"/>
              <w:bottom w:val="single" w:sz="4" w:space="0" w:color="auto"/>
              <w:right w:val="single" w:sz="4" w:space="0" w:color="auto"/>
            </w:tcBorders>
            <w:vAlign w:val="center"/>
          </w:tcPr>
          <w:p w14:paraId="0108C272" w14:textId="77777777" w:rsidR="00EC1030" w:rsidRPr="00EC1030" w:rsidRDefault="00EC1030" w:rsidP="00EC1030">
            <w:pPr>
              <w:spacing w:after="200" w:line="276" w:lineRule="auto"/>
              <w:jc w:val="center"/>
              <w:rPr>
                <w:rFonts w:ascii="Times New Roman" w:hAnsi="Times New Roman"/>
                <w:b/>
              </w:rPr>
            </w:pPr>
          </w:p>
        </w:tc>
        <w:tc>
          <w:tcPr>
            <w:tcW w:w="6862" w:type="dxa"/>
            <w:tcBorders>
              <w:top w:val="single" w:sz="4" w:space="0" w:color="auto"/>
              <w:left w:val="single" w:sz="4" w:space="0" w:color="auto"/>
              <w:bottom w:val="single" w:sz="4" w:space="0" w:color="auto"/>
              <w:right w:val="single" w:sz="4" w:space="0" w:color="auto"/>
            </w:tcBorders>
            <w:vAlign w:val="center"/>
          </w:tcPr>
          <w:p w14:paraId="4818491C" w14:textId="77777777" w:rsidR="00EC1030" w:rsidRPr="00EC1030" w:rsidRDefault="00EC1030" w:rsidP="00EC1030">
            <w:pPr>
              <w:spacing w:after="0" w:line="276" w:lineRule="auto"/>
              <w:jc w:val="center"/>
              <w:rPr>
                <w:rFonts w:ascii="Times New Roman" w:hAnsi="Times New Roman"/>
                <w:b/>
                <w:sz w:val="20"/>
                <w:szCs w:val="20"/>
              </w:rPr>
            </w:pPr>
            <w:r w:rsidRPr="00EC1030">
              <w:rPr>
                <w:rFonts w:ascii="Times New Roman" w:hAnsi="Times New Roman"/>
                <w:b/>
                <w:sz w:val="20"/>
                <w:szCs w:val="20"/>
              </w:rPr>
              <w:t>Przebieg egzaminu</w:t>
            </w:r>
          </w:p>
        </w:tc>
      </w:tr>
      <w:tr w:rsidR="008D71BC" w:rsidRPr="00EC1030" w14:paraId="39ACF257" w14:textId="77777777" w:rsidTr="0058285A">
        <w:trPr>
          <w:trHeight w:val="1250"/>
          <w:jc w:val="center"/>
        </w:trPr>
        <w:tc>
          <w:tcPr>
            <w:tcW w:w="2337" w:type="dxa"/>
            <w:tcBorders>
              <w:top w:val="single" w:sz="4" w:space="0" w:color="auto"/>
              <w:left w:val="single" w:sz="4" w:space="0" w:color="auto"/>
              <w:bottom w:val="single" w:sz="4" w:space="0" w:color="auto"/>
              <w:right w:val="single" w:sz="4" w:space="0" w:color="auto"/>
            </w:tcBorders>
            <w:vAlign w:val="center"/>
          </w:tcPr>
          <w:p w14:paraId="7733C647" w14:textId="77777777" w:rsidR="00EC1030" w:rsidRPr="00EC1030" w:rsidRDefault="00EC1030" w:rsidP="00EC1030">
            <w:pPr>
              <w:spacing w:after="200" w:line="276" w:lineRule="auto"/>
              <w:jc w:val="center"/>
              <w:rPr>
                <w:rFonts w:ascii="Times New Roman" w:hAnsi="Times New Roman"/>
                <w:b/>
                <w:sz w:val="20"/>
                <w:szCs w:val="18"/>
              </w:rPr>
            </w:pPr>
            <w:r w:rsidRPr="00EC1030">
              <w:rPr>
                <w:rFonts w:ascii="Times New Roman" w:hAnsi="Times New Roman"/>
                <w:sz w:val="20"/>
                <w:szCs w:val="18"/>
              </w:rPr>
              <w:t xml:space="preserve">na około 1 godzinę przed rozpoczęciem egzaminu </w:t>
            </w:r>
            <w:r w:rsidRPr="00476AF0">
              <w:rPr>
                <w:rFonts w:ascii="Times New Roman" w:hAnsi="Times New Roman"/>
                <w:sz w:val="20"/>
                <w:szCs w:val="18"/>
              </w:rPr>
              <w:t>(lub w dniu poprzedzającym egzamin)</w:t>
            </w:r>
          </w:p>
        </w:tc>
        <w:tc>
          <w:tcPr>
            <w:tcW w:w="6862" w:type="dxa"/>
            <w:tcBorders>
              <w:top w:val="single" w:sz="4" w:space="0" w:color="auto"/>
              <w:left w:val="single" w:sz="4" w:space="0" w:color="auto"/>
              <w:bottom w:val="single" w:sz="4" w:space="0" w:color="auto"/>
              <w:right w:val="single" w:sz="4" w:space="0" w:color="auto"/>
            </w:tcBorders>
            <w:vAlign w:val="center"/>
          </w:tcPr>
          <w:p w14:paraId="184A7719" w14:textId="77777777" w:rsidR="00EC1030" w:rsidRPr="0000192C" w:rsidRDefault="00EC1030" w:rsidP="00CA1FBC">
            <w:pPr>
              <w:tabs>
                <w:tab w:val="left" w:pos="0"/>
              </w:tabs>
              <w:spacing w:after="0" w:line="240" w:lineRule="auto"/>
              <w:jc w:val="both"/>
              <w:rPr>
                <w:rFonts w:ascii="Times New Roman" w:eastAsia="Times New Roman" w:hAnsi="Times New Roman"/>
                <w:bCs/>
                <w:sz w:val="20"/>
                <w:szCs w:val="20"/>
                <w:lang w:eastAsia="pl-PL"/>
              </w:rPr>
            </w:pPr>
            <w:r w:rsidRPr="0000192C">
              <w:rPr>
                <w:rFonts w:ascii="Times New Roman" w:eastAsia="Times New Roman" w:hAnsi="Times New Roman"/>
                <w:b/>
                <w:bCs/>
                <w:sz w:val="20"/>
                <w:szCs w:val="20"/>
                <w:lang w:eastAsia="pl-PL"/>
              </w:rPr>
              <w:t>Egzaminator</w:t>
            </w:r>
            <w:r w:rsidRPr="0000192C">
              <w:rPr>
                <w:rFonts w:ascii="Times New Roman" w:eastAsia="Times New Roman" w:hAnsi="Times New Roman"/>
                <w:bCs/>
                <w:sz w:val="20"/>
                <w:szCs w:val="20"/>
                <w:lang w:eastAsia="pl-PL"/>
              </w:rPr>
              <w:t xml:space="preserve"> (po odebraniu od PZE Wskazań/ Wytycznych z CKE) sprawdza w obecności </w:t>
            </w:r>
            <w:r w:rsidR="00483360" w:rsidRPr="0000192C">
              <w:rPr>
                <w:rFonts w:ascii="Times New Roman" w:hAnsi="Times New Roman"/>
                <w:sz w:val="20"/>
                <w:szCs w:val="20"/>
              </w:rPr>
              <w:t>osoby przygotowującej stanowiska</w:t>
            </w:r>
            <w:r w:rsidRPr="0000192C">
              <w:rPr>
                <w:rFonts w:ascii="Times New Roman" w:eastAsia="Times New Roman" w:hAnsi="Times New Roman"/>
                <w:bCs/>
                <w:sz w:val="20"/>
                <w:szCs w:val="20"/>
                <w:lang w:eastAsia="pl-PL"/>
              </w:rPr>
              <w:t xml:space="preserve"> </w:t>
            </w:r>
            <w:r w:rsidR="001F7086" w:rsidRPr="0000192C">
              <w:rPr>
                <w:rFonts w:ascii="Times New Roman" w:eastAsia="Times New Roman" w:hAnsi="Times New Roman"/>
                <w:bCs/>
                <w:sz w:val="20"/>
                <w:szCs w:val="20"/>
                <w:lang w:eastAsia="pl-PL"/>
              </w:rPr>
              <w:t xml:space="preserve">egzaminacyjne </w:t>
            </w:r>
            <w:r w:rsidRPr="0000192C">
              <w:rPr>
                <w:rFonts w:ascii="Times New Roman" w:eastAsia="Times New Roman" w:hAnsi="Times New Roman"/>
                <w:bCs/>
                <w:sz w:val="20"/>
                <w:szCs w:val="20"/>
                <w:lang w:eastAsia="pl-PL"/>
              </w:rPr>
              <w:t xml:space="preserve">zgodność przygotowania stanowisk w sali, w tym wyposażenia stanowisk ze Wskazaniami/Wytycznymi CKE. </w:t>
            </w:r>
          </w:p>
          <w:p w14:paraId="7BC7C3BC" w14:textId="77777777" w:rsidR="00EC1030" w:rsidRPr="0000192C" w:rsidRDefault="00EC1030" w:rsidP="00EC1030">
            <w:pPr>
              <w:spacing w:after="0" w:line="240" w:lineRule="auto"/>
              <w:jc w:val="both"/>
              <w:rPr>
                <w:rFonts w:ascii="Times New Roman" w:hAnsi="Times New Roman"/>
                <w:b/>
                <w:sz w:val="20"/>
                <w:szCs w:val="20"/>
              </w:rPr>
            </w:pPr>
            <w:r w:rsidRPr="0000192C">
              <w:rPr>
                <w:rFonts w:ascii="Times New Roman" w:hAnsi="Times New Roman"/>
              </w:rPr>
              <w:t>W</w:t>
            </w:r>
            <w:r w:rsidRPr="0000192C">
              <w:rPr>
                <w:rFonts w:ascii="Times New Roman" w:hAnsi="Times New Roman"/>
                <w:sz w:val="20"/>
                <w:szCs w:val="20"/>
              </w:rPr>
              <w:t xml:space="preserve"> przypadku ewentualnych niezgodności kontaktuje się z PZE, a przy braku możliwości uzupełnienia braków z właściwą OKE.</w:t>
            </w:r>
          </w:p>
        </w:tc>
      </w:tr>
      <w:tr w:rsidR="008D71BC" w:rsidRPr="00EC1030" w14:paraId="1BB4A31B" w14:textId="77777777" w:rsidTr="0058285A">
        <w:trPr>
          <w:jc w:val="center"/>
        </w:trPr>
        <w:tc>
          <w:tcPr>
            <w:tcW w:w="2337" w:type="dxa"/>
            <w:tcBorders>
              <w:top w:val="single" w:sz="4" w:space="0" w:color="auto"/>
              <w:left w:val="single" w:sz="4" w:space="0" w:color="auto"/>
              <w:bottom w:val="nil"/>
              <w:right w:val="single" w:sz="4" w:space="0" w:color="auto"/>
            </w:tcBorders>
            <w:vAlign w:val="center"/>
          </w:tcPr>
          <w:p w14:paraId="3AD9D4F0" w14:textId="77777777" w:rsidR="00EC1030" w:rsidRPr="00EC1030" w:rsidRDefault="00EC1030" w:rsidP="00EC1030">
            <w:pPr>
              <w:spacing w:after="200" w:line="276" w:lineRule="auto"/>
              <w:jc w:val="center"/>
              <w:rPr>
                <w:rFonts w:ascii="Times New Roman" w:hAnsi="Times New Roman"/>
                <w:sz w:val="20"/>
                <w:szCs w:val="18"/>
                <w:vertAlign w:val="superscript"/>
              </w:rPr>
            </w:pPr>
            <w:r w:rsidRPr="00EC1030">
              <w:rPr>
                <w:rFonts w:ascii="Times New Roman" w:hAnsi="Times New Roman"/>
                <w:sz w:val="20"/>
                <w:szCs w:val="18"/>
              </w:rPr>
              <w:t>na około 30 minut przed egzaminem</w:t>
            </w:r>
          </w:p>
        </w:tc>
        <w:tc>
          <w:tcPr>
            <w:tcW w:w="6862" w:type="dxa"/>
            <w:tcBorders>
              <w:top w:val="single" w:sz="4" w:space="0" w:color="auto"/>
              <w:left w:val="single" w:sz="4" w:space="0" w:color="auto"/>
              <w:bottom w:val="single" w:sz="4" w:space="0" w:color="auto"/>
              <w:right w:val="single" w:sz="4" w:space="0" w:color="auto"/>
            </w:tcBorders>
          </w:tcPr>
          <w:p w14:paraId="51CAD327" w14:textId="77777777" w:rsidR="00EC1030" w:rsidRPr="0000192C" w:rsidRDefault="00EC1030" w:rsidP="00EC1030">
            <w:pPr>
              <w:spacing w:after="0" w:line="240" w:lineRule="auto"/>
              <w:jc w:val="both"/>
              <w:rPr>
                <w:rFonts w:ascii="Times New Roman" w:eastAsia="Times New Roman" w:hAnsi="Times New Roman"/>
                <w:bCs/>
                <w:sz w:val="20"/>
                <w:szCs w:val="18"/>
                <w:lang w:eastAsia="pl-PL"/>
              </w:rPr>
            </w:pPr>
            <w:r w:rsidRPr="0000192C">
              <w:rPr>
                <w:rFonts w:ascii="Times New Roman" w:eastAsia="Times New Roman" w:hAnsi="Times New Roman"/>
                <w:b/>
                <w:bCs/>
                <w:sz w:val="20"/>
                <w:szCs w:val="18"/>
                <w:lang w:eastAsia="pl-PL"/>
              </w:rPr>
              <w:t>Zdający</w:t>
            </w:r>
            <w:r w:rsidRPr="0000192C">
              <w:rPr>
                <w:rFonts w:ascii="Times New Roman" w:eastAsia="Times New Roman" w:hAnsi="Times New Roman"/>
                <w:bCs/>
                <w:sz w:val="20"/>
                <w:szCs w:val="18"/>
                <w:lang w:eastAsia="pl-PL"/>
              </w:rPr>
              <w:t xml:space="preserve"> zgłaszają się do miejsca egzaminowania, potwierdzają tożsamość i obecność na egzaminie.</w:t>
            </w:r>
          </w:p>
          <w:p w14:paraId="6D136272" w14:textId="40339FB4" w:rsidR="00EC1030" w:rsidRPr="0000192C" w:rsidRDefault="00EC1030" w:rsidP="00EC1030">
            <w:pPr>
              <w:spacing w:after="0" w:line="240" w:lineRule="auto"/>
              <w:jc w:val="both"/>
              <w:rPr>
                <w:rFonts w:ascii="Times New Roman" w:eastAsia="Times New Roman" w:hAnsi="Times New Roman"/>
                <w:bCs/>
                <w:sz w:val="20"/>
                <w:szCs w:val="18"/>
                <w:lang w:eastAsia="pl-PL"/>
              </w:rPr>
            </w:pPr>
            <w:r w:rsidRPr="0000192C">
              <w:rPr>
                <w:rFonts w:ascii="Times New Roman" w:eastAsia="Times New Roman" w:hAnsi="Times New Roman"/>
                <w:b/>
                <w:bCs/>
                <w:sz w:val="20"/>
                <w:szCs w:val="18"/>
                <w:lang w:eastAsia="pl-PL"/>
              </w:rPr>
              <w:t>Zdający</w:t>
            </w:r>
            <w:r w:rsidRPr="0000192C">
              <w:rPr>
                <w:rFonts w:ascii="Times New Roman" w:eastAsia="Times New Roman" w:hAnsi="Times New Roman"/>
                <w:bCs/>
                <w:sz w:val="20"/>
                <w:szCs w:val="18"/>
                <w:lang w:eastAsia="pl-PL"/>
              </w:rPr>
              <w:t xml:space="preserve"> odbierają identyfikatory z numerem wylosowanego</w:t>
            </w:r>
            <w:r w:rsidR="00371627">
              <w:rPr>
                <w:rFonts w:ascii="Times New Roman" w:eastAsia="Times New Roman" w:hAnsi="Times New Roman"/>
                <w:bCs/>
                <w:sz w:val="20"/>
                <w:szCs w:val="18"/>
                <w:lang w:eastAsia="pl-PL"/>
              </w:rPr>
              <w:t xml:space="preserve"> </w:t>
            </w:r>
            <w:r w:rsidRPr="0000192C">
              <w:rPr>
                <w:rFonts w:ascii="Times New Roman" w:eastAsia="Times New Roman" w:hAnsi="Times New Roman"/>
                <w:bCs/>
                <w:sz w:val="20"/>
                <w:szCs w:val="18"/>
                <w:lang w:eastAsia="pl-PL"/>
              </w:rPr>
              <w:t>stanowiska (po 1 dla każdego zdającego).</w:t>
            </w:r>
          </w:p>
        </w:tc>
      </w:tr>
      <w:tr w:rsidR="008D71BC" w:rsidRPr="00EC1030" w14:paraId="0A59C7FA" w14:textId="77777777" w:rsidTr="0058285A">
        <w:trPr>
          <w:trHeight w:val="997"/>
          <w:jc w:val="center"/>
        </w:trPr>
        <w:tc>
          <w:tcPr>
            <w:tcW w:w="2337" w:type="dxa"/>
            <w:vMerge w:val="restart"/>
            <w:tcBorders>
              <w:top w:val="single" w:sz="4" w:space="0" w:color="auto"/>
              <w:left w:val="single" w:sz="4" w:space="0" w:color="auto"/>
              <w:bottom w:val="single" w:sz="4" w:space="0" w:color="auto"/>
              <w:right w:val="single" w:sz="4" w:space="0" w:color="auto"/>
            </w:tcBorders>
            <w:vAlign w:val="center"/>
          </w:tcPr>
          <w:p w14:paraId="7BE207AA" w14:textId="77777777" w:rsidR="00EC1030" w:rsidRPr="00EC1030" w:rsidRDefault="00EC1030" w:rsidP="00EC1030">
            <w:pPr>
              <w:spacing w:after="0" w:line="276" w:lineRule="auto"/>
              <w:jc w:val="center"/>
              <w:rPr>
                <w:rFonts w:ascii="Times New Roman" w:hAnsi="Times New Roman"/>
                <w:sz w:val="20"/>
                <w:szCs w:val="18"/>
              </w:rPr>
            </w:pPr>
            <w:r w:rsidRPr="00EC1030">
              <w:rPr>
                <w:rFonts w:ascii="Times New Roman" w:hAnsi="Times New Roman"/>
                <w:sz w:val="20"/>
                <w:szCs w:val="18"/>
              </w:rPr>
              <w:t>na około 20 minut przed egzaminem</w:t>
            </w:r>
          </w:p>
        </w:tc>
        <w:tc>
          <w:tcPr>
            <w:tcW w:w="6862" w:type="dxa"/>
            <w:tcBorders>
              <w:top w:val="single" w:sz="4" w:space="0" w:color="auto"/>
              <w:left w:val="single" w:sz="4" w:space="0" w:color="auto"/>
              <w:bottom w:val="single" w:sz="4" w:space="0" w:color="auto"/>
              <w:right w:val="single" w:sz="4" w:space="0" w:color="auto"/>
            </w:tcBorders>
          </w:tcPr>
          <w:p w14:paraId="294D0231" w14:textId="77777777" w:rsidR="00EC1030" w:rsidRPr="0000192C" w:rsidRDefault="00EC1030" w:rsidP="0000192C">
            <w:pPr>
              <w:spacing w:after="0" w:line="240" w:lineRule="auto"/>
              <w:jc w:val="both"/>
              <w:rPr>
                <w:rFonts w:ascii="Times New Roman" w:eastAsia="Times New Roman" w:hAnsi="Times New Roman"/>
                <w:b/>
                <w:bCs/>
                <w:sz w:val="20"/>
                <w:szCs w:val="18"/>
                <w:lang w:eastAsia="pl-PL"/>
              </w:rPr>
            </w:pPr>
            <w:r w:rsidRPr="0000192C">
              <w:rPr>
                <w:rFonts w:ascii="Times New Roman" w:eastAsia="Times New Roman" w:hAnsi="Times New Roman"/>
                <w:b/>
                <w:bCs/>
                <w:sz w:val="20"/>
                <w:szCs w:val="18"/>
                <w:lang w:eastAsia="pl-PL"/>
              </w:rPr>
              <w:t>Przewodniczący</w:t>
            </w:r>
            <w:r w:rsidRPr="0000192C">
              <w:rPr>
                <w:rFonts w:ascii="Times New Roman" w:eastAsia="Times New Roman" w:hAnsi="Times New Roman"/>
                <w:bCs/>
                <w:sz w:val="20"/>
                <w:szCs w:val="18"/>
                <w:lang w:eastAsia="pl-PL"/>
              </w:rPr>
              <w:t xml:space="preserve"> </w:t>
            </w:r>
            <w:r w:rsidRPr="0000192C">
              <w:rPr>
                <w:rFonts w:ascii="Times New Roman" w:eastAsia="Times New Roman" w:hAnsi="Times New Roman"/>
                <w:b/>
                <w:bCs/>
                <w:sz w:val="20"/>
                <w:szCs w:val="18"/>
                <w:lang w:eastAsia="pl-PL"/>
              </w:rPr>
              <w:t>zespołu nadzorującego</w:t>
            </w:r>
            <w:r w:rsidRPr="0000192C">
              <w:rPr>
                <w:rFonts w:ascii="Times New Roman" w:eastAsia="Times New Roman" w:hAnsi="Times New Roman"/>
                <w:bCs/>
                <w:sz w:val="20"/>
                <w:szCs w:val="18"/>
                <w:lang w:eastAsia="pl-PL"/>
              </w:rPr>
              <w:t xml:space="preserve"> część praktyczną egzaminu</w:t>
            </w:r>
            <w:r w:rsidRPr="0000192C">
              <w:rPr>
                <w:sz w:val="20"/>
              </w:rPr>
              <w:t xml:space="preserve"> </w:t>
            </w:r>
            <w:r w:rsidRPr="0000192C">
              <w:rPr>
                <w:rFonts w:ascii="Times New Roman" w:eastAsia="Times New Roman" w:hAnsi="Times New Roman"/>
                <w:bCs/>
                <w:sz w:val="20"/>
                <w:szCs w:val="18"/>
                <w:lang w:eastAsia="pl-PL"/>
              </w:rPr>
              <w:t>(</w:t>
            </w:r>
            <w:r w:rsidRPr="0000192C">
              <w:rPr>
                <w:rFonts w:ascii="Times New Roman" w:eastAsia="Times New Roman" w:hAnsi="Times New Roman"/>
                <w:b/>
                <w:bCs/>
                <w:sz w:val="20"/>
                <w:szCs w:val="18"/>
                <w:lang w:eastAsia="pl-PL"/>
              </w:rPr>
              <w:t>PZN</w:t>
            </w:r>
            <w:r w:rsidRPr="0000192C">
              <w:rPr>
                <w:rFonts w:ascii="Times New Roman" w:eastAsia="Times New Roman" w:hAnsi="Times New Roman"/>
                <w:bCs/>
                <w:sz w:val="20"/>
                <w:szCs w:val="18"/>
                <w:lang w:eastAsia="pl-PL"/>
              </w:rPr>
              <w:t xml:space="preserve">) zapoznaje zdających z przebiegiem egzaminu oraz przeprowadza instruktaż stanowiskowy dotyczący między innymi wyposażenia stanowiska do badań RTG. </w:t>
            </w:r>
            <w:r w:rsidRPr="0000192C">
              <w:rPr>
                <w:rFonts w:ascii="Times New Roman" w:eastAsia="Times New Roman" w:hAnsi="Times New Roman"/>
                <w:b/>
                <w:bCs/>
                <w:sz w:val="20"/>
                <w:szCs w:val="18"/>
                <w:lang w:eastAsia="pl-PL"/>
              </w:rPr>
              <w:t xml:space="preserve">Informuje również zdających, że rolę pacjenta/pacjentki na egzaminie będzie pełnić </w:t>
            </w:r>
            <w:r w:rsidR="00B044AC" w:rsidRPr="0000192C">
              <w:rPr>
                <w:rFonts w:ascii="Times New Roman" w:hAnsi="Times New Roman"/>
                <w:sz w:val="20"/>
                <w:szCs w:val="20"/>
              </w:rPr>
              <w:t>osoba przygotowująca stanowiska</w:t>
            </w:r>
            <w:r w:rsidRPr="0000192C">
              <w:rPr>
                <w:rFonts w:ascii="Times New Roman" w:eastAsia="Times New Roman" w:hAnsi="Times New Roman"/>
                <w:b/>
                <w:bCs/>
                <w:sz w:val="20"/>
                <w:szCs w:val="20"/>
                <w:lang w:eastAsia="pl-PL"/>
              </w:rPr>
              <w:t xml:space="preserve">. </w:t>
            </w:r>
            <w:r w:rsidRPr="0000192C">
              <w:rPr>
                <w:rFonts w:ascii="Times New Roman" w:eastAsia="Times New Roman" w:hAnsi="Times New Roman"/>
                <w:bCs/>
                <w:sz w:val="20"/>
                <w:szCs w:val="20"/>
                <w:lang w:eastAsia="pl-PL"/>
              </w:rPr>
              <w:t xml:space="preserve">Instruktaż stanowiskowy może przeprowadzić </w:t>
            </w:r>
            <w:r w:rsidR="00B044AC" w:rsidRPr="0000192C">
              <w:rPr>
                <w:rFonts w:ascii="Times New Roman" w:hAnsi="Times New Roman"/>
                <w:sz w:val="20"/>
                <w:szCs w:val="20"/>
              </w:rPr>
              <w:t xml:space="preserve">osoba przygotowująca stanowiska </w:t>
            </w:r>
            <w:r w:rsidRPr="0000192C">
              <w:rPr>
                <w:rFonts w:ascii="Times New Roman" w:eastAsia="Times New Roman" w:hAnsi="Times New Roman"/>
                <w:bCs/>
                <w:sz w:val="20"/>
                <w:szCs w:val="20"/>
                <w:lang w:eastAsia="pl-PL"/>
              </w:rPr>
              <w:t>(na polecenie</w:t>
            </w:r>
            <w:r w:rsidRPr="0000192C">
              <w:rPr>
                <w:rFonts w:ascii="Times New Roman" w:eastAsia="Times New Roman" w:hAnsi="Times New Roman"/>
                <w:bCs/>
                <w:sz w:val="20"/>
                <w:szCs w:val="18"/>
                <w:lang w:eastAsia="pl-PL"/>
              </w:rPr>
              <w:t xml:space="preserve"> PZN). Odbycie instruktażu zdający potwierdzają podpisem na liście zdających.</w:t>
            </w:r>
          </w:p>
        </w:tc>
      </w:tr>
      <w:tr w:rsidR="008D71BC" w:rsidRPr="00EC1030" w14:paraId="104DD54A" w14:textId="77777777" w:rsidTr="0058285A">
        <w:trPr>
          <w:trHeight w:val="330"/>
          <w:jc w:val="center"/>
        </w:trPr>
        <w:tc>
          <w:tcPr>
            <w:tcW w:w="2337" w:type="dxa"/>
            <w:vMerge/>
            <w:tcBorders>
              <w:top w:val="single" w:sz="4" w:space="0" w:color="auto"/>
              <w:left w:val="single" w:sz="4" w:space="0" w:color="auto"/>
              <w:bottom w:val="single" w:sz="4" w:space="0" w:color="auto"/>
              <w:right w:val="single" w:sz="4" w:space="0" w:color="auto"/>
            </w:tcBorders>
            <w:vAlign w:val="center"/>
          </w:tcPr>
          <w:p w14:paraId="315981CF" w14:textId="77777777" w:rsidR="00EC1030" w:rsidRPr="00EC1030" w:rsidRDefault="00EC1030" w:rsidP="00EC1030">
            <w:pPr>
              <w:spacing w:after="200" w:line="276" w:lineRule="auto"/>
              <w:rPr>
                <w:rFonts w:ascii="Times New Roman" w:hAnsi="Times New Roman"/>
                <w:sz w:val="20"/>
                <w:szCs w:val="18"/>
              </w:rPr>
            </w:pPr>
          </w:p>
        </w:tc>
        <w:tc>
          <w:tcPr>
            <w:tcW w:w="6862" w:type="dxa"/>
            <w:tcBorders>
              <w:top w:val="single" w:sz="4" w:space="0" w:color="auto"/>
              <w:left w:val="single" w:sz="4" w:space="0" w:color="auto"/>
              <w:bottom w:val="single" w:sz="4" w:space="0" w:color="auto"/>
              <w:right w:val="single" w:sz="4" w:space="0" w:color="auto"/>
            </w:tcBorders>
          </w:tcPr>
          <w:p w14:paraId="51D5C0AF" w14:textId="77777777" w:rsidR="00EC1030" w:rsidRPr="00EC1030" w:rsidRDefault="00EC1030" w:rsidP="00EC1030">
            <w:pPr>
              <w:spacing w:after="0" w:line="240" w:lineRule="auto"/>
              <w:jc w:val="both"/>
              <w:rPr>
                <w:rFonts w:ascii="Times New Roman" w:eastAsia="Times New Roman" w:hAnsi="Times New Roman"/>
                <w:bCs/>
                <w:sz w:val="20"/>
                <w:szCs w:val="18"/>
                <w:lang w:eastAsia="pl-PL"/>
              </w:rPr>
            </w:pPr>
            <w:r w:rsidRPr="00EC1030">
              <w:rPr>
                <w:rFonts w:ascii="Times New Roman" w:eastAsia="Times New Roman" w:hAnsi="Times New Roman"/>
                <w:b/>
                <w:bCs/>
                <w:sz w:val="20"/>
                <w:szCs w:val="18"/>
                <w:lang w:eastAsia="pl-PL"/>
              </w:rPr>
              <w:t>Zdający</w:t>
            </w:r>
            <w:r w:rsidRPr="00EC1030">
              <w:rPr>
                <w:rFonts w:ascii="Times New Roman" w:eastAsia="Times New Roman" w:hAnsi="Times New Roman"/>
                <w:bCs/>
                <w:sz w:val="20"/>
                <w:szCs w:val="18"/>
                <w:lang w:eastAsia="pl-PL"/>
              </w:rPr>
              <w:t xml:space="preserve"> zajmują miejsca przy wylosowanych indywidualnych stanowiskach do pisania.</w:t>
            </w:r>
          </w:p>
        </w:tc>
      </w:tr>
      <w:tr w:rsidR="008D71BC" w:rsidRPr="00EC1030" w14:paraId="7FAF01BC" w14:textId="77777777" w:rsidTr="0058285A">
        <w:trPr>
          <w:trHeight w:val="710"/>
          <w:jc w:val="center"/>
        </w:trPr>
        <w:tc>
          <w:tcPr>
            <w:tcW w:w="2337" w:type="dxa"/>
            <w:tcBorders>
              <w:top w:val="single" w:sz="4" w:space="0" w:color="auto"/>
              <w:left w:val="single" w:sz="4" w:space="0" w:color="auto"/>
              <w:bottom w:val="single" w:sz="4" w:space="0" w:color="auto"/>
              <w:right w:val="single" w:sz="4" w:space="0" w:color="auto"/>
            </w:tcBorders>
            <w:vAlign w:val="center"/>
          </w:tcPr>
          <w:p w14:paraId="14FC37F3" w14:textId="77777777" w:rsidR="00EC1030" w:rsidRPr="00EC1030" w:rsidRDefault="00EC1030" w:rsidP="00EC1030">
            <w:pPr>
              <w:spacing w:after="0" w:line="276" w:lineRule="auto"/>
              <w:jc w:val="center"/>
              <w:rPr>
                <w:rFonts w:ascii="Times New Roman" w:hAnsi="Times New Roman"/>
                <w:sz w:val="20"/>
                <w:szCs w:val="18"/>
              </w:rPr>
            </w:pPr>
            <w:r w:rsidRPr="00EC1030">
              <w:rPr>
                <w:rFonts w:ascii="Times New Roman" w:hAnsi="Times New Roman"/>
                <w:sz w:val="20"/>
                <w:szCs w:val="18"/>
              </w:rPr>
              <w:t>o wyznaczonej godzinie rozpoczęcia egzaminu na danej zmianie</w:t>
            </w:r>
          </w:p>
        </w:tc>
        <w:tc>
          <w:tcPr>
            <w:tcW w:w="6862" w:type="dxa"/>
            <w:tcBorders>
              <w:top w:val="single" w:sz="4" w:space="0" w:color="auto"/>
              <w:left w:val="single" w:sz="4" w:space="0" w:color="auto"/>
              <w:bottom w:val="single" w:sz="4" w:space="0" w:color="auto"/>
              <w:right w:val="single" w:sz="4" w:space="0" w:color="auto"/>
            </w:tcBorders>
          </w:tcPr>
          <w:p w14:paraId="2AFB245E" w14:textId="77777777" w:rsidR="00EC1030" w:rsidRPr="00EC1030" w:rsidRDefault="00EC1030" w:rsidP="00EC1030">
            <w:pPr>
              <w:spacing w:after="0" w:line="240" w:lineRule="auto"/>
              <w:jc w:val="both"/>
              <w:rPr>
                <w:rFonts w:ascii="Times New Roman" w:hAnsi="Times New Roman"/>
                <w:sz w:val="20"/>
                <w:szCs w:val="18"/>
              </w:rPr>
            </w:pPr>
            <w:r w:rsidRPr="00EC1030">
              <w:rPr>
                <w:rFonts w:ascii="Times New Roman" w:hAnsi="Times New Roman"/>
                <w:b/>
                <w:sz w:val="20"/>
                <w:szCs w:val="18"/>
              </w:rPr>
              <w:t>PZN</w:t>
            </w:r>
            <w:r w:rsidRPr="00EC1030">
              <w:rPr>
                <w:rFonts w:ascii="Times New Roman" w:hAnsi="Times New Roman"/>
                <w:sz w:val="20"/>
                <w:szCs w:val="18"/>
              </w:rPr>
              <w:t xml:space="preserve"> rozdaje zdającym pakiety z materiałami egzaminacyjnymi oraz przekazuje egzaminatorowi zasady oceniania. </w:t>
            </w:r>
            <w:r w:rsidRPr="00EC1030">
              <w:rPr>
                <w:rFonts w:ascii="Times New Roman" w:hAnsi="Times New Roman"/>
                <w:b/>
                <w:sz w:val="20"/>
                <w:szCs w:val="20"/>
              </w:rPr>
              <w:t>Egzaminator</w:t>
            </w:r>
            <w:r w:rsidRPr="00EC1030">
              <w:rPr>
                <w:rFonts w:ascii="Times New Roman" w:hAnsi="Times New Roman"/>
                <w:sz w:val="20"/>
                <w:szCs w:val="20"/>
              </w:rPr>
              <w:t xml:space="preserve"> zapoznaje się z zasadami oceniania, zwracając uwagę na zgodność wyposażenia stanowisk z zapisami kryteriów oceniania</w:t>
            </w:r>
            <w:r w:rsidRPr="00EC1030">
              <w:rPr>
                <w:rFonts w:ascii="Times New Roman" w:hAnsi="Times New Roman"/>
                <w:sz w:val="20"/>
                <w:szCs w:val="18"/>
              </w:rPr>
              <w:t xml:space="preserve"> oraz ustala z </w:t>
            </w:r>
            <w:r w:rsidRPr="00EC1030">
              <w:rPr>
                <w:rFonts w:ascii="Times New Roman" w:hAnsi="Times New Roman"/>
                <w:b/>
                <w:sz w:val="20"/>
                <w:szCs w:val="18"/>
              </w:rPr>
              <w:t>PZN</w:t>
            </w:r>
            <w:r w:rsidRPr="00EC1030">
              <w:rPr>
                <w:rFonts w:ascii="Times New Roman" w:hAnsi="Times New Roman"/>
                <w:sz w:val="20"/>
                <w:szCs w:val="18"/>
              </w:rPr>
              <w:t xml:space="preserve"> organizację oceny przebiegu wykonania zadania przez kolejnych zdających.</w:t>
            </w:r>
          </w:p>
        </w:tc>
      </w:tr>
      <w:tr w:rsidR="008D71BC" w:rsidRPr="00EC1030" w14:paraId="381AFE0D" w14:textId="77777777" w:rsidTr="0058285A">
        <w:trPr>
          <w:jc w:val="center"/>
        </w:trPr>
        <w:tc>
          <w:tcPr>
            <w:tcW w:w="2337" w:type="dxa"/>
            <w:tcBorders>
              <w:top w:val="single" w:sz="4" w:space="0" w:color="auto"/>
              <w:left w:val="single" w:sz="4" w:space="0" w:color="auto"/>
              <w:bottom w:val="single" w:sz="4" w:space="0" w:color="auto"/>
              <w:right w:val="single" w:sz="4" w:space="0" w:color="auto"/>
            </w:tcBorders>
            <w:vAlign w:val="center"/>
          </w:tcPr>
          <w:p w14:paraId="77E29675" w14:textId="77777777" w:rsidR="00EC1030" w:rsidRPr="00EC1030" w:rsidRDefault="00EC1030" w:rsidP="00EC1030">
            <w:pPr>
              <w:spacing w:after="200" w:line="276" w:lineRule="auto"/>
              <w:jc w:val="center"/>
              <w:rPr>
                <w:rFonts w:ascii="Times New Roman" w:hAnsi="Times New Roman"/>
                <w:sz w:val="20"/>
                <w:szCs w:val="18"/>
              </w:rPr>
            </w:pPr>
            <w:r w:rsidRPr="00EC1030">
              <w:rPr>
                <w:rFonts w:ascii="Times New Roman" w:hAnsi="Times New Roman"/>
                <w:sz w:val="20"/>
                <w:szCs w:val="18"/>
              </w:rPr>
              <w:t>po zakończeniu czynności organizacyjnych</w:t>
            </w:r>
          </w:p>
        </w:tc>
        <w:tc>
          <w:tcPr>
            <w:tcW w:w="6862" w:type="dxa"/>
            <w:tcBorders>
              <w:top w:val="single" w:sz="4" w:space="0" w:color="auto"/>
              <w:left w:val="single" w:sz="4" w:space="0" w:color="auto"/>
              <w:bottom w:val="single" w:sz="4" w:space="0" w:color="auto"/>
              <w:right w:val="single" w:sz="4" w:space="0" w:color="auto"/>
            </w:tcBorders>
          </w:tcPr>
          <w:p w14:paraId="4AB30ECC" w14:textId="77777777" w:rsidR="00EC1030" w:rsidRPr="00EC1030" w:rsidRDefault="00EC1030" w:rsidP="00EC1030">
            <w:pPr>
              <w:spacing w:after="0" w:line="240" w:lineRule="auto"/>
              <w:jc w:val="both"/>
              <w:rPr>
                <w:rFonts w:ascii="Times New Roman" w:hAnsi="Times New Roman"/>
                <w:sz w:val="20"/>
                <w:szCs w:val="18"/>
              </w:rPr>
            </w:pPr>
            <w:r w:rsidRPr="00EC1030">
              <w:rPr>
                <w:rFonts w:ascii="Times New Roman" w:hAnsi="Times New Roman"/>
                <w:b/>
                <w:sz w:val="20"/>
                <w:szCs w:val="18"/>
              </w:rPr>
              <w:t>PZN</w:t>
            </w:r>
            <w:r w:rsidRPr="00EC1030">
              <w:rPr>
                <w:rFonts w:ascii="Times New Roman" w:hAnsi="Times New Roman"/>
                <w:sz w:val="20"/>
                <w:szCs w:val="18"/>
              </w:rPr>
              <w:t xml:space="preserve"> przekazuje egzaminatorowi zakodowane przez zdających karty oceny (po dokładnym sprawdzeniu poprawności ich wypełnienia przez zdających).</w:t>
            </w:r>
          </w:p>
          <w:p w14:paraId="524B9188" w14:textId="77777777" w:rsidR="00EC1030" w:rsidRPr="00EC1030" w:rsidRDefault="00EC1030" w:rsidP="00EC1030">
            <w:pPr>
              <w:spacing w:after="0" w:line="240" w:lineRule="auto"/>
              <w:jc w:val="both"/>
              <w:rPr>
                <w:rFonts w:ascii="Times New Roman" w:hAnsi="Times New Roman"/>
                <w:b/>
                <w:i/>
                <w:sz w:val="20"/>
                <w:szCs w:val="18"/>
              </w:rPr>
            </w:pPr>
            <w:r w:rsidRPr="00EC1030">
              <w:rPr>
                <w:rFonts w:ascii="Times New Roman" w:hAnsi="Times New Roman"/>
                <w:b/>
                <w:sz w:val="20"/>
                <w:szCs w:val="18"/>
              </w:rPr>
              <w:t xml:space="preserve">Zdający </w:t>
            </w:r>
            <w:r w:rsidRPr="00EC1030">
              <w:rPr>
                <w:rFonts w:ascii="Times New Roman" w:hAnsi="Times New Roman"/>
                <w:sz w:val="20"/>
                <w:szCs w:val="18"/>
              </w:rPr>
              <w:t xml:space="preserve">w ciągu 10 minut, które nie są wliczane do czasu egzaminu, zapoznają się z treścią zadania egzaminacyjnego oraz z wyposażeniem </w:t>
            </w:r>
            <w:r w:rsidRPr="00EC1030">
              <w:rPr>
                <w:rFonts w:ascii="Times New Roman" w:hAnsi="Times New Roman"/>
                <w:b/>
                <w:i/>
                <w:sz w:val="20"/>
                <w:szCs w:val="18"/>
              </w:rPr>
              <w:t>stanowiska do badań RTG.</w:t>
            </w:r>
            <w:r w:rsidRPr="00EC1030">
              <w:rPr>
                <w:rFonts w:ascii="Times New Roman" w:hAnsi="Times New Roman"/>
                <w:sz w:val="20"/>
                <w:szCs w:val="18"/>
              </w:rPr>
              <w:t xml:space="preserve"> </w:t>
            </w:r>
            <w:r w:rsidRPr="00EC1030">
              <w:rPr>
                <w:rFonts w:ascii="Times New Roman" w:hAnsi="Times New Roman"/>
                <w:b/>
                <w:sz w:val="20"/>
                <w:szCs w:val="18"/>
              </w:rPr>
              <w:t>PZN</w:t>
            </w:r>
            <w:r w:rsidRPr="00EC1030">
              <w:rPr>
                <w:rFonts w:ascii="Times New Roman" w:hAnsi="Times New Roman"/>
                <w:sz w:val="20"/>
                <w:szCs w:val="18"/>
              </w:rPr>
              <w:t xml:space="preserve"> nadzoruje, by jednocześnie na </w:t>
            </w:r>
            <w:r w:rsidRPr="00EC1030">
              <w:rPr>
                <w:rFonts w:ascii="Times New Roman" w:hAnsi="Times New Roman"/>
                <w:b/>
                <w:i/>
                <w:sz w:val="20"/>
                <w:szCs w:val="18"/>
              </w:rPr>
              <w:t>stanowisku do badań RTG</w:t>
            </w:r>
            <w:r w:rsidRPr="00EC1030">
              <w:rPr>
                <w:rFonts w:ascii="Times New Roman" w:hAnsi="Times New Roman"/>
                <w:i/>
                <w:sz w:val="20"/>
                <w:szCs w:val="18"/>
              </w:rPr>
              <w:t xml:space="preserve"> </w:t>
            </w:r>
            <w:r w:rsidRPr="00EC1030">
              <w:rPr>
                <w:rFonts w:ascii="Times New Roman" w:hAnsi="Times New Roman"/>
                <w:sz w:val="20"/>
                <w:szCs w:val="18"/>
              </w:rPr>
              <w:t xml:space="preserve">przebywał tylko jeden zdający (ustala kolejność podchodzenia zdających do stanowiska). </w:t>
            </w:r>
            <w:r w:rsidRPr="00EC1030">
              <w:rPr>
                <w:rFonts w:ascii="Times New Roman" w:hAnsi="Times New Roman"/>
                <w:bCs/>
                <w:sz w:val="20"/>
                <w:szCs w:val="18"/>
              </w:rPr>
              <w:t xml:space="preserve">Stanowisko powinno być oddzielone parawanami. Parawany i indywidualne stanowiska do pisania powinny być ustawione w taki sposób, aby zdający nie mieli możliwości słuchania i obserwowania czynności wykonywanych przez innych zdających na </w:t>
            </w:r>
            <w:r w:rsidRPr="00EC1030">
              <w:rPr>
                <w:rFonts w:ascii="Times New Roman" w:hAnsi="Times New Roman"/>
                <w:b/>
                <w:i/>
                <w:sz w:val="20"/>
                <w:szCs w:val="18"/>
              </w:rPr>
              <w:t>stanowisku do badań RTG</w:t>
            </w:r>
            <w:r w:rsidRPr="00EC1030">
              <w:rPr>
                <w:rFonts w:ascii="Times New Roman" w:hAnsi="Times New Roman"/>
                <w:bCs/>
                <w:sz w:val="20"/>
                <w:szCs w:val="18"/>
              </w:rPr>
              <w:t xml:space="preserve">. </w:t>
            </w:r>
          </w:p>
        </w:tc>
      </w:tr>
      <w:tr w:rsidR="008D71BC" w:rsidRPr="00EC1030" w14:paraId="13D127D7" w14:textId="77777777" w:rsidTr="0058285A">
        <w:trPr>
          <w:jc w:val="center"/>
        </w:trPr>
        <w:tc>
          <w:tcPr>
            <w:tcW w:w="2337" w:type="dxa"/>
            <w:vMerge w:val="restart"/>
            <w:tcBorders>
              <w:top w:val="single" w:sz="4" w:space="0" w:color="auto"/>
              <w:left w:val="single" w:sz="4" w:space="0" w:color="auto"/>
              <w:bottom w:val="single" w:sz="4" w:space="0" w:color="auto"/>
              <w:right w:val="single" w:sz="4" w:space="0" w:color="auto"/>
            </w:tcBorders>
            <w:vAlign w:val="center"/>
          </w:tcPr>
          <w:p w14:paraId="7E9104EC" w14:textId="77777777" w:rsidR="00EC1030" w:rsidRPr="00EC1030" w:rsidRDefault="00EC1030" w:rsidP="00EC1030">
            <w:pPr>
              <w:spacing w:after="120" w:line="276" w:lineRule="auto"/>
              <w:jc w:val="center"/>
              <w:rPr>
                <w:rFonts w:ascii="Times New Roman" w:hAnsi="Times New Roman"/>
                <w:sz w:val="20"/>
                <w:szCs w:val="18"/>
              </w:rPr>
            </w:pPr>
            <w:r w:rsidRPr="00EC1030">
              <w:rPr>
                <w:rFonts w:ascii="Times New Roman" w:hAnsi="Times New Roman"/>
                <w:sz w:val="20"/>
                <w:szCs w:val="18"/>
              </w:rPr>
              <w:t xml:space="preserve">po ogłoszeniu i zapisaniu na tablicy przez </w:t>
            </w:r>
            <w:r w:rsidRPr="00EC1030">
              <w:rPr>
                <w:rFonts w:ascii="Times New Roman" w:hAnsi="Times New Roman"/>
                <w:b/>
                <w:sz w:val="20"/>
                <w:szCs w:val="18"/>
              </w:rPr>
              <w:t>PZN</w:t>
            </w:r>
            <w:r w:rsidRPr="00EC1030">
              <w:rPr>
                <w:rFonts w:ascii="Times New Roman" w:hAnsi="Times New Roman"/>
                <w:sz w:val="20"/>
                <w:szCs w:val="18"/>
              </w:rPr>
              <w:t xml:space="preserve"> czasu rozpoczęcia i zakończenia pracy przez zdających </w:t>
            </w:r>
          </w:p>
        </w:tc>
        <w:tc>
          <w:tcPr>
            <w:tcW w:w="6862" w:type="dxa"/>
            <w:tcBorders>
              <w:top w:val="single" w:sz="4" w:space="0" w:color="auto"/>
              <w:left w:val="single" w:sz="4" w:space="0" w:color="auto"/>
              <w:bottom w:val="single" w:sz="4" w:space="0" w:color="auto"/>
              <w:right w:val="single" w:sz="4" w:space="0" w:color="auto"/>
            </w:tcBorders>
          </w:tcPr>
          <w:p w14:paraId="1C76C786" w14:textId="77777777" w:rsidR="00EC1030" w:rsidRPr="00EC1030" w:rsidRDefault="00EC1030" w:rsidP="00EC1030">
            <w:pPr>
              <w:spacing w:after="0" w:line="240" w:lineRule="auto"/>
              <w:jc w:val="both"/>
              <w:rPr>
                <w:rFonts w:ascii="Times New Roman" w:hAnsi="Times New Roman"/>
                <w:sz w:val="20"/>
                <w:szCs w:val="18"/>
              </w:rPr>
            </w:pPr>
            <w:r w:rsidRPr="00EC1030">
              <w:rPr>
                <w:rFonts w:ascii="Times New Roman" w:hAnsi="Times New Roman"/>
                <w:b/>
                <w:sz w:val="20"/>
                <w:szCs w:val="18"/>
              </w:rPr>
              <w:t>Zdający</w:t>
            </w:r>
            <w:r w:rsidRPr="00EC1030">
              <w:rPr>
                <w:rFonts w:ascii="Times New Roman" w:hAnsi="Times New Roman"/>
                <w:sz w:val="20"/>
                <w:szCs w:val="18"/>
              </w:rPr>
              <w:t xml:space="preserve">, którzy zgłoszą (przez podniesienie ręki) gotowość do wykonania wskazanych w zadaniu czynności przechodzą na </w:t>
            </w:r>
            <w:r w:rsidRPr="00EC1030">
              <w:rPr>
                <w:rFonts w:ascii="Times New Roman" w:hAnsi="Times New Roman"/>
                <w:b/>
                <w:i/>
                <w:sz w:val="20"/>
                <w:szCs w:val="18"/>
              </w:rPr>
              <w:t>stanowisko do badań RTG</w:t>
            </w:r>
            <w:r w:rsidRPr="00EC1030">
              <w:rPr>
                <w:rFonts w:ascii="Times New Roman" w:hAnsi="Times New Roman"/>
                <w:sz w:val="20"/>
                <w:szCs w:val="18"/>
              </w:rPr>
              <w:t xml:space="preserve">. Obowiązuje kolejność zgłoszenia rejestrowana przez </w:t>
            </w:r>
            <w:r w:rsidRPr="00EC1030">
              <w:rPr>
                <w:rFonts w:ascii="Times New Roman" w:hAnsi="Times New Roman"/>
                <w:b/>
                <w:sz w:val="20"/>
                <w:szCs w:val="18"/>
              </w:rPr>
              <w:t>PZN</w:t>
            </w:r>
            <w:r w:rsidRPr="00EC1030">
              <w:rPr>
                <w:rFonts w:ascii="Times New Roman" w:hAnsi="Times New Roman"/>
                <w:sz w:val="20"/>
                <w:szCs w:val="18"/>
              </w:rPr>
              <w:t xml:space="preserve"> w Protokole przebiegu egzaminu. </w:t>
            </w:r>
            <w:r w:rsidRPr="00EC1030">
              <w:rPr>
                <w:rFonts w:ascii="Times New Roman" w:hAnsi="Times New Roman"/>
                <w:b/>
                <w:sz w:val="20"/>
                <w:szCs w:val="18"/>
              </w:rPr>
              <w:t>Zdający</w:t>
            </w:r>
            <w:r w:rsidRPr="00EC1030">
              <w:rPr>
                <w:rFonts w:ascii="Times New Roman" w:hAnsi="Times New Roman"/>
                <w:sz w:val="20"/>
                <w:szCs w:val="18"/>
              </w:rPr>
              <w:t xml:space="preserve"> przechodząc na </w:t>
            </w:r>
            <w:r w:rsidRPr="00EC1030">
              <w:rPr>
                <w:rFonts w:ascii="Times New Roman" w:hAnsi="Times New Roman"/>
                <w:b/>
                <w:i/>
                <w:sz w:val="20"/>
                <w:szCs w:val="18"/>
              </w:rPr>
              <w:t>stanowisko do badań RTG</w:t>
            </w:r>
            <w:r w:rsidRPr="00EC1030">
              <w:rPr>
                <w:rFonts w:ascii="Times New Roman" w:hAnsi="Times New Roman"/>
                <w:sz w:val="20"/>
                <w:szCs w:val="18"/>
              </w:rPr>
              <w:t xml:space="preserve"> zabiera ze sobą identyfikator z numerem stanowiska, może również zabrać swój arkusz egzaminacyjny. </w:t>
            </w:r>
            <w:r w:rsidRPr="00EC1030">
              <w:rPr>
                <w:rFonts w:ascii="Times New Roman" w:hAnsi="Times New Roman"/>
                <w:b/>
                <w:sz w:val="20"/>
                <w:szCs w:val="18"/>
              </w:rPr>
              <w:t>Zdający</w:t>
            </w:r>
            <w:r w:rsidRPr="00EC1030">
              <w:rPr>
                <w:rFonts w:ascii="Times New Roman" w:hAnsi="Times New Roman"/>
                <w:sz w:val="20"/>
                <w:szCs w:val="18"/>
              </w:rPr>
              <w:t xml:space="preserve"> kładzie identyfikator na </w:t>
            </w:r>
            <w:r w:rsidRPr="00EC1030">
              <w:rPr>
                <w:rFonts w:ascii="Times New Roman" w:hAnsi="Times New Roman"/>
                <w:b/>
                <w:i/>
                <w:sz w:val="20"/>
                <w:szCs w:val="18"/>
              </w:rPr>
              <w:t>stanowisku</w:t>
            </w:r>
            <w:r w:rsidRPr="00EC1030">
              <w:rPr>
                <w:rFonts w:ascii="Times New Roman" w:hAnsi="Times New Roman"/>
                <w:sz w:val="20"/>
                <w:szCs w:val="18"/>
              </w:rPr>
              <w:t xml:space="preserve">, oznakowując je w ten sposób na czas wykonywania na nim prac wynikających z treści zadania i oceny przez egzaminatora. Przebieg wykonania zadania przez zdającego na </w:t>
            </w:r>
            <w:r w:rsidRPr="00EC1030">
              <w:rPr>
                <w:rFonts w:ascii="Times New Roman" w:hAnsi="Times New Roman"/>
                <w:b/>
                <w:i/>
                <w:sz w:val="20"/>
                <w:szCs w:val="18"/>
              </w:rPr>
              <w:t xml:space="preserve">stanowisku </w:t>
            </w:r>
            <w:r w:rsidRPr="00EC1030">
              <w:rPr>
                <w:rFonts w:ascii="Times New Roman" w:hAnsi="Times New Roman"/>
                <w:sz w:val="20"/>
                <w:szCs w:val="18"/>
              </w:rPr>
              <w:t xml:space="preserve">obserwuje i ocenia </w:t>
            </w:r>
            <w:r w:rsidRPr="00EC1030">
              <w:rPr>
                <w:rFonts w:ascii="Times New Roman" w:hAnsi="Times New Roman"/>
                <w:b/>
                <w:sz w:val="20"/>
                <w:szCs w:val="18"/>
              </w:rPr>
              <w:t>egzaminator</w:t>
            </w:r>
            <w:r w:rsidRPr="00EC1030">
              <w:rPr>
                <w:rFonts w:ascii="Times New Roman" w:hAnsi="Times New Roman"/>
                <w:sz w:val="20"/>
                <w:szCs w:val="18"/>
              </w:rPr>
              <w:t xml:space="preserve"> zgodnie kryteriami.</w:t>
            </w:r>
          </w:p>
        </w:tc>
      </w:tr>
      <w:tr w:rsidR="008D71BC" w:rsidRPr="00EC1030" w14:paraId="48785358" w14:textId="77777777" w:rsidTr="0058285A">
        <w:trPr>
          <w:jc w:val="center"/>
        </w:trPr>
        <w:tc>
          <w:tcPr>
            <w:tcW w:w="2337" w:type="dxa"/>
            <w:vMerge/>
            <w:tcBorders>
              <w:top w:val="single" w:sz="4" w:space="0" w:color="auto"/>
              <w:left w:val="single" w:sz="4" w:space="0" w:color="auto"/>
              <w:bottom w:val="single" w:sz="4" w:space="0" w:color="auto"/>
              <w:right w:val="single" w:sz="4" w:space="0" w:color="auto"/>
            </w:tcBorders>
            <w:vAlign w:val="center"/>
          </w:tcPr>
          <w:p w14:paraId="59F21382" w14:textId="77777777" w:rsidR="00EC1030" w:rsidRPr="00EC1030" w:rsidRDefault="00EC1030" w:rsidP="00EC1030">
            <w:pPr>
              <w:spacing w:after="120" w:line="276" w:lineRule="auto"/>
              <w:rPr>
                <w:rFonts w:ascii="Times New Roman" w:hAnsi="Times New Roman"/>
                <w:sz w:val="20"/>
                <w:szCs w:val="18"/>
              </w:rPr>
            </w:pPr>
          </w:p>
        </w:tc>
        <w:tc>
          <w:tcPr>
            <w:tcW w:w="6862" w:type="dxa"/>
            <w:tcBorders>
              <w:top w:val="single" w:sz="4" w:space="0" w:color="auto"/>
              <w:left w:val="single" w:sz="4" w:space="0" w:color="auto"/>
              <w:bottom w:val="single" w:sz="4" w:space="0" w:color="auto"/>
              <w:right w:val="single" w:sz="4" w:space="0" w:color="auto"/>
            </w:tcBorders>
          </w:tcPr>
          <w:p w14:paraId="36E3491B" w14:textId="77777777" w:rsidR="00EC1030" w:rsidRPr="0000192C" w:rsidRDefault="00EC1030" w:rsidP="0000192C">
            <w:pPr>
              <w:spacing w:after="0" w:line="240" w:lineRule="auto"/>
              <w:jc w:val="both"/>
              <w:rPr>
                <w:rFonts w:ascii="Times New Roman" w:hAnsi="Times New Roman"/>
                <w:b/>
                <w:sz w:val="20"/>
                <w:szCs w:val="18"/>
              </w:rPr>
            </w:pPr>
            <w:r w:rsidRPr="0000192C">
              <w:rPr>
                <w:rFonts w:ascii="Times New Roman" w:hAnsi="Times New Roman"/>
                <w:sz w:val="20"/>
                <w:szCs w:val="18"/>
              </w:rPr>
              <w:t>W czasie wykonywania zadania przez zdających na stanowisku</w:t>
            </w:r>
            <w:r w:rsidR="002C2A4D" w:rsidRPr="0000192C">
              <w:rPr>
                <w:rFonts w:ascii="Times New Roman" w:hAnsi="Times New Roman"/>
                <w:sz w:val="20"/>
                <w:szCs w:val="18"/>
              </w:rPr>
              <w:t xml:space="preserve"> </w:t>
            </w:r>
            <w:r w:rsidR="00CA1FBC" w:rsidRPr="0000192C">
              <w:rPr>
                <w:rFonts w:ascii="Times New Roman" w:hAnsi="Times New Roman"/>
                <w:sz w:val="20"/>
                <w:szCs w:val="18"/>
              </w:rPr>
              <w:t>osoba przygotowujaca stanowiska</w:t>
            </w:r>
            <w:r w:rsidRPr="0000192C">
              <w:rPr>
                <w:rFonts w:ascii="Times New Roman" w:hAnsi="Times New Roman"/>
                <w:b/>
                <w:i/>
                <w:sz w:val="20"/>
                <w:szCs w:val="18"/>
              </w:rPr>
              <w:t xml:space="preserve"> </w:t>
            </w:r>
            <w:r w:rsidR="001F7086" w:rsidRPr="0000192C">
              <w:rPr>
                <w:rFonts w:ascii="Times New Roman" w:hAnsi="Times New Roman"/>
                <w:sz w:val="20"/>
                <w:szCs w:val="18"/>
              </w:rPr>
              <w:t>egzaminacyjne</w:t>
            </w:r>
            <w:r w:rsidR="001F7086" w:rsidRPr="0000192C">
              <w:rPr>
                <w:rFonts w:ascii="Times New Roman" w:hAnsi="Times New Roman"/>
                <w:b/>
                <w:i/>
                <w:sz w:val="20"/>
                <w:szCs w:val="18"/>
              </w:rPr>
              <w:t xml:space="preserve"> </w:t>
            </w:r>
            <w:r w:rsidRPr="0000192C">
              <w:rPr>
                <w:rFonts w:ascii="Times New Roman" w:hAnsi="Times New Roman"/>
                <w:sz w:val="20"/>
                <w:szCs w:val="18"/>
              </w:rPr>
              <w:t>pełni rolę pacjenta/pacjentki.</w:t>
            </w:r>
          </w:p>
        </w:tc>
      </w:tr>
      <w:tr w:rsidR="008D71BC" w:rsidRPr="00EC1030" w14:paraId="00F591C9" w14:textId="77777777" w:rsidTr="0058285A">
        <w:trPr>
          <w:jc w:val="center"/>
        </w:trPr>
        <w:tc>
          <w:tcPr>
            <w:tcW w:w="2337" w:type="dxa"/>
            <w:vMerge/>
            <w:tcBorders>
              <w:top w:val="single" w:sz="4" w:space="0" w:color="auto"/>
              <w:left w:val="single" w:sz="4" w:space="0" w:color="auto"/>
              <w:bottom w:val="single" w:sz="4" w:space="0" w:color="auto"/>
              <w:right w:val="single" w:sz="4" w:space="0" w:color="auto"/>
            </w:tcBorders>
            <w:vAlign w:val="center"/>
          </w:tcPr>
          <w:p w14:paraId="4B223C32" w14:textId="77777777" w:rsidR="00EC1030" w:rsidRPr="00EC1030" w:rsidRDefault="00EC1030" w:rsidP="00EC1030">
            <w:pPr>
              <w:spacing w:after="120" w:line="276" w:lineRule="auto"/>
              <w:rPr>
                <w:rFonts w:ascii="Times New Roman" w:hAnsi="Times New Roman"/>
                <w:sz w:val="20"/>
                <w:szCs w:val="18"/>
              </w:rPr>
            </w:pPr>
          </w:p>
        </w:tc>
        <w:tc>
          <w:tcPr>
            <w:tcW w:w="6862" w:type="dxa"/>
            <w:tcBorders>
              <w:top w:val="single" w:sz="4" w:space="0" w:color="auto"/>
              <w:left w:val="single" w:sz="4" w:space="0" w:color="auto"/>
              <w:bottom w:val="single" w:sz="4" w:space="0" w:color="auto"/>
              <w:right w:val="single" w:sz="4" w:space="0" w:color="auto"/>
            </w:tcBorders>
          </w:tcPr>
          <w:p w14:paraId="7B6C3336" w14:textId="77777777" w:rsidR="00EC1030" w:rsidRPr="0000192C" w:rsidRDefault="00EC1030" w:rsidP="00EC1030">
            <w:pPr>
              <w:spacing w:after="0" w:line="240" w:lineRule="auto"/>
              <w:jc w:val="both"/>
              <w:rPr>
                <w:rFonts w:ascii="Times New Roman" w:hAnsi="Times New Roman"/>
                <w:sz w:val="20"/>
                <w:szCs w:val="18"/>
              </w:rPr>
            </w:pPr>
            <w:r w:rsidRPr="0000192C">
              <w:rPr>
                <w:rFonts w:ascii="Times New Roman" w:hAnsi="Times New Roman"/>
                <w:b/>
                <w:sz w:val="20"/>
                <w:szCs w:val="18"/>
              </w:rPr>
              <w:t>Zdający</w:t>
            </w:r>
            <w:r w:rsidRPr="0000192C">
              <w:rPr>
                <w:rFonts w:ascii="Times New Roman" w:hAnsi="Times New Roman"/>
                <w:sz w:val="20"/>
                <w:szCs w:val="18"/>
              </w:rPr>
              <w:t xml:space="preserve">, po wykonaniu wskazanych w zadaniu prac zgłasza (przez podniesienie ręki) ich zakończenie i gotowość powrotu na indywidualne stanowisko do pisania. </w:t>
            </w:r>
            <w:r w:rsidRPr="0000192C">
              <w:rPr>
                <w:rFonts w:ascii="Times New Roman" w:hAnsi="Times New Roman"/>
                <w:b/>
                <w:sz w:val="20"/>
                <w:szCs w:val="18"/>
              </w:rPr>
              <w:t>Zdający</w:t>
            </w:r>
            <w:r w:rsidRPr="0000192C">
              <w:rPr>
                <w:rFonts w:ascii="Times New Roman" w:hAnsi="Times New Roman"/>
                <w:sz w:val="20"/>
                <w:szCs w:val="18"/>
              </w:rPr>
              <w:t xml:space="preserve">, po uzyskaniu zgody </w:t>
            </w:r>
            <w:r w:rsidRPr="0000192C">
              <w:rPr>
                <w:rFonts w:ascii="Times New Roman" w:hAnsi="Times New Roman"/>
                <w:b/>
                <w:sz w:val="20"/>
                <w:szCs w:val="18"/>
              </w:rPr>
              <w:t>PZN</w:t>
            </w:r>
            <w:r w:rsidRPr="0000192C">
              <w:rPr>
                <w:rFonts w:ascii="Times New Roman" w:hAnsi="Times New Roman"/>
                <w:sz w:val="20"/>
                <w:szCs w:val="18"/>
              </w:rPr>
              <w:t xml:space="preserve">, opuszcza </w:t>
            </w:r>
            <w:r w:rsidRPr="0000192C">
              <w:rPr>
                <w:rFonts w:ascii="Times New Roman" w:hAnsi="Times New Roman"/>
                <w:b/>
                <w:i/>
                <w:sz w:val="20"/>
                <w:szCs w:val="18"/>
              </w:rPr>
              <w:t>stanowisko do badań RTG</w:t>
            </w:r>
            <w:r w:rsidRPr="0000192C">
              <w:rPr>
                <w:rFonts w:ascii="Times New Roman" w:hAnsi="Times New Roman"/>
                <w:sz w:val="20"/>
                <w:szCs w:val="18"/>
              </w:rPr>
              <w:t xml:space="preserve"> i kontynuuje egzamin na indywidualnym stanowisku do pisania.</w:t>
            </w:r>
          </w:p>
        </w:tc>
      </w:tr>
      <w:tr w:rsidR="008D71BC" w:rsidRPr="00EC1030" w14:paraId="2E8B57C7" w14:textId="77777777" w:rsidTr="0058285A">
        <w:trPr>
          <w:trHeight w:val="737"/>
          <w:jc w:val="center"/>
        </w:trPr>
        <w:tc>
          <w:tcPr>
            <w:tcW w:w="2337" w:type="dxa"/>
            <w:vMerge/>
            <w:tcBorders>
              <w:top w:val="single" w:sz="4" w:space="0" w:color="auto"/>
              <w:left w:val="single" w:sz="4" w:space="0" w:color="auto"/>
              <w:bottom w:val="single" w:sz="4" w:space="0" w:color="auto"/>
              <w:right w:val="single" w:sz="4" w:space="0" w:color="auto"/>
            </w:tcBorders>
            <w:vAlign w:val="center"/>
          </w:tcPr>
          <w:p w14:paraId="67E68689" w14:textId="77777777" w:rsidR="00EC1030" w:rsidRPr="00EC1030" w:rsidRDefault="00EC1030" w:rsidP="00EC1030">
            <w:pPr>
              <w:spacing w:after="120" w:line="276" w:lineRule="auto"/>
              <w:rPr>
                <w:rFonts w:ascii="Times New Roman" w:hAnsi="Times New Roman"/>
                <w:sz w:val="20"/>
                <w:szCs w:val="18"/>
              </w:rPr>
            </w:pPr>
          </w:p>
        </w:tc>
        <w:tc>
          <w:tcPr>
            <w:tcW w:w="6862" w:type="dxa"/>
            <w:tcBorders>
              <w:top w:val="single" w:sz="4" w:space="0" w:color="auto"/>
              <w:left w:val="single" w:sz="4" w:space="0" w:color="auto"/>
              <w:bottom w:val="single" w:sz="4" w:space="0" w:color="auto"/>
              <w:right w:val="single" w:sz="4" w:space="0" w:color="auto"/>
            </w:tcBorders>
          </w:tcPr>
          <w:p w14:paraId="11C430A8" w14:textId="77777777" w:rsidR="00EC1030" w:rsidRPr="0000192C" w:rsidRDefault="00EC1030" w:rsidP="0000192C">
            <w:pPr>
              <w:spacing w:after="0" w:line="240" w:lineRule="auto"/>
              <w:jc w:val="both"/>
              <w:rPr>
                <w:rFonts w:ascii="Times New Roman" w:hAnsi="Times New Roman"/>
                <w:sz w:val="20"/>
                <w:szCs w:val="18"/>
              </w:rPr>
            </w:pPr>
            <w:r w:rsidRPr="0000192C">
              <w:rPr>
                <w:rFonts w:ascii="Times New Roman" w:hAnsi="Times New Roman"/>
                <w:b/>
                <w:sz w:val="20"/>
                <w:szCs w:val="18"/>
              </w:rPr>
              <w:t>Egzaminator</w:t>
            </w:r>
            <w:r w:rsidRPr="0000192C">
              <w:rPr>
                <w:rFonts w:ascii="Times New Roman" w:hAnsi="Times New Roman"/>
                <w:sz w:val="20"/>
                <w:szCs w:val="18"/>
              </w:rPr>
              <w:t xml:space="preserve"> po zakończeniu oceny zgłasza ten fakt </w:t>
            </w:r>
            <w:r w:rsidRPr="0000192C">
              <w:rPr>
                <w:rFonts w:ascii="Times New Roman" w:hAnsi="Times New Roman"/>
                <w:b/>
                <w:sz w:val="20"/>
                <w:szCs w:val="18"/>
              </w:rPr>
              <w:t>PZN</w:t>
            </w:r>
            <w:r w:rsidRPr="0000192C">
              <w:rPr>
                <w:rFonts w:ascii="Times New Roman" w:hAnsi="Times New Roman"/>
                <w:sz w:val="20"/>
                <w:szCs w:val="18"/>
              </w:rPr>
              <w:t>, a ten zabiera ze stanowiska identyfikator i przekazuje go zdającemu oraz poleca</w:t>
            </w:r>
            <w:r w:rsidR="00CA1FBC" w:rsidRPr="0000192C">
              <w:rPr>
                <w:rFonts w:ascii="Times New Roman" w:hAnsi="Times New Roman"/>
                <w:sz w:val="20"/>
                <w:szCs w:val="18"/>
              </w:rPr>
              <w:t xml:space="preserve"> osobie </w:t>
            </w:r>
            <w:r w:rsidR="00CA1FBC" w:rsidRPr="0000192C">
              <w:rPr>
                <w:rFonts w:ascii="Times New Roman" w:hAnsi="Times New Roman"/>
                <w:sz w:val="20"/>
                <w:szCs w:val="18"/>
              </w:rPr>
              <w:lastRenderedPageBreak/>
              <w:t>przygotowującej stanowiska</w:t>
            </w:r>
            <w:r w:rsidRPr="0000192C">
              <w:rPr>
                <w:rFonts w:ascii="Times New Roman" w:hAnsi="Times New Roman"/>
                <w:sz w:val="20"/>
                <w:szCs w:val="18"/>
              </w:rPr>
              <w:t xml:space="preserve"> </w:t>
            </w:r>
            <w:r w:rsidR="001F7086" w:rsidRPr="0000192C">
              <w:rPr>
                <w:rFonts w:ascii="Times New Roman" w:hAnsi="Times New Roman"/>
                <w:sz w:val="20"/>
                <w:szCs w:val="18"/>
              </w:rPr>
              <w:t xml:space="preserve">egzaminacyjne </w:t>
            </w:r>
            <w:r w:rsidRPr="0000192C">
              <w:rPr>
                <w:rFonts w:ascii="Times New Roman" w:hAnsi="Times New Roman"/>
                <w:sz w:val="20"/>
                <w:szCs w:val="18"/>
              </w:rPr>
              <w:t xml:space="preserve">doprowadzenie </w:t>
            </w:r>
            <w:r w:rsidRPr="0000192C">
              <w:rPr>
                <w:rFonts w:ascii="Times New Roman" w:hAnsi="Times New Roman"/>
                <w:b/>
                <w:i/>
                <w:sz w:val="20"/>
                <w:szCs w:val="18"/>
              </w:rPr>
              <w:t xml:space="preserve">stanowiska do badań RTG </w:t>
            </w:r>
            <w:r w:rsidRPr="0000192C">
              <w:rPr>
                <w:rFonts w:ascii="Times New Roman" w:hAnsi="Times New Roman"/>
                <w:sz w:val="20"/>
                <w:szCs w:val="18"/>
              </w:rPr>
              <w:t>do stanu pierwotnego.</w:t>
            </w:r>
          </w:p>
        </w:tc>
      </w:tr>
      <w:tr w:rsidR="008D71BC" w:rsidRPr="00EC1030" w14:paraId="48DBC1CF" w14:textId="77777777" w:rsidTr="0058285A">
        <w:trPr>
          <w:trHeight w:val="274"/>
          <w:jc w:val="center"/>
        </w:trPr>
        <w:tc>
          <w:tcPr>
            <w:tcW w:w="2337" w:type="dxa"/>
            <w:vMerge/>
            <w:tcBorders>
              <w:top w:val="single" w:sz="4" w:space="0" w:color="auto"/>
              <w:left w:val="single" w:sz="4" w:space="0" w:color="auto"/>
              <w:bottom w:val="single" w:sz="4" w:space="0" w:color="auto"/>
              <w:right w:val="single" w:sz="4" w:space="0" w:color="auto"/>
            </w:tcBorders>
            <w:vAlign w:val="center"/>
          </w:tcPr>
          <w:p w14:paraId="32B3305B" w14:textId="77777777" w:rsidR="00EC1030" w:rsidRPr="00EC1030" w:rsidRDefault="00EC1030" w:rsidP="00EC1030">
            <w:pPr>
              <w:spacing w:after="200" w:line="276" w:lineRule="auto"/>
              <w:rPr>
                <w:rFonts w:ascii="Times New Roman" w:hAnsi="Times New Roman"/>
                <w:sz w:val="20"/>
                <w:szCs w:val="18"/>
              </w:rPr>
            </w:pPr>
          </w:p>
        </w:tc>
        <w:tc>
          <w:tcPr>
            <w:tcW w:w="6862" w:type="dxa"/>
            <w:tcBorders>
              <w:top w:val="single" w:sz="4" w:space="0" w:color="auto"/>
              <w:left w:val="single" w:sz="4" w:space="0" w:color="auto"/>
              <w:bottom w:val="single" w:sz="4" w:space="0" w:color="auto"/>
              <w:right w:val="single" w:sz="4" w:space="0" w:color="auto"/>
            </w:tcBorders>
          </w:tcPr>
          <w:p w14:paraId="1F52DC57" w14:textId="77777777" w:rsidR="00EC1030" w:rsidRPr="00EC1030" w:rsidRDefault="00EC1030" w:rsidP="00EC1030">
            <w:pPr>
              <w:spacing w:after="0" w:line="240" w:lineRule="auto"/>
              <w:jc w:val="both"/>
              <w:rPr>
                <w:rFonts w:ascii="Times New Roman" w:hAnsi="Times New Roman"/>
                <w:sz w:val="20"/>
                <w:szCs w:val="18"/>
              </w:rPr>
            </w:pPr>
            <w:r w:rsidRPr="00EC1030">
              <w:rPr>
                <w:rFonts w:ascii="Times New Roman" w:hAnsi="Times New Roman"/>
                <w:sz w:val="20"/>
                <w:szCs w:val="18"/>
              </w:rPr>
              <w:t xml:space="preserve">Do </w:t>
            </w:r>
            <w:r w:rsidRPr="00EC1030">
              <w:rPr>
                <w:rFonts w:ascii="Times New Roman" w:hAnsi="Times New Roman"/>
                <w:b/>
                <w:i/>
                <w:sz w:val="20"/>
                <w:szCs w:val="18"/>
              </w:rPr>
              <w:t>stanowiska do badań RTG</w:t>
            </w:r>
            <w:r w:rsidRPr="00EC1030">
              <w:rPr>
                <w:rFonts w:ascii="Times New Roman" w:hAnsi="Times New Roman"/>
                <w:sz w:val="20"/>
                <w:szCs w:val="18"/>
              </w:rPr>
              <w:t xml:space="preserve"> przechodzi następny zdający i cykl się powtarza. </w:t>
            </w:r>
          </w:p>
        </w:tc>
      </w:tr>
      <w:tr w:rsidR="008D71BC" w:rsidRPr="00EC1030" w14:paraId="773E53EC" w14:textId="77777777" w:rsidTr="0058285A">
        <w:trPr>
          <w:jc w:val="center"/>
        </w:trPr>
        <w:tc>
          <w:tcPr>
            <w:tcW w:w="2337" w:type="dxa"/>
            <w:tcBorders>
              <w:top w:val="single" w:sz="4" w:space="0" w:color="auto"/>
              <w:left w:val="single" w:sz="4" w:space="0" w:color="auto"/>
              <w:bottom w:val="single" w:sz="4" w:space="0" w:color="auto"/>
              <w:right w:val="single" w:sz="4" w:space="0" w:color="auto"/>
            </w:tcBorders>
            <w:vAlign w:val="center"/>
          </w:tcPr>
          <w:p w14:paraId="31A6F1A0" w14:textId="77777777" w:rsidR="00EC1030" w:rsidRPr="00EC1030" w:rsidRDefault="00EC1030" w:rsidP="00EC1030">
            <w:pPr>
              <w:spacing w:after="200" w:line="276" w:lineRule="auto"/>
              <w:jc w:val="center"/>
              <w:rPr>
                <w:rFonts w:ascii="Times New Roman" w:hAnsi="Times New Roman"/>
                <w:sz w:val="20"/>
                <w:szCs w:val="18"/>
              </w:rPr>
            </w:pPr>
            <w:r w:rsidRPr="00EC1030">
              <w:rPr>
                <w:rFonts w:ascii="Times New Roman" w:hAnsi="Times New Roman"/>
                <w:sz w:val="20"/>
                <w:szCs w:val="18"/>
              </w:rPr>
              <w:t>po upływie czasu zakończenia pracy przez zdających</w:t>
            </w:r>
          </w:p>
        </w:tc>
        <w:tc>
          <w:tcPr>
            <w:tcW w:w="6862" w:type="dxa"/>
            <w:tcBorders>
              <w:top w:val="single" w:sz="4" w:space="0" w:color="auto"/>
              <w:left w:val="single" w:sz="4" w:space="0" w:color="auto"/>
              <w:bottom w:val="single" w:sz="4" w:space="0" w:color="auto"/>
              <w:right w:val="single" w:sz="4" w:space="0" w:color="auto"/>
            </w:tcBorders>
          </w:tcPr>
          <w:p w14:paraId="6C904F47" w14:textId="77777777" w:rsidR="00EC1030" w:rsidRPr="00EC1030" w:rsidRDefault="00EC1030" w:rsidP="00EC1030">
            <w:pPr>
              <w:spacing w:after="0" w:line="240" w:lineRule="auto"/>
              <w:jc w:val="both"/>
              <w:rPr>
                <w:rFonts w:ascii="Times New Roman" w:hAnsi="Times New Roman"/>
                <w:sz w:val="20"/>
                <w:szCs w:val="18"/>
              </w:rPr>
            </w:pPr>
            <w:r w:rsidRPr="00EC1030">
              <w:rPr>
                <w:rFonts w:ascii="Times New Roman" w:hAnsi="Times New Roman"/>
                <w:b/>
                <w:sz w:val="20"/>
                <w:szCs w:val="18"/>
              </w:rPr>
              <w:t>Zakończenie egzaminu.</w:t>
            </w:r>
            <w:r w:rsidRPr="00EC1030">
              <w:rPr>
                <w:rFonts w:ascii="Times New Roman" w:hAnsi="Times New Roman"/>
                <w:sz w:val="20"/>
                <w:szCs w:val="18"/>
              </w:rPr>
              <w:t xml:space="preserve"> Zdający po uzyskaniu zgody </w:t>
            </w:r>
            <w:r w:rsidRPr="00EC1030">
              <w:rPr>
                <w:rFonts w:ascii="Times New Roman" w:hAnsi="Times New Roman"/>
                <w:b/>
                <w:sz w:val="20"/>
                <w:szCs w:val="18"/>
              </w:rPr>
              <w:t>PZN</w:t>
            </w:r>
            <w:r w:rsidRPr="00EC1030">
              <w:rPr>
                <w:rFonts w:ascii="Times New Roman" w:hAnsi="Times New Roman"/>
                <w:sz w:val="20"/>
                <w:szCs w:val="18"/>
              </w:rPr>
              <w:t xml:space="preserve"> opuszczają salę, pozostawiając na indywidualnych stanowiskach do pisania arkusze egzaminacyjne z rezultatami wykonania zadania.</w:t>
            </w:r>
            <w:r w:rsidRPr="00EC1030">
              <w:rPr>
                <w:rFonts w:ascii="Times New Roman" w:hAnsi="Times New Roman"/>
                <w:b/>
                <w:sz w:val="20"/>
                <w:szCs w:val="18"/>
              </w:rPr>
              <w:t xml:space="preserve"> PZN</w:t>
            </w:r>
            <w:r w:rsidRPr="00EC1030">
              <w:rPr>
                <w:rFonts w:ascii="Times New Roman" w:hAnsi="Times New Roman"/>
                <w:sz w:val="20"/>
                <w:szCs w:val="18"/>
              </w:rPr>
              <w:t xml:space="preserve"> w obecności zdającego potwierdza na liście zdających ich odbiór i pozostawia na indywidualnych stanowiskach do pisania. </w:t>
            </w:r>
            <w:r w:rsidRPr="00EC1030">
              <w:rPr>
                <w:rFonts w:ascii="Times New Roman" w:hAnsi="Times New Roman"/>
                <w:b/>
                <w:sz w:val="20"/>
                <w:szCs w:val="18"/>
              </w:rPr>
              <w:t>Egzaminator</w:t>
            </w:r>
            <w:r w:rsidRPr="00EC1030">
              <w:rPr>
                <w:rFonts w:ascii="Times New Roman" w:hAnsi="Times New Roman"/>
                <w:sz w:val="20"/>
                <w:szCs w:val="18"/>
              </w:rPr>
              <w:t xml:space="preserve"> po wyjściu zdających z Sali przystępuje do oceny dokumentacji.</w:t>
            </w:r>
          </w:p>
        </w:tc>
      </w:tr>
    </w:tbl>
    <w:p w14:paraId="2D266BC3" w14:textId="77777777" w:rsidR="00EC1030" w:rsidRPr="00EC1030" w:rsidRDefault="00EC1030" w:rsidP="00EC1030">
      <w:pPr>
        <w:spacing w:after="0" w:line="240" w:lineRule="auto"/>
        <w:ind w:left="142" w:right="2"/>
        <w:contextualSpacing/>
        <w:jc w:val="both"/>
        <w:rPr>
          <w:rFonts w:ascii="Times New Roman" w:eastAsia="Times New Roman" w:hAnsi="Times New Roman"/>
          <w:b/>
          <w:color w:val="000000"/>
          <w:lang w:eastAsia="pl-PL"/>
        </w:rPr>
      </w:pPr>
    </w:p>
    <w:p w14:paraId="3600E864" w14:textId="77777777" w:rsidR="00EC1030" w:rsidRPr="00EC1030" w:rsidRDefault="00EC1030" w:rsidP="004E1FF3">
      <w:pPr>
        <w:numPr>
          <w:ilvl w:val="0"/>
          <w:numId w:val="222"/>
        </w:numPr>
        <w:spacing w:after="200" w:line="276" w:lineRule="auto"/>
        <w:ind w:left="284" w:hanging="284"/>
        <w:contextualSpacing/>
        <w:rPr>
          <w:rFonts w:ascii="Times New Roman" w:eastAsia="Times New Roman" w:hAnsi="Times New Roman"/>
          <w:b/>
          <w:color w:val="000000"/>
          <w:lang w:eastAsia="pl-PL"/>
        </w:rPr>
      </w:pPr>
      <w:r w:rsidRPr="00EC1030">
        <w:rPr>
          <w:rFonts w:ascii="Times New Roman" w:eastAsia="Times New Roman" w:hAnsi="Times New Roman"/>
          <w:b/>
          <w:color w:val="000000"/>
          <w:lang w:eastAsia="pl-PL"/>
        </w:rPr>
        <w:t>Dodatkowe wytyczne do przeprowadzenia części praktycznej egzaminu</w:t>
      </w:r>
    </w:p>
    <w:p w14:paraId="5BE001EB" w14:textId="77777777" w:rsidR="00EC1030" w:rsidRPr="00EC1030" w:rsidRDefault="00EC1030" w:rsidP="004E1FF3">
      <w:pPr>
        <w:numPr>
          <w:ilvl w:val="0"/>
          <w:numId w:val="216"/>
        </w:numPr>
        <w:tabs>
          <w:tab w:val="left" w:pos="284"/>
          <w:tab w:val="left" w:pos="426"/>
        </w:tabs>
        <w:spacing w:after="0" w:line="240" w:lineRule="auto"/>
        <w:ind w:left="426" w:hanging="426"/>
        <w:jc w:val="both"/>
        <w:rPr>
          <w:rFonts w:ascii="Times New Roman" w:hAnsi="Times New Roman"/>
        </w:rPr>
      </w:pPr>
      <w:r w:rsidRPr="00EC1030">
        <w:rPr>
          <w:rFonts w:ascii="Times New Roman" w:hAnsi="Times New Roman"/>
          <w:b/>
        </w:rPr>
        <w:t>Pierwszy zdający</w:t>
      </w:r>
      <w:r w:rsidRPr="00EC1030">
        <w:rPr>
          <w:rFonts w:ascii="Times New Roman" w:hAnsi="Times New Roman"/>
        </w:rPr>
        <w:t xml:space="preserve"> powinien przejść na </w:t>
      </w:r>
      <w:r w:rsidRPr="00EC1030">
        <w:rPr>
          <w:rFonts w:ascii="Times New Roman" w:hAnsi="Times New Roman"/>
          <w:b/>
          <w:i/>
        </w:rPr>
        <w:t>stanowisko do badań RTG</w:t>
      </w:r>
      <w:r w:rsidRPr="00EC1030">
        <w:rPr>
          <w:rFonts w:ascii="Times New Roman" w:hAnsi="Times New Roman"/>
        </w:rPr>
        <w:t xml:space="preserve"> </w:t>
      </w:r>
      <w:r w:rsidRPr="00EC1030">
        <w:rPr>
          <w:rFonts w:ascii="Times New Roman" w:hAnsi="Times New Roman"/>
          <w:b/>
        </w:rPr>
        <w:t>nie później niż po 10 minutach</w:t>
      </w:r>
      <w:r w:rsidRPr="00EC1030">
        <w:rPr>
          <w:rFonts w:ascii="Times New Roman" w:hAnsi="Times New Roman"/>
        </w:rPr>
        <w:t xml:space="preserve"> od ogłoszenia i zapisania na tablicy przez </w:t>
      </w:r>
      <w:r w:rsidRPr="00EC1030">
        <w:rPr>
          <w:rFonts w:ascii="Times New Roman" w:hAnsi="Times New Roman"/>
          <w:b/>
        </w:rPr>
        <w:t>PZN</w:t>
      </w:r>
      <w:r w:rsidRPr="00EC1030">
        <w:rPr>
          <w:rFonts w:ascii="Times New Roman" w:hAnsi="Times New Roman"/>
        </w:rPr>
        <w:t xml:space="preserve"> czasu rozpoczęcia i zakończenia pracy przez zdających. Jeżeli w tym czasie zdający nie zgłoszą gotowości przejścia na </w:t>
      </w:r>
      <w:r w:rsidRPr="00EC1030">
        <w:rPr>
          <w:rFonts w:ascii="Times New Roman" w:hAnsi="Times New Roman"/>
          <w:b/>
          <w:i/>
        </w:rPr>
        <w:t>stanowisko do badań RTG</w:t>
      </w:r>
      <w:r w:rsidRPr="00EC1030">
        <w:rPr>
          <w:rFonts w:ascii="Times New Roman" w:hAnsi="Times New Roman"/>
        </w:rPr>
        <w:t xml:space="preserve"> </w:t>
      </w:r>
      <w:r w:rsidRPr="00EC1030">
        <w:rPr>
          <w:rFonts w:ascii="Times New Roman" w:hAnsi="Times New Roman"/>
          <w:b/>
        </w:rPr>
        <w:t xml:space="preserve">PZN </w:t>
      </w:r>
      <w:r w:rsidRPr="00EC1030">
        <w:rPr>
          <w:rFonts w:ascii="Times New Roman" w:hAnsi="Times New Roman"/>
        </w:rPr>
        <w:t xml:space="preserve">zaprasza zdających na stanowisko w kolejności zgodnej z kolejnością wylosowanych stanowisk. </w:t>
      </w:r>
      <w:r w:rsidRPr="00EC1030">
        <w:rPr>
          <w:rFonts w:ascii="Times New Roman" w:hAnsi="Times New Roman"/>
          <w:b/>
        </w:rPr>
        <w:t>Kolejni zdający</w:t>
      </w:r>
      <w:r w:rsidRPr="00EC1030">
        <w:rPr>
          <w:rFonts w:ascii="Times New Roman" w:hAnsi="Times New Roman"/>
        </w:rPr>
        <w:t xml:space="preserve"> przechodzą na stanowisko po zakończeniu oceny przez egzaminatora i doprowadzeniu stanowiska i wyposażenia do stanu pierwotnego.</w:t>
      </w:r>
    </w:p>
    <w:p w14:paraId="3BB67A0D" w14:textId="77777777" w:rsidR="00EC1030" w:rsidRPr="00EC1030" w:rsidRDefault="00EC1030" w:rsidP="004E1FF3">
      <w:pPr>
        <w:numPr>
          <w:ilvl w:val="0"/>
          <w:numId w:val="216"/>
        </w:numPr>
        <w:tabs>
          <w:tab w:val="left" w:pos="284"/>
          <w:tab w:val="left" w:pos="426"/>
        </w:tabs>
        <w:spacing w:after="0" w:line="240" w:lineRule="auto"/>
        <w:ind w:left="426" w:hanging="426"/>
        <w:jc w:val="both"/>
        <w:rPr>
          <w:rFonts w:ascii="Times New Roman" w:hAnsi="Times New Roman"/>
        </w:rPr>
      </w:pPr>
      <w:r w:rsidRPr="00EC1030">
        <w:rPr>
          <w:rFonts w:ascii="Times New Roman" w:hAnsi="Times New Roman"/>
          <w:b/>
        </w:rPr>
        <w:t>PZN</w:t>
      </w:r>
      <w:r w:rsidRPr="00EC1030">
        <w:rPr>
          <w:rFonts w:ascii="Times New Roman" w:hAnsi="Times New Roman"/>
        </w:rPr>
        <w:t xml:space="preserve"> musi kontrolować czas wykonywania zadania na </w:t>
      </w:r>
      <w:r w:rsidRPr="00EC1030">
        <w:rPr>
          <w:rFonts w:ascii="Times New Roman" w:hAnsi="Times New Roman"/>
          <w:b/>
          <w:i/>
        </w:rPr>
        <w:t>stanowisku do badań RTG</w:t>
      </w:r>
      <w:r w:rsidRPr="00EC1030">
        <w:rPr>
          <w:rFonts w:ascii="Times New Roman" w:hAnsi="Times New Roman"/>
        </w:rPr>
        <w:t xml:space="preserve">, aby wszyscy zdążyli wykonać zadanie w przewidzianym czasie egzaminu. </w:t>
      </w:r>
      <w:r w:rsidRPr="00EC1030">
        <w:rPr>
          <w:rFonts w:ascii="Times New Roman" w:hAnsi="Times New Roman"/>
          <w:b/>
        </w:rPr>
        <w:t xml:space="preserve">Czas wykonania prac na stanowisku nie może być dłuższy niż 15 minut. </w:t>
      </w:r>
      <w:r w:rsidRPr="00EC1030">
        <w:rPr>
          <w:rFonts w:ascii="Times New Roman" w:hAnsi="Times New Roman"/>
        </w:rPr>
        <w:t>Egzaminator po 15 minutach kieruje do zdającego komunikat "dziękuję" oznaczający zakończenie procesu oceny.</w:t>
      </w:r>
    </w:p>
    <w:p w14:paraId="62750ADB" w14:textId="77777777" w:rsidR="00EC1030" w:rsidRPr="00827786" w:rsidRDefault="00EC1030" w:rsidP="004E1FF3">
      <w:pPr>
        <w:numPr>
          <w:ilvl w:val="0"/>
          <w:numId w:val="222"/>
        </w:numPr>
        <w:spacing w:after="200" w:line="276" w:lineRule="auto"/>
        <w:ind w:left="284" w:hanging="284"/>
        <w:contextualSpacing/>
        <w:jc w:val="both"/>
        <w:rPr>
          <w:rFonts w:ascii="Times New Roman" w:hAnsi="Times New Roman"/>
        </w:rPr>
      </w:pPr>
      <w:r w:rsidRPr="00EC1030">
        <w:rPr>
          <w:rFonts w:ascii="Times New Roman" w:hAnsi="Times New Roman"/>
          <w:b/>
        </w:rPr>
        <w:t>PZN</w:t>
      </w:r>
      <w:r w:rsidRPr="00EC1030">
        <w:rPr>
          <w:rFonts w:ascii="Times New Roman" w:hAnsi="Times New Roman"/>
        </w:rPr>
        <w:t xml:space="preserve"> może, jeżeli wystąpi taka potrzeba, przedłużyć czas egzaminu dla zdających w drugiej kolejności o czas oceny przez egzaminatora przebiegów wykonania zadania przez pierwszych zdających oraz o czas </w:t>
      </w:r>
      <w:r w:rsidRPr="00827786">
        <w:rPr>
          <w:rFonts w:ascii="Times New Roman" w:hAnsi="Times New Roman"/>
        </w:rPr>
        <w:t>przygotowania stanow</w:t>
      </w:r>
      <w:r w:rsidR="00B044AC" w:rsidRPr="00827786">
        <w:rPr>
          <w:rFonts w:ascii="Times New Roman" w:hAnsi="Times New Roman"/>
        </w:rPr>
        <w:t xml:space="preserve">isk do wykonania zadania przez </w:t>
      </w:r>
      <w:r w:rsidR="00B044AC" w:rsidRPr="0000192C">
        <w:rPr>
          <w:rFonts w:ascii="Times New Roman" w:hAnsi="Times New Roman"/>
        </w:rPr>
        <w:t>osobę przygotowującą stanowiska</w:t>
      </w:r>
      <w:r w:rsidR="001F7086" w:rsidRPr="0000192C">
        <w:rPr>
          <w:rFonts w:ascii="Times New Roman" w:hAnsi="Times New Roman"/>
        </w:rPr>
        <w:t xml:space="preserve"> egzaminacyjne</w:t>
      </w:r>
      <w:r w:rsidRPr="00827786">
        <w:rPr>
          <w:rFonts w:ascii="Times New Roman" w:hAnsi="Times New Roman"/>
        </w:rPr>
        <w:t>. Przedłużenie czasu PZN odnotowuje w Protokole przebiegu egzaminu.</w:t>
      </w:r>
    </w:p>
    <w:p w14:paraId="3F2E4DFF" w14:textId="77777777" w:rsidR="00000050" w:rsidRDefault="00000050" w:rsidP="00000050">
      <w:pPr>
        <w:rPr>
          <w:rFonts w:ascii="Times New Roman" w:hAnsi="Times New Roman"/>
        </w:rPr>
      </w:pPr>
    </w:p>
    <w:p w14:paraId="03D7D033" w14:textId="77777777" w:rsidR="006E2504" w:rsidRDefault="00EC1030" w:rsidP="006E2504">
      <w:pPr>
        <w:ind w:left="567" w:hanging="567"/>
        <w:rPr>
          <w:rFonts w:ascii="Times New Roman" w:hAnsi="Times New Roman"/>
          <w:b/>
          <w:bCs/>
        </w:rPr>
      </w:pPr>
      <w:r w:rsidRPr="00EC1030">
        <w:rPr>
          <w:rFonts w:ascii="Times New Roman" w:hAnsi="Times New Roman"/>
          <w:b/>
        </w:rPr>
        <w:t>4.6.4. Szczegółowa procedura przeprowadzania</w:t>
      </w:r>
      <w:r w:rsidRPr="00EC1030">
        <w:rPr>
          <w:rFonts w:ascii="Times New Roman" w:hAnsi="Times New Roman"/>
          <w:b/>
          <w:bCs/>
        </w:rPr>
        <w:t xml:space="preserve"> części praktycznej egzaminu w zakresie kwalifikacji wyodrębnionej w</w:t>
      </w:r>
      <w:r w:rsidR="00312B0F">
        <w:rPr>
          <w:rFonts w:ascii="Times New Roman" w:hAnsi="Times New Roman"/>
          <w:b/>
          <w:bCs/>
        </w:rPr>
        <w:t xml:space="preserve"> zawodzie protetyk słuchu (Z.18</w:t>
      </w:r>
      <w:r w:rsidRPr="00EC1030">
        <w:rPr>
          <w:rFonts w:ascii="Times New Roman" w:hAnsi="Times New Roman"/>
          <w:b/>
          <w:bCs/>
        </w:rPr>
        <w:t>)</w:t>
      </w:r>
      <w:r w:rsidR="00751B20">
        <w:rPr>
          <w:rFonts w:ascii="Times New Roman" w:hAnsi="Times New Roman"/>
          <w:b/>
          <w:bCs/>
        </w:rPr>
        <w:t xml:space="preserve"> </w:t>
      </w:r>
    </w:p>
    <w:p w14:paraId="4FA0EF16" w14:textId="02334482" w:rsidR="00EC1030" w:rsidRPr="00EC1030" w:rsidRDefault="00EC1030" w:rsidP="004E1FF3">
      <w:pPr>
        <w:numPr>
          <w:ilvl w:val="0"/>
          <w:numId w:val="229"/>
        </w:numPr>
        <w:suppressAutoHyphens/>
        <w:autoSpaceDE w:val="0"/>
        <w:spacing w:after="0" w:line="240" w:lineRule="auto"/>
        <w:ind w:left="364" w:right="2" w:hanging="350"/>
        <w:contextualSpacing/>
        <w:jc w:val="both"/>
        <w:rPr>
          <w:rFonts w:ascii="Times New Roman" w:eastAsia="Times New Roman" w:hAnsi="Times New Roman"/>
          <w:b/>
          <w:bCs/>
          <w:color w:val="000000"/>
          <w:lang w:eastAsia="pl-PL"/>
        </w:rPr>
      </w:pPr>
      <w:r w:rsidRPr="006E2504">
        <w:rPr>
          <w:rFonts w:ascii="Times New Roman" w:eastAsia="Times New Roman" w:hAnsi="Times New Roman"/>
          <w:b/>
          <w:vanish/>
          <w:color w:val="000000"/>
          <w:sz w:val="20"/>
          <w:szCs w:val="20"/>
          <w:lang w:eastAsia="pl-PL"/>
        </w:rPr>
        <w:t>Zasady</w:t>
      </w:r>
      <w:r w:rsidRPr="00EC1030">
        <w:rPr>
          <w:rFonts w:ascii="Times New Roman" w:eastAsia="Times New Roman" w:hAnsi="Times New Roman"/>
          <w:b/>
          <w:bCs/>
          <w:color w:val="000000"/>
          <w:lang w:eastAsia="pl-PL"/>
        </w:rPr>
        <w:t xml:space="preserve"> ogólne do przygotowania i przeprowadzenia części praktycznej egzami</w:t>
      </w:r>
      <w:r w:rsidR="00312B0F">
        <w:rPr>
          <w:rFonts w:ascii="Times New Roman" w:eastAsia="Times New Roman" w:hAnsi="Times New Roman"/>
          <w:b/>
          <w:bCs/>
          <w:color w:val="000000"/>
          <w:lang w:eastAsia="pl-PL"/>
        </w:rPr>
        <w:t>nu w zakresie kwalifikacji Z.18</w:t>
      </w:r>
    </w:p>
    <w:p w14:paraId="6C00F049" w14:textId="77777777" w:rsidR="00EC1030" w:rsidRPr="00EC1030" w:rsidRDefault="00EC1030" w:rsidP="004E1FF3">
      <w:pPr>
        <w:numPr>
          <w:ilvl w:val="1"/>
          <w:numId w:val="216"/>
        </w:numPr>
        <w:suppressAutoHyphens/>
        <w:autoSpaceDE w:val="0"/>
        <w:spacing w:after="0" w:line="240" w:lineRule="auto"/>
        <w:ind w:left="574" w:right="2" w:hanging="252"/>
        <w:contextualSpacing/>
        <w:jc w:val="both"/>
        <w:rPr>
          <w:rFonts w:ascii="Times New Roman" w:eastAsia="Times New Roman" w:hAnsi="Times New Roman"/>
          <w:lang w:eastAsia="pl-PL"/>
        </w:rPr>
      </w:pPr>
      <w:r w:rsidRPr="00EC1030">
        <w:rPr>
          <w:rFonts w:ascii="Times New Roman" w:eastAsia="Times New Roman" w:hAnsi="Times New Roman"/>
          <w:lang w:eastAsia="pl-PL"/>
        </w:rPr>
        <w:t>Stanowiska do części praktycznej egzaminu przygotowane zgodnie ze wskazaniami CKE obejmują:</w:t>
      </w:r>
    </w:p>
    <w:p w14:paraId="7B0F23CA" w14:textId="77777777" w:rsidR="00EC1030" w:rsidRPr="00EC1030" w:rsidRDefault="00EC1030" w:rsidP="004E1FF3">
      <w:pPr>
        <w:numPr>
          <w:ilvl w:val="0"/>
          <w:numId w:val="217"/>
        </w:numPr>
        <w:tabs>
          <w:tab w:val="left" w:pos="686"/>
        </w:tabs>
        <w:suppressAutoHyphens/>
        <w:autoSpaceDE w:val="0"/>
        <w:spacing w:after="0" w:line="240" w:lineRule="auto"/>
        <w:ind w:right="2"/>
        <w:contextualSpacing/>
        <w:jc w:val="both"/>
        <w:rPr>
          <w:rFonts w:ascii="Times New Roman" w:eastAsia="Times New Roman" w:hAnsi="Times New Roman"/>
          <w:lang w:eastAsia="pl-PL"/>
        </w:rPr>
      </w:pPr>
      <w:r w:rsidRPr="00EC1030">
        <w:rPr>
          <w:rFonts w:ascii="Times New Roman" w:eastAsia="Times New Roman" w:hAnsi="Times New Roman"/>
          <w:lang w:eastAsia="pl-PL"/>
        </w:rPr>
        <w:t xml:space="preserve">indywidualne </w:t>
      </w:r>
      <w:r w:rsidRPr="00EC1030">
        <w:rPr>
          <w:rFonts w:ascii="Times New Roman" w:eastAsia="Times New Roman" w:hAnsi="Times New Roman"/>
          <w:b/>
          <w:lang w:eastAsia="pl-PL"/>
        </w:rPr>
        <w:t>stanowisko do wykonywania symulowanego badania audiometrycznego i sporządzania dokumentacji</w:t>
      </w:r>
      <w:r w:rsidRPr="00EC1030">
        <w:rPr>
          <w:rFonts w:ascii="Times New Roman" w:eastAsia="Times New Roman" w:hAnsi="Times New Roman"/>
          <w:lang w:eastAsia="pl-PL"/>
        </w:rPr>
        <w:t xml:space="preserve"> dla każdego zdającego; zdający oprócz zapisów rozwiązań zadania w arkuszu egzaminacyjnym wykonują na komputerze symulowane badanie audiometryczne, którego rezultat zapisują w pliku, nazywając go swoim numerem PESEL,</w:t>
      </w:r>
    </w:p>
    <w:p w14:paraId="0EDD0594" w14:textId="77777777" w:rsidR="00EC1030" w:rsidRPr="00EC1030" w:rsidRDefault="00EC1030" w:rsidP="004E1FF3">
      <w:pPr>
        <w:numPr>
          <w:ilvl w:val="0"/>
          <w:numId w:val="217"/>
        </w:numPr>
        <w:suppressAutoHyphens/>
        <w:autoSpaceDE w:val="0"/>
        <w:spacing w:after="0" w:line="240" w:lineRule="auto"/>
        <w:jc w:val="both"/>
        <w:rPr>
          <w:rFonts w:ascii="Times New Roman" w:hAnsi="Times New Roman"/>
        </w:rPr>
      </w:pPr>
      <w:r w:rsidRPr="00EC1030">
        <w:rPr>
          <w:rFonts w:ascii="Times New Roman" w:hAnsi="Times New Roman"/>
          <w:b/>
        </w:rPr>
        <w:t>stanowisko do pobierania odlewu ucha, stanowisko techniczne, „kącik sanitarny” i stanowisko do wykonywania przeglądu aparatu słuchowego</w:t>
      </w:r>
      <w:r w:rsidRPr="00EC1030">
        <w:rPr>
          <w:rFonts w:ascii="Times New Roman" w:hAnsi="Times New Roman"/>
        </w:rPr>
        <w:t xml:space="preserve"> – wspólne dla </w:t>
      </w:r>
      <w:r w:rsidRPr="00EC1030">
        <w:rPr>
          <w:rFonts w:ascii="Times New Roman" w:eastAsia="Times New Roman" w:hAnsi="Times New Roman"/>
          <w:lang w:eastAsia="pl-PL"/>
        </w:rPr>
        <w:t xml:space="preserve">wszystkich </w:t>
      </w:r>
      <w:r w:rsidRPr="00EC1030">
        <w:rPr>
          <w:rFonts w:ascii="Times New Roman" w:hAnsi="Times New Roman"/>
        </w:rPr>
        <w:t xml:space="preserve">zdających na danej zmianie. </w:t>
      </w:r>
    </w:p>
    <w:p w14:paraId="502BC8B8" w14:textId="77777777" w:rsidR="00EC1030" w:rsidRPr="00EC1030" w:rsidRDefault="00EC1030" w:rsidP="00EC1030">
      <w:pPr>
        <w:suppressAutoHyphens/>
        <w:autoSpaceDE w:val="0"/>
        <w:spacing w:after="0" w:line="240" w:lineRule="auto"/>
        <w:ind w:left="720"/>
        <w:jc w:val="both"/>
        <w:rPr>
          <w:rFonts w:ascii="Times New Roman" w:hAnsi="Times New Roman"/>
        </w:rPr>
      </w:pPr>
      <w:r w:rsidRPr="00EC1030">
        <w:rPr>
          <w:rFonts w:ascii="Times New Roman" w:hAnsi="Times New Roman"/>
        </w:rPr>
        <w:t>Wskazane jest przygotowanie dodatkowych stanowi</w:t>
      </w:r>
      <w:r w:rsidR="002760F4">
        <w:rPr>
          <w:rFonts w:ascii="Times New Roman" w:hAnsi="Times New Roman"/>
        </w:rPr>
        <w:t>sk wymienionych w tym punkcie - jako awaryjnych -</w:t>
      </w:r>
      <w:r w:rsidRPr="00EC1030">
        <w:rPr>
          <w:rFonts w:ascii="Times New Roman" w:hAnsi="Times New Roman"/>
        </w:rPr>
        <w:t xml:space="preserve"> wykorzystywanych szczególnie w przypadku, gdy liczba zdających w sali jest większa niż 3 i masa wyciskowa używana do odlewu ucha twardnieje zbyt wolno.</w:t>
      </w:r>
    </w:p>
    <w:p w14:paraId="3AC01F66" w14:textId="62287445" w:rsidR="00EC1030" w:rsidRPr="00EC1030" w:rsidRDefault="00EC1030" w:rsidP="00EC1030">
      <w:pPr>
        <w:suppressAutoHyphens/>
        <w:autoSpaceDE w:val="0"/>
        <w:spacing w:after="0" w:line="240" w:lineRule="auto"/>
        <w:ind w:left="709" w:right="2"/>
        <w:contextualSpacing/>
        <w:jc w:val="both"/>
        <w:rPr>
          <w:rFonts w:ascii="Times New Roman" w:eastAsia="Times New Roman" w:hAnsi="Times New Roman"/>
          <w:color w:val="000000"/>
          <w:lang w:eastAsia="pl-PL"/>
        </w:rPr>
      </w:pPr>
      <w:r w:rsidRPr="00EC1030">
        <w:rPr>
          <w:rFonts w:ascii="Times New Roman" w:eastAsia="Times New Roman" w:hAnsi="Times New Roman"/>
          <w:color w:val="000000"/>
          <w:lang w:eastAsia="pl-PL"/>
        </w:rPr>
        <w:t>Stanowisko do pobierania odlewu ucha, stanowisko techniczne, „kącik sanitarny” i stanowisko do wykonywania przeglądu aparatu powinny być zgrupowane razem i oddzielone parawanem od stanowisk indywidualnych (przykładowa organizacja sali egzaminacyjnej została przedstawiona na</w:t>
      </w:r>
      <w:r w:rsidR="00A32AC2">
        <w:rPr>
          <w:rFonts w:ascii="Times New Roman" w:eastAsia="Times New Roman" w:hAnsi="Times New Roman"/>
          <w:color w:val="000000"/>
          <w:lang w:eastAsia="pl-PL"/>
        </w:rPr>
        <w:t> </w:t>
      </w:r>
      <w:r w:rsidRPr="00EC1030">
        <w:rPr>
          <w:rFonts w:ascii="Times New Roman" w:eastAsia="Times New Roman" w:hAnsi="Times New Roman"/>
          <w:color w:val="000000"/>
          <w:lang w:eastAsia="pl-PL"/>
        </w:rPr>
        <w:t>rysunku poniżej); możliwe jest wykorzystanie stanowiska technicznego jako stanowiska do</w:t>
      </w:r>
      <w:r w:rsidR="00A32AC2">
        <w:rPr>
          <w:rFonts w:ascii="Times New Roman" w:eastAsia="Times New Roman" w:hAnsi="Times New Roman"/>
          <w:color w:val="000000"/>
          <w:lang w:eastAsia="pl-PL"/>
        </w:rPr>
        <w:t> </w:t>
      </w:r>
      <w:r w:rsidRPr="00EC1030">
        <w:rPr>
          <w:rFonts w:ascii="Times New Roman" w:eastAsia="Times New Roman" w:hAnsi="Times New Roman"/>
          <w:color w:val="000000"/>
          <w:lang w:eastAsia="pl-PL"/>
        </w:rPr>
        <w:t>wykonywania przeglądu aparatu słuchowego.</w:t>
      </w:r>
    </w:p>
    <w:p w14:paraId="77815CC0" w14:textId="77777777" w:rsidR="00EC1030" w:rsidRPr="00EC1030" w:rsidRDefault="00EC1030" w:rsidP="00EC1030">
      <w:pPr>
        <w:suppressAutoHyphens/>
        <w:autoSpaceDE w:val="0"/>
        <w:spacing w:after="0" w:line="240" w:lineRule="auto"/>
        <w:ind w:left="709" w:right="2"/>
        <w:contextualSpacing/>
        <w:jc w:val="both"/>
        <w:rPr>
          <w:rFonts w:ascii="Times New Roman" w:eastAsia="Times New Roman" w:hAnsi="Times New Roman"/>
          <w:color w:val="000000"/>
          <w:lang w:eastAsia="pl-PL"/>
        </w:rPr>
      </w:pPr>
      <w:r w:rsidRPr="00EC1030">
        <w:rPr>
          <w:rFonts w:ascii="Times New Roman" w:eastAsia="Times New Roman" w:hAnsi="Times New Roman"/>
          <w:color w:val="000000"/>
          <w:lang w:eastAsia="pl-PL"/>
        </w:rPr>
        <w:t>W przypadku braku dostępu do bieżącej wody należy „kącik sanitarny” wyposażyć w środki dezynfekcyjne niewymagające wody.</w:t>
      </w:r>
    </w:p>
    <w:p w14:paraId="38D023A4" w14:textId="5B316ECE" w:rsidR="0000192C" w:rsidRDefault="0000192C" w:rsidP="00EC1030">
      <w:pPr>
        <w:tabs>
          <w:tab w:val="left" w:pos="686"/>
        </w:tabs>
        <w:suppressAutoHyphens/>
        <w:autoSpaceDE w:val="0"/>
        <w:spacing w:after="0" w:line="240" w:lineRule="auto"/>
        <w:ind w:left="720" w:hanging="294"/>
        <w:jc w:val="both"/>
        <w:rPr>
          <w:rFonts w:ascii="Times New Roman" w:hAnsi="Times New Roman"/>
          <w:b/>
        </w:rPr>
      </w:pPr>
    </w:p>
    <w:p w14:paraId="1274C2C2" w14:textId="246051DD" w:rsidR="00F36CA0" w:rsidRDefault="00F36CA0" w:rsidP="00EC1030">
      <w:pPr>
        <w:tabs>
          <w:tab w:val="left" w:pos="686"/>
        </w:tabs>
        <w:suppressAutoHyphens/>
        <w:autoSpaceDE w:val="0"/>
        <w:spacing w:after="0" w:line="240" w:lineRule="auto"/>
        <w:ind w:left="720" w:hanging="294"/>
        <w:jc w:val="both"/>
        <w:rPr>
          <w:rFonts w:ascii="Times New Roman" w:hAnsi="Times New Roman"/>
          <w:b/>
        </w:rPr>
      </w:pPr>
    </w:p>
    <w:p w14:paraId="1E314668" w14:textId="6366C352" w:rsidR="00F36CA0" w:rsidRDefault="00F36CA0" w:rsidP="00EC1030">
      <w:pPr>
        <w:tabs>
          <w:tab w:val="left" w:pos="686"/>
        </w:tabs>
        <w:suppressAutoHyphens/>
        <w:autoSpaceDE w:val="0"/>
        <w:spacing w:after="0" w:line="240" w:lineRule="auto"/>
        <w:ind w:left="720" w:hanging="294"/>
        <w:jc w:val="both"/>
        <w:rPr>
          <w:rFonts w:ascii="Times New Roman" w:hAnsi="Times New Roman"/>
          <w:b/>
        </w:rPr>
      </w:pPr>
    </w:p>
    <w:p w14:paraId="785FFBD3" w14:textId="154CC218" w:rsidR="00F36CA0" w:rsidRDefault="00F36CA0" w:rsidP="00EC1030">
      <w:pPr>
        <w:tabs>
          <w:tab w:val="left" w:pos="686"/>
        </w:tabs>
        <w:suppressAutoHyphens/>
        <w:autoSpaceDE w:val="0"/>
        <w:spacing w:after="0" w:line="240" w:lineRule="auto"/>
        <w:ind w:left="720" w:hanging="294"/>
        <w:jc w:val="both"/>
        <w:rPr>
          <w:rFonts w:ascii="Times New Roman" w:hAnsi="Times New Roman"/>
          <w:b/>
        </w:rPr>
      </w:pPr>
    </w:p>
    <w:p w14:paraId="3CBED0AF" w14:textId="7F58ABBA" w:rsidR="00F36CA0" w:rsidRDefault="00F36CA0" w:rsidP="00EC1030">
      <w:pPr>
        <w:tabs>
          <w:tab w:val="left" w:pos="686"/>
        </w:tabs>
        <w:suppressAutoHyphens/>
        <w:autoSpaceDE w:val="0"/>
        <w:spacing w:after="0" w:line="240" w:lineRule="auto"/>
        <w:ind w:left="720" w:hanging="294"/>
        <w:jc w:val="both"/>
        <w:rPr>
          <w:rFonts w:ascii="Times New Roman" w:hAnsi="Times New Roman"/>
          <w:b/>
        </w:rPr>
      </w:pPr>
    </w:p>
    <w:p w14:paraId="07C0FCD4" w14:textId="11B0070B" w:rsidR="00F36CA0" w:rsidRDefault="00F36CA0" w:rsidP="00EC1030">
      <w:pPr>
        <w:tabs>
          <w:tab w:val="left" w:pos="686"/>
        </w:tabs>
        <w:suppressAutoHyphens/>
        <w:autoSpaceDE w:val="0"/>
        <w:spacing w:after="0" w:line="240" w:lineRule="auto"/>
        <w:ind w:left="720" w:hanging="294"/>
        <w:jc w:val="both"/>
        <w:rPr>
          <w:rFonts w:ascii="Times New Roman" w:hAnsi="Times New Roman"/>
          <w:b/>
        </w:rPr>
      </w:pPr>
    </w:p>
    <w:p w14:paraId="290AE30D" w14:textId="21B52A17" w:rsidR="00F36CA0" w:rsidRDefault="00F36CA0" w:rsidP="00EC1030">
      <w:pPr>
        <w:tabs>
          <w:tab w:val="left" w:pos="686"/>
        </w:tabs>
        <w:suppressAutoHyphens/>
        <w:autoSpaceDE w:val="0"/>
        <w:spacing w:after="0" w:line="240" w:lineRule="auto"/>
        <w:ind w:left="720" w:hanging="294"/>
        <w:jc w:val="both"/>
        <w:rPr>
          <w:rFonts w:ascii="Times New Roman" w:hAnsi="Times New Roman"/>
          <w:b/>
        </w:rPr>
      </w:pPr>
    </w:p>
    <w:p w14:paraId="3E1C68F5" w14:textId="62F3461C" w:rsidR="00F36CA0" w:rsidRDefault="00F36CA0" w:rsidP="00EC1030">
      <w:pPr>
        <w:tabs>
          <w:tab w:val="left" w:pos="686"/>
        </w:tabs>
        <w:suppressAutoHyphens/>
        <w:autoSpaceDE w:val="0"/>
        <w:spacing w:after="0" w:line="240" w:lineRule="auto"/>
        <w:ind w:left="720" w:hanging="294"/>
        <w:jc w:val="both"/>
        <w:rPr>
          <w:rFonts w:ascii="Times New Roman" w:hAnsi="Times New Roman"/>
          <w:b/>
        </w:rPr>
      </w:pPr>
    </w:p>
    <w:p w14:paraId="29D58879" w14:textId="77777777" w:rsidR="00F36CA0" w:rsidRDefault="00F36CA0" w:rsidP="00EC1030">
      <w:pPr>
        <w:tabs>
          <w:tab w:val="left" w:pos="686"/>
        </w:tabs>
        <w:suppressAutoHyphens/>
        <w:autoSpaceDE w:val="0"/>
        <w:spacing w:after="0" w:line="240" w:lineRule="auto"/>
        <w:ind w:left="720" w:hanging="294"/>
        <w:jc w:val="both"/>
        <w:rPr>
          <w:rFonts w:ascii="Times New Roman" w:hAnsi="Times New Roman"/>
          <w:b/>
        </w:rPr>
      </w:pPr>
    </w:p>
    <w:p w14:paraId="23F42804" w14:textId="77777777" w:rsidR="00EC1030" w:rsidRPr="00EC1030" w:rsidRDefault="00EC1030" w:rsidP="00EC1030">
      <w:pPr>
        <w:tabs>
          <w:tab w:val="left" w:pos="686"/>
        </w:tabs>
        <w:suppressAutoHyphens/>
        <w:autoSpaceDE w:val="0"/>
        <w:spacing w:after="0" w:line="240" w:lineRule="auto"/>
        <w:ind w:left="720" w:hanging="294"/>
        <w:jc w:val="both"/>
        <w:rPr>
          <w:rFonts w:ascii="Times New Roman" w:hAnsi="Times New Roman"/>
          <w:b/>
        </w:rPr>
      </w:pPr>
      <w:r w:rsidRPr="00EC1030">
        <w:rPr>
          <w:rFonts w:ascii="Times New Roman" w:hAnsi="Times New Roman"/>
          <w:b/>
        </w:rPr>
        <w:lastRenderedPageBreak/>
        <w:t>Przykładowe rozmieszczenie stanowisk egzaminacyjnych w sali zostało przedstawione na rysunku:</w:t>
      </w:r>
    </w:p>
    <w:tbl>
      <w:tblPr>
        <w:tblpPr w:leftFromText="141" w:rightFromText="141" w:vertAnchor="text" w:horzAnchor="margin" w:tblpY="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4"/>
        <w:gridCol w:w="5466"/>
      </w:tblGrid>
      <w:tr w:rsidR="00EC1030" w:rsidRPr="00EC1030" w14:paraId="1F851F13" w14:textId="77777777" w:rsidTr="00EC1030">
        <w:tc>
          <w:tcPr>
            <w:tcW w:w="4164" w:type="dxa"/>
          </w:tcPr>
          <w:p w14:paraId="68AFE855" w14:textId="77777777" w:rsidR="00EC1030" w:rsidRPr="00EC1030" w:rsidRDefault="00EC1030" w:rsidP="00EC1030">
            <w:pPr>
              <w:autoSpaceDE w:val="0"/>
              <w:spacing w:after="0" w:line="240" w:lineRule="auto"/>
              <w:jc w:val="both"/>
              <w:rPr>
                <w:sz w:val="20"/>
                <w:szCs w:val="20"/>
              </w:rPr>
            </w:pPr>
            <w:r w:rsidRPr="00EC1030">
              <w:object w:dxaOrig="12945" w:dyaOrig="8520" w14:anchorId="729BD0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pt;height:122.95pt" o:ole="">
                  <v:imagedata r:id="rId19" o:title=""/>
                </v:shape>
                <o:OLEObject Type="Embed" ProgID="PBrush" ShapeID="_x0000_i1025" DrawAspect="Content" ObjectID="_1722258333" r:id="rId20"/>
              </w:object>
            </w:r>
          </w:p>
        </w:tc>
        <w:tc>
          <w:tcPr>
            <w:tcW w:w="5466" w:type="dxa"/>
          </w:tcPr>
          <w:p w14:paraId="3F70FEA3" w14:textId="77777777" w:rsidR="00EC1030" w:rsidRPr="00EC1030" w:rsidRDefault="00EC1030" w:rsidP="00EC1030">
            <w:pPr>
              <w:autoSpaceDE w:val="0"/>
              <w:spacing w:before="40" w:after="0" w:line="240" w:lineRule="auto"/>
              <w:jc w:val="both"/>
              <w:rPr>
                <w:rFonts w:ascii="Times New Roman" w:hAnsi="Times New Roman"/>
                <w:sz w:val="20"/>
                <w:szCs w:val="20"/>
              </w:rPr>
            </w:pPr>
            <w:r w:rsidRPr="00EC1030">
              <w:rPr>
                <w:rFonts w:ascii="Times New Roman" w:hAnsi="Times New Roman"/>
                <w:sz w:val="20"/>
                <w:szCs w:val="20"/>
              </w:rPr>
              <w:t>1 – miejsce dla zespołu nadzorującego</w:t>
            </w:r>
          </w:p>
          <w:p w14:paraId="6CE5936C" w14:textId="77777777" w:rsidR="00EC1030" w:rsidRPr="00EC1030" w:rsidRDefault="00EC1030" w:rsidP="00EC1030">
            <w:pPr>
              <w:autoSpaceDE w:val="0"/>
              <w:spacing w:before="40" w:after="0" w:line="240" w:lineRule="auto"/>
              <w:ind w:left="317" w:hanging="317"/>
              <w:rPr>
                <w:rFonts w:ascii="Times New Roman" w:hAnsi="Times New Roman"/>
                <w:sz w:val="20"/>
                <w:szCs w:val="20"/>
              </w:rPr>
            </w:pPr>
            <w:r w:rsidRPr="00EC1030">
              <w:rPr>
                <w:rFonts w:ascii="Times New Roman" w:hAnsi="Times New Roman"/>
                <w:sz w:val="20"/>
                <w:szCs w:val="20"/>
              </w:rPr>
              <w:t>2 – stoliki i krzesła dla zdających – indywidualne stanowiska do sporządz</w:t>
            </w:r>
            <w:r w:rsidRPr="00EC1030">
              <w:rPr>
                <w:rFonts w:ascii="Times New Roman" w:hAnsi="Times New Roman"/>
                <w:color w:val="00B050"/>
                <w:sz w:val="20"/>
                <w:szCs w:val="20"/>
              </w:rPr>
              <w:t>a</w:t>
            </w:r>
            <w:r w:rsidRPr="00EC1030">
              <w:rPr>
                <w:rFonts w:ascii="Times New Roman" w:hAnsi="Times New Roman"/>
                <w:sz w:val="20"/>
                <w:szCs w:val="20"/>
              </w:rPr>
              <w:t>nia dokumentacji</w:t>
            </w:r>
          </w:p>
          <w:p w14:paraId="3E5578C4" w14:textId="77777777" w:rsidR="00EC1030" w:rsidRPr="00EC1030" w:rsidRDefault="00EC1030" w:rsidP="00EC1030">
            <w:pPr>
              <w:autoSpaceDE w:val="0"/>
              <w:spacing w:before="40" w:after="0" w:line="240" w:lineRule="auto"/>
              <w:jc w:val="both"/>
              <w:rPr>
                <w:rFonts w:ascii="Times New Roman" w:hAnsi="Times New Roman"/>
                <w:sz w:val="20"/>
                <w:szCs w:val="20"/>
              </w:rPr>
            </w:pPr>
            <w:r w:rsidRPr="00EC1030">
              <w:rPr>
                <w:rFonts w:ascii="Times New Roman" w:hAnsi="Times New Roman"/>
                <w:sz w:val="20"/>
                <w:szCs w:val="20"/>
              </w:rPr>
              <w:t>3 – stolik i krzesło dla egzaminatora</w:t>
            </w:r>
          </w:p>
          <w:p w14:paraId="7006CBA5" w14:textId="77777777" w:rsidR="00EC1030" w:rsidRPr="00EC1030" w:rsidRDefault="00EC1030" w:rsidP="00EC1030">
            <w:pPr>
              <w:autoSpaceDE w:val="0"/>
              <w:spacing w:before="40" w:after="0" w:line="240" w:lineRule="auto"/>
              <w:jc w:val="both"/>
              <w:rPr>
                <w:rFonts w:ascii="Times New Roman" w:hAnsi="Times New Roman"/>
                <w:sz w:val="20"/>
                <w:szCs w:val="20"/>
              </w:rPr>
            </w:pPr>
            <w:r w:rsidRPr="00EC1030">
              <w:rPr>
                <w:rFonts w:ascii="Times New Roman" w:hAnsi="Times New Roman"/>
                <w:sz w:val="20"/>
                <w:szCs w:val="20"/>
              </w:rPr>
              <w:t>4 – stanowisko do pobierania odlewu ucha</w:t>
            </w:r>
          </w:p>
          <w:p w14:paraId="4FBF6DFB" w14:textId="77777777" w:rsidR="00EC1030" w:rsidRPr="00EC1030" w:rsidRDefault="00EC1030" w:rsidP="00EC1030">
            <w:pPr>
              <w:autoSpaceDE w:val="0"/>
              <w:spacing w:before="40" w:after="0" w:line="240" w:lineRule="auto"/>
              <w:jc w:val="both"/>
              <w:rPr>
                <w:rFonts w:ascii="Times New Roman" w:hAnsi="Times New Roman"/>
                <w:sz w:val="20"/>
                <w:szCs w:val="20"/>
              </w:rPr>
            </w:pPr>
            <w:r w:rsidRPr="00EC1030">
              <w:rPr>
                <w:rFonts w:ascii="Times New Roman" w:hAnsi="Times New Roman"/>
                <w:sz w:val="20"/>
                <w:szCs w:val="20"/>
              </w:rPr>
              <w:t>5 – „kącik sanitarny”</w:t>
            </w:r>
          </w:p>
          <w:p w14:paraId="7DEB0587" w14:textId="77777777" w:rsidR="00EC1030" w:rsidRPr="00EC1030" w:rsidRDefault="00EC1030" w:rsidP="00EC1030">
            <w:pPr>
              <w:autoSpaceDE w:val="0"/>
              <w:spacing w:before="40" w:after="0" w:line="240" w:lineRule="auto"/>
              <w:jc w:val="both"/>
              <w:rPr>
                <w:rFonts w:ascii="Times New Roman" w:hAnsi="Times New Roman"/>
                <w:sz w:val="20"/>
                <w:szCs w:val="20"/>
              </w:rPr>
            </w:pPr>
            <w:r w:rsidRPr="00EC1030">
              <w:rPr>
                <w:rFonts w:ascii="Times New Roman" w:hAnsi="Times New Roman"/>
                <w:sz w:val="20"/>
                <w:szCs w:val="20"/>
              </w:rPr>
              <w:t>6 – stanowisko techniczne i stanowisko do wykonywania przeglądu aparatu słuchowego</w:t>
            </w:r>
          </w:p>
          <w:p w14:paraId="3C4019F5" w14:textId="77777777" w:rsidR="00EC1030" w:rsidRPr="00EC1030" w:rsidRDefault="00EC1030" w:rsidP="00EC1030">
            <w:pPr>
              <w:autoSpaceDE w:val="0"/>
              <w:spacing w:before="40" w:after="0" w:line="240" w:lineRule="auto"/>
              <w:jc w:val="both"/>
              <w:rPr>
                <w:rFonts w:ascii="Times New Roman" w:hAnsi="Times New Roman"/>
                <w:sz w:val="20"/>
                <w:szCs w:val="20"/>
              </w:rPr>
            </w:pPr>
            <w:r w:rsidRPr="00EC1030">
              <w:rPr>
                <w:rFonts w:ascii="Times New Roman" w:hAnsi="Times New Roman"/>
                <w:sz w:val="20"/>
                <w:szCs w:val="20"/>
              </w:rPr>
              <w:t>7 – tablica, zegar</w:t>
            </w:r>
          </w:p>
          <w:p w14:paraId="0230A70C" w14:textId="77777777" w:rsidR="00EC1030" w:rsidRPr="00EC1030" w:rsidRDefault="00EC1030" w:rsidP="00EC1030">
            <w:pPr>
              <w:autoSpaceDE w:val="0"/>
              <w:spacing w:before="40" w:after="0" w:line="240" w:lineRule="auto"/>
              <w:jc w:val="both"/>
              <w:rPr>
                <w:rFonts w:ascii="Times New Roman" w:hAnsi="Times New Roman"/>
                <w:sz w:val="20"/>
                <w:szCs w:val="20"/>
              </w:rPr>
            </w:pPr>
            <w:r w:rsidRPr="00EC1030">
              <w:rPr>
                <w:rFonts w:ascii="Times New Roman" w:hAnsi="Times New Roman"/>
                <w:sz w:val="20"/>
                <w:szCs w:val="20"/>
              </w:rPr>
              <w:t>8 – parawan</w:t>
            </w:r>
          </w:p>
        </w:tc>
      </w:tr>
    </w:tbl>
    <w:p w14:paraId="5105D9B8" w14:textId="77777777" w:rsidR="00EC1030" w:rsidRPr="00EC1030" w:rsidRDefault="00EC1030" w:rsidP="00EC1030">
      <w:pPr>
        <w:tabs>
          <w:tab w:val="left" w:pos="686"/>
        </w:tabs>
        <w:suppressAutoHyphens/>
        <w:autoSpaceDE w:val="0"/>
        <w:spacing w:after="0" w:line="240" w:lineRule="auto"/>
        <w:jc w:val="both"/>
        <w:rPr>
          <w:rFonts w:ascii="Times New Roman" w:hAnsi="Times New Roman"/>
        </w:rPr>
      </w:pPr>
    </w:p>
    <w:p w14:paraId="687E5310" w14:textId="77777777" w:rsidR="00EC1030" w:rsidRPr="00EC1030" w:rsidRDefault="00EC1030" w:rsidP="004E1FF3">
      <w:pPr>
        <w:numPr>
          <w:ilvl w:val="1"/>
          <w:numId w:val="216"/>
        </w:numPr>
        <w:suppressAutoHyphens/>
        <w:autoSpaceDE w:val="0"/>
        <w:spacing w:after="0" w:line="240" w:lineRule="auto"/>
        <w:ind w:left="574" w:right="2" w:hanging="252"/>
        <w:contextualSpacing/>
        <w:jc w:val="both"/>
        <w:rPr>
          <w:rFonts w:ascii="Times New Roman" w:eastAsia="Times New Roman" w:hAnsi="Times New Roman"/>
          <w:color w:val="000000"/>
          <w:lang w:eastAsia="pl-PL"/>
        </w:rPr>
      </w:pPr>
      <w:r w:rsidRPr="00EC1030">
        <w:rPr>
          <w:rFonts w:ascii="Times New Roman" w:eastAsia="Times New Roman" w:hAnsi="Times New Roman"/>
          <w:color w:val="000000"/>
          <w:lang w:eastAsia="pl-PL"/>
        </w:rPr>
        <w:t xml:space="preserve">Przebieg wykonania odlewu ucha i przeglądu aparatu słuchowego (z uwzględnieniem różnych warunków pracy zdających) </w:t>
      </w:r>
    </w:p>
    <w:p w14:paraId="51458A3E" w14:textId="77777777" w:rsidR="00EC1030" w:rsidRPr="00EC1030" w:rsidRDefault="00EC1030" w:rsidP="004E1FF3">
      <w:pPr>
        <w:numPr>
          <w:ilvl w:val="0"/>
          <w:numId w:val="219"/>
        </w:numPr>
        <w:suppressAutoHyphens/>
        <w:autoSpaceDE w:val="0"/>
        <w:spacing w:after="0" w:line="240" w:lineRule="auto"/>
        <w:ind w:right="2"/>
        <w:contextualSpacing/>
        <w:jc w:val="both"/>
        <w:rPr>
          <w:rFonts w:ascii="Times New Roman" w:eastAsia="Times New Roman" w:hAnsi="Times New Roman"/>
          <w:color w:val="000000"/>
          <w:lang w:eastAsia="pl-PL"/>
        </w:rPr>
      </w:pPr>
      <w:r w:rsidRPr="00EC1030">
        <w:rPr>
          <w:rFonts w:ascii="Times New Roman" w:eastAsia="Times New Roman" w:hAnsi="Times New Roman"/>
          <w:b/>
          <w:color w:val="000000"/>
          <w:lang w:eastAsia="pl-PL"/>
        </w:rPr>
        <w:t>zdający</w:t>
      </w:r>
      <w:r w:rsidRPr="00EC1030">
        <w:rPr>
          <w:rFonts w:ascii="Times New Roman" w:eastAsia="Times New Roman" w:hAnsi="Times New Roman"/>
          <w:color w:val="000000"/>
          <w:lang w:eastAsia="pl-PL"/>
        </w:rPr>
        <w:t xml:space="preserve"> wykonują odlew ucha na stanowisku wskazanym przez </w:t>
      </w:r>
      <w:r w:rsidRPr="00EC1030">
        <w:rPr>
          <w:rFonts w:ascii="Times New Roman" w:eastAsia="Times New Roman" w:hAnsi="Times New Roman"/>
          <w:b/>
          <w:color w:val="000000"/>
          <w:lang w:eastAsia="pl-PL"/>
        </w:rPr>
        <w:t>PZN</w:t>
      </w:r>
      <w:r w:rsidRPr="00EC1030">
        <w:rPr>
          <w:rFonts w:ascii="Times New Roman" w:eastAsia="Times New Roman" w:hAnsi="Times New Roman"/>
          <w:color w:val="000000"/>
          <w:lang w:eastAsia="pl-PL"/>
        </w:rPr>
        <w:t xml:space="preserve"> w kolejności zgodnej z wylosowanym numerem stanowiska egzaminacyjnego,</w:t>
      </w:r>
    </w:p>
    <w:p w14:paraId="73D548E8" w14:textId="77777777" w:rsidR="00EC1030" w:rsidRPr="00EC1030" w:rsidRDefault="00EC1030" w:rsidP="004E1FF3">
      <w:pPr>
        <w:numPr>
          <w:ilvl w:val="0"/>
          <w:numId w:val="219"/>
        </w:numPr>
        <w:suppressAutoHyphens/>
        <w:autoSpaceDE w:val="0"/>
        <w:spacing w:after="0" w:line="240" w:lineRule="auto"/>
        <w:ind w:right="2"/>
        <w:contextualSpacing/>
        <w:jc w:val="both"/>
        <w:rPr>
          <w:rFonts w:ascii="Times New Roman" w:eastAsia="Times New Roman" w:hAnsi="Times New Roman"/>
          <w:color w:val="000000"/>
          <w:lang w:eastAsia="pl-PL"/>
        </w:rPr>
      </w:pPr>
      <w:r w:rsidRPr="00EC1030">
        <w:rPr>
          <w:rFonts w:ascii="Times New Roman" w:eastAsia="Times New Roman" w:hAnsi="Times New Roman"/>
          <w:b/>
          <w:color w:val="000000"/>
          <w:lang w:eastAsia="pl-PL"/>
        </w:rPr>
        <w:t>egzaminator obserwuje i ocenia kolejno każdego zdającego</w:t>
      </w:r>
      <w:r w:rsidRPr="00EC1030">
        <w:rPr>
          <w:rFonts w:ascii="Times New Roman" w:eastAsia="Times New Roman" w:hAnsi="Times New Roman"/>
          <w:color w:val="000000"/>
          <w:lang w:eastAsia="pl-PL"/>
        </w:rPr>
        <w:t xml:space="preserve"> wykonującego zadanie na </w:t>
      </w:r>
      <w:r w:rsidRPr="00EC1030">
        <w:rPr>
          <w:rFonts w:ascii="Times New Roman" w:eastAsia="Times New Roman" w:hAnsi="Times New Roman"/>
          <w:b/>
          <w:color w:val="000000"/>
          <w:lang w:eastAsia="pl-PL"/>
        </w:rPr>
        <w:t>stanowisku do pobierania odlewu ucha</w:t>
      </w:r>
      <w:r w:rsidRPr="00EC1030">
        <w:rPr>
          <w:rFonts w:ascii="Times New Roman" w:eastAsia="Times New Roman" w:hAnsi="Times New Roman"/>
          <w:color w:val="000000"/>
          <w:lang w:eastAsia="pl-PL"/>
        </w:rPr>
        <w:t xml:space="preserve"> i </w:t>
      </w:r>
      <w:r w:rsidRPr="00EC1030">
        <w:rPr>
          <w:rFonts w:ascii="Times New Roman" w:eastAsia="Times New Roman" w:hAnsi="Times New Roman"/>
          <w:b/>
          <w:color w:val="000000"/>
          <w:lang w:eastAsia="pl-PL"/>
        </w:rPr>
        <w:t>stanowisku do wykonywania przeglądu aparatu słuchowego</w:t>
      </w:r>
      <w:r w:rsidRPr="00EC1030">
        <w:rPr>
          <w:rFonts w:ascii="Times New Roman" w:eastAsia="Times New Roman" w:hAnsi="Times New Roman"/>
          <w:color w:val="000000"/>
          <w:lang w:eastAsia="pl-PL"/>
        </w:rPr>
        <w:t xml:space="preserve">; zdający wykonuje przegląd aparatu słuchowego w trakcie stygnięcia masy wyciskowej (drugie stanowisko do pobierania odlewu ucha </w:t>
      </w:r>
      <w:r w:rsidRPr="00EC1030">
        <w:rPr>
          <w:rFonts w:ascii="Times New Roman" w:eastAsia="Times New Roman" w:hAnsi="Times New Roman"/>
          <w:b/>
          <w:color w:val="000000"/>
          <w:lang w:eastAsia="pl-PL"/>
        </w:rPr>
        <w:t>może być</w:t>
      </w:r>
      <w:r w:rsidRPr="00EC1030">
        <w:rPr>
          <w:rFonts w:ascii="Times New Roman" w:eastAsia="Times New Roman" w:hAnsi="Times New Roman"/>
          <w:color w:val="000000"/>
          <w:lang w:eastAsia="pl-PL"/>
        </w:rPr>
        <w:t xml:space="preserve"> traktowane jako awaryjne),</w:t>
      </w:r>
    </w:p>
    <w:p w14:paraId="585AEB0F" w14:textId="77777777" w:rsidR="00EC1030" w:rsidRPr="00EC1030" w:rsidRDefault="00EC1030" w:rsidP="004E1FF3">
      <w:pPr>
        <w:numPr>
          <w:ilvl w:val="0"/>
          <w:numId w:val="219"/>
        </w:numPr>
        <w:suppressAutoHyphens/>
        <w:autoSpaceDE w:val="0"/>
        <w:spacing w:after="0" w:line="240" w:lineRule="auto"/>
        <w:ind w:right="2"/>
        <w:contextualSpacing/>
        <w:jc w:val="both"/>
        <w:rPr>
          <w:rFonts w:ascii="Times New Roman" w:eastAsia="Times New Roman" w:hAnsi="Times New Roman"/>
          <w:color w:val="000000"/>
          <w:lang w:eastAsia="pl-PL"/>
        </w:rPr>
      </w:pPr>
      <w:r w:rsidRPr="00EC1030">
        <w:rPr>
          <w:rFonts w:ascii="Times New Roman" w:eastAsia="Times New Roman" w:hAnsi="Times New Roman"/>
          <w:b/>
          <w:color w:val="000000"/>
          <w:lang w:eastAsia="pl-PL"/>
        </w:rPr>
        <w:t>PZN</w:t>
      </w:r>
      <w:r w:rsidRPr="00EC1030">
        <w:rPr>
          <w:rFonts w:ascii="Times New Roman" w:eastAsia="Times New Roman" w:hAnsi="Times New Roman"/>
          <w:color w:val="000000"/>
          <w:lang w:eastAsia="pl-PL"/>
        </w:rPr>
        <w:t xml:space="preserve"> po zgłoszonym przez egzaminatora zakończeniu oceny pracy danego zdającego na stanowisku do pobierania odlewu ucha oraz zgłoszeniu przez zdającego gotowości powrotu na indywidualne stanowisko egzaminacyjne:</w:t>
      </w:r>
    </w:p>
    <w:p w14:paraId="32F8852D" w14:textId="62DD6F04" w:rsidR="00EC1030" w:rsidRPr="00EC1030" w:rsidRDefault="00EC1030" w:rsidP="004E1FF3">
      <w:pPr>
        <w:numPr>
          <w:ilvl w:val="0"/>
          <w:numId w:val="220"/>
        </w:numPr>
        <w:tabs>
          <w:tab w:val="left" w:pos="195"/>
        </w:tabs>
        <w:suppressAutoHyphens/>
        <w:autoSpaceDE w:val="0"/>
        <w:spacing w:after="0" w:line="240" w:lineRule="auto"/>
        <w:jc w:val="both"/>
        <w:rPr>
          <w:rFonts w:ascii="Times New Roman" w:hAnsi="Times New Roman"/>
        </w:rPr>
      </w:pPr>
      <w:r w:rsidRPr="00EC1030">
        <w:rPr>
          <w:rFonts w:ascii="Times New Roman" w:eastAsia="Times New Roman" w:hAnsi="Times New Roman"/>
          <w:b/>
          <w:lang w:eastAsia="pl-PL"/>
        </w:rPr>
        <w:t>odbiera</w:t>
      </w:r>
      <w:r w:rsidRPr="00EC1030">
        <w:rPr>
          <w:rFonts w:ascii="Times New Roman" w:hAnsi="Times New Roman"/>
          <w:b/>
        </w:rPr>
        <w:t xml:space="preserve"> od zdającego</w:t>
      </w:r>
      <w:r w:rsidRPr="00EC1030">
        <w:rPr>
          <w:rFonts w:ascii="Times New Roman" w:hAnsi="Times New Roman"/>
        </w:rPr>
        <w:t xml:space="preserve"> opisany numerem stanowiska woreczek strunowy z wykonanym odlewem ucha i umieszcza go na stoliku egzaminatora, </w:t>
      </w:r>
      <w:r w:rsidRPr="00EC1030">
        <w:rPr>
          <w:rFonts w:ascii="Times New Roman" w:hAnsi="Times New Roman"/>
          <w:b/>
        </w:rPr>
        <w:t>egzaminator ocenia</w:t>
      </w:r>
      <w:r w:rsidRPr="00EC1030">
        <w:rPr>
          <w:rFonts w:ascii="Times New Roman" w:hAnsi="Times New Roman"/>
        </w:rPr>
        <w:t xml:space="preserve"> wykonane odlewy ucha po</w:t>
      </w:r>
      <w:r w:rsidR="00A32AC2">
        <w:rPr>
          <w:rFonts w:ascii="Times New Roman" w:hAnsi="Times New Roman"/>
        </w:rPr>
        <w:t> </w:t>
      </w:r>
      <w:r w:rsidRPr="00EC1030">
        <w:rPr>
          <w:rFonts w:ascii="Times New Roman" w:hAnsi="Times New Roman"/>
        </w:rPr>
        <w:t>zakończeniu przez wszystkich zdających pracy na stanowisku do pobierania odlewu ucha,</w:t>
      </w:r>
    </w:p>
    <w:p w14:paraId="0319EA51" w14:textId="5BB92773" w:rsidR="00EC1030" w:rsidRPr="00EC1030" w:rsidRDefault="00EC1030" w:rsidP="004E1FF3">
      <w:pPr>
        <w:numPr>
          <w:ilvl w:val="0"/>
          <w:numId w:val="220"/>
        </w:numPr>
        <w:tabs>
          <w:tab w:val="left" w:pos="195"/>
        </w:tabs>
        <w:suppressAutoHyphens/>
        <w:autoSpaceDE w:val="0"/>
        <w:spacing w:after="0" w:line="240" w:lineRule="auto"/>
        <w:jc w:val="both"/>
        <w:rPr>
          <w:rFonts w:ascii="Times New Roman" w:hAnsi="Times New Roman"/>
        </w:rPr>
      </w:pPr>
      <w:r w:rsidRPr="00EC1030">
        <w:rPr>
          <w:rFonts w:ascii="Times New Roman" w:hAnsi="Times New Roman"/>
          <w:b/>
        </w:rPr>
        <w:t xml:space="preserve">poleca </w:t>
      </w:r>
      <w:r w:rsidR="00B044AC" w:rsidRPr="0000192C">
        <w:rPr>
          <w:rFonts w:ascii="Times New Roman" w:hAnsi="Times New Roman"/>
          <w:b/>
        </w:rPr>
        <w:t>osobie</w:t>
      </w:r>
      <w:r w:rsidR="00B044AC" w:rsidRPr="0000192C">
        <w:rPr>
          <w:rFonts w:ascii="Times New Roman" w:hAnsi="Times New Roman"/>
        </w:rPr>
        <w:t xml:space="preserve"> </w:t>
      </w:r>
      <w:r w:rsidR="00B044AC" w:rsidRPr="0000192C">
        <w:rPr>
          <w:rFonts w:ascii="Times New Roman" w:hAnsi="Times New Roman"/>
          <w:b/>
        </w:rPr>
        <w:t>przygotowującej stanowiska</w:t>
      </w:r>
      <w:r w:rsidR="00751B20" w:rsidRPr="0000192C">
        <w:rPr>
          <w:rFonts w:ascii="Times New Roman" w:hAnsi="Times New Roman"/>
          <w:b/>
        </w:rPr>
        <w:t xml:space="preserve"> egzaminacyjne</w:t>
      </w:r>
      <w:r w:rsidR="00B044AC" w:rsidRPr="0000192C">
        <w:rPr>
          <w:rFonts w:ascii="Times New Roman" w:hAnsi="Times New Roman"/>
        </w:rPr>
        <w:t xml:space="preserve"> </w:t>
      </w:r>
      <w:r w:rsidRPr="00B044AC">
        <w:rPr>
          <w:rFonts w:ascii="Times New Roman" w:hAnsi="Times New Roman"/>
        </w:rPr>
        <w:t xml:space="preserve">doprowadzenie stanowiska </w:t>
      </w:r>
      <w:r w:rsidR="00A32AC2">
        <w:rPr>
          <w:rFonts w:ascii="Times New Roman" w:hAnsi="Times New Roman"/>
          <w:b/>
        </w:rPr>
        <w:t>do </w:t>
      </w:r>
      <w:r w:rsidR="00B044AC" w:rsidRPr="00B044AC">
        <w:rPr>
          <w:rFonts w:ascii="Times New Roman" w:hAnsi="Times New Roman"/>
          <w:b/>
        </w:rPr>
        <w:t xml:space="preserve">pobierania odlewu ucha </w:t>
      </w:r>
      <w:r w:rsidRPr="00B044AC">
        <w:rPr>
          <w:rFonts w:ascii="Times New Roman" w:hAnsi="Times New Roman"/>
          <w:b/>
        </w:rPr>
        <w:t>i do wykonywania przeglądu aparatu słuchowego</w:t>
      </w:r>
      <w:r w:rsidRPr="00B044AC">
        <w:rPr>
          <w:rFonts w:ascii="Times New Roman" w:hAnsi="Times New Roman"/>
        </w:rPr>
        <w:t xml:space="preserve"> do stanu pierwotnego,</w:t>
      </w:r>
    </w:p>
    <w:p w14:paraId="143EC62C" w14:textId="77777777" w:rsidR="00EC1030" w:rsidRPr="00EC1030" w:rsidRDefault="00EC1030" w:rsidP="004E1FF3">
      <w:pPr>
        <w:numPr>
          <w:ilvl w:val="0"/>
          <w:numId w:val="220"/>
        </w:numPr>
        <w:tabs>
          <w:tab w:val="left" w:pos="195"/>
        </w:tabs>
        <w:suppressAutoHyphens/>
        <w:autoSpaceDE w:val="0"/>
        <w:spacing w:after="0" w:line="240" w:lineRule="auto"/>
        <w:jc w:val="both"/>
        <w:rPr>
          <w:rFonts w:ascii="Times New Roman" w:hAnsi="Times New Roman"/>
        </w:rPr>
      </w:pPr>
      <w:r w:rsidRPr="00EC1030">
        <w:rPr>
          <w:rFonts w:ascii="Times New Roman" w:hAnsi="Times New Roman"/>
        </w:rPr>
        <w:t xml:space="preserve">zaprasza na stanowisko do pobierania odlewu ucha </w:t>
      </w:r>
      <w:r w:rsidRPr="00EC1030">
        <w:rPr>
          <w:rFonts w:ascii="Times New Roman" w:hAnsi="Times New Roman"/>
          <w:b/>
        </w:rPr>
        <w:t>kolejnego zdającego</w:t>
      </w:r>
    </w:p>
    <w:p w14:paraId="474547EC" w14:textId="77777777" w:rsidR="00EC1030" w:rsidRPr="00EC1030" w:rsidRDefault="00EC1030" w:rsidP="004E1FF3">
      <w:pPr>
        <w:numPr>
          <w:ilvl w:val="0"/>
          <w:numId w:val="219"/>
        </w:numPr>
        <w:suppressAutoHyphens/>
        <w:autoSpaceDE w:val="0"/>
        <w:spacing w:after="0" w:line="240" w:lineRule="auto"/>
        <w:ind w:right="2"/>
        <w:contextualSpacing/>
        <w:jc w:val="both"/>
        <w:rPr>
          <w:rFonts w:ascii="Times New Roman" w:eastAsia="Times New Roman" w:hAnsi="Times New Roman"/>
          <w:color w:val="000000"/>
          <w:lang w:eastAsia="pl-PL"/>
        </w:rPr>
      </w:pPr>
      <w:r w:rsidRPr="00EC1030">
        <w:rPr>
          <w:rFonts w:ascii="Times New Roman" w:eastAsia="Times New Roman" w:hAnsi="Times New Roman"/>
          <w:color w:val="000000"/>
          <w:lang w:eastAsia="pl-PL"/>
        </w:rPr>
        <w:t xml:space="preserve">w przypadku zbyt wolnego twardnienia masy wyciskowej, co może doprowadzić do konieczności wydłużenia czasu egzaminu, </w:t>
      </w:r>
      <w:r w:rsidRPr="00EC1030">
        <w:rPr>
          <w:rFonts w:ascii="Times New Roman" w:eastAsia="Times New Roman" w:hAnsi="Times New Roman"/>
          <w:b/>
          <w:color w:val="000000"/>
          <w:lang w:eastAsia="pl-PL"/>
        </w:rPr>
        <w:t>zdający wykonują zadanie na</w:t>
      </w:r>
      <w:r w:rsidRPr="00EC1030">
        <w:rPr>
          <w:rFonts w:ascii="Times New Roman" w:eastAsia="Times New Roman" w:hAnsi="Times New Roman"/>
          <w:color w:val="000000"/>
          <w:lang w:eastAsia="pl-PL"/>
        </w:rPr>
        <w:t xml:space="preserve"> </w:t>
      </w:r>
      <w:r w:rsidRPr="00EC1030">
        <w:rPr>
          <w:rFonts w:ascii="Times New Roman" w:eastAsia="Times New Roman" w:hAnsi="Times New Roman"/>
          <w:b/>
          <w:color w:val="000000"/>
          <w:lang w:eastAsia="pl-PL"/>
        </w:rPr>
        <w:t>dwóch niezależnych stanowiskach</w:t>
      </w:r>
      <w:r w:rsidRPr="00EC1030">
        <w:rPr>
          <w:rFonts w:ascii="Times New Roman" w:eastAsia="Times New Roman" w:hAnsi="Times New Roman"/>
          <w:color w:val="000000"/>
          <w:lang w:eastAsia="pl-PL"/>
        </w:rPr>
        <w:t xml:space="preserve"> do pobierania odlewu ucha z przesunięciem czasowym zgodnie z poniższym opisem:</w:t>
      </w:r>
    </w:p>
    <w:p w14:paraId="47E51395" w14:textId="77777777" w:rsidR="00EC1030" w:rsidRPr="00EC1030" w:rsidRDefault="00EC1030" w:rsidP="004E1FF3">
      <w:pPr>
        <w:numPr>
          <w:ilvl w:val="0"/>
          <w:numId w:val="220"/>
        </w:numPr>
        <w:tabs>
          <w:tab w:val="left" w:pos="195"/>
        </w:tabs>
        <w:suppressAutoHyphens/>
        <w:autoSpaceDE w:val="0"/>
        <w:spacing w:after="0" w:line="240" w:lineRule="auto"/>
        <w:jc w:val="both"/>
        <w:rPr>
          <w:rFonts w:ascii="Times New Roman" w:hAnsi="Times New Roman"/>
        </w:rPr>
      </w:pPr>
      <w:r w:rsidRPr="00EC1030">
        <w:rPr>
          <w:rFonts w:ascii="Times New Roman" w:hAnsi="Times New Roman"/>
          <w:b/>
        </w:rPr>
        <w:t>egzaminator obserwuje i ocenia indywidualnie każdego zdającego w dwóch etapach:</w:t>
      </w:r>
    </w:p>
    <w:p w14:paraId="3A2D15B8" w14:textId="77777777" w:rsidR="00EC1030" w:rsidRPr="00EC1030" w:rsidRDefault="00EC1030" w:rsidP="000A6059">
      <w:pPr>
        <w:tabs>
          <w:tab w:val="left" w:pos="1701"/>
        </w:tabs>
        <w:autoSpaceDE w:val="0"/>
        <w:spacing w:after="0" w:line="240" w:lineRule="auto"/>
        <w:ind w:left="1560" w:hanging="426"/>
        <w:jc w:val="both"/>
        <w:rPr>
          <w:rFonts w:ascii="Times New Roman" w:hAnsi="Times New Roman"/>
        </w:rPr>
      </w:pPr>
      <w:r w:rsidRPr="00EC1030">
        <w:rPr>
          <w:rFonts w:ascii="Times New Roman" w:hAnsi="Times New Roman"/>
          <w:b/>
        </w:rPr>
        <w:t xml:space="preserve">I. etap – </w:t>
      </w:r>
      <w:r w:rsidRPr="00EC1030">
        <w:rPr>
          <w:rFonts w:ascii="Times New Roman" w:hAnsi="Times New Roman"/>
        </w:rPr>
        <w:t>od rozpoczęcia wykonywania procedury pobrania odlewu ucha do</w:t>
      </w:r>
      <w:r w:rsidRPr="00EC1030">
        <w:rPr>
          <w:rFonts w:ascii="Times New Roman" w:eastAsia="Times New Roman" w:hAnsi="Times New Roman"/>
          <w:lang w:eastAsia="pl-PL"/>
        </w:rPr>
        <w:t xml:space="preserve"> momentu zakończenia wypełnienia ucha masą wyciskową oraz wykonania przeglądu aparatu słuchowego</w:t>
      </w:r>
      <w:r w:rsidRPr="00EC1030">
        <w:rPr>
          <w:rFonts w:ascii="Times New Roman" w:hAnsi="Times New Roman"/>
        </w:rPr>
        <w:t>,</w:t>
      </w:r>
    </w:p>
    <w:p w14:paraId="6EA6FE78" w14:textId="77777777" w:rsidR="00EC1030" w:rsidRPr="00EC1030" w:rsidRDefault="00EC1030" w:rsidP="000A6059">
      <w:pPr>
        <w:tabs>
          <w:tab w:val="left" w:pos="1134"/>
        </w:tabs>
        <w:autoSpaceDE w:val="0"/>
        <w:spacing w:after="0" w:line="240" w:lineRule="auto"/>
        <w:ind w:left="1701" w:hanging="567"/>
        <w:jc w:val="both"/>
        <w:rPr>
          <w:rFonts w:ascii="Times New Roman" w:hAnsi="Times New Roman"/>
        </w:rPr>
      </w:pPr>
      <w:r w:rsidRPr="00EC1030">
        <w:rPr>
          <w:rFonts w:ascii="Times New Roman" w:hAnsi="Times New Roman"/>
          <w:b/>
        </w:rPr>
        <w:t xml:space="preserve">II. etap </w:t>
      </w:r>
      <w:r w:rsidRPr="00EC1030">
        <w:rPr>
          <w:rFonts w:ascii="Times New Roman" w:hAnsi="Times New Roman"/>
        </w:rPr>
        <w:t>– po zgłoszeniu przez podniesienie ręki gotowości wyjęcia odlewu ucha i wykonania czynności kończących procedurę pobierania odlewu ucha,</w:t>
      </w:r>
    </w:p>
    <w:p w14:paraId="177D3E81" w14:textId="77777777" w:rsidR="00EC1030" w:rsidRPr="00EC1030" w:rsidRDefault="00EC1030" w:rsidP="004E1FF3">
      <w:pPr>
        <w:numPr>
          <w:ilvl w:val="0"/>
          <w:numId w:val="220"/>
        </w:numPr>
        <w:tabs>
          <w:tab w:val="left" w:pos="195"/>
        </w:tabs>
        <w:suppressAutoHyphens/>
        <w:autoSpaceDE w:val="0"/>
        <w:spacing w:after="0" w:line="240" w:lineRule="auto"/>
        <w:jc w:val="both"/>
        <w:rPr>
          <w:rFonts w:ascii="Times New Roman" w:hAnsi="Times New Roman"/>
        </w:rPr>
      </w:pPr>
      <w:r w:rsidRPr="00EC1030">
        <w:rPr>
          <w:rFonts w:ascii="Times New Roman" w:hAnsi="Times New Roman"/>
          <w:b/>
        </w:rPr>
        <w:t>pierwszy</w:t>
      </w:r>
      <w:r w:rsidRPr="00EC1030">
        <w:rPr>
          <w:rFonts w:ascii="Times New Roman" w:hAnsi="Times New Roman"/>
        </w:rPr>
        <w:t xml:space="preserve"> </w:t>
      </w:r>
      <w:r w:rsidRPr="00EC1030">
        <w:rPr>
          <w:rFonts w:ascii="Times New Roman" w:hAnsi="Times New Roman"/>
          <w:b/>
        </w:rPr>
        <w:t>zdający</w:t>
      </w:r>
      <w:r w:rsidRPr="00EC1030">
        <w:rPr>
          <w:rFonts w:ascii="Times New Roman" w:hAnsi="Times New Roman"/>
        </w:rPr>
        <w:t xml:space="preserve"> powinien rozpocząć procedurę wykonania odlewu ucha na stanowisku pierwszym nie później niż po </w:t>
      </w:r>
      <w:r w:rsidRPr="00EC1030">
        <w:rPr>
          <w:rFonts w:ascii="Times New Roman" w:hAnsi="Times New Roman"/>
          <w:b/>
        </w:rPr>
        <w:t>10</w:t>
      </w:r>
      <w:r w:rsidRPr="00EC1030">
        <w:rPr>
          <w:rFonts w:ascii="Times New Roman" w:hAnsi="Times New Roman"/>
        </w:rPr>
        <w:t> minutach od chwili rozpoczęcia pracy przez zdających (czasu rozpoczęcia egzaminu zapisanego na tablicy),</w:t>
      </w:r>
    </w:p>
    <w:p w14:paraId="3AD3868C" w14:textId="77777777" w:rsidR="00EC1030" w:rsidRPr="00EC1030" w:rsidRDefault="00EC1030" w:rsidP="004E1FF3">
      <w:pPr>
        <w:numPr>
          <w:ilvl w:val="0"/>
          <w:numId w:val="220"/>
        </w:numPr>
        <w:tabs>
          <w:tab w:val="left" w:pos="195"/>
        </w:tabs>
        <w:suppressAutoHyphens/>
        <w:autoSpaceDE w:val="0"/>
        <w:spacing w:after="0" w:line="240" w:lineRule="auto"/>
        <w:jc w:val="both"/>
        <w:rPr>
          <w:rFonts w:ascii="Times New Roman" w:hAnsi="Times New Roman"/>
        </w:rPr>
      </w:pPr>
      <w:r w:rsidRPr="00EC1030">
        <w:rPr>
          <w:rFonts w:ascii="Times New Roman" w:hAnsi="Times New Roman"/>
          <w:b/>
        </w:rPr>
        <w:t>drugi zdający</w:t>
      </w:r>
      <w:r w:rsidRPr="00EC1030">
        <w:rPr>
          <w:rFonts w:ascii="Times New Roman" w:hAnsi="Times New Roman"/>
        </w:rPr>
        <w:t xml:space="preserve"> jest zaproszony przez PZN na stanowisko drugie dopiero na prośbę egzaminatora skierowaną do PZN,</w:t>
      </w:r>
    </w:p>
    <w:p w14:paraId="5FDD7EBA" w14:textId="77777777" w:rsidR="00EC1030" w:rsidRPr="00EC1030" w:rsidRDefault="00EC1030" w:rsidP="004E1FF3">
      <w:pPr>
        <w:numPr>
          <w:ilvl w:val="0"/>
          <w:numId w:val="219"/>
        </w:numPr>
        <w:suppressAutoHyphens/>
        <w:autoSpaceDE w:val="0"/>
        <w:spacing w:after="0" w:line="240" w:lineRule="auto"/>
        <w:ind w:right="2"/>
        <w:contextualSpacing/>
        <w:jc w:val="both"/>
        <w:rPr>
          <w:rFonts w:ascii="Times New Roman" w:eastAsia="Times New Roman" w:hAnsi="Times New Roman"/>
          <w:color w:val="000000"/>
          <w:lang w:eastAsia="pl-PL"/>
        </w:rPr>
      </w:pPr>
      <w:r w:rsidRPr="00EC1030">
        <w:rPr>
          <w:rFonts w:ascii="Times New Roman" w:eastAsia="Times New Roman" w:hAnsi="Times New Roman"/>
          <w:color w:val="000000"/>
          <w:lang w:eastAsia="pl-PL"/>
        </w:rPr>
        <w:t>wykonanie procedury pobrania odlewu ucha przez zdających na dwóch stanowiskach oraz obserwowanie i ocenianie ich przez egzaminatora przebiega następująco:</w:t>
      </w:r>
    </w:p>
    <w:p w14:paraId="4F53858E" w14:textId="3C40B4BA" w:rsidR="00EC1030" w:rsidRPr="00EC1030" w:rsidRDefault="00EC1030" w:rsidP="004E1FF3">
      <w:pPr>
        <w:numPr>
          <w:ilvl w:val="0"/>
          <w:numId w:val="218"/>
        </w:numPr>
        <w:tabs>
          <w:tab w:val="left" w:pos="195"/>
        </w:tabs>
        <w:suppressAutoHyphens/>
        <w:autoSpaceDE w:val="0"/>
        <w:spacing w:after="0" w:line="240" w:lineRule="auto"/>
        <w:ind w:left="1134" w:hanging="425"/>
        <w:jc w:val="both"/>
        <w:rPr>
          <w:rFonts w:ascii="Times New Roman" w:hAnsi="Times New Roman"/>
        </w:rPr>
      </w:pPr>
      <w:r w:rsidRPr="00EC1030">
        <w:rPr>
          <w:rFonts w:ascii="Times New Roman" w:hAnsi="Times New Roman"/>
          <w:b/>
        </w:rPr>
        <w:t>egzaminator</w:t>
      </w:r>
      <w:r w:rsidRPr="00EC1030">
        <w:rPr>
          <w:rFonts w:ascii="Times New Roman" w:hAnsi="Times New Roman"/>
        </w:rPr>
        <w:t xml:space="preserve"> obserwuje i ocenia </w:t>
      </w:r>
      <w:r w:rsidRPr="00EC1030">
        <w:rPr>
          <w:rFonts w:ascii="Times New Roman" w:hAnsi="Times New Roman"/>
          <w:b/>
        </w:rPr>
        <w:t>I. etap</w:t>
      </w:r>
      <w:r w:rsidRPr="00EC1030">
        <w:rPr>
          <w:rFonts w:ascii="Times New Roman" w:hAnsi="Times New Roman"/>
        </w:rPr>
        <w:t xml:space="preserve"> wykonania procedury przez zdającego pierwszego na</w:t>
      </w:r>
      <w:r w:rsidR="00A32AC2">
        <w:rPr>
          <w:rFonts w:ascii="Times New Roman" w:hAnsi="Times New Roman"/>
        </w:rPr>
        <w:t> </w:t>
      </w:r>
      <w:r w:rsidRPr="00EC1030">
        <w:rPr>
          <w:rFonts w:ascii="Times New Roman" w:hAnsi="Times New Roman"/>
          <w:b/>
        </w:rPr>
        <w:t>stanowisku</w:t>
      </w:r>
      <w:r w:rsidRPr="00EC1030">
        <w:rPr>
          <w:rFonts w:ascii="Times New Roman" w:hAnsi="Times New Roman"/>
        </w:rPr>
        <w:t xml:space="preserve"> </w:t>
      </w:r>
      <w:r w:rsidRPr="00EC1030">
        <w:rPr>
          <w:rFonts w:ascii="Times New Roman" w:hAnsi="Times New Roman"/>
          <w:b/>
        </w:rPr>
        <w:t>pierwszym</w:t>
      </w:r>
      <w:r w:rsidRPr="00EC1030">
        <w:rPr>
          <w:rFonts w:ascii="Times New Roman" w:hAnsi="Times New Roman"/>
        </w:rPr>
        <w:t>,</w:t>
      </w:r>
    </w:p>
    <w:p w14:paraId="52376636" w14:textId="77777777" w:rsidR="00EC1030" w:rsidRPr="00EC1030" w:rsidRDefault="00EC1030" w:rsidP="004E1FF3">
      <w:pPr>
        <w:numPr>
          <w:ilvl w:val="0"/>
          <w:numId w:val="218"/>
        </w:numPr>
        <w:tabs>
          <w:tab w:val="left" w:pos="195"/>
        </w:tabs>
        <w:suppressAutoHyphens/>
        <w:autoSpaceDE w:val="0"/>
        <w:spacing w:after="0" w:line="240" w:lineRule="auto"/>
        <w:ind w:left="1134" w:hanging="425"/>
        <w:jc w:val="both"/>
        <w:rPr>
          <w:rFonts w:ascii="Times New Roman" w:hAnsi="Times New Roman"/>
        </w:rPr>
      </w:pPr>
      <w:r w:rsidRPr="00EC1030">
        <w:rPr>
          <w:rFonts w:ascii="Times New Roman" w:hAnsi="Times New Roman"/>
        </w:rPr>
        <w:t>o jego zakończeniu</w:t>
      </w:r>
      <w:r w:rsidRPr="00EC1030">
        <w:rPr>
          <w:rFonts w:ascii="Times New Roman" w:eastAsia="Times New Roman" w:hAnsi="Times New Roman"/>
          <w:lang w:eastAsia="pl-PL"/>
        </w:rPr>
        <w:t xml:space="preserve"> informuje </w:t>
      </w:r>
      <w:r w:rsidRPr="00EC1030">
        <w:rPr>
          <w:rFonts w:ascii="Times New Roman" w:eastAsia="Times New Roman" w:hAnsi="Times New Roman"/>
          <w:b/>
          <w:lang w:eastAsia="pl-PL"/>
        </w:rPr>
        <w:t>PZN</w:t>
      </w:r>
      <w:r w:rsidRPr="00EC1030">
        <w:rPr>
          <w:rFonts w:ascii="Times New Roman" w:eastAsia="Times New Roman" w:hAnsi="Times New Roman"/>
          <w:lang w:eastAsia="pl-PL"/>
        </w:rPr>
        <w:t>, który zaprasza na stanowisko drugie kolejnego zdającego,</w:t>
      </w:r>
    </w:p>
    <w:p w14:paraId="3259065A" w14:textId="6093FEE8" w:rsidR="00EC1030" w:rsidRPr="00EC1030" w:rsidRDefault="00EC1030" w:rsidP="004E1FF3">
      <w:pPr>
        <w:numPr>
          <w:ilvl w:val="0"/>
          <w:numId w:val="218"/>
        </w:numPr>
        <w:tabs>
          <w:tab w:val="left" w:pos="195"/>
        </w:tabs>
        <w:suppressAutoHyphens/>
        <w:autoSpaceDE w:val="0"/>
        <w:spacing w:after="0" w:line="240" w:lineRule="auto"/>
        <w:ind w:left="1134" w:hanging="425"/>
        <w:jc w:val="both"/>
        <w:rPr>
          <w:rFonts w:ascii="Times New Roman" w:hAnsi="Times New Roman"/>
        </w:rPr>
      </w:pPr>
      <w:r w:rsidRPr="00EC1030">
        <w:rPr>
          <w:rFonts w:ascii="Times New Roman" w:hAnsi="Times New Roman"/>
          <w:b/>
        </w:rPr>
        <w:t>egzaminator</w:t>
      </w:r>
      <w:r w:rsidRPr="00EC1030">
        <w:rPr>
          <w:rFonts w:ascii="Times New Roman" w:hAnsi="Times New Roman"/>
        </w:rPr>
        <w:t xml:space="preserve"> obserwuje i ocenia </w:t>
      </w:r>
      <w:r w:rsidRPr="00EC1030">
        <w:rPr>
          <w:rFonts w:ascii="Times New Roman" w:hAnsi="Times New Roman"/>
          <w:b/>
        </w:rPr>
        <w:t>I. etap</w:t>
      </w:r>
      <w:r w:rsidRPr="00EC1030">
        <w:rPr>
          <w:rFonts w:ascii="Times New Roman" w:hAnsi="Times New Roman"/>
        </w:rPr>
        <w:t xml:space="preserve"> wykonania procedury przez zdającego drugiego na</w:t>
      </w:r>
      <w:r w:rsidR="00A32AC2">
        <w:rPr>
          <w:rFonts w:ascii="Times New Roman" w:hAnsi="Times New Roman"/>
        </w:rPr>
        <w:t> </w:t>
      </w:r>
      <w:r w:rsidRPr="00EC1030">
        <w:rPr>
          <w:rFonts w:ascii="Times New Roman" w:hAnsi="Times New Roman"/>
          <w:b/>
        </w:rPr>
        <w:t>stanowisku</w:t>
      </w:r>
      <w:r w:rsidRPr="00EC1030">
        <w:rPr>
          <w:rFonts w:ascii="Times New Roman" w:hAnsi="Times New Roman"/>
        </w:rPr>
        <w:t xml:space="preserve"> </w:t>
      </w:r>
      <w:r w:rsidRPr="00EC1030">
        <w:rPr>
          <w:rFonts w:ascii="Times New Roman" w:hAnsi="Times New Roman"/>
          <w:b/>
        </w:rPr>
        <w:t>drugim</w:t>
      </w:r>
      <w:r w:rsidRPr="00EC1030">
        <w:rPr>
          <w:rFonts w:ascii="Times New Roman" w:eastAsia="Times New Roman" w:hAnsi="Times New Roman"/>
          <w:lang w:eastAsia="pl-PL"/>
        </w:rPr>
        <w:t>,</w:t>
      </w:r>
    </w:p>
    <w:p w14:paraId="1C557148" w14:textId="77777777" w:rsidR="00EC1030" w:rsidRPr="00EC1030" w:rsidRDefault="00EC1030" w:rsidP="004E1FF3">
      <w:pPr>
        <w:numPr>
          <w:ilvl w:val="0"/>
          <w:numId w:val="218"/>
        </w:numPr>
        <w:tabs>
          <w:tab w:val="left" w:pos="195"/>
        </w:tabs>
        <w:suppressAutoHyphens/>
        <w:autoSpaceDE w:val="0"/>
        <w:spacing w:after="0" w:line="240" w:lineRule="auto"/>
        <w:ind w:left="1134" w:hanging="425"/>
        <w:jc w:val="both"/>
        <w:rPr>
          <w:rFonts w:ascii="Times New Roman" w:hAnsi="Times New Roman"/>
        </w:rPr>
      </w:pPr>
      <w:r w:rsidRPr="00EC1030">
        <w:rPr>
          <w:rFonts w:ascii="Times New Roman" w:eastAsia="Times New Roman" w:hAnsi="Times New Roman"/>
          <w:b/>
          <w:lang w:eastAsia="pl-PL"/>
        </w:rPr>
        <w:t>zdający ze stanowiska pierwszego,</w:t>
      </w:r>
      <w:r w:rsidRPr="00EC1030">
        <w:rPr>
          <w:rFonts w:ascii="Times New Roman" w:eastAsia="Times New Roman" w:hAnsi="Times New Roman"/>
          <w:lang w:eastAsia="pl-PL"/>
        </w:rPr>
        <w:t xml:space="preserve"> czekając na stwardnienie masy wyciskowej, może wykonywać czynności porządkowe,</w:t>
      </w:r>
    </w:p>
    <w:p w14:paraId="14E78EAE" w14:textId="77777777" w:rsidR="00EC1030" w:rsidRPr="00EC1030" w:rsidRDefault="00EC1030" w:rsidP="004E1FF3">
      <w:pPr>
        <w:numPr>
          <w:ilvl w:val="0"/>
          <w:numId w:val="218"/>
        </w:numPr>
        <w:tabs>
          <w:tab w:val="left" w:pos="195"/>
        </w:tabs>
        <w:autoSpaceDE w:val="0"/>
        <w:spacing w:after="0" w:line="240" w:lineRule="auto"/>
        <w:ind w:left="1134" w:right="2" w:hanging="425"/>
        <w:contextualSpacing/>
        <w:jc w:val="both"/>
        <w:rPr>
          <w:rFonts w:ascii="Times New Roman" w:eastAsia="Times New Roman" w:hAnsi="Times New Roman"/>
          <w:color w:val="000000"/>
          <w:lang w:eastAsia="pl-PL"/>
        </w:rPr>
      </w:pPr>
      <w:r w:rsidRPr="00EC1030">
        <w:rPr>
          <w:rFonts w:ascii="Times New Roman" w:eastAsia="Times New Roman" w:hAnsi="Times New Roman"/>
          <w:color w:val="000000"/>
          <w:lang w:eastAsia="pl-PL"/>
        </w:rPr>
        <w:t xml:space="preserve">po stwierdzeniu odpowiedniej twardości masy zgłasza </w:t>
      </w:r>
      <w:r w:rsidRPr="00EC1030">
        <w:rPr>
          <w:rFonts w:ascii="Times New Roman" w:eastAsia="Times New Roman" w:hAnsi="Times New Roman"/>
          <w:b/>
          <w:color w:val="000000"/>
          <w:lang w:eastAsia="pl-PL"/>
        </w:rPr>
        <w:t xml:space="preserve">PZN </w:t>
      </w:r>
      <w:r w:rsidRPr="00EC1030">
        <w:rPr>
          <w:rFonts w:ascii="Times New Roman" w:eastAsia="Times New Roman" w:hAnsi="Times New Roman"/>
          <w:color w:val="000000"/>
          <w:lang w:eastAsia="pl-PL"/>
        </w:rPr>
        <w:t>przez podniesienie ręki gotowość wyjęcia odlewu z ucha i czeka na podejście egzaminatora,</w:t>
      </w:r>
    </w:p>
    <w:p w14:paraId="1259738B" w14:textId="77777777" w:rsidR="00EC1030" w:rsidRPr="00EC1030" w:rsidRDefault="00EC1030" w:rsidP="004E1FF3">
      <w:pPr>
        <w:numPr>
          <w:ilvl w:val="0"/>
          <w:numId w:val="218"/>
        </w:numPr>
        <w:tabs>
          <w:tab w:val="left" w:pos="195"/>
        </w:tabs>
        <w:suppressAutoHyphens/>
        <w:autoSpaceDE w:val="0"/>
        <w:spacing w:after="0" w:line="240" w:lineRule="auto"/>
        <w:ind w:left="1134" w:hanging="425"/>
        <w:jc w:val="both"/>
        <w:rPr>
          <w:rFonts w:ascii="Times New Roman" w:hAnsi="Times New Roman"/>
        </w:rPr>
      </w:pPr>
      <w:r w:rsidRPr="00EC1030">
        <w:rPr>
          <w:rFonts w:ascii="Times New Roman" w:eastAsia="Times New Roman" w:hAnsi="Times New Roman"/>
          <w:b/>
          <w:lang w:eastAsia="pl-PL"/>
        </w:rPr>
        <w:t>egzaminator</w:t>
      </w:r>
      <w:r w:rsidRPr="00EC1030">
        <w:rPr>
          <w:rFonts w:ascii="Times New Roman" w:eastAsia="Times New Roman" w:hAnsi="Times New Roman"/>
          <w:lang w:eastAsia="pl-PL"/>
        </w:rPr>
        <w:t xml:space="preserve"> przechodzi na stanowisko pierwsze, obserwuje i ocenia </w:t>
      </w:r>
      <w:r w:rsidRPr="00EC1030">
        <w:rPr>
          <w:rFonts w:ascii="Times New Roman" w:eastAsia="Times New Roman" w:hAnsi="Times New Roman"/>
          <w:b/>
          <w:lang w:eastAsia="pl-PL"/>
        </w:rPr>
        <w:t xml:space="preserve">II. etap </w:t>
      </w:r>
      <w:r w:rsidRPr="00EC1030">
        <w:rPr>
          <w:rFonts w:ascii="Times New Roman" w:eastAsia="Times New Roman" w:hAnsi="Times New Roman"/>
          <w:lang w:eastAsia="pl-PL"/>
        </w:rPr>
        <w:t xml:space="preserve">wykonania procedury odlewu ucha przez </w:t>
      </w:r>
      <w:r w:rsidRPr="00EC1030">
        <w:rPr>
          <w:rFonts w:ascii="Times New Roman" w:eastAsia="Times New Roman" w:hAnsi="Times New Roman"/>
          <w:b/>
          <w:lang w:eastAsia="pl-PL"/>
        </w:rPr>
        <w:t>pierwszego zdającego</w:t>
      </w:r>
      <w:r w:rsidRPr="00EC1030">
        <w:rPr>
          <w:rFonts w:ascii="Times New Roman" w:eastAsia="Times New Roman" w:hAnsi="Times New Roman"/>
          <w:lang w:eastAsia="pl-PL"/>
        </w:rPr>
        <w:t xml:space="preserve">, </w:t>
      </w:r>
    </w:p>
    <w:p w14:paraId="0CB2562B" w14:textId="77777777" w:rsidR="00EC1030" w:rsidRPr="00EC1030" w:rsidRDefault="00EC1030" w:rsidP="004E1FF3">
      <w:pPr>
        <w:numPr>
          <w:ilvl w:val="0"/>
          <w:numId w:val="218"/>
        </w:numPr>
        <w:tabs>
          <w:tab w:val="left" w:pos="195"/>
        </w:tabs>
        <w:suppressAutoHyphens/>
        <w:autoSpaceDE w:val="0"/>
        <w:spacing w:after="0" w:line="240" w:lineRule="auto"/>
        <w:ind w:left="1134" w:hanging="425"/>
        <w:jc w:val="both"/>
        <w:rPr>
          <w:rFonts w:ascii="Times New Roman" w:hAnsi="Times New Roman"/>
        </w:rPr>
      </w:pPr>
      <w:r w:rsidRPr="00EC1030">
        <w:rPr>
          <w:rFonts w:ascii="Times New Roman" w:eastAsia="Times New Roman" w:hAnsi="Times New Roman"/>
          <w:b/>
          <w:lang w:eastAsia="pl-PL"/>
        </w:rPr>
        <w:lastRenderedPageBreak/>
        <w:t>zdający ze stanowiska drugiego,</w:t>
      </w:r>
      <w:r w:rsidRPr="00EC1030">
        <w:rPr>
          <w:rFonts w:ascii="Times New Roman" w:eastAsia="Times New Roman" w:hAnsi="Times New Roman"/>
          <w:lang w:eastAsia="pl-PL"/>
        </w:rPr>
        <w:t xml:space="preserve"> czekając na stwardnienie masy wyciskowej, może wykonywać czynności porządkowe,</w:t>
      </w:r>
    </w:p>
    <w:p w14:paraId="30A06BB7" w14:textId="77777777" w:rsidR="00EC1030" w:rsidRPr="00EC1030" w:rsidRDefault="00EC1030" w:rsidP="004E1FF3">
      <w:pPr>
        <w:numPr>
          <w:ilvl w:val="0"/>
          <w:numId w:val="218"/>
        </w:numPr>
        <w:tabs>
          <w:tab w:val="left" w:pos="195"/>
        </w:tabs>
        <w:autoSpaceDE w:val="0"/>
        <w:spacing w:after="0" w:line="240" w:lineRule="auto"/>
        <w:ind w:left="1134" w:right="2" w:hanging="425"/>
        <w:contextualSpacing/>
        <w:jc w:val="both"/>
        <w:rPr>
          <w:rFonts w:ascii="Times New Roman" w:eastAsia="Times New Roman" w:hAnsi="Times New Roman"/>
          <w:color w:val="000000"/>
          <w:lang w:eastAsia="pl-PL"/>
        </w:rPr>
      </w:pPr>
      <w:r w:rsidRPr="00EC1030">
        <w:rPr>
          <w:rFonts w:ascii="Times New Roman" w:eastAsia="Times New Roman" w:hAnsi="Times New Roman"/>
          <w:color w:val="000000"/>
          <w:lang w:eastAsia="pl-PL"/>
        </w:rPr>
        <w:t xml:space="preserve">po stwierdzeniu odpowiedniej twardości masy zgłasza </w:t>
      </w:r>
      <w:r w:rsidRPr="00EC1030">
        <w:rPr>
          <w:rFonts w:ascii="Times New Roman" w:eastAsia="Times New Roman" w:hAnsi="Times New Roman"/>
          <w:b/>
          <w:color w:val="000000"/>
          <w:lang w:eastAsia="pl-PL"/>
        </w:rPr>
        <w:t xml:space="preserve">PZN </w:t>
      </w:r>
      <w:r w:rsidRPr="00EC1030">
        <w:rPr>
          <w:rFonts w:ascii="Times New Roman" w:eastAsia="Times New Roman" w:hAnsi="Times New Roman"/>
          <w:color w:val="000000"/>
          <w:lang w:eastAsia="pl-PL"/>
        </w:rPr>
        <w:t>przez podniesienie ręki gotowość wyjęcia odlewu z ucha i czeka na podejście egzaminatora,</w:t>
      </w:r>
    </w:p>
    <w:p w14:paraId="155118E2" w14:textId="77777777" w:rsidR="00EC1030" w:rsidRPr="00EC1030" w:rsidRDefault="00EC1030" w:rsidP="004E1FF3">
      <w:pPr>
        <w:numPr>
          <w:ilvl w:val="0"/>
          <w:numId w:val="218"/>
        </w:numPr>
        <w:tabs>
          <w:tab w:val="left" w:pos="195"/>
        </w:tabs>
        <w:suppressAutoHyphens/>
        <w:autoSpaceDE w:val="0"/>
        <w:spacing w:after="0" w:line="240" w:lineRule="auto"/>
        <w:ind w:left="1134" w:hanging="425"/>
        <w:jc w:val="both"/>
        <w:rPr>
          <w:rFonts w:ascii="Times New Roman" w:hAnsi="Times New Roman"/>
          <w:b/>
        </w:rPr>
      </w:pPr>
      <w:r w:rsidRPr="00EC1030">
        <w:rPr>
          <w:rFonts w:ascii="Times New Roman" w:eastAsia="Times New Roman" w:hAnsi="Times New Roman"/>
          <w:b/>
          <w:lang w:eastAsia="pl-PL"/>
        </w:rPr>
        <w:t>egzaminator</w:t>
      </w:r>
      <w:r w:rsidRPr="00EC1030">
        <w:rPr>
          <w:rFonts w:ascii="Times New Roman" w:eastAsia="Times New Roman" w:hAnsi="Times New Roman"/>
          <w:lang w:eastAsia="pl-PL"/>
        </w:rPr>
        <w:t xml:space="preserve"> przechodzi na stanowisko drugie, obserwuje i ocenia </w:t>
      </w:r>
      <w:r w:rsidRPr="00EC1030">
        <w:rPr>
          <w:rFonts w:ascii="Times New Roman" w:eastAsia="Times New Roman" w:hAnsi="Times New Roman"/>
          <w:b/>
          <w:lang w:eastAsia="pl-PL"/>
        </w:rPr>
        <w:t xml:space="preserve">II. etap </w:t>
      </w:r>
      <w:r w:rsidRPr="00EC1030">
        <w:rPr>
          <w:rFonts w:ascii="Times New Roman" w:eastAsia="Times New Roman" w:hAnsi="Times New Roman"/>
          <w:lang w:eastAsia="pl-PL"/>
        </w:rPr>
        <w:t xml:space="preserve">wykonania procedury odlewu ucha przez </w:t>
      </w:r>
      <w:r w:rsidRPr="00EC1030">
        <w:rPr>
          <w:rFonts w:ascii="Times New Roman" w:eastAsia="Times New Roman" w:hAnsi="Times New Roman"/>
          <w:b/>
          <w:lang w:eastAsia="pl-PL"/>
        </w:rPr>
        <w:t>drugiego zdającego</w:t>
      </w:r>
      <w:r w:rsidRPr="00EC1030">
        <w:rPr>
          <w:rFonts w:ascii="Times New Roman" w:eastAsia="Times New Roman" w:hAnsi="Times New Roman"/>
          <w:lang w:eastAsia="pl-PL"/>
        </w:rPr>
        <w:t>,</w:t>
      </w:r>
    </w:p>
    <w:p w14:paraId="633461ED" w14:textId="77777777" w:rsidR="00EC1030" w:rsidRPr="00EC1030" w:rsidRDefault="00EC1030" w:rsidP="004E1FF3">
      <w:pPr>
        <w:numPr>
          <w:ilvl w:val="0"/>
          <w:numId w:val="219"/>
        </w:numPr>
        <w:suppressAutoHyphens/>
        <w:autoSpaceDE w:val="0"/>
        <w:spacing w:after="0" w:line="240" w:lineRule="auto"/>
        <w:ind w:right="2"/>
        <w:contextualSpacing/>
        <w:jc w:val="both"/>
        <w:rPr>
          <w:rFonts w:ascii="Times New Roman" w:eastAsia="Times New Roman" w:hAnsi="Times New Roman"/>
          <w:color w:val="000000"/>
          <w:lang w:eastAsia="pl-PL"/>
        </w:rPr>
      </w:pPr>
      <w:r w:rsidRPr="00EC1030">
        <w:rPr>
          <w:rFonts w:ascii="Times New Roman" w:eastAsia="Times New Roman" w:hAnsi="Times New Roman"/>
          <w:b/>
          <w:color w:val="000000"/>
          <w:lang w:eastAsia="pl-PL"/>
        </w:rPr>
        <w:t>PZN</w:t>
      </w:r>
      <w:r w:rsidRPr="00EC1030">
        <w:rPr>
          <w:rFonts w:ascii="Times New Roman" w:eastAsia="Times New Roman" w:hAnsi="Times New Roman"/>
          <w:color w:val="000000"/>
          <w:lang w:eastAsia="pl-PL"/>
        </w:rPr>
        <w:t xml:space="preserve"> po zgłoszonym przez egzaminatora zakończeniu oceny pracy danego zdającego na stanowisku oraz zgłoszeniu przez zdającego gotowości powrotu na indywidualne stanowisko egzaminacyjne:</w:t>
      </w:r>
    </w:p>
    <w:p w14:paraId="6B9DBA67" w14:textId="77777777" w:rsidR="00EC1030" w:rsidRPr="00EC1030" w:rsidRDefault="00EC1030" w:rsidP="004E1FF3">
      <w:pPr>
        <w:numPr>
          <w:ilvl w:val="0"/>
          <w:numId w:val="218"/>
        </w:numPr>
        <w:tabs>
          <w:tab w:val="left" w:pos="195"/>
        </w:tabs>
        <w:suppressAutoHyphens/>
        <w:autoSpaceDE w:val="0"/>
        <w:spacing w:after="0" w:line="240" w:lineRule="auto"/>
        <w:ind w:left="1134" w:hanging="425"/>
        <w:jc w:val="both"/>
        <w:rPr>
          <w:rFonts w:ascii="Times New Roman" w:hAnsi="Times New Roman"/>
        </w:rPr>
      </w:pPr>
      <w:r w:rsidRPr="00EC1030">
        <w:rPr>
          <w:rFonts w:ascii="Times New Roman" w:eastAsia="Times New Roman" w:hAnsi="Times New Roman"/>
          <w:b/>
          <w:lang w:eastAsia="pl-PL"/>
        </w:rPr>
        <w:t>odbiera</w:t>
      </w:r>
      <w:r w:rsidRPr="00EC1030">
        <w:rPr>
          <w:rFonts w:ascii="Times New Roman" w:hAnsi="Times New Roman"/>
          <w:b/>
        </w:rPr>
        <w:t xml:space="preserve"> od zdającego</w:t>
      </w:r>
      <w:r w:rsidRPr="00EC1030">
        <w:rPr>
          <w:rFonts w:ascii="Times New Roman" w:hAnsi="Times New Roman"/>
        </w:rPr>
        <w:t xml:space="preserve"> opisany numerem stanowiska woreczek strunowy z wykonanym odlewem ucha i umieszcza go na stoliku egzaminatora, </w:t>
      </w:r>
      <w:r w:rsidRPr="00EC1030">
        <w:rPr>
          <w:rFonts w:ascii="Times New Roman" w:hAnsi="Times New Roman"/>
          <w:b/>
        </w:rPr>
        <w:t>egzaminator ocenia</w:t>
      </w:r>
      <w:r w:rsidRPr="00EC1030">
        <w:rPr>
          <w:rFonts w:ascii="Times New Roman" w:hAnsi="Times New Roman"/>
        </w:rPr>
        <w:t xml:space="preserve"> wykonane</w:t>
      </w:r>
      <w:r w:rsidR="00174862">
        <w:rPr>
          <w:rFonts w:ascii="Times New Roman" w:hAnsi="Times New Roman"/>
        </w:rPr>
        <w:t xml:space="preserve"> przez zdających</w:t>
      </w:r>
      <w:r w:rsidRPr="00EC1030">
        <w:rPr>
          <w:rFonts w:ascii="Times New Roman" w:hAnsi="Times New Roman"/>
        </w:rPr>
        <w:t xml:space="preserve"> odlewy ucha po zakończeniu przez wszystkich zdających pracy na stanowisku do pobierania odlewu ucha,</w:t>
      </w:r>
    </w:p>
    <w:p w14:paraId="1D05048C" w14:textId="77777777" w:rsidR="00EC1030" w:rsidRPr="00EC1030" w:rsidRDefault="00EC1030" w:rsidP="004E1FF3">
      <w:pPr>
        <w:numPr>
          <w:ilvl w:val="0"/>
          <w:numId w:val="218"/>
        </w:numPr>
        <w:tabs>
          <w:tab w:val="left" w:pos="195"/>
        </w:tabs>
        <w:suppressAutoHyphens/>
        <w:autoSpaceDE w:val="0"/>
        <w:spacing w:after="0" w:line="240" w:lineRule="auto"/>
        <w:ind w:left="1134" w:hanging="425"/>
        <w:jc w:val="both"/>
        <w:rPr>
          <w:rFonts w:ascii="Times New Roman" w:hAnsi="Times New Roman"/>
        </w:rPr>
      </w:pPr>
      <w:r w:rsidRPr="00EC1030">
        <w:rPr>
          <w:rFonts w:ascii="Times New Roman" w:hAnsi="Times New Roman"/>
          <w:b/>
        </w:rPr>
        <w:t xml:space="preserve">poleca </w:t>
      </w:r>
      <w:r w:rsidR="007726EA" w:rsidRPr="0000192C">
        <w:rPr>
          <w:rFonts w:ascii="Times New Roman" w:hAnsi="Times New Roman"/>
        </w:rPr>
        <w:t>osobie przygotowującej stanowiska</w:t>
      </w:r>
      <w:r w:rsidR="007726EA" w:rsidRPr="0000192C">
        <w:t xml:space="preserve"> </w:t>
      </w:r>
      <w:r w:rsidRPr="00EC1030">
        <w:rPr>
          <w:rFonts w:ascii="Times New Roman" w:hAnsi="Times New Roman"/>
        </w:rPr>
        <w:t xml:space="preserve">doprowadzenie stanowiska </w:t>
      </w:r>
      <w:r w:rsidRPr="00EC1030">
        <w:rPr>
          <w:rFonts w:ascii="Times New Roman" w:hAnsi="Times New Roman"/>
          <w:b/>
        </w:rPr>
        <w:t>do pobierania odlewu ucha</w:t>
      </w:r>
      <w:r w:rsidRPr="00EC1030">
        <w:rPr>
          <w:rFonts w:ascii="Times New Roman" w:hAnsi="Times New Roman"/>
        </w:rPr>
        <w:t xml:space="preserve"> </w:t>
      </w:r>
      <w:r w:rsidRPr="00EC1030">
        <w:rPr>
          <w:rFonts w:ascii="Times New Roman" w:hAnsi="Times New Roman"/>
          <w:b/>
        </w:rPr>
        <w:t>i do wykonywania przeglądu aparatu słuchowego</w:t>
      </w:r>
      <w:r w:rsidRPr="00EC1030">
        <w:rPr>
          <w:rFonts w:ascii="Times New Roman" w:hAnsi="Times New Roman"/>
        </w:rPr>
        <w:t xml:space="preserve"> do stanu pierwotnego, a następnie zaprasza na stanowisko kolejnego zdającego i egzamin dla następnych zdających przebiega według wyżej opisanego schematu,</w:t>
      </w:r>
    </w:p>
    <w:p w14:paraId="648C1D8A" w14:textId="65534637" w:rsidR="00EC1030" w:rsidRPr="00EC1030" w:rsidRDefault="00EC1030" w:rsidP="004E1FF3">
      <w:pPr>
        <w:numPr>
          <w:ilvl w:val="1"/>
          <w:numId w:val="216"/>
        </w:numPr>
        <w:suppressAutoHyphens/>
        <w:autoSpaceDE w:val="0"/>
        <w:spacing w:after="0" w:line="240" w:lineRule="auto"/>
        <w:ind w:left="574" w:right="2" w:hanging="252"/>
        <w:contextualSpacing/>
        <w:jc w:val="both"/>
        <w:rPr>
          <w:rFonts w:ascii="Times New Roman" w:eastAsia="Times New Roman" w:hAnsi="Times New Roman"/>
          <w:color w:val="000000"/>
          <w:lang w:eastAsia="pl-PL"/>
        </w:rPr>
      </w:pPr>
      <w:r w:rsidRPr="00EC1030">
        <w:rPr>
          <w:rFonts w:ascii="Times New Roman" w:eastAsia="Times New Roman" w:hAnsi="Times New Roman"/>
          <w:b/>
          <w:color w:val="000000"/>
          <w:lang w:eastAsia="pl-PL"/>
        </w:rPr>
        <w:t xml:space="preserve">PZN, w celu usprawnienia przebiegu egzaminu, może </w:t>
      </w:r>
      <w:r w:rsidRPr="00EC1030">
        <w:rPr>
          <w:rFonts w:ascii="Times New Roman" w:eastAsia="Times New Roman" w:hAnsi="Times New Roman"/>
          <w:color w:val="000000"/>
          <w:lang w:eastAsia="pl-PL"/>
        </w:rPr>
        <w:t>ustalić i zapisać na tablicy harmonogram wykonywania odlewu ucha, w tym przeglądu aparatu słuchowego</w:t>
      </w:r>
      <w:r w:rsidRPr="00EC1030">
        <w:rPr>
          <w:rFonts w:ascii="Times New Roman" w:eastAsia="Times New Roman" w:hAnsi="Times New Roman"/>
          <w:color w:val="FF0000"/>
          <w:lang w:eastAsia="pl-PL"/>
        </w:rPr>
        <w:t xml:space="preserve"> </w:t>
      </w:r>
      <w:r w:rsidRPr="00EC1030">
        <w:rPr>
          <w:rFonts w:ascii="Times New Roman" w:eastAsia="Times New Roman" w:hAnsi="Times New Roman"/>
          <w:color w:val="000000"/>
          <w:lang w:eastAsia="pl-PL"/>
        </w:rPr>
        <w:t>przez poszczególnych zdających (w</w:t>
      </w:r>
      <w:r w:rsidR="00A32AC2">
        <w:rPr>
          <w:rFonts w:ascii="Times New Roman" w:eastAsia="Times New Roman" w:hAnsi="Times New Roman"/>
          <w:color w:val="000000"/>
          <w:lang w:eastAsia="pl-PL"/>
        </w:rPr>
        <w:t> </w:t>
      </w:r>
      <w:r w:rsidRPr="00EC1030">
        <w:rPr>
          <w:rFonts w:ascii="Times New Roman" w:eastAsia="Times New Roman" w:hAnsi="Times New Roman"/>
          <w:color w:val="000000"/>
          <w:lang w:eastAsia="pl-PL"/>
        </w:rPr>
        <w:t>przypadku wykorzystywania podczas egzaminu dwóch stanowisk, uwzględnia w zapisywanym harmonogramie numer stanowiska do pobierania odlewu ucha), zwracając uwagę, by ich indywidualny czas przeznaczony na wykonanie procedury odlewu ucha i przeglądu aparatu słuchowego, wynikający z</w:t>
      </w:r>
      <w:r w:rsidR="00A32AC2">
        <w:rPr>
          <w:rFonts w:ascii="Times New Roman" w:eastAsia="Times New Roman" w:hAnsi="Times New Roman"/>
          <w:color w:val="000000"/>
          <w:lang w:eastAsia="pl-PL"/>
        </w:rPr>
        <w:t> </w:t>
      </w:r>
      <w:r w:rsidRPr="00EC1030">
        <w:rPr>
          <w:rFonts w:ascii="Times New Roman" w:eastAsia="Times New Roman" w:hAnsi="Times New Roman"/>
          <w:color w:val="000000"/>
          <w:lang w:eastAsia="pl-PL"/>
        </w:rPr>
        <w:t xml:space="preserve">treści zadania, nie przekroczył 25 minut, oraz by w trakcie egzaminu stanowiska po wykonaniu procedury pobrania odlewu ucha i po wykonaniu przeglądu aparatu słuchowego przez zdających były doprowadzone do stanu pierwotnego przez </w:t>
      </w:r>
      <w:r w:rsidR="002164C5" w:rsidRPr="0000192C">
        <w:rPr>
          <w:rFonts w:ascii="Times New Roman" w:hAnsi="Times New Roman"/>
        </w:rPr>
        <w:t>osobę przygotowującą stanowiska</w:t>
      </w:r>
      <w:r w:rsidRPr="0000192C">
        <w:rPr>
          <w:rFonts w:ascii="Times New Roman" w:eastAsia="Times New Roman" w:hAnsi="Times New Roman"/>
          <w:lang w:eastAsia="pl-PL"/>
        </w:rPr>
        <w:t>,</w:t>
      </w:r>
    </w:p>
    <w:p w14:paraId="6E561730" w14:textId="569497DB" w:rsidR="00EC1030" w:rsidRPr="00EC1030" w:rsidRDefault="00EC1030" w:rsidP="004E1FF3">
      <w:pPr>
        <w:numPr>
          <w:ilvl w:val="1"/>
          <w:numId w:val="216"/>
        </w:numPr>
        <w:suppressAutoHyphens/>
        <w:autoSpaceDE w:val="0"/>
        <w:spacing w:after="0" w:line="240" w:lineRule="auto"/>
        <w:ind w:left="574" w:right="2" w:hanging="252"/>
        <w:contextualSpacing/>
        <w:jc w:val="both"/>
        <w:rPr>
          <w:rFonts w:ascii="Times New Roman" w:eastAsia="Times New Roman" w:hAnsi="Times New Roman"/>
          <w:color w:val="000000"/>
          <w:lang w:eastAsia="pl-PL"/>
        </w:rPr>
      </w:pPr>
      <w:r w:rsidRPr="00EC1030">
        <w:rPr>
          <w:rFonts w:ascii="Times New Roman" w:eastAsia="Times New Roman" w:hAnsi="Times New Roman"/>
          <w:b/>
          <w:color w:val="000000"/>
          <w:lang w:eastAsia="pl-PL"/>
        </w:rPr>
        <w:t xml:space="preserve">PZN </w:t>
      </w:r>
      <w:r w:rsidRPr="00EC1030">
        <w:rPr>
          <w:rFonts w:ascii="Times New Roman" w:eastAsia="Times New Roman" w:hAnsi="Times New Roman"/>
          <w:color w:val="000000"/>
          <w:lang w:eastAsia="pl-PL"/>
        </w:rPr>
        <w:t>w trakcie egzaminu może podjąć decyzję o zmianie harmonogramu wykonywania zadania na</w:t>
      </w:r>
      <w:r w:rsidR="00A32AC2">
        <w:rPr>
          <w:rFonts w:ascii="Times New Roman" w:eastAsia="Times New Roman" w:hAnsi="Times New Roman"/>
          <w:color w:val="000000"/>
          <w:lang w:eastAsia="pl-PL"/>
        </w:rPr>
        <w:t> </w:t>
      </w:r>
      <w:r w:rsidRPr="00EC1030">
        <w:rPr>
          <w:rFonts w:ascii="Times New Roman" w:eastAsia="Times New Roman" w:hAnsi="Times New Roman"/>
          <w:color w:val="000000"/>
          <w:lang w:eastAsia="pl-PL"/>
        </w:rPr>
        <w:t>stanowisku do pobierania odlewu ucha (np.: w przypadkach wcześniejszego zgłoszenia się zdającego, zgłoszenia się zdającego w innej kolejności niż wylosowana, szybszego wykonania odlewu przez zdającego),</w:t>
      </w:r>
    </w:p>
    <w:p w14:paraId="77C48764" w14:textId="77777777" w:rsidR="00EC1030" w:rsidRDefault="00EC1030" w:rsidP="004E1FF3">
      <w:pPr>
        <w:numPr>
          <w:ilvl w:val="1"/>
          <w:numId w:val="216"/>
        </w:numPr>
        <w:suppressAutoHyphens/>
        <w:autoSpaceDE w:val="0"/>
        <w:spacing w:after="0" w:line="240" w:lineRule="auto"/>
        <w:ind w:left="574" w:right="2" w:hanging="252"/>
        <w:contextualSpacing/>
        <w:jc w:val="both"/>
        <w:rPr>
          <w:rFonts w:ascii="Times New Roman" w:eastAsia="Times New Roman" w:hAnsi="Times New Roman"/>
          <w:lang w:eastAsia="pl-PL"/>
        </w:rPr>
      </w:pPr>
      <w:r w:rsidRPr="00EC1030">
        <w:rPr>
          <w:rFonts w:ascii="Times New Roman" w:eastAsia="Times New Roman" w:hAnsi="Times New Roman"/>
          <w:b/>
          <w:color w:val="000000"/>
          <w:lang w:eastAsia="pl-PL"/>
        </w:rPr>
        <w:t>PZN</w:t>
      </w:r>
      <w:r w:rsidRPr="00EC1030">
        <w:rPr>
          <w:rFonts w:ascii="Times New Roman" w:eastAsia="Times New Roman" w:hAnsi="Times New Roman"/>
          <w:color w:val="000000"/>
          <w:lang w:eastAsia="pl-PL"/>
        </w:rPr>
        <w:t xml:space="preserve"> </w:t>
      </w:r>
      <w:r w:rsidRPr="00EC1030">
        <w:rPr>
          <w:rFonts w:ascii="Times New Roman" w:eastAsia="Times New Roman" w:hAnsi="Times New Roman"/>
          <w:lang w:eastAsia="pl-PL"/>
        </w:rPr>
        <w:t>na prośbę zdającego może wyrazić zgodę na powtórne wykonanie przez niego odlewu ucha, powtórzenie wykonania odlewu przez tego zdającego będzie możliwe dopiero po wykonaniu tego zadania przez pozostałych zdających na stanowisku do pobierania odlewu ucha i pod warunkiem, że nie wpłynie to na wydłużenie przewidzianego czasu trwania egzaminu.</w:t>
      </w:r>
    </w:p>
    <w:p w14:paraId="00AFAC64" w14:textId="77777777" w:rsidR="004215F4" w:rsidRDefault="004215F4" w:rsidP="004215F4">
      <w:pPr>
        <w:suppressAutoHyphens/>
        <w:autoSpaceDE w:val="0"/>
        <w:spacing w:after="0" w:line="240" w:lineRule="auto"/>
        <w:ind w:left="574" w:right="2"/>
        <w:contextualSpacing/>
        <w:jc w:val="both"/>
        <w:rPr>
          <w:rFonts w:ascii="Times New Roman" w:eastAsia="Times New Roman" w:hAnsi="Times New Roman"/>
          <w:b/>
          <w:color w:val="000000"/>
          <w:lang w:eastAsia="pl-PL"/>
        </w:rPr>
      </w:pPr>
    </w:p>
    <w:p w14:paraId="27A80D4E" w14:textId="77777777" w:rsidR="00EC1030" w:rsidRPr="00EC1030" w:rsidRDefault="00EC1030" w:rsidP="004E1FF3">
      <w:pPr>
        <w:numPr>
          <w:ilvl w:val="0"/>
          <w:numId w:val="229"/>
        </w:numPr>
        <w:suppressAutoHyphens/>
        <w:autoSpaceDE w:val="0"/>
        <w:spacing w:after="0" w:line="240" w:lineRule="auto"/>
        <w:ind w:left="364" w:right="2" w:hanging="350"/>
        <w:contextualSpacing/>
        <w:jc w:val="both"/>
        <w:rPr>
          <w:rFonts w:ascii="Times New Roman" w:eastAsia="Times New Roman" w:hAnsi="Times New Roman"/>
          <w:b/>
          <w:vanish/>
          <w:color w:val="000000"/>
          <w:sz w:val="20"/>
          <w:szCs w:val="20"/>
          <w:lang w:eastAsia="pl-PL"/>
        </w:rPr>
      </w:pPr>
      <w:r w:rsidRPr="00EC1030">
        <w:rPr>
          <w:rFonts w:ascii="Times New Roman" w:eastAsia="Times New Roman" w:hAnsi="Times New Roman"/>
          <w:b/>
          <w:vanish/>
          <w:color w:val="000000"/>
          <w:sz w:val="20"/>
          <w:szCs w:val="20"/>
          <w:lang w:eastAsia="pl-PL"/>
        </w:rPr>
        <w:t>Ramowy przebieg części praktycznej egzaminu w kwalifikacjach Z.18</w:t>
      </w:r>
    </w:p>
    <w:tbl>
      <w:tblPr>
        <w:tblW w:w="10138"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8"/>
        <w:gridCol w:w="8080"/>
      </w:tblGrid>
      <w:tr w:rsidR="00216159" w14:paraId="18546734" w14:textId="77777777" w:rsidTr="00645637">
        <w:trPr>
          <w:trHeight w:val="288"/>
        </w:trPr>
        <w:tc>
          <w:tcPr>
            <w:tcW w:w="2058" w:type="dxa"/>
            <w:shd w:val="clear" w:color="auto" w:fill="FFFFFF"/>
            <w:vAlign w:val="center"/>
          </w:tcPr>
          <w:p w14:paraId="7BF70A31" w14:textId="77777777" w:rsidR="00EC1030" w:rsidRPr="00EC1030" w:rsidRDefault="00EC1030" w:rsidP="00EC1030">
            <w:pPr>
              <w:autoSpaceDE w:val="0"/>
              <w:snapToGrid w:val="0"/>
              <w:spacing w:after="0" w:line="240" w:lineRule="auto"/>
              <w:ind w:left="283"/>
              <w:jc w:val="center"/>
              <w:rPr>
                <w:rFonts w:ascii="Times New Roman" w:hAnsi="Times New Roman"/>
              </w:rPr>
            </w:pPr>
            <w:r w:rsidRPr="00EC1030">
              <w:rPr>
                <w:rFonts w:ascii="Times New Roman" w:hAnsi="Times New Roman"/>
              </w:rPr>
              <w:br w:type="page"/>
            </w:r>
          </w:p>
        </w:tc>
        <w:tc>
          <w:tcPr>
            <w:tcW w:w="8080" w:type="dxa"/>
            <w:shd w:val="clear" w:color="auto" w:fill="FFFFFF"/>
            <w:vAlign w:val="center"/>
          </w:tcPr>
          <w:p w14:paraId="4F4F0218" w14:textId="77777777" w:rsidR="00EC1030" w:rsidRPr="00EC1030" w:rsidRDefault="00EC1030" w:rsidP="00EC1030">
            <w:pPr>
              <w:autoSpaceDE w:val="0"/>
              <w:snapToGrid w:val="0"/>
              <w:spacing w:after="0" w:line="240" w:lineRule="auto"/>
              <w:ind w:left="283"/>
              <w:jc w:val="center"/>
              <w:rPr>
                <w:rFonts w:ascii="Times New Roman" w:hAnsi="Times New Roman"/>
                <w:b/>
                <w:bCs/>
                <w:sz w:val="20"/>
                <w:szCs w:val="20"/>
              </w:rPr>
            </w:pPr>
            <w:r w:rsidRPr="00EC1030">
              <w:rPr>
                <w:rFonts w:ascii="Times New Roman" w:hAnsi="Times New Roman"/>
                <w:b/>
                <w:bCs/>
                <w:sz w:val="20"/>
                <w:szCs w:val="20"/>
              </w:rPr>
              <w:t xml:space="preserve">Przebieg egzaminu </w:t>
            </w:r>
          </w:p>
          <w:p w14:paraId="25103C25" w14:textId="77777777" w:rsidR="00EC1030" w:rsidRPr="00EC1030" w:rsidRDefault="00EC1030" w:rsidP="00EC1030">
            <w:pPr>
              <w:autoSpaceDE w:val="0"/>
              <w:snapToGrid w:val="0"/>
              <w:spacing w:after="0" w:line="240" w:lineRule="auto"/>
              <w:ind w:left="283"/>
              <w:jc w:val="center"/>
              <w:rPr>
                <w:rFonts w:ascii="Times New Roman" w:hAnsi="Times New Roman"/>
                <w:b/>
                <w:bCs/>
                <w:sz w:val="20"/>
                <w:szCs w:val="20"/>
              </w:rPr>
            </w:pPr>
          </w:p>
        </w:tc>
      </w:tr>
      <w:tr w:rsidR="00216159" w14:paraId="41D81291" w14:textId="77777777" w:rsidTr="00645637">
        <w:trPr>
          <w:trHeight w:val="288"/>
        </w:trPr>
        <w:tc>
          <w:tcPr>
            <w:tcW w:w="2058" w:type="dxa"/>
            <w:shd w:val="clear" w:color="auto" w:fill="FFFFFF"/>
            <w:vAlign w:val="center"/>
          </w:tcPr>
          <w:p w14:paraId="0354256A" w14:textId="77777777" w:rsidR="00EC1030" w:rsidRPr="00EC1030" w:rsidRDefault="00EC1030" w:rsidP="00EC1030">
            <w:pPr>
              <w:autoSpaceDE w:val="0"/>
              <w:snapToGrid w:val="0"/>
              <w:spacing w:after="0" w:line="240" w:lineRule="auto"/>
              <w:jc w:val="center"/>
              <w:rPr>
                <w:rFonts w:ascii="Times New Roman" w:hAnsi="Times New Roman"/>
                <w:sz w:val="20"/>
                <w:szCs w:val="20"/>
              </w:rPr>
            </w:pPr>
            <w:r w:rsidRPr="006E2504">
              <w:rPr>
                <w:rFonts w:ascii="Times New Roman" w:hAnsi="Times New Roman"/>
                <w:sz w:val="20"/>
                <w:szCs w:val="20"/>
              </w:rPr>
              <w:t>na około 1 godzinę przed rozpoczęciem egzaminu (lub w dniu poprzedzającym egzamin)</w:t>
            </w:r>
          </w:p>
        </w:tc>
        <w:tc>
          <w:tcPr>
            <w:tcW w:w="8080" w:type="dxa"/>
            <w:shd w:val="clear" w:color="auto" w:fill="FFFFFF"/>
            <w:vAlign w:val="center"/>
          </w:tcPr>
          <w:p w14:paraId="4E2BFCA5" w14:textId="77777777" w:rsidR="00EC1030" w:rsidRPr="00EC1030" w:rsidRDefault="00EC1030" w:rsidP="004E1FF3">
            <w:pPr>
              <w:numPr>
                <w:ilvl w:val="0"/>
                <w:numId w:val="22"/>
              </w:numPr>
              <w:tabs>
                <w:tab w:val="left" w:pos="0"/>
              </w:tabs>
              <w:spacing w:after="0" w:line="240" w:lineRule="auto"/>
              <w:ind w:left="0" w:firstLine="0"/>
              <w:jc w:val="both"/>
              <w:rPr>
                <w:rFonts w:ascii="Times New Roman" w:eastAsia="Times New Roman" w:hAnsi="Times New Roman"/>
                <w:bCs/>
                <w:sz w:val="20"/>
                <w:szCs w:val="20"/>
                <w:lang w:eastAsia="pl-PL"/>
              </w:rPr>
            </w:pPr>
            <w:r w:rsidRPr="00EC1030">
              <w:rPr>
                <w:rFonts w:ascii="Times New Roman" w:eastAsia="Times New Roman" w:hAnsi="Times New Roman"/>
                <w:b/>
                <w:bCs/>
                <w:sz w:val="20"/>
                <w:szCs w:val="20"/>
                <w:lang w:eastAsia="pl-PL"/>
              </w:rPr>
              <w:t>Egzaminator</w:t>
            </w:r>
            <w:r w:rsidRPr="00EC1030">
              <w:rPr>
                <w:rFonts w:ascii="Times New Roman" w:eastAsia="Times New Roman" w:hAnsi="Times New Roman"/>
                <w:bCs/>
                <w:sz w:val="20"/>
                <w:szCs w:val="20"/>
                <w:lang w:eastAsia="pl-PL"/>
              </w:rPr>
              <w:t xml:space="preserve"> (po odebraniu od PZE Wskazań/ Wytycznych z CKE) sprawdza w obecności </w:t>
            </w:r>
            <w:r w:rsidR="0058285A" w:rsidRPr="0000192C">
              <w:rPr>
                <w:rFonts w:ascii="Times New Roman" w:hAnsi="Times New Roman"/>
                <w:sz w:val="20"/>
                <w:szCs w:val="20"/>
              </w:rPr>
              <w:t>osoby przygotowującej</w:t>
            </w:r>
            <w:r w:rsidR="000448EB" w:rsidRPr="0000192C">
              <w:rPr>
                <w:rFonts w:ascii="Times New Roman" w:hAnsi="Times New Roman"/>
                <w:sz w:val="20"/>
                <w:szCs w:val="20"/>
              </w:rPr>
              <w:t xml:space="preserve"> stanowiska </w:t>
            </w:r>
            <w:r w:rsidRPr="000448EB">
              <w:rPr>
                <w:rFonts w:ascii="Times New Roman" w:eastAsia="Times New Roman" w:hAnsi="Times New Roman"/>
                <w:bCs/>
                <w:sz w:val="20"/>
                <w:szCs w:val="20"/>
                <w:lang w:eastAsia="pl-PL"/>
              </w:rPr>
              <w:t>zgodność  przygotowania stanowisk w sali, w tym wyposażenia stanowisk ze Wskazaniami/Wytycznymi CKE.</w:t>
            </w:r>
          </w:p>
          <w:p w14:paraId="08881512" w14:textId="77777777" w:rsidR="00EC1030" w:rsidRPr="00EC1030" w:rsidRDefault="00EC1030" w:rsidP="00EC1030">
            <w:pPr>
              <w:autoSpaceDE w:val="0"/>
              <w:snapToGrid w:val="0"/>
              <w:spacing w:after="0" w:line="240" w:lineRule="auto"/>
              <w:jc w:val="both"/>
              <w:rPr>
                <w:rFonts w:ascii="Times New Roman" w:hAnsi="Times New Roman"/>
                <w:b/>
                <w:bCs/>
                <w:sz w:val="20"/>
                <w:szCs w:val="20"/>
              </w:rPr>
            </w:pPr>
            <w:r w:rsidRPr="00EC1030">
              <w:rPr>
                <w:rFonts w:ascii="Times New Roman" w:hAnsi="Times New Roman"/>
              </w:rPr>
              <w:t>W</w:t>
            </w:r>
            <w:r w:rsidRPr="00EC1030">
              <w:rPr>
                <w:rFonts w:ascii="Times New Roman" w:hAnsi="Times New Roman"/>
                <w:sz w:val="20"/>
                <w:szCs w:val="20"/>
              </w:rPr>
              <w:t xml:space="preserve"> przypadku ewentualnych niezgodności kontaktuje się z PZE, a przy braku możliwości uzupełnienia braków z właściwą OKE.</w:t>
            </w:r>
          </w:p>
        </w:tc>
      </w:tr>
      <w:tr w:rsidR="00216159" w14:paraId="3FA6B378" w14:textId="77777777" w:rsidTr="00645637">
        <w:trPr>
          <w:trHeight w:val="1221"/>
        </w:trPr>
        <w:tc>
          <w:tcPr>
            <w:tcW w:w="2058" w:type="dxa"/>
            <w:shd w:val="clear" w:color="auto" w:fill="FFFFFF"/>
            <w:vAlign w:val="center"/>
          </w:tcPr>
          <w:p w14:paraId="10817AD7" w14:textId="77777777" w:rsidR="00EC1030" w:rsidRPr="00EC1030" w:rsidRDefault="00EC1030" w:rsidP="00EC1030">
            <w:pPr>
              <w:autoSpaceDE w:val="0"/>
              <w:snapToGrid w:val="0"/>
              <w:spacing w:after="0" w:line="240" w:lineRule="auto"/>
              <w:ind w:left="142"/>
              <w:jc w:val="center"/>
              <w:rPr>
                <w:rFonts w:ascii="Times New Roman" w:hAnsi="Times New Roman"/>
                <w:sz w:val="20"/>
                <w:szCs w:val="20"/>
              </w:rPr>
            </w:pPr>
            <w:r w:rsidRPr="00EC1030">
              <w:rPr>
                <w:rFonts w:ascii="Times New Roman" w:hAnsi="Times New Roman"/>
                <w:sz w:val="20"/>
                <w:szCs w:val="20"/>
              </w:rPr>
              <w:t>na około 30 minut przed egzaminem</w:t>
            </w:r>
          </w:p>
        </w:tc>
        <w:tc>
          <w:tcPr>
            <w:tcW w:w="8080" w:type="dxa"/>
            <w:shd w:val="clear" w:color="auto" w:fill="FFFFFF"/>
          </w:tcPr>
          <w:p w14:paraId="525249F2" w14:textId="77777777" w:rsidR="00EC1030" w:rsidRPr="00EC1030" w:rsidRDefault="00EC1030" w:rsidP="00EC1030">
            <w:pPr>
              <w:autoSpaceDE w:val="0"/>
              <w:snapToGrid w:val="0"/>
              <w:spacing w:after="0" w:line="240" w:lineRule="auto"/>
              <w:jc w:val="both"/>
              <w:rPr>
                <w:rFonts w:ascii="Times New Roman" w:hAnsi="Times New Roman"/>
                <w:sz w:val="20"/>
                <w:szCs w:val="20"/>
              </w:rPr>
            </w:pPr>
            <w:r w:rsidRPr="00EC1030">
              <w:rPr>
                <w:rFonts w:ascii="Times New Roman" w:hAnsi="Times New Roman"/>
                <w:b/>
                <w:bCs/>
                <w:sz w:val="20"/>
                <w:szCs w:val="20"/>
              </w:rPr>
              <w:t>Zdający</w:t>
            </w:r>
            <w:r w:rsidRPr="00EC1030">
              <w:rPr>
                <w:rFonts w:ascii="Times New Roman" w:hAnsi="Times New Roman"/>
                <w:sz w:val="20"/>
                <w:szCs w:val="20"/>
              </w:rPr>
              <w:t xml:space="preserve"> zgłaszają się do </w:t>
            </w:r>
            <w:r w:rsidRPr="00EC1030">
              <w:rPr>
                <w:rFonts w:ascii="Times New Roman" w:eastAsia="Times New Roman" w:hAnsi="Times New Roman"/>
                <w:bCs/>
                <w:sz w:val="20"/>
                <w:szCs w:val="18"/>
                <w:lang w:eastAsia="pl-PL"/>
              </w:rPr>
              <w:t>miejsca egzaminowania</w:t>
            </w:r>
            <w:r w:rsidRPr="00EC1030">
              <w:rPr>
                <w:rFonts w:ascii="Times New Roman" w:hAnsi="Times New Roman"/>
                <w:sz w:val="20"/>
                <w:szCs w:val="20"/>
              </w:rPr>
              <w:t>, potwierdzają tożsamość i obecność na egzaminie.</w:t>
            </w:r>
          </w:p>
          <w:p w14:paraId="39EB9976" w14:textId="5E78B719" w:rsidR="00EC1030" w:rsidRPr="00EC1030" w:rsidRDefault="00EC1030" w:rsidP="00EC1030">
            <w:pPr>
              <w:autoSpaceDE w:val="0"/>
              <w:spacing w:after="0" w:line="240" w:lineRule="auto"/>
              <w:jc w:val="both"/>
              <w:rPr>
                <w:rFonts w:ascii="Times New Roman" w:hAnsi="Times New Roman"/>
                <w:sz w:val="20"/>
                <w:szCs w:val="20"/>
              </w:rPr>
            </w:pPr>
            <w:r w:rsidRPr="00EC1030">
              <w:rPr>
                <w:rFonts w:ascii="Times New Roman" w:hAnsi="Times New Roman"/>
                <w:b/>
                <w:bCs/>
                <w:sz w:val="20"/>
                <w:szCs w:val="20"/>
              </w:rPr>
              <w:t>Zdający</w:t>
            </w:r>
            <w:r w:rsidR="00197CA1">
              <w:rPr>
                <w:rFonts w:ascii="Times New Roman" w:hAnsi="Times New Roman"/>
                <w:sz w:val="20"/>
                <w:szCs w:val="20"/>
              </w:rPr>
              <w:t xml:space="preserve"> </w:t>
            </w:r>
            <w:r w:rsidRPr="00EC1030">
              <w:rPr>
                <w:rFonts w:ascii="Times New Roman" w:hAnsi="Times New Roman"/>
                <w:sz w:val="20"/>
                <w:szCs w:val="20"/>
              </w:rPr>
              <w:t>odbierają identyfikator z numerem wylosowanego</w:t>
            </w:r>
            <w:r w:rsidR="00E63357">
              <w:rPr>
                <w:rFonts w:ascii="Times New Roman" w:hAnsi="Times New Roman"/>
                <w:sz w:val="20"/>
                <w:szCs w:val="20"/>
              </w:rPr>
              <w:t xml:space="preserve"> </w:t>
            </w:r>
            <w:r w:rsidRPr="00EC1030">
              <w:rPr>
                <w:rFonts w:ascii="Times New Roman" w:hAnsi="Times New Roman"/>
                <w:sz w:val="20"/>
                <w:szCs w:val="20"/>
              </w:rPr>
              <w:t>stanowiska i woreczek strunowy na odlew ucha oznaczony numerem stanowiska. Jeżeli zdający nie przynieśli własnych stetoklipów powinni je otrzymać w miejscu egzaminowania.</w:t>
            </w:r>
          </w:p>
        </w:tc>
      </w:tr>
      <w:tr w:rsidR="00216159" w14:paraId="2157673E" w14:textId="77777777" w:rsidTr="00645637">
        <w:trPr>
          <w:trHeight w:val="1236"/>
        </w:trPr>
        <w:tc>
          <w:tcPr>
            <w:tcW w:w="2058" w:type="dxa"/>
            <w:shd w:val="clear" w:color="auto" w:fill="FFFFFF"/>
            <w:vAlign w:val="center"/>
          </w:tcPr>
          <w:p w14:paraId="0FE388F8" w14:textId="77777777" w:rsidR="00EC1030" w:rsidRPr="00EC1030" w:rsidRDefault="00EC1030" w:rsidP="00EC1030">
            <w:pPr>
              <w:autoSpaceDE w:val="0"/>
              <w:snapToGrid w:val="0"/>
              <w:spacing w:after="0" w:line="240" w:lineRule="auto"/>
              <w:ind w:left="142"/>
              <w:jc w:val="center"/>
              <w:rPr>
                <w:rFonts w:ascii="Times New Roman" w:hAnsi="Times New Roman"/>
                <w:sz w:val="20"/>
                <w:szCs w:val="20"/>
              </w:rPr>
            </w:pPr>
            <w:r w:rsidRPr="00EC1030">
              <w:rPr>
                <w:rFonts w:ascii="Times New Roman" w:hAnsi="Times New Roman"/>
                <w:sz w:val="20"/>
                <w:szCs w:val="20"/>
              </w:rPr>
              <w:t>na około 20 minut przed egzaminem</w:t>
            </w:r>
          </w:p>
        </w:tc>
        <w:tc>
          <w:tcPr>
            <w:tcW w:w="8080" w:type="dxa"/>
            <w:shd w:val="clear" w:color="auto" w:fill="FFFFFF"/>
          </w:tcPr>
          <w:p w14:paraId="270A583A" w14:textId="77777777" w:rsidR="00EC1030" w:rsidRPr="00EC1030" w:rsidRDefault="00EC1030" w:rsidP="00EC1030">
            <w:pPr>
              <w:autoSpaceDE w:val="0"/>
              <w:snapToGrid w:val="0"/>
              <w:spacing w:after="0" w:line="240" w:lineRule="auto"/>
              <w:jc w:val="both"/>
              <w:rPr>
                <w:rFonts w:ascii="Times New Roman" w:hAnsi="Times New Roman"/>
                <w:sz w:val="20"/>
                <w:szCs w:val="20"/>
              </w:rPr>
            </w:pPr>
            <w:r w:rsidRPr="00EC1030">
              <w:rPr>
                <w:rFonts w:ascii="Times New Roman" w:hAnsi="Times New Roman"/>
                <w:b/>
                <w:bCs/>
                <w:sz w:val="20"/>
                <w:szCs w:val="20"/>
              </w:rPr>
              <w:t>Zdający</w:t>
            </w:r>
            <w:r w:rsidRPr="00EC1030">
              <w:rPr>
                <w:rFonts w:ascii="Times New Roman" w:hAnsi="Times New Roman"/>
                <w:sz w:val="20"/>
                <w:szCs w:val="20"/>
              </w:rPr>
              <w:t xml:space="preserve"> zajmują miejsca przy indywidualnych </w:t>
            </w:r>
            <w:r w:rsidRPr="00EC1030">
              <w:rPr>
                <w:rFonts w:ascii="Times New Roman" w:hAnsi="Times New Roman"/>
                <w:i/>
                <w:sz w:val="20"/>
                <w:szCs w:val="20"/>
              </w:rPr>
              <w:t>stanowiskach do wykonywania symulowanego badania audiometrycznego i sporządzenia dokumentacji</w:t>
            </w:r>
            <w:r w:rsidRPr="00EC1030">
              <w:rPr>
                <w:rFonts w:ascii="Times New Roman" w:hAnsi="Times New Roman"/>
                <w:sz w:val="20"/>
                <w:szCs w:val="20"/>
              </w:rPr>
              <w:t>.</w:t>
            </w:r>
          </w:p>
          <w:p w14:paraId="52E78382" w14:textId="77777777" w:rsidR="00EC1030" w:rsidRPr="00EC1030" w:rsidRDefault="00EC1030" w:rsidP="0000192C">
            <w:pPr>
              <w:autoSpaceDE w:val="0"/>
              <w:spacing w:after="0" w:line="240" w:lineRule="auto"/>
              <w:jc w:val="both"/>
              <w:rPr>
                <w:rFonts w:ascii="Times New Roman" w:hAnsi="Times New Roman"/>
                <w:sz w:val="20"/>
                <w:szCs w:val="20"/>
              </w:rPr>
            </w:pPr>
            <w:r w:rsidRPr="00EC1030">
              <w:rPr>
                <w:rFonts w:ascii="Times New Roman" w:hAnsi="Times New Roman"/>
                <w:b/>
                <w:bCs/>
                <w:sz w:val="20"/>
                <w:szCs w:val="20"/>
              </w:rPr>
              <w:t xml:space="preserve">Przewodniczący zespołu nadzorującego część praktyczną egzaminu </w:t>
            </w:r>
            <w:r w:rsidRPr="00EC1030">
              <w:rPr>
                <w:rFonts w:ascii="Times New Roman" w:hAnsi="Times New Roman"/>
                <w:sz w:val="20"/>
                <w:szCs w:val="20"/>
              </w:rPr>
              <w:t>(</w:t>
            </w:r>
            <w:r w:rsidRPr="00EC1030">
              <w:rPr>
                <w:rFonts w:ascii="Times New Roman" w:hAnsi="Times New Roman"/>
                <w:b/>
                <w:bCs/>
                <w:sz w:val="20"/>
                <w:szCs w:val="20"/>
              </w:rPr>
              <w:t>PZN</w:t>
            </w:r>
            <w:r w:rsidRPr="00EC1030">
              <w:rPr>
                <w:rFonts w:ascii="Times New Roman" w:hAnsi="Times New Roman"/>
                <w:sz w:val="20"/>
                <w:szCs w:val="20"/>
              </w:rPr>
              <w:t xml:space="preserve">) zapoznaje zdających z przebiegiem egzaminu oraz przeprowadza instruktaż stanowiskowy dotyczący między innymi wyposażenia </w:t>
            </w:r>
            <w:r w:rsidRPr="00EC1030">
              <w:rPr>
                <w:rFonts w:ascii="Times New Roman" w:hAnsi="Times New Roman"/>
                <w:i/>
                <w:sz w:val="20"/>
                <w:szCs w:val="20"/>
              </w:rPr>
              <w:t>stanowiska do</w:t>
            </w:r>
            <w:r w:rsidRPr="00EC1030">
              <w:rPr>
                <w:i/>
              </w:rPr>
              <w:t xml:space="preserve"> </w:t>
            </w:r>
            <w:r w:rsidRPr="00EC1030">
              <w:rPr>
                <w:rFonts w:ascii="Times New Roman" w:hAnsi="Times New Roman"/>
                <w:i/>
                <w:sz w:val="20"/>
                <w:szCs w:val="20"/>
              </w:rPr>
              <w:t xml:space="preserve">pobierania odlewu ucha, stanowiska technicznego i stanowiska do wykonywania przeglądu aparatu słuchowego. </w:t>
            </w:r>
            <w:r w:rsidRPr="00EC1030">
              <w:rPr>
                <w:rFonts w:ascii="Times New Roman" w:hAnsi="Times New Roman"/>
                <w:b/>
                <w:sz w:val="20"/>
                <w:szCs w:val="20"/>
              </w:rPr>
              <w:t>PZN</w:t>
            </w:r>
            <w:r w:rsidRPr="00EC1030">
              <w:rPr>
                <w:rFonts w:ascii="Times New Roman" w:hAnsi="Times New Roman"/>
                <w:sz w:val="20"/>
                <w:szCs w:val="20"/>
              </w:rPr>
              <w:t xml:space="preserve"> do przeprowadzenia instruktażu stanowiskowego może wyznaczyć </w:t>
            </w:r>
            <w:r w:rsidR="000448EB" w:rsidRPr="0000192C">
              <w:rPr>
                <w:rFonts w:ascii="Times New Roman" w:hAnsi="Times New Roman"/>
                <w:sz w:val="20"/>
                <w:szCs w:val="20"/>
              </w:rPr>
              <w:t>osobę przygotowującą stanowiska</w:t>
            </w:r>
            <w:r w:rsidRPr="00EC1030">
              <w:rPr>
                <w:rFonts w:ascii="Times New Roman" w:hAnsi="Times New Roman"/>
                <w:sz w:val="20"/>
                <w:szCs w:val="20"/>
              </w:rPr>
              <w:t xml:space="preserve">. </w:t>
            </w:r>
            <w:r w:rsidRPr="00EC1030">
              <w:rPr>
                <w:rFonts w:ascii="Times New Roman" w:hAnsi="Times New Roman"/>
                <w:b/>
                <w:sz w:val="20"/>
                <w:szCs w:val="20"/>
              </w:rPr>
              <w:t>Zdający</w:t>
            </w:r>
            <w:r w:rsidRPr="00EC1030">
              <w:rPr>
                <w:rFonts w:ascii="Times New Roman" w:hAnsi="Times New Roman"/>
                <w:sz w:val="20"/>
                <w:szCs w:val="20"/>
              </w:rPr>
              <w:t xml:space="preserve"> potwierdzają odbycie instruktażu podpisem na liście zdających.</w:t>
            </w:r>
          </w:p>
        </w:tc>
      </w:tr>
      <w:tr w:rsidR="00216159" w14:paraId="43747628" w14:textId="77777777" w:rsidTr="00645637">
        <w:trPr>
          <w:trHeight w:val="1040"/>
        </w:trPr>
        <w:tc>
          <w:tcPr>
            <w:tcW w:w="2058" w:type="dxa"/>
            <w:shd w:val="clear" w:color="auto" w:fill="FFFFFF"/>
            <w:vAlign w:val="center"/>
          </w:tcPr>
          <w:p w14:paraId="044AA9F2" w14:textId="77777777" w:rsidR="00EC1030" w:rsidRPr="00EC1030" w:rsidRDefault="00EC1030" w:rsidP="00EC1030">
            <w:pPr>
              <w:autoSpaceDE w:val="0"/>
              <w:snapToGrid w:val="0"/>
              <w:spacing w:after="0" w:line="240" w:lineRule="auto"/>
              <w:ind w:left="142"/>
              <w:jc w:val="center"/>
              <w:rPr>
                <w:rFonts w:ascii="Times New Roman" w:hAnsi="Times New Roman"/>
                <w:sz w:val="20"/>
                <w:szCs w:val="20"/>
              </w:rPr>
            </w:pPr>
            <w:r w:rsidRPr="00EC1030">
              <w:rPr>
                <w:rFonts w:ascii="Times New Roman" w:hAnsi="Times New Roman"/>
                <w:sz w:val="20"/>
                <w:szCs w:val="20"/>
              </w:rPr>
              <w:t>o wyznaczonej godzinie rozpoczęcia egzaminu na danej zmianie</w:t>
            </w:r>
          </w:p>
        </w:tc>
        <w:tc>
          <w:tcPr>
            <w:tcW w:w="8080" w:type="dxa"/>
            <w:shd w:val="clear" w:color="auto" w:fill="FFFFFF"/>
          </w:tcPr>
          <w:p w14:paraId="3F6653C6" w14:textId="77777777" w:rsidR="00EC1030" w:rsidRPr="00EC1030" w:rsidRDefault="00EC1030" w:rsidP="00EC1030">
            <w:pPr>
              <w:autoSpaceDE w:val="0"/>
              <w:snapToGrid w:val="0"/>
              <w:spacing w:after="0" w:line="240" w:lineRule="auto"/>
              <w:jc w:val="both"/>
              <w:rPr>
                <w:rFonts w:ascii="Times New Roman" w:hAnsi="Times New Roman"/>
                <w:sz w:val="20"/>
                <w:szCs w:val="20"/>
              </w:rPr>
            </w:pPr>
            <w:r w:rsidRPr="00EC1030">
              <w:rPr>
                <w:rFonts w:ascii="Times New Roman" w:hAnsi="Times New Roman"/>
                <w:b/>
                <w:bCs/>
                <w:sz w:val="20"/>
                <w:szCs w:val="20"/>
              </w:rPr>
              <w:t>PZN</w:t>
            </w:r>
            <w:r w:rsidRPr="00EC1030">
              <w:rPr>
                <w:rFonts w:ascii="Times New Roman" w:hAnsi="Times New Roman"/>
                <w:sz w:val="20"/>
                <w:szCs w:val="20"/>
              </w:rPr>
              <w:t xml:space="preserve"> rozdaje zdającym pakiety z materiałami egzaminacyjnymi oraz przekazuje egzaminatorowi zasady oceniania. </w:t>
            </w:r>
            <w:r w:rsidRPr="00EC1030">
              <w:rPr>
                <w:rFonts w:ascii="Times New Roman" w:hAnsi="Times New Roman"/>
                <w:b/>
                <w:sz w:val="20"/>
                <w:szCs w:val="20"/>
              </w:rPr>
              <w:t>Egzaminator</w:t>
            </w:r>
            <w:r w:rsidRPr="00EC1030">
              <w:rPr>
                <w:rFonts w:ascii="Times New Roman" w:hAnsi="Times New Roman"/>
                <w:sz w:val="20"/>
                <w:szCs w:val="20"/>
              </w:rPr>
              <w:t xml:space="preserve"> zapoznaje się z zasadami oceniania, sprawdza, czy wyposażenie stanowisk jest spójne z kryteriami oceniania oraz ustala z </w:t>
            </w:r>
            <w:r w:rsidRPr="00EC1030">
              <w:rPr>
                <w:rFonts w:ascii="Times New Roman" w:hAnsi="Times New Roman"/>
                <w:b/>
                <w:sz w:val="20"/>
                <w:szCs w:val="20"/>
              </w:rPr>
              <w:t>PZN</w:t>
            </w:r>
            <w:r w:rsidRPr="00EC1030">
              <w:rPr>
                <w:rFonts w:ascii="Times New Roman" w:hAnsi="Times New Roman"/>
                <w:sz w:val="20"/>
                <w:szCs w:val="20"/>
              </w:rPr>
              <w:t xml:space="preserve"> organizację oceny przebiegu i rezultatów wykonania zadania przez kolejnych zdających.</w:t>
            </w:r>
          </w:p>
        </w:tc>
      </w:tr>
      <w:tr w:rsidR="00216159" w14:paraId="3608896A" w14:textId="77777777" w:rsidTr="00645637">
        <w:trPr>
          <w:trHeight w:val="282"/>
        </w:trPr>
        <w:tc>
          <w:tcPr>
            <w:tcW w:w="2058" w:type="dxa"/>
            <w:shd w:val="clear" w:color="auto" w:fill="FFFFFF"/>
            <w:vAlign w:val="center"/>
          </w:tcPr>
          <w:p w14:paraId="086359F8" w14:textId="77777777" w:rsidR="00EC1030" w:rsidRPr="00EC1030" w:rsidRDefault="00EC1030" w:rsidP="00EC1030">
            <w:pPr>
              <w:autoSpaceDE w:val="0"/>
              <w:snapToGrid w:val="0"/>
              <w:spacing w:after="0" w:line="240" w:lineRule="auto"/>
              <w:ind w:left="142"/>
              <w:jc w:val="center"/>
              <w:rPr>
                <w:rFonts w:ascii="Times New Roman" w:hAnsi="Times New Roman"/>
                <w:sz w:val="20"/>
                <w:szCs w:val="20"/>
              </w:rPr>
            </w:pPr>
            <w:r w:rsidRPr="00EC1030">
              <w:rPr>
                <w:rFonts w:ascii="Times New Roman" w:hAnsi="Times New Roman"/>
                <w:sz w:val="20"/>
                <w:szCs w:val="20"/>
              </w:rPr>
              <w:lastRenderedPageBreak/>
              <w:t>po zakończeniu czynności organizacyjnych</w:t>
            </w:r>
          </w:p>
        </w:tc>
        <w:tc>
          <w:tcPr>
            <w:tcW w:w="8080" w:type="dxa"/>
            <w:shd w:val="clear" w:color="auto" w:fill="FFFFFF"/>
          </w:tcPr>
          <w:p w14:paraId="667F223C" w14:textId="77777777" w:rsidR="00EC1030" w:rsidRPr="00EC1030" w:rsidRDefault="00EC1030" w:rsidP="00EC1030">
            <w:pPr>
              <w:autoSpaceDE w:val="0"/>
              <w:snapToGrid w:val="0"/>
              <w:spacing w:after="0" w:line="240" w:lineRule="auto"/>
              <w:jc w:val="both"/>
              <w:rPr>
                <w:rFonts w:ascii="Times New Roman" w:hAnsi="Times New Roman"/>
                <w:sz w:val="20"/>
                <w:szCs w:val="20"/>
              </w:rPr>
            </w:pPr>
            <w:r w:rsidRPr="00EC1030">
              <w:rPr>
                <w:rFonts w:ascii="Times New Roman" w:hAnsi="Times New Roman"/>
                <w:b/>
                <w:bCs/>
                <w:sz w:val="20"/>
                <w:szCs w:val="20"/>
              </w:rPr>
              <w:t>PZN</w:t>
            </w:r>
            <w:r w:rsidRPr="00EC1030">
              <w:rPr>
                <w:rFonts w:ascii="Times New Roman" w:hAnsi="Times New Roman"/>
                <w:sz w:val="20"/>
                <w:szCs w:val="20"/>
              </w:rPr>
              <w:t xml:space="preserve"> przekazuje egzaminatorowi zakodowane przez zdających karty oceny (po dokładnym sprawdzeniu poprawności ich wypełnienia przez zdających).</w:t>
            </w:r>
          </w:p>
          <w:p w14:paraId="365138E8" w14:textId="77777777" w:rsidR="00EC1030" w:rsidRPr="00EC1030" w:rsidRDefault="00EC1030" w:rsidP="00EC1030">
            <w:pPr>
              <w:autoSpaceDE w:val="0"/>
              <w:spacing w:after="0" w:line="240" w:lineRule="auto"/>
              <w:jc w:val="both"/>
              <w:rPr>
                <w:rFonts w:ascii="Times New Roman" w:hAnsi="Times New Roman"/>
                <w:sz w:val="20"/>
                <w:szCs w:val="20"/>
              </w:rPr>
            </w:pPr>
            <w:r w:rsidRPr="00EC1030">
              <w:rPr>
                <w:rFonts w:ascii="Times New Roman" w:hAnsi="Times New Roman"/>
                <w:b/>
                <w:bCs/>
                <w:sz w:val="20"/>
                <w:szCs w:val="20"/>
              </w:rPr>
              <w:t xml:space="preserve">Zdający </w:t>
            </w:r>
            <w:r w:rsidRPr="00EC1030">
              <w:rPr>
                <w:rFonts w:ascii="Times New Roman" w:hAnsi="Times New Roman"/>
                <w:sz w:val="20"/>
                <w:szCs w:val="20"/>
              </w:rPr>
              <w:t xml:space="preserve">w ciągu 10 minut, które nie są wliczane do czasu egzaminu, zapoznają się z treścią zadania egzaminacyjnego oraz z wyposażeniem </w:t>
            </w:r>
            <w:r w:rsidRPr="00EC1030">
              <w:rPr>
                <w:rFonts w:ascii="Times New Roman" w:hAnsi="Times New Roman"/>
                <w:i/>
                <w:sz w:val="20"/>
                <w:szCs w:val="20"/>
              </w:rPr>
              <w:t>stanowiska do</w:t>
            </w:r>
            <w:r w:rsidRPr="00EC1030">
              <w:rPr>
                <w:i/>
              </w:rPr>
              <w:t xml:space="preserve"> </w:t>
            </w:r>
            <w:r w:rsidRPr="00EC1030">
              <w:rPr>
                <w:rFonts w:ascii="Times New Roman" w:hAnsi="Times New Roman"/>
                <w:i/>
                <w:sz w:val="20"/>
                <w:szCs w:val="20"/>
              </w:rPr>
              <w:t>pobierania odlewu ucha,</w:t>
            </w:r>
            <w:r w:rsidRPr="00EC1030">
              <w:rPr>
                <w:rFonts w:ascii="Times New Roman" w:hAnsi="Times New Roman"/>
                <w:sz w:val="20"/>
                <w:szCs w:val="20"/>
              </w:rPr>
              <w:t xml:space="preserve"> </w:t>
            </w:r>
            <w:r w:rsidRPr="00EC1030">
              <w:rPr>
                <w:rFonts w:ascii="Times New Roman" w:hAnsi="Times New Roman"/>
                <w:i/>
                <w:sz w:val="20"/>
                <w:szCs w:val="20"/>
              </w:rPr>
              <w:t xml:space="preserve">stanowiska technicznego, „kącika sanitarnego” i stanowiska do wykonywania przeglądu aparatu słuchowego. </w:t>
            </w:r>
            <w:r w:rsidRPr="00EC1030">
              <w:rPr>
                <w:rFonts w:ascii="Times New Roman" w:hAnsi="Times New Roman"/>
                <w:sz w:val="20"/>
                <w:szCs w:val="20"/>
              </w:rPr>
              <w:t xml:space="preserve">Stanowiska te powinny być oddzielone od reszty sali parawanem. Parawan powinien być ustawiony w taki sposób, aby zdający w czasie sporządzania dokumentacji na stanowiskach indywidualnych nie mieli możliwości obserwowania czynności wykonywanych przez zdających na </w:t>
            </w:r>
            <w:r w:rsidRPr="00EC1030">
              <w:rPr>
                <w:rFonts w:ascii="Times New Roman" w:hAnsi="Times New Roman"/>
                <w:i/>
                <w:sz w:val="20"/>
                <w:szCs w:val="20"/>
              </w:rPr>
              <w:t>stanowisku do</w:t>
            </w:r>
            <w:r w:rsidRPr="00EC1030">
              <w:rPr>
                <w:i/>
              </w:rPr>
              <w:t xml:space="preserve"> </w:t>
            </w:r>
            <w:r w:rsidRPr="00EC1030">
              <w:rPr>
                <w:rFonts w:ascii="Times New Roman" w:hAnsi="Times New Roman"/>
                <w:i/>
                <w:sz w:val="20"/>
                <w:szCs w:val="20"/>
              </w:rPr>
              <w:t>pobierania odlewu ucha,</w:t>
            </w:r>
            <w:r w:rsidRPr="00EC1030">
              <w:rPr>
                <w:rFonts w:ascii="Times New Roman" w:hAnsi="Times New Roman"/>
                <w:sz w:val="20"/>
                <w:szCs w:val="20"/>
              </w:rPr>
              <w:t xml:space="preserve"> </w:t>
            </w:r>
            <w:r w:rsidRPr="00EC1030">
              <w:rPr>
                <w:rFonts w:ascii="Times New Roman" w:hAnsi="Times New Roman"/>
                <w:i/>
                <w:sz w:val="20"/>
                <w:szCs w:val="20"/>
              </w:rPr>
              <w:t>stanowisku technicznym i stanowisku do wykonywania przeglądu aparatu słuchowego.</w:t>
            </w:r>
            <w:r w:rsidRPr="00EC1030">
              <w:rPr>
                <w:rFonts w:ascii="Times New Roman" w:hAnsi="Times New Roman"/>
                <w:sz w:val="20"/>
                <w:szCs w:val="20"/>
              </w:rPr>
              <w:t xml:space="preserve"> </w:t>
            </w:r>
            <w:r w:rsidRPr="00EC1030">
              <w:rPr>
                <w:rFonts w:ascii="Times New Roman" w:hAnsi="Times New Roman"/>
                <w:b/>
                <w:bCs/>
                <w:sz w:val="20"/>
                <w:szCs w:val="20"/>
              </w:rPr>
              <w:t xml:space="preserve">PZN </w:t>
            </w:r>
            <w:r w:rsidRPr="00EC1030">
              <w:rPr>
                <w:rFonts w:ascii="Times New Roman" w:hAnsi="Times New Roman"/>
                <w:bCs/>
                <w:sz w:val="20"/>
                <w:szCs w:val="20"/>
              </w:rPr>
              <w:t xml:space="preserve">nadzoruje, by jednocześnie na </w:t>
            </w:r>
            <w:r w:rsidRPr="00EC1030">
              <w:rPr>
                <w:rFonts w:ascii="Times New Roman" w:hAnsi="Times New Roman"/>
                <w:i/>
                <w:sz w:val="20"/>
                <w:szCs w:val="20"/>
              </w:rPr>
              <w:t>stanowisku do</w:t>
            </w:r>
            <w:r w:rsidRPr="00EC1030">
              <w:rPr>
                <w:i/>
              </w:rPr>
              <w:t xml:space="preserve"> </w:t>
            </w:r>
            <w:r w:rsidRPr="00EC1030">
              <w:rPr>
                <w:rFonts w:ascii="Times New Roman" w:hAnsi="Times New Roman"/>
                <w:i/>
                <w:sz w:val="20"/>
                <w:szCs w:val="20"/>
              </w:rPr>
              <w:t>pobierania odlewu ucha,</w:t>
            </w:r>
            <w:r w:rsidRPr="00EC1030">
              <w:rPr>
                <w:rFonts w:ascii="Times New Roman" w:hAnsi="Times New Roman"/>
                <w:sz w:val="20"/>
                <w:szCs w:val="20"/>
              </w:rPr>
              <w:t xml:space="preserve"> </w:t>
            </w:r>
            <w:r w:rsidRPr="00EC1030">
              <w:rPr>
                <w:rFonts w:ascii="Times New Roman" w:hAnsi="Times New Roman"/>
                <w:i/>
                <w:sz w:val="20"/>
                <w:szCs w:val="20"/>
              </w:rPr>
              <w:t>stanowisku technicznym</w:t>
            </w:r>
            <w:r w:rsidRPr="00EC1030">
              <w:rPr>
                <w:rFonts w:ascii="Times New Roman" w:hAnsi="Times New Roman"/>
                <w:bCs/>
                <w:sz w:val="20"/>
                <w:szCs w:val="20"/>
              </w:rPr>
              <w:t xml:space="preserve"> </w:t>
            </w:r>
            <w:r w:rsidRPr="00EC1030">
              <w:rPr>
                <w:rFonts w:ascii="Times New Roman" w:hAnsi="Times New Roman"/>
                <w:i/>
                <w:sz w:val="20"/>
                <w:szCs w:val="20"/>
              </w:rPr>
              <w:t>i stanowisku do wykonywania przeglądu aparatu słuchowego</w:t>
            </w:r>
            <w:r w:rsidRPr="00EC1030">
              <w:rPr>
                <w:rFonts w:ascii="Times New Roman" w:hAnsi="Times New Roman"/>
                <w:bCs/>
                <w:sz w:val="20"/>
                <w:szCs w:val="20"/>
              </w:rPr>
              <w:t xml:space="preserve"> przebywał tylko jeden zdający (ustala kolejność podchodzenia zdających do stanowiska).</w:t>
            </w:r>
          </w:p>
        </w:tc>
      </w:tr>
      <w:tr w:rsidR="00216159" w14:paraId="251235A2" w14:textId="77777777" w:rsidTr="00645637">
        <w:trPr>
          <w:cantSplit/>
          <w:trHeight w:val="1430"/>
        </w:trPr>
        <w:tc>
          <w:tcPr>
            <w:tcW w:w="2058" w:type="dxa"/>
            <w:vMerge w:val="restart"/>
            <w:shd w:val="clear" w:color="auto" w:fill="FFFFFF"/>
            <w:vAlign w:val="center"/>
          </w:tcPr>
          <w:p w14:paraId="6D84FC3F" w14:textId="77777777" w:rsidR="00EC1030" w:rsidRPr="00EC1030" w:rsidRDefault="00EC1030" w:rsidP="00EC1030">
            <w:pPr>
              <w:autoSpaceDE w:val="0"/>
              <w:snapToGrid w:val="0"/>
              <w:spacing w:after="0" w:line="240" w:lineRule="auto"/>
              <w:ind w:left="142"/>
              <w:jc w:val="center"/>
              <w:rPr>
                <w:rFonts w:ascii="Times New Roman" w:hAnsi="Times New Roman"/>
                <w:sz w:val="20"/>
                <w:szCs w:val="20"/>
              </w:rPr>
            </w:pPr>
            <w:r w:rsidRPr="00EC1030">
              <w:rPr>
                <w:rFonts w:ascii="Times New Roman" w:hAnsi="Times New Roman"/>
                <w:sz w:val="20"/>
                <w:szCs w:val="20"/>
              </w:rPr>
              <w:t xml:space="preserve">po ogłoszeniu i zapisaniu na tablicy przez </w:t>
            </w:r>
            <w:r w:rsidRPr="00EC1030">
              <w:rPr>
                <w:rFonts w:ascii="Times New Roman" w:hAnsi="Times New Roman"/>
                <w:b/>
                <w:bCs/>
                <w:sz w:val="20"/>
                <w:szCs w:val="20"/>
              </w:rPr>
              <w:t>PZN</w:t>
            </w:r>
            <w:r w:rsidRPr="00EC1030">
              <w:rPr>
                <w:rFonts w:ascii="Times New Roman" w:hAnsi="Times New Roman"/>
                <w:sz w:val="20"/>
                <w:szCs w:val="20"/>
              </w:rPr>
              <w:t xml:space="preserve"> czasu rozpoczęcia i zakończenia pracy przez zdających </w:t>
            </w:r>
          </w:p>
        </w:tc>
        <w:tc>
          <w:tcPr>
            <w:tcW w:w="8080" w:type="dxa"/>
            <w:shd w:val="clear" w:color="auto" w:fill="FFFFFF"/>
          </w:tcPr>
          <w:p w14:paraId="21CDEF74" w14:textId="77777777" w:rsidR="00EC1030" w:rsidRPr="00EC1030" w:rsidRDefault="00EC1030" w:rsidP="00EC1030">
            <w:pPr>
              <w:autoSpaceDE w:val="0"/>
              <w:snapToGrid w:val="0"/>
              <w:spacing w:after="0" w:line="240" w:lineRule="auto"/>
              <w:jc w:val="both"/>
              <w:rPr>
                <w:rFonts w:ascii="Times New Roman" w:hAnsi="Times New Roman"/>
                <w:sz w:val="20"/>
                <w:szCs w:val="20"/>
              </w:rPr>
            </w:pPr>
            <w:r w:rsidRPr="00EC1030">
              <w:rPr>
                <w:rFonts w:ascii="Times New Roman" w:hAnsi="Times New Roman"/>
                <w:sz w:val="20"/>
                <w:szCs w:val="20"/>
              </w:rPr>
              <w:t xml:space="preserve">Po ogłoszeniu czasu rozpoczęcia egzaminu i po zgłoszeniu gotowości pierwszego zdającego do wykonania procedury odlewu ucha </w:t>
            </w:r>
            <w:r w:rsidRPr="00EC1030">
              <w:rPr>
                <w:rFonts w:ascii="Times New Roman" w:hAnsi="Times New Roman"/>
                <w:b/>
                <w:bCs/>
                <w:sz w:val="20"/>
                <w:szCs w:val="20"/>
              </w:rPr>
              <w:t>PZN</w:t>
            </w:r>
            <w:r w:rsidRPr="00EC1030">
              <w:rPr>
                <w:rFonts w:ascii="Times New Roman" w:hAnsi="Times New Roman"/>
                <w:sz w:val="20"/>
                <w:szCs w:val="20"/>
              </w:rPr>
              <w:t xml:space="preserve"> zapisuje na tablicy harmonogram przeprowadzania tej procedury przez poszczególnych zdających – numer wylosowanego stanowiska i godzina rozpoczęcia (w przypadku wykorzystywania dwóch stanowisk do pobierania odlewu ucha również numer tego stanowiska).</w:t>
            </w:r>
          </w:p>
          <w:p w14:paraId="746804A3" w14:textId="77777777" w:rsidR="00EC1030" w:rsidRPr="00EC1030" w:rsidRDefault="00EC1030" w:rsidP="00EC1030">
            <w:pPr>
              <w:autoSpaceDE w:val="0"/>
              <w:snapToGrid w:val="0"/>
              <w:spacing w:after="0" w:line="240" w:lineRule="auto"/>
              <w:jc w:val="both"/>
              <w:rPr>
                <w:rFonts w:ascii="Times New Roman" w:hAnsi="Times New Roman"/>
                <w:sz w:val="20"/>
                <w:szCs w:val="20"/>
              </w:rPr>
            </w:pPr>
            <w:r w:rsidRPr="00EC1030">
              <w:rPr>
                <w:rFonts w:ascii="Times New Roman" w:hAnsi="Times New Roman"/>
                <w:b/>
                <w:sz w:val="20"/>
                <w:szCs w:val="20"/>
              </w:rPr>
              <w:t>Pozostali zdający</w:t>
            </w:r>
            <w:r w:rsidRPr="00EC1030">
              <w:rPr>
                <w:rFonts w:ascii="Times New Roman" w:hAnsi="Times New Roman"/>
                <w:sz w:val="20"/>
                <w:szCs w:val="20"/>
              </w:rPr>
              <w:t xml:space="preserve"> pracują na </w:t>
            </w:r>
            <w:r w:rsidRPr="00EC1030">
              <w:rPr>
                <w:rFonts w:ascii="Times New Roman" w:hAnsi="Times New Roman"/>
                <w:i/>
                <w:sz w:val="20"/>
                <w:szCs w:val="20"/>
              </w:rPr>
              <w:t>indywidualnych stanowiskach do wykonywania symulowanego badania audiometrycznego i sporządzenia dokumentacji</w:t>
            </w:r>
            <w:r w:rsidRPr="00EC1030">
              <w:rPr>
                <w:rFonts w:ascii="Times New Roman" w:hAnsi="Times New Roman"/>
                <w:sz w:val="20"/>
                <w:szCs w:val="20"/>
              </w:rPr>
              <w:t>.</w:t>
            </w:r>
          </w:p>
          <w:p w14:paraId="5586D6B4" w14:textId="77777777" w:rsidR="00EC1030" w:rsidRPr="00EC1030" w:rsidRDefault="00EC1030" w:rsidP="00EC1030">
            <w:pPr>
              <w:autoSpaceDE w:val="0"/>
              <w:snapToGrid w:val="0"/>
              <w:spacing w:after="0" w:line="240" w:lineRule="auto"/>
              <w:jc w:val="both"/>
              <w:rPr>
                <w:rFonts w:ascii="Times New Roman" w:hAnsi="Times New Roman"/>
                <w:sz w:val="20"/>
                <w:szCs w:val="20"/>
              </w:rPr>
            </w:pPr>
            <w:r w:rsidRPr="00EC1030">
              <w:rPr>
                <w:rFonts w:ascii="Times New Roman" w:hAnsi="Times New Roman"/>
                <w:b/>
                <w:sz w:val="20"/>
                <w:szCs w:val="20"/>
              </w:rPr>
              <w:t>PZN</w:t>
            </w:r>
            <w:r w:rsidRPr="00EC1030">
              <w:rPr>
                <w:rFonts w:ascii="Times New Roman" w:hAnsi="Times New Roman"/>
                <w:sz w:val="20"/>
                <w:szCs w:val="20"/>
              </w:rPr>
              <w:t xml:space="preserve"> </w:t>
            </w:r>
            <w:r w:rsidRPr="00EC1030">
              <w:rPr>
                <w:rFonts w:ascii="Times New Roman" w:hAnsi="Times New Roman"/>
                <w:bCs/>
                <w:sz w:val="20"/>
                <w:szCs w:val="20"/>
              </w:rPr>
              <w:t xml:space="preserve">pilnuje kolejności i czasu podchodzenia zdających do stanowiska oraz czasu </w:t>
            </w:r>
            <w:r w:rsidRPr="00EC1030">
              <w:rPr>
                <w:rFonts w:ascii="Times New Roman" w:hAnsi="Times New Roman"/>
                <w:sz w:val="20"/>
                <w:szCs w:val="20"/>
              </w:rPr>
              <w:t>przeznaczonego na wykonanie zadania na stanowisku do pobierania odlewu ucha zgodnie z zapisanym harmonogramem.</w:t>
            </w:r>
          </w:p>
        </w:tc>
      </w:tr>
      <w:tr w:rsidR="00216159" w14:paraId="0E3E899A" w14:textId="77777777" w:rsidTr="00645637">
        <w:trPr>
          <w:cantSplit/>
          <w:trHeight w:val="1278"/>
        </w:trPr>
        <w:tc>
          <w:tcPr>
            <w:tcW w:w="2058" w:type="dxa"/>
            <w:vMerge/>
            <w:shd w:val="clear" w:color="auto" w:fill="FFFFFF"/>
            <w:vAlign w:val="center"/>
          </w:tcPr>
          <w:p w14:paraId="3DA76285" w14:textId="77777777" w:rsidR="00EC1030" w:rsidRPr="00EC1030" w:rsidRDefault="00EC1030" w:rsidP="00EC1030">
            <w:pPr>
              <w:autoSpaceDE w:val="0"/>
              <w:snapToGrid w:val="0"/>
              <w:ind w:left="142"/>
              <w:rPr>
                <w:rFonts w:ascii="Times New Roman" w:hAnsi="Times New Roman"/>
                <w:sz w:val="20"/>
                <w:szCs w:val="20"/>
              </w:rPr>
            </w:pPr>
          </w:p>
        </w:tc>
        <w:tc>
          <w:tcPr>
            <w:tcW w:w="8080" w:type="dxa"/>
            <w:shd w:val="clear" w:color="auto" w:fill="FFFFFF"/>
          </w:tcPr>
          <w:p w14:paraId="597B6DB1" w14:textId="77777777" w:rsidR="00EC1030" w:rsidRPr="00EC1030" w:rsidRDefault="00EC1030" w:rsidP="00EC1030">
            <w:pPr>
              <w:autoSpaceDE w:val="0"/>
              <w:spacing w:before="40" w:after="0" w:line="240" w:lineRule="auto"/>
              <w:jc w:val="both"/>
              <w:rPr>
                <w:rFonts w:ascii="Times New Roman" w:hAnsi="Times New Roman"/>
                <w:b/>
                <w:sz w:val="20"/>
                <w:szCs w:val="20"/>
              </w:rPr>
            </w:pPr>
            <w:r w:rsidRPr="00EC1030">
              <w:rPr>
                <w:rFonts w:ascii="Times New Roman" w:hAnsi="Times New Roman"/>
                <w:b/>
                <w:sz w:val="20"/>
                <w:szCs w:val="20"/>
              </w:rPr>
              <w:t>Zdający</w:t>
            </w:r>
            <w:r w:rsidRPr="00EC1030">
              <w:rPr>
                <w:rFonts w:ascii="Times New Roman" w:hAnsi="Times New Roman"/>
                <w:sz w:val="20"/>
                <w:szCs w:val="20"/>
              </w:rPr>
              <w:t xml:space="preserve"> przechodząc na </w:t>
            </w:r>
            <w:r w:rsidRPr="00EC1030">
              <w:rPr>
                <w:rFonts w:ascii="Times New Roman" w:hAnsi="Times New Roman"/>
                <w:i/>
                <w:sz w:val="20"/>
                <w:szCs w:val="20"/>
              </w:rPr>
              <w:t>stanowisko do pobierania odlewu ucha</w:t>
            </w:r>
            <w:r w:rsidRPr="00EC1030">
              <w:rPr>
                <w:rFonts w:ascii="Times New Roman" w:hAnsi="Times New Roman"/>
                <w:sz w:val="20"/>
                <w:szCs w:val="20"/>
              </w:rPr>
              <w:t xml:space="preserve"> powinien przed odejściem od komputera </w:t>
            </w:r>
            <w:r w:rsidRPr="00EC1030">
              <w:rPr>
                <w:rFonts w:ascii="Times New Roman" w:hAnsi="Times New Roman"/>
                <w:bCs/>
                <w:color w:val="000000"/>
                <w:sz w:val="20"/>
                <w:szCs w:val="20"/>
              </w:rPr>
              <w:t xml:space="preserve">zminimalizować okno programu symulującego audiometr poprzez naciśnięcie przycisku „ – ” w prawym górnym rogu pliku, ponadto powinien </w:t>
            </w:r>
            <w:r w:rsidRPr="00EC1030">
              <w:rPr>
                <w:rFonts w:ascii="Times New Roman" w:hAnsi="Times New Roman"/>
                <w:sz w:val="20"/>
                <w:szCs w:val="20"/>
              </w:rPr>
              <w:t xml:space="preserve">zabrać ze sobą zapasowy identyfikator z numerem stanowiska, </w:t>
            </w:r>
            <w:r w:rsidRPr="00EC1030">
              <w:rPr>
                <w:rFonts w:ascii="Times New Roman" w:hAnsi="Times New Roman"/>
                <w:b/>
                <w:sz w:val="20"/>
                <w:szCs w:val="20"/>
              </w:rPr>
              <w:t>stetoklip</w:t>
            </w:r>
            <w:r w:rsidRPr="00EC1030">
              <w:rPr>
                <w:rFonts w:ascii="Times New Roman" w:hAnsi="Times New Roman"/>
                <w:color w:val="FF0000"/>
                <w:sz w:val="20"/>
                <w:szCs w:val="20"/>
              </w:rPr>
              <w:t xml:space="preserve"> </w:t>
            </w:r>
            <w:r w:rsidRPr="00EC1030">
              <w:rPr>
                <w:rFonts w:ascii="Times New Roman" w:hAnsi="Times New Roman"/>
                <w:sz w:val="20"/>
                <w:szCs w:val="20"/>
              </w:rPr>
              <w:t xml:space="preserve">oraz woreczek strunowy na odlew ucha oznaczony numerem stanowiska. Zdający kładzie swój identyfikator na </w:t>
            </w:r>
            <w:r w:rsidRPr="00EC1030">
              <w:rPr>
                <w:rFonts w:ascii="Times New Roman" w:hAnsi="Times New Roman"/>
                <w:i/>
                <w:sz w:val="20"/>
                <w:szCs w:val="20"/>
              </w:rPr>
              <w:t>stanowisku do pobierania odlewu ucha,</w:t>
            </w:r>
            <w:r w:rsidRPr="00EC1030">
              <w:rPr>
                <w:rFonts w:ascii="Times New Roman" w:hAnsi="Times New Roman"/>
                <w:sz w:val="20"/>
                <w:szCs w:val="20"/>
              </w:rPr>
              <w:t xml:space="preserve"> oznakowując je w ten sposób na czas wykonywania przez siebie prac i oceny rezultatów przez egzaminatora.</w:t>
            </w:r>
          </w:p>
          <w:p w14:paraId="6F2C1649" w14:textId="77777777" w:rsidR="00EC1030" w:rsidRPr="00EC1030" w:rsidRDefault="00EC1030" w:rsidP="00EC1030">
            <w:pPr>
              <w:autoSpaceDE w:val="0"/>
              <w:spacing w:before="40" w:after="0" w:line="240" w:lineRule="auto"/>
              <w:jc w:val="both"/>
              <w:rPr>
                <w:rFonts w:ascii="Times New Roman" w:hAnsi="Times New Roman"/>
                <w:sz w:val="20"/>
                <w:szCs w:val="20"/>
              </w:rPr>
            </w:pPr>
            <w:r w:rsidRPr="00EC1030">
              <w:rPr>
                <w:rFonts w:ascii="Times New Roman" w:hAnsi="Times New Roman"/>
                <w:b/>
                <w:sz w:val="20"/>
                <w:szCs w:val="20"/>
              </w:rPr>
              <w:t xml:space="preserve">Egzaminator </w:t>
            </w:r>
            <w:r w:rsidRPr="00EC1030">
              <w:rPr>
                <w:rFonts w:ascii="Times New Roman" w:hAnsi="Times New Roman"/>
                <w:sz w:val="20"/>
                <w:szCs w:val="20"/>
              </w:rPr>
              <w:t>ocenia przebieg procedury wykonywania odlewu ucha przez zdającego.</w:t>
            </w:r>
          </w:p>
          <w:p w14:paraId="095FD972" w14:textId="77777777" w:rsidR="00EC1030" w:rsidRPr="00EC1030" w:rsidRDefault="00EC1030" w:rsidP="00EC1030">
            <w:pPr>
              <w:autoSpaceDE w:val="0"/>
              <w:spacing w:before="40" w:after="0" w:line="240" w:lineRule="auto"/>
              <w:jc w:val="both"/>
              <w:rPr>
                <w:rFonts w:ascii="Times New Roman" w:hAnsi="Times New Roman"/>
                <w:sz w:val="20"/>
                <w:szCs w:val="20"/>
              </w:rPr>
            </w:pPr>
            <w:r w:rsidRPr="00EC1030">
              <w:rPr>
                <w:rFonts w:ascii="Times New Roman" w:hAnsi="Times New Roman"/>
                <w:sz w:val="20"/>
                <w:szCs w:val="20"/>
              </w:rPr>
              <w:t xml:space="preserve">W trakcie stygnięcia masy wyciskowej </w:t>
            </w:r>
            <w:r w:rsidRPr="00EC1030">
              <w:rPr>
                <w:rFonts w:ascii="Times New Roman" w:hAnsi="Times New Roman"/>
                <w:b/>
                <w:sz w:val="20"/>
                <w:szCs w:val="20"/>
              </w:rPr>
              <w:t xml:space="preserve">zdający </w:t>
            </w:r>
            <w:r w:rsidRPr="00EC1030">
              <w:rPr>
                <w:rFonts w:ascii="Times New Roman" w:hAnsi="Times New Roman"/>
                <w:sz w:val="20"/>
                <w:szCs w:val="20"/>
              </w:rPr>
              <w:t xml:space="preserve">przechodzi na </w:t>
            </w:r>
            <w:r w:rsidRPr="00EC1030">
              <w:rPr>
                <w:rFonts w:ascii="Times New Roman" w:hAnsi="Times New Roman"/>
                <w:i/>
                <w:sz w:val="20"/>
                <w:szCs w:val="20"/>
              </w:rPr>
              <w:t>stanowisko</w:t>
            </w:r>
            <w:r w:rsidRPr="00EC1030">
              <w:rPr>
                <w:rFonts w:ascii="Times New Roman" w:hAnsi="Times New Roman"/>
                <w:sz w:val="20"/>
                <w:szCs w:val="20"/>
              </w:rPr>
              <w:t xml:space="preserve"> </w:t>
            </w:r>
            <w:r w:rsidRPr="00EC1030">
              <w:rPr>
                <w:rFonts w:ascii="Times New Roman" w:hAnsi="Times New Roman"/>
                <w:i/>
                <w:sz w:val="20"/>
                <w:szCs w:val="20"/>
              </w:rPr>
              <w:t>do wykonywania przeglądu aparatu słuchowego</w:t>
            </w:r>
            <w:r w:rsidRPr="00EC1030">
              <w:rPr>
                <w:rFonts w:ascii="Times New Roman" w:hAnsi="Times New Roman"/>
                <w:sz w:val="20"/>
                <w:szCs w:val="20"/>
              </w:rPr>
              <w:t xml:space="preserve">. </w:t>
            </w:r>
            <w:r w:rsidRPr="00EC1030">
              <w:rPr>
                <w:rFonts w:ascii="Times New Roman" w:hAnsi="Times New Roman"/>
                <w:b/>
                <w:sz w:val="20"/>
                <w:szCs w:val="20"/>
              </w:rPr>
              <w:t xml:space="preserve">Egzaminator </w:t>
            </w:r>
            <w:r w:rsidRPr="00EC1030">
              <w:rPr>
                <w:rFonts w:ascii="Times New Roman" w:hAnsi="Times New Roman"/>
                <w:sz w:val="20"/>
                <w:szCs w:val="20"/>
              </w:rPr>
              <w:t xml:space="preserve">ocenia przebieg procedury sprawdzania działania aparatu słuchowego, po czym zdający wraca na </w:t>
            </w:r>
            <w:r w:rsidRPr="00EC1030">
              <w:rPr>
                <w:rFonts w:ascii="Times New Roman" w:hAnsi="Times New Roman"/>
                <w:i/>
                <w:sz w:val="20"/>
                <w:szCs w:val="20"/>
              </w:rPr>
              <w:t>stanowisko do pobierania odlewu ucha</w:t>
            </w:r>
            <w:r w:rsidRPr="00EC1030">
              <w:rPr>
                <w:rFonts w:ascii="Times New Roman" w:hAnsi="Times New Roman"/>
                <w:sz w:val="20"/>
                <w:szCs w:val="20"/>
              </w:rPr>
              <w:t xml:space="preserve"> i kończy wykonywanie prac na tym stanowisku.</w:t>
            </w:r>
          </w:p>
        </w:tc>
      </w:tr>
      <w:tr w:rsidR="00216159" w14:paraId="5AEFD9DC" w14:textId="77777777" w:rsidTr="00645637">
        <w:trPr>
          <w:cantSplit/>
          <w:trHeight w:val="1402"/>
        </w:trPr>
        <w:tc>
          <w:tcPr>
            <w:tcW w:w="2058" w:type="dxa"/>
            <w:vMerge w:val="restart"/>
            <w:shd w:val="clear" w:color="auto" w:fill="FFFFFF"/>
            <w:vAlign w:val="center"/>
          </w:tcPr>
          <w:p w14:paraId="6851F80C" w14:textId="77777777" w:rsidR="00EC1030" w:rsidRPr="00EC1030" w:rsidRDefault="00EC1030" w:rsidP="00EC1030">
            <w:pPr>
              <w:autoSpaceDE w:val="0"/>
              <w:snapToGrid w:val="0"/>
              <w:spacing w:after="0" w:line="240" w:lineRule="auto"/>
              <w:ind w:left="142"/>
              <w:jc w:val="center"/>
              <w:rPr>
                <w:rFonts w:ascii="Times New Roman" w:hAnsi="Times New Roman"/>
                <w:sz w:val="20"/>
                <w:szCs w:val="20"/>
              </w:rPr>
            </w:pPr>
            <w:r w:rsidRPr="00EC1030">
              <w:rPr>
                <w:rFonts w:ascii="Times New Roman" w:hAnsi="Times New Roman"/>
                <w:sz w:val="20"/>
                <w:szCs w:val="20"/>
              </w:rPr>
              <w:t xml:space="preserve">po ogłoszeniu i zapisaniu na tablicy przez </w:t>
            </w:r>
            <w:r w:rsidRPr="00EC1030">
              <w:rPr>
                <w:rFonts w:ascii="Times New Roman" w:hAnsi="Times New Roman"/>
                <w:b/>
                <w:bCs/>
                <w:sz w:val="20"/>
                <w:szCs w:val="20"/>
              </w:rPr>
              <w:t>PZN</w:t>
            </w:r>
            <w:r w:rsidRPr="00EC1030">
              <w:rPr>
                <w:rFonts w:ascii="Times New Roman" w:hAnsi="Times New Roman"/>
                <w:sz w:val="20"/>
                <w:szCs w:val="20"/>
              </w:rPr>
              <w:t xml:space="preserve"> czasu rozpoczęcia i zakończenia pracy przez zdających </w:t>
            </w:r>
          </w:p>
        </w:tc>
        <w:tc>
          <w:tcPr>
            <w:tcW w:w="8080" w:type="dxa"/>
            <w:shd w:val="clear" w:color="auto" w:fill="FFFFFF"/>
          </w:tcPr>
          <w:p w14:paraId="2BA5DD85" w14:textId="77777777" w:rsidR="00EC1030" w:rsidRPr="00EC1030" w:rsidRDefault="00EC1030" w:rsidP="00EC1030">
            <w:pPr>
              <w:autoSpaceDE w:val="0"/>
              <w:snapToGrid w:val="0"/>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xml:space="preserve"> zgłasza (przez podniesienie ręki) zakończenie wykonania zadania na </w:t>
            </w:r>
            <w:r w:rsidRPr="00EC1030">
              <w:rPr>
                <w:rFonts w:ascii="Times New Roman" w:hAnsi="Times New Roman"/>
                <w:i/>
                <w:sz w:val="20"/>
                <w:szCs w:val="20"/>
              </w:rPr>
              <w:t>stanowisku do pobierania odlewu ucha</w:t>
            </w:r>
            <w:r w:rsidRPr="00EC1030">
              <w:rPr>
                <w:rFonts w:ascii="Times New Roman" w:hAnsi="Times New Roman"/>
                <w:sz w:val="20"/>
                <w:szCs w:val="20"/>
              </w:rPr>
              <w:t xml:space="preserve"> i gotowość powrotu na indywidualne stanowisko egzaminacyjne. </w:t>
            </w:r>
          </w:p>
          <w:p w14:paraId="15300625" w14:textId="77777777" w:rsidR="00EC1030" w:rsidRPr="00EC1030" w:rsidRDefault="00EC1030" w:rsidP="00EC1030">
            <w:pPr>
              <w:autoSpaceDE w:val="0"/>
              <w:snapToGrid w:val="0"/>
              <w:spacing w:after="0" w:line="240" w:lineRule="auto"/>
              <w:jc w:val="both"/>
              <w:rPr>
                <w:rFonts w:ascii="Times New Roman" w:hAnsi="Times New Roman"/>
                <w:sz w:val="20"/>
                <w:szCs w:val="20"/>
              </w:rPr>
            </w:pPr>
            <w:r w:rsidRPr="00EC1030">
              <w:rPr>
                <w:rFonts w:ascii="Times New Roman" w:hAnsi="Times New Roman"/>
                <w:b/>
                <w:sz w:val="20"/>
                <w:szCs w:val="20"/>
              </w:rPr>
              <w:t xml:space="preserve">PZN </w:t>
            </w:r>
            <w:r w:rsidRPr="00EC1030">
              <w:rPr>
                <w:rFonts w:ascii="Times New Roman" w:eastAsia="Times New Roman" w:hAnsi="Times New Roman"/>
                <w:b/>
                <w:sz w:val="20"/>
                <w:szCs w:val="20"/>
                <w:lang w:eastAsia="pl-PL"/>
              </w:rPr>
              <w:t>odbiera</w:t>
            </w:r>
            <w:r w:rsidRPr="00EC1030">
              <w:rPr>
                <w:rFonts w:ascii="Times New Roman" w:hAnsi="Times New Roman"/>
                <w:b/>
                <w:sz w:val="20"/>
                <w:szCs w:val="20"/>
              </w:rPr>
              <w:t xml:space="preserve"> od zdającego</w:t>
            </w:r>
            <w:r w:rsidRPr="00EC1030">
              <w:rPr>
                <w:rFonts w:ascii="Times New Roman" w:hAnsi="Times New Roman"/>
                <w:sz w:val="20"/>
                <w:szCs w:val="20"/>
              </w:rPr>
              <w:t xml:space="preserve"> opisany numerem stanowiska woreczek strunowy z wykonanym odlewem ucha i umieszcza go na stoliku egzaminatora.</w:t>
            </w:r>
          </w:p>
          <w:p w14:paraId="6E687036" w14:textId="77777777" w:rsidR="00EC1030" w:rsidRPr="00EC1030" w:rsidRDefault="00EC1030" w:rsidP="00EC1030">
            <w:pPr>
              <w:autoSpaceDE w:val="0"/>
              <w:snapToGrid w:val="0"/>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xml:space="preserve"> po uzyskaniu zgody </w:t>
            </w:r>
            <w:r w:rsidRPr="00EC1030">
              <w:rPr>
                <w:rFonts w:ascii="Times New Roman" w:hAnsi="Times New Roman"/>
                <w:b/>
                <w:sz w:val="20"/>
                <w:szCs w:val="20"/>
              </w:rPr>
              <w:t>PZN</w:t>
            </w:r>
            <w:r w:rsidRPr="00EC1030">
              <w:rPr>
                <w:rFonts w:ascii="Times New Roman" w:hAnsi="Times New Roman"/>
                <w:sz w:val="20"/>
                <w:szCs w:val="20"/>
              </w:rPr>
              <w:t xml:space="preserve">, zabiera identyfikator z numerem stanowiska i stetoklip, opuszcza </w:t>
            </w:r>
            <w:r w:rsidRPr="00EC1030">
              <w:rPr>
                <w:rFonts w:ascii="Times New Roman" w:hAnsi="Times New Roman"/>
                <w:i/>
                <w:sz w:val="20"/>
                <w:szCs w:val="20"/>
              </w:rPr>
              <w:t xml:space="preserve">stanowisko do pobierania odlewu ucha </w:t>
            </w:r>
            <w:r w:rsidRPr="00EC1030">
              <w:rPr>
                <w:rFonts w:ascii="Times New Roman" w:hAnsi="Times New Roman"/>
                <w:sz w:val="20"/>
                <w:szCs w:val="20"/>
              </w:rPr>
              <w:t>i kontynuuje egzamin na indywidualnym stanowisku egzaminacyjnym.</w:t>
            </w:r>
          </w:p>
          <w:p w14:paraId="37A5BF5A" w14:textId="77777777" w:rsidR="00EC1030" w:rsidRPr="00EC1030" w:rsidRDefault="00EC1030" w:rsidP="00EC1030">
            <w:pPr>
              <w:suppressAutoHyphens/>
              <w:autoSpaceDE w:val="0"/>
              <w:spacing w:after="0" w:line="240" w:lineRule="auto"/>
              <w:jc w:val="both"/>
              <w:rPr>
                <w:rFonts w:ascii="Times New Roman" w:hAnsi="Times New Roman"/>
                <w:sz w:val="20"/>
                <w:szCs w:val="20"/>
              </w:rPr>
            </w:pPr>
            <w:r w:rsidRPr="00EC1030">
              <w:rPr>
                <w:rFonts w:ascii="Times New Roman" w:hAnsi="Times New Roman"/>
                <w:sz w:val="20"/>
                <w:szCs w:val="20"/>
              </w:rPr>
              <w:t>Uwaga: PZE na prośbę zdającego może wyrazić zgodę na powtórne wykonanie przez niego odlewu ucha, powtórzenie wykonania odlewu przez tego zdającego będzie możliwe dopiero po wykonaniu tego zadania przez pozostałych zdających na stanowisku do pobierania odlewu ucha i pod warunkiem, że nie wpłynie to na wydłużenie przewidzianego czasu trwania egzaminu.</w:t>
            </w:r>
          </w:p>
        </w:tc>
      </w:tr>
      <w:tr w:rsidR="00216159" w14:paraId="27A640A9" w14:textId="77777777" w:rsidTr="00645637">
        <w:trPr>
          <w:cantSplit/>
          <w:trHeight w:val="564"/>
        </w:trPr>
        <w:tc>
          <w:tcPr>
            <w:tcW w:w="2058" w:type="dxa"/>
            <w:vMerge/>
            <w:shd w:val="clear" w:color="auto" w:fill="FFFFFF"/>
            <w:vAlign w:val="center"/>
          </w:tcPr>
          <w:p w14:paraId="6E237CDA" w14:textId="77777777" w:rsidR="00EC1030" w:rsidRPr="00EC1030" w:rsidRDefault="00EC1030" w:rsidP="00EC1030">
            <w:pPr>
              <w:autoSpaceDE w:val="0"/>
              <w:snapToGrid w:val="0"/>
              <w:ind w:left="142"/>
              <w:rPr>
                <w:rFonts w:ascii="Times New Roman" w:hAnsi="Times New Roman"/>
                <w:sz w:val="20"/>
                <w:szCs w:val="20"/>
              </w:rPr>
            </w:pPr>
          </w:p>
        </w:tc>
        <w:tc>
          <w:tcPr>
            <w:tcW w:w="8080" w:type="dxa"/>
            <w:shd w:val="clear" w:color="auto" w:fill="FFFFFF"/>
          </w:tcPr>
          <w:p w14:paraId="62799FB8" w14:textId="77777777" w:rsidR="00EC1030" w:rsidRPr="00EC1030" w:rsidRDefault="00EC1030" w:rsidP="0000192C">
            <w:pPr>
              <w:autoSpaceDE w:val="0"/>
              <w:snapToGrid w:val="0"/>
              <w:spacing w:after="0" w:line="240" w:lineRule="auto"/>
              <w:jc w:val="both"/>
              <w:rPr>
                <w:rFonts w:ascii="Times New Roman" w:hAnsi="Times New Roman"/>
                <w:sz w:val="20"/>
                <w:szCs w:val="20"/>
              </w:rPr>
            </w:pPr>
            <w:r w:rsidRPr="00EC1030">
              <w:rPr>
                <w:rFonts w:ascii="Times New Roman" w:hAnsi="Times New Roman"/>
                <w:b/>
                <w:sz w:val="20"/>
                <w:szCs w:val="20"/>
              </w:rPr>
              <w:t>PZN</w:t>
            </w:r>
            <w:r w:rsidRPr="00EC1030">
              <w:rPr>
                <w:rFonts w:ascii="Times New Roman" w:hAnsi="Times New Roman"/>
                <w:sz w:val="20"/>
                <w:szCs w:val="20"/>
              </w:rPr>
              <w:t xml:space="preserve"> poleca</w:t>
            </w:r>
            <w:r w:rsidR="00CA1FBC">
              <w:rPr>
                <w:rFonts w:ascii="Times New Roman" w:hAnsi="Times New Roman"/>
                <w:sz w:val="20"/>
                <w:szCs w:val="20"/>
              </w:rPr>
              <w:t xml:space="preserve"> </w:t>
            </w:r>
            <w:r w:rsidR="00CA1FBC" w:rsidRPr="0000192C">
              <w:rPr>
                <w:rFonts w:ascii="Times New Roman" w:hAnsi="Times New Roman"/>
                <w:sz w:val="20"/>
                <w:szCs w:val="20"/>
              </w:rPr>
              <w:t>osobie przygotowującej stanowiska</w:t>
            </w:r>
            <w:r w:rsidR="00B31C97" w:rsidRPr="0000192C">
              <w:rPr>
                <w:rFonts w:ascii="Times New Roman" w:hAnsi="Times New Roman"/>
                <w:sz w:val="20"/>
                <w:szCs w:val="20"/>
              </w:rPr>
              <w:t xml:space="preserve"> </w:t>
            </w:r>
            <w:r w:rsidRPr="00EC1030">
              <w:rPr>
                <w:rFonts w:ascii="Times New Roman" w:hAnsi="Times New Roman"/>
                <w:sz w:val="20"/>
                <w:szCs w:val="20"/>
              </w:rPr>
              <w:t xml:space="preserve">doprowadzenie </w:t>
            </w:r>
            <w:r w:rsidRPr="00EC1030">
              <w:rPr>
                <w:rFonts w:ascii="Times New Roman" w:hAnsi="Times New Roman"/>
                <w:i/>
                <w:sz w:val="20"/>
                <w:szCs w:val="20"/>
              </w:rPr>
              <w:t>stanowiska do</w:t>
            </w:r>
            <w:r w:rsidRPr="00EC1030">
              <w:rPr>
                <w:i/>
              </w:rPr>
              <w:t xml:space="preserve"> </w:t>
            </w:r>
            <w:r w:rsidRPr="00EC1030">
              <w:rPr>
                <w:rFonts w:ascii="Times New Roman" w:hAnsi="Times New Roman"/>
                <w:i/>
                <w:sz w:val="20"/>
                <w:szCs w:val="20"/>
              </w:rPr>
              <w:t>pobierania odlewu ucha, stanowiska technicznego i stanowiska do wykonywania przeglądu aparatu słuchowego</w:t>
            </w:r>
            <w:r w:rsidRPr="00EC1030">
              <w:rPr>
                <w:rFonts w:ascii="Times New Roman" w:hAnsi="Times New Roman"/>
                <w:sz w:val="20"/>
                <w:szCs w:val="20"/>
              </w:rPr>
              <w:t xml:space="preserve"> do pierwotnego stanu.</w:t>
            </w:r>
          </w:p>
        </w:tc>
      </w:tr>
      <w:tr w:rsidR="00216159" w14:paraId="400318A3" w14:textId="77777777" w:rsidTr="00645637">
        <w:trPr>
          <w:cantSplit/>
          <w:trHeight w:val="997"/>
        </w:trPr>
        <w:tc>
          <w:tcPr>
            <w:tcW w:w="2058" w:type="dxa"/>
            <w:vMerge/>
            <w:shd w:val="clear" w:color="auto" w:fill="FFFFFF"/>
            <w:vAlign w:val="center"/>
          </w:tcPr>
          <w:p w14:paraId="37FE0462" w14:textId="77777777" w:rsidR="00EC1030" w:rsidRPr="00EC1030" w:rsidRDefault="00EC1030" w:rsidP="00EC1030">
            <w:pPr>
              <w:autoSpaceDE w:val="0"/>
              <w:snapToGrid w:val="0"/>
              <w:ind w:left="142"/>
              <w:rPr>
                <w:rFonts w:ascii="Times New Roman" w:hAnsi="Times New Roman"/>
                <w:sz w:val="20"/>
                <w:szCs w:val="20"/>
              </w:rPr>
            </w:pPr>
          </w:p>
        </w:tc>
        <w:tc>
          <w:tcPr>
            <w:tcW w:w="8080" w:type="dxa"/>
            <w:shd w:val="clear" w:color="auto" w:fill="FFFFFF"/>
          </w:tcPr>
          <w:p w14:paraId="26FAEA8F" w14:textId="77777777" w:rsidR="00EC1030" w:rsidRPr="00EC1030" w:rsidRDefault="00EC1030" w:rsidP="004C4C37">
            <w:pPr>
              <w:autoSpaceDE w:val="0"/>
              <w:snapToGrid w:val="0"/>
              <w:spacing w:after="0" w:line="240" w:lineRule="auto"/>
              <w:jc w:val="both"/>
              <w:rPr>
                <w:rFonts w:ascii="Times New Roman" w:hAnsi="Times New Roman"/>
                <w:sz w:val="20"/>
                <w:szCs w:val="20"/>
              </w:rPr>
            </w:pPr>
            <w:r w:rsidRPr="00EC1030">
              <w:rPr>
                <w:rFonts w:ascii="Times New Roman" w:hAnsi="Times New Roman"/>
                <w:sz w:val="20"/>
                <w:szCs w:val="20"/>
              </w:rPr>
              <w:t>Do s</w:t>
            </w:r>
            <w:r w:rsidRPr="00EC1030">
              <w:rPr>
                <w:rFonts w:ascii="Times New Roman" w:hAnsi="Times New Roman"/>
                <w:i/>
                <w:sz w:val="20"/>
                <w:szCs w:val="20"/>
              </w:rPr>
              <w:t>tanowiska do</w:t>
            </w:r>
            <w:r w:rsidRPr="00EC1030">
              <w:rPr>
                <w:i/>
              </w:rPr>
              <w:t xml:space="preserve"> </w:t>
            </w:r>
            <w:r w:rsidRPr="00EC1030">
              <w:rPr>
                <w:rFonts w:ascii="Times New Roman" w:hAnsi="Times New Roman"/>
                <w:i/>
                <w:sz w:val="20"/>
                <w:szCs w:val="20"/>
              </w:rPr>
              <w:t>pobierania odlewu ucha,</w:t>
            </w:r>
            <w:r w:rsidRPr="00EC1030">
              <w:rPr>
                <w:rFonts w:ascii="Times New Roman" w:hAnsi="Times New Roman"/>
                <w:sz w:val="20"/>
                <w:szCs w:val="20"/>
              </w:rPr>
              <w:t xml:space="preserve"> </w:t>
            </w:r>
            <w:r w:rsidRPr="00EC1030">
              <w:rPr>
                <w:rFonts w:ascii="Times New Roman" w:hAnsi="Times New Roman"/>
                <w:i/>
                <w:sz w:val="20"/>
                <w:szCs w:val="20"/>
              </w:rPr>
              <w:t>stanowiska technicznego i stanowiska do wykonywania przeglądu aparatu słuchowego</w:t>
            </w:r>
            <w:r w:rsidRPr="00EC1030">
              <w:rPr>
                <w:rFonts w:ascii="Times New Roman" w:hAnsi="Times New Roman"/>
                <w:sz w:val="20"/>
                <w:szCs w:val="20"/>
              </w:rPr>
              <w:t xml:space="preserve"> podchodzi następny zdający i cykl się powtarza. W czasie wykonywania zadania przez zdających na </w:t>
            </w:r>
            <w:r w:rsidRPr="00EC1030">
              <w:rPr>
                <w:rFonts w:ascii="Times New Roman" w:hAnsi="Times New Roman"/>
                <w:i/>
                <w:sz w:val="20"/>
                <w:szCs w:val="20"/>
              </w:rPr>
              <w:t xml:space="preserve">stanowisku do pobierania odlewu ucha </w:t>
            </w:r>
            <w:r w:rsidR="00A277B8" w:rsidRPr="004C4C37">
              <w:rPr>
                <w:rFonts w:ascii="Times New Roman" w:hAnsi="Times New Roman"/>
                <w:sz w:val="20"/>
                <w:szCs w:val="20"/>
              </w:rPr>
              <w:t xml:space="preserve">osoba przygotowująca stanowiska </w:t>
            </w:r>
            <w:r w:rsidRPr="004C4C37">
              <w:rPr>
                <w:rFonts w:ascii="Times New Roman" w:hAnsi="Times New Roman"/>
                <w:sz w:val="20"/>
                <w:szCs w:val="20"/>
              </w:rPr>
              <w:t xml:space="preserve">zajmuje wyznaczone w sali miejsce poza stanowiskiem i pozostaje do dyspozycji </w:t>
            </w:r>
            <w:r w:rsidRPr="004C4C37">
              <w:rPr>
                <w:rFonts w:ascii="Times New Roman" w:hAnsi="Times New Roman"/>
                <w:b/>
                <w:sz w:val="20"/>
                <w:szCs w:val="20"/>
              </w:rPr>
              <w:t>PZN</w:t>
            </w:r>
            <w:r w:rsidRPr="004C4C37">
              <w:rPr>
                <w:rFonts w:ascii="Times New Roman" w:hAnsi="Times New Roman"/>
                <w:sz w:val="20"/>
                <w:szCs w:val="20"/>
              </w:rPr>
              <w:t>. W żaden sposób nie komunikuje się ze zdającymi.</w:t>
            </w:r>
          </w:p>
        </w:tc>
      </w:tr>
      <w:tr w:rsidR="00216159" w14:paraId="6FEE146C" w14:textId="77777777" w:rsidTr="00645637">
        <w:trPr>
          <w:cantSplit/>
          <w:trHeight w:val="1010"/>
        </w:trPr>
        <w:tc>
          <w:tcPr>
            <w:tcW w:w="2058" w:type="dxa"/>
            <w:vMerge/>
            <w:shd w:val="clear" w:color="auto" w:fill="FFFFFF"/>
            <w:vAlign w:val="center"/>
          </w:tcPr>
          <w:p w14:paraId="7D00BB25" w14:textId="77777777" w:rsidR="00EC1030" w:rsidRPr="00EC1030" w:rsidRDefault="00EC1030" w:rsidP="00EC1030">
            <w:pPr>
              <w:autoSpaceDE w:val="0"/>
              <w:snapToGrid w:val="0"/>
              <w:ind w:left="142"/>
              <w:rPr>
                <w:rFonts w:ascii="Times New Roman" w:hAnsi="Times New Roman"/>
                <w:sz w:val="20"/>
                <w:szCs w:val="20"/>
              </w:rPr>
            </w:pPr>
          </w:p>
        </w:tc>
        <w:tc>
          <w:tcPr>
            <w:tcW w:w="8080" w:type="dxa"/>
            <w:shd w:val="clear" w:color="auto" w:fill="FFFFFF"/>
          </w:tcPr>
          <w:p w14:paraId="201883B7" w14:textId="77777777" w:rsidR="00EC1030" w:rsidRPr="00EC1030" w:rsidRDefault="00EC1030" w:rsidP="00EC1030">
            <w:pPr>
              <w:spacing w:after="0" w:line="240" w:lineRule="auto"/>
              <w:jc w:val="both"/>
              <w:rPr>
                <w:rFonts w:ascii="Times New Roman" w:hAnsi="Times New Roman"/>
                <w:sz w:val="20"/>
                <w:szCs w:val="20"/>
              </w:rPr>
            </w:pPr>
            <w:r w:rsidRPr="00EC1030">
              <w:rPr>
                <w:rFonts w:ascii="Times New Roman" w:eastAsia="Times New Roman" w:hAnsi="Times New Roman"/>
                <w:sz w:val="20"/>
                <w:szCs w:val="20"/>
                <w:lang w:eastAsia="pl-PL"/>
              </w:rPr>
              <w:t xml:space="preserve">W przypadku, gdy ze względu na długi czas twardnienia masy, zdający wykonują zadanie na dwóch stanowiskach do pobierania odlewu ucha, </w:t>
            </w:r>
            <w:r w:rsidRPr="00EC1030">
              <w:rPr>
                <w:rFonts w:ascii="Times New Roman" w:eastAsia="Times New Roman" w:hAnsi="Times New Roman"/>
                <w:b/>
                <w:sz w:val="20"/>
                <w:szCs w:val="20"/>
                <w:lang w:eastAsia="pl-PL"/>
              </w:rPr>
              <w:t>PZN</w:t>
            </w:r>
            <w:r w:rsidRPr="00EC1030">
              <w:rPr>
                <w:rFonts w:ascii="Times New Roman" w:eastAsia="Times New Roman" w:hAnsi="Times New Roman"/>
                <w:sz w:val="20"/>
                <w:szCs w:val="20"/>
                <w:lang w:eastAsia="pl-PL"/>
              </w:rPr>
              <w:t xml:space="preserve"> musi dopilnować, by zdający rozpoczynali pracę z przesunięciem czasowym (zgodnie z etapami opisanymi w punkcie 2.), tak by egzaminator mógł obserwować i oceniać w etapach procedurę wykonywania odlewu ucha i wykonania przeglądu aparatu słuchowego przez każdego zdającego z osobna.</w:t>
            </w:r>
          </w:p>
        </w:tc>
      </w:tr>
      <w:tr w:rsidR="00216159" w14:paraId="5D017A65" w14:textId="77777777" w:rsidTr="00645637">
        <w:trPr>
          <w:trHeight w:val="793"/>
        </w:trPr>
        <w:tc>
          <w:tcPr>
            <w:tcW w:w="2058" w:type="dxa"/>
            <w:shd w:val="clear" w:color="auto" w:fill="FFFFFF"/>
            <w:vAlign w:val="center"/>
          </w:tcPr>
          <w:p w14:paraId="78710E5C" w14:textId="77777777" w:rsidR="00EC1030" w:rsidRPr="00EC1030" w:rsidRDefault="00EC1030" w:rsidP="00EC1030">
            <w:pPr>
              <w:autoSpaceDE w:val="0"/>
              <w:snapToGrid w:val="0"/>
              <w:spacing w:after="0" w:line="240" w:lineRule="auto"/>
              <w:ind w:left="142"/>
              <w:jc w:val="center"/>
              <w:rPr>
                <w:rFonts w:ascii="Times New Roman" w:hAnsi="Times New Roman"/>
                <w:sz w:val="20"/>
                <w:szCs w:val="20"/>
              </w:rPr>
            </w:pPr>
            <w:r w:rsidRPr="00EC1030">
              <w:rPr>
                <w:rFonts w:ascii="Times New Roman" w:hAnsi="Times New Roman"/>
                <w:sz w:val="20"/>
                <w:szCs w:val="20"/>
              </w:rPr>
              <w:t>po upływie czasu zakończenia pracy przez zdających</w:t>
            </w:r>
          </w:p>
        </w:tc>
        <w:tc>
          <w:tcPr>
            <w:tcW w:w="8080" w:type="dxa"/>
            <w:shd w:val="clear" w:color="auto" w:fill="FFFFFF"/>
          </w:tcPr>
          <w:p w14:paraId="2440D7AF" w14:textId="77777777" w:rsidR="00EC1030" w:rsidRPr="00EC1030" w:rsidRDefault="00EC1030" w:rsidP="00EC1030">
            <w:pPr>
              <w:autoSpaceDE w:val="0"/>
              <w:snapToGrid w:val="0"/>
              <w:spacing w:after="0" w:line="240" w:lineRule="auto"/>
              <w:jc w:val="both"/>
              <w:rPr>
                <w:rFonts w:ascii="Times New Roman" w:hAnsi="Times New Roman"/>
                <w:sz w:val="20"/>
                <w:szCs w:val="20"/>
              </w:rPr>
            </w:pPr>
            <w:r w:rsidRPr="00EC1030">
              <w:rPr>
                <w:rFonts w:ascii="Times New Roman" w:hAnsi="Times New Roman"/>
                <w:sz w:val="20"/>
                <w:szCs w:val="20"/>
              </w:rPr>
              <w:t xml:space="preserve">Zakończenie egzaminu. </w:t>
            </w:r>
            <w:r w:rsidRPr="00EC1030">
              <w:rPr>
                <w:rFonts w:ascii="Times New Roman" w:hAnsi="Times New Roman"/>
                <w:b/>
                <w:sz w:val="20"/>
                <w:szCs w:val="20"/>
              </w:rPr>
              <w:t>Zdający</w:t>
            </w:r>
            <w:r w:rsidRPr="00EC1030">
              <w:rPr>
                <w:rFonts w:ascii="Times New Roman" w:hAnsi="Times New Roman"/>
                <w:sz w:val="20"/>
                <w:szCs w:val="20"/>
              </w:rPr>
              <w:t xml:space="preserve"> po uzyskaniu zgody </w:t>
            </w:r>
            <w:r w:rsidRPr="00EC1030">
              <w:rPr>
                <w:rFonts w:ascii="Times New Roman" w:hAnsi="Times New Roman"/>
                <w:b/>
                <w:bCs/>
                <w:sz w:val="20"/>
                <w:szCs w:val="20"/>
              </w:rPr>
              <w:t>PZN</w:t>
            </w:r>
            <w:r w:rsidRPr="00EC1030">
              <w:rPr>
                <w:rFonts w:ascii="Times New Roman" w:hAnsi="Times New Roman"/>
                <w:sz w:val="20"/>
                <w:szCs w:val="20"/>
              </w:rPr>
              <w:t xml:space="preserve"> opuszcza salę, pozostawiając na indywidualnym stanowisku arkusz egzaminacyjny z rezultatami wykonania zadania (dokumentacją) oraz na komputerze plik powstały w wyniku przeprowadzonego symulowanego badania audiometrycznego opisany swoim numerem PESEL; okno z opracowanym plikiem powinno zostać zminimalizowane przez zdającego, by rozwiązanie było niewidoczne dla pozostałych zdających.</w:t>
            </w:r>
          </w:p>
          <w:p w14:paraId="669F1C94" w14:textId="77777777" w:rsidR="00EC1030" w:rsidRPr="00EC1030" w:rsidRDefault="00EC1030" w:rsidP="00EC1030">
            <w:pPr>
              <w:suppressAutoHyphens/>
              <w:spacing w:after="0" w:line="240" w:lineRule="auto"/>
              <w:rPr>
                <w:rFonts w:ascii="Times New Roman" w:hAnsi="Times New Roman"/>
                <w:sz w:val="20"/>
                <w:szCs w:val="20"/>
                <w:lang w:eastAsia="ar-SA"/>
              </w:rPr>
            </w:pPr>
            <w:r w:rsidRPr="00EC1030">
              <w:rPr>
                <w:rFonts w:ascii="Times New Roman" w:hAnsi="Times New Roman"/>
                <w:b/>
                <w:sz w:val="20"/>
                <w:szCs w:val="20"/>
                <w:lang w:eastAsia="ar-SA"/>
              </w:rPr>
              <w:lastRenderedPageBreak/>
              <w:t xml:space="preserve">Egzaminator </w:t>
            </w:r>
            <w:r w:rsidRPr="00EC1030">
              <w:rPr>
                <w:rFonts w:ascii="Times New Roman" w:hAnsi="Times New Roman"/>
                <w:sz w:val="20"/>
                <w:szCs w:val="20"/>
                <w:lang w:eastAsia="ar-SA"/>
              </w:rPr>
              <w:t xml:space="preserve">ocenia odlew ucha, dokumentację pozostawioną na stanowisku, w tym </w:t>
            </w:r>
            <w:r w:rsidRPr="00EC1030">
              <w:rPr>
                <w:rFonts w:ascii="Times New Roman" w:hAnsi="Times New Roman"/>
                <w:sz w:val="20"/>
                <w:szCs w:val="20"/>
                <w:lang w:eastAsia="pl-PL"/>
              </w:rPr>
              <w:t>wyniki badań audiometrycznych zapisanych przez zdającego w arkuszu, które powinny być takie same jak audiogram otrzymany przez zdającego na komputerze i zapisany pod nazwą będącą jego numerem PESEL.</w:t>
            </w:r>
          </w:p>
          <w:p w14:paraId="4B190B9C" w14:textId="77777777" w:rsidR="00EC1030" w:rsidRDefault="00CA1FBC" w:rsidP="00EC1030">
            <w:pPr>
              <w:autoSpaceDE w:val="0"/>
              <w:snapToGrid w:val="0"/>
              <w:spacing w:after="0" w:line="240" w:lineRule="auto"/>
              <w:jc w:val="both"/>
              <w:rPr>
                <w:rFonts w:ascii="Times New Roman" w:hAnsi="Times New Roman"/>
                <w:sz w:val="20"/>
                <w:szCs w:val="20"/>
              </w:rPr>
            </w:pPr>
            <w:r w:rsidRPr="004C4C37">
              <w:rPr>
                <w:rFonts w:ascii="Times New Roman" w:hAnsi="Times New Roman"/>
                <w:b/>
                <w:sz w:val="20"/>
                <w:szCs w:val="20"/>
              </w:rPr>
              <w:t>Osoba przygotowująca stanowiska</w:t>
            </w:r>
            <w:r w:rsidRPr="004C4C37">
              <w:rPr>
                <w:rFonts w:ascii="Times New Roman" w:hAnsi="Times New Roman"/>
                <w:sz w:val="20"/>
                <w:szCs w:val="20"/>
              </w:rPr>
              <w:t xml:space="preserve"> </w:t>
            </w:r>
            <w:r w:rsidR="00EC1030" w:rsidRPr="00EC1030">
              <w:rPr>
                <w:rFonts w:ascii="Times New Roman" w:hAnsi="Times New Roman"/>
                <w:sz w:val="20"/>
                <w:szCs w:val="20"/>
              </w:rPr>
              <w:t>po zakończonym egzaminie usuwa na trwałe z każdego komputera plik zdającego i koniecznie wyłącza program symulatora.</w:t>
            </w:r>
          </w:p>
          <w:p w14:paraId="011848F7" w14:textId="7B2B66F0" w:rsidR="00645637" w:rsidRPr="00EC1030" w:rsidRDefault="00645637" w:rsidP="00EC1030">
            <w:pPr>
              <w:autoSpaceDE w:val="0"/>
              <w:snapToGrid w:val="0"/>
              <w:spacing w:after="0" w:line="240" w:lineRule="auto"/>
              <w:jc w:val="both"/>
              <w:rPr>
                <w:rFonts w:ascii="Times New Roman" w:hAnsi="Times New Roman"/>
                <w:sz w:val="20"/>
                <w:szCs w:val="20"/>
              </w:rPr>
            </w:pPr>
          </w:p>
        </w:tc>
      </w:tr>
    </w:tbl>
    <w:p w14:paraId="7B21C479" w14:textId="77777777" w:rsidR="00695164" w:rsidRDefault="00695164" w:rsidP="006E2504">
      <w:pPr>
        <w:ind w:left="567" w:hanging="567"/>
        <w:rPr>
          <w:rFonts w:ascii="Times New Roman" w:hAnsi="Times New Roman"/>
          <w:b/>
        </w:rPr>
      </w:pPr>
    </w:p>
    <w:p w14:paraId="77A95155" w14:textId="77777777" w:rsidR="006E2504" w:rsidRDefault="00EC1030" w:rsidP="006E2504">
      <w:pPr>
        <w:ind w:left="567" w:hanging="567"/>
        <w:rPr>
          <w:rFonts w:ascii="Times New Roman" w:hAnsi="Times New Roman"/>
          <w:bCs/>
        </w:rPr>
      </w:pPr>
      <w:r w:rsidRPr="000C6929">
        <w:rPr>
          <w:rFonts w:ascii="Times New Roman" w:hAnsi="Times New Roman"/>
          <w:b/>
        </w:rPr>
        <w:t>4.6.5. Procedury drukowania rezultatów z wykonania zadania w formie dokumentacji i zapisywania na płycie CD/DVD rezultatów w formie elektronicznej</w:t>
      </w:r>
      <w:r w:rsidR="000374CC">
        <w:rPr>
          <w:b/>
        </w:rPr>
        <w:t xml:space="preserve"> </w:t>
      </w:r>
    </w:p>
    <w:p w14:paraId="4E15F9FD" w14:textId="31788594" w:rsidR="00EC1030" w:rsidRPr="00EC1030" w:rsidRDefault="00EC1030" w:rsidP="00A200E6">
      <w:pPr>
        <w:numPr>
          <w:ilvl w:val="0"/>
          <w:numId w:val="243"/>
        </w:numPr>
        <w:spacing w:after="200" w:line="276" w:lineRule="auto"/>
        <w:ind w:left="284" w:hanging="284"/>
        <w:contextualSpacing/>
        <w:rPr>
          <w:rFonts w:ascii="Times New Roman" w:eastAsia="Times New Roman" w:hAnsi="Times New Roman"/>
          <w:b/>
          <w:color w:val="000000"/>
          <w:lang w:eastAsia="pl-PL"/>
        </w:rPr>
      </w:pPr>
      <w:r w:rsidRPr="00EC1030">
        <w:rPr>
          <w:rFonts w:ascii="Times New Roman" w:eastAsia="Times New Roman" w:hAnsi="Times New Roman"/>
          <w:b/>
          <w:color w:val="000000"/>
          <w:lang w:eastAsia="pl-PL"/>
        </w:rPr>
        <w:t>Procedura drukowania rezultatów w formie dokumentacji</w:t>
      </w:r>
    </w:p>
    <w:p w14:paraId="3C243A8C" w14:textId="77777777" w:rsidR="00EC1030" w:rsidRPr="00EC1030" w:rsidRDefault="00EC1030" w:rsidP="004E1FF3">
      <w:pPr>
        <w:numPr>
          <w:ilvl w:val="0"/>
          <w:numId w:val="223"/>
        </w:numPr>
        <w:shd w:val="clear" w:color="auto" w:fill="FFFFFF" w:themeFill="background1"/>
        <w:tabs>
          <w:tab w:val="left" w:pos="180"/>
        </w:tabs>
        <w:spacing w:after="0" w:line="240" w:lineRule="auto"/>
        <w:ind w:left="567" w:hanging="283"/>
        <w:contextualSpacing/>
        <w:jc w:val="both"/>
        <w:rPr>
          <w:rFonts w:ascii="Times New Roman" w:eastAsia="Times New Roman" w:hAnsi="Times New Roman"/>
          <w:b/>
          <w:color w:val="000000"/>
          <w:lang w:eastAsia="pl-PL"/>
        </w:rPr>
      </w:pPr>
      <w:r w:rsidRPr="00EC1030">
        <w:rPr>
          <w:rFonts w:ascii="Times New Roman" w:eastAsia="Times New Roman" w:hAnsi="Times New Roman"/>
          <w:b/>
          <w:color w:val="000000"/>
          <w:lang w:eastAsia="pl-PL"/>
        </w:rPr>
        <w:t>Przed rozpoczęciem egzaminu</w:t>
      </w:r>
    </w:p>
    <w:p w14:paraId="54E6EC51" w14:textId="77777777" w:rsidR="00EC1030" w:rsidRPr="00EC1030" w:rsidRDefault="00EC1030" w:rsidP="004E1FF3">
      <w:pPr>
        <w:numPr>
          <w:ilvl w:val="0"/>
          <w:numId w:val="224"/>
        </w:numPr>
        <w:spacing w:after="0" w:line="240" w:lineRule="auto"/>
        <w:ind w:left="851" w:hanging="284"/>
        <w:jc w:val="both"/>
        <w:rPr>
          <w:rFonts w:ascii="Times New Roman" w:hAnsi="Times New Roman"/>
        </w:rPr>
      </w:pPr>
      <w:r w:rsidRPr="00EC1030">
        <w:rPr>
          <w:rFonts w:ascii="Times New Roman" w:hAnsi="Times New Roman"/>
        </w:rPr>
        <w:t>przewodniczący ZN jest zobowiązany zapoznać zdających z instrukcją drukowania,</w:t>
      </w:r>
    </w:p>
    <w:p w14:paraId="3A04C900" w14:textId="77777777" w:rsidR="00EC1030" w:rsidRPr="00EC1030" w:rsidRDefault="00EC1030" w:rsidP="004E1FF3">
      <w:pPr>
        <w:numPr>
          <w:ilvl w:val="0"/>
          <w:numId w:val="224"/>
        </w:numPr>
        <w:spacing w:after="0" w:line="240" w:lineRule="auto"/>
        <w:ind w:left="851" w:hanging="284"/>
        <w:jc w:val="both"/>
        <w:rPr>
          <w:rFonts w:ascii="Times New Roman" w:hAnsi="Times New Roman"/>
        </w:rPr>
      </w:pPr>
      <w:r w:rsidRPr="00EC1030">
        <w:rPr>
          <w:rFonts w:ascii="Times New Roman" w:hAnsi="Times New Roman"/>
        </w:rPr>
        <w:t>po rozdaniu przez ZN arkuszy egzaminacyjnych i zapoznaniu się przez zdających z treścią strony tytułowej przewodniczący ZN informuje zdających o tym, że na ostatniej stronie arkusza egzaminacyjnego jest zamieszczona tabela do uzupełnienia przez zdającego oraz przez przewodniczącego ZN, dotycząca liczby dołączonych do arkusza egzaminacyjnego wydruków (liczby kartek czystopisu i brudnopisu),</w:t>
      </w:r>
    </w:p>
    <w:p w14:paraId="649FDC37" w14:textId="77777777" w:rsidR="00EC1030" w:rsidRPr="00EC1030" w:rsidRDefault="00EC1030" w:rsidP="004E1FF3">
      <w:pPr>
        <w:numPr>
          <w:ilvl w:val="0"/>
          <w:numId w:val="224"/>
        </w:numPr>
        <w:spacing w:after="0" w:line="240" w:lineRule="auto"/>
        <w:ind w:left="851" w:hanging="284"/>
        <w:jc w:val="both"/>
        <w:rPr>
          <w:rFonts w:ascii="Times New Roman" w:hAnsi="Times New Roman"/>
        </w:rPr>
      </w:pPr>
      <w:r w:rsidRPr="00EC1030">
        <w:rPr>
          <w:rFonts w:ascii="Times New Roman" w:hAnsi="Times New Roman"/>
        </w:rPr>
        <w:t>przewodniczący ZN informuje zdających, że wykonane podczas egzaminu wydruki powinni policzyć jako kartki i ich liczbę wpisać do tabeli na ostatniej stronie arkusza w miejscu oznaczonym „Wypełnia zdający”,</w:t>
      </w:r>
    </w:p>
    <w:p w14:paraId="63D0144D" w14:textId="77777777" w:rsidR="00EC1030" w:rsidRPr="00EC1030" w:rsidRDefault="00EC1030" w:rsidP="004E1FF3">
      <w:pPr>
        <w:numPr>
          <w:ilvl w:val="0"/>
          <w:numId w:val="224"/>
        </w:numPr>
        <w:spacing w:after="0" w:line="240" w:lineRule="auto"/>
        <w:ind w:left="851" w:hanging="284"/>
        <w:jc w:val="both"/>
        <w:rPr>
          <w:rFonts w:ascii="Times New Roman" w:hAnsi="Times New Roman"/>
        </w:rPr>
      </w:pPr>
      <w:r w:rsidRPr="00EC1030">
        <w:rPr>
          <w:rFonts w:ascii="Times New Roman" w:hAnsi="Times New Roman"/>
        </w:rPr>
        <w:t>przewodniczący ZN przypomina również o konieczności sprawdzenia jakości i opisania przez zdającego swoim numerem PESEL wszystkich wydruków dołączonych do arkusza.</w:t>
      </w:r>
    </w:p>
    <w:p w14:paraId="40A7C482" w14:textId="77777777" w:rsidR="00EC1030" w:rsidRPr="00EC1030" w:rsidRDefault="00EC1030" w:rsidP="004E1FF3">
      <w:pPr>
        <w:numPr>
          <w:ilvl w:val="0"/>
          <w:numId w:val="223"/>
        </w:numPr>
        <w:shd w:val="clear" w:color="auto" w:fill="FFFFFF" w:themeFill="background1"/>
        <w:tabs>
          <w:tab w:val="left" w:pos="180"/>
        </w:tabs>
        <w:spacing w:after="0" w:line="240" w:lineRule="auto"/>
        <w:ind w:left="567" w:hanging="283"/>
        <w:contextualSpacing/>
        <w:jc w:val="both"/>
        <w:rPr>
          <w:rFonts w:ascii="Times New Roman" w:eastAsia="Times New Roman" w:hAnsi="Times New Roman"/>
          <w:b/>
          <w:color w:val="000000"/>
          <w:lang w:eastAsia="pl-PL"/>
        </w:rPr>
      </w:pPr>
      <w:r w:rsidRPr="00EC1030">
        <w:rPr>
          <w:rFonts w:ascii="Times New Roman" w:eastAsia="Times New Roman" w:hAnsi="Times New Roman"/>
          <w:b/>
          <w:color w:val="000000"/>
          <w:lang w:eastAsia="pl-PL"/>
        </w:rPr>
        <w:t>W czasie egzaminu</w:t>
      </w:r>
    </w:p>
    <w:p w14:paraId="7F2A96B3" w14:textId="77777777" w:rsidR="00EC1030" w:rsidRPr="00EC1030" w:rsidRDefault="00EC1030" w:rsidP="004E1FF3">
      <w:pPr>
        <w:numPr>
          <w:ilvl w:val="0"/>
          <w:numId w:val="224"/>
        </w:numPr>
        <w:spacing w:after="0" w:line="240" w:lineRule="auto"/>
        <w:ind w:left="851" w:hanging="284"/>
        <w:jc w:val="both"/>
        <w:rPr>
          <w:rFonts w:ascii="Times New Roman" w:hAnsi="Times New Roman"/>
        </w:rPr>
      </w:pPr>
      <w:r w:rsidRPr="00EC1030">
        <w:rPr>
          <w:rFonts w:ascii="Times New Roman" w:hAnsi="Times New Roman"/>
        </w:rPr>
        <w:t>zgodnie z informacją przekazaną przez PZN (administratora pracowni) w czasie instruktażu stanowiskowego i/lub zamieszczoną w treści zadania egzaminacyjnego:</w:t>
      </w:r>
    </w:p>
    <w:p w14:paraId="1FE44B50" w14:textId="77777777" w:rsidR="00EC1030" w:rsidRPr="00EC1030" w:rsidRDefault="00EC1030" w:rsidP="004E1FF3">
      <w:pPr>
        <w:numPr>
          <w:ilvl w:val="0"/>
          <w:numId w:val="225"/>
        </w:numPr>
        <w:spacing w:after="0" w:line="240" w:lineRule="auto"/>
        <w:ind w:left="1134" w:hanging="283"/>
        <w:jc w:val="both"/>
        <w:rPr>
          <w:rFonts w:ascii="Times New Roman" w:hAnsi="Times New Roman"/>
        </w:rPr>
      </w:pPr>
      <w:r w:rsidRPr="00EC1030">
        <w:rPr>
          <w:rFonts w:ascii="Times New Roman" w:hAnsi="Times New Roman"/>
        </w:rPr>
        <w:t>w przypadku drukowania z użyciem drukarki sieciowej: rezultaty z wykonania zadania są drukowane przez zdającego w trakcie egzaminu bezpośrednio z jego komputera, po uzyskaniu zgody przewodniczącego ZN lub wyznaczonego członka ZN, przewodniczący lub wyznaczony członek ZN przenosi wydruki na stanowisko zdającego, zdający cały czas pozostaje na swoim stanowisku egzaminacyjnym,</w:t>
      </w:r>
    </w:p>
    <w:p w14:paraId="142A0053" w14:textId="1B966D92" w:rsidR="00EC1030" w:rsidRPr="00EC1030" w:rsidRDefault="00EC1030" w:rsidP="004E1FF3">
      <w:pPr>
        <w:numPr>
          <w:ilvl w:val="0"/>
          <w:numId w:val="225"/>
        </w:numPr>
        <w:spacing w:after="0" w:line="240" w:lineRule="auto"/>
        <w:ind w:left="1134" w:hanging="283"/>
        <w:jc w:val="both"/>
        <w:rPr>
          <w:rFonts w:ascii="Times New Roman" w:hAnsi="Times New Roman"/>
        </w:rPr>
      </w:pPr>
      <w:r w:rsidRPr="00EC1030">
        <w:rPr>
          <w:rFonts w:ascii="Times New Roman" w:hAnsi="Times New Roman"/>
        </w:rPr>
        <w:t>w przypadku drukowania z użyciem drukarki stanowiskowej (na odrębnym stanowisku drukowania): rezultaty z wykonania zadania przygotowane do wydruku są zapisywane przez zdającego na nośniku USB, który, po zgłoszeniu przez zdającego gotowości do wydruku i po</w:t>
      </w:r>
      <w:r w:rsidR="00A32AC2">
        <w:rPr>
          <w:rFonts w:ascii="Times New Roman" w:hAnsi="Times New Roman"/>
        </w:rPr>
        <w:t> </w:t>
      </w:r>
      <w:r w:rsidRPr="00EC1030">
        <w:rPr>
          <w:rFonts w:ascii="Times New Roman" w:hAnsi="Times New Roman"/>
        </w:rPr>
        <w:t>uzyskaniu zgody od przewodniczącego ZN lub wyznaczonego członka ZN, zdający przekazuje wyznaczonemu członkowi ZN do wykonania wydruku, przewodniczący lub wyznaczony członek ZN przenosi wydruki na stanowisko zdającego, zdający cały czas pozostaje na swoim stanowisku egzaminacyjnym,</w:t>
      </w:r>
    </w:p>
    <w:p w14:paraId="2A5B35D6" w14:textId="77777777" w:rsidR="00EC1030" w:rsidRPr="00EC1030" w:rsidRDefault="00EC1030" w:rsidP="004E1FF3">
      <w:pPr>
        <w:numPr>
          <w:ilvl w:val="0"/>
          <w:numId w:val="225"/>
        </w:numPr>
        <w:spacing w:after="0" w:line="240" w:lineRule="auto"/>
        <w:ind w:left="1134" w:hanging="283"/>
        <w:jc w:val="both"/>
        <w:rPr>
          <w:rFonts w:ascii="Times New Roman" w:hAnsi="Times New Roman"/>
        </w:rPr>
      </w:pPr>
      <w:r w:rsidRPr="00EC1030">
        <w:rPr>
          <w:rFonts w:ascii="Times New Roman" w:hAnsi="Times New Roman"/>
        </w:rPr>
        <w:t>w przypadku, gdy zdający powinien samodzielnie wykonać wydruk na odrębnym stanowisku drukowania: rezultaty z wykonania zadania przygotowane do wydruku są zapisywane przez zdającego na nośniku USB, który, po zgłoszeniu przez zdającego gotowości do wydruku i po uzyskaniu zgody od przewodniczącego ZN lub wyznaczonego członka ZN, zdający przenosi na stanowisko drukowania, wykonuje wydruk bezpośrednio z nośnika i po sprawdzeniu jakości, liczby oraz oznaczeń wydruków zabiera je i wraca na swoje stanowisko egzaminacyjne,</w:t>
      </w:r>
    </w:p>
    <w:p w14:paraId="082D29BD" w14:textId="77777777" w:rsidR="00EC1030" w:rsidRPr="00EC1030" w:rsidRDefault="00EC1030" w:rsidP="004E1FF3">
      <w:pPr>
        <w:numPr>
          <w:ilvl w:val="0"/>
          <w:numId w:val="224"/>
        </w:numPr>
        <w:spacing w:after="0" w:line="240" w:lineRule="auto"/>
        <w:ind w:left="851" w:hanging="284"/>
        <w:jc w:val="both"/>
        <w:rPr>
          <w:rFonts w:ascii="Times New Roman" w:hAnsi="Times New Roman"/>
        </w:rPr>
      </w:pPr>
      <w:r w:rsidRPr="00EC1030">
        <w:rPr>
          <w:rFonts w:ascii="Times New Roman" w:hAnsi="Times New Roman"/>
        </w:rPr>
        <w:t>w przypadku jednoczesnego zgłoszenia gotowości wydruku przez kilku zdających, kolejność drukowania ustala przewodniczący ZN lub wyznaczony członek ZN,</w:t>
      </w:r>
    </w:p>
    <w:p w14:paraId="47A6E6B7" w14:textId="77777777" w:rsidR="00EC1030" w:rsidRPr="00EC1030" w:rsidRDefault="00EC1030" w:rsidP="004E1FF3">
      <w:pPr>
        <w:numPr>
          <w:ilvl w:val="0"/>
          <w:numId w:val="224"/>
        </w:numPr>
        <w:spacing w:after="0" w:line="240" w:lineRule="auto"/>
        <w:ind w:left="851" w:hanging="284"/>
        <w:jc w:val="both"/>
        <w:rPr>
          <w:rFonts w:ascii="Times New Roman" w:hAnsi="Times New Roman"/>
        </w:rPr>
      </w:pPr>
      <w:r w:rsidRPr="00EC1030">
        <w:rPr>
          <w:rFonts w:ascii="Times New Roman" w:hAnsi="Times New Roman"/>
        </w:rPr>
        <w:t>każdy wydruk zdającego musi zostać opisany numerem PESEL zdającego, jeżeli nie ma możliwości wpisania numeru PESEL w pliku przygotowanym do wydruku, to zdający na każdej kartce wpisuje swój numer PESEL odręcznie,</w:t>
      </w:r>
    </w:p>
    <w:p w14:paraId="68EDD704" w14:textId="77777777" w:rsidR="00EC1030" w:rsidRPr="00EC1030" w:rsidRDefault="00EC1030" w:rsidP="004E1FF3">
      <w:pPr>
        <w:numPr>
          <w:ilvl w:val="0"/>
          <w:numId w:val="224"/>
        </w:numPr>
        <w:spacing w:after="0" w:line="240" w:lineRule="auto"/>
        <w:ind w:left="851" w:hanging="284"/>
        <w:jc w:val="both"/>
        <w:rPr>
          <w:rFonts w:ascii="Times New Roman" w:hAnsi="Times New Roman"/>
        </w:rPr>
      </w:pPr>
      <w:r w:rsidRPr="00EC1030">
        <w:rPr>
          <w:rFonts w:ascii="Times New Roman" w:hAnsi="Times New Roman"/>
        </w:rPr>
        <w:t>zdający ma możliwość powtórnego wykonania wydruku,</w:t>
      </w:r>
    </w:p>
    <w:p w14:paraId="075E9ACF" w14:textId="77777777" w:rsidR="00EC1030" w:rsidRPr="00EC1030" w:rsidRDefault="00EC1030" w:rsidP="004E1FF3">
      <w:pPr>
        <w:numPr>
          <w:ilvl w:val="0"/>
          <w:numId w:val="224"/>
        </w:numPr>
        <w:spacing w:after="0" w:line="240" w:lineRule="auto"/>
        <w:ind w:left="851" w:hanging="284"/>
        <w:jc w:val="both"/>
        <w:rPr>
          <w:rFonts w:ascii="Times New Roman" w:hAnsi="Times New Roman"/>
        </w:rPr>
      </w:pPr>
      <w:r w:rsidRPr="00EC1030">
        <w:rPr>
          <w:rFonts w:ascii="Times New Roman" w:hAnsi="Times New Roman"/>
        </w:rPr>
        <w:t>jeżeli zdający wydrukował kilka wersji danego dokumentu, wszystkie załącza do arkusza egzaminacyjnego, opisując błędne wersje jako brudnopisy, bez takiego opisu może pozostać tylko jedna wersja, w przeciwnym razie żaden dokument nie będzie oceniany,</w:t>
      </w:r>
    </w:p>
    <w:p w14:paraId="5365AF52" w14:textId="77777777" w:rsidR="00EC1030" w:rsidRPr="00EC1030" w:rsidRDefault="00EC1030" w:rsidP="004E1FF3">
      <w:pPr>
        <w:numPr>
          <w:ilvl w:val="0"/>
          <w:numId w:val="224"/>
        </w:numPr>
        <w:spacing w:after="0" w:line="240" w:lineRule="auto"/>
        <w:ind w:left="851" w:hanging="284"/>
        <w:jc w:val="both"/>
        <w:rPr>
          <w:rFonts w:ascii="Times New Roman" w:hAnsi="Times New Roman"/>
        </w:rPr>
      </w:pPr>
      <w:r w:rsidRPr="00EC1030">
        <w:rPr>
          <w:rFonts w:ascii="Times New Roman" w:hAnsi="Times New Roman"/>
        </w:rPr>
        <w:t>na 30 minut przed ustalonym czasem zakończenia egzaminu przewodniczący ZN przypomina ile czasu pozostało do zakończenia egzaminu i zwraca uwagę na konieczność zakończenia drukowania w tym czasie przez wszystkich zdających,</w:t>
      </w:r>
    </w:p>
    <w:p w14:paraId="7F03B87F" w14:textId="77777777" w:rsidR="00EC1030" w:rsidRPr="00EC1030" w:rsidRDefault="00EC1030" w:rsidP="004E1FF3">
      <w:pPr>
        <w:numPr>
          <w:ilvl w:val="0"/>
          <w:numId w:val="224"/>
        </w:numPr>
        <w:spacing w:after="0" w:line="240" w:lineRule="auto"/>
        <w:ind w:left="851" w:hanging="284"/>
        <w:jc w:val="both"/>
        <w:rPr>
          <w:rFonts w:ascii="Times New Roman" w:hAnsi="Times New Roman"/>
        </w:rPr>
      </w:pPr>
      <w:r w:rsidRPr="00EC1030">
        <w:rPr>
          <w:rFonts w:ascii="Times New Roman" w:hAnsi="Times New Roman"/>
        </w:rPr>
        <w:lastRenderedPageBreak/>
        <w:t>w przypadku, gdy ze względów technicznych nie wszyscy zdający zdążyli wydrukować dokumentację z wykonania zadania przed upływem czasu egzaminu, można wydrukować ich rezultaty po zakończeniu egzaminu, wszyscy zdający pozostają na swoich stanowiskach i oczekują na wydruki, w tym czasie zdającym nie wolno wykonywać innych czynności związanych z egzaminem.</w:t>
      </w:r>
    </w:p>
    <w:p w14:paraId="4CC9ECED" w14:textId="77777777" w:rsidR="00EC1030" w:rsidRPr="00EC1030" w:rsidRDefault="00EC1030" w:rsidP="004E1FF3">
      <w:pPr>
        <w:numPr>
          <w:ilvl w:val="0"/>
          <w:numId w:val="223"/>
        </w:numPr>
        <w:shd w:val="clear" w:color="auto" w:fill="FFFFFF" w:themeFill="background1"/>
        <w:tabs>
          <w:tab w:val="left" w:pos="180"/>
        </w:tabs>
        <w:spacing w:after="0" w:line="240" w:lineRule="auto"/>
        <w:ind w:left="567" w:hanging="283"/>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Po zakończeniu egzaminu</w:t>
      </w:r>
    </w:p>
    <w:p w14:paraId="7993259F" w14:textId="77777777" w:rsidR="00EC1030" w:rsidRPr="00EC1030" w:rsidRDefault="00EC1030" w:rsidP="004E1FF3">
      <w:pPr>
        <w:numPr>
          <w:ilvl w:val="0"/>
          <w:numId w:val="224"/>
        </w:numPr>
        <w:spacing w:after="0" w:line="240" w:lineRule="auto"/>
        <w:ind w:left="851" w:hanging="284"/>
        <w:jc w:val="both"/>
        <w:rPr>
          <w:rFonts w:ascii="Times New Roman" w:hAnsi="Times New Roman"/>
        </w:rPr>
      </w:pPr>
      <w:r w:rsidRPr="00EC1030">
        <w:rPr>
          <w:rFonts w:ascii="Times New Roman" w:hAnsi="Times New Roman"/>
        </w:rPr>
        <w:t>jeżeli zdający wydrukował kilka wersji danego dokumentu, należy dopilnować aby zaznaczył, które z nich to brudnopisy,</w:t>
      </w:r>
    </w:p>
    <w:p w14:paraId="1D1749B0" w14:textId="77777777" w:rsidR="00EC1030" w:rsidRPr="00EC1030" w:rsidRDefault="00EC1030" w:rsidP="004E1FF3">
      <w:pPr>
        <w:numPr>
          <w:ilvl w:val="0"/>
          <w:numId w:val="224"/>
        </w:numPr>
        <w:spacing w:after="0" w:line="240" w:lineRule="auto"/>
        <w:ind w:left="851" w:hanging="284"/>
        <w:jc w:val="both"/>
        <w:rPr>
          <w:rFonts w:ascii="Times New Roman" w:hAnsi="Times New Roman"/>
        </w:rPr>
      </w:pPr>
      <w:r w:rsidRPr="00EC1030">
        <w:rPr>
          <w:rFonts w:ascii="Times New Roman" w:hAnsi="Times New Roman"/>
        </w:rPr>
        <w:t>podczas odbierania od zdających arkuszy egzaminacyjnych wraz z wydrukami, przewodniczący ZN sprawdza zgodność numeru PESEL na wydrukach z numerem PESEL zdającego na arkuszu egzaminacyjnym oraz w tabeli na ostatniej stronie odbieranego arkusza w miejscu oznaczonym „Wypełnia Przewodniczący ZN” wpisuje liczbę wydrukowanych kartek dołączanych przez zdającego do tego arkusza oraz składa czytelny podpis,</w:t>
      </w:r>
    </w:p>
    <w:p w14:paraId="2172A168" w14:textId="77777777" w:rsidR="00EC1030" w:rsidRPr="00EC1030" w:rsidRDefault="00EC1030" w:rsidP="004E1FF3">
      <w:pPr>
        <w:numPr>
          <w:ilvl w:val="0"/>
          <w:numId w:val="224"/>
        </w:numPr>
        <w:spacing w:after="0" w:line="240" w:lineRule="auto"/>
        <w:ind w:left="851" w:hanging="284"/>
        <w:jc w:val="both"/>
        <w:rPr>
          <w:rFonts w:ascii="Times New Roman" w:hAnsi="Times New Roman"/>
        </w:rPr>
      </w:pPr>
      <w:r w:rsidRPr="00EC1030">
        <w:rPr>
          <w:rFonts w:ascii="Times New Roman" w:hAnsi="Times New Roman"/>
        </w:rPr>
        <w:t>w obecności zdających lub wyłonionego spośród nich co najmniej jednego przedstawiciela i pod nadzorem przewodniczącego, członkowie ZN porządkują i kompletują arkusze zdających z załączonymi wydrukami, a następnie pakują do bezpiecznej koperty,</w:t>
      </w:r>
    </w:p>
    <w:p w14:paraId="45A6DCA9" w14:textId="25B5562D" w:rsidR="00EC1030" w:rsidRDefault="00EC1030" w:rsidP="004E1FF3">
      <w:pPr>
        <w:numPr>
          <w:ilvl w:val="0"/>
          <w:numId w:val="224"/>
        </w:numPr>
        <w:spacing w:after="0" w:line="240" w:lineRule="auto"/>
        <w:ind w:left="851" w:hanging="284"/>
        <w:jc w:val="both"/>
        <w:rPr>
          <w:rFonts w:ascii="Times New Roman" w:hAnsi="Times New Roman"/>
        </w:rPr>
      </w:pPr>
      <w:r w:rsidRPr="00EC1030">
        <w:rPr>
          <w:rFonts w:ascii="Times New Roman" w:hAnsi="Times New Roman"/>
        </w:rPr>
        <w:t>przed opuszczeniem sali przewodniczący ZN nadzoruje usunięcie efektów prac zdających ze</w:t>
      </w:r>
      <w:r w:rsidR="00A32AC2">
        <w:rPr>
          <w:rFonts w:ascii="Times New Roman" w:hAnsi="Times New Roman"/>
        </w:rPr>
        <w:t> </w:t>
      </w:r>
      <w:r w:rsidRPr="00EC1030">
        <w:rPr>
          <w:rFonts w:ascii="Times New Roman" w:hAnsi="Times New Roman"/>
        </w:rPr>
        <w:t>wszystkich komputerów w sali oraz z nośników USB (jeżeli były wykorzystywane w czasie egzaminu).</w:t>
      </w:r>
    </w:p>
    <w:p w14:paraId="7C500714" w14:textId="77777777" w:rsidR="00197CA1" w:rsidRPr="00EC1030" w:rsidRDefault="00197CA1" w:rsidP="00197CA1">
      <w:pPr>
        <w:spacing w:after="0" w:line="240" w:lineRule="auto"/>
        <w:ind w:left="851"/>
        <w:jc w:val="both"/>
        <w:rPr>
          <w:rFonts w:ascii="Times New Roman" w:hAnsi="Times New Roman"/>
        </w:rPr>
      </w:pPr>
    </w:p>
    <w:p w14:paraId="2D6C1CFB" w14:textId="77777777" w:rsidR="00EC1030" w:rsidRPr="00EC1030" w:rsidRDefault="00EC1030" w:rsidP="004E1FF3">
      <w:pPr>
        <w:numPr>
          <w:ilvl w:val="0"/>
          <w:numId w:val="243"/>
        </w:numPr>
        <w:spacing w:after="200" w:line="276" w:lineRule="auto"/>
        <w:ind w:left="284" w:hanging="284"/>
        <w:contextualSpacing/>
        <w:rPr>
          <w:rFonts w:ascii="Times New Roman" w:eastAsia="Times New Roman" w:hAnsi="Times New Roman"/>
          <w:b/>
          <w:lang w:eastAsia="pl-PL"/>
        </w:rPr>
      </w:pPr>
      <w:r w:rsidRPr="00EC1030">
        <w:rPr>
          <w:rFonts w:ascii="Times New Roman" w:eastAsia="Times New Roman" w:hAnsi="Times New Roman"/>
          <w:b/>
          <w:lang w:eastAsia="pl-PL"/>
        </w:rPr>
        <w:t>Procedura zapisu na płycie rezultatów w formie elektronicznej</w:t>
      </w:r>
    </w:p>
    <w:p w14:paraId="27A09E01" w14:textId="77777777" w:rsidR="00EC1030" w:rsidRPr="00EC1030" w:rsidRDefault="00EC1030" w:rsidP="004E1FF3">
      <w:pPr>
        <w:numPr>
          <w:ilvl w:val="0"/>
          <w:numId w:val="226"/>
        </w:numPr>
        <w:shd w:val="clear" w:color="auto" w:fill="FFFFFF" w:themeFill="background1"/>
        <w:tabs>
          <w:tab w:val="left" w:pos="180"/>
        </w:tabs>
        <w:spacing w:after="0" w:line="240" w:lineRule="auto"/>
        <w:ind w:left="567" w:hanging="283"/>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Przed rozpoczęciem egzaminu</w:t>
      </w:r>
    </w:p>
    <w:p w14:paraId="57DA5784" w14:textId="77777777" w:rsidR="00EC1030" w:rsidRPr="00EC1030" w:rsidRDefault="00EC1030" w:rsidP="004E1FF3">
      <w:pPr>
        <w:numPr>
          <w:ilvl w:val="0"/>
          <w:numId w:val="227"/>
        </w:numPr>
        <w:spacing w:after="0" w:line="240" w:lineRule="auto"/>
        <w:jc w:val="both"/>
        <w:rPr>
          <w:rFonts w:ascii="Times New Roman" w:hAnsi="Times New Roman"/>
        </w:rPr>
      </w:pPr>
      <w:r w:rsidRPr="00EC1030">
        <w:rPr>
          <w:rFonts w:ascii="Times New Roman" w:hAnsi="Times New Roman"/>
        </w:rPr>
        <w:t xml:space="preserve">przewodniczący ZN jest zobowiązany zapoznać zdających z instrukcją zapisu rezultatów z wykonania zadania na płycie CD/DVD, poinformować zdających o konieczności samodzielnego wykonania nagrania, a następnie dokładnego sprawdzenia poprawności nagrania </w:t>
      </w:r>
      <w:r w:rsidRPr="00EC1030">
        <w:rPr>
          <w:rFonts w:ascii="Times New Roman" w:hAnsi="Times New Roman"/>
          <w:bCs/>
        </w:rPr>
        <w:t>płyt CD/DVD</w:t>
      </w:r>
      <w:r w:rsidRPr="00EC1030">
        <w:rPr>
          <w:rFonts w:ascii="Times New Roman" w:hAnsi="Times New Roman"/>
        </w:rPr>
        <w:t xml:space="preserve">, w tym dodatkowo na odrębnym, przygotowanym w tym celu </w:t>
      </w:r>
      <w:r w:rsidRPr="00EC1030">
        <w:rPr>
          <w:rFonts w:ascii="Times New Roman" w:hAnsi="Times New Roman"/>
          <w:bCs/>
        </w:rPr>
        <w:t>stanowisku</w:t>
      </w:r>
      <w:r w:rsidRPr="00EC1030">
        <w:rPr>
          <w:rFonts w:ascii="Times New Roman" w:hAnsi="Times New Roman"/>
        </w:rPr>
        <w:t>,</w:t>
      </w:r>
    </w:p>
    <w:p w14:paraId="6E5C43E8" w14:textId="77777777" w:rsidR="00EC1030" w:rsidRPr="00EC1030" w:rsidRDefault="00EC1030" w:rsidP="004E1FF3">
      <w:pPr>
        <w:numPr>
          <w:ilvl w:val="0"/>
          <w:numId w:val="227"/>
        </w:numPr>
        <w:spacing w:after="0" w:line="240" w:lineRule="auto"/>
        <w:jc w:val="both"/>
        <w:rPr>
          <w:rFonts w:ascii="Times New Roman" w:hAnsi="Times New Roman"/>
        </w:rPr>
      </w:pPr>
      <w:r w:rsidRPr="00EC1030">
        <w:rPr>
          <w:rFonts w:ascii="Times New Roman" w:hAnsi="Times New Roman"/>
        </w:rPr>
        <w:t>po rozdaniu przez ZN arkuszy egzaminacyjnych i zapoznaniu się przez zdających z treścią strony tytułowej, przewodniczący ZN informuje zdających o tym, że na ostatniej stronie arkusza egzaminacyjnego jest zamieszczona tabela do uzupełnienia przez zdającego oraz przez przewodniczącego ZN, dotycząca dołączanej do arkusza płyty z nagraniem (potwierdzenie sprawdzenia jakości nagrania),</w:t>
      </w:r>
    </w:p>
    <w:p w14:paraId="64A61D21" w14:textId="77777777" w:rsidR="00EC1030" w:rsidRDefault="00EC1030" w:rsidP="004E1FF3">
      <w:pPr>
        <w:numPr>
          <w:ilvl w:val="0"/>
          <w:numId w:val="227"/>
        </w:numPr>
        <w:spacing w:after="0" w:line="240" w:lineRule="auto"/>
        <w:jc w:val="both"/>
        <w:rPr>
          <w:rFonts w:ascii="Times New Roman" w:hAnsi="Times New Roman"/>
        </w:rPr>
      </w:pPr>
      <w:r w:rsidRPr="00EC1030">
        <w:rPr>
          <w:rFonts w:ascii="Times New Roman" w:hAnsi="Times New Roman"/>
        </w:rPr>
        <w:t>przewodniczący ZN przypomina również o konieczności opisania przez zdającego swoim numerem PESEL płyty dołączanej do arkusza.</w:t>
      </w:r>
    </w:p>
    <w:p w14:paraId="53B872F3" w14:textId="77777777" w:rsidR="002760F4" w:rsidRPr="00EC1030" w:rsidRDefault="002760F4" w:rsidP="002760F4">
      <w:pPr>
        <w:spacing w:after="0" w:line="240" w:lineRule="auto"/>
        <w:ind w:left="901"/>
        <w:jc w:val="both"/>
        <w:rPr>
          <w:rFonts w:ascii="Times New Roman" w:hAnsi="Times New Roman"/>
        </w:rPr>
      </w:pPr>
    </w:p>
    <w:p w14:paraId="661EA6B2" w14:textId="77777777" w:rsidR="00EC1030" w:rsidRPr="00EC1030" w:rsidRDefault="00EC1030" w:rsidP="004E1FF3">
      <w:pPr>
        <w:numPr>
          <w:ilvl w:val="0"/>
          <w:numId w:val="226"/>
        </w:numPr>
        <w:shd w:val="clear" w:color="auto" w:fill="FFFFFF" w:themeFill="background1"/>
        <w:tabs>
          <w:tab w:val="left" w:pos="180"/>
        </w:tabs>
        <w:spacing w:after="0" w:line="240" w:lineRule="auto"/>
        <w:ind w:left="567" w:hanging="283"/>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W czasie egzaminu</w:t>
      </w:r>
    </w:p>
    <w:p w14:paraId="40EDF360" w14:textId="77777777" w:rsidR="00EC1030" w:rsidRPr="00EC1030" w:rsidRDefault="00EC1030" w:rsidP="004E1FF3">
      <w:pPr>
        <w:numPr>
          <w:ilvl w:val="0"/>
          <w:numId w:val="227"/>
        </w:numPr>
        <w:spacing w:after="0" w:line="240" w:lineRule="auto"/>
        <w:jc w:val="both"/>
        <w:rPr>
          <w:rFonts w:ascii="Times New Roman" w:hAnsi="Times New Roman"/>
        </w:rPr>
      </w:pPr>
      <w:r w:rsidRPr="00EC1030">
        <w:rPr>
          <w:rFonts w:ascii="Times New Roman" w:hAnsi="Times New Roman"/>
        </w:rPr>
        <w:t>zgodnie z informacją zamieszczoną w treści zadania zdający po zakończeniu pracy nagrywa płytę CD/DVD z rezultatami wykonania zadania, sprawdza jakość nagrania na swoim stanowisku, a następnie przez podniesienie ręki zgłasza gotowość do sprawdzenia nagranej płyty CD/DVD na dodatkowym stanowisku,</w:t>
      </w:r>
    </w:p>
    <w:p w14:paraId="039E7542" w14:textId="77777777" w:rsidR="00EC1030" w:rsidRPr="00EC1030" w:rsidRDefault="00EC1030" w:rsidP="004E1FF3">
      <w:pPr>
        <w:numPr>
          <w:ilvl w:val="0"/>
          <w:numId w:val="227"/>
        </w:numPr>
        <w:spacing w:after="0" w:line="240" w:lineRule="auto"/>
        <w:jc w:val="both"/>
        <w:rPr>
          <w:rFonts w:ascii="Times New Roman" w:hAnsi="Times New Roman"/>
        </w:rPr>
      </w:pPr>
      <w:r w:rsidRPr="00EC1030">
        <w:rPr>
          <w:rFonts w:ascii="Times New Roman" w:hAnsi="Times New Roman"/>
        </w:rPr>
        <w:t>w przypadku jednoczesnego zgłoszenia gotowości do sprawdzania przez kilku zdających, kolejność ustala przewodniczący ZN lub wyznaczony członek ZN,</w:t>
      </w:r>
    </w:p>
    <w:p w14:paraId="71050E1C" w14:textId="77777777" w:rsidR="00EC1030" w:rsidRPr="00EC1030" w:rsidRDefault="00EC1030" w:rsidP="004E1FF3">
      <w:pPr>
        <w:numPr>
          <w:ilvl w:val="0"/>
          <w:numId w:val="227"/>
        </w:numPr>
        <w:spacing w:after="0" w:line="240" w:lineRule="auto"/>
        <w:jc w:val="both"/>
        <w:rPr>
          <w:rFonts w:ascii="Times New Roman" w:hAnsi="Times New Roman"/>
        </w:rPr>
      </w:pPr>
      <w:r w:rsidRPr="00EC1030">
        <w:rPr>
          <w:rFonts w:ascii="Times New Roman" w:hAnsi="Times New Roman"/>
        </w:rPr>
        <w:t>po uzyskaniu zgodny przewodniczącego ZN lub wyznaczonego członka ZN zdający z nagraną płytą podchodzi do stanowiska i sprawdza jakość nagrania poprzez otwarcie każdego folderu nagranego na płycie,</w:t>
      </w:r>
    </w:p>
    <w:p w14:paraId="69FB3DA8" w14:textId="77777777" w:rsidR="00EC1030" w:rsidRPr="00EC1030" w:rsidRDefault="00EC1030" w:rsidP="004E1FF3">
      <w:pPr>
        <w:numPr>
          <w:ilvl w:val="0"/>
          <w:numId w:val="227"/>
        </w:numPr>
        <w:spacing w:after="0" w:line="240" w:lineRule="auto"/>
        <w:jc w:val="both"/>
        <w:rPr>
          <w:rFonts w:ascii="Times New Roman" w:hAnsi="Times New Roman"/>
        </w:rPr>
      </w:pPr>
      <w:r w:rsidRPr="00EC1030">
        <w:rPr>
          <w:rFonts w:ascii="Times New Roman" w:hAnsi="Times New Roman"/>
        </w:rPr>
        <w:t>w przypadku poprawnego nagrania płyty zdający opisuje płytę swoim numerem PESEL, wkłada do pudełka (innego opakowania ochronnego) i pozostawia na stanowisku egzaminacyjnym,</w:t>
      </w:r>
    </w:p>
    <w:p w14:paraId="66794F0A" w14:textId="77777777" w:rsidR="00EC1030" w:rsidRPr="00EC1030" w:rsidRDefault="00EC1030" w:rsidP="004E1FF3">
      <w:pPr>
        <w:numPr>
          <w:ilvl w:val="0"/>
          <w:numId w:val="227"/>
        </w:numPr>
        <w:spacing w:after="0" w:line="240" w:lineRule="auto"/>
        <w:jc w:val="both"/>
        <w:rPr>
          <w:rFonts w:ascii="Times New Roman" w:hAnsi="Times New Roman"/>
        </w:rPr>
      </w:pPr>
      <w:r w:rsidRPr="00EC1030">
        <w:rPr>
          <w:rFonts w:ascii="Times New Roman" w:hAnsi="Times New Roman"/>
        </w:rPr>
        <w:t>zdający ma możliwość ponownego nagrania płyty CD/DVD i sprawdzenia jakości nagrania w przypadku negatywnego wyniku pierwszej próby,</w:t>
      </w:r>
    </w:p>
    <w:p w14:paraId="56DA19E2" w14:textId="37F31441" w:rsidR="00EC1030" w:rsidRDefault="00EC1030" w:rsidP="004E1FF3">
      <w:pPr>
        <w:numPr>
          <w:ilvl w:val="0"/>
          <w:numId w:val="227"/>
        </w:numPr>
        <w:spacing w:after="0" w:line="240" w:lineRule="auto"/>
        <w:jc w:val="both"/>
        <w:rPr>
          <w:rFonts w:ascii="Times New Roman" w:hAnsi="Times New Roman"/>
        </w:rPr>
      </w:pPr>
      <w:r w:rsidRPr="00EC1030">
        <w:rPr>
          <w:rFonts w:ascii="Times New Roman" w:hAnsi="Times New Roman"/>
        </w:rPr>
        <w:t>w przypadku, gdy ze względów technicznych nie wszyscy zdający zdążyli nagrać i/lub sprawdzić poprawność nagrania przed upływem czasu egzaminu, można kontynuować nagranie i/lub sprawdzanie po zakończeniu egzaminu, wszyscy zdający pozostają wówczas na swoich stanowiskach i oczekują na zakończenie czynności związanych z nagraniem i/lub sprawdzeniem nagrania przez wszystkich zdających, w tym czasie zdającym nie wolno wykonywać innych czynności związanych z egzaminem.</w:t>
      </w:r>
    </w:p>
    <w:p w14:paraId="035CD23D" w14:textId="77777777" w:rsidR="00F37795" w:rsidRPr="00EC1030" w:rsidRDefault="00F37795" w:rsidP="00F37795">
      <w:pPr>
        <w:spacing w:after="0" w:line="240" w:lineRule="auto"/>
        <w:ind w:left="901"/>
        <w:jc w:val="both"/>
        <w:rPr>
          <w:rFonts w:ascii="Times New Roman" w:hAnsi="Times New Roman"/>
        </w:rPr>
      </w:pPr>
    </w:p>
    <w:p w14:paraId="081FD87C" w14:textId="77777777" w:rsidR="00EC1030" w:rsidRPr="00EC1030" w:rsidRDefault="00EC1030" w:rsidP="004E1FF3">
      <w:pPr>
        <w:numPr>
          <w:ilvl w:val="0"/>
          <w:numId w:val="226"/>
        </w:numPr>
        <w:shd w:val="clear" w:color="auto" w:fill="FFFFFF" w:themeFill="background1"/>
        <w:tabs>
          <w:tab w:val="left" w:pos="180"/>
        </w:tabs>
        <w:spacing w:after="0" w:line="240" w:lineRule="auto"/>
        <w:ind w:left="567" w:hanging="283"/>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Po zakończeniu egzaminu</w:t>
      </w:r>
    </w:p>
    <w:p w14:paraId="48C0B74E" w14:textId="77777777" w:rsidR="00EC1030" w:rsidRPr="00EC1030" w:rsidRDefault="00EC1030" w:rsidP="004E1FF3">
      <w:pPr>
        <w:numPr>
          <w:ilvl w:val="0"/>
          <w:numId w:val="227"/>
        </w:numPr>
        <w:spacing w:after="0" w:line="240" w:lineRule="auto"/>
        <w:jc w:val="both"/>
        <w:rPr>
          <w:rFonts w:ascii="Times New Roman" w:hAnsi="Times New Roman"/>
        </w:rPr>
      </w:pPr>
      <w:r w:rsidRPr="00EC1030">
        <w:rPr>
          <w:rFonts w:ascii="Times New Roman" w:hAnsi="Times New Roman"/>
        </w:rPr>
        <w:t>podczas odbierania od zdających arkuszy egzaminacyjnych wraz z płytami, przewodniczący ZN sprawdza zgodność numeru PESEL na płycie z numerem PESEL zdającego na arkuszu egzaminacyjnym oraz w tabeli na ostatniej stronie odbieranego arkusza w miejscu oznaczonym „Wypełnia Przewodniczący ZN” składa czytelny podpis, jeżeli płyta została dołączona do arkusza,</w:t>
      </w:r>
    </w:p>
    <w:p w14:paraId="24451643" w14:textId="77777777" w:rsidR="00EC1030" w:rsidRPr="00EC1030" w:rsidRDefault="00EC1030" w:rsidP="004E1FF3">
      <w:pPr>
        <w:numPr>
          <w:ilvl w:val="0"/>
          <w:numId w:val="227"/>
        </w:numPr>
        <w:spacing w:after="0" w:line="240" w:lineRule="auto"/>
        <w:jc w:val="both"/>
        <w:rPr>
          <w:rFonts w:ascii="Times New Roman" w:hAnsi="Times New Roman"/>
        </w:rPr>
      </w:pPr>
      <w:r w:rsidRPr="00EC1030">
        <w:rPr>
          <w:rFonts w:ascii="Times New Roman" w:hAnsi="Times New Roman"/>
        </w:rPr>
        <w:lastRenderedPageBreak/>
        <w:t>w obecności zdających lub wyłonionego spośród nich co najmniej jednego przedstawiciela i pod nadzorem przewodniczącego, członkowie ZN porządkują i kompletują arkusze egzaminacyjne wraz z płytami, a następnie pakują je do bezpiecznej koperty,</w:t>
      </w:r>
    </w:p>
    <w:p w14:paraId="0973C389" w14:textId="77777777" w:rsidR="00EC1030" w:rsidRPr="00EC1030" w:rsidRDefault="00EC1030" w:rsidP="004E1FF3">
      <w:pPr>
        <w:numPr>
          <w:ilvl w:val="0"/>
          <w:numId w:val="227"/>
        </w:numPr>
        <w:spacing w:after="0" w:line="240" w:lineRule="auto"/>
        <w:jc w:val="both"/>
        <w:rPr>
          <w:rFonts w:ascii="Times New Roman" w:hAnsi="Times New Roman"/>
        </w:rPr>
      </w:pPr>
      <w:r w:rsidRPr="00EC1030">
        <w:rPr>
          <w:rFonts w:ascii="Times New Roman" w:hAnsi="Times New Roman"/>
        </w:rPr>
        <w:t>przed opuszczeniem sali przewodniczący ZN nadzoruje usunięcie efektów prac zdających ze wszystkich komputerów w sali oraz z innych urządzeń (sprzętu), np. z aparatów fotograficznych, kart pamięci, innych nośników danych (jeżeli były wykorzystywane w czasie egzaminu).</w:t>
      </w:r>
    </w:p>
    <w:p w14:paraId="39212547" w14:textId="77777777" w:rsidR="00EC1030" w:rsidRPr="00EC1030" w:rsidRDefault="00EC1030" w:rsidP="005463E0">
      <w:pPr>
        <w:spacing w:after="0" w:line="240" w:lineRule="auto"/>
        <w:ind w:left="901"/>
        <w:jc w:val="both"/>
        <w:rPr>
          <w:rFonts w:ascii="Times New Roman" w:hAnsi="Times New Roman"/>
        </w:rPr>
      </w:pPr>
    </w:p>
    <w:p w14:paraId="479FEBB6" w14:textId="63C30E3C" w:rsidR="000C6929" w:rsidRPr="000C6929" w:rsidRDefault="000C6929" w:rsidP="00455F3A">
      <w:pPr>
        <w:ind w:left="284" w:hanging="284"/>
        <w:jc w:val="both"/>
        <w:rPr>
          <w:rFonts w:ascii="Times New Roman" w:hAnsi="Times New Roman"/>
          <w:sz w:val="16"/>
          <w:szCs w:val="16"/>
        </w:rPr>
      </w:pPr>
      <w:r>
        <w:rPr>
          <w:rFonts w:ascii="Times New Roman" w:eastAsia="Times New Roman" w:hAnsi="Times New Roman"/>
          <w:b/>
          <w:lang w:eastAsia="pl-PL"/>
        </w:rPr>
        <w:t xml:space="preserve">3. </w:t>
      </w:r>
      <w:r w:rsidR="00EC1030" w:rsidRPr="00EC1030">
        <w:rPr>
          <w:rFonts w:ascii="Times New Roman" w:eastAsia="Times New Roman" w:hAnsi="Times New Roman"/>
          <w:b/>
          <w:lang w:eastAsia="pl-PL"/>
        </w:rPr>
        <w:t>Procedura postępowania w czasie części praktycznej egzaminu, gdy rezultaty z wykonania danego zadania egzaminacyjnego obejmują zarówno rezultaty w formie dokumentacji – drukowane przez zdającego, jak i rezultaty w formie elektronicznej – zapisywane na płycie CD/DVD</w:t>
      </w:r>
      <w:r w:rsidR="001E3B76">
        <w:rPr>
          <w:rFonts w:ascii="Times New Roman" w:eastAsia="Times New Roman" w:hAnsi="Times New Roman"/>
          <w:b/>
          <w:lang w:eastAsia="pl-PL"/>
        </w:rPr>
        <w:t xml:space="preserve"> </w:t>
      </w:r>
    </w:p>
    <w:p w14:paraId="5D227391" w14:textId="77777777" w:rsidR="00EC1030" w:rsidRPr="00EC1030" w:rsidRDefault="00EC1030" w:rsidP="004E1FF3">
      <w:pPr>
        <w:numPr>
          <w:ilvl w:val="0"/>
          <w:numId w:val="228"/>
        </w:numPr>
        <w:spacing w:after="200" w:line="276" w:lineRule="auto"/>
        <w:contextualSpacing/>
        <w:jc w:val="both"/>
        <w:rPr>
          <w:rFonts w:ascii="Times New Roman" w:eastAsia="Times New Roman" w:hAnsi="Times New Roman"/>
          <w:lang w:eastAsia="pl-PL"/>
        </w:rPr>
      </w:pPr>
      <w:r w:rsidRPr="00EC1030">
        <w:rPr>
          <w:rFonts w:ascii="Times New Roman" w:eastAsia="Times New Roman" w:hAnsi="Times New Roman"/>
          <w:lang w:eastAsia="pl-PL"/>
        </w:rPr>
        <w:t xml:space="preserve">Przewodniczący ZN </w:t>
      </w:r>
      <w:r w:rsidRPr="00EC1030">
        <w:rPr>
          <w:rFonts w:ascii="Times New Roman" w:eastAsia="Times New Roman" w:hAnsi="Times New Roman"/>
          <w:b/>
          <w:lang w:eastAsia="pl-PL"/>
        </w:rPr>
        <w:t>przed egzaminem</w:t>
      </w:r>
      <w:r w:rsidRPr="00EC1030">
        <w:rPr>
          <w:rFonts w:ascii="Times New Roman" w:eastAsia="Times New Roman" w:hAnsi="Times New Roman"/>
          <w:lang w:eastAsia="pl-PL"/>
        </w:rPr>
        <w:t xml:space="preserve"> zapoznaje zdających z procedurą drukowania i z procedurą zapisu rezultatów w formie elektronicznej na płycie CD/DVD.</w:t>
      </w:r>
    </w:p>
    <w:p w14:paraId="0DB86256" w14:textId="77777777" w:rsidR="00EC1030" w:rsidRPr="00EC1030" w:rsidRDefault="00EC1030" w:rsidP="004E1FF3">
      <w:pPr>
        <w:numPr>
          <w:ilvl w:val="0"/>
          <w:numId w:val="228"/>
        </w:numPr>
        <w:spacing w:after="200" w:line="276" w:lineRule="auto"/>
        <w:contextualSpacing/>
        <w:jc w:val="both"/>
        <w:rPr>
          <w:rFonts w:ascii="Times New Roman" w:eastAsia="Times New Roman" w:hAnsi="Times New Roman"/>
          <w:lang w:eastAsia="pl-PL"/>
        </w:rPr>
      </w:pPr>
      <w:r w:rsidRPr="00EC1030">
        <w:rPr>
          <w:rFonts w:ascii="Times New Roman" w:eastAsia="Times New Roman" w:hAnsi="Times New Roman"/>
          <w:b/>
          <w:lang w:eastAsia="pl-PL"/>
        </w:rPr>
        <w:t>W czasie egzaminu</w:t>
      </w:r>
      <w:r w:rsidRPr="00EC1030">
        <w:rPr>
          <w:rFonts w:ascii="Times New Roman" w:eastAsia="Times New Roman" w:hAnsi="Times New Roman"/>
          <w:lang w:eastAsia="pl-PL"/>
        </w:rPr>
        <w:t xml:space="preserve"> nadzoruje stosowanie przez zdających obu procedur.</w:t>
      </w:r>
    </w:p>
    <w:p w14:paraId="75A13CDA" w14:textId="77777777" w:rsidR="00EC1030" w:rsidRDefault="260DDAD0" w:rsidP="004E1FF3">
      <w:pPr>
        <w:numPr>
          <w:ilvl w:val="0"/>
          <w:numId w:val="228"/>
        </w:numPr>
        <w:spacing w:after="200" w:line="276" w:lineRule="auto"/>
        <w:contextualSpacing/>
        <w:jc w:val="both"/>
        <w:rPr>
          <w:rFonts w:ascii="Times New Roman" w:eastAsia="Times New Roman" w:hAnsi="Times New Roman"/>
          <w:lang w:eastAsia="pl-PL"/>
        </w:rPr>
      </w:pPr>
      <w:r w:rsidRPr="260DDAD0">
        <w:rPr>
          <w:rFonts w:ascii="Times New Roman" w:eastAsia="Times New Roman" w:hAnsi="Times New Roman"/>
          <w:b/>
          <w:bCs/>
          <w:lang w:eastAsia="pl-PL"/>
        </w:rPr>
        <w:t>Po zakończeniu egzaminu</w:t>
      </w:r>
      <w:r w:rsidRPr="260DDAD0">
        <w:rPr>
          <w:rFonts w:ascii="Times New Roman" w:eastAsia="Times New Roman" w:hAnsi="Times New Roman"/>
          <w:lang w:eastAsia="pl-PL"/>
        </w:rPr>
        <w:t>, zgodnie z procedurą drukowania i procedurą zapisywania rezultatów na płycie CD/DVD sprawdza liczbę wydruków oraz zgodność numeru PESEL na wydrukach i na płycie CD/DVD z numerem PESEL zdającego na arkuszu.</w:t>
      </w:r>
    </w:p>
    <w:p w14:paraId="414689CD" w14:textId="22B61BBE" w:rsidR="260DDAD0" w:rsidRDefault="260DDAD0" w:rsidP="260DDAD0">
      <w:pPr>
        <w:spacing w:after="200" w:line="276" w:lineRule="auto"/>
        <w:contextualSpacing/>
        <w:jc w:val="both"/>
        <w:rPr>
          <w:rFonts w:ascii="Times New Roman" w:eastAsia="Times New Roman" w:hAnsi="Times New Roman"/>
          <w:b/>
          <w:bCs/>
          <w:color w:val="0070C0"/>
          <w:lang w:eastAsia="pl-PL"/>
        </w:rPr>
      </w:pPr>
    </w:p>
    <w:p w14:paraId="07F54695" w14:textId="0FF9248C" w:rsidR="260DDAD0" w:rsidRPr="00F36CA0" w:rsidRDefault="7C7CD474" w:rsidP="7C7CD474">
      <w:pPr>
        <w:spacing w:after="200" w:line="276" w:lineRule="auto"/>
        <w:contextualSpacing/>
        <w:jc w:val="both"/>
        <w:rPr>
          <w:rFonts w:ascii="Times New Roman" w:eastAsia="Times New Roman" w:hAnsi="Times New Roman"/>
          <w:b/>
          <w:bCs/>
          <w:color w:val="000000" w:themeColor="text1"/>
          <w:lang w:eastAsia="pl-PL"/>
        </w:rPr>
      </w:pPr>
      <w:r w:rsidRPr="00F36CA0">
        <w:rPr>
          <w:rFonts w:ascii="Times New Roman" w:eastAsia="Times New Roman" w:hAnsi="Times New Roman"/>
          <w:b/>
          <w:bCs/>
          <w:color w:val="000000" w:themeColor="text1"/>
          <w:lang w:eastAsia="pl-PL"/>
        </w:rPr>
        <w:t>4.6.</w:t>
      </w:r>
      <w:r w:rsidR="004809BE" w:rsidRPr="00F36CA0">
        <w:rPr>
          <w:rFonts w:ascii="Times New Roman" w:eastAsia="Times New Roman" w:hAnsi="Times New Roman"/>
          <w:b/>
          <w:bCs/>
          <w:color w:val="000000" w:themeColor="text1"/>
          <w:lang w:eastAsia="pl-PL"/>
        </w:rPr>
        <w:t xml:space="preserve">6 </w:t>
      </w:r>
      <w:r w:rsidRPr="00F36CA0">
        <w:rPr>
          <w:rFonts w:ascii="Times New Roman" w:eastAsia="Times New Roman" w:hAnsi="Times New Roman"/>
          <w:b/>
          <w:bCs/>
          <w:color w:val="000000" w:themeColor="text1"/>
          <w:lang w:eastAsia="pl-PL"/>
        </w:rPr>
        <w:t xml:space="preserve">Szczegółowa procedura organizacji części pisemnej i części praktycznej egzaminu (model d) </w:t>
      </w:r>
      <w:r w:rsidR="260DDAD0" w:rsidRPr="00F36CA0">
        <w:rPr>
          <w:color w:val="000000" w:themeColor="text1"/>
        </w:rPr>
        <w:br/>
      </w:r>
      <w:r w:rsidRPr="00F36CA0">
        <w:rPr>
          <w:rFonts w:ascii="Times New Roman" w:eastAsia="Times New Roman" w:hAnsi="Times New Roman"/>
          <w:b/>
          <w:bCs/>
          <w:color w:val="000000" w:themeColor="text1"/>
        </w:rPr>
        <w:t xml:space="preserve">w sytuacji, gdy zdający przystępują do danej części egzaminu z zakresu </w:t>
      </w:r>
      <w:r w:rsidR="004809BE" w:rsidRPr="00F36CA0">
        <w:rPr>
          <w:rFonts w:ascii="Times New Roman" w:eastAsia="Times New Roman" w:hAnsi="Times New Roman"/>
          <w:b/>
          <w:bCs/>
          <w:color w:val="000000" w:themeColor="text1"/>
        </w:rPr>
        <w:t>dwóch lub więcj</w:t>
      </w:r>
      <w:r w:rsidRPr="00F36CA0">
        <w:rPr>
          <w:rFonts w:ascii="Times New Roman" w:eastAsia="Times New Roman" w:hAnsi="Times New Roman"/>
          <w:b/>
          <w:bCs/>
          <w:color w:val="000000" w:themeColor="text1"/>
        </w:rPr>
        <w:t xml:space="preserve"> kwalifikacji, dla których została ustalona ta sama godzina rozpoczęcia egzaminu </w:t>
      </w:r>
    </w:p>
    <w:p w14:paraId="7F78F75A" w14:textId="27B8672D" w:rsidR="260DDAD0" w:rsidRPr="00F36CA0" w:rsidRDefault="7C7CD474" w:rsidP="7C7CD474">
      <w:pPr>
        <w:spacing w:after="200" w:line="276" w:lineRule="auto"/>
        <w:contextualSpacing/>
        <w:jc w:val="both"/>
        <w:rPr>
          <w:rFonts w:ascii="Times New Roman" w:eastAsia="Times New Roman" w:hAnsi="Times New Roman"/>
          <w:b/>
          <w:bCs/>
          <w:color w:val="000000" w:themeColor="text1"/>
          <w:lang w:eastAsia="pl-PL"/>
        </w:rPr>
      </w:pPr>
      <w:r w:rsidRPr="00F36CA0">
        <w:rPr>
          <w:rFonts w:ascii="Times New Roman" w:eastAsia="Times New Roman" w:hAnsi="Times New Roman"/>
          <w:b/>
          <w:bCs/>
          <w:color w:val="000000" w:themeColor="text1"/>
        </w:rPr>
        <w:t>Przygotowanie egzaminów</w:t>
      </w:r>
    </w:p>
    <w:p w14:paraId="0B4457B2" w14:textId="1A69411E" w:rsidR="260DDAD0" w:rsidRPr="00F36CA0" w:rsidRDefault="260DDAD0" w:rsidP="260DDAD0">
      <w:pPr>
        <w:spacing w:line="257" w:lineRule="auto"/>
        <w:jc w:val="both"/>
        <w:rPr>
          <w:color w:val="000000" w:themeColor="text1"/>
        </w:rPr>
      </w:pPr>
      <w:r w:rsidRPr="00F36CA0">
        <w:rPr>
          <w:rFonts w:ascii="Times New Roman" w:eastAsia="Times New Roman" w:hAnsi="Times New Roman"/>
          <w:color w:val="000000" w:themeColor="text1"/>
        </w:rPr>
        <w:t xml:space="preserve">Przygotowanie i przeprowadzenie części pisemnej oraz części praktycznej egzaminu o modelu d dla zdających, którzy muszą przystąpić o tej samej godzinie do danej części egzaminu z zakresu dwóch lub więcej kwalifikacji nie może naruszać wymagań dla przebiegu danej części egzaminu, zgodniez zapisami rozdziału 4. </w:t>
      </w:r>
      <w:r w:rsidRPr="00F36CA0">
        <w:rPr>
          <w:rFonts w:ascii="Times New Roman" w:eastAsia="Times New Roman" w:hAnsi="Times New Roman"/>
          <w:b/>
          <w:bCs/>
          <w:i/>
          <w:iCs/>
          <w:color w:val="000000" w:themeColor="text1"/>
        </w:rPr>
        <w:t>Informacji o sposobie organizacji i przeprowadzania egzaminu</w:t>
      </w:r>
      <w:r w:rsidRPr="00F36CA0">
        <w:rPr>
          <w:rFonts w:ascii="Times New Roman" w:eastAsia="Times New Roman" w:hAnsi="Times New Roman"/>
          <w:color w:val="000000" w:themeColor="text1"/>
        </w:rPr>
        <w:t xml:space="preserve"> […] z uwzględnieniem specyficznych warunków organizacyjnych egzaminu, w tym w szczególności w zakresie: </w:t>
      </w:r>
    </w:p>
    <w:p w14:paraId="429299B8" w14:textId="3152F120" w:rsidR="260DDAD0" w:rsidRPr="00F36CA0" w:rsidRDefault="260DDAD0" w:rsidP="004809BE">
      <w:pPr>
        <w:pStyle w:val="Akapitzlist"/>
        <w:numPr>
          <w:ilvl w:val="0"/>
          <w:numId w:val="3"/>
        </w:numPr>
        <w:ind w:left="284" w:hanging="284"/>
        <w:rPr>
          <w:color w:val="000000" w:themeColor="text1"/>
          <w:sz w:val="22"/>
          <w:szCs w:val="22"/>
        </w:rPr>
      </w:pPr>
      <w:r w:rsidRPr="00F36CA0">
        <w:rPr>
          <w:color w:val="000000" w:themeColor="text1"/>
          <w:sz w:val="22"/>
          <w:szCs w:val="22"/>
        </w:rPr>
        <w:t xml:space="preserve">Zapewnienia dla wszystkich zdających w danej sali wymaganych dla danej części egzaminu warunków, a w szczególności zapewnienie: </w:t>
      </w:r>
    </w:p>
    <w:p w14:paraId="035B81DD" w14:textId="4BD0F34E" w:rsidR="260DDAD0" w:rsidRPr="00F36CA0" w:rsidRDefault="260DDAD0" w:rsidP="004809BE">
      <w:pPr>
        <w:spacing w:line="257" w:lineRule="auto"/>
        <w:ind w:left="426" w:hanging="142"/>
        <w:jc w:val="both"/>
        <w:rPr>
          <w:color w:val="000000" w:themeColor="text1"/>
        </w:rPr>
      </w:pPr>
      <w:r w:rsidRPr="00F36CA0">
        <w:rPr>
          <w:rFonts w:ascii="Times New Roman" w:eastAsia="Times New Roman" w:hAnsi="Times New Roman"/>
          <w:color w:val="000000" w:themeColor="text1"/>
        </w:rPr>
        <w:t xml:space="preserve">▪ niezakłócania pracy zdających daną część egzaminu </w:t>
      </w:r>
    </w:p>
    <w:p w14:paraId="4855F0B1" w14:textId="25BB4E9C" w:rsidR="260DDAD0" w:rsidRPr="00F36CA0" w:rsidRDefault="260DDAD0" w:rsidP="004809BE">
      <w:pPr>
        <w:spacing w:line="257" w:lineRule="auto"/>
        <w:ind w:left="426" w:hanging="142"/>
        <w:jc w:val="both"/>
        <w:rPr>
          <w:color w:val="000000" w:themeColor="text1"/>
        </w:rPr>
      </w:pPr>
      <w:r w:rsidRPr="00F36CA0">
        <w:rPr>
          <w:rFonts w:ascii="Times New Roman" w:eastAsia="Times New Roman" w:hAnsi="Times New Roman"/>
          <w:color w:val="000000" w:themeColor="text1"/>
        </w:rPr>
        <w:t xml:space="preserve">▪ rozpoczęcia danego egzaminu w ustalonym czasie i wymaganego dla każdej kwalifikacji, z zakresu której zdający przystępują do egzaminu w tej sali czasu trwania danej części egzaminu (w protokole może być zapisany różny od innych zdających czas rozpoczęcia pracy danego zdającego z arkuszem dla danej kwalifikacji i z tym związany czas oddania karty odpowiedzi/ arkusza z kartą oceny i rezultatami) </w:t>
      </w:r>
    </w:p>
    <w:p w14:paraId="1D3474C8" w14:textId="29932126" w:rsidR="260DDAD0" w:rsidRPr="00F36CA0" w:rsidRDefault="260DDAD0" w:rsidP="004809BE">
      <w:pPr>
        <w:spacing w:line="257" w:lineRule="auto"/>
        <w:ind w:left="426" w:hanging="142"/>
        <w:jc w:val="both"/>
        <w:rPr>
          <w:color w:val="000000" w:themeColor="text1"/>
        </w:rPr>
      </w:pPr>
      <w:r w:rsidRPr="00F36CA0">
        <w:rPr>
          <w:rFonts w:ascii="Times New Roman" w:eastAsia="Times New Roman" w:hAnsi="Times New Roman"/>
          <w:color w:val="000000" w:themeColor="text1"/>
        </w:rPr>
        <w:t xml:space="preserve">▪ samodzielności pracy każdego zdającego w czasie egzaminu, w tym w czasie przerwy między egzaminami, tj. braku możliwości kontaktu zdających w czasie egzaminu z innymi zdającymi i osobami trzecimi, w szczególności w sytuacji konieczności opuszczenia sali przez zdającego </w:t>
      </w:r>
    </w:p>
    <w:p w14:paraId="47A46997" w14:textId="27C27FB5" w:rsidR="260DDAD0" w:rsidRPr="00F36CA0" w:rsidRDefault="260DDAD0" w:rsidP="004809BE">
      <w:pPr>
        <w:spacing w:line="257" w:lineRule="auto"/>
        <w:ind w:left="426" w:hanging="142"/>
        <w:jc w:val="both"/>
        <w:rPr>
          <w:color w:val="000000" w:themeColor="text1"/>
        </w:rPr>
      </w:pPr>
      <w:r w:rsidRPr="00F36CA0">
        <w:rPr>
          <w:rFonts w:ascii="Times New Roman" w:eastAsia="Times New Roman" w:hAnsi="Times New Roman"/>
          <w:color w:val="000000" w:themeColor="text1"/>
        </w:rPr>
        <w:t xml:space="preserve">▪ stałej obecności w czasie egzaminu w sali wszystkich członków zespołu nadzorującego przebieg egzaminu – do zakończenia pracy zdających ze wszystkimi arkuszami, a w czasie przerwy – przynajmniej jednego członka ZN </w:t>
      </w:r>
    </w:p>
    <w:p w14:paraId="6CFAC56D" w14:textId="1DC415E9" w:rsidR="260DDAD0" w:rsidRPr="00F36CA0" w:rsidRDefault="260DDAD0" w:rsidP="004809BE">
      <w:pPr>
        <w:pStyle w:val="Akapitzlist"/>
        <w:numPr>
          <w:ilvl w:val="0"/>
          <w:numId w:val="3"/>
        </w:numPr>
        <w:ind w:left="284" w:hanging="284"/>
        <w:rPr>
          <w:color w:val="000000" w:themeColor="text1"/>
          <w:sz w:val="22"/>
          <w:szCs w:val="22"/>
        </w:rPr>
      </w:pPr>
      <w:r w:rsidRPr="00F36CA0">
        <w:rPr>
          <w:color w:val="000000" w:themeColor="text1"/>
          <w:sz w:val="22"/>
          <w:szCs w:val="22"/>
        </w:rPr>
        <w:t xml:space="preserve">Przeprowadzenia szkolenia ZN w zakresie przygotowania i przeprowadzenia tego egzaminu, w tym również sporządzania dokumentacji egzaminacyjnej i znajomości zasad przeprowadzania danej części egzaminu przez zespół nadzorujący egzamin w danej sali </w:t>
      </w:r>
    </w:p>
    <w:p w14:paraId="641020A2" w14:textId="56C65D6C" w:rsidR="260DDAD0" w:rsidRPr="00F36CA0" w:rsidRDefault="260DDAD0" w:rsidP="004809BE">
      <w:pPr>
        <w:pStyle w:val="Akapitzlist"/>
        <w:numPr>
          <w:ilvl w:val="0"/>
          <w:numId w:val="3"/>
        </w:numPr>
        <w:ind w:left="284" w:hanging="284"/>
        <w:rPr>
          <w:color w:val="000000" w:themeColor="text1"/>
          <w:sz w:val="22"/>
          <w:szCs w:val="22"/>
        </w:rPr>
      </w:pPr>
      <w:r w:rsidRPr="00F36CA0">
        <w:rPr>
          <w:color w:val="000000" w:themeColor="text1"/>
          <w:sz w:val="22"/>
          <w:szCs w:val="22"/>
        </w:rPr>
        <w:t>Przygotowania i przekazania przez przewodniczącego zespołu egzaminacyjnego (PZE) przewodniczącemu zespołu nadzorującego (PZN) kompletu dokumentacji i pakietów egzaminacyjnych zapewniających przeprowadzenie egzaminu w danej sali dla wszystkich zdających</w:t>
      </w:r>
    </w:p>
    <w:p w14:paraId="7F0FF65D" w14:textId="27618791" w:rsidR="260DDAD0" w:rsidRPr="00F36CA0" w:rsidRDefault="260DDAD0" w:rsidP="004809BE">
      <w:pPr>
        <w:pStyle w:val="Akapitzlist"/>
        <w:numPr>
          <w:ilvl w:val="0"/>
          <w:numId w:val="3"/>
        </w:numPr>
        <w:ind w:left="284" w:hanging="284"/>
        <w:rPr>
          <w:color w:val="000000" w:themeColor="text1"/>
          <w:sz w:val="22"/>
          <w:szCs w:val="22"/>
        </w:rPr>
      </w:pPr>
      <w:r w:rsidRPr="00F36CA0">
        <w:rPr>
          <w:color w:val="000000" w:themeColor="text1"/>
          <w:sz w:val="22"/>
          <w:szCs w:val="22"/>
        </w:rPr>
        <w:t xml:space="preserve">Poinformowania zdających, których to dotyczy, o przebiegu egzaminu i odebranie od nich oświadczenia, że przyjmują do wiadomości zastosowaną organizację danej części egzaminu (odręczne oświadczenie i podpisy na odwrocie wykazu zdających). </w:t>
      </w:r>
    </w:p>
    <w:p w14:paraId="70729002" w14:textId="77777777" w:rsidR="004203C1" w:rsidRPr="00F36CA0" w:rsidRDefault="004203C1" w:rsidP="004203C1">
      <w:pPr>
        <w:pStyle w:val="Akapitzlist"/>
        <w:ind w:left="284" w:firstLine="0"/>
        <w:rPr>
          <w:color w:val="000000" w:themeColor="text1"/>
          <w:sz w:val="22"/>
          <w:szCs w:val="22"/>
        </w:rPr>
      </w:pPr>
    </w:p>
    <w:p w14:paraId="4AA30C01" w14:textId="388D5AF5" w:rsidR="260DDAD0" w:rsidRPr="00F36CA0" w:rsidRDefault="260DDAD0" w:rsidP="260DDAD0">
      <w:pPr>
        <w:spacing w:line="257" w:lineRule="auto"/>
        <w:ind w:left="284" w:hanging="284"/>
        <w:jc w:val="both"/>
        <w:rPr>
          <w:color w:val="000000" w:themeColor="text1"/>
        </w:rPr>
      </w:pPr>
      <w:r w:rsidRPr="00F36CA0">
        <w:rPr>
          <w:rFonts w:ascii="Times New Roman" w:eastAsia="Times New Roman" w:hAnsi="Times New Roman"/>
          <w:b/>
          <w:bCs/>
          <w:color w:val="000000" w:themeColor="text1"/>
        </w:rPr>
        <w:lastRenderedPageBreak/>
        <w:t>Przebieg egzaminów</w:t>
      </w:r>
    </w:p>
    <w:p w14:paraId="103A51B5" w14:textId="437A6446" w:rsidR="260DDAD0" w:rsidRPr="00F36CA0" w:rsidRDefault="260DDAD0" w:rsidP="004809BE">
      <w:pPr>
        <w:pStyle w:val="Akapitzlist"/>
        <w:numPr>
          <w:ilvl w:val="0"/>
          <w:numId w:val="257"/>
        </w:numPr>
        <w:ind w:left="284" w:hanging="284"/>
        <w:rPr>
          <w:color w:val="000000" w:themeColor="text1"/>
          <w:sz w:val="22"/>
          <w:szCs w:val="22"/>
        </w:rPr>
      </w:pPr>
      <w:r w:rsidRPr="00F36CA0">
        <w:rPr>
          <w:color w:val="000000" w:themeColor="text1"/>
          <w:sz w:val="22"/>
          <w:szCs w:val="22"/>
        </w:rPr>
        <w:t xml:space="preserve">Czynności organizacyjne związane ze sprawdzeniem tożsamości zdających, losowaniem numerów stanowisk </w:t>
      </w:r>
      <w:r w:rsidR="00C76016" w:rsidRPr="00F36CA0">
        <w:rPr>
          <w:color w:val="000000" w:themeColor="text1"/>
          <w:sz w:val="22"/>
          <w:szCs w:val="22"/>
        </w:rPr>
        <w:t>przez</w:t>
      </w:r>
      <w:r w:rsidRPr="00F36CA0">
        <w:rPr>
          <w:color w:val="000000" w:themeColor="text1"/>
          <w:sz w:val="22"/>
          <w:szCs w:val="22"/>
        </w:rPr>
        <w:t xml:space="preserve"> zdających oraz rozdaniem odpowiednio arkuszy egzaminacyjnych z kartami odpowiedzi, oznaczeniem i zakodowaniem kart odpowiedzi lub rozdaniem arkuszy egzaminacyjnych z kartami oceny, oznaczeniem i zakodowaniem arkuszy i kart oceny do egzaminu z pierwszej kwalifikacji powinny przebiegać zgodnie z opisem zawartym w rozdziale 4. </w:t>
      </w:r>
      <w:r w:rsidRPr="00F36CA0">
        <w:rPr>
          <w:b/>
          <w:bCs/>
          <w:i/>
          <w:iCs/>
          <w:color w:val="000000" w:themeColor="text1"/>
          <w:sz w:val="22"/>
          <w:szCs w:val="22"/>
        </w:rPr>
        <w:t>Informacji o sposobie organizacji i przeprowadzania egzaminu</w:t>
      </w:r>
      <w:r w:rsidRPr="00F36CA0">
        <w:rPr>
          <w:color w:val="000000" w:themeColor="text1"/>
          <w:sz w:val="22"/>
          <w:szCs w:val="22"/>
        </w:rPr>
        <w:t xml:space="preserve"> […] dotyczącym przeprowadzania danej części egzaminu i wytycznymi OKE przedstawionymi w materiałach szkoleniowych. </w:t>
      </w:r>
    </w:p>
    <w:p w14:paraId="28EAD748" w14:textId="13DB3015" w:rsidR="260DDAD0" w:rsidRPr="00F36CA0" w:rsidRDefault="260DDAD0" w:rsidP="004809BE">
      <w:pPr>
        <w:pStyle w:val="Akapitzlist"/>
        <w:numPr>
          <w:ilvl w:val="0"/>
          <w:numId w:val="257"/>
        </w:numPr>
        <w:ind w:left="284" w:hanging="284"/>
        <w:rPr>
          <w:color w:val="000000" w:themeColor="text1"/>
          <w:sz w:val="22"/>
          <w:szCs w:val="22"/>
        </w:rPr>
      </w:pPr>
      <w:r w:rsidRPr="00F36CA0">
        <w:rPr>
          <w:color w:val="000000" w:themeColor="text1"/>
          <w:sz w:val="22"/>
          <w:szCs w:val="22"/>
        </w:rPr>
        <w:t xml:space="preserve">Członek zespołu nadzorującego wyznaczony przez przewodniczącego zespołu nadzorującego wręcza zdającemu jeden arkusz egzaminacyjny z jedną kartą odpowiedzi/arkusz egzaminacyjny z kartą oceny oraz jedną naklejkę z numerem PESEL zdającego i kodem kwalifikacji, z której zdaje pierwszy egzamin. </w:t>
      </w:r>
    </w:p>
    <w:p w14:paraId="27F3C5E5" w14:textId="2E6FBA81" w:rsidR="260DDAD0" w:rsidRPr="00F36CA0" w:rsidRDefault="260DDAD0" w:rsidP="004809BE">
      <w:pPr>
        <w:pStyle w:val="Akapitzlist"/>
        <w:numPr>
          <w:ilvl w:val="0"/>
          <w:numId w:val="257"/>
        </w:numPr>
        <w:ind w:left="284" w:hanging="284"/>
        <w:rPr>
          <w:color w:val="000000" w:themeColor="text1"/>
          <w:sz w:val="22"/>
          <w:szCs w:val="22"/>
        </w:rPr>
      </w:pPr>
      <w:r w:rsidRPr="00F36CA0">
        <w:rPr>
          <w:color w:val="000000" w:themeColor="text1"/>
          <w:sz w:val="22"/>
          <w:szCs w:val="22"/>
        </w:rPr>
        <w:t xml:space="preserve">Po zakodowaniu odpowiednio karty odpowiedzi/ oznaczeniu arkusza egzaminacyjnego i karty oceny zdający rozpoczyna pracę z arkuszem zgodnie z ogólnymi zasadami przebiegu danej części egzaminu. </w:t>
      </w:r>
    </w:p>
    <w:p w14:paraId="2DBFF501" w14:textId="7CBCB067" w:rsidR="260DDAD0" w:rsidRPr="00F36CA0" w:rsidRDefault="260DDAD0" w:rsidP="004809BE">
      <w:pPr>
        <w:pStyle w:val="Akapitzlist"/>
        <w:numPr>
          <w:ilvl w:val="0"/>
          <w:numId w:val="257"/>
        </w:numPr>
        <w:ind w:left="284" w:hanging="284"/>
        <w:rPr>
          <w:color w:val="000000" w:themeColor="text1"/>
          <w:sz w:val="22"/>
          <w:szCs w:val="22"/>
        </w:rPr>
      </w:pPr>
      <w:r w:rsidRPr="00F36CA0">
        <w:rPr>
          <w:color w:val="000000" w:themeColor="text1"/>
          <w:sz w:val="22"/>
          <w:szCs w:val="22"/>
        </w:rPr>
        <w:t xml:space="preserve">Po zakończeniu egzaminu przez wszystkich zdających w sali lub po upływie czasu przeznaczonego na egzamin, zdający przystępujący do egzaminu tylko z jednej kwalifikacji opuszczają salę, natomiast zdający przystępujący do kolejnego egzaminu pozostają w sali. </w:t>
      </w:r>
    </w:p>
    <w:p w14:paraId="48C0BF19" w14:textId="64087CBB" w:rsidR="260DDAD0" w:rsidRPr="00F36CA0" w:rsidRDefault="260DDAD0" w:rsidP="004809BE">
      <w:pPr>
        <w:pStyle w:val="Akapitzlist"/>
        <w:numPr>
          <w:ilvl w:val="0"/>
          <w:numId w:val="257"/>
        </w:numPr>
        <w:ind w:left="284" w:hanging="284"/>
        <w:rPr>
          <w:color w:val="000000" w:themeColor="text1"/>
          <w:sz w:val="22"/>
          <w:szCs w:val="22"/>
        </w:rPr>
      </w:pPr>
      <w:r w:rsidRPr="00F36CA0">
        <w:rPr>
          <w:color w:val="000000" w:themeColor="text1"/>
          <w:sz w:val="22"/>
          <w:szCs w:val="22"/>
        </w:rPr>
        <w:t xml:space="preserve">Zespół nadzorujący sporządza dokumentację przebiegu zakończonego egzaminu i odpowiednio dla części egzaminu pakuje oddzielnie dla każdej kwalifikacji do bezpiecznych kopert karty odpowiedzi lub karty oceny z arkuszami i rezultatami wykonania zadań przez zdających. Koperty zakleja w obecności członków zespołu nadzorującego i co najmniej jednego przedstawiciela zdających </w:t>
      </w:r>
    </w:p>
    <w:p w14:paraId="75DBB5BB" w14:textId="43C575B9" w:rsidR="260DDAD0" w:rsidRPr="00F36CA0" w:rsidRDefault="260DDAD0" w:rsidP="004809BE">
      <w:pPr>
        <w:pStyle w:val="Akapitzlist"/>
        <w:numPr>
          <w:ilvl w:val="0"/>
          <w:numId w:val="257"/>
        </w:numPr>
        <w:ind w:left="284" w:hanging="284"/>
        <w:rPr>
          <w:color w:val="000000" w:themeColor="text1"/>
          <w:sz w:val="22"/>
          <w:szCs w:val="22"/>
        </w:rPr>
      </w:pPr>
      <w:r w:rsidRPr="00F36CA0">
        <w:rPr>
          <w:color w:val="000000" w:themeColor="text1"/>
          <w:sz w:val="22"/>
          <w:szCs w:val="22"/>
        </w:rPr>
        <w:t xml:space="preserve">Zdającym przystępującym do kolejnego egzaminu przysługuje 10-minutowa przerwa. W tym czasie nie powinni opuszczać sali egzaminacyjnej i nie mogą kontaktować się z osobami z zewnątrz. Wyjście z sali zdającego podczas przerwy może się odbyć wyłącznie na takich samych zasadach, jak podczas egzaminu. </w:t>
      </w:r>
    </w:p>
    <w:p w14:paraId="17BD76F2" w14:textId="10FF74FB" w:rsidR="260DDAD0" w:rsidRPr="00F36CA0" w:rsidRDefault="260DDAD0" w:rsidP="004809BE">
      <w:pPr>
        <w:pStyle w:val="Akapitzlist"/>
        <w:numPr>
          <w:ilvl w:val="0"/>
          <w:numId w:val="257"/>
        </w:numPr>
        <w:ind w:left="284" w:hanging="284"/>
        <w:rPr>
          <w:color w:val="000000" w:themeColor="text1"/>
          <w:sz w:val="22"/>
          <w:szCs w:val="22"/>
        </w:rPr>
      </w:pPr>
      <w:r w:rsidRPr="00F36CA0">
        <w:rPr>
          <w:color w:val="000000" w:themeColor="text1"/>
          <w:sz w:val="22"/>
          <w:szCs w:val="22"/>
        </w:rPr>
        <w:t xml:space="preserve">W czasie przerwy pomiędzy egzaminami w sali egzaminacyjnej musi być obecny co najmniej jeden członek zespołu nadzorującego. </w:t>
      </w:r>
    </w:p>
    <w:p w14:paraId="12609BB5" w14:textId="2CDB876D" w:rsidR="260DDAD0" w:rsidRPr="00F36CA0" w:rsidRDefault="260DDAD0" w:rsidP="004809BE">
      <w:pPr>
        <w:pStyle w:val="Akapitzlist"/>
        <w:numPr>
          <w:ilvl w:val="0"/>
          <w:numId w:val="257"/>
        </w:numPr>
        <w:ind w:left="284" w:hanging="284"/>
        <w:rPr>
          <w:color w:val="000000" w:themeColor="text1"/>
          <w:sz w:val="22"/>
          <w:szCs w:val="22"/>
        </w:rPr>
      </w:pPr>
      <w:r w:rsidRPr="00F36CA0">
        <w:rPr>
          <w:color w:val="000000" w:themeColor="text1"/>
          <w:sz w:val="22"/>
          <w:szCs w:val="22"/>
        </w:rPr>
        <w:t xml:space="preserve">Po zakończeniu 10-minutowej przerwy lub po zgłoszeniu przez wszystkich pozostających w sali zdających gotowości przystąpienia do kolejnego egzaminu, zespół nadzorujący rozdaje każdemu zdającemu kolejny odpowiednio arkusz egzaminacyjny z kartą odpowiedzi lub arkusz egzaminacyjny z kartą oceny i odpowiednią naklejkę z numerem PESEL i kodem kwalifikacji, z której zdaje kolejny egzamin. </w:t>
      </w:r>
    </w:p>
    <w:p w14:paraId="6EEC155F" w14:textId="76F3574B" w:rsidR="260DDAD0" w:rsidRPr="00F36CA0" w:rsidRDefault="260DDAD0" w:rsidP="004809BE">
      <w:pPr>
        <w:pStyle w:val="Akapitzlist"/>
        <w:numPr>
          <w:ilvl w:val="0"/>
          <w:numId w:val="257"/>
        </w:numPr>
        <w:ind w:left="284" w:hanging="284"/>
        <w:rPr>
          <w:color w:val="000000" w:themeColor="text1"/>
          <w:sz w:val="22"/>
          <w:szCs w:val="22"/>
        </w:rPr>
      </w:pPr>
      <w:r w:rsidRPr="00F36CA0">
        <w:rPr>
          <w:color w:val="000000" w:themeColor="text1"/>
          <w:sz w:val="22"/>
          <w:szCs w:val="22"/>
        </w:rPr>
        <w:t xml:space="preserve">Po zakodowaniu odpowiednio karty odpowiedzi lub oznakowaniu i zakodowaniu arkusza egzaminacyjnego i karty oceny zdający rozpoczyna pracę z arkuszem zgodnie z ogólnymi zasadami przebiegu danej części egzaminu. </w:t>
      </w:r>
    </w:p>
    <w:p w14:paraId="64A3126A" w14:textId="6400A45F" w:rsidR="260DDAD0" w:rsidRPr="00F36CA0" w:rsidRDefault="260DDAD0" w:rsidP="004809BE">
      <w:pPr>
        <w:pStyle w:val="Akapitzlist"/>
        <w:numPr>
          <w:ilvl w:val="0"/>
          <w:numId w:val="257"/>
        </w:numPr>
        <w:ind w:left="284" w:hanging="284"/>
        <w:rPr>
          <w:color w:val="000000" w:themeColor="text1"/>
          <w:sz w:val="22"/>
          <w:szCs w:val="22"/>
        </w:rPr>
      </w:pPr>
      <w:r w:rsidRPr="00F36CA0">
        <w:rPr>
          <w:color w:val="000000" w:themeColor="text1"/>
          <w:sz w:val="22"/>
          <w:szCs w:val="22"/>
        </w:rPr>
        <w:t xml:space="preserve">Zespół nadzorujący sporządza dokumentację przebiegu zakończonego egzaminu i odpowiednio dla części egzaminu pakuje oddzielnie dla każdej kwalifikacji do bezpiecznych kopert karty odpowiedzi lub karty oceny z arkuszami i rezultatami wykonania zadań przez zdających. Koperty zakleja w obecności członków zespołu nadzorującego i co najmniej jednego przedstawiciela zdających. </w:t>
      </w:r>
    </w:p>
    <w:p w14:paraId="38858051" w14:textId="508E343C" w:rsidR="260DDAD0" w:rsidRDefault="260DDAD0" w:rsidP="004809BE">
      <w:pPr>
        <w:pStyle w:val="Akapitzlist"/>
        <w:numPr>
          <w:ilvl w:val="0"/>
          <w:numId w:val="257"/>
        </w:numPr>
        <w:ind w:left="284" w:hanging="284"/>
        <w:rPr>
          <w:color w:val="000000" w:themeColor="text1"/>
          <w:sz w:val="22"/>
          <w:szCs w:val="22"/>
        </w:rPr>
      </w:pPr>
      <w:r w:rsidRPr="00F36CA0">
        <w:rPr>
          <w:color w:val="000000" w:themeColor="text1"/>
          <w:sz w:val="22"/>
          <w:szCs w:val="22"/>
        </w:rPr>
        <w:t xml:space="preserve">Jeżeli zdający przystępuje do egzaminu z trzeciej kwalifikacji należy postępować zgodnie z opisem w punktach 4-10. </w:t>
      </w:r>
    </w:p>
    <w:p w14:paraId="7A76C812" w14:textId="77777777" w:rsidR="00A200E6" w:rsidRPr="00F36CA0" w:rsidRDefault="00A200E6" w:rsidP="00A200E6">
      <w:pPr>
        <w:pStyle w:val="Akapitzlist"/>
        <w:ind w:left="284" w:firstLine="0"/>
        <w:rPr>
          <w:color w:val="000000" w:themeColor="text1"/>
          <w:sz w:val="22"/>
          <w:szCs w:val="22"/>
        </w:rPr>
      </w:pPr>
    </w:p>
    <w:p w14:paraId="27D1893A" w14:textId="02A7B3A8" w:rsidR="260DDAD0" w:rsidRPr="00F36CA0" w:rsidRDefault="260DDAD0" w:rsidP="260DDAD0">
      <w:pPr>
        <w:spacing w:line="257" w:lineRule="auto"/>
        <w:jc w:val="both"/>
        <w:rPr>
          <w:color w:val="000000" w:themeColor="text1"/>
        </w:rPr>
      </w:pPr>
      <w:r w:rsidRPr="00F36CA0">
        <w:rPr>
          <w:rFonts w:ascii="Times New Roman" w:eastAsia="Times New Roman" w:hAnsi="Times New Roman"/>
          <w:b/>
          <w:bCs/>
          <w:color w:val="000000" w:themeColor="text1"/>
        </w:rPr>
        <w:t xml:space="preserve">Dokumentacja z przebiegu kolejnych egzaminów </w:t>
      </w:r>
    </w:p>
    <w:p w14:paraId="2277C28C" w14:textId="6E52C8D0" w:rsidR="260DDAD0" w:rsidRPr="00F36CA0" w:rsidRDefault="260DDAD0" w:rsidP="260DDAD0">
      <w:pPr>
        <w:spacing w:line="257" w:lineRule="auto"/>
        <w:jc w:val="both"/>
        <w:rPr>
          <w:rFonts w:ascii="Times New Roman" w:eastAsia="Times New Roman" w:hAnsi="Times New Roman"/>
          <w:color w:val="000000" w:themeColor="text1"/>
        </w:rPr>
      </w:pPr>
      <w:r w:rsidRPr="00F36CA0">
        <w:rPr>
          <w:rFonts w:ascii="Times New Roman" w:eastAsia="Times New Roman" w:hAnsi="Times New Roman"/>
          <w:color w:val="000000" w:themeColor="text1"/>
        </w:rPr>
        <w:t xml:space="preserve">Przygotowanie dokumentacji z przebiegu kolejnych egzaminów powinno przebiegać zgodnie z wymaganiami </w:t>
      </w:r>
      <w:r w:rsidRPr="00F36CA0">
        <w:rPr>
          <w:rFonts w:ascii="Times New Roman" w:eastAsia="Times New Roman" w:hAnsi="Times New Roman"/>
          <w:b/>
          <w:bCs/>
          <w:i/>
          <w:iCs/>
          <w:color w:val="000000" w:themeColor="text1"/>
        </w:rPr>
        <w:t>Informacji o sposobie organizacji i przeprowadzania egzaminu</w:t>
      </w:r>
      <w:r w:rsidRPr="00F36CA0">
        <w:rPr>
          <w:rFonts w:ascii="Times New Roman" w:eastAsia="Times New Roman" w:hAnsi="Times New Roman"/>
          <w:color w:val="000000" w:themeColor="text1"/>
        </w:rPr>
        <w:t xml:space="preserve"> […] oraz wytycznymi danej OKE.</w:t>
      </w:r>
    </w:p>
    <w:p w14:paraId="5341F45A" w14:textId="4EC49237" w:rsidR="260DDAD0" w:rsidRPr="00F36CA0" w:rsidRDefault="260DDAD0" w:rsidP="260DDAD0">
      <w:pPr>
        <w:spacing w:line="257" w:lineRule="auto"/>
        <w:jc w:val="both"/>
        <w:rPr>
          <w:color w:val="000000" w:themeColor="text1"/>
        </w:rPr>
      </w:pPr>
      <w:r w:rsidRPr="00F36CA0">
        <w:rPr>
          <w:rFonts w:ascii="Times New Roman" w:eastAsia="Times New Roman" w:hAnsi="Times New Roman"/>
          <w:b/>
          <w:bCs/>
          <w:color w:val="000000" w:themeColor="text1"/>
        </w:rPr>
        <w:t>Dodatkowe uwagi dotyczące zdających, którzy przystępują do danej części egzaminu z zakresu kilku kwalifikacji, dla których została ustalona ta sama godzina rozpoczęcia egzaminu</w:t>
      </w:r>
    </w:p>
    <w:p w14:paraId="72C0EBF8" w14:textId="5625F348" w:rsidR="260DDAD0" w:rsidRPr="00F36CA0" w:rsidRDefault="260DDAD0" w:rsidP="004809BE">
      <w:pPr>
        <w:pStyle w:val="Akapitzlist"/>
        <w:numPr>
          <w:ilvl w:val="3"/>
          <w:numId w:val="259"/>
        </w:numPr>
        <w:spacing w:line="257" w:lineRule="auto"/>
        <w:ind w:left="284" w:hanging="284"/>
        <w:rPr>
          <w:color w:val="000000" w:themeColor="text1"/>
          <w:sz w:val="22"/>
          <w:szCs w:val="22"/>
        </w:rPr>
      </w:pPr>
      <w:r w:rsidRPr="00F36CA0">
        <w:rPr>
          <w:color w:val="000000" w:themeColor="text1"/>
          <w:sz w:val="22"/>
          <w:szCs w:val="22"/>
        </w:rPr>
        <w:t>W jednej sali egzaminacyjnej mogą znajdować się zdający, którzy przystępują do egzaminu z jednej lub kilku kwalifikacji, dla których jest wyznaczona ta sama godzina rozpoczęcia danej części egzaminu.</w:t>
      </w:r>
    </w:p>
    <w:p w14:paraId="12368891" w14:textId="302961AE" w:rsidR="260DDAD0" w:rsidRPr="00F36CA0" w:rsidRDefault="260DDAD0" w:rsidP="004809BE">
      <w:pPr>
        <w:pStyle w:val="Akapitzlist"/>
        <w:numPr>
          <w:ilvl w:val="3"/>
          <w:numId w:val="259"/>
        </w:numPr>
        <w:spacing w:line="257" w:lineRule="auto"/>
        <w:ind w:left="284" w:hanging="284"/>
        <w:rPr>
          <w:color w:val="000000" w:themeColor="text1"/>
          <w:sz w:val="22"/>
          <w:szCs w:val="22"/>
        </w:rPr>
      </w:pPr>
      <w:r w:rsidRPr="00F36CA0">
        <w:rPr>
          <w:color w:val="000000" w:themeColor="text1"/>
          <w:sz w:val="22"/>
          <w:szCs w:val="22"/>
        </w:rPr>
        <w:t xml:space="preserve">Wszyscy zdający bez względu na liczbę egzaminów, do których przystępują rozpoczynają egzamin o godzinie ustalonej w </w:t>
      </w:r>
      <w:r w:rsidRPr="00F36CA0">
        <w:rPr>
          <w:b/>
          <w:bCs/>
          <w:i/>
          <w:iCs/>
          <w:color w:val="000000" w:themeColor="text1"/>
          <w:sz w:val="22"/>
          <w:szCs w:val="22"/>
        </w:rPr>
        <w:t>Informacji o sposobie organizacji i przeprowadzania egzaminu</w:t>
      </w:r>
      <w:r w:rsidRPr="00F36CA0">
        <w:rPr>
          <w:color w:val="000000" w:themeColor="text1"/>
          <w:sz w:val="22"/>
          <w:szCs w:val="22"/>
        </w:rPr>
        <w:t xml:space="preserve"> […] dla danej kwalifikacji i części oraz do zakończenia rozwiązywania zadań/ wykonywania zadań zawartych w arkuszach egzaminacyjnych pozostają w sali pod nadzorem zespołu nadzorującego przebieg danej części egzaminu. </w:t>
      </w:r>
    </w:p>
    <w:p w14:paraId="68694AE7" w14:textId="3BA1C8D8" w:rsidR="260DDAD0" w:rsidRPr="00F36CA0" w:rsidRDefault="260DDAD0" w:rsidP="004809BE">
      <w:pPr>
        <w:pStyle w:val="Akapitzlist"/>
        <w:numPr>
          <w:ilvl w:val="3"/>
          <w:numId w:val="259"/>
        </w:numPr>
        <w:spacing w:line="257" w:lineRule="auto"/>
        <w:ind w:left="284" w:hanging="284"/>
        <w:rPr>
          <w:color w:val="000000" w:themeColor="text1"/>
          <w:sz w:val="22"/>
          <w:szCs w:val="22"/>
        </w:rPr>
      </w:pPr>
      <w:r w:rsidRPr="00F36CA0">
        <w:rPr>
          <w:color w:val="000000" w:themeColor="text1"/>
          <w:sz w:val="22"/>
          <w:szCs w:val="22"/>
        </w:rPr>
        <w:lastRenderedPageBreak/>
        <w:t xml:space="preserve">Zdający przystępujący do egzaminu z kilku kwalifikacji zdają kolejno poszczególne egzaminy, tzn. na stanowisku egzaminacyjnym otrzymują każdorazowo od zespołu nadzorującego pakiet egzaminacyjny z jednej kwalifikacji: arkusz egzaminacyjny z kartą odpowiedzi lub arkusz egzaminacyjny z kartą oceny i po zakończeniu rozwiązywania zadań (wykonania zadania) z danego arkusza, oddają odpowiednio zakodowaną kartę odpowiedzi lub arkusz egzaminacyjny z kartą oceny, a kolejny pakiet do następnego egzaminu otrzymują po 10-minutowej przerwie. </w:t>
      </w:r>
    </w:p>
    <w:p w14:paraId="20F0E9D6" w14:textId="16560A58" w:rsidR="260DDAD0" w:rsidRPr="00F36CA0" w:rsidRDefault="260DDAD0" w:rsidP="004809BE">
      <w:pPr>
        <w:pStyle w:val="Akapitzlist"/>
        <w:numPr>
          <w:ilvl w:val="0"/>
          <w:numId w:val="259"/>
        </w:numPr>
        <w:spacing w:line="257" w:lineRule="auto"/>
        <w:ind w:left="284" w:hanging="284"/>
        <w:rPr>
          <w:color w:val="000000" w:themeColor="text1"/>
          <w:sz w:val="22"/>
          <w:szCs w:val="22"/>
        </w:rPr>
      </w:pPr>
      <w:r w:rsidRPr="00F36CA0">
        <w:rPr>
          <w:color w:val="000000" w:themeColor="text1"/>
          <w:sz w:val="22"/>
          <w:szCs w:val="22"/>
        </w:rPr>
        <w:t xml:space="preserve">Zdający przystępujący do egzaminu z kilku kwalifikacji jako pierwszy zdaje egzamin z tej kwalifikacji, z której w danej sali jest większość zdających. </w:t>
      </w:r>
    </w:p>
    <w:p w14:paraId="63F60EE0" w14:textId="6EFB6BF9" w:rsidR="260DDAD0" w:rsidRPr="00F36CA0" w:rsidRDefault="260DDAD0" w:rsidP="004809BE">
      <w:pPr>
        <w:pStyle w:val="Akapitzlist"/>
        <w:numPr>
          <w:ilvl w:val="0"/>
          <w:numId w:val="259"/>
        </w:numPr>
        <w:spacing w:line="257" w:lineRule="auto"/>
        <w:ind w:left="284" w:hanging="284"/>
        <w:rPr>
          <w:color w:val="000000" w:themeColor="text1"/>
          <w:sz w:val="22"/>
          <w:szCs w:val="22"/>
        </w:rPr>
      </w:pPr>
      <w:r w:rsidRPr="00F36CA0">
        <w:rPr>
          <w:color w:val="000000" w:themeColor="text1"/>
          <w:sz w:val="22"/>
          <w:szCs w:val="22"/>
        </w:rPr>
        <w:t>Jeśli zdający przystępuje do egzaminu z kilku kwalifikacji – innych niż pozostali zdający w sali, to o kolejności egzaminów decyduje przewodniczący zespołu nadzorującego przebieg danej części egzaminu w sali.</w:t>
      </w:r>
    </w:p>
    <w:p w14:paraId="2C022787" w14:textId="77777777" w:rsidR="007C04D6" w:rsidRPr="00F36CA0" w:rsidRDefault="007C04D6" w:rsidP="000374CC">
      <w:pPr>
        <w:pStyle w:val="apodrozdzia"/>
        <w:numPr>
          <w:ilvl w:val="0"/>
          <w:numId w:val="0"/>
        </w:numPr>
        <w:spacing w:before="0" w:after="0"/>
        <w:ind w:left="-108"/>
        <w:contextualSpacing/>
        <w:jc w:val="both"/>
        <w:rPr>
          <w:color w:val="000000" w:themeColor="text1"/>
          <w:sz w:val="22"/>
          <w:szCs w:val="22"/>
        </w:rPr>
      </w:pPr>
    </w:p>
    <w:p w14:paraId="45A87F91" w14:textId="68AF66A8" w:rsidR="000374CC" w:rsidRPr="00F36CA0" w:rsidRDefault="00836B57" w:rsidP="000374CC">
      <w:pPr>
        <w:pStyle w:val="apodrozdzia"/>
        <w:numPr>
          <w:ilvl w:val="0"/>
          <w:numId w:val="0"/>
        </w:numPr>
        <w:spacing w:before="0" w:after="0"/>
        <w:ind w:left="-108"/>
        <w:contextualSpacing/>
        <w:jc w:val="both"/>
        <w:rPr>
          <w:color w:val="000000" w:themeColor="text1"/>
          <w:sz w:val="22"/>
          <w:szCs w:val="22"/>
        </w:rPr>
      </w:pPr>
      <w:r w:rsidRPr="00F36CA0">
        <w:rPr>
          <w:color w:val="000000" w:themeColor="text1"/>
          <w:sz w:val="22"/>
          <w:szCs w:val="22"/>
        </w:rPr>
        <w:t>4.</w:t>
      </w:r>
      <w:r w:rsidR="00AF1A89" w:rsidRPr="00F36CA0">
        <w:rPr>
          <w:color w:val="000000" w:themeColor="text1"/>
          <w:sz w:val="22"/>
          <w:szCs w:val="22"/>
        </w:rPr>
        <w:t>7</w:t>
      </w:r>
      <w:r w:rsidRPr="00F36CA0">
        <w:rPr>
          <w:color w:val="000000" w:themeColor="text1"/>
          <w:sz w:val="22"/>
          <w:szCs w:val="22"/>
        </w:rPr>
        <w:t xml:space="preserve"> </w:t>
      </w:r>
      <w:r w:rsidR="00C55C1E" w:rsidRPr="00F36CA0">
        <w:rPr>
          <w:color w:val="000000" w:themeColor="text1"/>
          <w:sz w:val="22"/>
          <w:szCs w:val="22"/>
        </w:rPr>
        <w:t>Zadania egzaminatora oraz osoby przygotow</w:t>
      </w:r>
      <w:r w:rsidR="00B8560B" w:rsidRPr="00F36CA0">
        <w:rPr>
          <w:color w:val="000000" w:themeColor="text1"/>
          <w:sz w:val="22"/>
          <w:szCs w:val="22"/>
        </w:rPr>
        <w:t>ującej stanowiska egzamin</w:t>
      </w:r>
      <w:r w:rsidR="000A6FE3" w:rsidRPr="00F36CA0">
        <w:rPr>
          <w:color w:val="000000" w:themeColor="text1"/>
          <w:sz w:val="22"/>
          <w:szCs w:val="22"/>
        </w:rPr>
        <w:t>acyjne</w:t>
      </w:r>
      <w:r w:rsidR="00611AF8" w:rsidRPr="00F36CA0">
        <w:rPr>
          <w:color w:val="000000" w:themeColor="text1"/>
          <w:sz w:val="22"/>
          <w:szCs w:val="22"/>
        </w:rPr>
        <w:t xml:space="preserve"> </w:t>
      </w:r>
      <w:r w:rsidR="00B8560B" w:rsidRPr="00F36CA0">
        <w:rPr>
          <w:color w:val="000000" w:themeColor="text1"/>
          <w:sz w:val="22"/>
          <w:szCs w:val="22"/>
        </w:rPr>
        <w:t xml:space="preserve">i </w:t>
      </w:r>
      <w:r w:rsidR="00C55C1E" w:rsidRPr="00F36CA0">
        <w:rPr>
          <w:color w:val="000000" w:themeColor="text1"/>
          <w:sz w:val="22"/>
          <w:szCs w:val="22"/>
        </w:rPr>
        <w:t>zapewniającej  prawidłowe funkcjonowanie maszyn/urządzeń/sprzętu komputerowego</w:t>
      </w:r>
      <w:r w:rsidR="00D24566" w:rsidRPr="00F36CA0">
        <w:rPr>
          <w:color w:val="000000" w:themeColor="text1"/>
          <w:sz w:val="22"/>
          <w:szCs w:val="22"/>
        </w:rPr>
        <w:t xml:space="preserve"> </w:t>
      </w:r>
    </w:p>
    <w:p w14:paraId="684F66D7" w14:textId="2A790CA0" w:rsidR="00C55C1E" w:rsidRPr="006E2504" w:rsidRDefault="00C55C1E" w:rsidP="006E2504">
      <w:pPr>
        <w:shd w:val="clear" w:color="auto" w:fill="FFFFFF"/>
        <w:spacing w:after="0" w:line="240" w:lineRule="auto"/>
        <w:rPr>
          <w:b/>
        </w:rPr>
      </w:pPr>
    </w:p>
    <w:p w14:paraId="7CF62DD8" w14:textId="77777777" w:rsidR="001954EA" w:rsidRPr="00322840" w:rsidRDefault="001954EA" w:rsidP="00036578">
      <w:pPr>
        <w:pStyle w:val="Akapitzlist"/>
        <w:shd w:val="clear" w:color="auto" w:fill="FFFFFF"/>
        <w:spacing w:after="0" w:line="240" w:lineRule="auto"/>
        <w:ind w:left="426" w:right="0" w:hanging="568"/>
        <w:rPr>
          <w:b/>
          <w:sz w:val="22"/>
          <w:szCs w:val="22"/>
        </w:rPr>
      </w:pPr>
      <w:r>
        <w:rPr>
          <w:b/>
          <w:sz w:val="22"/>
          <w:szCs w:val="22"/>
        </w:rPr>
        <w:t xml:space="preserve">4.7.1. </w:t>
      </w:r>
      <w:r w:rsidRPr="00322840">
        <w:rPr>
          <w:b/>
          <w:sz w:val="22"/>
          <w:szCs w:val="22"/>
        </w:rPr>
        <w:t>Zadania egzaminatora – część praktyczna egzaminu o modelu w i wk</w:t>
      </w:r>
    </w:p>
    <w:p w14:paraId="0B49A8B0" w14:textId="77777777" w:rsidR="001954EA" w:rsidRPr="000867BF" w:rsidRDefault="001954EA" w:rsidP="00036578">
      <w:pPr>
        <w:pStyle w:val="Akapitzlist"/>
        <w:shd w:val="clear" w:color="auto" w:fill="FFFFFF"/>
        <w:spacing w:after="0" w:line="240" w:lineRule="auto"/>
        <w:ind w:left="567" w:hanging="142"/>
        <w:rPr>
          <w:color w:val="000000" w:themeColor="text1"/>
          <w:sz w:val="22"/>
          <w:szCs w:val="22"/>
        </w:rPr>
      </w:pPr>
      <w:r w:rsidRPr="00B60424">
        <w:rPr>
          <w:b/>
          <w:bCs/>
          <w:color w:val="000000" w:themeColor="text1"/>
          <w:sz w:val="22"/>
          <w:szCs w:val="22"/>
        </w:rPr>
        <w:t>a</w:t>
      </w:r>
      <w:r w:rsidRPr="000867BF">
        <w:rPr>
          <w:color w:val="000000" w:themeColor="text1"/>
          <w:sz w:val="22"/>
          <w:szCs w:val="22"/>
        </w:rPr>
        <w:t xml:space="preserve">. </w:t>
      </w:r>
      <w:r w:rsidRPr="000867BF">
        <w:rPr>
          <w:b/>
          <w:color w:val="000000" w:themeColor="text1"/>
          <w:sz w:val="22"/>
          <w:szCs w:val="22"/>
        </w:rPr>
        <w:t>Przed egzaminem egzaminator:</w:t>
      </w:r>
      <w:r w:rsidRPr="000867BF">
        <w:rPr>
          <w:color w:val="000000" w:themeColor="text1"/>
          <w:sz w:val="22"/>
          <w:szCs w:val="22"/>
        </w:rPr>
        <w:t xml:space="preserve">   </w:t>
      </w:r>
    </w:p>
    <w:p w14:paraId="23D92D19" w14:textId="77777777" w:rsidR="001954EA" w:rsidRPr="000867BF" w:rsidRDefault="001954EA" w:rsidP="004E1FF3">
      <w:pPr>
        <w:pStyle w:val="Akapitzlist"/>
        <w:numPr>
          <w:ilvl w:val="0"/>
          <w:numId w:val="183"/>
        </w:numPr>
        <w:shd w:val="clear" w:color="auto" w:fill="FFFFFF"/>
        <w:spacing w:after="0" w:line="240" w:lineRule="auto"/>
        <w:ind w:left="993" w:hanging="142"/>
        <w:rPr>
          <w:color w:val="000000" w:themeColor="text1"/>
          <w:sz w:val="22"/>
          <w:szCs w:val="22"/>
        </w:rPr>
      </w:pPr>
      <w:r w:rsidRPr="000867BF">
        <w:rPr>
          <w:color w:val="000000" w:themeColor="text1"/>
          <w:sz w:val="22"/>
          <w:szCs w:val="22"/>
        </w:rPr>
        <w:t xml:space="preserve">uczestniczy w spotkaniu szkoleniowym przeprowadzanym przez przewodniczącego ZE w zakresie postępowania z materiałami egzaminacyjnymi oraz ochrony danych osobowych i składa odpowiednie oświadczenie  </w:t>
      </w:r>
      <w:r w:rsidRPr="000867BF">
        <w:rPr>
          <w:color w:val="000000" w:themeColor="text1"/>
          <w:sz w:val="22"/>
          <w:szCs w:val="22"/>
          <w:shd w:val="clear" w:color="auto" w:fill="9CC2E5"/>
        </w:rPr>
        <w:t>(Załącznik 5b),</w:t>
      </w:r>
      <w:r w:rsidRPr="000867BF">
        <w:rPr>
          <w:color w:val="000000" w:themeColor="text1"/>
          <w:sz w:val="22"/>
          <w:szCs w:val="22"/>
        </w:rPr>
        <w:t xml:space="preserve"> </w:t>
      </w:r>
    </w:p>
    <w:p w14:paraId="5DA3E4A8" w14:textId="77777777" w:rsidR="001954EA" w:rsidRDefault="001954EA" w:rsidP="004E1FF3">
      <w:pPr>
        <w:pStyle w:val="Akapitzlist"/>
        <w:numPr>
          <w:ilvl w:val="0"/>
          <w:numId w:val="183"/>
        </w:numPr>
        <w:shd w:val="clear" w:color="auto" w:fill="FFFFFF"/>
        <w:spacing w:after="0" w:line="240" w:lineRule="auto"/>
        <w:ind w:left="993" w:hanging="142"/>
        <w:rPr>
          <w:color w:val="000000" w:themeColor="text1"/>
          <w:sz w:val="22"/>
          <w:szCs w:val="22"/>
        </w:rPr>
      </w:pPr>
      <w:r w:rsidRPr="000867BF">
        <w:rPr>
          <w:color w:val="000000" w:themeColor="text1"/>
          <w:sz w:val="22"/>
          <w:szCs w:val="22"/>
        </w:rPr>
        <w:t xml:space="preserve">zapoznaje się z miejscem egzaminu, salą egzaminacyjną i wyposażeniem indywidualnych stanowisk egzaminacyjnych, z organizacją egzaminu w ośrodku egzaminacyjnym oraz z organizacją pracy zespołu nadzorującego egzaminu. </w:t>
      </w:r>
    </w:p>
    <w:p w14:paraId="5439C169" w14:textId="77777777" w:rsidR="00036578" w:rsidRPr="000867BF" w:rsidRDefault="00036578" w:rsidP="00036578">
      <w:pPr>
        <w:pStyle w:val="Akapitzlist"/>
        <w:shd w:val="clear" w:color="auto" w:fill="FFFFFF"/>
        <w:spacing w:after="0" w:line="240" w:lineRule="auto"/>
        <w:ind w:left="993" w:firstLine="0"/>
        <w:rPr>
          <w:color w:val="000000" w:themeColor="text1"/>
          <w:sz w:val="22"/>
          <w:szCs w:val="22"/>
        </w:rPr>
      </w:pPr>
    </w:p>
    <w:p w14:paraId="7387F34B" w14:textId="77777777" w:rsidR="001954EA" w:rsidRPr="000867BF" w:rsidRDefault="001954EA" w:rsidP="001954EA">
      <w:pPr>
        <w:pStyle w:val="Akapitzlist"/>
        <w:shd w:val="clear" w:color="auto" w:fill="FFFFFF"/>
        <w:spacing w:after="0" w:line="240" w:lineRule="auto"/>
        <w:ind w:left="284" w:firstLine="142"/>
        <w:rPr>
          <w:b/>
          <w:color w:val="000000" w:themeColor="text1"/>
          <w:sz w:val="22"/>
          <w:szCs w:val="22"/>
        </w:rPr>
      </w:pPr>
      <w:r w:rsidRPr="00B60424">
        <w:rPr>
          <w:b/>
          <w:bCs/>
          <w:color w:val="000000" w:themeColor="text1"/>
          <w:sz w:val="22"/>
          <w:szCs w:val="22"/>
        </w:rPr>
        <w:t>b.</w:t>
      </w:r>
      <w:r w:rsidRPr="000867BF">
        <w:rPr>
          <w:color w:val="000000" w:themeColor="text1"/>
          <w:sz w:val="22"/>
          <w:szCs w:val="22"/>
        </w:rPr>
        <w:t xml:space="preserve"> </w:t>
      </w:r>
      <w:r w:rsidRPr="000867BF">
        <w:rPr>
          <w:b/>
          <w:color w:val="000000" w:themeColor="text1"/>
          <w:sz w:val="22"/>
          <w:szCs w:val="22"/>
        </w:rPr>
        <w:t>W dniu egzaminu egzaminator:</w:t>
      </w:r>
    </w:p>
    <w:p w14:paraId="418D8486" w14:textId="77777777" w:rsidR="001954EA" w:rsidRPr="000867BF" w:rsidRDefault="001954EA" w:rsidP="004E1FF3">
      <w:pPr>
        <w:pStyle w:val="Akapitzlist"/>
        <w:numPr>
          <w:ilvl w:val="0"/>
          <w:numId w:val="183"/>
        </w:numPr>
        <w:shd w:val="clear" w:color="auto" w:fill="FFFFFF"/>
        <w:spacing w:after="0" w:line="240" w:lineRule="auto"/>
        <w:ind w:left="993" w:hanging="284"/>
        <w:rPr>
          <w:color w:val="000000" w:themeColor="text1"/>
          <w:sz w:val="22"/>
          <w:szCs w:val="22"/>
        </w:rPr>
      </w:pPr>
      <w:r w:rsidRPr="000867BF">
        <w:rPr>
          <w:color w:val="000000" w:themeColor="text1"/>
          <w:sz w:val="22"/>
          <w:szCs w:val="22"/>
        </w:rPr>
        <w:t xml:space="preserve">zgłasza się do PZE najpóźniej na 1 godzinę przed wyznaczonym czasem rozpoczęcia egzaminu, </w:t>
      </w:r>
    </w:p>
    <w:p w14:paraId="6D21E151" w14:textId="77777777" w:rsidR="001954EA" w:rsidRPr="000867BF" w:rsidRDefault="001954EA" w:rsidP="004E1FF3">
      <w:pPr>
        <w:pStyle w:val="Akapitzlist"/>
        <w:numPr>
          <w:ilvl w:val="0"/>
          <w:numId w:val="183"/>
        </w:numPr>
        <w:shd w:val="clear" w:color="auto" w:fill="FFFFFF"/>
        <w:spacing w:after="0" w:line="240" w:lineRule="auto"/>
        <w:ind w:left="993" w:hanging="284"/>
        <w:rPr>
          <w:color w:val="000000" w:themeColor="text1"/>
          <w:sz w:val="22"/>
          <w:szCs w:val="22"/>
        </w:rPr>
      </w:pPr>
      <w:r w:rsidRPr="000867BF">
        <w:rPr>
          <w:color w:val="000000" w:themeColor="text1"/>
          <w:sz w:val="22"/>
          <w:szCs w:val="22"/>
        </w:rPr>
        <w:t xml:space="preserve">ustala z PZE zasady postępowania w przypadku wystąpienia sytuacji szczególnych, w tym zasady kontaktu z PZE w trakcie egzaminu, </w:t>
      </w:r>
    </w:p>
    <w:p w14:paraId="47CDDC0F" w14:textId="77777777" w:rsidR="001954EA" w:rsidRPr="000867BF" w:rsidRDefault="001954EA" w:rsidP="004E1FF3">
      <w:pPr>
        <w:pStyle w:val="Akapitzlist"/>
        <w:numPr>
          <w:ilvl w:val="0"/>
          <w:numId w:val="183"/>
        </w:numPr>
        <w:shd w:val="clear" w:color="auto" w:fill="FFFFFF"/>
        <w:spacing w:after="0" w:line="240" w:lineRule="auto"/>
        <w:ind w:left="993" w:hanging="284"/>
        <w:rPr>
          <w:color w:val="000000" w:themeColor="text1"/>
          <w:sz w:val="22"/>
          <w:szCs w:val="22"/>
        </w:rPr>
      </w:pPr>
      <w:r w:rsidRPr="000867BF">
        <w:rPr>
          <w:color w:val="000000" w:themeColor="text1"/>
          <w:sz w:val="22"/>
          <w:szCs w:val="22"/>
        </w:rPr>
        <w:t xml:space="preserve">  przekazane przez CKE) i wraz z osobą przygotowującą stanowiska egzaminacyjne sprawdza przygotowane wyposażenie sali i stanowisk egzaminacyjnych, szczególnie uwzględnia przy tym zgodność przygotowania Sali i stanowisk egzaminacyjnych ze wskazaniami i wytycznymi CKE,</w:t>
      </w:r>
    </w:p>
    <w:p w14:paraId="3F7FFA33" w14:textId="77777777" w:rsidR="001954EA" w:rsidRPr="000867BF" w:rsidRDefault="001954EA" w:rsidP="004E1FF3">
      <w:pPr>
        <w:pStyle w:val="Akapitzlist"/>
        <w:numPr>
          <w:ilvl w:val="0"/>
          <w:numId w:val="183"/>
        </w:numPr>
        <w:shd w:val="clear" w:color="auto" w:fill="FFFFFF"/>
        <w:spacing w:after="0" w:line="240" w:lineRule="auto"/>
        <w:ind w:left="993" w:hanging="284"/>
        <w:rPr>
          <w:color w:val="000000" w:themeColor="text1"/>
          <w:sz w:val="22"/>
          <w:szCs w:val="22"/>
        </w:rPr>
      </w:pPr>
      <w:r w:rsidRPr="000867BF">
        <w:rPr>
          <w:color w:val="000000" w:themeColor="text1"/>
          <w:sz w:val="22"/>
          <w:szCs w:val="22"/>
        </w:rPr>
        <w:t xml:space="preserve">zajmuje wyznaczone w sali egzaminacyjnej przygotowane dla egzaminatora miejsce, </w:t>
      </w:r>
    </w:p>
    <w:p w14:paraId="2BAE4CB2" w14:textId="61A9E559" w:rsidR="001954EA" w:rsidRDefault="001954EA" w:rsidP="004E1FF3">
      <w:pPr>
        <w:pStyle w:val="Akapitzlist"/>
        <w:numPr>
          <w:ilvl w:val="0"/>
          <w:numId w:val="183"/>
        </w:numPr>
        <w:shd w:val="clear" w:color="auto" w:fill="FFFFFF"/>
        <w:spacing w:after="0" w:line="240" w:lineRule="auto"/>
        <w:ind w:left="993" w:hanging="284"/>
        <w:rPr>
          <w:color w:val="000000" w:themeColor="text1"/>
          <w:sz w:val="22"/>
          <w:szCs w:val="22"/>
        </w:rPr>
      </w:pPr>
      <w:r w:rsidRPr="000867BF">
        <w:rPr>
          <w:color w:val="000000" w:themeColor="text1"/>
          <w:sz w:val="22"/>
          <w:szCs w:val="22"/>
        </w:rPr>
        <w:t>sprawdza, czy usytuowanie miejsca umożliwia obserwację i ocenę przebiegu wykonania zadania przez wszystkich zdających, jeżeli wystąpi potrz</w:t>
      </w:r>
      <w:r w:rsidR="00036578">
        <w:rPr>
          <w:color w:val="000000" w:themeColor="text1"/>
          <w:sz w:val="22"/>
          <w:szCs w:val="22"/>
        </w:rPr>
        <w:t>eba w trakcie oceny zmienia je.</w:t>
      </w:r>
    </w:p>
    <w:p w14:paraId="78514AA7" w14:textId="77777777" w:rsidR="00036578" w:rsidRPr="000867BF" w:rsidRDefault="00036578" w:rsidP="00036578">
      <w:pPr>
        <w:pStyle w:val="Akapitzlist"/>
        <w:shd w:val="clear" w:color="auto" w:fill="FFFFFF"/>
        <w:spacing w:after="0" w:line="240" w:lineRule="auto"/>
        <w:ind w:left="993" w:firstLine="0"/>
        <w:rPr>
          <w:color w:val="000000" w:themeColor="text1"/>
          <w:sz w:val="22"/>
          <w:szCs w:val="22"/>
        </w:rPr>
      </w:pPr>
    </w:p>
    <w:p w14:paraId="58C11E28" w14:textId="77777777" w:rsidR="001954EA" w:rsidRPr="000867BF" w:rsidRDefault="001954EA" w:rsidP="001954EA">
      <w:pPr>
        <w:pStyle w:val="Akapitzlist"/>
        <w:shd w:val="clear" w:color="auto" w:fill="FFFFFF"/>
        <w:spacing w:after="0" w:line="240" w:lineRule="auto"/>
        <w:ind w:left="426" w:hanging="142"/>
        <w:rPr>
          <w:b/>
          <w:color w:val="000000" w:themeColor="text1"/>
          <w:sz w:val="22"/>
          <w:szCs w:val="22"/>
        </w:rPr>
      </w:pPr>
      <w:r w:rsidRPr="00B60424">
        <w:rPr>
          <w:b/>
          <w:bCs/>
          <w:color w:val="000000" w:themeColor="text1"/>
          <w:sz w:val="22"/>
          <w:szCs w:val="22"/>
        </w:rPr>
        <w:t xml:space="preserve">c. </w:t>
      </w:r>
      <w:r w:rsidRPr="000867BF">
        <w:rPr>
          <w:rStyle w:val="Nagwek2Znak"/>
          <w:b/>
          <w:color w:val="000000" w:themeColor="text1"/>
        </w:rPr>
        <w:t>W trakcie egzaminu</w:t>
      </w:r>
      <w:r w:rsidRPr="000867BF">
        <w:rPr>
          <w:b/>
          <w:color w:val="000000" w:themeColor="text1"/>
          <w:sz w:val="22"/>
          <w:szCs w:val="22"/>
        </w:rPr>
        <w:t>:</w:t>
      </w:r>
    </w:p>
    <w:p w14:paraId="03AEC80A" w14:textId="77777777" w:rsidR="001954EA" w:rsidRPr="00322840" w:rsidRDefault="001954EA" w:rsidP="004E1FF3">
      <w:pPr>
        <w:pStyle w:val="Akapitzlist"/>
        <w:numPr>
          <w:ilvl w:val="0"/>
          <w:numId w:val="183"/>
        </w:numPr>
        <w:shd w:val="clear" w:color="auto" w:fill="FFFFFF"/>
        <w:spacing w:after="0" w:line="240" w:lineRule="auto"/>
        <w:ind w:left="993" w:hanging="284"/>
        <w:rPr>
          <w:sz w:val="22"/>
          <w:szCs w:val="22"/>
        </w:rPr>
      </w:pPr>
      <w:r w:rsidRPr="00322840">
        <w:rPr>
          <w:sz w:val="22"/>
          <w:szCs w:val="22"/>
        </w:rPr>
        <w:t>o wyznaczonej godzinie rozpoczęcia egzaminu odbiera od przewodniczącego ZN zasady oceniania, sprawdza, czy ich zabezpieczenia nie zostały naruszone w sposób umożliwiający nieuprawnione ujawnienie,</w:t>
      </w:r>
    </w:p>
    <w:p w14:paraId="633CE380" w14:textId="77777777" w:rsidR="001954EA" w:rsidRPr="00322840" w:rsidRDefault="001954EA" w:rsidP="004E1FF3">
      <w:pPr>
        <w:pStyle w:val="Akapitzlist"/>
        <w:numPr>
          <w:ilvl w:val="0"/>
          <w:numId w:val="183"/>
        </w:numPr>
        <w:shd w:val="clear" w:color="auto" w:fill="FFFFFF"/>
        <w:spacing w:after="0" w:line="240" w:lineRule="auto"/>
        <w:ind w:left="993" w:hanging="284"/>
        <w:rPr>
          <w:sz w:val="22"/>
          <w:szCs w:val="22"/>
        </w:rPr>
      </w:pPr>
      <w:r w:rsidRPr="00322840">
        <w:rPr>
          <w:sz w:val="22"/>
          <w:szCs w:val="22"/>
        </w:rPr>
        <w:t>sprawdza, czy zasady oceniania są kompletne i czytelne oraz czy nie zawierają braków i</w:t>
      </w:r>
      <w:r>
        <w:rPr>
          <w:sz w:val="22"/>
          <w:szCs w:val="22"/>
        </w:rPr>
        <w:t> </w:t>
      </w:r>
      <w:r w:rsidRPr="00322840">
        <w:rPr>
          <w:sz w:val="22"/>
          <w:szCs w:val="22"/>
        </w:rPr>
        <w:t xml:space="preserve">uszkodzeń, </w:t>
      </w:r>
    </w:p>
    <w:p w14:paraId="31F0845C" w14:textId="77777777" w:rsidR="001954EA" w:rsidRPr="00322840" w:rsidRDefault="001954EA" w:rsidP="004E1FF3">
      <w:pPr>
        <w:pStyle w:val="Akapitzlist"/>
        <w:numPr>
          <w:ilvl w:val="0"/>
          <w:numId w:val="183"/>
        </w:numPr>
        <w:shd w:val="clear" w:color="auto" w:fill="FFFFFF"/>
        <w:spacing w:after="0" w:line="240" w:lineRule="auto"/>
        <w:ind w:left="993" w:hanging="284"/>
        <w:rPr>
          <w:sz w:val="22"/>
          <w:szCs w:val="22"/>
        </w:rPr>
      </w:pPr>
      <w:r w:rsidRPr="00322840">
        <w:rPr>
          <w:sz w:val="22"/>
          <w:szCs w:val="22"/>
        </w:rPr>
        <w:t xml:space="preserve">zapoznaje się z treścią </w:t>
      </w:r>
      <w:r>
        <w:rPr>
          <w:sz w:val="22"/>
          <w:szCs w:val="22"/>
        </w:rPr>
        <w:t>zasad oceniania</w:t>
      </w:r>
      <w:r w:rsidRPr="00322840">
        <w:rPr>
          <w:sz w:val="22"/>
          <w:szCs w:val="22"/>
        </w:rPr>
        <w:t xml:space="preserve"> – w tym szczególnie zwraca uwagę na nazwy ocenianych rezultatów, występowanie oceny rezultatu pośredniego oraz na zakres obserwacji przebiegu egzaminu i zgodność kryteriów z wyposażeniem stanowisk,</w:t>
      </w:r>
    </w:p>
    <w:p w14:paraId="7312959C" w14:textId="77777777" w:rsidR="001954EA" w:rsidRPr="00322840" w:rsidRDefault="001954EA" w:rsidP="004E1FF3">
      <w:pPr>
        <w:pStyle w:val="Akapitzlist"/>
        <w:numPr>
          <w:ilvl w:val="0"/>
          <w:numId w:val="183"/>
        </w:numPr>
        <w:shd w:val="clear" w:color="auto" w:fill="FFFFFF"/>
        <w:spacing w:after="0" w:line="240" w:lineRule="auto"/>
        <w:ind w:left="993" w:hanging="284"/>
        <w:rPr>
          <w:sz w:val="22"/>
          <w:szCs w:val="22"/>
        </w:rPr>
      </w:pPr>
      <w:r w:rsidRPr="00322840">
        <w:rPr>
          <w:sz w:val="22"/>
          <w:szCs w:val="22"/>
        </w:rPr>
        <w:t>ustala z przewodniczącym ZN zasady organizacji oceny rezultatów pośrednich i przebiegu wykonania zadania – w przypadku, gdy w zasadach oceniania została przewidziana taka ocena,</w:t>
      </w:r>
    </w:p>
    <w:p w14:paraId="2B0279DC" w14:textId="77777777" w:rsidR="001954EA" w:rsidRPr="00322840" w:rsidRDefault="001954EA" w:rsidP="004E1FF3">
      <w:pPr>
        <w:pStyle w:val="Akapitzlist"/>
        <w:numPr>
          <w:ilvl w:val="0"/>
          <w:numId w:val="183"/>
        </w:numPr>
        <w:shd w:val="clear" w:color="auto" w:fill="FFFFFF"/>
        <w:spacing w:after="0" w:line="240" w:lineRule="auto"/>
        <w:ind w:left="993" w:hanging="284"/>
        <w:rPr>
          <w:sz w:val="22"/>
          <w:szCs w:val="22"/>
        </w:rPr>
      </w:pPr>
      <w:r w:rsidRPr="00322840">
        <w:rPr>
          <w:sz w:val="22"/>
          <w:szCs w:val="22"/>
        </w:rPr>
        <w:t xml:space="preserve">w przypadku stwierdzenia braków w zasadach oceniania lub niezgodności z wyposażeniem stanowisk – kontaktuje się z PZE, </w:t>
      </w:r>
    </w:p>
    <w:p w14:paraId="1909ADE3" w14:textId="77777777" w:rsidR="001954EA" w:rsidRPr="00322840" w:rsidRDefault="001954EA" w:rsidP="004E1FF3">
      <w:pPr>
        <w:pStyle w:val="Akapitzlist"/>
        <w:numPr>
          <w:ilvl w:val="0"/>
          <w:numId w:val="183"/>
        </w:numPr>
        <w:shd w:val="clear" w:color="auto" w:fill="FFFFFF"/>
        <w:spacing w:after="0" w:line="240" w:lineRule="auto"/>
        <w:ind w:left="993" w:hanging="284"/>
        <w:rPr>
          <w:sz w:val="22"/>
          <w:szCs w:val="22"/>
        </w:rPr>
      </w:pPr>
      <w:r w:rsidRPr="00322840">
        <w:rPr>
          <w:sz w:val="22"/>
          <w:szCs w:val="22"/>
        </w:rPr>
        <w:t>po zakończeniu czynności organizacyjnych zdających odbiera od przewodnic</w:t>
      </w:r>
      <w:r>
        <w:rPr>
          <w:sz w:val="22"/>
          <w:szCs w:val="22"/>
        </w:rPr>
        <w:t>zącego ZN oznakowane/wypełnione</w:t>
      </w:r>
      <w:r w:rsidRPr="00322840">
        <w:rPr>
          <w:sz w:val="22"/>
          <w:szCs w:val="22"/>
        </w:rPr>
        <w:t xml:space="preserve"> karty oceny wszystkich zdających w sali, sprawdza, czy karty oceny posiadają kompletne oznaczenia, w tym szczególnie numer PESEL, kod ośrodka i numer stanowiska,</w:t>
      </w:r>
    </w:p>
    <w:p w14:paraId="2360A373" w14:textId="77777777" w:rsidR="001954EA" w:rsidRPr="00322840" w:rsidRDefault="001954EA" w:rsidP="004E1FF3">
      <w:pPr>
        <w:pStyle w:val="Akapitzlist"/>
        <w:numPr>
          <w:ilvl w:val="0"/>
          <w:numId w:val="183"/>
        </w:numPr>
        <w:shd w:val="clear" w:color="auto" w:fill="FFFFFF"/>
        <w:spacing w:after="0" w:line="240" w:lineRule="auto"/>
        <w:ind w:left="993" w:hanging="284"/>
        <w:rPr>
          <w:sz w:val="22"/>
          <w:szCs w:val="22"/>
        </w:rPr>
      </w:pPr>
      <w:r w:rsidRPr="00322840">
        <w:rPr>
          <w:sz w:val="22"/>
          <w:szCs w:val="22"/>
        </w:rPr>
        <w:t>współpracuje z przewodniczącym ZN w zakresie organizacji oceny rezultatów pośrednich lub</w:t>
      </w:r>
      <w:r>
        <w:rPr>
          <w:sz w:val="22"/>
          <w:szCs w:val="22"/>
        </w:rPr>
        <w:t> </w:t>
      </w:r>
      <w:r w:rsidRPr="00322840">
        <w:rPr>
          <w:sz w:val="22"/>
          <w:szCs w:val="22"/>
        </w:rPr>
        <w:t>przebiegu wykonania zadania przez zdających,</w:t>
      </w:r>
    </w:p>
    <w:p w14:paraId="4D6B3F47" w14:textId="77777777" w:rsidR="001954EA" w:rsidRPr="00322840" w:rsidRDefault="001954EA" w:rsidP="004E1FF3">
      <w:pPr>
        <w:pStyle w:val="Akapitzlist"/>
        <w:numPr>
          <w:ilvl w:val="0"/>
          <w:numId w:val="183"/>
        </w:numPr>
        <w:shd w:val="clear" w:color="auto" w:fill="FFFFFF"/>
        <w:spacing w:after="0" w:line="240" w:lineRule="auto"/>
        <w:ind w:left="993" w:hanging="284"/>
        <w:rPr>
          <w:sz w:val="22"/>
          <w:szCs w:val="22"/>
        </w:rPr>
      </w:pPr>
      <w:r w:rsidRPr="00322840">
        <w:rPr>
          <w:sz w:val="22"/>
          <w:szCs w:val="22"/>
        </w:rPr>
        <w:t>sprawdza poprawność techniczną przeniesienia wyników z zasad oceniania na karty oceny zdających, w przypadku ewentualnej pomyłki nanosi poprawki i parafuje je,</w:t>
      </w:r>
    </w:p>
    <w:p w14:paraId="26677218" w14:textId="77777777" w:rsidR="001954EA" w:rsidRPr="00322840" w:rsidRDefault="001954EA" w:rsidP="004E1FF3">
      <w:pPr>
        <w:pStyle w:val="Akapitzlist"/>
        <w:numPr>
          <w:ilvl w:val="0"/>
          <w:numId w:val="183"/>
        </w:numPr>
        <w:shd w:val="clear" w:color="auto" w:fill="FFFFFF"/>
        <w:spacing w:after="0" w:line="240" w:lineRule="auto"/>
        <w:ind w:left="993" w:hanging="284"/>
        <w:rPr>
          <w:sz w:val="22"/>
          <w:szCs w:val="22"/>
        </w:rPr>
      </w:pPr>
      <w:r w:rsidRPr="00322840">
        <w:rPr>
          <w:sz w:val="22"/>
          <w:szCs w:val="22"/>
        </w:rPr>
        <w:t xml:space="preserve">kompletuje zasady oceniania i karty oceny, a następnie przekazuje je przewodniczącemu ZN. </w:t>
      </w:r>
    </w:p>
    <w:p w14:paraId="6990BA63" w14:textId="77777777" w:rsidR="001954EA" w:rsidRDefault="001954EA" w:rsidP="004E1FF3">
      <w:pPr>
        <w:pStyle w:val="Akapitzlist"/>
        <w:numPr>
          <w:ilvl w:val="0"/>
          <w:numId w:val="183"/>
        </w:numPr>
        <w:shd w:val="clear" w:color="auto" w:fill="FFFFFF"/>
        <w:spacing w:after="0" w:line="240" w:lineRule="auto"/>
        <w:ind w:left="993" w:hanging="284"/>
        <w:rPr>
          <w:sz w:val="22"/>
          <w:szCs w:val="22"/>
        </w:rPr>
      </w:pPr>
      <w:r w:rsidRPr="00322840">
        <w:rPr>
          <w:sz w:val="22"/>
          <w:szCs w:val="22"/>
        </w:rPr>
        <w:lastRenderedPageBreak/>
        <w:t>postępuje zgodnie z zasadami ochrony materiałów prawnie chronionych, nie udostępnia zasad oceniania innym os</w:t>
      </w:r>
      <w:r>
        <w:rPr>
          <w:sz w:val="22"/>
          <w:szCs w:val="22"/>
        </w:rPr>
        <w:t>obom, również ich nie komentuje</w:t>
      </w:r>
    </w:p>
    <w:p w14:paraId="704B6697" w14:textId="77777777" w:rsidR="001954EA" w:rsidRPr="0052725B" w:rsidRDefault="001954EA" w:rsidP="004E1FF3">
      <w:pPr>
        <w:pStyle w:val="Akapitzlist"/>
        <w:numPr>
          <w:ilvl w:val="0"/>
          <w:numId w:val="183"/>
        </w:numPr>
        <w:shd w:val="clear" w:color="auto" w:fill="FFFFFF"/>
        <w:spacing w:after="0" w:line="240" w:lineRule="auto"/>
        <w:ind w:left="993" w:hanging="284"/>
        <w:rPr>
          <w:color w:val="auto"/>
          <w:sz w:val="22"/>
          <w:szCs w:val="22"/>
        </w:rPr>
      </w:pPr>
      <w:r w:rsidRPr="0052725B">
        <w:rPr>
          <w:color w:val="auto"/>
          <w:sz w:val="22"/>
          <w:szCs w:val="22"/>
        </w:rPr>
        <w:t>pracuje samodzielnie, nie rozmawia z PZN i ze zdającymi, w tym szczególnie na temat zadania i</w:t>
      </w:r>
      <w:r>
        <w:rPr>
          <w:color w:val="auto"/>
          <w:sz w:val="22"/>
          <w:szCs w:val="22"/>
        </w:rPr>
        <w:t> </w:t>
      </w:r>
      <w:r w:rsidRPr="0052725B">
        <w:rPr>
          <w:color w:val="auto"/>
          <w:sz w:val="22"/>
          <w:szCs w:val="22"/>
        </w:rPr>
        <w:t>zasad oceniania, nie ujawnia pozostałym osobom zasad oceniania i wyników oceny</w:t>
      </w:r>
    </w:p>
    <w:p w14:paraId="17ABAE03" w14:textId="77777777" w:rsidR="001954EA" w:rsidRPr="0052725B" w:rsidRDefault="001954EA" w:rsidP="004E1FF3">
      <w:pPr>
        <w:pStyle w:val="Akapitzlist"/>
        <w:numPr>
          <w:ilvl w:val="0"/>
          <w:numId w:val="183"/>
        </w:numPr>
        <w:shd w:val="clear" w:color="auto" w:fill="FFFFFF"/>
        <w:spacing w:after="0" w:line="240" w:lineRule="auto"/>
        <w:ind w:left="993" w:hanging="284"/>
        <w:rPr>
          <w:color w:val="auto"/>
          <w:sz w:val="22"/>
          <w:szCs w:val="22"/>
        </w:rPr>
      </w:pPr>
      <w:r w:rsidRPr="0052725B">
        <w:rPr>
          <w:color w:val="auto"/>
          <w:sz w:val="22"/>
          <w:szCs w:val="22"/>
        </w:rPr>
        <w:t>nie może niszczyć lub wyrzucać niewykorzystanych materiałów (materiały te niezwłocznie przekazuje PZN),</w:t>
      </w:r>
    </w:p>
    <w:p w14:paraId="303F6602" w14:textId="77777777" w:rsidR="001954EA" w:rsidRPr="0052725B" w:rsidRDefault="001954EA" w:rsidP="004E1FF3">
      <w:pPr>
        <w:pStyle w:val="Akapitzlist"/>
        <w:numPr>
          <w:ilvl w:val="0"/>
          <w:numId w:val="183"/>
        </w:numPr>
        <w:shd w:val="clear" w:color="auto" w:fill="FFFFFF"/>
        <w:spacing w:after="0" w:line="240" w:lineRule="auto"/>
        <w:ind w:left="993" w:hanging="284"/>
        <w:rPr>
          <w:color w:val="auto"/>
          <w:sz w:val="22"/>
          <w:szCs w:val="22"/>
        </w:rPr>
      </w:pPr>
      <w:r w:rsidRPr="0052725B">
        <w:rPr>
          <w:color w:val="auto"/>
          <w:sz w:val="22"/>
          <w:szCs w:val="22"/>
        </w:rPr>
        <w:t>nie może zaglądać do arkuszy egzaminacyjnych zdających oraz arkuszy niewykorzystanych (osób nieobecnych),</w:t>
      </w:r>
    </w:p>
    <w:p w14:paraId="0B39280E" w14:textId="77777777" w:rsidR="001954EA" w:rsidRPr="0052725B" w:rsidRDefault="001954EA" w:rsidP="004E1FF3">
      <w:pPr>
        <w:pStyle w:val="Akapitzlist"/>
        <w:numPr>
          <w:ilvl w:val="0"/>
          <w:numId w:val="183"/>
        </w:numPr>
        <w:shd w:val="clear" w:color="auto" w:fill="FFFFFF"/>
        <w:spacing w:after="0" w:line="240" w:lineRule="auto"/>
        <w:ind w:left="993" w:hanging="284"/>
        <w:rPr>
          <w:color w:val="auto"/>
          <w:sz w:val="22"/>
          <w:szCs w:val="22"/>
        </w:rPr>
      </w:pPr>
      <w:r w:rsidRPr="0052725B">
        <w:rPr>
          <w:color w:val="auto"/>
          <w:sz w:val="22"/>
          <w:szCs w:val="22"/>
        </w:rPr>
        <w:t>nie udziela zdającym żadnych wyjaśnień dotyczących zadań egzaminacyjnych, ani też nie dyskutuje i nie komentuje ich treści i zapisów oraz wykonywania zadania przez zdającego,</w:t>
      </w:r>
    </w:p>
    <w:p w14:paraId="2AC265F2" w14:textId="77777777" w:rsidR="001954EA" w:rsidRPr="0052725B" w:rsidRDefault="001954EA" w:rsidP="004E1FF3">
      <w:pPr>
        <w:pStyle w:val="Akapitzlist"/>
        <w:numPr>
          <w:ilvl w:val="0"/>
          <w:numId w:val="183"/>
        </w:numPr>
        <w:shd w:val="clear" w:color="auto" w:fill="FFFFFF"/>
        <w:spacing w:after="0" w:line="240" w:lineRule="auto"/>
        <w:ind w:left="993" w:hanging="284"/>
        <w:rPr>
          <w:color w:val="auto"/>
          <w:sz w:val="22"/>
          <w:szCs w:val="22"/>
        </w:rPr>
      </w:pPr>
      <w:r w:rsidRPr="0052725B">
        <w:rPr>
          <w:color w:val="auto"/>
          <w:sz w:val="22"/>
          <w:szCs w:val="22"/>
        </w:rPr>
        <w:t>nie opuszcza sali egzaminacyjnej,</w:t>
      </w:r>
    </w:p>
    <w:p w14:paraId="7ECDCBFA" w14:textId="77777777" w:rsidR="001954EA" w:rsidRPr="00D36D9D" w:rsidRDefault="001954EA" w:rsidP="004E1FF3">
      <w:pPr>
        <w:pStyle w:val="Akapitzlist"/>
        <w:numPr>
          <w:ilvl w:val="0"/>
          <w:numId w:val="183"/>
        </w:numPr>
        <w:shd w:val="clear" w:color="auto" w:fill="FFFFFF"/>
        <w:spacing w:after="0" w:line="240" w:lineRule="auto"/>
        <w:ind w:left="993" w:hanging="284"/>
        <w:rPr>
          <w:color w:val="auto"/>
          <w:sz w:val="22"/>
          <w:szCs w:val="22"/>
        </w:rPr>
      </w:pPr>
      <w:r w:rsidRPr="0052725B">
        <w:rPr>
          <w:color w:val="auto"/>
          <w:sz w:val="22"/>
          <w:szCs w:val="22"/>
        </w:rPr>
        <w:t>zgłasza przewodniczącemu ZN przypadki naruszania przez zdających przepisów bhp podczas wykonywania zadań.</w:t>
      </w:r>
    </w:p>
    <w:p w14:paraId="38173892" w14:textId="77777777" w:rsidR="001954EA" w:rsidRPr="000867BF" w:rsidRDefault="001954EA" w:rsidP="001954EA">
      <w:pPr>
        <w:pStyle w:val="Akapitzlist"/>
        <w:shd w:val="clear" w:color="auto" w:fill="FFFFFF"/>
        <w:spacing w:after="0" w:line="240" w:lineRule="auto"/>
        <w:ind w:left="426"/>
        <w:rPr>
          <w:b/>
          <w:color w:val="000000" w:themeColor="text1"/>
          <w:sz w:val="22"/>
          <w:szCs w:val="22"/>
        </w:rPr>
      </w:pPr>
      <w:r w:rsidRPr="00B60424">
        <w:rPr>
          <w:b/>
          <w:bCs/>
          <w:color w:val="000000" w:themeColor="text1"/>
          <w:sz w:val="22"/>
          <w:szCs w:val="22"/>
        </w:rPr>
        <w:t>d.</w:t>
      </w:r>
      <w:r w:rsidRPr="000867BF">
        <w:rPr>
          <w:color w:val="000000" w:themeColor="text1"/>
          <w:sz w:val="22"/>
          <w:szCs w:val="22"/>
        </w:rPr>
        <w:tab/>
      </w:r>
      <w:r w:rsidRPr="000867BF">
        <w:rPr>
          <w:b/>
          <w:color w:val="000000" w:themeColor="text1"/>
          <w:sz w:val="22"/>
          <w:szCs w:val="22"/>
        </w:rPr>
        <w:t>Po zakończeniu egzaminu egzaminator:</w:t>
      </w:r>
    </w:p>
    <w:p w14:paraId="7EE950EB" w14:textId="4C8E73A5" w:rsidR="00C55C1E" w:rsidRPr="00322840" w:rsidRDefault="00C55C1E" w:rsidP="004E1FF3">
      <w:pPr>
        <w:pStyle w:val="Akapitzlist"/>
        <w:numPr>
          <w:ilvl w:val="0"/>
          <w:numId w:val="183"/>
        </w:numPr>
        <w:shd w:val="clear" w:color="auto" w:fill="FFFFFF"/>
        <w:spacing w:after="0" w:line="240" w:lineRule="auto"/>
        <w:ind w:left="993" w:hanging="284"/>
        <w:rPr>
          <w:sz w:val="22"/>
          <w:szCs w:val="22"/>
        </w:rPr>
      </w:pPr>
      <w:r w:rsidRPr="00322840">
        <w:rPr>
          <w:sz w:val="22"/>
          <w:szCs w:val="22"/>
        </w:rPr>
        <w:t>jest obecny przy pakowaniu arkuszy egzaminacyjnych, kart ocen i zasad oceniania do koperty bezpiecznej</w:t>
      </w:r>
      <w:r w:rsidR="006E2504">
        <w:rPr>
          <w:sz w:val="22"/>
          <w:szCs w:val="22"/>
        </w:rPr>
        <w:t xml:space="preserve"> </w:t>
      </w:r>
      <w:r w:rsidRPr="00322840">
        <w:rPr>
          <w:sz w:val="22"/>
          <w:szCs w:val="22"/>
        </w:rPr>
        <w:t>i zaklejaniu jej,</w:t>
      </w:r>
    </w:p>
    <w:p w14:paraId="57D245A0" w14:textId="77777777" w:rsidR="00C55C1E" w:rsidRPr="00322840" w:rsidRDefault="00C55C1E" w:rsidP="004E1FF3">
      <w:pPr>
        <w:pStyle w:val="Akapitzlist"/>
        <w:numPr>
          <w:ilvl w:val="0"/>
          <w:numId w:val="183"/>
        </w:numPr>
        <w:shd w:val="clear" w:color="auto" w:fill="FFFFFF"/>
        <w:spacing w:after="0" w:line="240" w:lineRule="auto"/>
        <w:ind w:left="993" w:hanging="284"/>
        <w:rPr>
          <w:sz w:val="22"/>
          <w:szCs w:val="22"/>
        </w:rPr>
      </w:pPr>
      <w:r w:rsidRPr="00322840">
        <w:rPr>
          <w:sz w:val="22"/>
          <w:szCs w:val="22"/>
        </w:rPr>
        <w:t>podpisuje Protokół przebiegu części praktycznej egzaminu,</w:t>
      </w:r>
    </w:p>
    <w:p w14:paraId="38C5E783" w14:textId="77777777" w:rsidR="00C55C1E" w:rsidRDefault="00C55C1E" w:rsidP="004E1FF3">
      <w:pPr>
        <w:pStyle w:val="Akapitzlist"/>
        <w:numPr>
          <w:ilvl w:val="0"/>
          <w:numId w:val="183"/>
        </w:numPr>
        <w:shd w:val="clear" w:color="auto" w:fill="FFFFFF"/>
        <w:spacing w:after="0" w:line="240" w:lineRule="auto"/>
        <w:ind w:left="993" w:hanging="284"/>
        <w:rPr>
          <w:sz w:val="22"/>
          <w:szCs w:val="22"/>
        </w:rPr>
      </w:pPr>
      <w:r w:rsidRPr="00322840">
        <w:rPr>
          <w:sz w:val="22"/>
          <w:szCs w:val="22"/>
        </w:rPr>
        <w:t xml:space="preserve">wraz z przewodniczącym ZN uczestniczy w przekazaniu materiałów z egzaminu PZE. </w:t>
      </w:r>
    </w:p>
    <w:p w14:paraId="008BE882" w14:textId="77777777" w:rsidR="00470FFC" w:rsidRDefault="00470FFC" w:rsidP="00036578">
      <w:pPr>
        <w:spacing w:after="0" w:line="240" w:lineRule="auto"/>
        <w:rPr>
          <w:rFonts w:ascii="Times New Roman" w:hAnsi="Times New Roman"/>
          <w:b/>
        </w:rPr>
      </w:pPr>
    </w:p>
    <w:p w14:paraId="4FE2BE17" w14:textId="20E3281B" w:rsidR="00227471" w:rsidRDefault="00C322D9" w:rsidP="000A6059">
      <w:pPr>
        <w:spacing w:after="0" w:line="240" w:lineRule="auto"/>
        <w:ind w:left="567" w:hanging="567"/>
        <w:rPr>
          <w:rFonts w:ascii="Times New Roman" w:hAnsi="Times New Roman"/>
          <w:b/>
          <w:color w:val="000000"/>
        </w:rPr>
      </w:pPr>
      <w:r w:rsidRPr="00565DD6">
        <w:rPr>
          <w:rFonts w:ascii="Times New Roman" w:hAnsi="Times New Roman"/>
          <w:b/>
        </w:rPr>
        <w:t xml:space="preserve">4.7.2. </w:t>
      </w:r>
      <w:r w:rsidR="00227471" w:rsidRPr="00565DD6">
        <w:rPr>
          <w:rFonts w:ascii="Times New Roman" w:hAnsi="Times New Roman"/>
          <w:b/>
          <w:color w:val="000000"/>
        </w:rPr>
        <w:t xml:space="preserve">Zadania </w:t>
      </w:r>
      <w:r w:rsidR="00DB63F2" w:rsidRPr="00565DD6">
        <w:rPr>
          <w:rFonts w:ascii="Times New Roman" w:hAnsi="Times New Roman"/>
          <w:b/>
          <w:color w:val="000000"/>
        </w:rPr>
        <w:t xml:space="preserve">osoby wyznaczonej przez PZE do przygotowania i obsługi stanowisk egzaminacyjnych </w:t>
      </w:r>
      <w:r w:rsidR="00DE0C11" w:rsidRPr="00565DD6">
        <w:rPr>
          <w:rFonts w:ascii="Times New Roman" w:hAnsi="Times New Roman"/>
          <w:b/>
          <w:color w:val="000000"/>
        </w:rPr>
        <w:t>do</w:t>
      </w:r>
      <w:r w:rsidR="00A32AC2">
        <w:rPr>
          <w:rFonts w:ascii="Times New Roman" w:hAnsi="Times New Roman"/>
          <w:b/>
          <w:color w:val="000000"/>
        </w:rPr>
        <w:t> </w:t>
      </w:r>
      <w:r w:rsidR="00DE0C11">
        <w:rPr>
          <w:rFonts w:ascii="Times New Roman" w:hAnsi="Times New Roman"/>
          <w:b/>
          <w:color w:val="000000"/>
        </w:rPr>
        <w:t>części</w:t>
      </w:r>
      <w:r w:rsidR="00227471" w:rsidRPr="00B8560B">
        <w:rPr>
          <w:rFonts w:ascii="Times New Roman" w:hAnsi="Times New Roman"/>
          <w:b/>
          <w:color w:val="000000"/>
        </w:rPr>
        <w:t xml:space="preserve"> praktyczn</w:t>
      </w:r>
      <w:r w:rsidR="00DE0C11">
        <w:rPr>
          <w:rFonts w:ascii="Times New Roman" w:hAnsi="Times New Roman"/>
          <w:b/>
          <w:color w:val="000000"/>
        </w:rPr>
        <w:t>ej</w:t>
      </w:r>
      <w:r w:rsidR="00227471" w:rsidRPr="00B8560B">
        <w:rPr>
          <w:rFonts w:ascii="Times New Roman" w:hAnsi="Times New Roman"/>
          <w:b/>
          <w:color w:val="000000"/>
        </w:rPr>
        <w:t xml:space="preserve"> egzaminu o modelu dk, w i wk</w:t>
      </w:r>
    </w:p>
    <w:p w14:paraId="48A35351" w14:textId="1C65C153" w:rsidR="00DE0C11" w:rsidRPr="00DE0C11" w:rsidRDefault="0062101E" w:rsidP="004E1FF3">
      <w:pPr>
        <w:pStyle w:val="Akapitzlist"/>
        <w:numPr>
          <w:ilvl w:val="0"/>
          <w:numId w:val="232"/>
        </w:numPr>
        <w:spacing w:after="0" w:line="240" w:lineRule="auto"/>
        <w:ind w:left="284" w:hanging="284"/>
        <w:rPr>
          <w:sz w:val="22"/>
          <w:szCs w:val="22"/>
        </w:rPr>
      </w:pPr>
      <w:r w:rsidRPr="00DE0C11">
        <w:rPr>
          <w:sz w:val="22"/>
          <w:szCs w:val="22"/>
        </w:rPr>
        <w:t xml:space="preserve">Przewodniczący zespołu egzaminacyjnego wyznacza do </w:t>
      </w:r>
      <w:r w:rsidR="00692731" w:rsidRPr="00DE0C11">
        <w:rPr>
          <w:sz w:val="22"/>
          <w:szCs w:val="22"/>
        </w:rPr>
        <w:t xml:space="preserve">przygotowania </w:t>
      </w:r>
      <w:r w:rsidRPr="00DE0C11">
        <w:rPr>
          <w:sz w:val="22"/>
          <w:szCs w:val="22"/>
        </w:rPr>
        <w:t>stanowisk</w:t>
      </w:r>
      <w:r w:rsidR="00692731" w:rsidRPr="00DE0C11">
        <w:rPr>
          <w:sz w:val="22"/>
          <w:szCs w:val="22"/>
        </w:rPr>
        <w:t xml:space="preserve"> egzaminacyjnych</w:t>
      </w:r>
      <w:r w:rsidRPr="00DE0C11">
        <w:rPr>
          <w:sz w:val="22"/>
          <w:szCs w:val="22"/>
        </w:rPr>
        <w:t xml:space="preserve"> i</w:t>
      </w:r>
      <w:r w:rsidR="00A32AC2">
        <w:rPr>
          <w:sz w:val="22"/>
          <w:szCs w:val="22"/>
        </w:rPr>
        <w:t> </w:t>
      </w:r>
      <w:r w:rsidRPr="00DE0C11">
        <w:rPr>
          <w:sz w:val="22"/>
          <w:szCs w:val="22"/>
        </w:rPr>
        <w:t>zapewnienia prawidłowego</w:t>
      </w:r>
      <w:r w:rsidR="00DE0C11" w:rsidRPr="00DE0C11">
        <w:rPr>
          <w:sz w:val="22"/>
          <w:szCs w:val="22"/>
        </w:rPr>
        <w:t xml:space="preserve"> funkcjonowania</w:t>
      </w:r>
      <w:r w:rsidRPr="00DE0C11">
        <w:rPr>
          <w:sz w:val="22"/>
          <w:szCs w:val="22"/>
        </w:rPr>
        <w:t xml:space="preserve"> stanowisk komputerowych, specjalistycznego sprzętu oraz maszyn i urządzeń wykorzystywanych w czasie części pr</w:t>
      </w:r>
      <w:r w:rsidR="00692731" w:rsidRPr="00DE0C11">
        <w:rPr>
          <w:sz w:val="22"/>
          <w:szCs w:val="22"/>
        </w:rPr>
        <w:t>aktycz</w:t>
      </w:r>
      <w:r w:rsidRPr="00DE0C11">
        <w:rPr>
          <w:sz w:val="22"/>
          <w:szCs w:val="22"/>
        </w:rPr>
        <w:t>nej:</w:t>
      </w:r>
    </w:p>
    <w:p w14:paraId="3CC037E6" w14:textId="5EA8D7EF" w:rsidR="0062101E" w:rsidRPr="00DE0C11" w:rsidRDefault="00E270BC" w:rsidP="004E1FF3">
      <w:pPr>
        <w:pStyle w:val="Akapitzlist"/>
        <w:numPr>
          <w:ilvl w:val="0"/>
          <w:numId w:val="207"/>
        </w:numPr>
        <w:spacing w:after="0" w:line="240" w:lineRule="auto"/>
        <w:ind w:left="567" w:hanging="283"/>
        <w:rPr>
          <w:sz w:val="22"/>
          <w:szCs w:val="22"/>
        </w:rPr>
      </w:pPr>
      <w:r w:rsidRPr="004C4C37">
        <w:rPr>
          <w:b/>
          <w:color w:val="auto"/>
          <w:sz w:val="22"/>
          <w:szCs w:val="22"/>
        </w:rPr>
        <w:t>osobę przygotowującą stanowiska</w:t>
      </w:r>
      <w:r w:rsidRPr="004C4C37">
        <w:rPr>
          <w:color w:val="auto"/>
          <w:sz w:val="22"/>
          <w:szCs w:val="22"/>
        </w:rPr>
        <w:t xml:space="preserve"> </w:t>
      </w:r>
      <w:r w:rsidR="00E00F5D" w:rsidRPr="004C4C37">
        <w:rPr>
          <w:b/>
          <w:color w:val="auto"/>
          <w:sz w:val="22"/>
          <w:szCs w:val="22"/>
        </w:rPr>
        <w:t>egzaminacyjne</w:t>
      </w:r>
      <w:r w:rsidR="00E00F5D" w:rsidRPr="004C4C37">
        <w:rPr>
          <w:color w:val="auto"/>
          <w:sz w:val="22"/>
          <w:szCs w:val="22"/>
        </w:rPr>
        <w:t xml:space="preserve"> </w:t>
      </w:r>
      <w:r w:rsidR="00C322D9" w:rsidRPr="00DE0C11">
        <w:rPr>
          <w:sz w:val="22"/>
          <w:szCs w:val="22"/>
        </w:rPr>
        <w:t>dla części praktycznej egzaminu</w:t>
      </w:r>
      <w:r w:rsidR="00C322D9">
        <w:rPr>
          <w:sz w:val="22"/>
          <w:szCs w:val="22"/>
        </w:rPr>
        <w:t xml:space="preserve"> w zakresie kwalifikacji, w których</w:t>
      </w:r>
      <w:r w:rsidR="00C322D9" w:rsidRPr="00DE0C11">
        <w:rPr>
          <w:sz w:val="22"/>
          <w:szCs w:val="22"/>
        </w:rPr>
        <w:t xml:space="preserve"> rezultatem końcowym wykonania zadania jest wyrób lub usługa</w:t>
      </w:r>
      <w:r w:rsidR="00C322D9">
        <w:rPr>
          <w:sz w:val="22"/>
          <w:szCs w:val="22"/>
        </w:rPr>
        <w:t xml:space="preserve"> </w:t>
      </w:r>
      <w:r w:rsidR="00C322D9" w:rsidRPr="00DE0C11">
        <w:rPr>
          <w:sz w:val="22"/>
          <w:szCs w:val="22"/>
        </w:rPr>
        <w:t xml:space="preserve">(model </w:t>
      </w:r>
      <w:r w:rsidR="00C322D9">
        <w:rPr>
          <w:sz w:val="22"/>
          <w:szCs w:val="22"/>
        </w:rPr>
        <w:t>w</w:t>
      </w:r>
      <w:r w:rsidR="00A32AC2">
        <w:rPr>
          <w:sz w:val="22"/>
          <w:szCs w:val="22"/>
        </w:rPr>
        <w:t> </w:t>
      </w:r>
      <w:r w:rsidR="00C322D9">
        <w:rPr>
          <w:sz w:val="22"/>
          <w:szCs w:val="22"/>
        </w:rPr>
        <w:t>i</w:t>
      </w:r>
      <w:r w:rsidR="00A32AC2">
        <w:rPr>
          <w:sz w:val="22"/>
          <w:szCs w:val="22"/>
        </w:rPr>
        <w:t> </w:t>
      </w:r>
      <w:r w:rsidR="00C322D9">
        <w:rPr>
          <w:sz w:val="22"/>
          <w:szCs w:val="22"/>
        </w:rPr>
        <w:t>wk</w:t>
      </w:r>
      <w:r w:rsidR="00C322D9" w:rsidRPr="00DE0C11">
        <w:rPr>
          <w:sz w:val="22"/>
          <w:szCs w:val="22"/>
        </w:rPr>
        <w:t>)</w:t>
      </w:r>
      <w:r w:rsidR="00692731" w:rsidRPr="00DE0C11">
        <w:rPr>
          <w:sz w:val="22"/>
          <w:szCs w:val="22"/>
        </w:rPr>
        <w:t xml:space="preserve">; </w:t>
      </w:r>
    </w:p>
    <w:p w14:paraId="352D347E" w14:textId="77777777" w:rsidR="0062101E" w:rsidRPr="00DE0C11" w:rsidRDefault="00C322D9" w:rsidP="004E1FF3">
      <w:pPr>
        <w:pStyle w:val="Akapitzlist"/>
        <w:numPr>
          <w:ilvl w:val="0"/>
          <w:numId w:val="207"/>
        </w:numPr>
        <w:spacing w:after="0" w:line="240" w:lineRule="auto"/>
        <w:ind w:left="567" w:hanging="283"/>
        <w:rPr>
          <w:sz w:val="22"/>
          <w:szCs w:val="22"/>
        </w:rPr>
      </w:pPr>
      <w:r w:rsidRPr="00DE0C11">
        <w:rPr>
          <w:b/>
          <w:sz w:val="22"/>
          <w:szCs w:val="22"/>
        </w:rPr>
        <w:t xml:space="preserve">administratora (opiekuna) </w:t>
      </w:r>
      <w:r w:rsidRPr="00C322D9">
        <w:rPr>
          <w:sz w:val="22"/>
          <w:szCs w:val="22"/>
        </w:rPr>
        <w:t>pracowni komputerowej</w:t>
      </w:r>
      <w:r w:rsidRPr="00DE0C11">
        <w:rPr>
          <w:sz w:val="22"/>
          <w:szCs w:val="22"/>
        </w:rPr>
        <w:t>, w której będzie</w:t>
      </w:r>
      <w:r>
        <w:rPr>
          <w:sz w:val="22"/>
          <w:szCs w:val="22"/>
        </w:rPr>
        <w:t xml:space="preserve"> przeprowadzana część praktyczna</w:t>
      </w:r>
      <w:r w:rsidRPr="00DE0C11">
        <w:rPr>
          <w:sz w:val="22"/>
          <w:szCs w:val="22"/>
        </w:rPr>
        <w:t xml:space="preserve"> egzaminu w </w:t>
      </w:r>
      <w:r>
        <w:rPr>
          <w:sz w:val="22"/>
          <w:szCs w:val="22"/>
        </w:rPr>
        <w:t>zakresie kwalifikacji</w:t>
      </w:r>
      <w:r w:rsidRPr="00DE0C11">
        <w:rPr>
          <w:sz w:val="22"/>
          <w:szCs w:val="22"/>
        </w:rPr>
        <w:t xml:space="preserve">, </w:t>
      </w:r>
      <w:r>
        <w:rPr>
          <w:sz w:val="22"/>
          <w:szCs w:val="22"/>
        </w:rPr>
        <w:t xml:space="preserve">dla </w:t>
      </w:r>
      <w:r w:rsidRPr="00DE0C11">
        <w:rPr>
          <w:sz w:val="22"/>
          <w:szCs w:val="22"/>
        </w:rPr>
        <w:t xml:space="preserve">których jedynym rezultatem wykonania zadania </w:t>
      </w:r>
      <w:r>
        <w:rPr>
          <w:sz w:val="22"/>
          <w:szCs w:val="22"/>
        </w:rPr>
        <w:t xml:space="preserve">egzaminacyjnego </w:t>
      </w:r>
      <w:r w:rsidRPr="00DE0C11">
        <w:rPr>
          <w:sz w:val="22"/>
          <w:szCs w:val="22"/>
        </w:rPr>
        <w:t>jest dokumentacja, uzyskiwana przy użyciu komputera (model dk)</w:t>
      </w:r>
      <w:r w:rsidR="00F73BCE" w:rsidRPr="00DE0C11">
        <w:rPr>
          <w:sz w:val="22"/>
          <w:szCs w:val="22"/>
        </w:rPr>
        <w:t xml:space="preserve">. </w:t>
      </w:r>
    </w:p>
    <w:p w14:paraId="2243999F" w14:textId="41AD06D6" w:rsidR="00DE0C11" w:rsidRPr="004C4C37" w:rsidRDefault="00E270BC" w:rsidP="001B2764">
      <w:pPr>
        <w:pStyle w:val="Akapitzlist"/>
        <w:spacing w:after="0" w:line="240" w:lineRule="auto"/>
        <w:ind w:left="284" w:firstLine="0"/>
        <w:rPr>
          <w:color w:val="auto"/>
          <w:sz w:val="22"/>
          <w:szCs w:val="22"/>
        </w:rPr>
      </w:pPr>
      <w:r w:rsidRPr="004C4C37">
        <w:rPr>
          <w:b/>
          <w:color w:val="auto"/>
          <w:sz w:val="22"/>
          <w:szCs w:val="22"/>
        </w:rPr>
        <w:t>Osoba przygotowująca stanowiska</w:t>
      </w:r>
      <w:r w:rsidRPr="004C4C37">
        <w:rPr>
          <w:color w:val="auto"/>
          <w:sz w:val="22"/>
          <w:szCs w:val="22"/>
        </w:rPr>
        <w:t xml:space="preserve"> </w:t>
      </w:r>
      <w:r w:rsidR="00E00F5D" w:rsidRPr="004C4C37">
        <w:rPr>
          <w:b/>
          <w:color w:val="auto"/>
          <w:sz w:val="22"/>
          <w:szCs w:val="22"/>
        </w:rPr>
        <w:t>egzaminacyjne</w:t>
      </w:r>
      <w:r w:rsidR="00E00F5D" w:rsidRPr="004C4C37">
        <w:rPr>
          <w:color w:val="auto"/>
          <w:sz w:val="22"/>
          <w:szCs w:val="22"/>
        </w:rPr>
        <w:t xml:space="preserve"> </w:t>
      </w:r>
      <w:r w:rsidR="00DE0C11" w:rsidRPr="004C4C37">
        <w:rPr>
          <w:color w:val="auto"/>
          <w:sz w:val="22"/>
          <w:szCs w:val="22"/>
        </w:rPr>
        <w:t xml:space="preserve">i administrator </w:t>
      </w:r>
      <w:r w:rsidR="00565DD6" w:rsidRPr="004C4C37">
        <w:rPr>
          <w:color w:val="auto"/>
          <w:sz w:val="22"/>
          <w:szCs w:val="22"/>
        </w:rPr>
        <w:t xml:space="preserve">(opiekun) </w:t>
      </w:r>
      <w:r w:rsidR="00DE0C11" w:rsidRPr="004C4C37">
        <w:rPr>
          <w:color w:val="auto"/>
          <w:sz w:val="22"/>
          <w:szCs w:val="22"/>
        </w:rPr>
        <w:t>pracowni nie wchodzą w</w:t>
      </w:r>
      <w:r w:rsidR="00A32AC2">
        <w:rPr>
          <w:color w:val="auto"/>
          <w:sz w:val="22"/>
          <w:szCs w:val="22"/>
        </w:rPr>
        <w:t> </w:t>
      </w:r>
      <w:r w:rsidR="00DE0C11" w:rsidRPr="004C4C37">
        <w:rPr>
          <w:color w:val="auto"/>
          <w:sz w:val="22"/>
          <w:szCs w:val="22"/>
        </w:rPr>
        <w:t xml:space="preserve">skład ZN. </w:t>
      </w:r>
    </w:p>
    <w:p w14:paraId="1669260E" w14:textId="77777777" w:rsidR="007F0C38" w:rsidRPr="00DE0C11" w:rsidRDefault="00E270BC" w:rsidP="004E1FF3">
      <w:pPr>
        <w:pStyle w:val="Akapitzlist"/>
        <w:numPr>
          <w:ilvl w:val="0"/>
          <w:numId w:val="232"/>
        </w:numPr>
        <w:spacing w:after="0" w:line="240" w:lineRule="auto"/>
        <w:ind w:left="284" w:hanging="284"/>
        <w:rPr>
          <w:bCs/>
          <w:color w:val="000000" w:themeColor="text1"/>
          <w:sz w:val="22"/>
          <w:szCs w:val="22"/>
        </w:rPr>
      </w:pPr>
      <w:r w:rsidRPr="004C4C37">
        <w:rPr>
          <w:b/>
          <w:bCs/>
          <w:color w:val="auto"/>
          <w:sz w:val="22"/>
          <w:szCs w:val="22"/>
        </w:rPr>
        <w:t>Osobą przygotowującą stanowiska</w:t>
      </w:r>
      <w:r w:rsidRPr="004C4C37">
        <w:rPr>
          <w:bCs/>
          <w:color w:val="auto"/>
          <w:sz w:val="22"/>
          <w:szCs w:val="22"/>
        </w:rPr>
        <w:t xml:space="preserve"> </w:t>
      </w:r>
      <w:r w:rsidR="00E00F5D" w:rsidRPr="004C4C37">
        <w:rPr>
          <w:b/>
          <w:bCs/>
          <w:color w:val="auto"/>
          <w:sz w:val="22"/>
          <w:szCs w:val="22"/>
        </w:rPr>
        <w:t>egzaminacyjne</w:t>
      </w:r>
      <w:r w:rsidR="00E00F5D" w:rsidRPr="004C4C37">
        <w:rPr>
          <w:bCs/>
          <w:color w:val="auto"/>
          <w:sz w:val="22"/>
          <w:szCs w:val="22"/>
        </w:rPr>
        <w:t xml:space="preserve"> </w:t>
      </w:r>
      <w:r w:rsidR="007F0C38" w:rsidRPr="004C4C37">
        <w:rPr>
          <w:bCs/>
          <w:color w:val="auto"/>
          <w:sz w:val="22"/>
          <w:szCs w:val="22"/>
        </w:rPr>
        <w:t>może być nauczyciel lub osoba niebędąca nauczycielem, wskazana przez odpowiednio</w:t>
      </w:r>
      <w:r w:rsidR="00870580" w:rsidRPr="004C4C37">
        <w:rPr>
          <w:bCs/>
          <w:color w:val="auto"/>
          <w:sz w:val="22"/>
          <w:szCs w:val="22"/>
        </w:rPr>
        <w:t>:</w:t>
      </w:r>
      <w:r w:rsidR="007F0C38" w:rsidRPr="004C4C37">
        <w:rPr>
          <w:bCs/>
          <w:color w:val="auto"/>
          <w:sz w:val="22"/>
          <w:szCs w:val="22"/>
        </w:rPr>
        <w:t xml:space="preserve"> dyrektora </w:t>
      </w:r>
      <w:r w:rsidR="007F0C38" w:rsidRPr="00DE0C11">
        <w:rPr>
          <w:bCs/>
          <w:color w:val="000000" w:themeColor="text1"/>
          <w:sz w:val="22"/>
          <w:szCs w:val="22"/>
        </w:rPr>
        <w:t>szkoły, placówki lub centrum, pracodawcę lub podmiot prowadzący kwalifikacyjny kurs zawodowy.</w:t>
      </w:r>
    </w:p>
    <w:p w14:paraId="5AE5B0E4" w14:textId="77777777" w:rsidR="00227471" w:rsidRPr="00DE0C11" w:rsidRDefault="00227471" w:rsidP="001B2764">
      <w:pPr>
        <w:pStyle w:val="Akapitzlist"/>
        <w:shd w:val="clear" w:color="auto" w:fill="FFFFFF"/>
        <w:tabs>
          <w:tab w:val="left" w:pos="426"/>
        </w:tabs>
        <w:spacing w:after="0" w:line="240" w:lineRule="auto"/>
        <w:ind w:left="284" w:firstLine="0"/>
        <w:rPr>
          <w:sz w:val="22"/>
          <w:szCs w:val="22"/>
        </w:rPr>
      </w:pPr>
      <w:r w:rsidRPr="00DE0C11">
        <w:rPr>
          <w:sz w:val="22"/>
          <w:szCs w:val="22"/>
        </w:rPr>
        <w:t>a.</w:t>
      </w:r>
      <w:r w:rsidRPr="00DE0C11">
        <w:rPr>
          <w:sz w:val="22"/>
          <w:szCs w:val="22"/>
        </w:rPr>
        <w:tab/>
      </w:r>
      <w:r w:rsidR="00E270BC" w:rsidRPr="004C4C37">
        <w:rPr>
          <w:b/>
          <w:color w:val="auto"/>
          <w:sz w:val="22"/>
          <w:szCs w:val="22"/>
        </w:rPr>
        <w:t>Osoba przygotowująca stanowiska</w:t>
      </w:r>
      <w:r w:rsidR="00E270BC" w:rsidRPr="004C4C37">
        <w:rPr>
          <w:color w:val="auto"/>
          <w:sz w:val="22"/>
          <w:szCs w:val="22"/>
        </w:rPr>
        <w:t xml:space="preserve"> </w:t>
      </w:r>
      <w:r w:rsidR="00E00F5D" w:rsidRPr="004C4C37">
        <w:rPr>
          <w:b/>
          <w:color w:val="auto"/>
          <w:sz w:val="22"/>
          <w:szCs w:val="22"/>
        </w:rPr>
        <w:t>egzaminacyjne</w:t>
      </w:r>
      <w:r w:rsidR="00E00F5D" w:rsidRPr="004C4C37">
        <w:rPr>
          <w:color w:val="auto"/>
          <w:sz w:val="22"/>
          <w:szCs w:val="22"/>
        </w:rPr>
        <w:t xml:space="preserve"> </w:t>
      </w:r>
      <w:r w:rsidRPr="00DE0C11">
        <w:rPr>
          <w:sz w:val="22"/>
          <w:szCs w:val="22"/>
        </w:rPr>
        <w:t xml:space="preserve">przed egzaminem: </w:t>
      </w:r>
    </w:p>
    <w:p w14:paraId="38BFF172" w14:textId="0F84FA3E" w:rsidR="00227471" w:rsidRDefault="00227471" w:rsidP="004E1FF3">
      <w:pPr>
        <w:pStyle w:val="Akapitzlist"/>
        <w:numPr>
          <w:ilvl w:val="0"/>
          <w:numId w:val="183"/>
        </w:numPr>
        <w:shd w:val="clear" w:color="auto" w:fill="FFFFFF"/>
        <w:spacing w:after="0" w:line="240" w:lineRule="auto"/>
        <w:ind w:left="993" w:hanging="284"/>
        <w:rPr>
          <w:sz w:val="22"/>
          <w:szCs w:val="22"/>
        </w:rPr>
      </w:pPr>
      <w:r w:rsidRPr="00DE0C11">
        <w:rPr>
          <w:sz w:val="22"/>
          <w:szCs w:val="22"/>
        </w:rPr>
        <w:t xml:space="preserve">bierze udział w szkoleniu z zakresu przeprowadzania części praktycznej egzaminu prowadzonym przez OKE (jeżeli zostanie zorganizowane) </w:t>
      </w:r>
      <w:r w:rsidRPr="00DE0C11">
        <w:rPr>
          <w:color w:val="000000" w:themeColor="text1"/>
          <w:sz w:val="22"/>
          <w:szCs w:val="22"/>
        </w:rPr>
        <w:t xml:space="preserve">lub PZE </w:t>
      </w:r>
      <w:r w:rsidRPr="00DE0C11">
        <w:rPr>
          <w:sz w:val="22"/>
          <w:szCs w:val="22"/>
        </w:rPr>
        <w:t>oraz w szkoleniu w zakresie postępowania z</w:t>
      </w:r>
      <w:r w:rsidR="00A32AC2">
        <w:rPr>
          <w:sz w:val="22"/>
          <w:szCs w:val="22"/>
        </w:rPr>
        <w:t> </w:t>
      </w:r>
      <w:r w:rsidRPr="00DE0C11">
        <w:rPr>
          <w:sz w:val="22"/>
          <w:szCs w:val="22"/>
        </w:rPr>
        <w:t>materiałami egzaminacyjnymi oraz ochrony danych osobowych i podpisuje odpowie</w:t>
      </w:r>
      <w:r w:rsidR="00DE550D" w:rsidRPr="00DE0C11">
        <w:rPr>
          <w:sz w:val="22"/>
          <w:szCs w:val="22"/>
        </w:rPr>
        <w:t>dnie oświadczenie (</w:t>
      </w:r>
      <w:r w:rsidR="00DE550D" w:rsidRPr="00DE0C11">
        <w:rPr>
          <w:sz w:val="22"/>
          <w:szCs w:val="22"/>
          <w:shd w:val="clear" w:color="auto" w:fill="BDD6EE" w:themeFill="accent1" w:themeFillTint="66"/>
        </w:rPr>
        <w:t>Załącznik 18</w:t>
      </w:r>
      <w:r w:rsidRPr="00DE0C11">
        <w:rPr>
          <w:sz w:val="22"/>
          <w:szCs w:val="22"/>
        </w:rPr>
        <w:t xml:space="preserve">), </w:t>
      </w:r>
    </w:p>
    <w:p w14:paraId="0657AE84" w14:textId="77777777" w:rsidR="00227471" w:rsidRPr="00DE0C11" w:rsidRDefault="00227471" w:rsidP="004E1FF3">
      <w:pPr>
        <w:pStyle w:val="Akapitzlist"/>
        <w:numPr>
          <w:ilvl w:val="0"/>
          <w:numId w:val="183"/>
        </w:numPr>
        <w:shd w:val="clear" w:color="auto" w:fill="FFFFFF"/>
        <w:spacing w:after="0" w:line="240" w:lineRule="auto"/>
        <w:ind w:left="993" w:hanging="284"/>
        <w:rPr>
          <w:sz w:val="22"/>
          <w:szCs w:val="22"/>
        </w:rPr>
      </w:pPr>
      <w:r w:rsidRPr="00DE0C11">
        <w:rPr>
          <w:sz w:val="22"/>
          <w:szCs w:val="22"/>
        </w:rPr>
        <w:t xml:space="preserve">przygotowuje wyposażenie stanowisk egzaminacyjnych / miejsca egzaminowania zgodnie ze specyfikacją wyposażenia ośrodka egzaminacyjnego ustaloną przez CKE dla części praktycznej egzaminu przeprowadzanej z zakresu danej kwalifikacji, </w:t>
      </w:r>
    </w:p>
    <w:p w14:paraId="6CCEAE34" w14:textId="77777777" w:rsidR="00227471" w:rsidRPr="00DE0C11" w:rsidRDefault="00227471" w:rsidP="004E1FF3">
      <w:pPr>
        <w:pStyle w:val="Akapitzlist"/>
        <w:numPr>
          <w:ilvl w:val="0"/>
          <w:numId w:val="183"/>
        </w:numPr>
        <w:shd w:val="clear" w:color="auto" w:fill="FFFFFF"/>
        <w:spacing w:after="0" w:line="240" w:lineRule="auto"/>
        <w:ind w:left="993" w:hanging="284"/>
        <w:rPr>
          <w:sz w:val="22"/>
          <w:szCs w:val="22"/>
        </w:rPr>
      </w:pPr>
      <w:r w:rsidRPr="00DE0C11">
        <w:rPr>
          <w:sz w:val="22"/>
          <w:szCs w:val="22"/>
        </w:rPr>
        <w:t xml:space="preserve">odbiera od PZE materiały niezbędne do przygotowania stanowisk egzaminacyjnych do wykonania zadania, w tym Wskazania /Wytyczne CKE i odpowiada za ochronę informacji w nich zawartych, </w:t>
      </w:r>
    </w:p>
    <w:p w14:paraId="4FFE0031" w14:textId="1D499F14" w:rsidR="00227471" w:rsidRDefault="00227471" w:rsidP="004E1FF3">
      <w:pPr>
        <w:pStyle w:val="Akapitzlist"/>
        <w:numPr>
          <w:ilvl w:val="0"/>
          <w:numId w:val="183"/>
        </w:numPr>
        <w:shd w:val="clear" w:color="auto" w:fill="FFFFFF"/>
        <w:spacing w:after="0" w:line="240" w:lineRule="auto"/>
        <w:ind w:left="993" w:hanging="284"/>
        <w:rPr>
          <w:sz w:val="22"/>
          <w:szCs w:val="22"/>
        </w:rPr>
      </w:pPr>
      <w:r w:rsidRPr="00DE0C11">
        <w:rPr>
          <w:sz w:val="22"/>
          <w:szCs w:val="22"/>
        </w:rPr>
        <w:t>przygotowuje stanowiska komputerowe, maszyny, urządzenia i specjalistyczny sprzęt oraz surowce i materiały, zgodnie z</w:t>
      </w:r>
      <w:r w:rsidR="001B2764">
        <w:rPr>
          <w:sz w:val="22"/>
          <w:szCs w:val="22"/>
        </w:rPr>
        <w:t>e</w:t>
      </w:r>
      <w:r w:rsidRPr="00DE0C11">
        <w:rPr>
          <w:sz w:val="22"/>
          <w:szCs w:val="22"/>
        </w:rPr>
        <w:t xml:space="preserve"> Wskazania</w:t>
      </w:r>
      <w:r w:rsidR="001B2764">
        <w:rPr>
          <w:sz w:val="22"/>
          <w:szCs w:val="22"/>
        </w:rPr>
        <w:t>mi</w:t>
      </w:r>
      <w:r w:rsidRPr="00DE0C11">
        <w:rPr>
          <w:sz w:val="22"/>
          <w:szCs w:val="22"/>
        </w:rPr>
        <w:t>/Wytycznymi CKE dla przygotowania stanowisk do</w:t>
      </w:r>
      <w:r w:rsidR="00A32AC2">
        <w:rPr>
          <w:sz w:val="22"/>
          <w:szCs w:val="22"/>
        </w:rPr>
        <w:t> </w:t>
      </w:r>
      <w:r w:rsidRPr="00DE0C11">
        <w:rPr>
          <w:sz w:val="22"/>
          <w:szCs w:val="22"/>
        </w:rPr>
        <w:t xml:space="preserve">wykonania zadania egzaminacyjnego, </w:t>
      </w:r>
    </w:p>
    <w:p w14:paraId="5E5A4904" w14:textId="77777777" w:rsidR="001B2764" w:rsidRPr="00AE42B7" w:rsidRDefault="001B2764" w:rsidP="004E1FF3">
      <w:pPr>
        <w:pStyle w:val="Akapitzlist"/>
        <w:numPr>
          <w:ilvl w:val="0"/>
          <w:numId w:val="183"/>
        </w:numPr>
        <w:shd w:val="clear" w:color="auto" w:fill="FFFFFF"/>
        <w:spacing w:after="0" w:line="240" w:lineRule="auto"/>
        <w:ind w:left="993" w:hanging="284"/>
        <w:rPr>
          <w:color w:val="auto"/>
          <w:sz w:val="22"/>
          <w:szCs w:val="22"/>
        </w:rPr>
      </w:pPr>
      <w:r w:rsidRPr="00AE42B7">
        <w:rPr>
          <w:color w:val="auto"/>
          <w:sz w:val="22"/>
          <w:szCs w:val="22"/>
        </w:rPr>
        <w:t>sprawdza wraz z egzaminatorem przygotowane wyposażenie sali i stanowisk egzaminacyjnych,</w:t>
      </w:r>
    </w:p>
    <w:p w14:paraId="48B009E6" w14:textId="6C6D8317" w:rsidR="00227471" w:rsidRPr="00DE0C11" w:rsidRDefault="00227471" w:rsidP="004E1FF3">
      <w:pPr>
        <w:pStyle w:val="Akapitzlist"/>
        <w:numPr>
          <w:ilvl w:val="0"/>
          <w:numId w:val="183"/>
        </w:numPr>
        <w:shd w:val="clear" w:color="auto" w:fill="FFFFFF"/>
        <w:spacing w:after="0" w:line="240" w:lineRule="auto"/>
        <w:ind w:left="993" w:hanging="284"/>
        <w:rPr>
          <w:sz w:val="22"/>
          <w:szCs w:val="22"/>
        </w:rPr>
      </w:pPr>
      <w:r w:rsidRPr="00DE0C11">
        <w:rPr>
          <w:sz w:val="22"/>
          <w:szCs w:val="22"/>
        </w:rPr>
        <w:t>zapewnia w sali egzaminacyjnej/miejscu egzaminowania wymagane do wykonania zadania egzaminacyjnego warunki bezpieczeństwa i higieny pracy</w:t>
      </w:r>
      <w:r w:rsidR="000374CC" w:rsidRPr="001E3B76">
        <w:rPr>
          <w:sz w:val="22"/>
          <w:szCs w:val="22"/>
        </w:rPr>
        <w:t>;</w:t>
      </w:r>
      <w:r w:rsidRPr="00DE0C11">
        <w:rPr>
          <w:sz w:val="22"/>
          <w:szCs w:val="22"/>
        </w:rPr>
        <w:t xml:space="preserve"> </w:t>
      </w:r>
    </w:p>
    <w:p w14:paraId="2478A887" w14:textId="77777777" w:rsidR="00227471" w:rsidRPr="00DE0C11" w:rsidRDefault="00227471" w:rsidP="004E1FF3">
      <w:pPr>
        <w:pStyle w:val="Akapitzlist"/>
        <w:numPr>
          <w:ilvl w:val="0"/>
          <w:numId w:val="183"/>
        </w:numPr>
        <w:shd w:val="clear" w:color="auto" w:fill="FFFFFF"/>
        <w:spacing w:after="0" w:line="240" w:lineRule="auto"/>
        <w:ind w:left="993" w:hanging="284"/>
        <w:rPr>
          <w:sz w:val="22"/>
          <w:szCs w:val="22"/>
        </w:rPr>
      </w:pPr>
      <w:r w:rsidRPr="00DE0C11">
        <w:rPr>
          <w:sz w:val="22"/>
          <w:szCs w:val="22"/>
        </w:rPr>
        <w:t xml:space="preserve">może przeprowadzić instruktaż stanowiskowy </w:t>
      </w:r>
      <w:r w:rsidR="00D20035">
        <w:rPr>
          <w:sz w:val="22"/>
          <w:szCs w:val="22"/>
        </w:rPr>
        <w:t xml:space="preserve">dla </w:t>
      </w:r>
      <w:r w:rsidRPr="00DE0C11">
        <w:rPr>
          <w:sz w:val="22"/>
          <w:szCs w:val="22"/>
        </w:rPr>
        <w:t>zdających – na polecenie PZN</w:t>
      </w:r>
      <w:r w:rsidR="00C322D9">
        <w:rPr>
          <w:sz w:val="22"/>
          <w:szCs w:val="22"/>
        </w:rPr>
        <w:t>.</w:t>
      </w:r>
    </w:p>
    <w:p w14:paraId="43E61311" w14:textId="77777777" w:rsidR="00227471" w:rsidRPr="00DE0C11" w:rsidRDefault="00E270BC" w:rsidP="004E1FF3">
      <w:pPr>
        <w:pStyle w:val="Akapitzlist"/>
        <w:numPr>
          <w:ilvl w:val="0"/>
          <w:numId w:val="81"/>
        </w:numPr>
        <w:shd w:val="clear" w:color="auto" w:fill="FFFFFF"/>
        <w:spacing w:after="0" w:line="240" w:lineRule="auto"/>
        <w:rPr>
          <w:color w:val="auto"/>
          <w:sz w:val="22"/>
          <w:szCs w:val="22"/>
        </w:rPr>
      </w:pPr>
      <w:r w:rsidRPr="004C4C37">
        <w:rPr>
          <w:color w:val="auto"/>
          <w:sz w:val="22"/>
          <w:szCs w:val="22"/>
        </w:rPr>
        <w:t xml:space="preserve">Osoba przygotowująca stanowiska </w:t>
      </w:r>
      <w:r w:rsidR="00227471" w:rsidRPr="00DE0C11">
        <w:rPr>
          <w:sz w:val="22"/>
          <w:szCs w:val="22"/>
        </w:rPr>
        <w:t xml:space="preserve">w czasie egzaminu </w:t>
      </w:r>
      <w:r w:rsidR="00C322D9">
        <w:rPr>
          <w:color w:val="auto"/>
          <w:sz w:val="22"/>
          <w:szCs w:val="22"/>
        </w:rPr>
        <w:t xml:space="preserve">może </w:t>
      </w:r>
      <w:r w:rsidR="00227471" w:rsidRPr="00DE0C11">
        <w:rPr>
          <w:color w:val="auto"/>
          <w:sz w:val="22"/>
          <w:szCs w:val="22"/>
        </w:rPr>
        <w:t>przebywać w sali w p</w:t>
      </w:r>
      <w:r w:rsidR="004C4C37">
        <w:rPr>
          <w:color w:val="auto"/>
          <w:sz w:val="22"/>
          <w:szCs w:val="22"/>
        </w:rPr>
        <w:t xml:space="preserve">rzypadkach szczególnych, w tym </w:t>
      </w:r>
      <w:r w:rsidR="00227471" w:rsidRPr="00DE0C11">
        <w:rPr>
          <w:color w:val="auto"/>
          <w:sz w:val="22"/>
          <w:szCs w:val="22"/>
        </w:rPr>
        <w:t xml:space="preserve">w celu usunięcia  awarii sprzętu komputerowego, maszyn i urządzeń lub wykonania innych zadań, wynikających ze wskazań/wytycznych CKE dla danej kwalifikacji/danego zadania. </w:t>
      </w:r>
    </w:p>
    <w:p w14:paraId="6C764CB6" w14:textId="6FC34219" w:rsidR="009603BA" w:rsidRPr="00DE0C11" w:rsidRDefault="00E270BC" w:rsidP="004E1FF3">
      <w:pPr>
        <w:pStyle w:val="Akapitzlist"/>
        <w:numPr>
          <w:ilvl w:val="0"/>
          <w:numId w:val="81"/>
        </w:numPr>
        <w:shd w:val="clear" w:color="auto" w:fill="FFFFFF"/>
        <w:spacing w:after="0" w:line="240" w:lineRule="auto"/>
        <w:rPr>
          <w:color w:val="auto"/>
          <w:sz w:val="22"/>
          <w:szCs w:val="22"/>
        </w:rPr>
      </w:pPr>
      <w:r w:rsidRPr="004C4C37">
        <w:rPr>
          <w:color w:val="auto"/>
          <w:sz w:val="22"/>
          <w:szCs w:val="22"/>
        </w:rPr>
        <w:lastRenderedPageBreak/>
        <w:t>Osoba przygotowująca stanowiska</w:t>
      </w:r>
      <w:r w:rsidR="00227471" w:rsidRPr="004C4C37">
        <w:rPr>
          <w:color w:val="auto"/>
          <w:sz w:val="22"/>
          <w:szCs w:val="22"/>
        </w:rPr>
        <w:t xml:space="preserve"> </w:t>
      </w:r>
      <w:r w:rsidR="00E00F5D" w:rsidRPr="004C4C37">
        <w:rPr>
          <w:color w:val="auto"/>
          <w:sz w:val="22"/>
          <w:szCs w:val="22"/>
        </w:rPr>
        <w:t xml:space="preserve">egzaminacyjne </w:t>
      </w:r>
      <w:r w:rsidR="00227471" w:rsidRPr="00DE0C11">
        <w:rPr>
          <w:sz w:val="22"/>
          <w:szCs w:val="22"/>
        </w:rPr>
        <w:t>w czasie wykonywania swych obowiązków w</w:t>
      </w:r>
      <w:r w:rsidR="00A32AC2">
        <w:rPr>
          <w:sz w:val="22"/>
          <w:szCs w:val="22"/>
        </w:rPr>
        <w:t> </w:t>
      </w:r>
      <w:r w:rsidR="00227471" w:rsidRPr="00DE0C11">
        <w:rPr>
          <w:sz w:val="22"/>
          <w:szCs w:val="22"/>
        </w:rPr>
        <w:t xml:space="preserve">żaden sposób nie kontaktuje się indywidualnie ze zdającymi i nie współpracuje z nimi, jeżeli nie wynika to ze Wskazań/Wytycznych CKE dla danego egzaminu/zadania. </w:t>
      </w:r>
    </w:p>
    <w:p w14:paraId="1169E4A5" w14:textId="77777777" w:rsidR="00227471" w:rsidRPr="00DE0C11" w:rsidRDefault="00227471" w:rsidP="004E1FF3">
      <w:pPr>
        <w:pStyle w:val="Akapitzlist"/>
        <w:numPr>
          <w:ilvl w:val="0"/>
          <w:numId w:val="81"/>
        </w:numPr>
        <w:shd w:val="clear" w:color="auto" w:fill="FFFFFF"/>
        <w:spacing w:after="0" w:line="240" w:lineRule="auto"/>
        <w:rPr>
          <w:color w:val="auto"/>
          <w:sz w:val="22"/>
          <w:szCs w:val="22"/>
        </w:rPr>
      </w:pPr>
      <w:r w:rsidRPr="00DE0C11">
        <w:rPr>
          <w:sz w:val="22"/>
          <w:szCs w:val="22"/>
        </w:rPr>
        <w:t xml:space="preserve">Po zakończeniu egzaminu </w:t>
      </w:r>
      <w:r w:rsidRPr="00DE0C11">
        <w:rPr>
          <w:color w:val="auto"/>
          <w:sz w:val="22"/>
          <w:szCs w:val="22"/>
        </w:rPr>
        <w:t xml:space="preserve">na każdej zmianie, na polecenie przewodniczącego ZN, </w:t>
      </w:r>
      <w:r w:rsidR="00EF01FB" w:rsidRPr="004C4C37">
        <w:rPr>
          <w:color w:val="auto"/>
          <w:sz w:val="22"/>
          <w:szCs w:val="22"/>
        </w:rPr>
        <w:t xml:space="preserve">osoba przygotowująca stanowiska </w:t>
      </w:r>
      <w:r w:rsidR="00E00F5D" w:rsidRPr="004C4C37">
        <w:rPr>
          <w:color w:val="auto"/>
          <w:sz w:val="22"/>
          <w:szCs w:val="22"/>
        </w:rPr>
        <w:t xml:space="preserve">egzaminacyjne </w:t>
      </w:r>
      <w:r w:rsidRPr="004C4C37">
        <w:rPr>
          <w:color w:val="auto"/>
          <w:sz w:val="22"/>
          <w:szCs w:val="22"/>
        </w:rPr>
        <w:t>w obecnoś</w:t>
      </w:r>
      <w:r w:rsidRPr="00DE0C11">
        <w:rPr>
          <w:color w:val="auto"/>
          <w:sz w:val="22"/>
          <w:szCs w:val="22"/>
        </w:rPr>
        <w:t>ci ZN usuwa ze stanowisk egzaminacyjnych pozostawione przez zdających rezultaty wykonania</w:t>
      </w:r>
      <w:r w:rsidRPr="00DE0C11">
        <w:rPr>
          <w:sz w:val="22"/>
          <w:szCs w:val="22"/>
        </w:rPr>
        <w:t xml:space="preserve"> zadań</w:t>
      </w:r>
      <w:r w:rsidR="009603BA" w:rsidRPr="00DE0C11">
        <w:rPr>
          <w:sz w:val="22"/>
          <w:szCs w:val="22"/>
        </w:rPr>
        <w:t xml:space="preserve"> stosując </w:t>
      </w:r>
      <w:r w:rsidR="007F7517" w:rsidRPr="00DE0C11">
        <w:rPr>
          <w:sz w:val="22"/>
          <w:szCs w:val="22"/>
        </w:rPr>
        <w:t>I</w:t>
      </w:r>
      <w:r w:rsidR="009603BA" w:rsidRPr="00DE0C11">
        <w:rPr>
          <w:sz w:val="22"/>
          <w:szCs w:val="22"/>
        </w:rPr>
        <w:t xml:space="preserve">nstrukcje postępowania </w:t>
      </w:r>
      <w:r w:rsidR="007F7517" w:rsidRPr="00DE0C11">
        <w:rPr>
          <w:sz w:val="22"/>
          <w:szCs w:val="22"/>
        </w:rPr>
        <w:t xml:space="preserve">po części praktycznej </w:t>
      </w:r>
      <w:r w:rsidR="009603BA" w:rsidRPr="00DE0C11">
        <w:rPr>
          <w:sz w:val="22"/>
          <w:szCs w:val="22"/>
        </w:rPr>
        <w:t xml:space="preserve">z </w:t>
      </w:r>
      <w:r w:rsidR="007F7517" w:rsidRPr="00DE0C11">
        <w:rPr>
          <w:sz w:val="22"/>
          <w:szCs w:val="22"/>
        </w:rPr>
        <w:t xml:space="preserve">rezultatami z wykonania zadania egzaminacyjnego zawarte w rozdziale .4.8. </w:t>
      </w:r>
    </w:p>
    <w:p w14:paraId="2675519B" w14:textId="77777777" w:rsidR="00361032" w:rsidRPr="00DE0C11" w:rsidRDefault="00361032" w:rsidP="004E1FF3">
      <w:pPr>
        <w:pStyle w:val="Akapitzlist"/>
        <w:numPr>
          <w:ilvl w:val="0"/>
          <w:numId w:val="232"/>
        </w:numPr>
        <w:spacing w:after="0" w:line="240" w:lineRule="auto"/>
        <w:ind w:left="284" w:hanging="284"/>
        <w:rPr>
          <w:sz w:val="22"/>
          <w:szCs w:val="22"/>
        </w:rPr>
      </w:pPr>
      <w:r w:rsidRPr="00DE0C11">
        <w:rPr>
          <w:sz w:val="22"/>
          <w:szCs w:val="22"/>
        </w:rPr>
        <w:t xml:space="preserve">Administrator </w:t>
      </w:r>
      <w:r w:rsidR="001B2764">
        <w:rPr>
          <w:sz w:val="22"/>
          <w:szCs w:val="22"/>
        </w:rPr>
        <w:t xml:space="preserve">(opiekun) pracowni </w:t>
      </w:r>
      <w:r w:rsidRPr="00DE0C11">
        <w:rPr>
          <w:sz w:val="22"/>
          <w:szCs w:val="22"/>
        </w:rPr>
        <w:t>przed</w:t>
      </w:r>
      <w:r w:rsidR="001B2764">
        <w:rPr>
          <w:sz w:val="22"/>
          <w:szCs w:val="22"/>
        </w:rPr>
        <w:t xml:space="preserve"> </w:t>
      </w:r>
      <w:r w:rsidRPr="00DE0C11">
        <w:rPr>
          <w:sz w:val="22"/>
          <w:szCs w:val="22"/>
        </w:rPr>
        <w:t xml:space="preserve">i po egzaminie postępuje zgodnie ze wskazaniami CKE ustalonymi dla części prkatycznej egzaminu </w:t>
      </w:r>
      <w:r w:rsidR="00D20035">
        <w:rPr>
          <w:sz w:val="22"/>
          <w:szCs w:val="22"/>
        </w:rPr>
        <w:t xml:space="preserve"> oraz zapisami dotyczącymi przygotowania i przebiegu części praktycznej egzaminu </w:t>
      </w:r>
      <w:r w:rsidRPr="00DE0C11">
        <w:rPr>
          <w:sz w:val="22"/>
          <w:szCs w:val="22"/>
        </w:rPr>
        <w:t>przeprowadzanej w</w:t>
      </w:r>
      <w:r w:rsidR="00D20035">
        <w:rPr>
          <w:sz w:val="22"/>
          <w:szCs w:val="22"/>
        </w:rPr>
        <w:t xml:space="preserve"> danej kwalifikacji o modelu dk – rozdział 4.4. i 4.6.5 Informacji.</w:t>
      </w:r>
    </w:p>
    <w:p w14:paraId="7DC85B9B" w14:textId="77777777" w:rsidR="00381CAF" w:rsidRDefault="007F0C38" w:rsidP="001B2764">
      <w:pPr>
        <w:pStyle w:val="Akapitzlist"/>
        <w:spacing w:after="0" w:line="240" w:lineRule="auto"/>
        <w:ind w:left="284" w:firstLine="0"/>
        <w:rPr>
          <w:sz w:val="22"/>
          <w:szCs w:val="22"/>
        </w:rPr>
      </w:pPr>
      <w:r w:rsidRPr="00DE0C11">
        <w:rPr>
          <w:sz w:val="22"/>
          <w:szCs w:val="22"/>
        </w:rPr>
        <w:t>Nauczyciele pełniący funkcję administratora (opiekuna) pracowni wykonują czynności związane z</w:t>
      </w:r>
      <w:r w:rsidR="001B2764">
        <w:rPr>
          <w:sz w:val="22"/>
          <w:szCs w:val="22"/>
        </w:rPr>
        <w:t> </w:t>
      </w:r>
      <w:r w:rsidRPr="00DE0C11">
        <w:rPr>
          <w:sz w:val="22"/>
          <w:szCs w:val="22"/>
        </w:rPr>
        <w:t>przygotowaniem stanowisk komputerowych w ramach czynności o których mowa w art. 42 ust. 2. Pkt 2 ustawy z dnia 26 stycznia 1982 r. – Karta nauczyciela</w:t>
      </w:r>
      <w:r w:rsidR="00D20035">
        <w:rPr>
          <w:sz w:val="22"/>
          <w:szCs w:val="22"/>
        </w:rPr>
        <w:t>.</w:t>
      </w:r>
    </w:p>
    <w:p w14:paraId="495E47EA" w14:textId="77777777" w:rsidR="005A6171" w:rsidRDefault="005A6171" w:rsidP="001B2764">
      <w:pPr>
        <w:pStyle w:val="Akapitzlist"/>
        <w:spacing w:after="0" w:line="240" w:lineRule="auto"/>
        <w:ind w:left="284" w:firstLine="0"/>
        <w:rPr>
          <w:sz w:val="22"/>
          <w:szCs w:val="22"/>
        </w:rPr>
      </w:pPr>
    </w:p>
    <w:p w14:paraId="6927C68F" w14:textId="32DD9CF3" w:rsidR="00EB696E" w:rsidRDefault="007F7517" w:rsidP="00A4160C">
      <w:pPr>
        <w:pStyle w:val="Default"/>
        <w:ind w:left="426" w:right="-1" w:hanging="426"/>
        <w:jc w:val="both"/>
        <w:rPr>
          <w:rFonts w:eastAsiaTheme="minorHAnsi"/>
          <w:b/>
          <w:sz w:val="22"/>
          <w:szCs w:val="22"/>
          <w:lang w:eastAsia="en-US"/>
        </w:rPr>
      </w:pPr>
      <w:r>
        <w:rPr>
          <w:b/>
          <w:sz w:val="22"/>
          <w:szCs w:val="22"/>
        </w:rPr>
        <w:t xml:space="preserve">4.8. </w:t>
      </w:r>
      <w:r w:rsidR="00EB696E" w:rsidRPr="00EB696E">
        <w:rPr>
          <w:rFonts w:eastAsiaTheme="minorHAnsi"/>
          <w:b/>
          <w:sz w:val="22"/>
          <w:szCs w:val="22"/>
          <w:lang w:eastAsia="en-US"/>
        </w:rPr>
        <w:t xml:space="preserve">Instrukcja postępowania po części praktycznej egzaminu przeprowadzanej w kwalifikacjach, w której do wykonania zadania egzaminacyjnego są wykorzystywane surowce i materiały (model w/wk) </w:t>
      </w:r>
    </w:p>
    <w:p w14:paraId="7ADAD271" w14:textId="77777777" w:rsidR="004F26D0" w:rsidRPr="00EB696E" w:rsidRDefault="004F26D0" w:rsidP="00A4160C">
      <w:pPr>
        <w:pStyle w:val="Default"/>
        <w:ind w:left="426" w:right="-1" w:hanging="426"/>
        <w:jc w:val="both"/>
        <w:rPr>
          <w:rFonts w:eastAsiaTheme="minorHAnsi"/>
          <w:b/>
          <w:sz w:val="22"/>
          <w:szCs w:val="22"/>
          <w:lang w:eastAsia="en-US"/>
        </w:rPr>
      </w:pPr>
    </w:p>
    <w:p w14:paraId="35F95BA1" w14:textId="77777777" w:rsidR="00EB696E" w:rsidRPr="00EB696E" w:rsidRDefault="00EB696E" w:rsidP="00A4160C">
      <w:pPr>
        <w:numPr>
          <w:ilvl w:val="0"/>
          <w:numId w:val="208"/>
        </w:numPr>
        <w:autoSpaceDE w:val="0"/>
        <w:autoSpaceDN w:val="0"/>
        <w:adjustRightInd w:val="0"/>
        <w:spacing w:after="0" w:line="240" w:lineRule="auto"/>
        <w:ind w:left="284" w:right="-1" w:hanging="284"/>
        <w:jc w:val="both"/>
        <w:rPr>
          <w:rFonts w:ascii="Times New Roman" w:eastAsiaTheme="minorHAnsi" w:hAnsi="Times New Roman"/>
          <w:b/>
          <w:color w:val="000000"/>
        </w:rPr>
      </w:pPr>
      <w:r w:rsidRPr="00EB696E">
        <w:rPr>
          <w:rFonts w:ascii="Times New Roman" w:eastAsiaTheme="minorHAnsi" w:hAnsi="Times New Roman"/>
          <w:b/>
          <w:color w:val="000000"/>
        </w:rPr>
        <w:t xml:space="preserve">Zasady ogólne postępowania z rezultatami wykonania zadania oraz z surowcami i materiałami zakupionymi zgodnie ze wskazania CKE w celu przeprowadzania części praktycznej egzaminu przez szkołę/ placówkę/ podmiot prowadzący kwalifikacyjny kurs zawodowy/ pracodawcę  </w:t>
      </w:r>
    </w:p>
    <w:p w14:paraId="3A3CF6BF" w14:textId="77777777" w:rsidR="00EB696E" w:rsidRPr="00827786" w:rsidRDefault="00EB696E" w:rsidP="00A4160C">
      <w:pPr>
        <w:numPr>
          <w:ilvl w:val="0"/>
          <w:numId w:val="209"/>
        </w:numPr>
        <w:autoSpaceDE w:val="0"/>
        <w:autoSpaceDN w:val="0"/>
        <w:adjustRightInd w:val="0"/>
        <w:spacing w:after="0" w:line="240" w:lineRule="auto"/>
        <w:ind w:right="-1"/>
        <w:jc w:val="both"/>
        <w:rPr>
          <w:rFonts w:ascii="Times New Roman" w:eastAsiaTheme="minorHAnsi" w:hAnsi="Times New Roman"/>
          <w:color w:val="000000"/>
        </w:rPr>
      </w:pPr>
      <w:r w:rsidRPr="00EB696E">
        <w:rPr>
          <w:rFonts w:ascii="Times New Roman" w:eastAsiaTheme="minorHAnsi" w:hAnsi="Times New Roman"/>
          <w:color w:val="000000"/>
        </w:rPr>
        <w:t xml:space="preserve">Po zakończeniu oceniania przez egzaminatora rezultatów z części praktycznej egzaminu na danej zmianie przewodniczący zespołu nadzorującego część praktyczną egzaminu (PZN) poleca </w:t>
      </w:r>
      <w:r w:rsidR="00E270BC" w:rsidRPr="004C4C37">
        <w:rPr>
          <w:rFonts w:ascii="Times New Roman" w:eastAsiaTheme="minorHAnsi" w:hAnsi="Times New Roman"/>
        </w:rPr>
        <w:t>osobie przygotowującej stanowiska</w:t>
      </w:r>
      <w:r w:rsidR="00E00F5D" w:rsidRPr="004C4C37">
        <w:rPr>
          <w:rFonts w:ascii="Times New Roman" w:eastAsiaTheme="minorHAnsi" w:hAnsi="Times New Roman"/>
        </w:rPr>
        <w:t xml:space="preserve"> egzaminacyjne</w:t>
      </w:r>
      <w:r w:rsidR="00E270BC" w:rsidRPr="004C4C37">
        <w:rPr>
          <w:rFonts w:ascii="Times New Roman" w:eastAsiaTheme="minorHAnsi" w:hAnsi="Times New Roman"/>
        </w:rPr>
        <w:t xml:space="preserve"> </w:t>
      </w:r>
      <w:r w:rsidRPr="00827786">
        <w:rPr>
          <w:rFonts w:ascii="Times New Roman" w:eastAsiaTheme="minorHAnsi" w:hAnsi="Times New Roman"/>
          <w:color w:val="000000"/>
        </w:rPr>
        <w:t xml:space="preserve">uporządkowanie stanowisk egzaminacyjnych i ich przygotowanie do kolejnej zmiany egzaminu – jeżeli jest przeprowadzana. </w:t>
      </w:r>
    </w:p>
    <w:p w14:paraId="4FD2CD42" w14:textId="08057AEB" w:rsidR="00EB696E" w:rsidRDefault="00A82586" w:rsidP="00A4160C">
      <w:pPr>
        <w:numPr>
          <w:ilvl w:val="0"/>
          <w:numId w:val="209"/>
        </w:numPr>
        <w:tabs>
          <w:tab w:val="left" w:pos="9356"/>
          <w:tab w:val="left" w:pos="9639"/>
        </w:tabs>
        <w:autoSpaceDE w:val="0"/>
        <w:autoSpaceDN w:val="0"/>
        <w:adjustRightInd w:val="0"/>
        <w:spacing w:after="0" w:line="240" w:lineRule="auto"/>
        <w:ind w:right="-1"/>
        <w:jc w:val="both"/>
        <w:rPr>
          <w:rFonts w:ascii="Times New Roman" w:eastAsiaTheme="minorHAnsi" w:hAnsi="Times New Roman"/>
          <w:color w:val="000000"/>
        </w:rPr>
      </w:pPr>
      <w:r w:rsidRPr="004C4C37">
        <w:rPr>
          <w:rFonts w:ascii="Times New Roman" w:hAnsi="Times New Roman"/>
        </w:rPr>
        <w:t xml:space="preserve">Osoba przygotowująca stanowiska </w:t>
      </w:r>
      <w:r w:rsidR="00E00F5D" w:rsidRPr="004C4C37">
        <w:rPr>
          <w:rFonts w:ascii="Times New Roman" w:hAnsi="Times New Roman"/>
        </w:rPr>
        <w:t>egzaminacyjne</w:t>
      </w:r>
      <w:r w:rsidR="00E00F5D" w:rsidRPr="004C4C37">
        <w:t xml:space="preserve"> </w:t>
      </w:r>
      <w:r w:rsidR="00EB696E" w:rsidRPr="00EB696E">
        <w:rPr>
          <w:rFonts w:ascii="Times New Roman" w:eastAsiaTheme="minorHAnsi" w:hAnsi="Times New Roman"/>
          <w:color w:val="000000"/>
        </w:rPr>
        <w:t xml:space="preserve">usuwa ze stanowisk i utylizuje na bieżąco, po każdej zmianie, surowce/ półprodukty/wyroby i materiały używane podczas egzaminu oraz rezultaty wykonania zadania przez zdających, zgodnie ze specyfiką surowców/ materiałów, ewentualnie z uwzględnieniem regulaminów i procedur obowiązujących dla pracowni/ miejsca egzaminowania oraz obowiązujących zasad bezpieczeństwa i higieny pracy oraz ochrony środowiska; prace te nadzoruje PZN. </w:t>
      </w:r>
    </w:p>
    <w:p w14:paraId="55493EB8" w14:textId="77777777" w:rsidR="00A4160C" w:rsidRPr="00EB696E" w:rsidRDefault="00270971" w:rsidP="00A4160C">
      <w:pPr>
        <w:numPr>
          <w:ilvl w:val="0"/>
          <w:numId w:val="209"/>
        </w:numPr>
        <w:tabs>
          <w:tab w:val="left" w:pos="9356"/>
          <w:tab w:val="left" w:pos="9639"/>
        </w:tabs>
        <w:autoSpaceDE w:val="0"/>
        <w:autoSpaceDN w:val="0"/>
        <w:adjustRightInd w:val="0"/>
        <w:spacing w:after="0" w:line="240" w:lineRule="auto"/>
        <w:ind w:right="-1"/>
        <w:jc w:val="both"/>
        <w:rPr>
          <w:rFonts w:ascii="Times New Roman" w:eastAsiaTheme="minorHAnsi" w:hAnsi="Times New Roman"/>
          <w:color w:val="000000"/>
        </w:rPr>
      </w:pPr>
      <w:r w:rsidRPr="00EB696E">
        <w:rPr>
          <w:rFonts w:ascii="Times New Roman" w:eastAsiaTheme="minorHAnsi" w:hAnsi="Times New Roman"/>
          <w:color w:val="000000"/>
        </w:rPr>
        <w:t>PZN na koniec danej zmiany egzaminu sprawdza, czy wszystkie surowce/ półprodukty/wyroby i materiały używane podczas egzaminu oraz rezultaty wykonania zadania przez zdających zostały usunięte ze stanowisk</w:t>
      </w:r>
      <w:r>
        <w:rPr>
          <w:rFonts w:ascii="Times New Roman" w:eastAsiaTheme="minorHAnsi" w:hAnsi="Times New Roman"/>
          <w:color w:val="000000"/>
        </w:rPr>
        <w:t>.</w:t>
      </w:r>
    </w:p>
    <w:p w14:paraId="16F657F5" w14:textId="77777777" w:rsidR="00EB696E" w:rsidRPr="00EB696E" w:rsidRDefault="00EB696E" w:rsidP="004F26D0">
      <w:pPr>
        <w:numPr>
          <w:ilvl w:val="0"/>
          <w:numId w:val="209"/>
        </w:numPr>
        <w:autoSpaceDE w:val="0"/>
        <w:autoSpaceDN w:val="0"/>
        <w:adjustRightInd w:val="0"/>
        <w:spacing w:after="0" w:line="240" w:lineRule="auto"/>
        <w:ind w:right="-1"/>
        <w:jc w:val="both"/>
        <w:rPr>
          <w:rFonts w:ascii="Times New Roman" w:eastAsiaTheme="minorHAnsi" w:hAnsi="Times New Roman"/>
          <w:color w:val="000000"/>
        </w:rPr>
      </w:pPr>
      <w:r w:rsidRPr="00EB696E">
        <w:rPr>
          <w:rFonts w:ascii="Times New Roman" w:eastAsiaTheme="minorHAnsi" w:hAnsi="Times New Roman"/>
          <w:color w:val="000000"/>
        </w:rPr>
        <w:t xml:space="preserve">W miejscu przeprowadzania egzaminu nie gromadzi i nie przekazuje do OKE żadnych materiałów, będących w dyspozycji zdających podczas egzaminu, z wyjątkiem sytuacji opisanych w punkcie 2. </w:t>
      </w:r>
    </w:p>
    <w:p w14:paraId="039914C5" w14:textId="77777777" w:rsidR="00EB696E" w:rsidRDefault="00EB696E" w:rsidP="004F26D0">
      <w:pPr>
        <w:numPr>
          <w:ilvl w:val="0"/>
          <w:numId w:val="209"/>
        </w:numPr>
        <w:tabs>
          <w:tab w:val="left" w:pos="9304"/>
        </w:tabs>
        <w:autoSpaceDE w:val="0"/>
        <w:autoSpaceDN w:val="0"/>
        <w:adjustRightInd w:val="0"/>
        <w:spacing w:after="0" w:line="240" w:lineRule="auto"/>
        <w:ind w:right="-1"/>
        <w:jc w:val="both"/>
        <w:rPr>
          <w:rFonts w:ascii="Times New Roman" w:eastAsiaTheme="minorHAnsi" w:hAnsi="Times New Roman"/>
          <w:color w:val="000000"/>
        </w:rPr>
      </w:pPr>
      <w:r w:rsidRPr="00EB696E">
        <w:rPr>
          <w:rFonts w:ascii="Times New Roman" w:eastAsiaTheme="minorHAnsi" w:hAnsi="Times New Roman"/>
          <w:color w:val="000000"/>
        </w:rPr>
        <w:t xml:space="preserve">Pozostałe po egzaminie nadmiary zakupionych substancji/surowców/materiałów, które nie były używane do wykonania zadania  przez zdających, powinny być ( w zależności od specyfiki) zutylizowane lub wykorzystane do celów dydaktycznych, lub innych, zgodnie z zasadami postępowania obowiązującymi dla wszystkich materiałów będących w dyspozycji szkoły/ placówki/ organizatora KKZ w czasie kształcenia lub w ramach swojej statutowej działalności. </w:t>
      </w:r>
    </w:p>
    <w:p w14:paraId="0DE8F978" w14:textId="77777777" w:rsidR="00197CA1" w:rsidRPr="00EB696E" w:rsidRDefault="00197CA1" w:rsidP="00A4160C">
      <w:pPr>
        <w:tabs>
          <w:tab w:val="left" w:pos="9356"/>
          <w:tab w:val="left" w:pos="9639"/>
        </w:tabs>
        <w:autoSpaceDE w:val="0"/>
        <w:autoSpaceDN w:val="0"/>
        <w:adjustRightInd w:val="0"/>
        <w:spacing w:after="0" w:line="240" w:lineRule="auto"/>
        <w:ind w:left="720" w:right="618"/>
        <w:jc w:val="both"/>
        <w:rPr>
          <w:rFonts w:ascii="Times New Roman" w:eastAsiaTheme="minorHAnsi" w:hAnsi="Times New Roman"/>
          <w:color w:val="000000"/>
        </w:rPr>
      </w:pPr>
    </w:p>
    <w:p w14:paraId="22BE76FA" w14:textId="77777777" w:rsidR="00EB696E" w:rsidRPr="00EB696E" w:rsidRDefault="00EB696E" w:rsidP="00A4160C">
      <w:pPr>
        <w:numPr>
          <w:ilvl w:val="0"/>
          <w:numId w:val="208"/>
        </w:numPr>
        <w:tabs>
          <w:tab w:val="left" w:pos="9356"/>
          <w:tab w:val="left" w:pos="9639"/>
        </w:tabs>
        <w:autoSpaceDE w:val="0"/>
        <w:autoSpaceDN w:val="0"/>
        <w:adjustRightInd w:val="0"/>
        <w:spacing w:after="0" w:line="240" w:lineRule="auto"/>
        <w:ind w:left="284" w:right="618" w:hanging="284"/>
        <w:jc w:val="both"/>
        <w:rPr>
          <w:rFonts w:ascii="Times New Roman" w:eastAsiaTheme="minorHAnsi" w:hAnsi="Times New Roman"/>
          <w:b/>
          <w:color w:val="000000"/>
        </w:rPr>
      </w:pPr>
      <w:r w:rsidRPr="00EB696E">
        <w:rPr>
          <w:rFonts w:ascii="Times New Roman" w:eastAsiaTheme="minorHAnsi" w:hAnsi="Times New Roman"/>
          <w:b/>
          <w:color w:val="000000"/>
        </w:rPr>
        <w:t>Zasady postępowania z rezultatami wykonania zadania egzaminacyjne po zakończeniu części praktycznej egzaminu w kwalifikacji wyodrębnionej w zawodzie te</w:t>
      </w:r>
      <w:r w:rsidR="00312B0F">
        <w:rPr>
          <w:rFonts w:ascii="Times New Roman" w:eastAsiaTheme="minorHAnsi" w:hAnsi="Times New Roman"/>
          <w:b/>
          <w:color w:val="000000"/>
        </w:rPr>
        <w:t>chnik dentystyczny (Z.17</w:t>
      </w:r>
      <w:r w:rsidRPr="00EB696E">
        <w:rPr>
          <w:rFonts w:ascii="Times New Roman" w:eastAsiaTheme="minorHAnsi" w:hAnsi="Times New Roman"/>
          <w:b/>
          <w:color w:val="000000"/>
        </w:rPr>
        <w:t>)</w:t>
      </w:r>
    </w:p>
    <w:p w14:paraId="7FE70B24" w14:textId="77777777" w:rsidR="00EB696E" w:rsidRPr="00EB696E" w:rsidRDefault="00EB696E" w:rsidP="004F26D0">
      <w:pPr>
        <w:numPr>
          <w:ilvl w:val="0"/>
          <w:numId w:val="212"/>
        </w:numPr>
        <w:tabs>
          <w:tab w:val="left" w:pos="9214"/>
          <w:tab w:val="left" w:pos="9356"/>
          <w:tab w:val="left" w:pos="9639"/>
        </w:tabs>
        <w:autoSpaceDE w:val="0"/>
        <w:autoSpaceDN w:val="0"/>
        <w:adjustRightInd w:val="0"/>
        <w:spacing w:after="0" w:line="240" w:lineRule="auto"/>
        <w:ind w:left="567" w:right="-1" w:hanging="283"/>
        <w:rPr>
          <w:rFonts w:ascii="Times New Roman" w:eastAsiaTheme="minorHAnsi" w:hAnsi="Times New Roman"/>
          <w:color w:val="000000"/>
        </w:rPr>
      </w:pPr>
      <w:r w:rsidRPr="00EB696E">
        <w:rPr>
          <w:rFonts w:ascii="Times New Roman" w:eastAsiaTheme="minorHAnsi" w:hAnsi="Times New Roman"/>
          <w:b/>
          <w:bCs/>
          <w:color w:val="000000"/>
        </w:rPr>
        <w:t xml:space="preserve">rezultaty: </w:t>
      </w:r>
    </w:p>
    <w:p w14:paraId="5DA3585E" w14:textId="37C833C9" w:rsidR="00EB696E" w:rsidRDefault="00EB696E" w:rsidP="008637EB">
      <w:pPr>
        <w:tabs>
          <w:tab w:val="left" w:pos="9214"/>
          <w:tab w:val="left" w:pos="9356"/>
          <w:tab w:val="left" w:pos="9639"/>
        </w:tabs>
        <w:autoSpaceDE w:val="0"/>
        <w:autoSpaceDN w:val="0"/>
        <w:adjustRightInd w:val="0"/>
        <w:spacing w:after="0" w:line="240" w:lineRule="auto"/>
        <w:ind w:left="567" w:right="-1"/>
        <w:jc w:val="both"/>
        <w:rPr>
          <w:rFonts w:ascii="Times New Roman" w:eastAsiaTheme="minorHAnsi" w:hAnsi="Times New Roman"/>
          <w:color w:val="000000"/>
        </w:rPr>
      </w:pPr>
      <w:r w:rsidRPr="00EB696E">
        <w:rPr>
          <w:rFonts w:ascii="Times New Roman" w:eastAsiaTheme="minorHAnsi" w:hAnsi="Times New Roman"/>
          <w:color w:val="000000"/>
        </w:rPr>
        <w:t xml:space="preserve">Po każdej zmianie egzaminu (po zakończonym procesie oceniania rezultatów przez egzaminatora), po uzyskaniu zgody przewodniczącego ZN i pod </w:t>
      </w:r>
      <w:r w:rsidRPr="004C4C37">
        <w:rPr>
          <w:rFonts w:ascii="Times New Roman" w:eastAsiaTheme="minorHAnsi" w:hAnsi="Times New Roman"/>
        </w:rPr>
        <w:t xml:space="preserve">jego nadzorem, </w:t>
      </w:r>
      <w:r w:rsidR="00EF01FB" w:rsidRPr="004C4C37">
        <w:rPr>
          <w:rFonts w:ascii="Times New Roman" w:hAnsi="Times New Roman"/>
        </w:rPr>
        <w:t>osoba przygotowująca stanowiska</w:t>
      </w:r>
      <w:r w:rsidR="00E00F5D" w:rsidRPr="004C4C37">
        <w:rPr>
          <w:rFonts w:ascii="Times New Roman" w:hAnsi="Times New Roman"/>
        </w:rPr>
        <w:t xml:space="preserve"> egzaminacyjne</w:t>
      </w:r>
      <w:r w:rsidR="00EF01FB" w:rsidRPr="004C4C37">
        <w:rPr>
          <w:rFonts w:ascii="Times New Roman" w:hAnsi="Times New Roman"/>
        </w:rPr>
        <w:t xml:space="preserve"> </w:t>
      </w:r>
      <w:r w:rsidRPr="004C4C37">
        <w:rPr>
          <w:rFonts w:ascii="Times New Roman" w:eastAsiaTheme="minorHAnsi" w:hAnsi="Times New Roman"/>
        </w:rPr>
        <w:t>likwiduje rezultaty pracy zdających (modele gipsowe</w:t>
      </w:r>
      <w:r w:rsidRPr="00EB696E">
        <w:rPr>
          <w:rFonts w:ascii="Times New Roman" w:eastAsiaTheme="minorHAnsi" w:hAnsi="Times New Roman"/>
          <w:color w:val="000000"/>
        </w:rPr>
        <w:t>, na których pracowali zdający podczas egzaminu, niszczy mechanicznie - roztłukuje młotkiem i wrzuca do kosza na odpady, płyny i substancje utylizuje zgodnie z zasadami ich utylizacji, a opakowania i elementy nadające się do wykorzystania w przyszłości - pozbawione wszelkich elementów oznaczeń egzaminacyjnych i wszystkich innych etykiet, umyte, wysuszone, pakuje w zbiorczą kopertę oznaczoną „do</w:t>
      </w:r>
      <w:r w:rsidR="00A32AC2">
        <w:rPr>
          <w:rFonts w:ascii="Times New Roman" w:eastAsiaTheme="minorHAnsi" w:hAnsi="Times New Roman"/>
          <w:color w:val="000000"/>
        </w:rPr>
        <w:t> </w:t>
      </w:r>
      <w:r w:rsidRPr="00EB696E">
        <w:rPr>
          <w:rFonts w:ascii="Times New Roman" w:eastAsiaTheme="minorHAnsi" w:hAnsi="Times New Roman"/>
          <w:color w:val="000000"/>
        </w:rPr>
        <w:t xml:space="preserve">wykorzystania” i dokłada do materiałów zabezpieczanych z danej zmiany). </w:t>
      </w:r>
    </w:p>
    <w:p w14:paraId="16776DE1" w14:textId="77777777" w:rsidR="004F26D0" w:rsidRPr="00EB696E" w:rsidRDefault="004F26D0" w:rsidP="00A4160C">
      <w:pPr>
        <w:tabs>
          <w:tab w:val="left" w:pos="9214"/>
          <w:tab w:val="left" w:pos="9356"/>
          <w:tab w:val="left" w:pos="9639"/>
        </w:tabs>
        <w:autoSpaceDE w:val="0"/>
        <w:autoSpaceDN w:val="0"/>
        <w:adjustRightInd w:val="0"/>
        <w:spacing w:after="0" w:line="240" w:lineRule="auto"/>
        <w:ind w:left="426" w:right="567"/>
        <w:jc w:val="both"/>
        <w:rPr>
          <w:rFonts w:ascii="Times New Roman" w:eastAsiaTheme="minorHAnsi" w:hAnsi="Times New Roman"/>
          <w:color w:val="000000"/>
        </w:rPr>
      </w:pPr>
    </w:p>
    <w:p w14:paraId="5E81E464" w14:textId="77777777" w:rsidR="00EB696E" w:rsidRPr="00EB696E" w:rsidRDefault="00EB696E" w:rsidP="00A4160C">
      <w:pPr>
        <w:numPr>
          <w:ilvl w:val="0"/>
          <w:numId w:val="212"/>
        </w:numPr>
        <w:tabs>
          <w:tab w:val="left" w:pos="9214"/>
          <w:tab w:val="left" w:pos="9356"/>
          <w:tab w:val="left" w:pos="9639"/>
        </w:tabs>
        <w:autoSpaceDE w:val="0"/>
        <w:autoSpaceDN w:val="0"/>
        <w:adjustRightInd w:val="0"/>
        <w:spacing w:after="0" w:line="240" w:lineRule="auto"/>
        <w:ind w:left="567" w:right="-54" w:hanging="283"/>
        <w:rPr>
          <w:rFonts w:ascii="Times New Roman" w:eastAsiaTheme="minorHAnsi" w:hAnsi="Times New Roman"/>
          <w:b/>
          <w:color w:val="000000"/>
        </w:rPr>
      </w:pPr>
      <w:r w:rsidRPr="00EB696E">
        <w:rPr>
          <w:rFonts w:ascii="Times New Roman" w:eastAsiaTheme="minorHAnsi" w:hAnsi="Times New Roman"/>
          <w:b/>
          <w:color w:val="000000"/>
        </w:rPr>
        <w:t xml:space="preserve">materiały pozostałe po egzaminie i zapasowe zestawy: </w:t>
      </w:r>
    </w:p>
    <w:p w14:paraId="3823ACCA" w14:textId="77777777" w:rsidR="00C322D9" w:rsidRPr="004C4C37" w:rsidRDefault="00EB696E" w:rsidP="00712D63">
      <w:pPr>
        <w:numPr>
          <w:ilvl w:val="0"/>
          <w:numId w:val="210"/>
        </w:numPr>
        <w:tabs>
          <w:tab w:val="left" w:pos="9214"/>
        </w:tabs>
        <w:autoSpaceDE w:val="0"/>
        <w:autoSpaceDN w:val="0"/>
        <w:adjustRightInd w:val="0"/>
        <w:spacing w:after="0" w:line="240" w:lineRule="auto"/>
        <w:ind w:left="851" w:right="-1" w:hanging="284"/>
        <w:jc w:val="both"/>
        <w:rPr>
          <w:rFonts w:ascii="Times New Roman" w:eastAsiaTheme="minorHAnsi" w:hAnsi="Times New Roman"/>
        </w:rPr>
      </w:pPr>
      <w:r w:rsidRPr="00EB696E">
        <w:rPr>
          <w:rFonts w:ascii="Times New Roman" w:eastAsiaTheme="minorHAnsi" w:hAnsi="Times New Roman"/>
          <w:color w:val="000000"/>
        </w:rPr>
        <w:t xml:space="preserve">Po zakończeniu oceniania części praktycznej egzaminu przez egzaminatora na danej zmianie Przewodniczący ZN poleca </w:t>
      </w:r>
      <w:r w:rsidR="00A82586" w:rsidRPr="004C4C37">
        <w:rPr>
          <w:rFonts w:ascii="Times New Roman" w:eastAsiaTheme="minorHAnsi" w:hAnsi="Times New Roman"/>
        </w:rPr>
        <w:t xml:space="preserve">osobie przygotowującej stanowiska </w:t>
      </w:r>
      <w:r w:rsidRPr="004C4C37">
        <w:rPr>
          <w:rFonts w:ascii="Times New Roman" w:eastAsiaTheme="minorHAnsi" w:hAnsi="Times New Roman"/>
        </w:rPr>
        <w:t>zapakowanie wszystkich pozostałości materiałów stomatologicznych z indywidualnych pakietów zdających dostarczonych wraz z</w:t>
      </w:r>
      <w:r w:rsidR="00ED3AA7" w:rsidRPr="004C4C37">
        <w:rPr>
          <w:rFonts w:ascii="Times New Roman" w:eastAsiaTheme="minorHAnsi" w:hAnsi="Times New Roman"/>
        </w:rPr>
        <w:t> </w:t>
      </w:r>
      <w:r w:rsidRPr="004C4C37">
        <w:rPr>
          <w:rFonts w:ascii="Times New Roman" w:eastAsiaTheme="minorHAnsi" w:hAnsi="Times New Roman"/>
        </w:rPr>
        <w:t xml:space="preserve">arkuszami </w:t>
      </w:r>
      <w:r w:rsidRPr="004C4C37">
        <w:rPr>
          <w:rFonts w:ascii="Times New Roman" w:eastAsiaTheme="minorHAnsi" w:hAnsi="Times New Roman"/>
        </w:rPr>
        <w:lastRenderedPageBreak/>
        <w:t xml:space="preserve">jako tzw. Zestawy Materiałów Stomatologicznych (tak jak je otrzymali </w:t>
      </w:r>
      <w:r w:rsidR="00ED3AA7" w:rsidRPr="004C4C37">
        <w:rPr>
          <w:rFonts w:ascii="Times New Roman" w:eastAsiaTheme="minorHAnsi" w:hAnsi="Times New Roman"/>
        </w:rPr>
        <w:t>–</w:t>
      </w:r>
      <w:r w:rsidRPr="004C4C37">
        <w:rPr>
          <w:rFonts w:ascii="Times New Roman" w:eastAsiaTheme="minorHAnsi" w:hAnsi="Times New Roman"/>
        </w:rPr>
        <w:t xml:space="preserve"> w</w:t>
      </w:r>
      <w:r w:rsidR="00ED3AA7" w:rsidRPr="004C4C37">
        <w:rPr>
          <w:rFonts w:ascii="Times New Roman" w:eastAsiaTheme="minorHAnsi" w:hAnsi="Times New Roman"/>
        </w:rPr>
        <w:t> </w:t>
      </w:r>
      <w:r w:rsidRPr="004C4C37">
        <w:rPr>
          <w:rFonts w:ascii="Times New Roman" w:eastAsiaTheme="minorHAnsi" w:hAnsi="Times New Roman"/>
        </w:rPr>
        <w:t>przypadku całkowitego wykorzystania nie</w:t>
      </w:r>
      <w:r w:rsidR="00C322D9" w:rsidRPr="004C4C37">
        <w:rPr>
          <w:rFonts w:ascii="Times New Roman" w:eastAsiaTheme="minorHAnsi" w:hAnsi="Times New Roman"/>
        </w:rPr>
        <w:t>których materiałów - bez nich), przy czym:</w:t>
      </w:r>
    </w:p>
    <w:p w14:paraId="4BA8A0C4" w14:textId="77777777" w:rsidR="00C322D9" w:rsidRPr="004C4C37" w:rsidRDefault="00C322D9" w:rsidP="008637EB">
      <w:pPr>
        <w:numPr>
          <w:ilvl w:val="0"/>
          <w:numId w:val="233"/>
        </w:numPr>
        <w:tabs>
          <w:tab w:val="left" w:pos="9214"/>
        </w:tabs>
        <w:autoSpaceDE w:val="0"/>
        <w:autoSpaceDN w:val="0"/>
        <w:adjustRightInd w:val="0"/>
        <w:spacing w:after="0" w:line="240" w:lineRule="auto"/>
        <w:ind w:right="567" w:hanging="295"/>
        <w:jc w:val="both"/>
        <w:rPr>
          <w:rFonts w:ascii="Times New Roman" w:eastAsiaTheme="minorHAnsi" w:hAnsi="Times New Roman"/>
        </w:rPr>
      </w:pPr>
      <w:r w:rsidRPr="004C4C37">
        <w:rPr>
          <w:rFonts w:ascii="Times New Roman" w:eastAsiaTheme="minorHAnsi" w:hAnsi="Times New Roman"/>
        </w:rPr>
        <w:t>m</w:t>
      </w:r>
      <w:r w:rsidR="00EB696E" w:rsidRPr="004C4C37">
        <w:rPr>
          <w:rFonts w:ascii="Times New Roman" w:eastAsiaTheme="minorHAnsi" w:hAnsi="Times New Roman"/>
        </w:rPr>
        <w:t xml:space="preserve">ateriały szybko psujące się </w:t>
      </w:r>
      <w:r w:rsidRPr="004C4C37">
        <w:rPr>
          <w:rFonts w:ascii="Times New Roman" w:eastAsiaTheme="minorHAnsi" w:hAnsi="Times New Roman"/>
        </w:rPr>
        <w:t xml:space="preserve">należy </w:t>
      </w:r>
      <w:r w:rsidR="00EB696E" w:rsidRPr="004C4C37">
        <w:rPr>
          <w:rFonts w:ascii="Times New Roman" w:eastAsiaTheme="minorHAnsi" w:hAnsi="Times New Roman"/>
        </w:rPr>
        <w:t>zutylizować na bieżąco, po egzaminie</w:t>
      </w:r>
      <w:r w:rsidRPr="004C4C37">
        <w:rPr>
          <w:rFonts w:ascii="Times New Roman" w:eastAsiaTheme="minorHAnsi" w:hAnsi="Times New Roman"/>
        </w:rPr>
        <w:t>,</w:t>
      </w:r>
      <w:r w:rsidR="00EB696E" w:rsidRPr="004C4C37">
        <w:rPr>
          <w:rFonts w:ascii="Times New Roman" w:eastAsiaTheme="minorHAnsi" w:hAnsi="Times New Roman"/>
        </w:rPr>
        <w:t xml:space="preserve"> </w:t>
      </w:r>
    </w:p>
    <w:p w14:paraId="1F2C61D0" w14:textId="77777777" w:rsidR="00EB696E" w:rsidRPr="00EB696E" w:rsidRDefault="00C322D9" w:rsidP="00712D63">
      <w:pPr>
        <w:numPr>
          <w:ilvl w:val="0"/>
          <w:numId w:val="233"/>
        </w:numPr>
        <w:tabs>
          <w:tab w:val="left" w:pos="9214"/>
        </w:tabs>
        <w:autoSpaceDE w:val="0"/>
        <w:autoSpaceDN w:val="0"/>
        <w:adjustRightInd w:val="0"/>
        <w:spacing w:after="0" w:line="240" w:lineRule="auto"/>
        <w:ind w:right="-1" w:hanging="295"/>
        <w:jc w:val="both"/>
        <w:rPr>
          <w:rFonts w:ascii="Times New Roman" w:eastAsiaTheme="minorHAnsi" w:hAnsi="Times New Roman"/>
          <w:color w:val="000000"/>
        </w:rPr>
      </w:pPr>
      <w:r w:rsidRPr="004C4C37">
        <w:rPr>
          <w:rFonts w:ascii="Times New Roman" w:eastAsiaTheme="minorHAnsi" w:hAnsi="Times New Roman"/>
        </w:rPr>
        <w:t>n</w:t>
      </w:r>
      <w:r w:rsidR="00EB696E" w:rsidRPr="004C4C37">
        <w:rPr>
          <w:rFonts w:ascii="Times New Roman" w:eastAsiaTheme="minorHAnsi" w:hAnsi="Times New Roman"/>
        </w:rPr>
        <w:t xml:space="preserve">ie </w:t>
      </w:r>
      <w:r w:rsidRPr="004C4C37">
        <w:rPr>
          <w:rFonts w:ascii="Times New Roman" w:eastAsiaTheme="minorHAnsi" w:hAnsi="Times New Roman"/>
        </w:rPr>
        <w:t xml:space="preserve">należy </w:t>
      </w:r>
      <w:r w:rsidR="00EB696E" w:rsidRPr="004C4C37">
        <w:rPr>
          <w:rFonts w:ascii="Times New Roman" w:eastAsiaTheme="minorHAnsi" w:hAnsi="Times New Roman"/>
        </w:rPr>
        <w:t xml:space="preserve">pakować rezultatów zdającego z egzaminu, podlegających ocenie egzaminatora – po zakończeniu danej zmiany powinny być likwidowane przez </w:t>
      </w:r>
      <w:r w:rsidR="00EF01FB" w:rsidRPr="004C4C37">
        <w:rPr>
          <w:rFonts w:ascii="Times New Roman" w:hAnsi="Times New Roman"/>
        </w:rPr>
        <w:t xml:space="preserve">osobę przygotowującą stanowiska </w:t>
      </w:r>
      <w:r w:rsidRPr="004C4C37">
        <w:rPr>
          <w:rFonts w:ascii="Times New Roman" w:eastAsiaTheme="minorHAnsi" w:hAnsi="Times New Roman"/>
        </w:rPr>
        <w:t>w sposób opisany w pkt. a</w:t>
      </w:r>
      <w:r w:rsidR="00EB696E" w:rsidRPr="004C4C37">
        <w:rPr>
          <w:rFonts w:ascii="Times New Roman" w:eastAsiaTheme="minorHAnsi" w:hAnsi="Times New Roman"/>
        </w:rPr>
        <w:t xml:space="preserve">, bez możliwości </w:t>
      </w:r>
      <w:r w:rsidR="00EB696E" w:rsidRPr="00EB696E">
        <w:rPr>
          <w:rFonts w:ascii="Times New Roman" w:eastAsiaTheme="minorHAnsi" w:hAnsi="Times New Roman"/>
          <w:color w:val="000000"/>
        </w:rPr>
        <w:t xml:space="preserve">przenoszenia do innego pomieszczenia. </w:t>
      </w:r>
    </w:p>
    <w:p w14:paraId="04B11D8A" w14:textId="77777777" w:rsidR="00EB696E" w:rsidRPr="00EB696E" w:rsidRDefault="00EB696E" w:rsidP="00712D63">
      <w:pPr>
        <w:numPr>
          <w:ilvl w:val="0"/>
          <w:numId w:val="210"/>
        </w:numPr>
        <w:autoSpaceDE w:val="0"/>
        <w:autoSpaceDN w:val="0"/>
        <w:adjustRightInd w:val="0"/>
        <w:spacing w:after="0" w:line="240" w:lineRule="auto"/>
        <w:ind w:left="709" w:right="-1" w:hanging="283"/>
        <w:jc w:val="both"/>
        <w:rPr>
          <w:rFonts w:ascii="Times New Roman" w:eastAsiaTheme="minorHAnsi" w:hAnsi="Times New Roman"/>
          <w:color w:val="000000"/>
        </w:rPr>
      </w:pPr>
      <w:r w:rsidRPr="00EB696E">
        <w:rPr>
          <w:rFonts w:ascii="Times New Roman" w:eastAsiaTheme="minorHAnsi" w:hAnsi="Times New Roman"/>
          <w:color w:val="000000"/>
        </w:rPr>
        <w:t xml:space="preserve">ZN gromadzi w opakowaniu zbiorczym z danej zmiany wszystkie pochodzące od zdających </w:t>
      </w:r>
      <w:r w:rsidR="00C322D9" w:rsidRPr="00EB696E">
        <w:rPr>
          <w:rFonts w:ascii="Times New Roman" w:eastAsiaTheme="minorHAnsi" w:hAnsi="Times New Roman"/>
          <w:color w:val="000000"/>
        </w:rPr>
        <w:t xml:space="preserve">opisane </w:t>
      </w:r>
      <w:r w:rsidR="00C322D9">
        <w:rPr>
          <w:rFonts w:ascii="Times New Roman" w:eastAsiaTheme="minorHAnsi" w:hAnsi="Times New Roman"/>
          <w:color w:val="000000"/>
        </w:rPr>
        <w:t xml:space="preserve">wyżej </w:t>
      </w:r>
      <w:r w:rsidRPr="00EB696E">
        <w:rPr>
          <w:rFonts w:ascii="Times New Roman" w:eastAsiaTheme="minorHAnsi" w:hAnsi="Times New Roman"/>
          <w:color w:val="000000"/>
        </w:rPr>
        <w:t xml:space="preserve">materiały oraz nienaruszone zapasowe komplety, a także materiały oznaczone jako „do wykorzystania” wraz z kopią protokołu zabezpieczenia, okleja opakowanie zbiorcze, opieczętowuje podłużną pieczątką ośrodka egzaminacyjnego i zabezpiecza w miejscu uniemożliwiającym ich naruszenie, np. w metalowej szafie lub innym miejscu zapewniającym brak ingerencji osób postronnych; zabezpieczone materiały pozostają w ośrodku do dyspozycji OKE (nie są przekazywane do OKE bezpośrednio po egzaminie tylko w momencie wydania takiej dyspozycji ze strony OKE). </w:t>
      </w:r>
    </w:p>
    <w:p w14:paraId="19C6FAB9" w14:textId="77777777" w:rsidR="00EB696E" w:rsidRPr="00EB696E" w:rsidRDefault="00EB696E" w:rsidP="00270971">
      <w:pPr>
        <w:numPr>
          <w:ilvl w:val="0"/>
          <w:numId w:val="210"/>
        </w:numPr>
        <w:tabs>
          <w:tab w:val="left" w:pos="9214"/>
        </w:tabs>
        <w:autoSpaceDE w:val="0"/>
        <w:autoSpaceDN w:val="0"/>
        <w:adjustRightInd w:val="0"/>
        <w:spacing w:after="0" w:line="240" w:lineRule="auto"/>
        <w:ind w:left="709" w:right="-54" w:hanging="283"/>
        <w:jc w:val="both"/>
        <w:rPr>
          <w:rFonts w:ascii="Times New Roman" w:eastAsiaTheme="minorHAnsi" w:hAnsi="Times New Roman"/>
          <w:color w:val="000000"/>
        </w:rPr>
      </w:pPr>
      <w:r w:rsidRPr="00EB696E">
        <w:rPr>
          <w:rFonts w:ascii="Times New Roman" w:eastAsiaTheme="minorHAnsi" w:hAnsi="Times New Roman"/>
          <w:color w:val="000000"/>
        </w:rPr>
        <w:t xml:space="preserve">Na opakowaniu zbiorczym powinny być zapisane: „ZABEZPIECZONE MATERIAŁY”, </w:t>
      </w:r>
      <w:r w:rsidR="00C322D9">
        <w:rPr>
          <w:rFonts w:ascii="Times New Roman" w:eastAsiaTheme="minorHAnsi" w:hAnsi="Times New Roman"/>
          <w:color w:val="000000"/>
        </w:rPr>
        <w:t>oznaczenie</w:t>
      </w:r>
      <w:r w:rsidRPr="00EB696E">
        <w:rPr>
          <w:rFonts w:ascii="Times New Roman" w:eastAsiaTheme="minorHAnsi" w:hAnsi="Times New Roman"/>
          <w:color w:val="000000"/>
        </w:rPr>
        <w:t xml:space="preserve"> kwalifikacji, nazwa zawodu, data egzaminu, zmiana, nazwa, kod egz. i adres ośrodka. </w:t>
      </w:r>
    </w:p>
    <w:p w14:paraId="018D388B" w14:textId="77777777" w:rsidR="00EB696E" w:rsidRPr="00EB696E" w:rsidRDefault="00EB696E" w:rsidP="00270971">
      <w:pPr>
        <w:numPr>
          <w:ilvl w:val="0"/>
          <w:numId w:val="210"/>
        </w:numPr>
        <w:tabs>
          <w:tab w:val="left" w:pos="9214"/>
        </w:tabs>
        <w:autoSpaceDE w:val="0"/>
        <w:autoSpaceDN w:val="0"/>
        <w:adjustRightInd w:val="0"/>
        <w:spacing w:after="0" w:line="240" w:lineRule="auto"/>
        <w:ind w:left="709" w:right="-54" w:hanging="283"/>
        <w:jc w:val="both"/>
        <w:rPr>
          <w:rFonts w:ascii="Times New Roman" w:eastAsiaTheme="minorHAnsi" w:hAnsi="Times New Roman"/>
          <w:color w:val="000000"/>
        </w:rPr>
      </w:pPr>
      <w:r w:rsidRPr="00EB696E">
        <w:rPr>
          <w:rFonts w:ascii="Times New Roman" w:eastAsiaTheme="minorHAnsi" w:hAnsi="Times New Roman"/>
          <w:color w:val="000000"/>
        </w:rPr>
        <w:t xml:space="preserve">ZN sporządza PROTOKÓŁ ZABEZPIECZENIA MATERIAŁÓW, zawierający: </w:t>
      </w:r>
    </w:p>
    <w:p w14:paraId="21BEDBDA" w14:textId="77777777" w:rsidR="00EB696E" w:rsidRPr="00EB696E" w:rsidRDefault="00EB696E" w:rsidP="00270971">
      <w:pPr>
        <w:numPr>
          <w:ilvl w:val="0"/>
          <w:numId w:val="233"/>
        </w:numPr>
        <w:tabs>
          <w:tab w:val="left" w:pos="9214"/>
        </w:tabs>
        <w:autoSpaceDE w:val="0"/>
        <w:autoSpaceDN w:val="0"/>
        <w:adjustRightInd w:val="0"/>
        <w:spacing w:after="0" w:line="240" w:lineRule="auto"/>
        <w:ind w:right="-54"/>
        <w:jc w:val="both"/>
        <w:rPr>
          <w:rFonts w:ascii="Times New Roman" w:eastAsiaTheme="minorHAnsi" w:hAnsi="Times New Roman"/>
          <w:color w:val="000000"/>
        </w:rPr>
      </w:pPr>
      <w:r w:rsidRPr="00EB696E">
        <w:rPr>
          <w:rFonts w:ascii="Times New Roman" w:eastAsiaTheme="minorHAnsi" w:hAnsi="Times New Roman"/>
          <w:color w:val="000000"/>
        </w:rPr>
        <w:t xml:space="preserve">dane ośrodka (nazwa, adres, kod egz. ośrodka), </w:t>
      </w:r>
    </w:p>
    <w:p w14:paraId="32050C3F" w14:textId="77777777" w:rsidR="00EB696E" w:rsidRPr="00EB696E" w:rsidRDefault="00BA484B" w:rsidP="00270971">
      <w:pPr>
        <w:numPr>
          <w:ilvl w:val="0"/>
          <w:numId w:val="233"/>
        </w:numPr>
        <w:tabs>
          <w:tab w:val="left" w:pos="9214"/>
        </w:tabs>
        <w:autoSpaceDE w:val="0"/>
        <w:autoSpaceDN w:val="0"/>
        <w:adjustRightInd w:val="0"/>
        <w:spacing w:after="0" w:line="240" w:lineRule="auto"/>
        <w:ind w:right="-54"/>
        <w:jc w:val="both"/>
        <w:rPr>
          <w:rFonts w:ascii="Times New Roman" w:eastAsiaTheme="minorHAnsi" w:hAnsi="Times New Roman"/>
          <w:color w:val="000000"/>
        </w:rPr>
      </w:pPr>
      <w:r>
        <w:rPr>
          <w:rFonts w:ascii="Times New Roman" w:eastAsiaTheme="minorHAnsi" w:hAnsi="Times New Roman"/>
          <w:color w:val="000000"/>
        </w:rPr>
        <w:t>oznaczenie kwalifikacji, nazwę</w:t>
      </w:r>
      <w:r w:rsidR="00EB696E" w:rsidRPr="00EB696E">
        <w:rPr>
          <w:rFonts w:ascii="Times New Roman" w:eastAsiaTheme="minorHAnsi" w:hAnsi="Times New Roman"/>
          <w:color w:val="000000"/>
        </w:rPr>
        <w:t xml:space="preserve"> zawodu, kod arkusza; </w:t>
      </w:r>
    </w:p>
    <w:p w14:paraId="06B387E6" w14:textId="77777777" w:rsidR="00EB696E" w:rsidRPr="00EB696E" w:rsidRDefault="00EB696E" w:rsidP="00270971">
      <w:pPr>
        <w:numPr>
          <w:ilvl w:val="0"/>
          <w:numId w:val="233"/>
        </w:numPr>
        <w:tabs>
          <w:tab w:val="left" w:pos="9214"/>
        </w:tabs>
        <w:autoSpaceDE w:val="0"/>
        <w:autoSpaceDN w:val="0"/>
        <w:adjustRightInd w:val="0"/>
        <w:spacing w:after="0" w:line="240" w:lineRule="auto"/>
        <w:ind w:right="-54"/>
        <w:jc w:val="both"/>
        <w:rPr>
          <w:rFonts w:ascii="Times New Roman" w:eastAsiaTheme="minorHAnsi" w:hAnsi="Times New Roman"/>
          <w:color w:val="000000"/>
        </w:rPr>
      </w:pPr>
      <w:r w:rsidRPr="00EB696E">
        <w:rPr>
          <w:rFonts w:ascii="Times New Roman" w:eastAsiaTheme="minorHAnsi" w:hAnsi="Times New Roman"/>
          <w:color w:val="000000"/>
        </w:rPr>
        <w:t xml:space="preserve">liczbę zdających na danej zmianie, </w:t>
      </w:r>
    </w:p>
    <w:p w14:paraId="30712476" w14:textId="77777777" w:rsidR="00EB696E" w:rsidRPr="00EB696E" w:rsidRDefault="00EB696E" w:rsidP="00270971">
      <w:pPr>
        <w:numPr>
          <w:ilvl w:val="0"/>
          <w:numId w:val="233"/>
        </w:numPr>
        <w:tabs>
          <w:tab w:val="left" w:pos="9214"/>
        </w:tabs>
        <w:autoSpaceDE w:val="0"/>
        <w:autoSpaceDN w:val="0"/>
        <w:adjustRightInd w:val="0"/>
        <w:spacing w:after="0" w:line="240" w:lineRule="auto"/>
        <w:ind w:right="-54"/>
        <w:jc w:val="both"/>
        <w:rPr>
          <w:rFonts w:ascii="Times New Roman" w:eastAsiaTheme="minorHAnsi" w:hAnsi="Times New Roman"/>
          <w:color w:val="000000"/>
        </w:rPr>
      </w:pPr>
      <w:r w:rsidRPr="00EB696E">
        <w:rPr>
          <w:rFonts w:ascii="Times New Roman" w:eastAsiaTheme="minorHAnsi" w:hAnsi="Times New Roman"/>
          <w:color w:val="000000"/>
        </w:rPr>
        <w:t xml:space="preserve">liczbę otrzymanych kopert z materiałami („na wejściu”), </w:t>
      </w:r>
    </w:p>
    <w:p w14:paraId="7F9090E7" w14:textId="77777777" w:rsidR="00EB696E" w:rsidRPr="00EB696E" w:rsidRDefault="00EB696E" w:rsidP="00270971">
      <w:pPr>
        <w:numPr>
          <w:ilvl w:val="0"/>
          <w:numId w:val="233"/>
        </w:numPr>
        <w:tabs>
          <w:tab w:val="left" w:pos="9214"/>
        </w:tabs>
        <w:autoSpaceDE w:val="0"/>
        <w:autoSpaceDN w:val="0"/>
        <w:adjustRightInd w:val="0"/>
        <w:spacing w:after="0" w:line="240" w:lineRule="auto"/>
        <w:ind w:right="-54"/>
        <w:jc w:val="both"/>
        <w:rPr>
          <w:rFonts w:ascii="Times New Roman" w:eastAsiaTheme="minorHAnsi" w:hAnsi="Times New Roman"/>
          <w:color w:val="000000"/>
        </w:rPr>
      </w:pPr>
      <w:r w:rsidRPr="00EB696E">
        <w:rPr>
          <w:rFonts w:ascii="Times New Roman" w:eastAsiaTheme="minorHAnsi" w:hAnsi="Times New Roman"/>
          <w:color w:val="000000"/>
        </w:rPr>
        <w:t xml:space="preserve">liczbę wszystkich zabezpieczanych kopert z materiałami, w tym nienaruszonych („na wyjściu”), </w:t>
      </w:r>
    </w:p>
    <w:p w14:paraId="6813E1CB" w14:textId="77777777" w:rsidR="00EB696E" w:rsidRPr="004C4C37" w:rsidRDefault="00EB696E" w:rsidP="00270971">
      <w:pPr>
        <w:numPr>
          <w:ilvl w:val="0"/>
          <w:numId w:val="233"/>
        </w:numPr>
        <w:tabs>
          <w:tab w:val="left" w:pos="9214"/>
        </w:tabs>
        <w:autoSpaceDE w:val="0"/>
        <w:autoSpaceDN w:val="0"/>
        <w:adjustRightInd w:val="0"/>
        <w:spacing w:after="0" w:line="240" w:lineRule="auto"/>
        <w:ind w:right="-54"/>
        <w:jc w:val="both"/>
        <w:rPr>
          <w:rFonts w:ascii="Times New Roman" w:eastAsiaTheme="minorHAnsi" w:hAnsi="Times New Roman"/>
        </w:rPr>
      </w:pPr>
      <w:r w:rsidRPr="00EB696E">
        <w:rPr>
          <w:rFonts w:ascii="Times New Roman" w:eastAsiaTheme="minorHAnsi" w:hAnsi="Times New Roman"/>
          <w:color w:val="000000"/>
        </w:rPr>
        <w:t xml:space="preserve">nazwiska i imiona Przewodniczącego oraz członków ZN obecnych przy zabezpieczaniu oraz </w:t>
      </w:r>
      <w:r w:rsidR="00342925" w:rsidRPr="004C4C37">
        <w:rPr>
          <w:rFonts w:ascii="Times New Roman" w:eastAsia="Times New Roman" w:hAnsi="Times New Roman"/>
        </w:rPr>
        <w:t>osoby przygotowującej stanowiska</w:t>
      </w:r>
      <w:r w:rsidR="00E00F5D" w:rsidRPr="004C4C37">
        <w:rPr>
          <w:rFonts w:ascii="Times New Roman" w:eastAsia="Times New Roman" w:hAnsi="Times New Roman"/>
        </w:rPr>
        <w:t xml:space="preserve"> egzaminacyjne</w:t>
      </w:r>
      <w:r w:rsidRPr="004C4C37">
        <w:rPr>
          <w:rFonts w:ascii="Times New Roman" w:eastAsiaTheme="minorHAnsi" w:hAnsi="Times New Roman"/>
        </w:rPr>
        <w:t xml:space="preserve">, wraz z potwierdzającymi podpisami, </w:t>
      </w:r>
    </w:p>
    <w:p w14:paraId="5DCA1252" w14:textId="77777777" w:rsidR="00EB696E" w:rsidRPr="00EB696E" w:rsidRDefault="00EB696E" w:rsidP="00270971">
      <w:pPr>
        <w:numPr>
          <w:ilvl w:val="0"/>
          <w:numId w:val="233"/>
        </w:numPr>
        <w:tabs>
          <w:tab w:val="left" w:pos="9214"/>
        </w:tabs>
        <w:autoSpaceDE w:val="0"/>
        <w:autoSpaceDN w:val="0"/>
        <w:adjustRightInd w:val="0"/>
        <w:spacing w:after="0" w:line="240" w:lineRule="auto"/>
        <w:ind w:right="-54"/>
        <w:jc w:val="both"/>
        <w:rPr>
          <w:rFonts w:ascii="Times New Roman" w:eastAsiaTheme="minorHAnsi" w:hAnsi="Times New Roman"/>
          <w:color w:val="000000"/>
        </w:rPr>
      </w:pPr>
      <w:r w:rsidRPr="00EB696E">
        <w:rPr>
          <w:rFonts w:ascii="Times New Roman" w:eastAsiaTheme="minorHAnsi" w:hAnsi="Times New Roman"/>
          <w:color w:val="000000"/>
        </w:rPr>
        <w:t xml:space="preserve">datę i godzinę zabezpieczania materiałów, </w:t>
      </w:r>
    </w:p>
    <w:p w14:paraId="2C2DAB02" w14:textId="77777777" w:rsidR="00EB696E" w:rsidRPr="00EB696E" w:rsidRDefault="00EB696E" w:rsidP="00270971">
      <w:pPr>
        <w:numPr>
          <w:ilvl w:val="0"/>
          <w:numId w:val="233"/>
        </w:numPr>
        <w:tabs>
          <w:tab w:val="left" w:pos="9214"/>
        </w:tabs>
        <w:autoSpaceDE w:val="0"/>
        <w:autoSpaceDN w:val="0"/>
        <w:adjustRightInd w:val="0"/>
        <w:spacing w:after="0" w:line="240" w:lineRule="auto"/>
        <w:ind w:right="-54"/>
        <w:jc w:val="both"/>
        <w:rPr>
          <w:rFonts w:ascii="Times New Roman" w:eastAsiaTheme="minorHAnsi" w:hAnsi="Times New Roman"/>
          <w:color w:val="000000"/>
        </w:rPr>
      </w:pPr>
      <w:r w:rsidRPr="00EB696E">
        <w:rPr>
          <w:rFonts w:ascii="Times New Roman" w:eastAsiaTheme="minorHAnsi" w:hAnsi="Times New Roman"/>
          <w:color w:val="000000"/>
        </w:rPr>
        <w:t>informację o ewentualnym bieżącym zutylizowaniu materiałów i o liczbie zlikwidowanych modeli gipsowych czy innych rezultatów prac zdających, wzmiankę o dołożeniu koperty z</w:t>
      </w:r>
      <w:r w:rsidR="00ED3AA7">
        <w:rPr>
          <w:rFonts w:ascii="Times New Roman" w:eastAsiaTheme="minorHAnsi" w:hAnsi="Times New Roman"/>
          <w:color w:val="000000"/>
        </w:rPr>
        <w:t> </w:t>
      </w:r>
      <w:r w:rsidRPr="00EB696E">
        <w:rPr>
          <w:rFonts w:ascii="Times New Roman" w:eastAsiaTheme="minorHAnsi" w:hAnsi="Times New Roman"/>
          <w:color w:val="000000"/>
        </w:rPr>
        <w:t xml:space="preserve">zawartością „do wykorzystania”. </w:t>
      </w:r>
    </w:p>
    <w:p w14:paraId="6F062FAF" w14:textId="77777777" w:rsidR="00EB696E" w:rsidRPr="00EB696E" w:rsidRDefault="00EB696E" w:rsidP="004E1FF3">
      <w:pPr>
        <w:numPr>
          <w:ilvl w:val="0"/>
          <w:numId w:val="210"/>
        </w:numPr>
        <w:tabs>
          <w:tab w:val="left" w:pos="9214"/>
        </w:tabs>
        <w:autoSpaceDE w:val="0"/>
        <w:autoSpaceDN w:val="0"/>
        <w:adjustRightInd w:val="0"/>
        <w:spacing w:after="0" w:line="240" w:lineRule="auto"/>
        <w:ind w:left="709" w:right="-54" w:hanging="283"/>
        <w:jc w:val="both"/>
        <w:rPr>
          <w:rFonts w:ascii="Times New Roman" w:eastAsiaTheme="minorHAnsi" w:hAnsi="Times New Roman"/>
          <w:color w:val="000000"/>
        </w:rPr>
      </w:pPr>
      <w:r w:rsidRPr="00EB696E">
        <w:rPr>
          <w:rFonts w:ascii="Times New Roman" w:eastAsiaTheme="minorHAnsi" w:hAnsi="Times New Roman"/>
          <w:color w:val="000000"/>
        </w:rPr>
        <w:t>Protokół zabezpieczenia materiałów powinien być sporządzony w 3 egzemplarzach: oryginał dla OKE – przekazywany wraz z arkuszami egzaminacyjnymi z danej zmiany; jedna kopia pozostaje w</w:t>
      </w:r>
      <w:r w:rsidR="00ED3AA7">
        <w:rPr>
          <w:rFonts w:ascii="Times New Roman" w:eastAsiaTheme="minorHAnsi" w:hAnsi="Times New Roman"/>
          <w:color w:val="000000"/>
        </w:rPr>
        <w:t> </w:t>
      </w:r>
      <w:r w:rsidRPr="00EB696E">
        <w:rPr>
          <w:rFonts w:ascii="Times New Roman" w:eastAsiaTheme="minorHAnsi" w:hAnsi="Times New Roman"/>
          <w:color w:val="000000"/>
        </w:rPr>
        <w:t xml:space="preserve">dokumentacji ZN, jedna kopia powinna być włożona do opakowania zbiorczego materiałów z danej zmiany. </w:t>
      </w:r>
    </w:p>
    <w:p w14:paraId="5B60431C" w14:textId="77777777" w:rsidR="00EB696E" w:rsidRPr="00EB696E" w:rsidRDefault="00EB696E" w:rsidP="004E1FF3">
      <w:pPr>
        <w:numPr>
          <w:ilvl w:val="0"/>
          <w:numId w:val="210"/>
        </w:numPr>
        <w:tabs>
          <w:tab w:val="left" w:pos="9214"/>
        </w:tabs>
        <w:autoSpaceDE w:val="0"/>
        <w:autoSpaceDN w:val="0"/>
        <w:adjustRightInd w:val="0"/>
        <w:spacing w:after="0" w:line="240" w:lineRule="auto"/>
        <w:ind w:left="709" w:right="-54" w:hanging="283"/>
        <w:jc w:val="both"/>
        <w:rPr>
          <w:rFonts w:ascii="Times New Roman" w:eastAsiaTheme="minorHAnsi" w:hAnsi="Times New Roman"/>
          <w:color w:val="000000"/>
        </w:rPr>
      </w:pPr>
      <w:r w:rsidRPr="00EB696E">
        <w:rPr>
          <w:rFonts w:ascii="Times New Roman" w:eastAsiaTheme="minorHAnsi" w:hAnsi="Times New Roman"/>
          <w:color w:val="000000"/>
        </w:rPr>
        <w:t xml:space="preserve">Wszystkie inne materiały (tzw. zbiorcze, na daną salę egzaminacyjną) nie wchodzące w skład materiałów zawartych w indywidualnym pakiecie dla zdającego, zostają w ośrodku do jego dyspozycji i wykorzystania po zakończonej sesji egzaminacyjnej wg uznania, pod warunkiem usunięcia etykiet informacyjnych związanych z egzaminem. </w:t>
      </w:r>
    </w:p>
    <w:p w14:paraId="16FB70CD" w14:textId="77777777" w:rsidR="00EB696E" w:rsidRDefault="00EB696E" w:rsidP="004E1FF3">
      <w:pPr>
        <w:numPr>
          <w:ilvl w:val="0"/>
          <w:numId w:val="210"/>
        </w:numPr>
        <w:tabs>
          <w:tab w:val="left" w:pos="9214"/>
        </w:tabs>
        <w:autoSpaceDE w:val="0"/>
        <w:autoSpaceDN w:val="0"/>
        <w:adjustRightInd w:val="0"/>
        <w:spacing w:after="0" w:line="240" w:lineRule="auto"/>
        <w:ind w:left="709" w:right="-54" w:hanging="283"/>
        <w:jc w:val="both"/>
        <w:rPr>
          <w:rFonts w:ascii="Times New Roman" w:eastAsiaTheme="minorHAnsi" w:hAnsi="Times New Roman"/>
          <w:color w:val="000000"/>
        </w:rPr>
      </w:pPr>
      <w:r w:rsidRPr="00EB696E">
        <w:rPr>
          <w:rFonts w:ascii="Times New Roman" w:eastAsiaTheme="minorHAnsi" w:hAnsi="Times New Roman"/>
          <w:color w:val="000000"/>
        </w:rPr>
        <w:t>Po upływie 2 tygodni od daty ogłoszenia wyników dotyczących danej sesji egzaminacyjnej, jeżeli OKE nie wyda innej dyspozycji, ośrodek postępuje z materiałami w sposób przewidziany dla ich likwidacji w ośrodku z uwzględnieniem właściwości składników stanowiących zabezpieczone materiały, zgodnie z przepisami bhp obowiązującymi w ośrodku lub wykorzystuje je wg uznania np.</w:t>
      </w:r>
      <w:r w:rsidR="00ED3AA7">
        <w:rPr>
          <w:rFonts w:ascii="Times New Roman" w:eastAsiaTheme="minorHAnsi" w:hAnsi="Times New Roman"/>
          <w:color w:val="000000"/>
        </w:rPr>
        <w:t> </w:t>
      </w:r>
      <w:r w:rsidRPr="00EB696E">
        <w:rPr>
          <w:rFonts w:ascii="Times New Roman" w:eastAsiaTheme="minorHAnsi" w:hAnsi="Times New Roman"/>
          <w:color w:val="000000"/>
        </w:rPr>
        <w:t xml:space="preserve">do celów dydaktycznych. </w:t>
      </w:r>
    </w:p>
    <w:p w14:paraId="3DB7306F" w14:textId="77777777" w:rsidR="00197CA1" w:rsidRPr="00EB696E" w:rsidRDefault="00197CA1" w:rsidP="00197CA1">
      <w:pPr>
        <w:tabs>
          <w:tab w:val="left" w:pos="9214"/>
        </w:tabs>
        <w:autoSpaceDE w:val="0"/>
        <w:autoSpaceDN w:val="0"/>
        <w:adjustRightInd w:val="0"/>
        <w:spacing w:after="0" w:line="240" w:lineRule="auto"/>
        <w:ind w:left="709" w:right="-54"/>
        <w:jc w:val="both"/>
        <w:rPr>
          <w:rFonts w:ascii="Times New Roman" w:eastAsiaTheme="minorHAnsi" w:hAnsi="Times New Roman"/>
          <w:color w:val="000000"/>
        </w:rPr>
      </w:pPr>
    </w:p>
    <w:p w14:paraId="472323F7" w14:textId="77777777" w:rsidR="00EB696E" w:rsidRPr="00EB696E" w:rsidRDefault="00EB696E" w:rsidP="004E1FF3">
      <w:pPr>
        <w:numPr>
          <w:ilvl w:val="0"/>
          <w:numId w:val="208"/>
        </w:numPr>
        <w:tabs>
          <w:tab w:val="left" w:pos="9072"/>
        </w:tabs>
        <w:autoSpaceDE w:val="0"/>
        <w:autoSpaceDN w:val="0"/>
        <w:adjustRightInd w:val="0"/>
        <w:spacing w:after="0" w:line="240" w:lineRule="auto"/>
        <w:ind w:left="284" w:hanging="284"/>
        <w:jc w:val="both"/>
        <w:rPr>
          <w:rFonts w:ascii="Times New Roman" w:eastAsiaTheme="minorHAnsi" w:hAnsi="Times New Roman"/>
          <w:b/>
          <w:color w:val="000000"/>
        </w:rPr>
      </w:pPr>
      <w:r w:rsidRPr="00EB696E">
        <w:rPr>
          <w:rFonts w:ascii="Times New Roman" w:eastAsiaTheme="minorHAnsi" w:hAnsi="Times New Roman"/>
          <w:b/>
          <w:color w:val="000000"/>
        </w:rPr>
        <w:t xml:space="preserve">Zasady postępowania z rezultatami wykonania zadania egzaminacyjne po zakończeniu </w:t>
      </w:r>
      <w:r w:rsidR="000A6059">
        <w:rPr>
          <w:rFonts w:ascii="Times New Roman" w:eastAsiaTheme="minorHAnsi" w:hAnsi="Times New Roman"/>
          <w:b/>
          <w:color w:val="000000"/>
        </w:rPr>
        <w:t xml:space="preserve">części </w:t>
      </w:r>
      <w:r w:rsidRPr="00EB696E">
        <w:rPr>
          <w:rFonts w:ascii="Times New Roman" w:eastAsiaTheme="minorHAnsi" w:hAnsi="Times New Roman"/>
          <w:b/>
          <w:color w:val="000000"/>
        </w:rPr>
        <w:t>praktycznej egzaminu w kwalifikacji wyodrębnionej w zawodzi</w:t>
      </w:r>
      <w:r w:rsidR="00312B0F">
        <w:rPr>
          <w:rFonts w:ascii="Times New Roman" w:eastAsiaTheme="minorHAnsi" w:hAnsi="Times New Roman"/>
          <w:b/>
          <w:color w:val="000000"/>
        </w:rPr>
        <w:t>e technik farmaceutyczny (Z.19</w:t>
      </w:r>
      <w:r w:rsidRPr="00EB696E">
        <w:rPr>
          <w:rFonts w:ascii="Times New Roman" w:eastAsiaTheme="minorHAnsi" w:hAnsi="Times New Roman"/>
          <w:b/>
          <w:color w:val="000000"/>
        </w:rPr>
        <w:t>)</w:t>
      </w:r>
    </w:p>
    <w:p w14:paraId="2A279D1D" w14:textId="77777777" w:rsidR="00BA484B" w:rsidRPr="004C4C37" w:rsidRDefault="00EB696E" w:rsidP="004E1FF3">
      <w:pPr>
        <w:numPr>
          <w:ilvl w:val="0"/>
          <w:numId w:val="211"/>
        </w:numPr>
        <w:spacing w:after="0" w:line="240" w:lineRule="auto"/>
        <w:ind w:left="567" w:hanging="283"/>
        <w:contextualSpacing/>
        <w:jc w:val="both"/>
        <w:rPr>
          <w:rFonts w:ascii="Times New Roman" w:eastAsia="Times New Roman" w:hAnsi="Times New Roman"/>
        </w:rPr>
      </w:pPr>
      <w:r w:rsidRPr="00EB696E">
        <w:rPr>
          <w:rFonts w:ascii="Times New Roman" w:eastAsia="Times New Roman" w:hAnsi="Times New Roman"/>
        </w:rPr>
        <w:t xml:space="preserve">Po zakończeniu oceniania części praktycznej egzaminu przez egzaminatora na danej zmianie </w:t>
      </w:r>
      <w:r w:rsidRPr="004C4C37">
        <w:rPr>
          <w:rFonts w:ascii="Times New Roman" w:eastAsia="Times New Roman" w:hAnsi="Times New Roman"/>
        </w:rPr>
        <w:t>Przewodniczący Zespołu Nadzorującego (PZN) poleca</w:t>
      </w:r>
      <w:r w:rsidR="00A82586" w:rsidRPr="004C4C37">
        <w:rPr>
          <w:rFonts w:ascii="Times New Roman" w:eastAsia="Times New Roman" w:hAnsi="Times New Roman"/>
        </w:rPr>
        <w:t xml:space="preserve"> osobie przygotowującej stanowiska</w:t>
      </w:r>
      <w:r w:rsidR="00E00F5D" w:rsidRPr="004C4C37">
        <w:rPr>
          <w:rFonts w:ascii="Times New Roman" w:eastAsia="Times New Roman" w:hAnsi="Times New Roman"/>
        </w:rPr>
        <w:t xml:space="preserve"> egzaminacyjne</w:t>
      </w:r>
      <w:r w:rsidR="00A82586" w:rsidRPr="004C4C37">
        <w:rPr>
          <w:rFonts w:ascii="Times New Roman" w:eastAsia="Times New Roman" w:hAnsi="Times New Roman"/>
        </w:rPr>
        <w:t xml:space="preserve"> </w:t>
      </w:r>
      <w:r w:rsidRPr="004C4C37">
        <w:rPr>
          <w:rFonts w:ascii="Times New Roman" w:eastAsia="Times New Roman" w:hAnsi="Times New Roman"/>
        </w:rPr>
        <w:t>zapakowanie w</w:t>
      </w:r>
      <w:r w:rsidR="00ED3AA7" w:rsidRPr="004C4C37">
        <w:rPr>
          <w:rFonts w:ascii="Times New Roman" w:eastAsia="Times New Roman" w:hAnsi="Times New Roman"/>
        </w:rPr>
        <w:t> </w:t>
      </w:r>
      <w:r w:rsidRPr="004C4C37">
        <w:rPr>
          <w:rFonts w:ascii="Times New Roman" w:eastAsia="Times New Roman" w:hAnsi="Times New Roman"/>
        </w:rPr>
        <w:t xml:space="preserve">przezroczystą kopertę opisaną numerem PESEL danego zdającego i nr zadania (dotyczy każdego zdającego, który ukończył egzamin na danej zmianie) wszystkich </w:t>
      </w:r>
      <w:r w:rsidRPr="004C4C37">
        <w:rPr>
          <w:rFonts w:ascii="Times New Roman" w:eastAsia="Times New Roman" w:hAnsi="Times New Roman"/>
          <w:b/>
        </w:rPr>
        <w:t>pozostałości materiałów</w:t>
      </w:r>
      <w:r w:rsidRPr="004C4C37">
        <w:rPr>
          <w:rFonts w:ascii="Times New Roman" w:eastAsia="Times New Roman" w:hAnsi="Times New Roman"/>
        </w:rPr>
        <w:t xml:space="preserve"> farmaceutycznych z indywidualnego pakietu zdającego dostarczonego wraz z arkuszem jako tzw. Zestaw Materiałów Farmaceutycznych (tak jak to otrzymał - w przypadku całkowitego wykorzystania ni</w:t>
      </w:r>
      <w:r w:rsidR="00BA484B" w:rsidRPr="004C4C37">
        <w:rPr>
          <w:rFonts w:ascii="Times New Roman" w:eastAsia="Times New Roman" w:hAnsi="Times New Roman"/>
        </w:rPr>
        <w:t>ektórych materiałów - bez nich), przy czym:</w:t>
      </w:r>
    </w:p>
    <w:p w14:paraId="4CC327F8" w14:textId="77777777" w:rsidR="00BA484B" w:rsidRPr="004C4C37" w:rsidRDefault="00BA484B" w:rsidP="004E1FF3">
      <w:pPr>
        <w:numPr>
          <w:ilvl w:val="0"/>
          <w:numId w:val="233"/>
        </w:numPr>
        <w:tabs>
          <w:tab w:val="left" w:pos="9214"/>
        </w:tabs>
        <w:autoSpaceDE w:val="0"/>
        <w:autoSpaceDN w:val="0"/>
        <w:adjustRightInd w:val="0"/>
        <w:spacing w:after="0" w:line="240" w:lineRule="auto"/>
        <w:ind w:right="-54"/>
        <w:jc w:val="both"/>
        <w:rPr>
          <w:rFonts w:ascii="Times New Roman" w:eastAsia="Times New Roman" w:hAnsi="Times New Roman"/>
        </w:rPr>
      </w:pPr>
      <w:r w:rsidRPr="004C4C37">
        <w:rPr>
          <w:rFonts w:ascii="Times New Roman" w:eastAsia="Times New Roman" w:hAnsi="Times New Roman"/>
        </w:rPr>
        <w:t>n</w:t>
      </w:r>
      <w:r w:rsidR="00EB696E" w:rsidRPr="004C4C37">
        <w:rPr>
          <w:rFonts w:ascii="Times New Roman" w:eastAsia="Times New Roman" w:hAnsi="Times New Roman"/>
        </w:rPr>
        <w:t>ależy dopilnować, by zdający na początku egzaminu wpisał swój nr PESEL na kopercie z</w:t>
      </w:r>
      <w:r w:rsidR="00ED3AA7" w:rsidRPr="004C4C37">
        <w:rPr>
          <w:rFonts w:ascii="Times New Roman" w:eastAsia="Times New Roman" w:hAnsi="Times New Roman"/>
        </w:rPr>
        <w:t> </w:t>
      </w:r>
      <w:r w:rsidR="00EB696E" w:rsidRPr="004C4C37">
        <w:rPr>
          <w:rFonts w:ascii="Times New Roman" w:eastAsia="Times New Roman" w:hAnsi="Times New Roman"/>
        </w:rPr>
        <w:t>dostarcz</w:t>
      </w:r>
      <w:r w:rsidRPr="004C4C37">
        <w:rPr>
          <w:rFonts w:ascii="Times New Roman" w:eastAsia="Times New Roman" w:hAnsi="Times New Roman"/>
        </w:rPr>
        <w:t>onymi materiałami i nr zadania,</w:t>
      </w:r>
    </w:p>
    <w:p w14:paraId="75E1250A" w14:textId="77777777" w:rsidR="00BA484B" w:rsidRPr="004C4C37" w:rsidRDefault="00BA484B" w:rsidP="004E1FF3">
      <w:pPr>
        <w:numPr>
          <w:ilvl w:val="0"/>
          <w:numId w:val="233"/>
        </w:numPr>
        <w:tabs>
          <w:tab w:val="left" w:pos="9214"/>
        </w:tabs>
        <w:autoSpaceDE w:val="0"/>
        <w:autoSpaceDN w:val="0"/>
        <w:adjustRightInd w:val="0"/>
        <w:spacing w:after="0" w:line="240" w:lineRule="auto"/>
        <w:ind w:right="-54"/>
        <w:jc w:val="both"/>
        <w:rPr>
          <w:rFonts w:ascii="Times New Roman" w:eastAsia="Times New Roman" w:hAnsi="Times New Roman"/>
        </w:rPr>
      </w:pPr>
      <w:r w:rsidRPr="004C4C37">
        <w:rPr>
          <w:rFonts w:ascii="Times New Roman" w:eastAsia="Times New Roman" w:hAnsi="Times New Roman"/>
        </w:rPr>
        <w:t>m</w:t>
      </w:r>
      <w:r w:rsidR="00EB696E" w:rsidRPr="004C4C37">
        <w:rPr>
          <w:rFonts w:ascii="Times New Roman" w:eastAsia="Times New Roman" w:hAnsi="Times New Roman"/>
        </w:rPr>
        <w:t xml:space="preserve">ateriały szybko psujące się zutylizować na bieżąco, po egzaminie. </w:t>
      </w:r>
    </w:p>
    <w:p w14:paraId="5956E991" w14:textId="77777777" w:rsidR="00EB696E" w:rsidRPr="004C4C37" w:rsidRDefault="00BA484B" w:rsidP="004E1FF3">
      <w:pPr>
        <w:numPr>
          <w:ilvl w:val="0"/>
          <w:numId w:val="233"/>
        </w:numPr>
        <w:tabs>
          <w:tab w:val="left" w:pos="9214"/>
        </w:tabs>
        <w:autoSpaceDE w:val="0"/>
        <w:autoSpaceDN w:val="0"/>
        <w:adjustRightInd w:val="0"/>
        <w:spacing w:after="0" w:line="240" w:lineRule="auto"/>
        <w:ind w:right="-54"/>
        <w:jc w:val="both"/>
        <w:rPr>
          <w:rFonts w:ascii="Times New Roman" w:eastAsia="Times New Roman" w:hAnsi="Times New Roman"/>
        </w:rPr>
      </w:pPr>
      <w:r w:rsidRPr="004C4C37">
        <w:rPr>
          <w:rFonts w:ascii="Times New Roman" w:eastAsia="Times New Roman" w:hAnsi="Times New Roman"/>
        </w:rPr>
        <w:t>n</w:t>
      </w:r>
      <w:r w:rsidR="00EB696E" w:rsidRPr="004C4C37">
        <w:rPr>
          <w:rFonts w:ascii="Times New Roman" w:eastAsia="Times New Roman" w:hAnsi="Times New Roman"/>
        </w:rPr>
        <w:t xml:space="preserve">ie pakować rezultatów zdającego z egzaminu, podlegających ocenie egzaminatora – te natychmiast po zakończeniu danej zmiany powinny być utylizowane przez </w:t>
      </w:r>
      <w:r w:rsidR="00827786" w:rsidRPr="004C4C37">
        <w:rPr>
          <w:rFonts w:ascii="Times New Roman" w:hAnsi="Times New Roman"/>
        </w:rPr>
        <w:t>osobę przygotowującą</w:t>
      </w:r>
      <w:r w:rsidR="00B044AC" w:rsidRPr="004C4C37">
        <w:rPr>
          <w:rFonts w:ascii="Times New Roman" w:hAnsi="Times New Roman"/>
        </w:rPr>
        <w:t xml:space="preserve"> stanowiska</w:t>
      </w:r>
      <w:r w:rsidR="00E00F5D" w:rsidRPr="004C4C37">
        <w:rPr>
          <w:rFonts w:ascii="Times New Roman" w:hAnsi="Times New Roman"/>
        </w:rPr>
        <w:t xml:space="preserve"> egzaminacyjne</w:t>
      </w:r>
      <w:r w:rsidR="00EB696E" w:rsidRPr="004C4C37">
        <w:rPr>
          <w:rFonts w:ascii="Times New Roman" w:eastAsia="Times New Roman" w:hAnsi="Times New Roman"/>
        </w:rPr>
        <w:t>.</w:t>
      </w:r>
    </w:p>
    <w:p w14:paraId="764B401B" w14:textId="77777777" w:rsidR="00EB696E" w:rsidRPr="00EB696E" w:rsidRDefault="00EB696E" w:rsidP="004E1FF3">
      <w:pPr>
        <w:numPr>
          <w:ilvl w:val="0"/>
          <w:numId w:val="211"/>
        </w:numPr>
        <w:spacing w:after="0" w:line="240" w:lineRule="auto"/>
        <w:ind w:left="567" w:hanging="283"/>
        <w:contextualSpacing/>
        <w:jc w:val="both"/>
        <w:rPr>
          <w:rFonts w:ascii="Times New Roman" w:eastAsia="Times New Roman" w:hAnsi="Times New Roman"/>
        </w:rPr>
      </w:pPr>
      <w:r w:rsidRPr="00827786">
        <w:rPr>
          <w:rFonts w:ascii="Times New Roman" w:eastAsia="Times New Roman" w:hAnsi="Times New Roman"/>
        </w:rPr>
        <w:t>ZN gromadzi w opakowaniu zbiorczym z danej zmiany wszystkie</w:t>
      </w:r>
      <w:r w:rsidRPr="00EB696E">
        <w:rPr>
          <w:rFonts w:ascii="Times New Roman" w:eastAsia="Times New Roman" w:hAnsi="Times New Roman"/>
        </w:rPr>
        <w:t xml:space="preserve"> pochodzące od zdających koperty przezroczyste opisane nr PESEL z zawartością opisaną w p.</w:t>
      </w:r>
      <w:r w:rsidR="00BA484B">
        <w:rPr>
          <w:rFonts w:ascii="Times New Roman" w:eastAsia="Times New Roman" w:hAnsi="Times New Roman"/>
        </w:rPr>
        <w:t>lit. a</w:t>
      </w:r>
      <w:r w:rsidRPr="00EB696E">
        <w:rPr>
          <w:rFonts w:ascii="Times New Roman" w:eastAsia="Times New Roman" w:hAnsi="Times New Roman"/>
        </w:rPr>
        <w:t xml:space="preserve">, oraz nienaruszone zapasowe komplety, </w:t>
      </w:r>
      <w:r w:rsidRPr="00EB696E">
        <w:rPr>
          <w:rFonts w:ascii="Times New Roman" w:eastAsia="Times New Roman" w:hAnsi="Times New Roman"/>
        </w:rPr>
        <w:lastRenderedPageBreak/>
        <w:t>wraz z kopią protokołu zabezpieczenia, okleja opakowanie zbiorcze, opieczętowuje podłużną pieczątką ośrodka egzaminacyjnego i zabezpiecza w miejscu uniemożliwiającym ich naruszenie, np.</w:t>
      </w:r>
      <w:r w:rsidR="00ED3AA7">
        <w:rPr>
          <w:rFonts w:ascii="Times New Roman" w:eastAsia="Times New Roman" w:hAnsi="Times New Roman"/>
        </w:rPr>
        <w:t> </w:t>
      </w:r>
      <w:r w:rsidRPr="00EB696E">
        <w:rPr>
          <w:rFonts w:ascii="Times New Roman" w:eastAsia="Times New Roman" w:hAnsi="Times New Roman"/>
        </w:rPr>
        <w:t>w</w:t>
      </w:r>
      <w:r w:rsidR="00ED3AA7">
        <w:rPr>
          <w:rFonts w:ascii="Times New Roman" w:eastAsia="Times New Roman" w:hAnsi="Times New Roman"/>
        </w:rPr>
        <w:t> </w:t>
      </w:r>
      <w:r w:rsidRPr="00EB696E">
        <w:rPr>
          <w:rFonts w:ascii="Times New Roman" w:eastAsia="Times New Roman" w:hAnsi="Times New Roman"/>
        </w:rPr>
        <w:t>metalowej szafie lub innym miejscu zapewniającym brak ingerencji osób postronnych; zabezpieczone materiały pozostają w ośrodku do dyspozycji OKE (nie są przekazywane do OKE bezpośrednio po egzaminie tylko w momencie wydania takiej dyspozycji ze strony OKE).</w:t>
      </w:r>
    </w:p>
    <w:p w14:paraId="3FE7433F" w14:textId="77777777" w:rsidR="00EB696E" w:rsidRPr="00EB696E" w:rsidRDefault="00EB696E" w:rsidP="004E1FF3">
      <w:pPr>
        <w:numPr>
          <w:ilvl w:val="0"/>
          <w:numId w:val="211"/>
        </w:numPr>
        <w:spacing w:after="0" w:line="240" w:lineRule="auto"/>
        <w:ind w:left="567" w:hanging="283"/>
        <w:contextualSpacing/>
        <w:jc w:val="both"/>
        <w:rPr>
          <w:rFonts w:ascii="Times New Roman" w:eastAsia="Times New Roman" w:hAnsi="Times New Roman"/>
        </w:rPr>
      </w:pPr>
      <w:r w:rsidRPr="00EB696E">
        <w:rPr>
          <w:rFonts w:ascii="Times New Roman" w:eastAsia="Times New Roman" w:hAnsi="Times New Roman"/>
        </w:rPr>
        <w:t>Na opakowaniu zbiorczym powinny być zapisan</w:t>
      </w:r>
      <w:r w:rsidR="00BA484B">
        <w:rPr>
          <w:rFonts w:ascii="Times New Roman" w:eastAsia="Times New Roman" w:hAnsi="Times New Roman"/>
        </w:rPr>
        <w:t>e: „ZABEZPIECZONE MATERIAŁY”, oznaczenie</w:t>
      </w:r>
      <w:r w:rsidRPr="00EB696E">
        <w:rPr>
          <w:rFonts w:ascii="Times New Roman" w:eastAsia="Times New Roman" w:hAnsi="Times New Roman"/>
        </w:rPr>
        <w:t xml:space="preserve"> kwalifikacji, nazwa zawodu, data egzaminu, zmiana, nazwa, kod egz. i adres ośrodka.</w:t>
      </w:r>
    </w:p>
    <w:p w14:paraId="260B900B" w14:textId="77777777" w:rsidR="00EB696E" w:rsidRPr="00EB696E" w:rsidRDefault="00EB696E" w:rsidP="004E1FF3">
      <w:pPr>
        <w:numPr>
          <w:ilvl w:val="0"/>
          <w:numId w:val="211"/>
        </w:numPr>
        <w:spacing w:after="0" w:line="240" w:lineRule="auto"/>
        <w:ind w:left="567" w:hanging="283"/>
        <w:contextualSpacing/>
        <w:jc w:val="both"/>
        <w:rPr>
          <w:rFonts w:ascii="Times New Roman" w:eastAsia="Times New Roman" w:hAnsi="Times New Roman"/>
        </w:rPr>
      </w:pPr>
      <w:r w:rsidRPr="00EB696E">
        <w:rPr>
          <w:rFonts w:ascii="Times New Roman" w:eastAsia="Times New Roman" w:hAnsi="Times New Roman"/>
        </w:rPr>
        <w:t>ZN sporządza PROTOKÓŁ ZABEZPIECZENIA MATERIAŁÓW, zawierający:</w:t>
      </w:r>
    </w:p>
    <w:p w14:paraId="24A1CCC4" w14:textId="77777777" w:rsidR="00EB696E" w:rsidRPr="00EB696E" w:rsidRDefault="00EB696E" w:rsidP="004E1FF3">
      <w:pPr>
        <w:numPr>
          <w:ilvl w:val="0"/>
          <w:numId w:val="213"/>
        </w:numPr>
        <w:spacing w:after="0" w:line="240" w:lineRule="auto"/>
        <w:contextualSpacing/>
        <w:jc w:val="both"/>
        <w:rPr>
          <w:rFonts w:ascii="Times New Roman" w:eastAsia="Times New Roman" w:hAnsi="Times New Roman"/>
        </w:rPr>
      </w:pPr>
      <w:r w:rsidRPr="00EB696E">
        <w:rPr>
          <w:rFonts w:ascii="Times New Roman" w:eastAsia="Times New Roman" w:hAnsi="Times New Roman"/>
        </w:rPr>
        <w:t xml:space="preserve">dane ośrodka (nazwa, adres, kod egz. ośrodka), </w:t>
      </w:r>
    </w:p>
    <w:p w14:paraId="6E393BB7" w14:textId="77777777" w:rsidR="00EB696E" w:rsidRPr="00EB696E" w:rsidRDefault="00100611" w:rsidP="004E1FF3">
      <w:pPr>
        <w:numPr>
          <w:ilvl w:val="0"/>
          <w:numId w:val="213"/>
        </w:numPr>
        <w:spacing w:after="0" w:line="240" w:lineRule="auto"/>
        <w:contextualSpacing/>
        <w:jc w:val="both"/>
        <w:rPr>
          <w:rFonts w:ascii="Times New Roman" w:eastAsia="Times New Roman" w:hAnsi="Times New Roman"/>
        </w:rPr>
      </w:pPr>
      <w:r>
        <w:rPr>
          <w:rFonts w:ascii="Times New Roman" w:eastAsia="Times New Roman" w:hAnsi="Times New Roman"/>
        </w:rPr>
        <w:t>oznaczenie</w:t>
      </w:r>
      <w:r w:rsidR="00EB696E" w:rsidRPr="00EB696E">
        <w:rPr>
          <w:rFonts w:ascii="Times New Roman" w:eastAsia="Times New Roman" w:hAnsi="Times New Roman"/>
        </w:rPr>
        <w:t xml:space="preserve"> kwalifikacji, nazwę zawodu, kod arkusza;</w:t>
      </w:r>
    </w:p>
    <w:p w14:paraId="24B4C462" w14:textId="77777777" w:rsidR="00EB696E" w:rsidRPr="00EB696E" w:rsidRDefault="00EB696E" w:rsidP="004E1FF3">
      <w:pPr>
        <w:numPr>
          <w:ilvl w:val="0"/>
          <w:numId w:val="213"/>
        </w:numPr>
        <w:spacing w:after="0" w:line="240" w:lineRule="auto"/>
        <w:contextualSpacing/>
        <w:jc w:val="both"/>
        <w:rPr>
          <w:rFonts w:ascii="Times New Roman" w:eastAsia="Times New Roman" w:hAnsi="Times New Roman"/>
        </w:rPr>
      </w:pPr>
      <w:r w:rsidRPr="00EB696E">
        <w:rPr>
          <w:rFonts w:ascii="Times New Roman" w:eastAsia="Times New Roman" w:hAnsi="Times New Roman"/>
        </w:rPr>
        <w:t>liczbę zdających na danej zmianie,</w:t>
      </w:r>
    </w:p>
    <w:p w14:paraId="45DEA277" w14:textId="77777777" w:rsidR="00EB696E" w:rsidRPr="00EB696E" w:rsidRDefault="00EB696E" w:rsidP="004E1FF3">
      <w:pPr>
        <w:numPr>
          <w:ilvl w:val="0"/>
          <w:numId w:val="213"/>
        </w:numPr>
        <w:spacing w:after="0" w:line="240" w:lineRule="auto"/>
        <w:contextualSpacing/>
        <w:jc w:val="both"/>
        <w:rPr>
          <w:rFonts w:ascii="Times New Roman" w:eastAsia="Times New Roman" w:hAnsi="Times New Roman"/>
        </w:rPr>
      </w:pPr>
      <w:r w:rsidRPr="00EB696E">
        <w:rPr>
          <w:rFonts w:ascii="Times New Roman" w:eastAsia="Times New Roman" w:hAnsi="Times New Roman"/>
        </w:rPr>
        <w:t>liczbę otrzymanych kopert przezroczystych z materiałami („na wejściu”),</w:t>
      </w:r>
    </w:p>
    <w:p w14:paraId="090B9849" w14:textId="77777777" w:rsidR="00EB696E" w:rsidRPr="00EB696E" w:rsidRDefault="00EB696E" w:rsidP="004E1FF3">
      <w:pPr>
        <w:numPr>
          <w:ilvl w:val="0"/>
          <w:numId w:val="213"/>
        </w:numPr>
        <w:spacing w:after="0" w:line="240" w:lineRule="auto"/>
        <w:contextualSpacing/>
        <w:jc w:val="both"/>
        <w:rPr>
          <w:rFonts w:ascii="Times New Roman" w:eastAsia="Times New Roman" w:hAnsi="Times New Roman"/>
        </w:rPr>
      </w:pPr>
      <w:r w:rsidRPr="00EB696E">
        <w:rPr>
          <w:rFonts w:ascii="Times New Roman" w:eastAsia="Times New Roman" w:hAnsi="Times New Roman"/>
        </w:rPr>
        <w:t>liczbę wszystkich zabezpieczanych kopert z materiałami, w tym nienaruszonych („na wyjściu”),</w:t>
      </w:r>
    </w:p>
    <w:p w14:paraId="1CDDCEF6" w14:textId="77777777" w:rsidR="00EB696E" w:rsidRPr="00EB696E" w:rsidRDefault="00EB696E" w:rsidP="004E1FF3">
      <w:pPr>
        <w:numPr>
          <w:ilvl w:val="0"/>
          <w:numId w:val="213"/>
        </w:numPr>
        <w:spacing w:after="0" w:line="240" w:lineRule="auto"/>
        <w:contextualSpacing/>
        <w:jc w:val="both"/>
        <w:rPr>
          <w:rFonts w:ascii="Times New Roman" w:eastAsia="Times New Roman" w:hAnsi="Times New Roman"/>
        </w:rPr>
      </w:pPr>
      <w:r w:rsidRPr="004C4C37">
        <w:rPr>
          <w:rFonts w:ascii="Times New Roman" w:eastAsia="Times New Roman" w:hAnsi="Times New Roman"/>
        </w:rPr>
        <w:t xml:space="preserve">nazwiska i imiona Przewodniczącego oraz członków ZN obecnych przy zabezpieczaniu oraz </w:t>
      </w:r>
      <w:r w:rsidR="009B542A" w:rsidRPr="004C4C37">
        <w:rPr>
          <w:rFonts w:ascii="Times New Roman" w:hAnsi="Times New Roman"/>
        </w:rPr>
        <w:t>osoby przygotowującej stanowiska</w:t>
      </w:r>
      <w:r w:rsidRPr="004C4C37">
        <w:rPr>
          <w:rFonts w:ascii="Times New Roman" w:eastAsia="Times New Roman" w:hAnsi="Times New Roman"/>
        </w:rPr>
        <w:t xml:space="preserve"> wraz </w:t>
      </w:r>
      <w:r w:rsidRPr="00EB696E">
        <w:rPr>
          <w:rFonts w:ascii="Times New Roman" w:eastAsia="Times New Roman" w:hAnsi="Times New Roman"/>
        </w:rPr>
        <w:t>z potwierdzającymi podpisami,</w:t>
      </w:r>
    </w:p>
    <w:p w14:paraId="04596DD1" w14:textId="77777777" w:rsidR="00EB696E" w:rsidRPr="00EB696E" w:rsidRDefault="00EB696E" w:rsidP="004E1FF3">
      <w:pPr>
        <w:numPr>
          <w:ilvl w:val="0"/>
          <w:numId w:val="213"/>
        </w:numPr>
        <w:spacing w:after="0" w:line="240" w:lineRule="auto"/>
        <w:contextualSpacing/>
        <w:jc w:val="both"/>
        <w:rPr>
          <w:rFonts w:ascii="Times New Roman" w:eastAsia="Times New Roman" w:hAnsi="Times New Roman"/>
        </w:rPr>
      </w:pPr>
      <w:r w:rsidRPr="00EB696E">
        <w:rPr>
          <w:rFonts w:ascii="Times New Roman" w:eastAsia="Times New Roman" w:hAnsi="Times New Roman"/>
        </w:rPr>
        <w:t>datę i godzinę zabezpieczania materiałów,</w:t>
      </w:r>
    </w:p>
    <w:p w14:paraId="75D6921C" w14:textId="77777777" w:rsidR="00EB696E" w:rsidRPr="00EB696E" w:rsidRDefault="00EB696E" w:rsidP="004E1FF3">
      <w:pPr>
        <w:numPr>
          <w:ilvl w:val="0"/>
          <w:numId w:val="213"/>
        </w:numPr>
        <w:spacing w:after="0" w:line="240" w:lineRule="auto"/>
        <w:contextualSpacing/>
        <w:jc w:val="both"/>
        <w:rPr>
          <w:rFonts w:ascii="Times New Roman" w:eastAsia="Times New Roman" w:hAnsi="Times New Roman"/>
        </w:rPr>
      </w:pPr>
      <w:r w:rsidRPr="00EB696E">
        <w:rPr>
          <w:rFonts w:ascii="Times New Roman" w:eastAsia="Times New Roman" w:hAnsi="Times New Roman"/>
        </w:rPr>
        <w:t>informację o ewentualnym bieżącym zutylizowaniu materiałów.</w:t>
      </w:r>
    </w:p>
    <w:p w14:paraId="43B03C4D" w14:textId="77777777" w:rsidR="00EB696E" w:rsidRPr="00EB696E" w:rsidRDefault="00EB696E" w:rsidP="004E1FF3">
      <w:pPr>
        <w:numPr>
          <w:ilvl w:val="0"/>
          <w:numId w:val="211"/>
        </w:numPr>
        <w:spacing w:after="0" w:line="240" w:lineRule="auto"/>
        <w:ind w:left="567" w:hanging="283"/>
        <w:contextualSpacing/>
        <w:jc w:val="both"/>
        <w:rPr>
          <w:rFonts w:ascii="Times New Roman" w:eastAsia="Times New Roman" w:hAnsi="Times New Roman"/>
        </w:rPr>
      </w:pPr>
      <w:r w:rsidRPr="00EB696E">
        <w:rPr>
          <w:rFonts w:ascii="Times New Roman" w:eastAsia="Times New Roman" w:hAnsi="Times New Roman"/>
        </w:rPr>
        <w:t>Protokół zabezpieczenia materiałów powinien być sporządzony w 3 egzemplarzach: oryginał dla OKE – przekazywany wraz z arkuszami egzaminacyjnymi z danej zmiany; jedna kopia pozostaje w</w:t>
      </w:r>
      <w:r w:rsidR="00ED3AA7">
        <w:rPr>
          <w:rFonts w:ascii="Times New Roman" w:eastAsia="Times New Roman" w:hAnsi="Times New Roman"/>
        </w:rPr>
        <w:t> </w:t>
      </w:r>
      <w:r w:rsidRPr="00EB696E">
        <w:rPr>
          <w:rFonts w:ascii="Times New Roman" w:eastAsia="Times New Roman" w:hAnsi="Times New Roman"/>
        </w:rPr>
        <w:t>dokumentacji ZN, jedna kopia powinna być włożona do opakowania zbiorczego próbek z danej zmiany.</w:t>
      </w:r>
    </w:p>
    <w:p w14:paraId="5B0620D3" w14:textId="77777777" w:rsidR="00EB696E" w:rsidRPr="00EB696E" w:rsidRDefault="00EB696E" w:rsidP="004E1FF3">
      <w:pPr>
        <w:numPr>
          <w:ilvl w:val="0"/>
          <w:numId w:val="211"/>
        </w:numPr>
        <w:spacing w:after="0" w:line="240" w:lineRule="auto"/>
        <w:ind w:left="567" w:hanging="283"/>
        <w:contextualSpacing/>
        <w:jc w:val="both"/>
        <w:rPr>
          <w:rFonts w:ascii="Times New Roman" w:eastAsia="Times New Roman" w:hAnsi="Times New Roman"/>
        </w:rPr>
      </w:pPr>
      <w:r w:rsidRPr="00EB696E">
        <w:rPr>
          <w:rFonts w:ascii="Times New Roman" w:eastAsia="Times New Roman" w:hAnsi="Times New Roman"/>
        </w:rPr>
        <w:t>Wszystkie inne materiały nie wchodzące w skład materiałów zawartych w kopercie z miejscem na PESEL, zostają w ośrodku do jego dyspozycji i wykorzystania wg uznania.</w:t>
      </w:r>
    </w:p>
    <w:p w14:paraId="15262A1A" w14:textId="77777777" w:rsidR="007F7517" w:rsidRDefault="00EB696E" w:rsidP="004E1FF3">
      <w:pPr>
        <w:numPr>
          <w:ilvl w:val="0"/>
          <w:numId w:val="211"/>
        </w:numPr>
        <w:spacing w:after="0" w:line="240" w:lineRule="auto"/>
        <w:ind w:left="567" w:hanging="283"/>
        <w:contextualSpacing/>
        <w:jc w:val="both"/>
        <w:rPr>
          <w:rFonts w:ascii="Times New Roman" w:eastAsia="Times New Roman" w:hAnsi="Times New Roman"/>
        </w:rPr>
      </w:pPr>
      <w:r w:rsidRPr="00EB696E">
        <w:rPr>
          <w:rFonts w:ascii="Times New Roman" w:eastAsia="Times New Roman" w:hAnsi="Times New Roman"/>
        </w:rPr>
        <w:t>Po ogłoszeniu wyników egzaminu dotyczących danej sesji egzaminacyjnej, jeżeli OKE nie wyda innej dyspozycji, ośrodek postępuje z materiałami w sposób przewidziany dla ich utylizacji w ośrodku z</w:t>
      </w:r>
      <w:r w:rsidR="00ED3AA7">
        <w:rPr>
          <w:rFonts w:ascii="Times New Roman" w:eastAsia="Times New Roman" w:hAnsi="Times New Roman"/>
        </w:rPr>
        <w:t> </w:t>
      </w:r>
      <w:r w:rsidRPr="00EB696E">
        <w:rPr>
          <w:rFonts w:ascii="Times New Roman" w:eastAsia="Times New Roman" w:hAnsi="Times New Roman"/>
        </w:rPr>
        <w:t>uwzględnieniem właściwości składników stanowiących materiały, zgodnie z przepisami bhp obowiązującymi w laboratorium ośrodka lub wykorzystuje je wg uznania np. do celów dydaktycznych.</w:t>
      </w:r>
    </w:p>
    <w:p w14:paraId="58B5F86D" w14:textId="77777777" w:rsidR="005A6171" w:rsidRPr="008C4D9B" w:rsidRDefault="005A6171" w:rsidP="005A6171">
      <w:pPr>
        <w:spacing w:after="0" w:line="240" w:lineRule="auto"/>
        <w:ind w:left="567"/>
        <w:contextualSpacing/>
        <w:jc w:val="both"/>
        <w:rPr>
          <w:rFonts w:ascii="Times New Roman" w:eastAsia="Times New Roman" w:hAnsi="Times New Roman"/>
        </w:rPr>
      </w:pPr>
    </w:p>
    <w:p w14:paraId="19BD770A" w14:textId="77777777" w:rsidR="003E67BC" w:rsidRPr="003E67BC" w:rsidRDefault="003E67BC" w:rsidP="003E67BC">
      <w:pPr>
        <w:tabs>
          <w:tab w:val="center" w:pos="4536"/>
          <w:tab w:val="right" w:pos="9072"/>
        </w:tabs>
        <w:spacing w:after="0" w:line="240" w:lineRule="auto"/>
        <w:rPr>
          <w:rFonts w:ascii="Times New Roman" w:hAnsi="Times New Roman"/>
          <w:b/>
        </w:rPr>
      </w:pPr>
      <w:r w:rsidRPr="003E67BC">
        <w:rPr>
          <w:rFonts w:ascii="Times New Roman" w:hAnsi="Times New Roman"/>
          <w:b/>
        </w:rPr>
        <w:t>4.9</w:t>
      </w:r>
      <w:r w:rsidRPr="003E67BC">
        <w:rPr>
          <w:rFonts w:ascii="Times New Roman" w:hAnsi="Times New Roman"/>
        </w:rPr>
        <w:t xml:space="preserve">  </w:t>
      </w:r>
      <w:r w:rsidRPr="003E67BC">
        <w:rPr>
          <w:rFonts w:ascii="Times New Roman" w:hAnsi="Times New Roman"/>
          <w:b/>
        </w:rPr>
        <w:t xml:space="preserve">Obserwacja  egzaminu </w:t>
      </w:r>
    </w:p>
    <w:p w14:paraId="148C844A" w14:textId="77777777" w:rsidR="003E67BC" w:rsidRPr="003E67BC" w:rsidRDefault="003E67BC" w:rsidP="003E67BC">
      <w:pPr>
        <w:tabs>
          <w:tab w:val="center" w:pos="4536"/>
          <w:tab w:val="left" w:pos="6855"/>
        </w:tabs>
        <w:spacing w:after="120" w:line="240" w:lineRule="auto"/>
        <w:rPr>
          <w:rFonts w:ascii="Times New Roman" w:eastAsia="Times New Roman" w:hAnsi="Times New Roman"/>
          <w:sz w:val="24"/>
          <w:szCs w:val="24"/>
          <w:lang w:eastAsia="pl-PL"/>
        </w:rPr>
      </w:pPr>
      <w:r w:rsidRPr="003E67BC">
        <w:rPr>
          <w:rFonts w:ascii="Times New Roman" w:eastAsia="Times New Roman" w:hAnsi="Times New Roman"/>
          <w:b/>
          <w:bCs/>
          <w:lang w:eastAsia="pl-PL"/>
        </w:rPr>
        <w:t xml:space="preserve">Instrukcja dla obserwatora egzaminu potwierdzającego kwalifikacje w zawodzie </w:t>
      </w:r>
    </w:p>
    <w:p w14:paraId="5E5E10A2" w14:textId="77777777" w:rsidR="00BE2A85" w:rsidRPr="00B93F53" w:rsidRDefault="00BE2A85" w:rsidP="004E1FF3">
      <w:pPr>
        <w:numPr>
          <w:ilvl w:val="0"/>
          <w:numId w:val="246"/>
        </w:numPr>
        <w:tabs>
          <w:tab w:val="num" w:pos="426"/>
        </w:tabs>
        <w:spacing w:after="0" w:line="240" w:lineRule="auto"/>
        <w:ind w:left="426" w:hanging="426"/>
        <w:jc w:val="both"/>
        <w:rPr>
          <w:rFonts w:ascii="Times New Roman" w:hAnsi="Times New Roman"/>
        </w:rPr>
      </w:pPr>
      <w:r w:rsidRPr="00B93F53">
        <w:rPr>
          <w:rFonts w:ascii="Times New Roman" w:hAnsi="Times New Roman"/>
        </w:rPr>
        <w:t>Obserwator przed przybyciem do ośrodka egzaminacyjnego zapoznaje się z:</w:t>
      </w:r>
    </w:p>
    <w:p w14:paraId="59B0FACE" w14:textId="77777777" w:rsidR="00BE2A85" w:rsidRPr="00B93F53" w:rsidRDefault="00BE2A85" w:rsidP="004E1FF3">
      <w:pPr>
        <w:numPr>
          <w:ilvl w:val="0"/>
          <w:numId w:val="254"/>
        </w:numPr>
        <w:spacing w:after="0" w:line="240" w:lineRule="auto"/>
        <w:jc w:val="both"/>
        <w:rPr>
          <w:rFonts w:ascii="Times New Roman" w:hAnsi="Times New Roman"/>
          <w:strike/>
        </w:rPr>
      </w:pPr>
      <w:r w:rsidRPr="00B93F53">
        <w:rPr>
          <w:rFonts w:ascii="Times New Roman" w:hAnsi="Times New Roman"/>
        </w:rPr>
        <w:t>Informacją o sposobie organizacji i przeprowadzania egzaminu zawodowego obowiązującą w danym roku szkolnym,</w:t>
      </w:r>
    </w:p>
    <w:p w14:paraId="75929683" w14:textId="77777777" w:rsidR="00BE2A85" w:rsidRPr="00B93F53" w:rsidRDefault="00BE2A85" w:rsidP="004E1FF3">
      <w:pPr>
        <w:numPr>
          <w:ilvl w:val="0"/>
          <w:numId w:val="254"/>
        </w:numPr>
        <w:spacing w:after="0" w:line="240" w:lineRule="auto"/>
        <w:jc w:val="both"/>
        <w:rPr>
          <w:rFonts w:ascii="Times New Roman" w:hAnsi="Times New Roman"/>
        </w:rPr>
      </w:pPr>
      <w:r w:rsidRPr="00B93F53">
        <w:rPr>
          <w:rFonts w:ascii="Times New Roman" w:hAnsi="Times New Roman"/>
        </w:rPr>
        <w:t>arkuszem obserwacji</w:t>
      </w:r>
    </w:p>
    <w:p w14:paraId="13A50C17" w14:textId="77777777" w:rsidR="00BE2A85" w:rsidRPr="00B93F53" w:rsidRDefault="00BE2A85" w:rsidP="004E1FF3">
      <w:pPr>
        <w:numPr>
          <w:ilvl w:val="0"/>
          <w:numId w:val="247"/>
        </w:numPr>
        <w:tabs>
          <w:tab w:val="num" w:pos="426"/>
        </w:tabs>
        <w:spacing w:after="0" w:line="240" w:lineRule="auto"/>
        <w:ind w:left="426" w:hanging="426"/>
        <w:jc w:val="both"/>
        <w:rPr>
          <w:rFonts w:ascii="Times New Roman" w:hAnsi="Times New Roman"/>
        </w:rPr>
      </w:pPr>
      <w:r w:rsidRPr="00B93F53">
        <w:rPr>
          <w:rFonts w:ascii="Times New Roman" w:hAnsi="Times New Roman"/>
        </w:rPr>
        <w:t>Obserwacją jest objęty cały proces przeprowadzania egzaminu zawodowego w danym dniu na danej zmianie:</w:t>
      </w:r>
    </w:p>
    <w:p w14:paraId="3DCD826E" w14:textId="77777777" w:rsidR="00BE2A85" w:rsidRPr="00B93F53" w:rsidRDefault="00BE2A85" w:rsidP="004E1FF3">
      <w:pPr>
        <w:numPr>
          <w:ilvl w:val="0"/>
          <w:numId w:val="253"/>
        </w:numPr>
        <w:spacing w:after="0" w:line="240" w:lineRule="auto"/>
        <w:ind w:left="776" w:right="2"/>
        <w:contextualSpacing/>
        <w:jc w:val="both"/>
        <w:rPr>
          <w:rFonts w:ascii="Times New Roman" w:eastAsia="Times New Roman" w:hAnsi="Times New Roman"/>
          <w:color w:val="000000"/>
        </w:rPr>
      </w:pPr>
      <w:r w:rsidRPr="00B93F53">
        <w:rPr>
          <w:rFonts w:ascii="Times New Roman" w:eastAsia="Times New Roman" w:hAnsi="Times New Roman"/>
          <w:color w:val="000000"/>
        </w:rPr>
        <w:t>zabezpieczenie materiałów egzaminacyjnych w miejscu ich przechowywania,</w:t>
      </w:r>
    </w:p>
    <w:p w14:paraId="10119905" w14:textId="77777777" w:rsidR="00BE2A85" w:rsidRPr="00B93F53" w:rsidRDefault="00BE2A85" w:rsidP="004E1FF3">
      <w:pPr>
        <w:numPr>
          <w:ilvl w:val="0"/>
          <w:numId w:val="253"/>
        </w:numPr>
        <w:spacing w:after="0" w:line="240" w:lineRule="auto"/>
        <w:ind w:left="776" w:right="2"/>
        <w:contextualSpacing/>
        <w:jc w:val="both"/>
        <w:rPr>
          <w:rFonts w:ascii="Times New Roman" w:eastAsia="Times New Roman" w:hAnsi="Times New Roman"/>
          <w:color w:val="000000"/>
        </w:rPr>
      </w:pPr>
      <w:r w:rsidRPr="00B93F53">
        <w:rPr>
          <w:rFonts w:ascii="Times New Roman" w:eastAsia="Times New Roman" w:hAnsi="Times New Roman"/>
          <w:color w:val="000000"/>
        </w:rPr>
        <w:t>transportowanie materiałów egzaminacyjnych do miejsca przeprowadzania egzaminu (jeśli taka sytuacja występuje),</w:t>
      </w:r>
    </w:p>
    <w:p w14:paraId="0E280D3E" w14:textId="77777777" w:rsidR="00BE2A85" w:rsidRPr="00B93F53" w:rsidRDefault="00BE2A85" w:rsidP="004E1FF3">
      <w:pPr>
        <w:numPr>
          <w:ilvl w:val="0"/>
          <w:numId w:val="253"/>
        </w:numPr>
        <w:spacing w:after="0" w:line="240" w:lineRule="auto"/>
        <w:ind w:left="776" w:right="2"/>
        <w:contextualSpacing/>
        <w:jc w:val="both"/>
        <w:rPr>
          <w:rFonts w:ascii="Times New Roman" w:eastAsia="Times New Roman" w:hAnsi="Times New Roman"/>
          <w:color w:val="000000"/>
        </w:rPr>
      </w:pPr>
      <w:r w:rsidRPr="00B93F53">
        <w:rPr>
          <w:rFonts w:ascii="Times New Roman" w:eastAsia="Times New Roman" w:hAnsi="Times New Roman"/>
          <w:color w:val="000000"/>
        </w:rPr>
        <w:t>przebieg egzaminu na danej zmianie,</w:t>
      </w:r>
    </w:p>
    <w:p w14:paraId="3190AE62" w14:textId="77777777" w:rsidR="00BE2A85" w:rsidRPr="00B93F53" w:rsidRDefault="00BE2A85" w:rsidP="004E1FF3">
      <w:pPr>
        <w:numPr>
          <w:ilvl w:val="0"/>
          <w:numId w:val="253"/>
        </w:numPr>
        <w:spacing w:after="0" w:line="240" w:lineRule="auto"/>
        <w:ind w:left="776" w:right="2"/>
        <w:contextualSpacing/>
        <w:jc w:val="both"/>
        <w:rPr>
          <w:rFonts w:ascii="Times New Roman" w:eastAsia="Times New Roman" w:hAnsi="Times New Roman"/>
          <w:color w:val="000000"/>
        </w:rPr>
      </w:pPr>
      <w:r w:rsidRPr="00B93F53">
        <w:rPr>
          <w:rFonts w:ascii="Times New Roman" w:eastAsia="Times New Roman" w:hAnsi="Times New Roman"/>
          <w:color w:val="000000"/>
        </w:rPr>
        <w:t>ocena rezultatów końcowych oraz wypełnianie kart ocen przez egzaminatora/ egzaminatorów po zakończeniu pracy przez zdających ( dotyczy części praktycznej o modelu egzaminu: w i wk),</w:t>
      </w:r>
    </w:p>
    <w:p w14:paraId="167EBB8C" w14:textId="77777777" w:rsidR="00BE2A85" w:rsidRPr="00B93F53" w:rsidRDefault="00BE2A85" w:rsidP="004E1FF3">
      <w:pPr>
        <w:numPr>
          <w:ilvl w:val="0"/>
          <w:numId w:val="253"/>
        </w:numPr>
        <w:spacing w:after="0" w:line="240" w:lineRule="auto"/>
        <w:ind w:left="776" w:right="2"/>
        <w:contextualSpacing/>
        <w:jc w:val="both"/>
        <w:rPr>
          <w:rFonts w:ascii="Times New Roman" w:eastAsia="Times New Roman" w:hAnsi="Times New Roman"/>
          <w:color w:val="000000"/>
        </w:rPr>
      </w:pPr>
      <w:r w:rsidRPr="00B93F53">
        <w:rPr>
          <w:rFonts w:ascii="Times New Roman" w:eastAsia="Times New Roman" w:hAnsi="Times New Roman"/>
          <w:color w:val="000000"/>
        </w:rPr>
        <w:t>sporządzanie i kompletowanie dokumentacji egzaminacyjnej przez zespół nadzorujący przebieg danej części egzaminu (ZN),</w:t>
      </w:r>
    </w:p>
    <w:p w14:paraId="16EDAA73" w14:textId="77777777" w:rsidR="00BE2A85" w:rsidRPr="00B93F53" w:rsidRDefault="00BE2A85" w:rsidP="004E1FF3">
      <w:pPr>
        <w:numPr>
          <w:ilvl w:val="0"/>
          <w:numId w:val="253"/>
        </w:numPr>
        <w:spacing w:after="0" w:line="240" w:lineRule="auto"/>
        <w:ind w:left="776" w:right="2"/>
        <w:contextualSpacing/>
        <w:jc w:val="both"/>
        <w:rPr>
          <w:rFonts w:ascii="Times New Roman" w:eastAsia="Times New Roman" w:hAnsi="Times New Roman"/>
          <w:color w:val="000000"/>
        </w:rPr>
      </w:pPr>
      <w:r w:rsidRPr="00B93F53">
        <w:rPr>
          <w:rFonts w:ascii="Times New Roman" w:eastAsia="Times New Roman" w:hAnsi="Times New Roman"/>
          <w:color w:val="000000"/>
        </w:rPr>
        <w:t xml:space="preserve">skompletowanie i zapakowanie przez zespół nadzorujący materiałów egzaminacyjnych zdających i przekazanie ich wraz z dokumentacją PZE  </w:t>
      </w:r>
    </w:p>
    <w:p w14:paraId="36B0C748" w14:textId="77777777" w:rsidR="00BE2A85" w:rsidRPr="000419D6" w:rsidRDefault="00BE2A85" w:rsidP="004E1FF3">
      <w:pPr>
        <w:numPr>
          <w:ilvl w:val="0"/>
          <w:numId w:val="247"/>
        </w:numPr>
        <w:tabs>
          <w:tab w:val="num" w:pos="426"/>
        </w:tabs>
        <w:spacing w:after="0" w:line="240" w:lineRule="auto"/>
        <w:ind w:left="426" w:hanging="426"/>
        <w:jc w:val="both"/>
        <w:rPr>
          <w:rFonts w:ascii="Times New Roman" w:hAnsi="Times New Roman"/>
          <w:color w:val="000000" w:themeColor="text1"/>
        </w:rPr>
      </w:pPr>
      <w:r w:rsidRPr="00B93F53">
        <w:rPr>
          <w:rFonts w:ascii="Times New Roman" w:hAnsi="Times New Roman"/>
        </w:rPr>
        <w:t xml:space="preserve">Obserwator przybywa do wybranego ośrodka egzaminacyjnego nie później niż 30 minut przed rozpoczęciem egzaminu i ustala zasady swojej obecności z Przewodniczącym Zespołu Egzaminacyjnego (PZE) oraz wręcza PZE upoważnienie Dyrektora OKE, legitymuje się dokumentem tożsamości, prosi PZE o naklejkę z kodem ośrodka i umieszcza ją w wyznaczonym miejscu na arkuszu obserwacji lub wpisuje kod  i nazwę </w:t>
      </w:r>
      <w:r w:rsidRPr="000419D6">
        <w:rPr>
          <w:rFonts w:ascii="Times New Roman" w:hAnsi="Times New Roman"/>
        </w:rPr>
        <w:t xml:space="preserve">ośrodka </w:t>
      </w:r>
      <w:r w:rsidRPr="000419D6">
        <w:rPr>
          <w:rFonts w:ascii="Times New Roman" w:hAnsi="Times New Roman"/>
          <w:color w:val="000000" w:themeColor="text1"/>
        </w:rPr>
        <w:t>egzaminacyjnego.</w:t>
      </w:r>
    </w:p>
    <w:p w14:paraId="36D9F644" w14:textId="77777777" w:rsidR="00BE2A85" w:rsidRPr="000419D6" w:rsidRDefault="00BE2A85" w:rsidP="004E1FF3">
      <w:pPr>
        <w:numPr>
          <w:ilvl w:val="0"/>
          <w:numId w:val="247"/>
        </w:numPr>
        <w:tabs>
          <w:tab w:val="num" w:pos="426"/>
        </w:tabs>
        <w:spacing w:after="0" w:line="240" w:lineRule="auto"/>
        <w:ind w:left="426" w:hanging="426"/>
        <w:jc w:val="both"/>
        <w:rPr>
          <w:rFonts w:ascii="Times New Roman" w:hAnsi="Times New Roman"/>
          <w:color w:val="000000" w:themeColor="text1"/>
        </w:rPr>
      </w:pPr>
      <w:r w:rsidRPr="000419D6">
        <w:rPr>
          <w:rFonts w:ascii="Times New Roman" w:hAnsi="Times New Roman"/>
          <w:color w:val="000000" w:themeColor="text1"/>
        </w:rPr>
        <w:t>PZE ma prawo nie wyrazić zgody na przeprowadzenie obserwacji przez osobę, która zgłosiła się do szkoły po wskazanym wyżej czasie z zastrzeżeniem pkt 6.</w:t>
      </w:r>
    </w:p>
    <w:p w14:paraId="62C951C3" w14:textId="77777777" w:rsidR="00BE2A85" w:rsidRPr="000419D6" w:rsidRDefault="00BE2A85" w:rsidP="004E1FF3">
      <w:pPr>
        <w:numPr>
          <w:ilvl w:val="0"/>
          <w:numId w:val="247"/>
        </w:numPr>
        <w:tabs>
          <w:tab w:val="num" w:pos="426"/>
        </w:tabs>
        <w:spacing w:after="0" w:line="240" w:lineRule="auto"/>
        <w:ind w:left="426" w:hanging="426"/>
        <w:jc w:val="both"/>
        <w:rPr>
          <w:rFonts w:ascii="Times New Roman" w:hAnsi="Times New Roman"/>
          <w:color w:val="000000" w:themeColor="text1"/>
        </w:rPr>
      </w:pPr>
      <w:r w:rsidRPr="000419D6">
        <w:rPr>
          <w:rFonts w:ascii="Times New Roman" w:hAnsi="Times New Roman"/>
          <w:color w:val="000000" w:themeColor="text1"/>
        </w:rPr>
        <w:t>Jeśli egzamin przeprowadzany jest w więcej niż jednej sali egzaminacyjnej lub w więcej niż jednym miejscu przeprowadzania części praktycznej egzaminu, obserwator wybiera samodzielnie jedno z nich.</w:t>
      </w:r>
    </w:p>
    <w:p w14:paraId="6052957B" w14:textId="77777777" w:rsidR="00BE2A85" w:rsidRPr="000419D6" w:rsidRDefault="00BE2A85" w:rsidP="004E1FF3">
      <w:pPr>
        <w:numPr>
          <w:ilvl w:val="0"/>
          <w:numId w:val="247"/>
        </w:numPr>
        <w:tabs>
          <w:tab w:val="num" w:pos="426"/>
        </w:tabs>
        <w:spacing w:after="0" w:line="240" w:lineRule="auto"/>
        <w:ind w:left="426" w:hanging="426"/>
        <w:jc w:val="both"/>
        <w:rPr>
          <w:rFonts w:ascii="Times New Roman" w:hAnsi="Times New Roman"/>
          <w:color w:val="000000" w:themeColor="text1"/>
        </w:rPr>
      </w:pPr>
      <w:r w:rsidRPr="000419D6">
        <w:rPr>
          <w:rFonts w:ascii="Times New Roman" w:hAnsi="Times New Roman"/>
          <w:color w:val="000000" w:themeColor="text1"/>
        </w:rPr>
        <w:t xml:space="preserve">W sytuacjach szczególnych w uzgodnieniu z dyrektorem OKE obserwator może zgłosić się do ośrodka egzaminacyjnego w dowolnym czasie przed lub w trakcie egzaminu. </w:t>
      </w:r>
    </w:p>
    <w:p w14:paraId="5B3D823F" w14:textId="6DCBEBF3" w:rsidR="00BE2A85" w:rsidRPr="000419D6" w:rsidRDefault="00BE2A85" w:rsidP="004E1FF3">
      <w:pPr>
        <w:numPr>
          <w:ilvl w:val="0"/>
          <w:numId w:val="247"/>
        </w:numPr>
        <w:tabs>
          <w:tab w:val="num" w:pos="426"/>
        </w:tabs>
        <w:spacing w:after="0" w:line="240" w:lineRule="auto"/>
        <w:ind w:left="426" w:hanging="426"/>
        <w:jc w:val="both"/>
        <w:rPr>
          <w:rFonts w:ascii="Times New Roman" w:hAnsi="Times New Roman"/>
          <w:color w:val="000000" w:themeColor="text1"/>
        </w:rPr>
      </w:pPr>
      <w:r w:rsidRPr="000419D6">
        <w:rPr>
          <w:rFonts w:ascii="Times New Roman" w:hAnsi="Times New Roman"/>
          <w:color w:val="000000" w:themeColor="text1"/>
        </w:rPr>
        <w:t>W sytua</w:t>
      </w:r>
      <w:r w:rsidR="005365EB">
        <w:rPr>
          <w:rFonts w:ascii="Times New Roman" w:hAnsi="Times New Roman"/>
          <w:color w:val="000000" w:themeColor="text1"/>
        </w:rPr>
        <w:t xml:space="preserve">cjach, o których mowa w pkt.6, </w:t>
      </w:r>
      <w:r w:rsidRPr="000419D6">
        <w:rPr>
          <w:rFonts w:ascii="Times New Roman" w:hAnsi="Times New Roman"/>
          <w:color w:val="000000" w:themeColor="text1"/>
        </w:rPr>
        <w:t xml:space="preserve">obserwator ma również prawo w czasie egzaminu opuścić salę egzaminacyjną, przejść do innej sali, w której odbywa się egzamin, i tam przeprowadzić obserwację. </w:t>
      </w:r>
      <w:r w:rsidRPr="000419D6">
        <w:rPr>
          <w:rFonts w:ascii="Times New Roman" w:hAnsi="Times New Roman"/>
          <w:color w:val="000000" w:themeColor="text1"/>
        </w:rPr>
        <w:lastRenderedPageBreak/>
        <w:t>Czynności te wykonuje w sposób niezakłócający pracy zdających. Obserwator sporządza odrębny arkusz obserwacji z każdej sali egzaminacyjnej, w której obserwuje przebieg egzaminu (w zakresie adekwatnym do czasu obserwacji).</w:t>
      </w:r>
    </w:p>
    <w:p w14:paraId="61BAA0AC" w14:textId="77777777" w:rsidR="00BE2A85" w:rsidRPr="000419D6" w:rsidRDefault="00BE2A85" w:rsidP="004E1FF3">
      <w:pPr>
        <w:numPr>
          <w:ilvl w:val="0"/>
          <w:numId w:val="247"/>
        </w:numPr>
        <w:tabs>
          <w:tab w:val="num" w:pos="426"/>
        </w:tabs>
        <w:spacing w:after="0" w:line="240" w:lineRule="auto"/>
        <w:ind w:left="426" w:hanging="426"/>
        <w:jc w:val="both"/>
        <w:rPr>
          <w:rFonts w:ascii="Times New Roman" w:hAnsi="Times New Roman"/>
          <w:color w:val="000000" w:themeColor="text1"/>
        </w:rPr>
      </w:pPr>
      <w:r w:rsidRPr="000419D6">
        <w:rPr>
          <w:rFonts w:ascii="Times New Roman" w:hAnsi="Times New Roman"/>
          <w:color w:val="000000" w:themeColor="text1"/>
        </w:rPr>
        <w:t>Obserwator nie bierze udziału w przeprowadzeniu egzaminu oraz nie zakłóca przebiegu egzaminu, nie ingeruje w sposób jego przeprowadzenia, ani nie komentuje jego przebiegu.</w:t>
      </w:r>
    </w:p>
    <w:p w14:paraId="4FB2D501" w14:textId="77777777" w:rsidR="00BE2A85" w:rsidRPr="000419D6" w:rsidRDefault="00BE2A85" w:rsidP="004E1FF3">
      <w:pPr>
        <w:numPr>
          <w:ilvl w:val="0"/>
          <w:numId w:val="247"/>
        </w:numPr>
        <w:tabs>
          <w:tab w:val="num" w:pos="426"/>
        </w:tabs>
        <w:spacing w:after="0" w:line="240" w:lineRule="auto"/>
        <w:ind w:left="426" w:hanging="426"/>
        <w:jc w:val="both"/>
        <w:rPr>
          <w:rFonts w:ascii="Times New Roman" w:hAnsi="Times New Roman"/>
          <w:color w:val="000000" w:themeColor="text1"/>
        </w:rPr>
      </w:pPr>
      <w:r w:rsidRPr="000419D6">
        <w:rPr>
          <w:rFonts w:ascii="Times New Roman" w:hAnsi="Times New Roman"/>
          <w:color w:val="000000" w:themeColor="text1"/>
        </w:rPr>
        <w:t>Obserwator powinien do niezbędnego minimum ograniczyć poruszanie się po sali egzaminacyjnej. Jednakże w celu monitorowania prawidłowego przebiegu egzaminu obserwator powinien regularnie obserwować zdających, stojąc.</w:t>
      </w:r>
    </w:p>
    <w:p w14:paraId="1AA25E22" w14:textId="77777777" w:rsidR="00BE2A85" w:rsidRPr="000419D6" w:rsidRDefault="00BE2A85" w:rsidP="004E1FF3">
      <w:pPr>
        <w:numPr>
          <w:ilvl w:val="0"/>
          <w:numId w:val="247"/>
        </w:numPr>
        <w:tabs>
          <w:tab w:val="num" w:pos="426"/>
        </w:tabs>
        <w:spacing w:after="0" w:line="240" w:lineRule="auto"/>
        <w:ind w:left="426" w:hanging="426"/>
        <w:jc w:val="both"/>
        <w:rPr>
          <w:rFonts w:ascii="Times New Roman" w:hAnsi="Times New Roman"/>
          <w:color w:val="000000" w:themeColor="text1"/>
        </w:rPr>
      </w:pPr>
      <w:r w:rsidRPr="000419D6">
        <w:rPr>
          <w:rFonts w:ascii="Times New Roman" w:hAnsi="Times New Roman"/>
          <w:color w:val="000000" w:themeColor="text1"/>
        </w:rPr>
        <w:t xml:space="preserve">Obserwator ma obowiązek niezwłocznego zgłoszenia dyrektorowi okręgowej komisji egzaminacyjnej zaobserwowanych nieprawidłowości wykraczających poza zagadnienia z arkusza obserwacji. Wypełniając arkusz obserwacji, obserwator kieruje się wyłącznie własnymi spostrzeżeniami, a nie opiniami i deklaracjami innych osób. </w:t>
      </w:r>
    </w:p>
    <w:p w14:paraId="6201FEDD" w14:textId="01E6E142" w:rsidR="00BE2A85" w:rsidRPr="000419D6" w:rsidRDefault="00BE2A85" w:rsidP="004E1FF3">
      <w:pPr>
        <w:numPr>
          <w:ilvl w:val="0"/>
          <w:numId w:val="247"/>
        </w:numPr>
        <w:tabs>
          <w:tab w:val="num" w:pos="426"/>
        </w:tabs>
        <w:spacing w:after="0" w:line="240" w:lineRule="auto"/>
        <w:ind w:left="426" w:hanging="426"/>
        <w:jc w:val="both"/>
        <w:rPr>
          <w:rFonts w:ascii="Times New Roman" w:hAnsi="Times New Roman"/>
          <w:color w:val="000000" w:themeColor="text1"/>
        </w:rPr>
      </w:pPr>
      <w:r w:rsidRPr="000419D6">
        <w:rPr>
          <w:rFonts w:ascii="Times New Roman" w:hAnsi="Times New Roman"/>
          <w:color w:val="000000" w:themeColor="text1"/>
        </w:rPr>
        <w:t>Wypełniony i czytelnie podpisany arkusz obserwacji  (</w:t>
      </w:r>
      <w:r w:rsidR="006A3507" w:rsidRPr="004D1AE9">
        <w:rPr>
          <w:rFonts w:ascii="Times New Roman" w:hAnsi="Times New Roman"/>
          <w:color w:val="000000" w:themeColor="text1"/>
          <w:shd w:val="clear" w:color="auto" w:fill="D9E2F3" w:themeFill="accent5" w:themeFillTint="33"/>
        </w:rPr>
        <w:t xml:space="preserve">Załącznik 8a lub </w:t>
      </w:r>
      <w:r w:rsidR="00942DAB" w:rsidRPr="004D1AE9">
        <w:rPr>
          <w:rFonts w:ascii="Times New Roman" w:hAnsi="Times New Roman"/>
          <w:color w:val="000000" w:themeColor="text1"/>
          <w:shd w:val="clear" w:color="auto" w:fill="D9E2F3" w:themeFill="accent5" w:themeFillTint="33"/>
        </w:rPr>
        <w:t xml:space="preserve">Załącznik </w:t>
      </w:r>
      <w:r w:rsidR="006A3507" w:rsidRPr="004D1AE9">
        <w:rPr>
          <w:rFonts w:ascii="Times New Roman" w:hAnsi="Times New Roman"/>
          <w:color w:val="000000" w:themeColor="text1"/>
          <w:shd w:val="clear" w:color="auto" w:fill="D9E2F3" w:themeFill="accent5" w:themeFillTint="33"/>
        </w:rPr>
        <w:t>8b</w:t>
      </w:r>
      <w:r w:rsidRPr="004D1AE9">
        <w:rPr>
          <w:rFonts w:ascii="Times New Roman" w:hAnsi="Times New Roman"/>
          <w:color w:val="000000" w:themeColor="text1"/>
          <w:shd w:val="clear" w:color="auto" w:fill="D9E2F3" w:themeFill="accent5" w:themeFillTint="33"/>
        </w:rPr>
        <w:t>)</w:t>
      </w:r>
      <w:r w:rsidRPr="000419D6">
        <w:rPr>
          <w:rFonts w:ascii="Times New Roman" w:hAnsi="Times New Roman"/>
          <w:color w:val="000000" w:themeColor="text1"/>
        </w:rPr>
        <w:t xml:space="preserve"> po zakończonej obserwacji obserwator kopiuje w ośrodku egzaminacyjnym. Kopię arkusza przekazuje PZE, a oryginał niezwłocznie przekazuje właściwej okręgowej komisji egzaminacyjnej, zgodnie z instrukcją tej oke.</w:t>
      </w:r>
    </w:p>
    <w:p w14:paraId="1C133778" w14:textId="066B530F" w:rsidR="00312B0F" w:rsidRPr="000419D6" w:rsidRDefault="00312B0F" w:rsidP="004E1FF3">
      <w:pPr>
        <w:numPr>
          <w:ilvl w:val="0"/>
          <w:numId w:val="203"/>
        </w:numPr>
        <w:tabs>
          <w:tab w:val="num" w:pos="426"/>
        </w:tabs>
        <w:spacing w:after="0" w:line="240" w:lineRule="auto"/>
        <w:ind w:left="425" w:hanging="425"/>
        <w:jc w:val="both"/>
        <w:rPr>
          <w:color w:val="000000" w:themeColor="text1"/>
        </w:rPr>
      </w:pPr>
      <w:r w:rsidRPr="000419D6">
        <w:rPr>
          <w:color w:val="000000" w:themeColor="text1"/>
        </w:rPr>
        <w:br w:type="page"/>
      </w:r>
    </w:p>
    <w:p w14:paraId="2843B9F5" w14:textId="12D2234E" w:rsidR="00C34E1D" w:rsidRPr="00036578" w:rsidRDefault="00036578" w:rsidP="00036578">
      <w:pPr>
        <w:tabs>
          <w:tab w:val="left" w:pos="1947"/>
        </w:tabs>
        <w:spacing w:after="0" w:line="240" w:lineRule="auto"/>
        <w:ind w:left="360" w:hanging="360"/>
        <w:rPr>
          <w:rFonts w:ascii="Arial" w:hAnsi="Arial" w:cs="Arial"/>
          <w:b/>
          <w:smallCaps/>
          <w:sz w:val="28"/>
          <w:szCs w:val="24"/>
        </w:rPr>
      </w:pPr>
      <w:r w:rsidRPr="00036578">
        <w:rPr>
          <w:rFonts w:ascii="Arial" w:hAnsi="Arial" w:cs="Arial"/>
          <w:b/>
          <w:smallCaps/>
          <w:sz w:val="28"/>
          <w:szCs w:val="24"/>
        </w:rPr>
        <w:lastRenderedPageBreak/>
        <w:t xml:space="preserve">5. </w:t>
      </w:r>
      <w:r w:rsidR="00E8792C" w:rsidRPr="00036578">
        <w:rPr>
          <w:rFonts w:ascii="Arial" w:hAnsi="Arial" w:cs="Arial"/>
          <w:b/>
          <w:smallCaps/>
          <w:sz w:val="28"/>
          <w:szCs w:val="24"/>
        </w:rPr>
        <w:t>p</w:t>
      </w:r>
      <w:r w:rsidR="00C34E1D" w:rsidRPr="00036578">
        <w:rPr>
          <w:rFonts w:ascii="Arial" w:hAnsi="Arial" w:cs="Arial"/>
          <w:b/>
          <w:smallCaps/>
          <w:sz w:val="28"/>
          <w:szCs w:val="24"/>
        </w:rPr>
        <w:t>ostępowanie w sytuacjach szczególnych</w:t>
      </w:r>
    </w:p>
    <w:p w14:paraId="3C6608F0" w14:textId="4BA725B1" w:rsidR="006B3348" w:rsidRDefault="006B3348" w:rsidP="005C566B">
      <w:pPr>
        <w:spacing w:after="0" w:line="20" w:lineRule="atLeast"/>
        <w:jc w:val="both"/>
      </w:pPr>
    </w:p>
    <w:p w14:paraId="73D107D5" w14:textId="77777777" w:rsidR="0051543B" w:rsidRPr="00C34E1D" w:rsidRDefault="0051543B" w:rsidP="008F7817">
      <w:pPr>
        <w:pStyle w:val="Akapitzlist"/>
        <w:spacing w:after="0" w:line="20" w:lineRule="atLeast"/>
        <w:ind w:left="730" w:right="0" w:firstLine="0"/>
        <w:rPr>
          <w:color w:val="auto"/>
          <w:sz w:val="22"/>
        </w:rPr>
      </w:pPr>
    </w:p>
    <w:p w14:paraId="352664C0" w14:textId="185263CF" w:rsidR="006B3348" w:rsidRPr="008F7817" w:rsidRDefault="008F7817" w:rsidP="008F7817">
      <w:pPr>
        <w:spacing w:after="0" w:line="20" w:lineRule="atLeast"/>
        <w:ind w:left="406" w:hanging="406"/>
        <w:jc w:val="both"/>
      </w:pPr>
      <w:r w:rsidRPr="008F7817">
        <w:rPr>
          <w:rFonts w:ascii="Times New Roman" w:hAnsi="Times New Roman"/>
          <w:b/>
        </w:rPr>
        <w:t>5.</w:t>
      </w:r>
      <w:r w:rsidR="005C566B">
        <w:rPr>
          <w:rFonts w:ascii="Times New Roman" w:hAnsi="Times New Roman"/>
          <w:b/>
        </w:rPr>
        <w:t>1</w:t>
      </w:r>
      <w:r w:rsidRPr="008F7817">
        <w:rPr>
          <w:rFonts w:ascii="Times New Roman" w:hAnsi="Times New Roman"/>
          <w:b/>
        </w:rPr>
        <w:t>.</w:t>
      </w:r>
      <w:r w:rsidRPr="008F7817">
        <w:rPr>
          <w:rFonts w:ascii="Times New Roman" w:hAnsi="Times New Roman"/>
          <w:b/>
        </w:rPr>
        <w:tab/>
      </w:r>
      <w:r w:rsidR="00F550D0" w:rsidRPr="008F7817">
        <w:rPr>
          <w:rFonts w:ascii="Times New Roman" w:hAnsi="Times New Roman"/>
          <w:b/>
        </w:rPr>
        <w:t>Postępowanie w przypadku stwierdzenia naruszenia przesyłki i pakietów z arkuszami egzaminacyjnymi oraz innymi materiałami egzaminacyjnym lub braku kompletu materiałów egzaminacyjnych niezbędnych do przeprowadzenia egzaminu</w:t>
      </w:r>
    </w:p>
    <w:p w14:paraId="1CF3E2A8" w14:textId="77777777" w:rsidR="004F5AA8" w:rsidRDefault="004F5AA8" w:rsidP="002D6CF9">
      <w:pPr>
        <w:spacing w:after="0" w:line="20" w:lineRule="atLeast"/>
        <w:rPr>
          <w:rFonts w:ascii="Times New Roman" w:hAnsi="Times New Roman"/>
          <w:b/>
        </w:rPr>
      </w:pPr>
    </w:p>
    <w:p w14:paraId="534B16C1" w14:textId="77777777" w:rsidR="006B3348" w:rsidRPr="000256CF" w:rsidRDefault="00F550D0" w:rsidP="00EC1AF4">
      <w:pPr>
        <w:spacing w:after="0" w:line="20" w:lineRule="atLeast"/>
        <w:ind w:left="426" w:hanging="284"/>
        <w:jc w:val="center"/>
        <w:outlineLvl w:val="0"/>
        <w:rPr>
          <w:rFonts w:ascii="Times New Roman" w:hAnsi="Times New Roman"/>
          <w:b/>
        </w:rPr>
      </w:pPr>
      <w:r w:rsidRPr="000256CF">
        <w:rPr>
          <w:rFonts w:ascii="Times New Roman" w:hAnsi="Times New Roman"/>
          <w:b/>
        </w:rPr>
        <w:t>Część pisemna</w:t>
      </w:r>
    </w:p>
    <w:p w14:paraId="02B4CE26" w14:textId="77777777" w:rsidR="006B3348" w:rsidRPr="00C34E1D" w:rsidRDefault="006B3348" w:rsidP="004E1FF3">
      <w:pPr>
        <w:pStyle w:val="Akapitzlist"/>
        <w:numPr>
          <w:ilvl w:val="0"/>
          <w:numId w:val="85"/>
        </w:numPr>
        <w:spacing w:after="0" w:line="20" w:lineRule="atLeast"/>
        <w:ind w:left="709" w:right="0" w:hanging="283"/>
        <w:rPr>
          <w:sz w:val="22"/>
        </w:rPr>
      </w:pPr>
      <w:r w:rsidRPr="00C34E1D">
        <w:rPr>
          <w:sz w:val="22"/>
        </w:rPr>
        <w:t xml:space="preserve">W przypadku stwierdzenia, że przesyłka zawierająca pakiety z arkuszami egzaminacyjnymi </w:t>
      </w:r>
      <w:r w:rsidR="00C33E57" w:rsidRPr="00C34E1D">
        <w:rPr>
          <w:sz w:val="22"/>
        </w:rPr>
        <w:br/>
      </w:r>
      <w:r w:rsidRPr="00C34E1D">
        <w:rPr>
          <w:sz w:val="22"/>
        </w:rPr>
        <w:t xml:space="preserve">i kartami odpowiedzi oraz innymi materiałami egzaminacyjnymi niezbędnymi do przeprowadzenia części pisemnej </w:t>
      </w:r>
      <w:r w:rsidR="008558DC">
        <w:rPr>
          <w:sz w:val="22"/>
        </w:rPr>
        <w:t>egzaminu potwierdzającego kwalifikacje w zawodzie</w:t>
      </w:r>
      <w:r w:rsidRPr="00C34E1D">
        <w:rPr>
          <w:sz w:val="22"/>
        </w:rPr>
        <w:t xml:space="preserve"> została naruszona lub nie zawiera wszystkich materiałów egzaminacyjnych niezbędnych do przeprowadzenia części pisemnej </w:t>
      </w:r>
      <w:r w:rsidR="008558DC">
        <w:rPr>
          <w:sz w:val="22"/>
        </w:rPr>
        <w:t>egzaminu potwierdzającego kwalifikacje w zawodzie</w:t>
      </w:r>
      <w:r w:rsidRPr="00C34E1D">
        <w:rPr>
          <w:sz w:val="22"/>
        </w:rPr>
        <w:t>, przewodniczący zespołu egzaminacyjnego lub upoważniony przez niego członek tego zespołu niezwłocznie powiadamia o tym dyrektora okręgowej komisji egzaminacyjnej. Dyrektor okręgowej komisji egzaminacyjnej informuje przewodniczącego zespołu egzaminacyjnego lub upoważnionego przez niego członka tego zespołu o dalszym postępowaniu.</w:t>
      </w:r>
    </w:p>
    <w:p w14:paraId="6D5527B9" w14:textId="77777777" w:rsidR="006B3348" w:rsidRPr="00C34E1D" w:rsidRDefault="006B3348" w:rsidP="004E1FF3">
      <w:pPr>
        <w:pStyle w:val="Akapitzlist"/>
        <w:numPr>
          <w:ilvl w:val="0"/>
          <w:numId w:val="85"/>
        </w:numPr>
        <w:spacing w:after="0" w:line="20" w:lineRule="atLeast"/>
        <w:ind w:left="709" w:right="0" w:hanging="283"/>
        <w:rPr>
          <w:sz w:val="22"/>
        </w:rPr>
      </w:pPr>
      <w:r w:rsidRPr="00C34E1D">
        <w:rPr>
          <w:sz w:val="22"/>
        </w:rPr>
        <w:t xml:space="preserve">W przypadku stwierdzenia, że pakiety zawierające arkusze egzaminacyjne i karty odpowiedzi oraz inne materiały egzaminacyjne niezbędne do przeprowadzenia części pisemnej </w:t>
      </w:r>
      <w:r w:rsidR="008558DC">
        <w:rPr>
          <w:sz w:val="22"/>
        </w:rPr>
        <w:t>egzaminu potwierdzającego kwalifikacje w zawodzie</w:t>
      </w:r>
      <w:r w:rsidRPr="00C34E1D">
        <w:rPr>
          <w:sz w:val="22"/>
        </w:rPr>
        <w:t xml:space="preserve"> zostały naruszone, przewodniczący zespołu egzaminacyjnego zawiesza część pisemną </w:t>
      </w:r>
      <w:r w:rsidR="008558DC">
        <w:rPr>
          <w:sz w:val="22"/>
        </w:rPr>
        <w:t>egzaminu potwierdzającego kwalifikacje w zawodzie</w:t>
      </w:r>
      <w:r w:rsidRPr="00C34E1D">
        <w:rPr>
          <w:sz w:val="22"/>
        </w:rPr>
        <w:t xml:space="preserve"> i</w:t>
      </w:r>
      <w:r w:rsidR="00ED3AA7">
        <w:rPr>
          <w:sz w:val="22"/>
        </w:rPr>
        <w:t> </w:t>
      </w:r>
      <w:r w:rsidRPr="00C34E1D">
        <w:rPr>
          <w:sz w:val="22"/>
        </w:rPr>
        <w:t xml:space="preserve">powiadamia o tym dyrektora okręgowej komisji egzaminacyjnej. Dyrektor okręgowej komisji egzaminacyjnej informuje przewodniczącego zespołu egzaminacyjnego o dalszym postępowaniu. Informację o zawieszeniu części pisemnej </w:t>
      </w:r>
      <w:r w:rsidR="008558DC">
        <w:rPr>
          <w:sz w:val="22"/>
        </w:rPr>
        <w:t>egzaminu potwierdzającego kwalifikacje w zawodzie</w:t>
      </w:r>
      <w:r w:rsidRPr="00C34E1D">
        <w:rPr>
          <w:sz w:val="22"/>
        </w:rPr>
        <w:t xml:space="preserve"> oraz podjętych działaniach zamieszcza się w protokołach przebiegu egzaminu oraz protokołach zbiorczych.</w:t>
      </w:r>
    </w:p>
    <w:p w14:paraId="76E1CC95" w14:textId="77777777" w:rsidR="000906A6" w:rsidRDefault="000906A6" w:rsidP="000256CF">
      <w:pPr>
        <w:spacing w:after="0" w:line="20" w:lineRule="atLeast"/>
        <w:ind w:left="567" w:hanging="567"/>
        <w:jc w:val="center"/>
        <w:rPr>
          <w:rFonts w:ascii="Times New Roman" w:hAnsi="Times New Roman"/>
          <w:b/>
        </w:rPr>
      </w:pPr>
    </w:p>
    <w:p w14:paraId="4F7261F2" w14:textId="77777777" w:rsidR="006B3348" w:rsidRPr="000256CF" w:rsidRDefault="00F550D0" w:rsidP="00933B13">
      <w:pPr>
        <w:spacing w:after="0" w:line="20" w:lineRule="atLeast"/>
        <w:ind w:left="567" w:hanging="567"/>
        <w:jc w:val="center"/>
        <w:outlineLvl w:val="0"/>
        <w:rPr>
          <w:rFonts w:ascii="Times New Roman" w:hAnsi="Times New Roman"/>
          <w:b/>
        </w:rPr>
      </w:pPr>
      <w:r w:rsidRPr="000256CF">
        <w:rPr>
          <w:rFonts w:ascii="Times New Roman" w:hAnsi="Times New Roman"/>
          <w:b/>
        </w:rPr>
        <w:t>Część praktyczna</w:t>
      </w:r>
    </w:p>
    <w:p w14:paraId="72245774" w14:textId="73F1376A" w:rsidR="006B3348" w:rsidRPr="00C34E1D" w:rsidRDefault="006B3348" w:rsidP="004E1FF3">
      <w:pPr>
        <w:pStyle w:val="Akapitzlist"/>
        <w:numPr>
          <w:ilvl w:val="0"/>
          <w:numId w:val="86"/>
        </w:numPr>
        <w:spacing w:after="0" w:line="20" w:lineRule="atLeast"/>
        <w:ind w:left="709" w:right="0" w:hanging="283"/>
        <w:rPr>
          <w:sz w:val="22"/>
        </w:rPr>
      </w:pPr>
      <w:r w:rsidRPr="002410EF">
        <w:t xml:space="preserve">W </w:t>
      </w:r>
      <w:r w:rsidRPr="00C34E1D">
        <w:rPr>
          <w:sz w:val="22"/>
        </w:rPr>
        <w:t xml:space="preserve">przypadku stwierdzenia, że przesyłka zawierająca pakiety z arkuszami egzaminacyjnymi i kartami oceny oraz innymi materiałami egzaminacyjnymi niezbędnymi do przeprowadzenia części praktycznej </w:t>
      </w:r>
      <w:r w:rsidR="008558DC">
        <w:rPr>
          <w:sz w:val="22"/>
        </w:rPr>
        <w:t>egzaminu potwierdzającego kwalifikacje w zawodzie</w:t>
      </w:r>
      <w:r w:rsidRPr="00C34E1D">
        <w:rPr>
          <w:sz w:val="22"/>
        </w:rPr>
        <w:t xml:space="preserve"> została naruszona lub nie zawiera wszystkich materiałów egzaminacyjnych niezbędnych do przeprowadzenia części praktycznej </w:t>
      </w:r>
      <w:r w:rsidR="008558DC">
        <w:rPr>
          <w:sz w:val="22"/>
        </w:rPr>
        <w:t>egzaminu potwierdzającego kwalifikacje w zawodzie</w:t>
      </w:r>
      <w:r w:rsidRPr="00C34E1D">
        <w:rPr>
          <w:sz w:val="22"/>
        </w:rPr>
        <w:t>, przewodniczący zespołu egzaminacyjnego lub upoważniony przez niego członek tego zespołu niezwłocznie powiadamia o tym dyrektora okręgowej komisji egzaminacyjnej. Dyrektor okręgowej komisji egzaminacyjnej informuje przewodniczącego zespołu egzaminacyjnego lub upoważnionego przez niego członka tego zespołu o dalszym postępowaniu.</w:t>
      </w:r>
    </w:p>
    <w:p w14:paraId="773BF579" w14:textId="77777777" w:rsidR="006B3348" w:rsidRDefault="006B3348" w:rsidP="004E1FF3">
      <w:pPr>
        <w:pStyle w:val="Akapitzlist"/>
        <w:numPr>
          <w:ilvl w:val="0"/>
          <w:numId w:val="86"/>
        </w:numPr>
        <w:spacing w:after="0" w:line="20" w:lineRule="atLeast"/>
        <w:ind w:left="709" w:right="0" w:hanging="283"/>
        <w:rPr>
          <w:sz w:val="22"/>
        </w:rPr>
      </w:pPr>
      <w:r w:rsidRPr="008F7817">
        <w:rPr>
          <w:sz w:val="22"/>
        </w:rPr>
        <w:t xml:space="preserve">W przypadku stwierdzenia, że pakiety zawierające arkusze egzaminacyjne i karty oceny oraz inne materiały egzaminacyjne niezbędne do przeprowadzenia części praktycznej </w:t>
      </w:r>
      <w:r w:rsidR="008558DC">
        <w:rPr>
          <w:sz w:val="22"/>
        </w:rPr>
        <w:t>egzaminu potwierdzającego kwalifikacje w zawodzie</w:t>
      </w:r>
      <w:r w:rsidRPr="008F7817">
        <w:rPr>
          <w:sz w:val="22"/>
        </w:rPr>
        <w:t xml:space="preserve"> zostały naruszone, przewodniczący zespołu egzaminacyjnego zawiesza część praktyczną </w:t>
      </w:r>
      <w:r w:rsidR="008558DC">
        <w:rPr>
          <w:sz w:val="22"/>
        </w:rPr>
        <w:t>egzaminu potwierdzającego kwalifikacje w zawodzie</w:t>
      </w:r>
      <w:r w:rsidRPr="008F7817">
        <w:rPr>
          <w:sz w:val="22"/>
        </w:rPr>
        <w:t xml:space="preserve"> i</w:t>
      </w:r>
      <w:r w:rsidR="00ED3AA7">
        <w:rPr>
          <w:sz w:val="22"/>
        </w:rPr>
        <w:t> </w:t>
      </w:r>
      <w:r w:rsidRPr="008F7817">
        <w:rPr>
          <w:sz w:val="22"/>
        </w:rPr>
        <w:t xml:space="preserve">powiadamia o tym dyrektora okręgowej komisji egzaminacyjnej. Dyrektor okręgowej komisji egzaminacyjnej informuje przewodniczącego zespołu egzaminacyjnego o dalszym postępowaniu. Informację o zawieszeniu części praktycznej </w:t>
      </w:r>
      <w:r w:rsidR="008558DC">
        <w:rPr>
          <w:sz w:val="22"/>
        </w:rPr>
        <w:t>egzaminu potwierdzającego kwalifikacje w zawodzie</w:t>
      </w:r>
      <w:r w:rsidRPr="008F7817">
        <w:rPr>
          <w:sz w:val="22"/>
        </w:rPr>
        <w:t xml:space="preserve"> oraz podjętych działaniach zamieszcza się w protokołach przebiegu egzaminu oraz protokołach zbiorczych.</w:t>
      </w:r>
    </w:p>
    <w:p w14:paraId="6A82E1C7" w14:textId="77777777" w:rsidR="00695164" w:rsidRDefault="00695164" w:rsidP="00836B57">
      <w:pPr>
        <w:spacing w:after="0" w:line="20" w:lineRule="atLeast"/>
        <w:ind w:left="406" w:hanging="406"/>
        <w:jc w:val="both"/>
        <w:rPr>
          <w:rFonts w:ascii="Times New Roman" w:hAnsi="Times New Roman"/>
          <w:b/>
        </w:rPr>
      </w:pPr>
    </w:p>
    <w:p w14:paraId="3FC4C044" w14:textId="1A954122" w:rsidR="000906A6" w:rsidRDefault="005C566B" w:rsidP="00836B57">
      <w:pPr>
        <w:spacing w:after="0" w:line="20" w:lineRule="atLeast"/>
        <w:ind w:left="406" w:hanging="406"/>
        <w:jc w:val="both"/>
        <w:rPr>
          <w:rFonts w:ascii="Times New Roman" w:hAnsi="Times New Roman"/>
          <w:b/>
        </w:rPr>
      </w:pPr>
      <w:r>
        <w:rPr>
          <w:rFonts w:ascii="Times New Roman" w:hAnsi="Times New Roman"/>
          <w:b/>
        </w:rPr>
        <w:t>5.2</w:t>
      </w:r>
      <w:r w:rsidR="008F7817">
        <w:rPr>
          <w:rFonts w:ascii="Times New Roman" w:hAnsi="Times New Roman"/>
          <w:b/>
        </w:rPr>
        <w:t>.</w:t>
      </w:r>
      <w:r w:rsidR="000256CF" w:rsidRPr="008F7817">
        <w:rPr>
          <w:rFonts w:ascii="Times New Roman" w:hAnsi="Times New Roman"/>
          <w:b/>
        </w:rPr>
        <w:tab/>
      </w:r>
      <w:r w:rsidR="00F550D0" w:rsidRPr="008F7817">
        <w:rPr>
          <w:rFonts w:ascii="Times New Roman" w:hAnsi="Times New Roman"/>
          <w:b/>
        </w:rPr>
        <w:t>Postępowanie w przypadku stwierd</w:t>
      </w:r>
      <w:r w:rsidR="000256CF" w:rsidRPr="008F7817">
        <w:rPr>
          <w:rFonts w:ascii="Times New Roman" w:hAnsi="Times New Roman"/>
          <w:b/>
        </w:rPr>
        <w:t>zenia braków lub</w:t>
      </w:r>
      <w:r w:rsidR="00F550D0" w:rsidRPr="008F7817">
        <w:rPr>
          <w:rFonts w:ascii="Times New Roman" w:hAnsi="Times New Roman"/>
          <w:b/>
        </w:rPr>
        <w:t xml:space="preserve"> innych usterek w arkuszu egzaminacyjnym i</w:t>
      </w:r>
      <w:r w:rsidR="00ED3AA7">
        <w:rPr>
          <w:rFonts w:ascii="Times New Roman" w:hAnsi="Times New Roman"/>
          <w:b/>
        </w:rPr>
        <w:t> </w:t>
      </w:r>
      <w:r w:rsidR="00F550D0" w:rsidRPr="008F7817">
        <w:rPr>
          <w:rFonts w:ascii="Times New Roman" w:hAnsi="Times New Roman"/>
          <w:b/>
        </w:rPr>
        <w:t>materiałach egzaminacyjnych</w:t>
      </w:r>
    </w:p>
    <w:p w14:paraId="7A10BCAD" w14:textId="77777777" w:rsidR="006B3348" w:rsidRPr="008F7817" w:rsidRDefault="00F550D0" w:rsidP="00933B13">
      <w:pPr>
        <w:spacing w:after="0" w:line="20" w:lineRule="atLeast"/>
        <w:ind w:left="567" w:hanging="567"/>
        <w:jc w:val="center"/>
        <w:outlineLvl w:val="0"/>
        <w:rPr>
          <w:rFonts w:ascii="Times New Roman" w:hAnsi="Times New Roman"/>
          <w:b/>
        </w:rPr>
      </w:pPr>
      <w:r w:rsidRPr="008F7817">
        <w:rPr>
          <w:rFonts w:ascii="Times New Roman" w:hAnsi="Times New Roman"/>
          <w:b/>
        </w:rPr>
        <w:t>Część pisemna</w:t>
      </w:r>
    </w:p>
    <w:p w14:paraId="6F234017" w14:textId="77777777" w:rsidR="006B3348" w:rsidRPr="008F7817" w:rsidRDefault="006B3348" w:rsidP="004E1FF3">
      <w:pPr>
        <w:pStyle w:val="Akapitzlist"/>
        <w:numPr>
          <w:ilvl w:val="0"/>
          <w:numId w:val="87"/>
        </w:numPr>
        <w:spacing w:after="0" w:line="20" w:lineRule="atLeast"/>
        <w:ind w:right="0"/>
        <w:rPr>
          <w:sz w:val="22"/>
        </w:rPr>
      </w:pPr>
      <w:r w:rsidRPr="008F7817">
        <w:rPr>
          <w:sz w:val="22"/>
        </w:rPr>
        <w:t xml:space="preserve">W przypadku, gdy zdający zgłosi przewodniczącemu zespołu nadzorującego braki w arkuszu egzaminacyjnym lub karcie </w:t>
      </w:r>
      <w:r w:rsidRPr="00253F08">
        <w:rPr>
          <w:sz w:val="22"/>
        </w:rPr>
        <w:t>odpowiedzi</w:t>
      </w:r>
      <w:r w:rsidRPr="00253F08">
        <w:rPr>
          <w:color w:val="FFFFFF" w:themeColor="background1"/>
          <w:sz w:val="22"/>
        </w:rPr>
        <w:t xml:space="preserve"> </w:t>
      </w:r>
      <w:r w:rsidRPr="00253F08">
        <w:rPr>
          <w:sz w:val="22"/>
        </w:rPr>
        <w:t>otrzymuje</w:t>
      </w:r>
      <w:r w:rsidRPr="008F7817">
        <w:rPr>
          <w:sz w:val="22"/>
        </w:rPr>
        <w:t xml:space="preserve"> nowy arkusz egzaminacyjny lub nową kartę odpowiedzi.</w:t>
      </w:r>
    </w:p>
    <w:p w14:paraId="365EAD50" w14:textId="77777777" w:rsidR="006B3348" w:rsidRPr="00E67288" w:rsidRDefault="006B3348" w:rsidP="004E1FF3">
      <w:pPr>
        <w:pStyle w:val="Akapitzlist"/>
        <w:numPr>
          <w:ilvl w:val="0"/>
          <w:numId w:val="87"/>
        </w:numPr>
        <w:spacing w:after="0" w:line="20" w:lineRule="atLeast"/>
        <w:ind w:right="0"/>
        <w:rPr>
          <w:color w:val="000000" w:themeColor="text1"/>
          <w:sz w:val="22"/>
        </w:rPr>
      </w:pPr>
      <w:r w:rsidRPr="008F7817">
        <w:rPr>
          <w:sz w:val="22"/>
        </w:rPr>
        <w:t>Informację o wymianie arkusza egzaminacyjnego lub karty odpowiedzi przewodniczący zespołu nadzor</w:t>
      </w:r>
      <w:r w:rsidR="00F911C5">
        <w:rPr>
          <w:sz w:val="22"/>
        </w:rPr>
        <w:t>ującego zamieszcza w protokole</w:t>
      </w:r>
      <w:r w:rsidRPr="008F7817">
        <w:rPr>
          <w:sz w:val="22"/>
        </w:rPr>
        <w:t xml:space="preserve"> prz</w:t>
      </w:r>
      <w:r w:rsidR="00F911C5">
        <w:rPr>
          <w:sz w:val="22"/>
        </w:rPr>
        <w:t>ebiegu egzaminu, a przewodniczący zespołu</w:t>
      </w:r>
      <w:r w:rsidR="00E029E3">
        <w:rPr>
          <w:sz w:val="22"/>
        </w:rPr>
        <w:t xml:space="preserve"> </w:t>
      </w:r>
      <w:r w:rsidR="00F911C5" w:rsidRPr="00E67288">
        <w:rPr>
          <w:color w:val="000000" w:themeColor="text1"/>
          <w:sz w:val="22"/>
        </w:rPr>
        <w:t>egzaminacyjnego protokole zbiorczym</w:t>
      </w:r>
      <w:r w:rsidRPr="00E67288">
        <w:rPr>
          <w:color w:val="000000" w:themeColor="text1"/>
          <w:sz w:val="22"/>
        </w:rPr>
        <w:t>. Wymianę arkusza egzaminacyjnego lub karty odpowiedzi zdający potwierdza podpisem w wykazie zdających w danej sali egzaminacyjnej.</w:t>
      </w:r>
    </w:p>
    <w:p w14:paraId="692BB2BF" w14:textId="56220B15" w:rsidR="008820F2" w:rsidRPr="00E67288" w:rsidRDefault="00253F08" w:rsidP="004E1FF3">
      <w:pPr>
        <w:pStyle w:val="Akapitzlist"/>
        <w:numPr>
          <w:ilvl w:val="0"/>
          <w:numId w:val="87"/>
        </w:numPr>
        <w:spacing w:after="0" w:line="20" w:lineRule="atLeast"/>
        <w:ind w:right="0"/>
        <w:rPr>
          <w:color w:val="000000" w:themeColor="text1"/>
          <w:sz w:val="22"/>
        </w:rPr>
      </w:pPr>
      <w:r w:rsidRPr="00E67288">
        <w:rPr>
          <w:color w:val="000000" w:themeColor="text1"/>
          <w:sz w:val="22"/>
        </w:rPr>
        <w:t>W przypadku braku</w:t>
      </w:r>
      <w:r w:rsidR="008820F2" w:rsidRPr="00E67288">
        <w:rPr>
          <w:color w:val="000000" w:themeColor="text1"/>
          <w:sz w:val="22"/>
        </w:rPr>
        <w:t xml:space="preserve"> możliwości wymiany arkusza egzaminacyjnego na nowy  lub karty odpowiedzi na nową przewodniczący zespołu nadzorującego zgłasza przewodniczącemu zespołu egzaminacyjnego. Przewodniczący zespołu egzaminacyjnego</w:t>
      </w:r>
      <w:r w:rsidR="009554BD">
        <w:rPr>
          <w:color w:val="000000" w:themeColor="text1"/>
          <w:sz w:val="22"/>
        </w:rPr>
        <w:t xml:space="preserve"> niezwłocznie kontaktuje się w </w:t>
      </w:r>
      <w:r w:rsidR="008820F2" w:rsidRPr="00E67288">
        <w:rPr>
          <w:color w:val="000000" w:themeColor="text1"/>
          <w:sz w:val="22"/>
        </w:rPr>
        <w:t>tej</w:t>
      </w:r>
      <w:r w:rsidR="009554BD">
        <w:rPr>
          <w:color w:val="000000" w:themeColor="text1"/>
          <w:sz w:val="22"/>
        </w:rPr>
        <w:t> </w:t>
      </w:r>
      <w:r w:rsidR="008820F2" w:rsidRPr="00E67288">
        <w:rPr>
          <w:color w:val="000000" w:themeColor="text1"/>
          <w:sz w:val="22"/>
        </w:rPr>
        <w:t xml:space="preserve">sprawie z dyrektorem okręgowej komisji egzaminacyjnej i ustala dalszy tok postępowania. </w:t>
      </w:r>
    </w:p>
    <w:p w14:paraId="4C753DAD" w14:textId="77777777" w:rsidR="009E360A" w:rsidRPr="00E67288" w:rsidRDefault="009E360A" w:rsidP="009E360A">
      <w:pPr>
        <w:spacing w:after="0" w:line="20" w:lineRule="atLeast"/>
        <w:outlineLvl w:val="0"/>
        <w:rPr>
          <w:rFonts w:ascii="Times New Roman" w:hAnsi="Times New Roman"/>
          <w:b/>
          <w:color w:val="000000" w:themeColor="text1"/>
        </w:rPr>
      </w:pPr>
    </w:p>
    <w:p w14:paraId="48CBEC17" w14:textId="77777777" w:rsidR="006B3348" w:rsidRPr="00E67288" w:rsidRDefault="000256CF" w:rsidP="00933B13">
      <w:pPr>
        <w:spacing w:after="0" w:line="20" w:lineRule="atLeast"/>
        <w:ind w:left="567" w:hanging="567"/>
        <w:jc w:val="center"/>
        <w:outlineLvl w:val="0"/>
        <w:rPr>
          <w:rFonts w:ascii="Times New Roman" w:hAnsi="Times New Roman"/>
          <w:b/>
          <w:color w:val="000000" w:themeColor="text1"/>
        </w:rPr>
      </w:pPr>
      <w:r w:rsidRPr="00E67288">
        <w:rPr>
          <w:rFonts w:ascii="Times New Roman" w:hAnsi="Times New Roman"/>
          <w:b/>
          <w:color w:val="000000" w:themeColor="text1"/>
        </w:rPr>
        <w:t>C</w:t>
      </w:r>
      <w:r w:rsidR="00F550D0" w:rsidRPr="00E67288">
        <w:rPr>
          <w:rFonts w:ascii="Times New Roman" w:hAnsi="Times New Roman"/>
          <w:b/>
          <w:color w:val="000000" w:themeColor="text1"/>
        </w:rPr>
        <w:t>zęść praktyczna</w:t>
      </w:r>
    </w:p>
    <w:p w14:paraId="522D0AD1" w14:textId="4B6507F1" w:rsidR="006B3348" w:rsidRPr="00E67288" w:rsidRDefault="006B3348" w:rsidP="004E1FF3">
      <w:pPr>
        <w:pStyle w:val="Akapitzlist"/>
        <w:numPr>
          <w:ilvl w:val="0"/>
          <w:numId w:val="88"/>
        </w:numPr>
        <w:spacing w:after="0" w:line="20" w:lineRule="atLeast"/>
        <w:ind w:right="0"/>
        <w:rPr>
          <w:color w:val="000000" w:themeColor="text1"/>
          <w:sz w:val="22"/>
        </w:rPr>
      </w:pPr>
      <w:r w:rsidRPr="00E67288">
        <w:rPr>
          <w:color w:val="000000" w:themeColor="text1"/>
        </w:rPr>
        <w:t xml:space="preserve">W </w:t>
      </w:r>
      <w:r w:rsidRPr="00E67288">
        <w:rPr>
          <w:color w:val="000000" w:themeColor="text1"/>
          <w:sz w:val="22"/>
        </w:rPr>
        <w:t>przypadku, gdy zdający zgłosi przewodniczącemu zespołu nadzorującego braki w pakiecie zawierającym arkusze egzaminacyjne i karty oceny oraz inne materiały egzaminacyjne niezbędne do</w:t>
      </w:r>
      <w:r w:rsidR="009554BD">
        <w:rPr>
          <w:color w:val="000000" w:themeColor="text1"/>
          <w:sz w:val="22"/>
        </w:rPr>
        <w:t> </w:t>
      </w:r>
      <w:r w:rsidRPr="00E67288">
        <w:rPr>
          <w:color w:val="000000" w:themeColor="text1"/>
          <w:sz w:val="22"/>
        </w:rPr>
        <w:t xml:space="preserve">przeprowadzenia części praktycznej </w:t>
      </w:r>
      <w:r w:rsidR="008558DC">
        <w:rPr>
          <w:color w:val="000000" w:themeColor="text1"/>
          <w:sz w:val="22"/>
        </w:rPr>
        <w:t>egzaminu potwierdzającego kwalifikacje w zawodzie</w:t>
      </w:r>
      <w:r w:rsidRPr="00E67288">
        <w:rPr>
          <w:color w:val="000000" w:themeColor="text1"/>
          <w:sz w:val="22"/>
        </w:rPr>
        <w:t xml:space="preserve">, otrzymuje nowy pakiet. </w:t>
      </w:r>
    </w:p>
    <w:p w14:paraId="2504D350" w14:textId="77777777" w:rsidR="003C7013" w:rsidRPr="00E67288" w:rsidRDefault="006B3348" w:rsidP="004E1FF3">
      <w:pPr>
        <w:pStyle w:val="Akapitzlist"/>
        <w:numPr>
          <w:ilvl w:val="0"/>
          <w:numId w:val="88"/>
        </w:numPr>
        <w:spacing w:after="0" w:line="20" w:lineRule="atLeast"/>
        <w:ind w:right="0"/>
        <w:rPr>
          <w:color w:val="000000" w:themeColor="text1"/>
          <w:sz w:val="22"/>
        </w:rPr>
      </w:pPr>
      <w:r w:rsidRPr="00E67288">
        <w:rPr>
          <w:color w:val="000000" w:themeColor="text1"/>
          <w:sz w:val="22"/>
        </w:rPr>
        <w:t xml:space="preserve">Informację o wymianie pakietu przewodniczący zespołu nadzorującego zamieszcza </w:t>
      </w:r>
      <w:r w:rsidR="00F911C5" w:rsidRPr="00E67288">
        <w:rPr>
          <w:color w:val="000000" w:themeColor="text1"/>
          <w:sz w:val="22"/>
        </w:rPr>
        <w:t>w protokole</w:t>
      </w:r>
      <w:r w:rsidRPr="00E67288">
        <w:rPr>
          <w:color w:val="000000" w:themeColor="text1"/>
          <w:sz w:val="22"/>
        </w:rPr>
        <w:t xml:space="preserve"> przebiegu egzaminu</w:t>
      </w:r>
      <w:r w:rsidR="00F911C5" w:rsidRPr="00E67288">
        <w:rPr>
          <w:color w:val="000000" w:themeColor="text1"/>
          <w:sz w:val="22"/>
        </w:rPr>
        <w:t>, a przewodniczący zespołu egzaminacyjnego protokole zbiorczym</w:t>
      </w:r>
      <w:r w:rsidRPr="00E67288">
        <w:rPr>
          <w:color w:val="000000" w:themeColor="text1"/>
          <w:sz w:val="22"/>
        </w:rPr>
        <w:t>. Wymianę pakietu zdający potwierdza podpisem w wykazie zdających w danej sali egzaminacyjnej.</w:t>
      </w:r>
    </w:p>
    <w:p w14:paraId="452B604E" w14:textId="14DD1575" w:rsidR="008820F2" w:rsidRPr="00E67288" w:rsidRDefault="008820F2" w:rsidP="004E1FF3">
      <w:pPr>
        <w:pStyle w:val="Akapitzlist"/>
        <w:numPr>
          <w:ilvl w:val="0"/>
          <w:numId w:val="88"/>
        </w:numPr>
        <w:spacing w:after="0" w:line="20" w:lineRule="atLeast"/>
        <w:ind w:right="0"/>
        <w:rPr>
          <w:color w:val="000000" w:themeColor="text1"/>
          <w:sz w:val="22"/>
        </w:rPr>
      </w:pPr>
      <w:r w:rsidRPr="00E67288">
        <w:rPr>
          <w:color w:val="000000" w:themeColor="text1"/>
          <w:sz w:val="22"/>
        </w:rPr>
        <w:t>W przypadku braku możliwości wymiany arkusza egzaminacyjn</w:t>
      </w:r>
      <w:r w:rsidR="009554BD">
        <w:rPr>
          <w:color w:val="000000" w:themeColor="text1"/>
          <w:sz w:val="22"/>
        </w:rPr>
        <w:t>ego na nowy  lub karty oceny na </w:t>
      </w:r>
      <w:r w:rsidRPr="00E67288">
        <w:rPr>
          <w:color w:val="000000" w:themeColor="text1"/>
          <w:sz w:val="22"/>
        </w:rPr>
        <w:t>nową przewodniczący zespołu nadzorującego zgłasza to przewodniczącemu zespołu egzaminacyjnego. Przewodniczący zespołu egzaminacyjnego</w:t>
      </w:r>
      <w:r w:rsidR="009554BD">
        <w:rPr>
          <w:color w:val="000000" w:themeColor="text1"/>
          <w:sz w:val="22"/>
        </w:rPr>
        <w:t xml:space="preserve"> niezwłocznie kontaktuje się w tej </w:t>
      </w:r>
      <w:r w:rsidRPr="00E67288">
        <w:rPr>
          <w:color w:val="000000" w:themeColor="text1"/>
          <w:sz w:val="22"/>
        </w:rPr>
        <w:t xml:space="preserve">sprawie z dyrektorem okręgowej komisji egzaminacyjnej i ustala dalszy tok postępowania.  </w:t>
      </w:r>
    </w:p>
    <w:p w14:paraId="2C1A6BAD" w14:textId="77777777" w:rsidR="008F7817" w:rsidRPr="00E67288" w:rsidRDefault="008F7817" w:rsidP="008F7817">
      <w:pPr>
        <w:pStyle w:val="Akapitzlist"/>
        <w:spacing w:after="0" w:line="20" w:lineRule="atLeast"/>
        <w:ind w:left="730" w:right="0" w:firstLine="0"/>
        <w:rPr>
          <w:color w:val="000000" w:themeColor="text1"/>
          <w:sz w:val="22"/>
        </w:rPr>
      </w:pPr>
    </w:p>
    <w:p w14:paraId="5C505693" w14:textId="6BAF0AB3" w:rsidR="005F4B3D" w:rsidRPr="005C566B" w:rsidRDefault="008F7817" w:rsidP="005C566B">
      <w:pPr>
        <w:pStyle w:val="Akapitzlist"/>
        <w:numPr>
          <w:ilvl w:val="1"/>
          <w:numId w:val="14"/>
        </w:numPr>
        <w:spacing w:after="0" w:line="20" w:lineRule="atLeast"/>
        <w:ind w:hanging="730"/>
        <w:rPr>
          <w:b/>
          <w:color w:val="000000" w:themeColor="text1"/>
          <w:sz w:val="22"/>
          <w:szCs w:val="22"/>
        </w:rPr>
      </w:pPr>
      <w:r w:rsidRPr="005C566B">
        <w:rPr>
          <w:b/>
          <w:color w:val="000000" w:themeColor="text1"/>
          <w:sz w:val="22"/>
          <w:szCs w:val="22"/>
        </w:rPr>
        <w:t>P</w:t>
      </w:r>
      <w:r w:rsidR="00F550D0" w:rsidRPr="005C566B">
        <w:rPr>
          <w:b/>
          <w:color w:val="000000" w:themeColor="text1"/>
          <w:sz w:val="22"/>
          <w:szCs w:val="22"/>
        </w:rPr>
        <w:t>ostępowanie w przypadku potrzeby opuszczenia sali egzaminacyjnej przez zdającego</w:t>
      </w:r>
      <w:r w:rsidR="008C4D9B" w:rsidRPr="005C566B">
        <w:rPr>
          <w:b/>
          <w:color w:val="000000" w:themeColor="text1"/>
          <w:sz w:val="22"/>
          <w:szCs w:val="22"/>
        </w:rPr>
        <w:t xml:space="preserve"> </w:t>
      </w:r>
    </w:p>
    <w:p w14:paraId="2D086905" w14:textId="4E959A61" w:rsidR="006B3348" w:rsidRPr="005F4B3D" w:rsidRDefault="006B3348" w:rsidP="005F4B3D">
      <w:pPr>
        <w:pStyle w:val="Akapitzlist"/>
        <w:spacing w:after="0" w:line="20" w:lineRule="atLeast"/>
        <w:ind w:left="765" w:firstLine="0"/>
        <w:rPr>
          <w:sz w:val="22"/>
          <w:szCs w:val="22"/>
        </w:rPr>
      </w:pPr>
      <w:r w:rsidRPr="005F4B3D">
        <w:rPr>
          <w:sz w:val="22"/>
          <w:szCs w:val="22"/>
        </w:rPr>
        <w:t xml:space="preserve">W czasie trwania części pisemnej /praktycznej </w:t>
      </w:r>
      <w:r w:rsidR="008558DC" w:rsidRPr="005F4B3D">
        <w:rPr>
          <w:sz w:val="22"/>
          <w:szCs w:val="22"/>
        </w:rPr>
        <w:t>egzaminu potwierdzającego kwalifikacje w zawodzie</w:t>
      </w:r>
      <w:r w:rsidRPr="005F4B3D">
        <w:rPr>
          <w:sz w:val="22"/>
          <w:szCs w:val="22"/>
        </w:rPr>
        <w:t xml:space="preserve"> zdający nie powinni opuszczać sali egzaminacyjnej. W szczególnie uzasadnionych przypadkach przewodniczący zespołu nadzorującego może zezwolić zdającemu na opuszczenie sali egzaminacyjnej po zapewnieniu warunków wykluczających możliwość kontaktowania się zdającego z innymi osobami, z wyjątkiem osób udzielających pomocy medycznej.</w:t>
      </w:r>
    </w:p>
    <w:p w14:paraId="36B1BA89" w14:textId="77777777" w:rsidR="006B3348" w:rsidRPr="005F4B3D" w:rsidRDefault="006B3348" w:rsidP="000256CF">
      <w:pPr>
        <w:tabs>
          <w:tab w:val="left" w:pos="284"/>
        </w:tabs>
        <w:spacing w:after="0" w:line="20" w:lineRule="atLeast"/>
        <w:ind w:left="567" w:hanging="567"/>
        <w:jc w:val="both"/>
        <w:rPr>
          <w:rFonts w:ascii="Times New Roman" w:hAnsi="Times New Roman"/>
        </w:rPr>
      </w:pPr>
    </w:p>
    <w:p w14:paraId="5B4DEBD1" w14:textId="47C2D2FD" w:rsidR="006B3348" w:rsidRPr="00D61E8F" w:rsidRDefault="00036578" w:rsidP="008F7817">
      <w:pPr>
        <w:spacing w:after="0" w:line="20" w:lineRule="atLeast"/>
        <w:ind w:left="406" w:hanging="406"/>
        <w:jc w:val="both"/>
        <w:rPr>
          <w:rFonts w:ascii="Times New Roman" w:hAnsi="Times New Roman"/>
          <w:b/>
          <w:color w:val="000000" w:themeColor="text1"/>
        </w:rPr>
      </w:pPr>
      <w:r>
        <w:rPr>
          <w:rFonts w:ascii="Times New Roman" w:hAnsi="Times New Roman"/>
          <w:b/>
        </w:rPr>
        <w:t>5.4</w:t>
      </w:r>
      <w:r w:rsidR="006B3348" w:rsidRPr="00D61E8F">
        <w:rPr>
          <w:rFonts w:ascii="Times New Roman" w:hAnsi="Times New Roman"/>
          <w:b/>
          <w:color w:val="000000" w:themeColor="text1"/>
        </w:rPr>
        <w:t>.</w:t>
      </w:r>
      <w:r w:rsidR="000256CF" w:rsidRPr="00D61E8F">
        <w:rPr>
          <w:rFonts w:ascii="Times New Roman" w:hAnsi="Times New Roman"/>
          <w:b/>
          <w:color w:val="000000" w:themeColor="text1"/>
        </w:rPr>
        <w:tab/>
      </w:r>
      <w:r w:rsidR="008F7817" w:rsidRPr="00D61E8F">
        <w:rPr>
          <w:rFonts w:ascii="Times New Roman" w:hAnsi="Times New Roman"/>
          <w:b/>
          <w:color w:val="000000" w:themeColor="text1"/>
        </w:rPr>
        <w:t>P</w:t>
      </w:r>
      <w:r w:rsidR="00F550D0" w:rsidRPr="00D61E8F">
        <w:rPr>
          <w:rFonts w:ascii="Times New Roman" w:hAnsi="Times New Roman"/>
          <w:b/>
          <w:color w:val="000000" w:themeColor="text1"/>
        </w:rPr>
        <w:t xml:space="preserve">ostępowanie w przypadku zagrożenia lub nagłego zakłócenia przebiegu egzaminu </w:t>
      </w:r>
    </w:p>
    <w:p w14:paraId="575C86CB" w14:textId="1B750944" w:rsidR="00EB591F" w:rsidRPr="00D61E8F" w:rsidRDefault="006B3348" w:rsidP="004E1FF3">
      <w:pPr>
        <w:pStyle w:val="Akapitzlist"/>
        <w:numPr>
          <w:ilvl w:val="0"/>
          <w:numId w:val="89"/>
        </w:numPr>
        <w:spacing w:after="0" w:line="20" w:lineRule="atLeast"/>
        <w:ind w:left="742" w:right="0"/>
        <w:rPr>
          <w:color w:val="000000" w:themeColor="text1"/>
          <w:sz w:val="22"/>
          <w:szCs w:val="22"/>
        </w:rPr>
      </w:pPr>
      <w:r w:rsidRPr="00D61E8F">
        <w:rPr>
          <w:color w:val="000000" w:themeColor="text1"/>
          <w:sz w:val="22"/>
        </w:rPr>
        <w:t xml:space="preserve">W przypadku zagrożenia lub nagłego zakłócenia przebiegu części pisemnej/praktycznej </w:t>
      </w:r>
      <w:r w:rsidR="008558DC">
        <w:rPr>
          <w:color w:val="000000" w:themeColor="text1"/>
          <w:sz w:val="22"/>
        </w:rPr>
        <w:t>egzaminu potwierdzającego kwalifikacje w zawodzie</w:t>
      </w:r>
      <w:r w:rsidR="008B6FC5">
        <w:rPr>
          <w:color w:val="000000" w:themeColor="text1"/>
          <w:sz w:val="22"/>
        </w:rPr>
        <w:t>, np. awaria sprzętu/ urządzenia, przerwa w dostawie prądu, zasłabnięcie zdającego/ członka zespołu nadzoruącego</w:t>
      </w:r>
      <w:r w:rsidRPr="00D61E8F">
        <w:rPr>
          <w:color w:val="000000" w:themeColor="text1"/>
          <w:sz w:val="22"/>
        </w:rPr>
        <w:t xml:space="preserve"> przewodniczący zespołu eg</w:t>
      </w:r>
      <w:r w:rsidR="00BA1D7B" w:rsidRPr="00D61E8F">
        <w:rPr>
          <w:color w:val="000000" w:themeColor="text1"/>
          <w:sz w:val="22"/>
        </w:rPr>
        <w:t xml:space="preserve">zaminacyjnego </w:t>
      </w:r>
      <w:r w:rsidR="00EB591F" w:rsidRPr="00D61E8F">
        <w:rPr>
          <w:color w:val="000000" w:themeColor="text1"/>
          <w:sz w:val="22"/>
          <w:szCs w:val="22"/>
        </w:rPr>
        <w:t xml:space="preserve">zawiesza daną część egzaminu </w:t>
      </w:r>
      <w:r w:rsidR="004215F4">
        <w:rPr>
          <w:color w:val="000000" w:themeColor="text1"/>
          <w:sz w:val="22"/>
          <w:szCs w:val="22"/>
        </w:rPr>
        <w:t xml:space="preserve">(na etapie, w którym wystąpiło zagrożenie/ zakłócenie) </w:t>
      </w:r>
      <w:r w:rsidR="00EB591F" w:rsidRPr="00D61E8F">
        <w:rPr>
          <w:color w:val="000000" w:themeColor="text1"/>
          <w:sz w:val="22"/>
          <w:szCs w:val="22"/>
        </w:rPr>
        <w:t>i powiadamia o tym dyrektora okręgowej komisji egzaminacyjnej, a</w:t>
      </w:r>
      <w:r w:rsidR="00ED3AA7">
        <w:rPr>
          <w:color w:val="000000" w:themeColor="text1"/>
          <w:sz w:val="22"/>
          <w:szCs w:val="22"/>
        </w:rPr>
        <w:t> </w:t>
      </w:r>
      <w:r w:rsidR="00EB591F" w:rsidRPr="00D61E8F">
        <w:rPr>
          <w:color w:val="000000" w:themeColor="text1"/>
          <w:sz w:val="22"/>
          <w:szCs w:val="22"/>
        </w:rPr>
        <w:t>w</w:t>
      </w:r>
      <w:r w:rsidR="00ED3AA7">
        <w:rPr>
          <w:color w:val="000000" w:themeColor="text1"/>
          <w:sz w:val="22"/>
          <w:szCs w:val="22"/>
        </w:rPr>
        <w:t> </w:t>
      </w:r>
      <w:r w:rsidR="00EB591F" w:rsidRPr="00D61E8F">
        <w:rPr>
          <w:color w:val="000000" w:themeColor="text1"/>
          <w:sz w:val="22"/>
          <w:szCs w:val="22"/>
        </w:rPr>
        <w:t>razie potrzeby odpowiednie służby(policję, straż pożarną itp.).</w:t>
      </w:r>
      <w:r w:rsidR="008B6FC5">
        <w:rPr>
          <w:color w:val="000000" w:themeColor="text1"/>
          <w:sz w:val="22"/>
          <w:szCs w:val="22"/>
        </w:rPr>
        <w:t xml:space="preserve"> W czasie zawieszenia egzaminu zdający pozostają n</w:t>
      </w:r>
      <w:r w:rsidR="009554BD">
        <w:rPr>
          <w:color w:val="000000" w:themeColor="text1"/>
          <w:sz w:val="22"/>
          <w:szCs w:val="22"/>
        </w:rPr>
        <w:t>a swoich miejscach (lub w innej</w:t>
      </w:r>
      <w:r w:rsidR="009554BD" w:rsidRPr="009554BD">
        <w:rPr>
          <w:color w:val="000000" w:themeColor="text1"/>
          <w:sz w:val="22"/>
          <w:szCs w:val="22"/>
        </w:rPr>
        <w:t xml:space="preserve"> </w:t>
      </w:r>
      <w:r w:rsidR="009554BD">
        <w:rPr>
          <w:color w:val="000000" w:themeColor="text1"/>
          <w:sz w:val="22"/>
          <w:szCs w:val="22"/>
        </w:rPr>
        <w:t>Sali/ innym miejscu, wyznaczonym przez PZE ze względów bezpieczeństwa</w:t>
      </w:r>
      <w:r w:rsidR="008B6FC5">
        <w:rPr>
          <w:color w:val="000000" w:themeColor="text1"/>
          <w:sz w:val="22"/>
          <w:szCs w:val="22"/>
        </w:rPr>
        <w:t>), nie kontynuują pracy, a zespół nadzorujący zabezpiecza materiały i arkusze egzaminacyjne oraz zapewnia brak możliwości kontaktu zdających ze sobą i z osobami postronnymi tak</w:t>
      </w:r>
      <w:r w:rsidR="001607FF">
        <w:rPr>
          <w:color w:val="000000" w:themeColor="text1"/>
          <w:sz w:val="22"/>
          <w:szCs w:val="22"/>
        </w:rPr>
        <w:t>,</w:t>
      </w:r>
      <w:r w:rsidR="008B6FC5">
        <w:rPr>
          <w:color w:val="000000" w:themeColor="text1"/>
          <w:sz w:val="22"/>
          <w:szCs w:val="22"/>
        </w:rPr>
        <w:t xml:space="preserve"> by po ewentualnej decyzji </w:t>
      </w:r>
      <w:r w:rsidR="001607FF">
        <w:rPr>
          <w:color w:val="000000" w:themeColor="text1"/>
          <w:sz w:val="22"/>
          <w:szCs w:val="22"/>
        </w:rPr>
        <w:t xml:space="preserve">o </w:t>
      </w:r>
      <w:r w:rsidR="008B6FC5">
        <w:rPr>
          <w:color w:val="000000" w:themeColor="text1"/>
          <w:sz w:val="22"/>
          <w:szCs w:val="22"/>
        </w:rPr>
        <w:t>odwiesz</w:t>
      </w:r>
      <w:r w:rsidR="001607FF">
        <w:rPr>
          <w:color w:val="000000" w:themeColor="text1"/>
          <w:sz w:val="22"/>
          <w:szCs w:val="22"/>
        </w:rPr>
        <w:t xml:space="preserve">eniu egzaminu, </w:t>
      </w:r>
      <w:r w:rsidR="008B6FC5">
        <w:rPr>
          <w:color w:val="000000" w:themeColor="text1"/>
          <w:sz w:val="22"/>
          <w:szCs w:val="22"/>
        </w:rPr>
        <w:t>egzamin mógł być kontynuowany.</w:t>
      </w:r>
    </w:p>
    <w:p w14:paraId="13ABF9BB" w14:textId="77777777" w:rsidR="00D61E8F" w:rsidRPr="00D61E8F" w:rsidRDefault="00BA1D7B" w:rsidP="004E1FF3">
      <w:pPr>
        <w:pStyle w:val="Akapitzlist"/>
        <w:numPr>
          <w:ilvl w:val="0"/>
          <w:numId w:val="89"/>
        </w:numPr>
        <w:spacing w:after="0" w:line="20" w:lineRule="atLeast"/>
        <w:ind w:left="742" w:right="0"/>
        <w:rPr>
          <w:color w:val="000000" w:themeColor="text1"/>
          <w:sz w:val="22"/>
        </w:rPr>
      </w:pPr>
      <w:r w:rsidRPr="00D61E8F">
        <w:rPr>
          <w:color w:val="000000" w:themeColor="text1"/>
          <w:sz w:val="22"/>
        </w:rPr>
        <w:t xml:space="preserve">Dyrektor okręgowej komisji egzaminacyjnej, w porozumieniu z dyrektorem Centralnej Komisji Egzaminacyjnej, podejmuje decyzję w sprawie dalszego przebiegu części pisemnej/praktycznej </w:t>
      </w:r>
      <w:r w:rsidR="008558DC">
        <w:rPr>
          <w:color w:val="000000" w:themeColor="text1"/>
          <w:sz w:val="22"/>
        </w:rPr>
        <w:t>egzaminu potwierdzającego kwalifikacje w zawodzie</w:t>
      </w:r>
      <w:r w:rsidR="00D61E8F">
        <w:rPr>
          <w:color w:val="000000" w:themeColor="text1"/>
          <w:sz w:val="22"/>
        </w:rPr>
        <w:t xml:space="preserve"> w danej kwalifikacji.</w:t>
      </w:r>
    </w:p>
    <w:p w14:paraId="4798488F" w14:textId="77777777" w:rsidR="00EB591F" w:rsidRPr="00D61E8F" w:rsidRDefault="00BA1D7B" w:rsidP="004E1FF3">
      <w:pPr>
        <w:pStyle w:val="Akapitzlist"/>
        <w:numPr>
          <w:ilvl w:val="0"/>
          <w:numId w:val="89"/>
        </w:numPr>
        <w:spacing w:after="0" w:line="20" w:lineRule="atLeast"/>
        <w:ind w:left="742" w:right="0"/>
        <w:rPr>
          <w:color w:val="000000" w:themeColor="text1"/>
          <w:sz w:val="22"/>
          <w:szCs w:val="22"/>
        </w:rPr>
      </w:pPr>
      <w:r w:rsidRPr="00D61E8F">
        <w:rPr>
          <w:color w:val="000000" w:themeColor="text1"/>
          <w:sz w:val="22"/>
          <w:szCs w:val="22"/>
        </w:rPr>
        <w:t>Decyzję dotyczącą dalszego przebiegu danej części egzaminu dyrektor właściwej okręgowej komisji egzaminacyjnej lub jego przedstawiciel przekazuje telefonicznie, faksem lub pocztą elektroniczną przewodniczącemu zespołu egzaminacyjnego.</w:t>
      </w:r>
    </w:p>
    <w:p w14:paraId="382476AF" w14:textId="4BB9A83D" w:rsidR="00BA1D7B" w:rsidRPr="00D61E8F" w:rsidRDefault="00BA1D7B" w:rsidP="004E1FF3">
      <w:pPr>
        <w:pStyle w:val="Akapitzlist"/>
        <w:numPr>
          <w:ilvl w:val="0"/>
          <w:numId w:val="89"/>
        </w:numPr>
        <w:rPr>
          <w:color w:val="000000" w:themeColor="text1"/>
          <w:sz w:val="22"/>
          <w:szCs w:val="22"/>
        </w:rPr>
      </w:pPr>
      <w:r w:rsidRPr="00D61E8F">
        <w:rPr>
          <w:color w:val="000000" w:themeColor="text1"/>
          <w:sz w:val="22"/>
          <w:szCs w:val="22"/>
        </w:rPr>
        <w:t xml:space="preserve">W sytuacji kiedy przebieg danego egzaminu w danej szkole jest zagrożony ze względu na trudną sytuację pogodową lub niespodziewane utrudnienia komunikacyjne w dniu egzaminu, przewodniczący zespołu egzaminacyjnego może zawiesić </w:t>
      </w:r>
      <w:r w:rsidR="00F93DBC">
        <w:rPr>
          <w:color w:val="000000" w:themeColor="text1"/>
          <w:sz w:val="22"/>
          <w:szCs w:val="22"/>
        </w:rPr>
        <w:t xml:space="preserve">rozpoczęcie </w:t>
      </w:r>
      <w:r w:rsidRPr="00D61E8F">
        <w:rPr>
          <w:color w:val="000000" w:themeColor="text1"/>
          <w:sz w:val="22"/>
          <w:szCs w:val="22"/>
        </w:rPr>
        <w:t>częś</w:t>
      </w:r>
      <w:r w:rsidR="00F93DBC">
        <w:rPr>
          <w:color w:val="000000" w:themeColor="text1"/>
          <w:sz w:val="22"/>
          <w:szCs w:val="22"/>
        </w:rPr>
        <w:t>ci</w:t>
      </w:r>
      <w:r w:rsidRPr="00D61E8F">
        <w:rPr>
          <w:color w:val="000000" w:themeColor="text1"/>
          <w:sz w:val="22"/>
          <w:szCs w:val="22"/>
        </w:rPr>
        <w:t xml:space="preserve"> pisemn</w:t>
      </w:r>
      <w:r w:rsidR="00F93DBC">
        <w:rPr>
          <w:color w:val="000000" w:themeColor="text1"/>
          <w:sz w:val="22"/>
          <w:szCs w:val="22"/>
        </w:rPr>
        <w:t>ej</w:t>
      </w:r>
      <w:r w:rsidRPr="00D61E8F">
        <w:rPr>
          <w:color w:val="000000" w:themeColor="text1"/>
          <w:sz w:val="22"/>
          <w:szCs w:val="22"/>
        </w:rPr>
        <w:t>/praktyczn</w:t>
      </w:r>
      <w:r w:rsidR="00F93DBC">
        <w:rPr>
          <w:color w:val="000000" w:themeColor="text1"/>
          <w:sz w:val="22"/>
          <w:szCs w:val="22"/>
        </w:rPr>
        <w:t>ej</w:t>
      </w:r>
      <w:r w:rsidRPr="00D61E8F">
        <w:rPr>
          <w:color w:val="000000" w:themeColor="text1"/>
          <w:sz w:val="22"/>
          <w:szCs w:val="22"/>
        </w:rPr>
        <w:t xml:space="preserve"> egzaminu, czekając na przybycie wszystkich zdających. O zaistniałej sytuacji powiadamia dyrektora okręgowej komisji egzaminacyjnej. Zasady określone w pkt. 5.5.2. i 5.5.3</w:t>
      </w:r>
      <w:r w:rsidR="003B39EE">
        <w:rPr>
          <w:color w:val="000000" w:themeColor="text1"/>
          <w:sz w:val="22"/>
          <w:szCs w:val="22"/>
        </w:rPr>
        <w:t>.</w:t>
      </w:r>
      <w:r w:rsidRPr="00D61E8F">
        <w:rPr>
          <w:color w:val="000000" w:themeColor="text1"/>
          <w:sz w:val="22"/>
          <w:szCs w:val="22"/>
        </w:rPr>
        <w:t xml:space="preserve"> obowiązują. </w:t>
      </w:r>
    </w:p>
    <w:p w14:paraId="31240D34" w14:textId="3A1C70DA" w:rsidR="008F7817" w:rsidRPr="00695164" w:rsidRDefault="000256CF" w:rsidP="00695164">
      <w:pPr>
        <w:spacing w:line="20" w:lineRule="atLeast"/>
        <w:jc w:val="both"/>
        <w:rPr>
          <w:rFonts w:ascii="Times New Roman" w:hAnsi="Times New Roman"/>
          <w:color w:val="000000" w:themeColor="text1"/>
          <w:lang w:eastAsia="pl-PL"/>
        </w:rPr>
      </w:pPr>
      <w:r w:rsidRPr="00D61E8F">
        <w:rPr>
          <w:rFonts w:ascii="Times New Roman" w:hAnsi="Times New Roman"/>
          <w:b/>
          <w:color w:val="000000" w:themeColor="text1"/>
        </w:rPr>
        <w:br w:type="page"/>
      </w:r>
      <w:r w:rsidR="008F7817" w:rsidRPr="00FB3568">
        <w:rPr>
          <w:rFonts w:ascii="Arial" w:hAnsi="Arial" w:cs="Arial"/>
          <w:b/>
          <w:smallCaps/>
          <w:sz w:val="28"/>
          <w:szCs w:val="24"/>
        </w:rPr>
        <w:lastRenderedPageBreak/>
        <w:t xml:space="preserve">6. </w:t>
      </w:r>
      <w:r w:rsidR="00B1792A" w:rsidRPr="00FB3568">
        <w:rPr>
          <w:rFonts w:ascii="Arial" w:hAnsi="Arial" w:cs="Arial"/>
          <w:b/>
          <w:smallCaps/>
          <w:sz w:val="28"/>
          <w:szCs w:val="24"/>
        </w:rPr>
        <w:t>p</w:t>
      </w:r>
      <w:r w:rsidR="008F7817" w:rsidRPr="00FB3568">
        <w:rPr>
          <w:rFonts w:ascii="Arial" w:hAnsi="Arial" w:cs="Arial"/>
          <w:b/>
          <w:smallCaps/>
          <w:sz w:val="28"/>
          <w:szCs w:val="24"/>
        </w:rPr>
        <w:t xml:space="preserve">ostępowanie </w:t>
      </w:r>
      <w:r w:rsidR="00B1792A" w:rsidRPr="00FB3568">
        <w:rPr>
          <w:rFonts w:ascii="Arial" w:hAnsi="Arial" w:cs="Arial"/>
          <w:b/>
          <w:smallCaps/>
          <w:sz w:val="28"/>
          <w:szCs w:val="24"/>
        </w:rPr>
        <w:t>pze</w:t>
      </w:r>
      <w:r w:rsidR="008F7817" w:rsidRPr="00FB3568">
        <w:rPr>
          <w:rFonts w:ascii="Arial" w:hAnsi="Arial" w:cs="Arial"/>
          <w:b/>
          <w:smallCaps/>
          <w:sz w:val="28"/>
          <w:szCs w:val="24"/>
        </w:rPr>
        <w:t xml:space="preserve"> po egzaminie </w:t>
      </w:r>
    </w:p>
    <w:p w14:paraId="633BD667" w14:textId="77777777" w:rsidR="006B3348" w:rsidRPr="00A37738" w:rsidRDefault="000906A6" w:rsidP="00933B13">
      <w:pPr>
        <w:spacing w:after="0" w:line="20" w:lineRule="atLeast"/>
        <w:jc w:val="center"/>
        <w:outlineLvl w:val="0"/>
        <w:rPr>
          <w:rFonts w:ascii="Times New Roman" w:hAnsi="Times New Roman"/>
          <w:b/>
        </w:rPr>
      </w:pPr>
      <w:r w:rsidRPr="00A37738">
        <w:rPr>
          <w:rFonts w:ascii="Times New Roman" w:hAnsi="Times New Roman"/>
          <w:b/>
        </w:rPr>
        <w:t>C</w:t>
      </w:r>
      <w:r w:rsidR="00F550D0" w:rsidRPr="00A37738">
        <w:rPr>
          <w:rFonts w:ascii="Times New Roman" w:hAnsi="Times New Roman"/>
          <w:b/>
        </w:rPr>
        <w:t>zęść pisemna</w:t>
      </w:r>
    </w:p>
    <w:p w14:paraId="6C0ED3E6" w14:textId="05A9181A" w:rsidR="006B3348" w:rsidRPr="00684377" w:rsidRDefault="005C566B" w:rsidP="004E1FF3">
      <w:pPr>
        <w:pStyle w:val="Akapitzlist"/>
        <w:numPr>
          <w:ilvl w:val="0"/>
          <w:numId w:val="90"/>
        </w:numPr>
        <w:spacing w:after="0" w:line="20" w:lineRule="atLeast"/>
        <w:ind w:right="0"/>
        <w:rPr>
          <w:color w:val="auto"/>
          <w:sz w:val="22"/>
        </w:rPr>
      </w:pPr>
      <w:r>
        <w:rPr>
          <w:color w:val="auto"/>
          <w:sz w:val="22"/>
        </w:rPr>
        <w:t>P</w:t>
      </w:r>
      <w:r w:rsidR="00BC0011">
        <w:rPr>
          <w:color w:val="auto"/>
          <w:sz w:val="22"/>
        </w:rPr>
        <w:t xml:space="preserve">rzewodniczący zespołu </w:t>
      </w:r>
      <w:r w:rsidR="006B3348" w:rsidRPr="00684377">
        <w:rPr>
          <w:color w:val="auto"/>
          <w:sz w:val="22"/>
        </w:rPr>
        <w:t>egzaminacyjnego przechowuje i zabezpiecza koperty z kartami odpowiedzi zdających, a</w:t>
      </w:r>
      <w:r w:rsidR="00ED3AA7">
        <w:rPr>
          <w:color w:val="auto"/>
          <w:sz w:val="22"/>
        </w:rPr>
        <w:t> </w:t>
      </w:r>
      <w:r w:rsidR="006B3348" w:rsidRPr="00684377">
        <w:rPr>
          <w:color w:val="auto"/>
          <w:sz w:val="22"/>
        </w:rPr>
        <w:t>następnie przekazuje je okręgowej komisji egzaminacyjnej w terminie określonym i w sposób określony przez dyrektora tej komisji.</w:t>
      </w:r>
    </w:p>
    <w:p w14:paraId="0FE417DE" w14:textId="03ECB678" w:rsidR="006B3348" w:rsidRPr="00684377" w:rsidRDefault="006B3348" w:rsidP="004E1FF3">
      <w:pPr>
        <w:pStyle w:val="Akapitzlist"/>
        <w:numPr>
          <w:ilvl w:val="0"/>
          <w:numId w:val="90"/>
        </w:numPr>
        <w:spacing w:after="0" w:line="20" w:lineRule="atLeast"/>
        <w:ind w:right="0"/>
        <w:rPr>
          <w:color w:val="auto"/>
          <w:sz w:val="22"/>
        </w:rPr>
      </w:pPr>
      <w:r w:rsidRPr="00684377">
        <w:rPr>
          <w:color w:val="auto"/>
          <w:sz w:val="22"/>
        </w:rPr>
        <w:t xml:space="preserve">Przewodniczący zespołu egzaminacyjnego sporządza protokół zbiorczy z przebiegu części pisemnej </w:t>
      </w:r>
      <w:r w:rsidR="008558DC">
        <w:rPr>
          <w:color w:val="auto"/>
          <w:sz w:val="22"/>
        </w:rPr>
        <w:t>egzaminu potwierdzającego kwalifikacje w zawodzie</w:t>
      </w:r>
      <w:r w:rsidRPr="00684377">
        <w:rPr>
          <w:color w:val="auto"/>
          <w:sz w:val="22"/>
        </w:rPr>
        <w:t xml:space="preserve"> w danej szkole, placówce,</w:t>
      </w:r>
      <w:r w:rsidR="00912F25">
        <w:rPr>
          <w:color w:val="auto"/>
          <w:sz w:val="22"/>
        </w:rPr>
        <w:t xml:space="preserve">centrum, </w:t>
      </w:r>
      <w:r w:rsidRPr="00684377">
        <w:rPr>
          <w:color w:val="auto"/>
          <w:sz w:val="22"/>
        </w:rPr>
        <w:t xml:space="preserve"> u danego pracodawcy lub w danym podmiocie prowadzącym kwalifikacyjny kurs zawodowy.</w:t>
      </w:r>
    </w:p>
    <w:p w14:paraId="3C74561F" w14:textId="77777777" w:rsidR="006B3348" w:rsidRPr="00684377" w:rsidRDefault="006B3348" w:rsidP="004E1FF3">
      <w:pPr>
        <w:pStyle w:val="Akapitzlist"/>
        <w:numPr>
          <w:ilvl w:val="0"/>
          <w:numId w:val="90"/>
        </w:numPr>
        <w:spacing w:after="0" w:line="20" w:lineRule="atLeast"/>
        <w:ind w:right="0"/>
        <w:rPr>
          <w:color w:val="auto"/>
          <w:sz w:val="22"/>
        </w:rPr>
      </w:pPr>
      <w:r w:rsidRPr="00684377">
        <w:rPr>
          <w:color w:val="auto"/>
          <w:sz w:val="22"/>
        </w:rPr>
        <w:t>Protokół zbiorczy sporządza się w dwóch egzemplarzach, które podpisuje przewodniczący zespołu egzaminacyjnego. Jeden egzemplarz przesyła niezwłocznie okręgowej komisji egzaminacyjnej.</w:t>
      </w:r>
    </w:p>
    <w:p w14:paraId="5618BF1F" w14:textId="77777777" w:rsidR="006B3348" w:rsidRPr="00684377" w:rsidRDefault="006B3348" w:rsidP="004E1FF3">
      <w:pPr>
        <w:pStyle w:val="Akapitzlist"/>
        <w:numPr>
          <w:ilvl w:val="0"/>
          <w:numId w:val="90"/>
        </w:numPr>
        <w:spacing w:after="0" w:line="20" w:lineRule="atLeast"/>
        <w:ind w:right="0"/>
        <w:rPr>
          <w:color w:val="auto"/>
          <w:sz w:val="22"/>
        </w:rPr>
      </w:pPr>
      <w:r w:rsidRPr="00684377">
        <w:rPr>
          <w:color w:val="auto"/>
          <w:sz w:val="22"/>
        </w:rPr>
        <w:t xml:space="preserve">Do protokołu zbiorczego dołącza się: </w:t>
      </w:r>
    </w:p>
    <w:p w14:paraId="0E68FCA1" w14:textId="77777777" w:rsidR="006B3348" w:rsidRPr="00684377" w:rsidRDefault="006B3348" w:rsidP="004E1FF3">
      <w:pPr>
        <w:pStyle w:val="Akapitzlist"/>
        <w:numPr>
          <w:ilvl w:val="0"/>
          <w:numId w:val="91"/>
        </w:numPr>
        <w:spacing w:after="0" w:line="20" w:lineRule="atLeast"/>
        <w:ind w:left="993" w:right="0" w:hanging="284"/>
        <w:rPr>
          <w:color w:val="auto"/>
          <w:sz w:val="22"/>
        </w:rPr>
      </w:pPr>
      <w:r w:rsidRPr="00684377">
        <w:rPr>
          <w:color w:val="auto"/>
          <w:sz w:val="22"/>
        </w:rPr>
        <w:t xml:space="preserve">protokoły przebiegu części pisemnej </w:t>
      </w:r>
      <w:r w:rsidR="008558DC">
        <w:rPr>
          <w:color w:val="auto"/>
          <w:sz w:val="22"/>
        </w:rPr>
        <w:t>egzaminu potwierdzającego kwalifikacje w zawodzie</w:t>
      </w:r>
      <w:r w:rsidRPr="00684377">
        <w:rPr>
          <w:color w:val="auto"/>
          <w:sz w:val="22"/>
        </w:rPr>
        <w:t xml:space="preserve"> w</w:t>
      </w:r>
      <w:r w:rsidR="00ED3AA7">
        <w:rPr>
          <w:color w:val="auto"/>
          <w:sz w:val="22"/>
        </w:rPr>
        <w:t> </w:t>
      </w:r>
      <w:r w:rsidRPr="00684377">
        <w:rPr>
          <w:color w:val="auto"/>
          <w:sz w:val="22"/>
        </w:rPr>
        <w:t>poszczególnych salach egzaminacyjnych wraz z załącznikami: wykaz zdających w danej sal</w:t>
      </w:r>
      <w:r w:rsidR="002806BF" w:rsidRPr="00684377">
        <w:rPr>
          <w:color w:val="auto"/>
          <w:sz w:val="22"/>
        </w:rPr>
        <w:t>i egzaminacyjnej, zdających,</w:t>
      </w:r>
      <w:r w:rsidRPr="00684377">
        <w:rPr>
          <w:color w:val="auto"/>
          <w:sz w:val="22"/>
        </w:rPr>
        <w:t xml:space="preserve"> karty odpowiedzi zdających, a w przypadku zdających, którym przerwano i unieważniono część pisemną w zakresie danej kwalifikacji wraz z przyczyną tego unieważnienia – również </w:t>
      </w:r>
      <w:r w:rsidR="002806BF" w:rsidRPr="00684377">
        <w:rPr>
          <w:color w:val="auto"/>
          <w:sz w:val="22"/>
        </w:rPr>
        <w:t>arkusze (</w:t>
      </w:r>
      <w:r w:rsidRPr="00684377">
        <w:rPr>
          <w:color w:val="auto"/>
          <w:sz w:val="22"/>
        </w:rPr>
        <w:t>zadanie  egzaminacyjne</w:t>
      </w:r>
      <w:r w:rsidR="002806BF" w:rsidRPr="00684377">
        <w:rPr>
          <w:color w:val="auto"/>
          <w:sz w:val="22"/>
        </w:rPr>
        <w:t>)</w:t>
      </w:r>
      <w:r w:rsidRPr="00684377">
        <w:rPr>
          <w:color w:val="auto"/>
          <w:sz w:val="22"/>
        </w:rPr>
        <w:t xml:space="preserve"> tych zdających. </w:t>
      </w:r>
    </w:p>
    <w:p w14:paraId="6CB06355" w14:textId="77777777" w:rsidR="006B3348" w:rsidRDefault="002806BF" w:rsidP="004E1FF3">
      <w:pPr>
        <w:pStyle w:val="Akapitzlist"/>
        <w:numPr>
          <w:ilvl w:val="0"/>
          <w:numId w:val="91"/>
        </w:numPr>
        <w:spacing w:after="0" w:line="20" w:lineRule="atLeast"/>
        <w:ind w:left="993" w:right="0" w:hanging="263"/>
        <w:rPr>
          <w:color w:val="auto"/>
          <w:sz w:val="22"/>
        </w:rPr>
      </w:pPr>
      <w:r w:rsidRPr="00684377">
        <w:rPr>
          <w:color w:val="auto"/>
          <w:sz w:val="22"/>
        </w:rPr>
        <w:t xml:space="preserve">potwierdzone </w:t>
      </w:r>
      <w:r w:rsidR="006B3348" w:rsidRPr="00684377">
        <w:rPr>
          <w:color w:val="auto"/>
          <w:sz w:val="22"/>
        </w:rPr>
        <w:t>kopie zaświadczeń stwierdzających uzyskanie tytułu odpowiednio laureata lub finalisty turnieju lub olimpiady tematycznej związanej z wybraną dziedziną wiedzy, wymienionych w wykazie olimpiad i turniejów, stanowiących podstawę zwolnienia z</w:t>
      </w:r>
      <w:r w:rsidR="00A832A2" w:rsidRPr="00684377">
        <w:rPr>
          <w:color w:val="auto"/>
          <w:sz w:val="22"/>
        </w:rPr>
        <w:t> </w:t>
      </w:r>
      <w:r w:rsidR="006B3348" w:rsidRPr="00684377">
        <w:rPr>
          <w:color w:val="auto"/>
          <w:sz w:val="22"/>
        </w:rPr>
        <w:t xml:space="preserve">części pisemnej </w:t>
      </w:r>
      <w:r w:rsidR="008558DC">
        <w:rPr>
          <w:color w:val="auto"/>
          <w:sz w:val="22"/>
        </w:rPr>
        <w:t>egzaminu potwierdzającego kwalifikacje w zawodzie</w:t>
      </w:r>
      <w:r w:rsidR="00662156">
        <w:rPr>
          <w:color w:val="auto"/>
          <w:sz w:val="22"/>
        </w:rPr>
        <w:t>,</w:t>
      </w:r>
    </w:p>
    <w:p w14:paraId="45DFB295" w14:textId="77777777" w:rsidR="00BB5128" w:rsidRPr="00D7452A" w:rsidRDefault="00BB5128" w:rsidP="004E1FF3">
      <w:pPr>
        <w:pStyle w:val="Akapitzlist"/>
        <w:numPr>
          <w:ilvl w:val="0"/>
          <w:numId w:val="91"/>
        </w:numPr>
        <w:spacing w:after="0" w:line="20" w:lineRule="atLeast"/>
        <w:ind w:left="993" w:right="0" w:hanging="263"/>
        <w:rPr>
          <w:color w:val="auto"/>
          <w:sz w:val="22"/>
        </w:rPr>
      </w:pPr>
      <w:r w:rsidRPr="00D7452A">
        <w:rPr>
          <w:color w:val="auto"/>
          <w:sz w:val="22"/>
        </w:rPr>
        <w:t>plan sali egzaminacyjnej.</w:t>
      </w:r>
    </w:p>
    <w:p w14:paraId="31D2DDF7" w14:textId="77777777" w:rsidR="007B5E8A" w:rsidRPr="00684377" w:rsidRDefault="007B5E8A" w:rsidP="004E1FF3">
      <w:pPr>
        <w:pStyle w:val="Akapitzlist"/>
        <w:numPr>
          <w:ilvl w:val="0"/>
          <w:numId w:val="90"/>
        </w:numPr>
        <w:spacing w:after="0" w:line="20" w:lineRule="atLeast"/>
        <w:ind w:right="0"/>
        <w:rPr>
          <w:color w:val="auto"/>
          <w:sz w:val="22"/>
        </w:rPr>
      </w:pPr>
      <w:r w:rsidRPr="00684377">
        <w:rPr>
          <w:color w:val="auto"/>
          <w:sz w:val="22"/>
        </w:rPr>
        <w:t xml:space="preserve">W dokumentacji egzaminu szkoły/placówki </w:t>
      </w:r>
      <w:r w:rsidRPr="00684377">
        <w:rPr>
          <w:iCs/>
          <w:color w:val="auto"/>
          <w:sz w:val="22"/>
        </w:rPr>
        <w:t xml:space="preserve">lub </w:t>
      </w:r>
      <w:r w:rsidRPr="00684377">
        <w:rPr>
          <w:color w:val="auto"/>
          <w:sz w:val="22"/>
        </w:rPr>
        <w:t>u pracodawcy pozostają:</w:t>
      </w:r>
    </w:p>
    <w:p w14:paraId="019A0C6C" w14:textId="77777777" w:rsidR="007B5E8A" w:rsidRDefault="00577799" w:rsidP="00CE588D">
      <w:pPr>
        <w:spacing w:after="0" w:line="20" w:lineRule="atLeast"/>
        <w:ind w:left="851" w:hanging="142"/>
        <w:jc w:val="both"/>
        <w:rPr>
          <w:rFonts w:ascii="Times New Roman" w:hAnsi="Times New Roman"/>
        </w:rPr>
      </w:pPr>
      <w:r>
        <w:rPr>
          <w:rFonts w:ascii="Times New Roman" w:hAnsi="Times New Roman"/>
        </w:rPr>
        <w:t>-</w:t>
      </w:r>
      <w:r w:rsidR="00ED3AA7">
        <w:rPr>
          <w:rFonts w:ascii="Times New Roman" w:hAnsi="Times New Roman"/>
        </w:rPr>
        <w:t> </w:t>
      </w:r>
      <w:r w:rsidR="007B5E8A" w:rsidRPr="00684377">
        <w:rPr>
          <w:rFonts w:ascii="Times New Roman" w:hAnsi="Times New Roman"/>
        </w:rPr>
        <w:t>powołania zastępcy przewodniczącego zespołu egzaminacyjnego oraz zespołu egzaminacyjnego i</w:t>
      </w:r>
      <w:r w:rsidR="00ED3AA7">
        <w:rPr>
          <w:rFonts w:ascii="Times New Roman" w:hAnsi="Times New Roman"/>
        </w:rPr>
        <w:t> </w:t>
      </w:r>
      <w:r w:rsidR="007B5E8A" w:rsidRPr="00684377">
        <w:rPr>
          <w:rFonts w:ascii="Times New Roman" w:hAnsi="Times New Roman"/>
        </w:rPr>
        <w:t>zespołów nadzorujących</w:t>
      </w:r>
      <w:r w:rsidR="00C20609" w:rsidRPr="00684377">
        <w:rPr>
          <w:rFonts w:ascii="Times New Roman" w:hAnsi="Times New Roman"/>
        </w:rPr>
        <w:t xml:space="preserve"> przebieg części pisemnej egzaminu</w:t>
      </w:r>
      <w:r w:rsidR="007B5E8A" w:rsidRPr="00684377">
        <w:rPr>
          <w:rFonts w:ascii="Times New Roman" w:hAnsi="Times New Roman"/>
        </w:rPr>
        <w:t>, upoważnienia do odbioru materiałów egzaminacyjnych lub do dostępu do zabezpieczonych materiałów egzaminacyjnych pod nieobecność przewodniczącego ZE,</w:t>
      </w:r>
    </w:p>
    <w:p w14:paraId="0DDB4DD9" w14:textId="77777777" w:rsidR="007B5E8A" w:rsidRDefault="001F3978" w:rsidP="00CE588D">
      <w:pPr>
        <w:spacing w:after="0" w:line="20" w:lineRule="atLeast"/>
        <w:ind w:left="851" w:hanging="141"/>
        <w:jc w:val="both"/>
        <w:rPr>
          <w:rFonts w:ascii="Times New Roman" w:hAnsi="Times New Roman"/>
        </w:rPr>
      </w:pPr>
      <w:r>
        <w:rPr>
          <w:rFonts w:ascii="Times New Roman" w:hAnsi="Times New Roman"/>
        </w:rPr>
        <w:t>-</w:t>
      </w:r>
      <w:r w:rsidR="00ED3AA7">
        <w:rPr>
          <w:rFonts w:ascii="Times New Roman" w:hAnsi="Times New Roman"/>
        </w:rPr>
        <w:t> </w:t>
      </w:r>
      <w:r w:rsidR="00BD3FF5">
        <w:rPr>
          <w:rFonts w:ascii="Times New Roman" w:hAnsi="Times New Roman"/>
        </w:rPr>
        <w:t>j</w:t>
      </w:r>
      <w:r w:rsidR="007B5E8A" w:rsidRPr="00684377">
        <w:rPr>
          <w:rFonts w:ascii="Times New Roman" w:hAnsi="Times New Roman"/>
        </w:rPr>
        <w:t xml:space="preserve">eden egzemplarz protokołu zbiorczego </w:t>
      </w:r>
      <w:r w:rsidR="002806BF" w:rsidRPr="00684377">
        <w:rPr>
          <w:rFonts w:ascii="Times New Roman" w:hAnsi="Times New Roman"/>
        </w:rPr>
        <w:t xml:space="preserve">z </w:t>
      </w:r>
      <w:r w:rsidR="00135F01" w:rsidRPr="00684377">
        <w:rPr>
          <w:rFonts w:ascii="Times New Roman" w:hAnsi="Times New Roman"/>
        </w:rPr>
        <w:t xml:space="preserve">przebiegu </w:t>
      </w:r>
      <w:r w:rsidR="007B5E8A" w:rsidRPr="00684377">
        <w:rPr>
          <w:rFonts w:ascii="Times New Roman" w:hAnsi="Times New Roman"/>
        </w:rPr>
        <w:t>części pisemnej egzaminu potwierdzającego kwalifikacje w zawodzie,</w:t>
      </w:r>
    </w:p>
    <w:p w14:paraId="314643AB" w14:textId="77777777" w:rsidR="007B5E8A" w:rsidRPr="00577799" w:rsidRDefault="002B63EA" w:rsidP="00CE588D">
      <w:pPr>
        <w:spacing w:after="0" w:line="20" w:lineRule="atLeast"/>
        <w:ind w:left="851" w:hanging="142"/>
        <w:jc w:val="both"/>
        <w:rPr>
          <w:rFonts w:ascii="Times New Roman" w:hAnsi="Times New Roman"/>
        </w:rPr>
      </w:pPr>
      <w:r>
        <w:rPr>
          <w:rFonts w:ascii="Times New Roman" w:hAnsi="Times New Roman"/>
        </w:rPr>
        <w:t>-</w:t>
      </w:r>
      <w:r w:rsidR="00ED3AA7">
        <w:rPr>
          <w:rFonts w:ascii="Times New Roman" w:hAnsi="Times New Roman"/>
        </w:rPr>
        <w:t> </w:t>
      </w:r>
      <w:r w:rsidR="00230567">
        <w:rPr>
          <w:rFonts w:ascii="Times New Roman" w:hAnsi="Times New Roman"/>
        </w:rPr>
        <w:t>o</w:t>
      </w:r>
      <w:r w:rsidR="007B5E8A" w:rsidRPr="00684377">
        <w:rPr>
          <w:rFonts w:ascii="Times New Roman" w:hAnsi="Times New Roman"/>
        </w:rPr>
        <w:t>świadczenia w sprawie zabezpieczenia materiałów i dokumentów zawierających informacje prawnie chronione,</w:t>
      </w:r>
    </w:p>
    <w:p w14:paraId="6F9EC12F" w14:textId="008CF0EA" w:rsidR="007B5E8A" w:rsidRDefault="007B5E8A" w:rsidP="009554BD">
      <w:pPr>
        <w:spacing w:after="0" w:line="20" w:lineRule="atLeast"/>
        <w:ind w:firstLine="708"/>
        <w:jc w:val="both"/>
        <w:rPr>
          <w:rFonts w:ascii="Times New Roman" w:hAnsi="Times New Roman"/>
        </w:rPr>
      </w:pPr>
      <w:r w:rsidRPr="00684377">
        <w:rPr>
          <w:rFonts w:ascii="Times New Roman" w:hAnsi="Times New Roman"/>
        </w:rPr>
        <w:t>oraz kopie:</w:t>
      </w:r>
    </w:p>
    <w:p w14:paraId="38662A43" w14:textId="77777777" w:rsidR="00230567" w:rsidRDefault="00230567" w:rsidP="004E1FF3">
      <w:pPr>
        <w:numPr>
          <w:ilvl w:val="0"/>
          <w:numId w:val="185"/>
        </w:numPr>
        <w:spacing w:after="0" w:line="20" w:lineRule="atLeast"/>
        <w:ind w:left="1134" w:hanging="283"/>
        <w:jc w:val="both"/>
        <w:rPr>
          <w:rFonts w:ascii="Times New Roman" w:hAnsi="Times New Roman"/>
        </w:rPr>
      </w:pPr>
      <w:r>
        <w:rPr>
          <w:rFonts w:ascii="Times New Roman" w:hAnsi="Times New Roman"/>
        </w:rPr>
        <w:t xml:space="preserve">protokołów </w:t>
      </w:r>
      <w:r w:rsidRPr="00684377">
        <w:rPr>
          <w:rFonts w:ascii="Times New Roman" w:hAnsi="Times New Roman"/>
        </w:rPr>
        <w:t xml:space="preserve">przebiegu części pisemnej </w:t>
      </w:r>
      <w:r w:rsidR="008558DC">
        <w:rPr>
          <w:rFonts w:ascii="Times New Roman" w:hAnsi="Times New Roman"/>
        </w:rPr>
        <w:t>egzaminu potwierdzającego kwalifikacje w zawodzie</w:t>
      </w:r>
      <w:r w:rsidRPr="00684377">
        <w:rPr>
          <w:rFonts w:ascii="Times New Roman" w:hAnsi="Times New Roman"/>
        </w:rPr>
        <w:t xml:space="preserve"> z poszczególnych sal</w:t>
      </w:r>
      <w:r w:rsidR="0018463A">
        <w:rPr>
          <w:rFonts w:ascii="Times New Roman" w:hAnsi="Times New Roman"/>
        </w:rPr>
        <w:t>,</w:t>
      </w:r>
    </w:p>
    <w:p w14:paraId="42702A13" w14:textId="77777777" w:rsidR="007B5E8A" w:rsidRDefault="007B5E8A" w:rsidP="004E1FF3">
      <w:pPr>
        <w:numPr>
          <w:ilvl w:val="0"/>
          <w:numId w:val="185"/>
        </w:numPr>
        <w:spacing w:after="0" w:line="20" w:lineRule="atLeast"/>
        <w:ind w:left="1134" w:hanging="283"/>
        <w:jc w:val="both"/>
        <w:rPr>
          <w:rFonts w:ascii="Times New Roman" w:hAnsi="Times New Roman"/>
        </w:rPr>
      </w:pPr>
      <w:r w:rsidRPr="00230567">
        <w:rPr>
          <w:rFonts w:ascii="Times New Roman" w:hAnsi="Times New Roman"/>
        </w:rPr>
        <w:t>decyzji o przerwaniu i unieważ</w:t>
      </w:r>
      <w:r w:rsidR="00D423C7">
        <w:rPr>
          <w:rFonts w:ascii="Times New Roman" w:hAnsi="Times New Roman"/>
        </w:rPr>
        <w:t>nieniu części pisemnej egzaminu,</w:t>
      </w:r>
    </w:p>
    <w:p w14:paraId="640AFDA8" w14:textId="77777777" w:rsidR="007B5E8A" w:rsidRDefault="007B5E8A" w:rsidP="004E1FF3">
      <w:pPr>
        <w:numPr>
          <w:ilvl w:val="0"/>
          <w:numId w:val="185"/>
        </w:numPr>
        <w:spacing w:after="0" w:line="20" w:lineRule="atLeast"/>
        <w:ind w:left="1134" w:hanging="283"/>
        <w:jc w:val="both"/>
        <w:rPr>
          <w:rFonts w:ascii="Times New Roman" w:hAnsi="Times New Roman"/>
        </w:rPr>
      </w:pPr>
      <w:r w:rsidRPr="00230567">
        <w:rPr>
          <w:rFonts w:ascii="Times New Roman" w:hAnsi="Times New Roman"/>
        </w:rPr>
        <w:t>wykazów zdających z poszczególnych sal egzaminacyjnych,</w:t>
      </w:r>
    </w:p>
    <w:p w14:paraId="14B1FF4F" w14:textId="77777777" w:rsidR="00BB5128" w:rsidRPr="00BB5128" w:rsidRDefault="007B5E8A" w:rsidP="004E1FF3">
      <w:pPr>
        <w:numPr>
          <w:ilvl w:val="0"/>
          <w:numId w:val="185"/>
        </w:numPr>
        <w:spacing w:after="0" w:line="20" w:lineRule="atLeast"/>
        <w:ind w:left="1134" w:hanging="283"/>
        <w:jc w:val="both"/>
        <w:rPr>
          <w:rFonts w:ascii="Times New Roman" w:hAnsi="Times New Roman"/>
        </w:rPr>
      </w:pPr>
      <w:r w:rsidRPr="00230567">
        <w:rPr>
          <w:rFonts w:ascii="Times New Roman" w:hAnsi="Times New Roman"/>
        </w:rPr>
        <w:t xml:space="preserve">protokołów przekazania/odbioru dokumentacji egzaminacyjnej zgodnych ze wskazaniami </w:t>
      </w:r>
      <w:r w:rsidR="00577799" w:rsidRPr="00230567">
        <w:rPr>
          <w:rFonts w:ascii="Times New Roman" w:hAnsi="Times New Roman"/>
        </w:rPr>
        <w:t xml:space="preserve">  </w:t>
      </w:r>
      <w:r w:rsidRPr="00230567">
        <w:rPr>
          <w:rFonts w:ascii="Times New Roman" w:hAnsi="Times New Roman"/>
        </w:rPr>
        <w:t>dyrektora właściwej</w:t>
      </w:r>
      <w:r w:rsidRPr="00230567">
        <w:rPr>
          <w:rFonts w:ascii="Times New Roman" w:hAnsi="Times New Roman"/>
          <w:iCs/>
        </w:rPr>
        <w:t xml:space="preserve"> oke</w:t>
      </w:r>
      <w:r w:rsidR="00BB5128">
        <w:rPr>
          <w:rFonts w:ascii="Times New Roman" w:hAnsi="Times New Roman"/>
          <w:iCs/>
        </w:rPr>
        <w:t>,</w:t>
      </w:r>
    </w:p>
    <w:p w14:paraId="0B9C350C" w14:textId="77777777" w:rsidR="007B5E8A" w:rsidRPr="00D7452A" w:rsidRDefault="00BB5128" w:rsidP="004E1FF3">
      <w:pPr>
        <w:pStyle w:val="Akapitzlist"/>
        <w:numPr>
          <w:ilvl w:val="0"/>
          <w:numId w:val="185"/>
        </w:numPr>
        <w:ind w:left="1190"/>
        <w:rPr>
          <w:rFonts w:eastAsia="Calibri"/>
          <w:iCs/>
          <w:color w:val="auto"/>
          <w:sz w:val="22"/>
          <w:szCs w:val="22"/>
          <w:lang w:eastAsia="en-US"/>
        </w:rPr>
      </w:pPr>
      <w:r w:rsidRPr="00D7452A">
        <w:rPr>
          <w:rFonts w:eastAsia="Calibri"/>
          <w:iCs/>
          <w:color w:val="auto"/>
          <w:sz w:val="22"/>
          <w:szCs w:val="22"/>
          <w:lang w:eastAsia="en-US"/>
        </w:rPr>
        <w:t>plan</w:t>
      </w:r>
      <w:r w:rsidR="004C4C37" w:rsidRPr="00D7452A">
        <w:rPr>
          <w:rFonts w:eastAsia="Calibri"/>
          <w:iCs/>
          <w:color w:val="auto"/>
          <w:sz w:val="22"/>
          <w:szCs w:val="22"/>
          <w:lang w:eastAsia="en-US"/>
        </w:rPr>
        <w:t>u sali</w:t>
      </w:r>
      <w:r w:rsidRPr="00D7452A">
        <w:rPr>
          <w:rFonts w:eastAsia="Calibri"/>
          <w:iCs/>
          <w:color w:val="auto"/>
          <w:sz w:val="22"/>
          <w:szCs w:val="22"/>
          <w:lang w:eastAsia="en-US"/>
        </w:rPr>
        <w:t xml:space="preserve"> eg</w:t>
      </w:r>
      <w:r w:rsidR="004C4C37" w:rsidRPr="00D7452A">
        <w:rPr>
          <w:rFonts w:eastAsia="Calibri"/>
          <w:iCs/>
          <w:color w:val="auto"/>
          <w:sz w:val="22"/>
          <w:szCs w:val="22"/>
          <w:lang w:eastAsia="en-US"/>
        </w:rPr>
        <w:t>zaminacyjnej</w:t>
      </w:r>
      <w:r w:rsidRPr="00D7452A">
        <w:rPr>
          <w:rFonts w:eastAsia="Calibri"/>
          <w:iCs/>
          <w:color w:val="auto"/>
          <w:sz w:val="22"/>
          <w:szCs w:val="22"/>
          <w:lang w:eastAsia="en-US"/>
        </w:rPr>
        <w:t>.</w:t>
      </w:r>
    </w:p>
    <w:p w14:paraId="02ABBB72" w14:textId="77777777" w:rsidR="00C7655E" w:rsidRPr="00230567" w:rsidRDefault="00C7655E" w:rsidP="00C7655E">
      <w:pPr>
        <w:spacing w:after="0" w:line="20" w:lineRule="atLeast"/>
        <w:ind w:left="1429"/>
        <w:jc w:val="both"/>
        <w:rPr>
          <w:rFonts w:ascii="Times New Roman" w:hAnsi="Times New Roman"/>
        </w:rPr>
      </w:pPr>
    </w:p>
    <w:p w14:paraId="1142ACBB" w14:textId="77777777" w:rsidR="006B3348" w:rsidRPr="000906A6" w:rsidRDefault="000906A6" w:rsidP="00933B13">
      <w:pPr>
        <w:spacing w:after="0" w:line="20" w:lineRule="atLeast"/>
        <w:jc w:val="center"/>
        <w:outlineLvl w:val="0"/>
        <w:rPr>
          <w:rFonts w:ascii="Times New Roman" w:hAnsi="Times New Roman"/>
          <w:b/>
        </w:rPr>
      </w:pPr>
      <w:r w:rsidRPr="000906A6">
        <w:rPr>
          <w:rFonts w:ascii="Times New Roman" w:hAnsi="Times New Roman"/>
          <w:b/>
        </w:rPr>
        <w:t>C</w:t>
      </w:r>
      <w:r w:rsidR="00F550D0" w:rsidRPr="000906A6">
        <w:rPr>
          <w:rFonts w:ascii="Times New Roman" w:hAnsi="Times New Roman"/>
          <w:b/>
        </w:rPr>
        <w:t>zęść praktyczna</w:t>
      </w:r>
    </w:p>
    <w:p w14:paraId="45E92AC6" w14:textId="77777777" w:rsidR="006B3348" w:rsidRPr="00A37738" w:rsidRDefault="006B3348" w:rsidP="004E1FF3">
      <w:pPr>
        <w:pStyle w:val="Akapitzlist"/>
        <w:numPr>
          <w:ilvl w:val="0"/>
          <w:numId w:val="92"/>
        </w:numPr>
        <w:spacing w:after="0" w:line="20" w:lineRule="atLeast"/>
        <w:ind w:right="0"/>
        <w:rPr>
          <w:sz w:val="22"/>
        </w:rPr>
      </w:pPr>
      <w:r w:rsidRPr="00A37738">
        <w:rPr>
          <w:sz w:val="22"/>
        </w:rPr>
        <w:t xml:space="preserve">W przypadku, gdy rezultatem końcowym wykonania zadania lub zadań egzaminacyjnych jest wyrób lub usługa, przewodniczący zespołu egzaminacyjnego przechowuje i zabezpiecza koperty zawierające wypełnione </w:t>
      </w:r>
      <w:r w:rsidR="00D72B0B" w:rsidRPr="00C50911">
        <w:rPr>
          <w:color w:val="auto"/>
          <w:sz w:val="22"/>
        </w:rPr>
        <w:t>przez egzaminatora zasad</w:t>
      </w:r>
      <w:r w:rsidR="00C50911" w:rsidRPr="00C50911">
        <w:rPr>
          <w:color w:val="auto"/>
          <w:sz w:val="22"/>
        </w:rPr>
        <w:t>y</w:t>
      </w:r>
      <w:r w:rsidR="00D72B0B" w:rsidRPr="00C50911">
        <w:rPr>
          <w:color w:val="auto"/>
          <w:sz w:val="22"/>
        </w:rPr>
        <w:t xml:space="preserve"> oceniania i </w:t>
      </w:r>
      <w:r w:rsidRPr="00C50911">
        <w:rPr>
          <w:color w:val="auto"/>
          <w:sz w:val="22"/>
        </w:rPr>
        <w:t>karty oceny zdających w</w:t>
      </w:r>
      <w:r w:rsidR="00D72B0B" w:rsidRPr="00C50911">
        <w:rPr>
          <w:color w:val="auto"/>
          <w:sz w:val="22"/>
        </w:rPr>
        <w:t>raz z arkuszami egzaminacyjnymi zdających</w:t>
      </w:r>
      <w:r w:rsidRPr="00A37738">
        <w:rPr>
          <w:sz w:val="22"/>
        </w:rPr>
        <w:t xml:space="preserve">, a następnie przekazuje je okręgowej komisji egzaminacyjnej w terminie określonym i w sposób określony przez dyrektora tej komisji. </w:t>
      </w:r>
    </w:p>
    <w:p w14:paraId="1D1AB830" w14:textId="77777777" w:rsidR="006B3348" w:rsidRPr="00A37738" w:rsidRDefault="006B3348" w:rsidP="004E1FF3">
      <w:pPr>
        <w:pStyle w:val="Akapitzlist"/>
        <w:numPr>
          <w:ilvl w:val="0"/>
          <w:numId w:val="92"/>
        </w:numPr>
        <w:spacing w:after="0" w:line="20" w:lineRule="atLeast"/>
        <w:ind w:right="0"/>
        <w:rPr>
          <w:sz w:val="22"/>
        </w:rPr>
      </w:pPr>
      <w:r w:rsidRPr="00A37738">
        <w:rPr>
          <w:sz w:val="22"/>
        </w:rPr>
        <w:t>W przypadku, gdy jedynym rezultatem końcowym wykonania zadania lub zadań egzaminacyjnych jest dokumentacja, przewodniczący zespołu egzaminacyjnego przechowuje i zabezpiecza koperty zawierające arkusze egzaminacyjne i dokumentację, a następnie przekazuje je okręgowej komisji egzaminacyjnej w terminie określonym i w sposób określony przez dyrektora tej komisji.</w:t>
      </w:r>
    </w:p>
    <w:p w14:paraId="2518BD24" w14:textId="2B20DC5B" w:rsidR="006B3348" w:rsidRPr="00A37738" w:rsidRDefault="006B3348" w:rsidP="004E1FF3">
      <w:pPr>
        <w:pStyle w:val="Akapitzlist"/>
        <w:numPr>
          <w:ilvl w:val="0"/>
          <w:numId w:val="92"/>
        </w:numPr>
        <w:spacing w:after="0" w:line="20" w:lineRule="atLeast"/>
        <w:ind w:right="0"/>
        <w:rPr>
          <w:sz w:val="22"/>
        </w:rPr>
      </w:pPr>
      <w:r w:rsidRPr="00A37738">
        <w:rPr>
          <w:sz w:val="22"/>
        </w:rPr>
        <w:t xml:space="preserve">Przewodniczący zespołu egzaminacyjnego sporządza protokół zbiorczy z przebiegu części praktycznej </w:t>
      </w:r>
      <w:r w:rsidR="008558DC">
        <w:rPr>
          <w:sz w:val="22"/>
        </w:rPr>
        <w:t>egzaminu potwierdzającego kwalifikacje w zawodzie</w:t>
      </w:r>
      <w:r w:rsidRPr="00A37738">
        <w:rPr>
          <w:sz w:val="22"/>
        </w:rPr>
        <w:t xml:space="preserve"> w danej szkole, placówce,</w:t>
      </w:r>
      <w:r w:rsidR="00912F25">
        <w:rPr>
          <w:sz w:val="22"/>
        </w:rPr>
        <w:t xml:space="preserve">centrum, </w:t>
      </w:r>
      <w:r w:rsidRPr="00A37738">
        <w:rPr>
          <w:sz w:val="22"/>
        </w:rPr>
        <w:t xml:space="preserve"> u danego pracodawcy lub w danym podmiocie prowadzącym kwalifikacyjny kurs zawodowy.</w:t>
      </w:r>
    </w:p>
    <w:p w14:paraId="411CCE4B" w14:textId="77777777" w:rsidR="006B3348" w:rsidRPr="00A37738" w:rsidRDefault="006B3348" w:rsidP="004E1FF3">
      <w:pPr>
        <w:pStyle w:val="Akapitzlist"/>
        <w:numPr>
          <w:ilvl w:val="0"/>
          <w:numId w:val="92"/>
        </w:numPr>
        <w:spacing w:after="0" w:line="20" w:lineRule="atLeast"/>
        <w:ind w:right="0"/>
        <w:rPr>
          <w:sz w:val="22"/>
        </w:rPr>
      </w:pPr>
      <w:r w:rsidRPr="00A37738">
        <w:rPr>
          <w:sz w:val="22"/>
        </w:rPr>
        <w:t xml:space="preserve">Protokół zbiorczy sporządza się w dwóch egzemplarzach, które podpisuje przewodniczący zespołu egzaminacyjnego. Jeden egzemplarz przesyła niezwłocznie okręgowej komisji egzaminacyjnej </w:t>
      </w:r>
    </w:p>
    <w:p w14:paraId="0922E047" w14:textId="1F0263DE" w:rsidR="006B3348" w:rsidRDefault="006B3348" w:rsidP="004E1FF3">
      <w:pPr>
        <w:pStyle w:val="Akapitzlist"/>
        <w:numPr>
          <w:ilvl w:val="0"/>
          <w:numId w:val="92"/>
        </w:numPr>
        <w:spacing w:after="0" w:line="20" w:lineRule="atLeast"/>
        <w:ind w:right="0"/>
        <w:rPr>
          <w:sz w:val="22"/>
        </w:rPr>
      </w:pPr>
      <w:r w:rsidRPr="00A37738">
        <w:rPr>
          <w:sz w:val="22"/>
        </w:rPr>
        <w:t xml:space="preserve">Do protokołu zbiorczego dołącza się protokoły przebiegu części praktycznej </w:t>
      </w:r>
      <w:r w:rsidR="008558DC">
        <w:rPr>
          <w:sz w:val="22"/>
        </w:rPr>
        <w:t>egzaminu potwierdzającego kwalifikacje w zawodzie</w:t>
      </w:r>
      <w:r w:rsidRPr="00A37738">
        <w:rPr>
          <w:sz w:val="22"/>
        </w:rPr>
        <w:t xml:space="preserve"> w poszczególnych salach egzaminacyjnych wraz z</w:t>
      </w:r>
      <w:r w:rsidR="00ED3AA7">
        <w:rPr>
          <w:sz w:val="22"/>
        </w:rPr>
        <w:t> </w:t>
      </w:r>
      <w:r w:rsidRPr="00A37738">
        <w:rPr>
          <w:sz w:val="22"/>
        </w:rPr>
        <w:t xml:space="preserve">załącznikami: wykaz </w:t>
      </w:r>
      <w:r w:rsidRPr="00A37738">
        <w:rPr>
          <w:sz w:val="22"/>
        </w:rPr>
        <w:lastRenderedPageBreak/>
        <w:t>zdających w danej sali egzaminacyjnej, karty oceny zdających, a w przypadku zdających, którym przerwano i unieważniono część praktyczną w zakresie danej kwalifikacji wraz z</w:t>
      </w:r>
      <w:r w:rsidR="009554BD">
        <w:rPr>
          <w:sz w:val="22"/>
        </w:rPr>
        <w:t> </w:t>
      </w:r>
      <w:r w:rsidRPr="00A37738">
        <w:rPr>
          <w:sz w:val="22"/>
        </w:rPr>
        <w:t xml:space="preserve">przyczyną </w:t>
      </w:r>
      <w:r w:rsidRPr="00FD0C55">
        <w:rPr>
          <w:sz w:val="22"/>
        </w:rPr>
        <w:t xml:space="preserve">tego unieważnienia – również zadanie lub zadania egzaminacyjne </w:t>
      </w:r>
      <w:r w:rsidR="00135F01" w:rsidRPr="00FD0C55">
        <w:rPr>
          <w:color w:val="auto"/>
          <w:sz w:val="22"/>
        </w:rPr>
        <w:t>(arkusze)</w:t>
      </w:r>
      <w:r w:rsidR="00135F01" w:rsidRPr="00FD0C55">
        <w:rPr>
          <w:sz w:val="22"/>
        </w:rPr>
        <w:t xml:space="preserve"> </w:t>
      </w:r>
      <w:r w:rsidRPr="00FD0C55">
        <w:rPr>
          <w:sz w:val="22"/>
        </w:rPr>
        <w:t>tych zdających</w:t>
      </w:r>
      <w:r w:rsidR="00152B86" w:rsidRPr="00FD0C55">
        <w:rPr>
          <w:sz w:val="22"/>
        </w:rPr>
        <w:t xml:space="preserve">, </w:t>
      </w:r>
      <w:r w:rsidR="00152B86" w:rsidRPr="00D7452A">
        <w:rPr>
          <w:sz w:val="22"/>
        </w:rPr>
        <w:t>plan sali egzaminacyjnej</w:t>
      </w:r>
      <w:r w:rsidRPr="00D7452A">
        <w:rPr>
          <w:sz w:val="22"/>
        </w:rPr>
        <w:t>.</w:t>
      </w:r>
    </w:p>
    <w:p w14:paraId="1A02ACC8" w14:textId="26B262D5" w:rsidR="007B5E8A" w:rsidRPr="00684377" w:rsidRDefault="007B5E8A" w:rsidP="004E1FF3">
      <w:pPr>
        <w:pStyle w:val="Akapitzlist"/>
        <w:numPr>
          <w:ilvl w:val="0"/>
          <w:numId w:val="92"/>
        </w:numPr>
        <w:spacing w:after="0" w:line="20" w:lineRule="atLeast"/>
        <w:ind w:right="0"/>
        <w:rPr>
          <w:color w:val="auto"/>
          <w:sz w:val="22"/>
        </w:rPr>
      </w:pPr>
      <w:r w:rsidRPr="00684377">
        <w:rPr>
          <w:color w:val="auto"/>
          <w:sz w:val="22"/>
        </w:rPr>
        <w:t>W dokumentacji egzaminu szkoły/placówki/</w:t>
      </w:r>
      <w:r w:rsidR="00912F25">
        <w:rPr>
          <w:color w:val="auto"/>
          <w:sz w:val="22"/>
        </w:rPr>
        <w:t>centrum/</w:t>
      </w:r>
      <w:r w:rsidRPr="00684377">
        <w:rPr>
          <w:color w:val="auto"/>
          <w:sz w:val="22"/>
        </w:rPr>
        <w:t xml:space="preserve">podmiotu </w:t>
      </w:r>
      <w:r w:rsidRPr="00684377">
        <w:rPr>
          <w:iCs/>
          <w:color w:val="auto"/>
          <w:sz w:val="22"/>
        </w:rPr>
        <w:t xml:space="preserve">lub </w:t>
      </w:r>
      <w:r w:rsidRPr="00684377">
        <w:rPr>
          <w:color w:val="auto"/>
          <w:sz w:val="22"/>
        </w:rPr>
        <w:t>u pracodawcy pozostają:</w:t>
      </w:r>
    </w:p>
    <w:p w14:paraId="73AB35D7" w14:textId="77777777" w:rsidR="007B5E8A" w:rsidRDefault="007B5E8A" w:rsidP="004E1FF3">
      <w:pPr>
        <w:numPr>
          <w:ilvl w:val="0"/>
          <w:numId w:val="186"/>
        </w:numPr>
        <w:spacing w:after="0" w:line="20" w:lineRule="atLeast"/>
        <w:ind w:left="993" w:hanging="284"/>
        <w:jc w:val="both"/>
        <w:rPr>
          <w:rFonts w:ascii="Times New Roman" w:hAnsi="Times New Roman"/>
        </w:rPr>
      </w:pPr>
      <w:r w:rsidRPr="00684377">
        <w:rPr>
          <w:rFonts w:ascii="Times New Roman" w:hAnsi="Times New Roman"/>
        </w:rPr>
        <w:t>powołania zastępcy przewodniczącego zespołu egzaminacyjnego oraz zespołu egzaminacyjnego i</w:t>
      </w:r>
      <w:r w:rsidR="00ED3AA7">
        <w:rPr>
          <w:rFonts w:ascii="Times New Roman" w:hAnsi="Times New Roman"/>
        </w:rPr>
        <w:t> </w:t>
      </w:r>
      <w:r w:rsidRPr="00684377">
        <w:rPr>
          <w:rFonts w:ascii="Times New Roman" w:hAnsi="Times New Roman"/>
        </w:rPr>
        <w:t>zespołów nadzorujących</w:t>
      </w:r>
      <w:r w:rsidR="00C20609" w:rsidRPr="00684377">
        <w:rPr>
          <w:rFonts w:ascii="Times New Roman" w:hAnsi="Times New Roman"/>
        </w:rPr>
        <w:t xml:space="preserve"> przebieg części praktycznej egzaminu</w:t>
      </w:r>
      <w:r w:rsidRPr="00684377">
        <w:rPr>
          <w:rFonts w:ascii="Times New Roman" w:hAnsi="Times New Roman"/>
        </w:rPr>
        <w:t>, upoważnienia do odbioru materiałów egzaminacyjnych lub do dostępu do zabezpieczonych materiałów egzaminacyjnych pod nieobecność przewodniczącego ZE,</w:t>
      </w:r>
    </w:p>
    <w:p w14:paraId="0A3D7A5C" w14:textId="77777777" w:rsidR="007B5E8A" w:rsidRDefault="007B5E8A" w:rsidP="004E1FF3">
      <w:pPr>
        <w:numPr>
          <w:ilvl w:val="0"/>
          <w:numId w:val="186"/>
        </w:numPr>
        <w:spacing w:after="0" w:line="20" w:lineRule="atLeast"/>
        <w:ind w:left="993" w:hanging="284"/>
        <w:jc w:val="both"/>
        <w:rPr>
          <w:rFonts w:ascii="Times New Roman" w:hAnsi="Times New Roman"/>
        </w:rPr>
      </w:pPr>
      <w:r w:rsidRPr="00C7655E">
        <w:rPr>
          <w:rFonts w:ascii="Times New Roman" w:hAnsi="Times New Roman"/>
        </w:rPr>
        <w:t xml:space="preserve">jeden egzemplarz protokołu zbiorczego </w:t>
      </w:r>
      <w:r w:rsidR="00135F01" w:rsidRPr="00C7655E">
        <w:rPr>
          <w:rFonts w:ascii="Times New Roman" w:hAnsi="Times New Roman"/>
        </w:rPr>
        <w:t xml:space="preserve">z przebiegu </w:t>
      </w:r>
      <w:r w:rsidRPr="00C7655E">
        <w:rPr>
          <w:rFonts w:ascii="Times New Roman" w:hAnsi="Times New Roman"/>
        </w:rPr>
        <w:t>części pisemnej egzaminu potwierdzającego kwalifikacje w zawodzie,</w:t>
      </w:r>
    </w:p>
    <w:p w14:paraId="738BDBA2" w14:textId="77777777" w:rsidR="007B5E8A" w:rsidRPr="00C7655E" w:rsidRDefault="007B5E8A" w:rsidP="004E1FF3">
      <w:pPr>
        <w:numPr>
          <w:ilvl w:val="0"/>
          <w:numId w:val="186"/>
        </w:numPr>
        <w:spacing w:after="0" w:line="20" w:lineRule="atLeast"/>
        <w:ind w:left="993" w:hanging="284"/>
        <w:jc w:val="both"/>
        <w:rPr>
          <w:rFonts w:ascii="Times New Roman" w:hAnsi="Times New Roman"/>
        </w:rPr>
      </w:pPr>
      <w:r w:rsidRPr="00C7655E">
        <w:rPr>
          <w:rFonts w:ascii="Times New Roman" w:hAnsi="Times New Roman"/>
        </w:rPr>
        <w:t>oświadczenia w sprawie zabezpieczenia materiałów i dokumentów zawierających informacje prawnie chronione,</w:t>
      </w:r>
    </w:p>
    <w:p w14:paraId="5775C93D" w14:textId="77777777" w:rsidR="007B5E8A" w:rsidRDefault="007B5E8A" w:rsidP="00577799">
      <w:pPr>
        <w:spacing w:after="0" w:line="20" w:lineRule="atLeast"/>
        <w:ind w:left="1134" w:hanging="406"/>
        <w:jc w:val="both"/>
        <w:rPr>
          <w:rFonts w:ascii="Times New Roman" w:hAnsi="Times New Roman"/>
        </w:rPr>
      </w:pPr>
      <w:r w:rsidRPr="00684377">
        <w:rPr>
          <w:rFonts w:ascii="Times New Roman" w:hAnsi="Times New Roman"/>
        </w:rPr>
        <w:t>oraz kopie:</w:t>
      </w:r>
    </w:p>
    <w:p w14:paraId="5CB61EDF" w14:textId="77777777" w:rsidR="007B5E8A" w:rsidRDefault="007B5E8A" w:rsidP="004E1FF3">
      <w:pPr>
        <w:numPr>
          <w:ilvl w:val="0"/>
          <w:numId w:val="187"/>
        </w:numPr>
        <w:spacing w:after="0" w:line="20" w:lineRule="atLeast"/>
        <w:ind w:left="993" w:hanging="284"/>
        <w:jc w:val="both"/>
        <w:rPr>
          <w:rFonts w:ascii="Times New Roman" w:hAnsi="Times New Roman"/>
        </w:rPr>
      </w:pPr>
      <w:r w:rsidRPr="00C7655E">
        <w:rPr>
          <w:rFonts w:ascii="Times New Roman" w:hAnsi="Times New Roman"/>
        </w:rPr>
        <w:t xml:space="preserve">protokołów przebiegu części praktycznej </w:t>
      </w:r>
      <w:r w:rsidR="008558DC">
        <w:rPr>
          <w:rFonts w:ascii="Times New Roman" w:hAnsi="Times New Roman"/>
        </w:rPr>
        <w:t>egzaminu potwierdzającego kwalifikacje w zawodzie</w:t>
      </w:r>
      <w:r w:rsidRPr="00C7655E">
        <w:rPr>
          <w:rFonts w:ascii="Times New Roman" w:hAnsi="Times New Roman"/>
        </w:rPr>
        <w:t xml:space="preserve"> z poszczególnych sal,</w:t>
      </w:r>
    </w:p>
    <w:p w14:paraId="51CB3890" w14:textId="77777777" w:rsidR="007B5E8A" w:rsidRPr="00F213D6" w:rsidRDefault="007B5E8A" w:rsidP="004E1FF3">
      <w:pPr>
        <w:numPr>
          <w:ilvl w:val="0"/>
          <w:numId w:val="187"/>
        </w:numPr>
        <w:spacing w:after="0" w:line="20" w:lineRule="atLeast"/>
        <w:ind w:left="993" w:hanging="284"/>
        <w:jc w:val="both"/>
        <w:rPr>
          <w:rFonts w:ascii="Times New Roman" w:hAnsi="Times New Roman"/>
        </w:rPr>
      </w:pPr>
      <w:r w:rsidRPr="00F213D6">
        <w:rPr>
          <w:rFonts w:ascii="Times New Roman" w:hAnsi="Times New Roman"/>
        </w:rPr>
        <w:t>decyzji o przerwaniu i unieważnie</w:t>
      </w:r>
      <w:r w:rsidR="00B05F81" w:rsidRPr="00F213D6">
        <w:rPr>
          <w:rFonts w:ascii="Times New Roman" w:hAnsi="Times New Roman"/>
        </w:rPr>
        <w:t>niu części praktycznej egzaminu</w:t>
      </w:r>
      <w:r w:rsidR="00C1613C" w:rsidRPr="00F213D6">
        <w:rPr>
          <w:rFonts w:ascii="Times New Roman" w:hAnsi="Times New Roman"/>
        </w:rPr>
        <w:t>,</w:t>
      </w:r>
    </w:p>
    <w:p w14:paraId="7C45C732" w14:textId="77777777" w:rsidR="007B5E8A" w:rsidRDefault="007B5E8A" w:rsidP="004E1FF3">
      <w:pPr>
        <w:numPr>
          <w:ilvl w:val="0"/>
          <w:numId w:val="187"/>
        </w:numPr>
        <w:spacing w:after="0" w:line="20" w:lineRule="atLeast"/>
        <w:ind w:left="993" w:hanging="284"/>
        <w:jc w:val="both"/>
        <w:rPr>
          <w:rFonts w:ascii="Times New Roman" w:hAnsi="Times New Roman"/>
        </w:rPr>
      </w:pPr>
      <w:r w:rsidRPr="00C7655E">
        <w:rPr>
          <w:rFonts w:ascii="Times New Roman" w:hAnsi="Times New Roman"/>
        </w:rPr>
        <w:t>wykazów zdających z poszczególnych sal egzaminacyjnych,</w:t>
      </w:r>
    </w:p>
    <w:p w14:paraId="1BF7D608" w14:textId="77777777" w:rsidR="00A13BFF" w:rsidRPr="00A13BFF" w:rsidRDefault="007B5E8A" w:rsidP="004E1FF3">
      <w:pPr>
        <w:numPr>
          <w:ilvl w:val="0"/>
          <w:numId w:val="187"/>
        </w:numPr>
        <w:spacing w:after="0" w:line="20" w:lineRule="atLeast"/>
        <w:ind w:left="993" w:hanging="284"/>
        <w:jc w:val="both"/>
        <w:rPr>
          <w:rFonts w:ascii="Times New Roman" w:hAnsi="Times New Roman"/>
        </w:rPr>
      </w:pPr>
      <w:r w:rsidRPr="00C7655E">
        <w:rPr>
          <w:rFonts w:ascii="Times New Roman" w:hAnsi="Times New Roman"/>
        </w:rPr>
        <w:t>protokołów przekazania/odbioru dokumentacji egzaminacyjnej zgodnych ze wskazaniami dyrektora właściwej</w:t>
      </w:r>
      <w:r w:rsidRPr="00C7655E">
        <w:rPr>
          <w:rFonts w:ascii="Times New Roman" w:hAnsi="Times New Roman"/>
          <w:iCs/>
        </w:rPr>
        <w:t xml:space="preserve"> oke</w:t>
      </w:r>
      <w:r w:rsidR="00A13BFF">
        <w:rPr>
          <w:rFonts w:ascii="Times New Roman" w:hAnsi="Times New Roman"/>
          <w:iCs/>
        </w:rPr>
        <w:t>,</w:t>
      </w:r>
    </w:p>
    <w:p w14:paraId="0DDAB6F8" w14:textId="77777777" w:rsidR="007B5E8A" w:rsidRPr="00FD0C55" w:rsidRDefault="00A13BFF" w:rsidP="004E1FF3">
      <w:pPr>
        <w:numPr>
          <w:ilvl w:val="0"/>
          <w:numId w:val="187"/>
        </w:numPr>
        <w:spacing w:after="0" w:line="20" w:lineRule="atLeast"/>
        <w:ind w:left="993" w:hanging="284"/>
        <w:jc w:val="both"/>
        <w:rPr>
          <w:rFonts w:ascii="Times New Roman" w:hAnsi="Times New Roman"/>
        </w:rPr>
      </w:pPr>
      <w:r w:rsidRPr="00D7452A">
        <w:rPr>
          <w:rFonts w:ascii="Times New Roman" w:hAnsi="Times New Roman"/>
        </w:rPr>
        <w:t>planu sali egzaminacyjnej.</w:t>
      </w:r>
    </w:p>
    <w:p w14:paraId="1AA9F534" w14:textId="77777777" w:rsidR="000256CF" w:rsidRPr="009240E8" w:rsidRDefault="000256CF" w:rsidP="009240E8">
      <w:pPr>
        <w:spacing w:after="0" w:line="240" w:lineRule="auto"/>
        <w:rPr>
          <w:rFonts w:ascii="Times New Roman" w:eastAsia="Times New Roman" w:hAnsi="Times New Roman"/>
          <w:b/>
          <w:sz w:val="24"/>
          <w:szCs w:val="24"/>
          <w:lang w:eastAsia="pl-PL"/>
        </w:rPr>
      </w:pPr>
      <w:r>
        <w:rPr>
          <w:b/>
        </w:rPr>
        <w:br w:type="page"/>
      </w:r>
    </w:p>
    <w:p w14:paraId="05308CB5" w14:textId="77777777" w:rsidR="00A37738" w:rsidRPr="00FB3568" w:rsidRDefault="00A37738" w:rsidP="00284CA3">
      <w:pPr>
        <w:tabs>
          <w:tab w:val="left" w:pos="1947"/>
        </w:tabs>
        <w:spacing w:after="0" w:line="240" w:lineRule="auto"/>
        <w:rPr>
          <w:rFonts w:ascii="Arial" w:hAnsi="Arial" w:cs="Arial"/>
          <w:b/>
          <w:smallCaps/>
          <w:sz w:val="28"/>
          <w:szCs w:val="24"/>
        </w:rPr>
      </w:pPr>
      <w:r w:rsidRPr="00FB3568">
        <w:rPr>
          <w:rFonts w:ascii="Arial" w:hAnsi="Arial" w:cs="Arial"/>
          <w:b/>
          <w:smallCaps/>
          <w:sz w:val="28"/>
          <w:szCs w:val="24"/>
        </w:rPr>
        <w:lastRenderedPageBreak/>
        <w:t xml:space="preserve">7. </w:t>
      </w:r>
      <w:r w:rsidR="00B1792A" w:rsidRPr="00FB3568">
        <w:rPr>
          <w:rFonts w:ascii="Arial" w:hAnsi="Arial" w:cs="Arial"/>
          <w:b/>
          <w:smallCaps/>
          <w:sz w:val="28"/>
          <w:szCs w:val="24"/>
        </w:rPr>
        <w:t>u</w:t>
      </w:r>
      <w:r w:rsidR="002339DA" w:rsidRPr="00FB3568">
        <w:rPr>
          <w:rFonts w:ascii="Arial" w:hAnsi="Arial" w:cs="Arial"/>
          <w:b/>
          <w:smallCaps/>
          <w:sz w:val="28"/>
          <w:szCs w:val="24"/>
        </w:rPr>
        <w:t>nieważnienia egzaminu</w:t>
      </w:r>
    </w:p>
    <w:p w14:paraId="3292B3CD" w14:textId="77777777" w:rsidR="00C7655E" w:rsidRDefault="00C7655E" w:rsidP="008350E0">
      <w:pPr>
        <w:pStyle w:val="Akapitzlist"/>
        <w:shd w:val="clear" w:color="auto" w:fill="FFFFFF"/>
        <w:spacing w:after="0" w:line="240" w:lineRule="auto"/>
        <w:ind w:left="0" w:right="0" w:firstLine="0"/>
        <w:rPr>
          <w:b/>
          <w:color w:val="auto"/>
          <w:sz w:val="22"/>
        </w:rPr>
      </w:pPr>
    </w:p>
    <w:p w14:paraId="41089438" w14:textId="77777777" w:rsidR="006B3348" w:rsidRPr="002339DA" w:rsidRDefault="006B3348" w:rsidP="00455F3A">
      <w:pPr>
        <w:pStyle w:val="Akapitzlist"/>
        <w:shd w:val="clear" w:color="auto" w:fill="FFFFFF"/>
        <w:spacing w:after="0" w:line="240" w:lineRule="auto"/>
        <w:ind w:left="142" w:right="0" w:firstLine="0"/>
        <w:rPr>
          <w:sz w:val="22"/>
        </w:rPr>
      </w:pPr>
      <w:r w:rsidRPr="002339DA">
        <w:rPr>
          <w:sz w:val="22"/>
        </w:rPr>
        <w:t xml:space="preserve">Dana część </w:t>
      </w:r>
      <w:r w:rsidR="008558DC">
        <w:rPr>
          <w:sz w:val="22"/>
        </w:rPr>
        <w:t>egzaminu potwierdzającego kwalifikacje w zawodzie</w:t>
      </w:r>
      <w:r w:rsidRPr="002339DA">
        <w:rPr>
          <w:sz w:val="22"/>
        </w:rPr>
        <w:t xml:space="preserve"> może zostać unieważniona odpowiednio do jego części</w:t>
      </w:r>
    </w:p>
    <w:p w14:paraId="012AEC88" w14:textId="77777777" w:rsidR="006B3348" w:rsidRPr="002339DA" w:rsidRDefault="006B3348" w:rsidP="004E1FF3">
      <w:pPr>
        <w:pStyle w:val="Akapitzlist"/>
        <w:numPr>
          <w:ilvl w:val="0"/>
          <w:numId w:val="93"/>
        </w:numPr>
        <w:spacing w:after="0" w:line="20" w:lineRule="atLeast"/>
        <w:ind w:right="0"/>
        <w:rPr>
          <w:color w:val="auto"/>
          <w:sz w:val="22"/>
        </w:rPr>
      </w:pPr>
      <w:r w:rsidRPr="002339DA">
        <w:rPr>
          <w:color w:val="auto"/>
          <w:sz w:val="22"/>
        </w:rPr>
        <w:t xml:space="preserve">przez przewodniczącego zespołu egzaminacyjnego </w:t>
      </w:r>
    </w:p>
    <w:p w14:paraId="66C0DC1F" w14:textId="77777777" w:rsidR="008350E0" w:rsidRDefault="006B3348" w:rsidP="004E1FF3">
      <w:pPr>
        <w:pStyle w:val="Akapitzlist"/>
        <w:numPr>
          <w:ilvl w:val="0"/>
          <w:numId w:val="93"/>
        </w:numPr>
        <w:spacing w:after="0" w:line="20" w:lineRule="atLeast"/>
        <w:ind w:right="0"/>
        <w:rPr>
          <w:color w:val="auto"/>
          <w:sz w:val="22"/>
        </w:rPr>
      </w:pPr>
      <w:r w:rsidRPr="002339DA">
        <w:rPr>
          <w:color w:val="auto"/>
          <w:sz w:val="22"/>
        </w:rPr>
        <w:t xml:space="preserve">przez dyrektora okręgowej komisji egzaminacyjnej albo </w:t>
      </w:r>
      <w:r w:rsidR="00955DDC">
        <w:rPr>
          <w:color w:val="auto"/>
          <w:sz w:val="22"/>
        </w:rPr>
        <w:t xml:space="preserve">Dyrektora Centralnej Komisji Egzaminacyjnej </w:t>
      </w:r>
    </w:p>
    <w:p w14:paraId="0FC96C61" w14:textId="77777777" w:rsidR="009E360A" w:rsidRPr="003518BD" w:rsidRDefault="009E360A" w:rsidP="009E360A">
      <w:pPr>
        <w:pStyle w:val="Akapitzlist"/>
        <w:spacing w:after="0" w:line="20" w:lineRule="atLeast"/>
        <w:ind w:left="1090" w:right="0" w:firstLine="0"/>
        <w:rPr>
          <w:color w:val="auto"/>
          <w:sz w:val="22"/>
        </w:rPr>
      </w:pPr>
    </w:p>
    <w:p w14:paraId="3D4F7F62" w14:textId="77777777" w:rsidR="006B3348" w:rsidRPr="002339DA" w:rsidRDefault="006B3348" w:rsidP="004E1FF3">
      <w:pPr>
        <w:pStyle w:val="Akapitzlist"/>
        <w:numPr>
          <w:ilvl w:val="1"/>
          <w:numId w:val="235"/>
        </w:numPr>
        <w:shd w:val="clear" w:color="auto" w:fill="FFFFFF"/>
        <w:spacing w:after="0" w:line="240" w:lineRule="auto"/>
        <w:ind w:right="0"/>
        <w:rPr>
          <w:b/>
          <w:sz w:val="22"/>
        </w:rPr>
      </w:pPr>
      <w:r w:rsidRPr="002339DA">
        <w:rPr>
          <w:b/>
          <w:color w:val="auto"/>
          <w:sz w:val="22"/>
        </w:rPr>
        <w:t>Unieważnienia</w:t>
      </w:r>
      <w:r w:rsidRPr="002339DA">
        <w:rPr>
          <w:b/>
          <w:sz w:val="22"/>
        </w:rPr>
        <w:t xml:space="preserve"> przez przewodniczącego zespołu egzaminacyjnego </w:t>
      </w:r>
    </w:p>
    <w:p w14:paraId="2DD6AAA5" w14:textId="77777777" w:rsidR="006B3348" w:rsidRPr="002339DA" w:rsidRDefault="006B3348" w:rsidP="004E1FF3">
      <w:pPr>
        <w:pStyle w:val="Akapitzlist"/>
        <w:numPr>
          <w:ilvl w:val="0"/>
          <w:numId w:val="94"/>
        </w:numPr>
        <w:spacing w:after="0" w:line="20" w:lineRule="atLeast"/>
        <w:ind w:right="0"/>
        <w:rPr>
          <w:sz w:val="22"/>
        </w:rPr>
      </w:pPr>
      <w:r w:rsidRPr="002339DA">
        <w:rPr>
          <w:sz w:val="22"/>
        </w:rPr>
        <w:t>W przypadku stwierdzenia niesamodzielnego wykonywania zadań egzaminacyjnych przez zdającego lub wniesienia lub korzystania przez zdającego w sali egzaminacyjnej z urządzenia telekomunikacyjnego albo materiałów lub przyboró</w:t>
      </w:r>
      <w:r w:rsidR="00856842">
        <w:rPr>
          <w:sz w:val="22"/>
        </w:rPr>
        <w:t xml:space="preserve">w pomocniczych niewymienionych </w:t>
      </w:r>
      <w:r w:rsidRPr="002339DA">
        <w:rPr>
          <w:sz w:val="22"/>
        </w:rPr>
        <w:t>w</w:t>
      </w:r>
      <w:r w:rsidR="00ED3AA7">
        <w:rPr>
          <w:sz w:val="22"/>
        </w:rPr>
        <w:t> </w:t>
      </w:r>
      <w:r w:rsidRPr="002339DA">
        <w:rPr>
          <w:sz w:val="22"/>
        </w:rPr>
        <w:t xml:space="preserve">komunikacie </w:t>
      </w:r>
      <w:r w:rsidR="00955DDC">
        <w:rPr>
          <w:sz w:val="22"/>
        </w:rPr>
        <w:t xml:space="preserve">Dyrektora Centralnej Komisji Egzaminacyjnej </w:t>
      </w:r>
      <w:r w:rsidRPr="002339DA">
        <w:rPr>
          <w:sz w:val="22"/>
        </w:rPr>
        <w:t>, lub zakłócania przez zdającego prawidłowego przebiegu części pisemnej lub części praktycznej egzaminu potwierdzającego kwalifikacje w zawodzie w sposób utrudniający pracę pozostałym zdającym - przewodniczący zespołu egzaminacyjnego przerywa i unieważnia temu zdającemu odpowiednią część egzaminu potwierdzającego kwalifikacje w zawodzie</w:t>
      </w:r>
      <w:r w:rsidR="00E315F5">
        <w:rPr>
          <w:sz w:val="22"/>
        </w:rPr>
        <w:t xml:space="preserve"> </w:t>
      </w:r>
      <w:r w:rsidR="00E315F5" w:rsidRPr="004F5AA8">
        <w:rPr>
          <w:color w:val="000000" w:themeColor="text1"/>
          <w:sz w:val="22"/>
          <w:shd w:val="clear" w:color="auto" w:fill="B4C6E7" w:themeFill="accent5" w:themeFillTint="66"/>
        </w:rPr>
        <w:t>(Załącznik 7).</w:t>
      </w:r>
      <w:r w:rsidRPr="004F5AA8">
        <w:rPr>
          <w:color w:val="000000" w:themeColor="text1"/>
          <w:sz w:val="22"/>
        </w:rPr>
        <w:t xml:space="preserve"> </w:t>
      </w:r>
      <w:r w:rsidRPr="002339DA">
        <w:rPr>
          <w:sz w:val="22"/>
        </w:rPr>
        <w:t>Informację o przerwaniu i unieważnieniu zamieszcza się w protokole przebiegu egzaminu potwierdzającego kwalifikacje w zawodzie.</w:t>
      </w:r>
    </w:p>
    <w:p w14:paraId="1F5D3FD4" w14:textId="77777777" w:rsidR="000906A6" w:rsidRDefault="006B3348" w:rsidP="004E1FF3">
      <w:pPr>
        <w:pStyle w:val="Akapitzlist"/>
        <w:numPr>
          <w:ilvl w:val="0"/>
          <w:numId w:val="94"/>
        </w:numPr>
        <w:spacing w:after="0" w:line="20" w:lineRule="atLeast"/>
        <w:ind w:right="0"/>
        <w:rPr>
          <w:sz w:val="22"/>
        </w:rPr>
      </w:pPr>
      <w:r w:rsidRPr="002339DA">
        <w:rPr>
          <w:sz w:val="22"/>
        </w:rPr>
        <w:t>W przypadku unieważnienia części pisemnej lub części praktycznej egzaminu potwierdzającego kwalifikacje w zawodzie danego zdającego, dyrektor okręgowej komisji egzaminacyjnej ustala wynik uzyskany z części pisemnej lub części praktycznej tego egzaminu jako "0%".</w:t>
      </w:r>
    </w:p>
    <w:p w14:paraId="57667138" w14:textId="77777777" w:rsidR="009E360A" w:rsidRPr="003518BD" w:rsidRDefault="009E360A" w:rsidP="009E360A">
      <w:pPr>
        <w:pStyle w:val="Akapitzlist"/>
        <w:spacing w:after="0" w:line="20" w:lineRule="atLeast"/>
        <w:ind w:left="730" w:right="0" w:firstLine="0"/>
        <w:rPr>
          <w:sz w:val="22"/>
        </w:rPr>
      </w:pPr>
    </w:p>
    <w:p w14:paraId="10125CF2" w14:textId="77777777" w:rsidR="006B3348" w:rsidRPr="002339DA" w:rsidRDefault="006B3348" w:rsidP="004E1FF3">
      <w:pPr>
        <w:pStyle w:val="Akapitzlist"/>
        <w:numPr>
          <w:ilvl w:val="1"/>
          <w:numId w:val="235"/>
        </w:numPr>
        <w:shd w:val="clear" w:color="auto" w:fill="FFFFFF"/>
        <w:spacing w:after="0" w:line="240" w:lineRule="auto"/>
        <w:ind w:right="0"/>
        <w:rPr>
          <w:b/>
          <w:sz w:val="22"/>
        </w:rPr>
      </w:pPr>
      <w:r w:rsidRPr="002339DA">
        <w:rPr>
          <w:b/>
          <w:color w:val="auto"/>
          <w:sz w:val="22"/>
        </w:rPr>
        <w:t>Unieważnienia</w:t>
      </w:r>
      <w:r w:rsidRPr="002339DA">
        <w:rPr>
          <w:b/>
          <w:sz w:val="22"/>
        </w:rPr>
        <w:t xml:space="preserve"> przez dyrektora okręgowej komisji</w:t>
      </w:r>
      <w:r w:rsidR="006271D3">
        <w:rPr>
          <w:b/>
          <w:sz w:val="22"/>
        </w:rPr>
        <w:t xml:space="preserve"> egzaminacyjnej albo </w:t>
      </w:r>
      <w:r w:rsidR="00955DDC">
        <w:rPr>
          <w:b/>
          <w:sz w:val="22"/>
        </w:rPr>
        <w:t xml:space="preserve">Dyrektora Centralnej Komisji Egzaminacyjnej </w:t>
      </w:r>
      <w:r w:rsidRPr="002339DA">
        <w:rPr>
          <w:b/>
          <w:sz w:val="22"/>
        </w:rPr>
        <w:t>na wniosek egzaminatora lub zastrzeżenia zdającego</w:t>
      </w:r>
    </w:p>
    <w:p w14:paraId="2B845D19" w14:textId="4637B59B" w:rsidR="006B3348" w:rsidRPr="002339DA" w:rsidRDefault="006B3348" w:rsidP="004E1FF3">
      <w:pPr>
        <w:pStyle w:val="Akapitzlist"/>
        <w:numPr>
          <w:ilvl w:val="0"/>
          <w:numId w:val="95"/>
        </w:numPr>
        <w:spacing w:after="0" w:line="20" w:lineRule="atLeast"/>
        <w:ind w:right="0"/>
        <w:rPr>
          <w:sz w:val="22"/>
        </w:rPr>
      </w:pPr>
      <w:r w:rsidRPr="002339DA">
        <w:rPr>
          <w:sz w:val="22"/>
        </w:rPr>
        <w:t>W przypadku stwierdzenia podczas sprawdzania i oceniania zadania lub zadań egzaminacyjnych przez egzaminatora, jeżeli jedynym rezultatem końcowym wykonania zadania lub zadań egzaminacyjnych jest dokumentacja niesamodzielnego wykonania zadania lub zadań przez zdającego w części praktycznej egzaminu potwierdzającego kwalifikacje w zawodzie, albo występowania w pracy zdającego jednakowych sformułowań wskazujących na udostępnienie rozwiązań innemu zdającemu lub korzystani</w:t>
      </w:r>
      <w:r w:rsidR="00EA52A3">
        <w:rPr>
          <w:sz w:val="22"/>
        </w:rPr>
        <w:t>e z rozwiązań innego zdającego –</w:t>
      </w:r>
      <w:r w:rsidRPr="002339DA">
        <w:rPr>
          <w:sz w:val="22"/>
        </w:rPr>
        <w:t xml:space="preserve"> dyrektor okręgowej komisji egzaminacyjnej przekazuje zdającemu pisemną informację o</w:t>
      </w:r>
      <w:r w:rsidR="00ED3AA7">
        <w:rPr>
          <w:sz w:val="22"/>
        </w:rPr>
        <w:t> </w:t>
      </w:r>
      <w:r w:rsidRPr="002339DA">
        <w:rPr>
          <w:sz w:val="22"/>
        </w:rPr>
        <w:t>zamiarze unieważnienia temu zdającemu części praktycznej egzaminu potwierdzającego kwalifikacje w zawodzie</w:t>
      </w:r>
      <w:r w:rsidR="00C55C1E">
        <w:rPr>
          <w:sz w:val="22"/>
        </w:rPr>
        <w:t xml:space="preserve"> </w:t>
      </w:r>
      <w:r w:rsidR="00C55C1E" w:rsidRPr="00EB28C2">
        <w:rPr>
          <w:sz w:val="22"/>
          <w:shd w:val="clear" w:color="auto" w:fill="BDD6EE" w:themeFill="accent1" w:themeFillTint="66"/>
        </w:rPr>
        <w:t>(Załącznik 19)</w:t>
      </w:r>
      <w:r w:rsidRPr="00EB28C2">
        <w:rPr>
          <w:sz w:val="22"/>
          <w:shd w:val="clear" w:color="auto" w:fill="BDD6EE" w:themeFill="accent1" w:themeFillTint="66"/>
        </w:rPr>
        <w:t>.</w:t>
      </w:r>
    </w:p>
    <w:p w14:paraId="0FF44FDE" w14:textId="34E8CF0D" w:rsidR="006B3348" w:rsidRPr="002339DA" w:rsidRDefault="006B3348" w:rsidP="004E1FF3">
      <w:pPr>
        <w:pStyle w:val="Akapitzlist"/>
        <w:numPr>
          <w:ilvl w:val="0"/>
          <w:numId w:val="95"/>
        </w:numPr>
        <w:spacing w:after="0" w:line="20" w:lineRule="atLeast"/>
        <w:ind w:right="0"/>
        <w:rPr>
          <w:sz w:val="22"/>
        </w:rPr>
      </w:pPr>
      <w:r w:rsidRPr="002339DA">
        <w:rPr>
          <w:sz w:val="22"/>
        </w:rPr>
        <w:t>W przypadku absolwentów zasadniczych szkół zawodowych, techników i szkół policealnych, osób, które ukończyły kwalifikacyjny kurs zawodowy, informację o zamiarze unieważnienia, dyrektor okręgowej komisji egzaminacyjnej przekazuje za pośrednictwem dyrektora szkoły, dyrektora placówki</w:t>
      </w:r>
      <w:r w:rsidR="00F93DBC">
        <w:rPr>
          <w:sz w:val="22"/>
        </w:rPr>
        <w:t xml:space="preserve"> lub centrum</w:t>
      </w:r>
      <w:r w:rsidRPr="002339DA">
        <w:rPr>
          <w:sz w:val="22"/>
        </w:rPr>
        <w:t>, pracodawcy lub podmiotu</w:t>
      </w:r>
      <w:r w:rsidR="00F93DBC">
        <w:rPr>
          <w:sz w:val="22"/>
        </w:rPr>
        <w:t xml:space="preserve">, który </w:t>
      </w:r>
      <w:r w:rsidRPr="002339DA">
        <w:rPr>
          <w:sz w:val="22"/>
        </w:rPr>
        <w:t xml:space="preserve"> prowadz</w:t>
      </w:r>
      <w:r w:rsidR="00F93DBC">
        <w:rPr>
          <w:sz w:val="22"/>
        </w:rPr>
        <w:t>ził</w:t>
      </w:r>
      <w:r w:rsidRPr="002339DA">
        <w:rPr>
          <w:sz w:val="22"/>
        </w:rPr>
        <w:t xml:space="preserve">o kwalifikacyjny kurs zawodowy. Dyrektor szkoły, dyrektor placówki, </w:t>
      </w:r>
      <w:r w:rsidR="00912F25">
        <w:rPr>
          <w:sz w:val="22"/>
        </w:rPr>
        <w:t xml:space="preserve">dyrektor centrum, </w:t>
      </w:r>
      <w:r w:rsidRPr="002339DA">
        <w:rPr>
          <w:sz w:val="22"/>
        </w:rPr>
        <w:t>pracodawca albo podmiot prowadzący kwalifikacyjny kurs zawodowy, niezwłocznie prze</w:t>
      </w:r>
      <w:r w:rsidR="007D4E23">
        <w:rPr>
          <w:sz w:val="22"/>
        </w:rPr>
        <w:t>kazuje tę informację zdającemu.</w:t>
      </w:r>
    </w:p>
    <w:p w14:paraId="2AA8AB93" w14:textId="6B926132" w:rsidR="006B3348" w:rsidRPr="002339DA" w:rsidRDefault="007D4E23" w:rsidP="004E1FF3">
      <w:pPr>
        <w:pStyle w:val="Akapitzlist"/>
        <w:numPr>
          <w:ilvl w:val="0"/>
          <w:numId w:val="95"/>
        </w:numPr>
        <w:spacing w:after="0" w:line="20" w:lineRule="atLeast"/>
        <w:ind w:right="0"/>
        <w:rPr>
          <w:sz w:val="22"/>
        </w:rPr>
      </w:pPr>
      <w:r>
        <w:rPr>
          <w:sz w:val="22"/>
        </w:rPr>
        <w:t>Zdający</w:t>
      </w:r>
      <w:r w:rsidR="006B3348" w:rsidRPr="002339DA">
        <w:rPr>
          <w:sz w:val="22"/>
        </w:rPr>
        <w:t xml:space="preserve"> ma</w:t>
      </w:r>
      <w:r w:rsidR="006B3348" w:rsidRPr="00C56117">
        <w:rPr>
          <w:sz w:val="22"/>
        </w:rPr>
        <w:t>ją</w:t>
      </w:r>
      <w:r w:rsidR="006B3348" w:rsidRPr="002339DA">
        <w:rPr>
          <w:sz w:val="22"/>
        </w:rPr>
        <w:t xml:space="preserve"> prawo złożyć wniosek o wgląd do dokumentacji, na podstawie której dyrektor okręgowej komisji egzaminacyjnej zamierza unieważnić część praktyczną egzaminu potwierdzającego kwalifikacje w zawodzie</w:t>
      </w:r>
      <w:r w:rsidR="00E315F5">
        <w:rPr>
          <w:sz w:val="22"/>
        </w:rPr>
        <w:t xml:space="preserve"> </w:t>
      </w:r>
      <w:r w:rsidR="00E315F5" w:rsidRPr="00EB28C2">
        <w:rPr>
          <w:color w:val="000000" w:themeColor="text1"/>
          <w:sz w:val="22"/>
          <w:shd w:val="clear" w:color="auto" w:fill="BDD6EE" w:themeFill="accent1" w:themeFillTint="66"/>
        </w:rPr>
        <w:t>(Załącznik 25).</w:t>
      </w:r>
      <w:r w:rsidR="006B3348" w:rsidRPr="00EB28C2">
        <w:rPr>
          <w:color w:val="000000" w:themeColor="text1"/>
          <w:sz w:val="22"/>
          <w:shd w:val="clear" w:color="auto" w:fill="BDD6EE" w:themeFill="accent1" w:themeFillTint="66"/>
        </w:rPr>
        <w:t xml:space="preserve"> </w:t>
      </w:r>
      <w:r w:rsidR="006B3348" w:rsidRPr="002339DA">
        <w:rPr>
          <w:sz w:val="22"/>
        </w:rPr>
        <w:t>Wniosek składa się do dyrektora okręgowej komisji egzaminacyjnej w terminie 2 dni roboczych od dnia otrzymania pisemnej informacji.</w:t>
      </w:r>
    </w:p>
    <w:p w14:paraId="23CAFB86" w14:textId="3447311D" w:rsidR="006B3348" w:rsidRPr="005F4B3D" w:rsidRDefault="006B3348" w:rsidP="004E1FF3">
      <w:pPr>
        <w:pStyle w:val="Akapitzlist"/>
        <w:numPr>
          <w:ilvl w:val="0"/>
          <w:numId w:val="95"/>
        </w:numPr>
        <w:spacing w:after="0" w:line="20" w:lineRule="atLeast"/>
        <w:ind w:right="0"/>
        <w:rPr>
          <w:sz w:val="22"/>
        </w:rPr>
      </w:pPr>
      <w:r w:rsidRPr="002339DA">
        <w:rPr>
          <w:sz w:val="22"/>
        </w:rPr>
        <w:t xml:space="preserve">W terminie </w:t>
      </w:r>
      <w:r w:rsidRPr="005F4B3D">
        <w:rPr>
          <w:sz w:val="22"/>
        </w:rPr>
        <w:t>7</w:t>
      </w:r>
      <w:r w:rsidR="00597A8F" w:rsidRPr="005F4B3D">
        <w:rPr>
          <w:sz w:val="22"/>
        </w:rPr>
        <w:t xml:space="preserve"> </w:t>
      </w:r>
      <w:r w:rsidRPr="005F4B3D">
        <w:rPr>
          <w:sz w:val="22"/>
        </w:rPr>
        <w:t xml:space="preserve">dni </w:t>
      </w:r>
      <w:r w:rsidRPr="002339DA">
        <w:rPr>
          <w:sz w:val="22"/>
        </w:rPr>
        <w:t xml:space="preserve">od dnia otrzymania wniosku dyrektor okręgowej komisji egzaminacyjnej umożliwia zdającemu, zapoznanie się z dokumentacją oraz złożenie wyjaśnień w tej sprawie, we wskazanym miejscu i </w:t>
      </w:r>
      <w:r w:rsidRPr="00F862BE">
        <w:rPr>
          <w:color w:val="000000" w:themeColor="text1"/>
          <w:sz w:val="22"/>
        </w:rPr>
        <w:t>czasie</w:t>
      </w:r>
      <w:r w:rsidR="00E315F5" w:rsidRPr="00F862BE">
        <w:rPr>
          <w:color w:val="000000" w:themeColor="text1"/>
          <w:sz w:val="22"/>
        </w:rPr>
        <w:t xml:space="preserve"> </w:t>
      </w:r>
      <w:r w:rsidR="00EB28C2" w:rsidRPr="00EB28C2">
        <w:rPr>
          <w:color w:val="000000" w:themeColor="text1"/>
          <w:sz w:val="22"/>
          <w:shd w:val="clear" w:color="auto" w:fill="BDD6EE" w:themeFill="accent1" w:themeFillTint="66"/>
        </w:rPr>
        <w:t>(</w:t>
      </w:r>
      <w:r w:rsidR="00EB28C2" w:rsidRPr="005F4B3D">
        <w:rPr>
          <w:color w:val="000000" w:themeColor="text1"/>
          <w:sz w:val="22"/>
          <w:shd w:val="clear" w:color="auto" w:fill="BDD6EE" w:themeFill="accent1" w:themeFillTint="66"/>
        </w:rPr>
        <w:t>Załącznik 25)</w:t>
      </w:r>
      <w:r w:rsidR="00E315F5" w:rsidRPr="005F4B3D">
        <w:rPr>
          <w:color w:val="000000" w:themeColor="text1"/>
          <w:sz w:val="22"/>
          <w:shd w:val="clear" w:color="auto" w:fill="BDD6EE" w:themeFill="accent1" w:themeFillTint="66"/>
        </w:rPr>
        <w:t xml:space="preserve"> </w:t>
      </w:r>
      <w:r w:rsidRPr="005F4B3D">
        <w:rPr>
          <w:color w:val="000000" w:themeColor="text1"/>
          <w:sz w:val="22"/>
          <w:shd w:val="clear" w:color="auto" w:fill="BDD6EE" w:themeFill="accent1" w:themeFillTint="66"/>
        </w:rPr>
        <w:t>.</w:t>
      </w:r>
    </w:p>
    <w:p w14:paraId="3D200458" w14:textId="18F0A691" w:rsidR="006B3348" w:rsidRPr="005F4B3D" w:rsidRDefault="006B3348" w:rsidP="004E1FF3">
      <w:pPr>
        <w:pStyle w:val="Akapitzlist"/>
        <w:numPr>
          <w:ilvl w:val="0"/>
          <w:numId w:val="95"/>
        </w:numPr>
        <w:spacing w:after="0" w:line="20" w:lineRule="atLeast"/>
        <w:ind w:right="0"/>
        <w:rPr>
          <w:sz w:val="22"/>
        </w:rPr>
      </w:pPr>
      <w:r w:rsidRPr="005F4B3D">
        <w:rPr>
          <w:sz w:val="22"/>
        </w:rPr>
        <w:t>Dyrektor okręgowej komisji egzaminacyjnej rozstrzyga o unieważnieniu części praktycznej egzaminu potwierdzającego kwalifikacje w zawodzie, w terminie 14 dni od dnia otrzymania wniosku.</w:t>
      </w:r>
    </w:p>
    <w:p w14:paraId="10537472" w14:textId="1349FA2F" w:rsidR="006B3348" w:rsidRPr="005F4B3D" w:rsidRDefault="006B3348" w:rsidP="004E1FF3">
      <w:pPr>
        <w:pStyle w:val="Akapitzlist"/>
        <w:numPr>
          <w:ilvl w:val="0"/>
          <w:numId w:val="95"/>
        </w:numPr>
        <w:spacing w:after="0" w:line="20" w:lineRule="atLeast"/>
        <w:ind w:right="0"/>
        <w:rPr>
          <w:sz w:val="22"/>
        </w:rPr>
      </w:pPr>
      <w:r w:rsidRPr="005F4B3D">
        <w:rPr>
          <w:sz w:val="22"/>
        </w:rPr>
        <w:t>Dyrektor okręgowej komisji egzaminacyjnej przekazuje zdającemu pisemną informację o unieważnieniu części praktycznej egzaminu potwierdzającego kwalifikacje w</w:t>
      </w:r>
      <w:r w:rsidR="00ED3AA7" w:rsidRPr="005F4B3D">
        <w:rPr>
          <w:sz w:val="22"/>
        </w:rPr>
        <w:t> </w:t>
      </w:r>
      <w:r w:rsidR="00C55C1E" w:rsidRPr="005F4B3D">
        <w:rPr>
          <w:sz w:val="22"/>
        </w:rPr>
        <w:t xml:space="preserve">zawodzie, wraz z uzasadnieniem </w:t>
      </w:r>
      <w:r w:rsidR="00C55C1E" w:rsidRPr="005F4B3D">
        <w:rPr>
          <w:sz w:val="22"/>
          <w:shd w:val="clear" w:color="auto" w:fill="9CC2E5"/>
        </w:rPr>
        <w:t>(Załącznik 20).</w:t>
      </w:r>
    </w:p>
    <w:p w14:paraId="6CA6F009" w14:textId="43E403A9" w:rsidR="006B3348" w:rsidRPr="00F862BE" w:rsidRDefault="006B3348" w:rsidP="004E1FF3">
      <w:pPr>
        <w:pStyle w:val="Akapitzlist"/>
        <w:numPr>
          <w:ilvl w:val="0"/>
          <w:numId w:val="95"/>
        </w:numPr>
        <w:spacing w:after="0" w:line="20" w:lineRule="atLeast"/>
        <w:ind w:right="0"/>
        <w:rPr>
          <w:color w:val="000000" w:themeColor="text1"/>
          <w:sz w:val="22"/>
        </w:rPr>
      </w:pPr>
      <w:r w:rsidRPr="005F4B3D">
        <w:rPr>
          <w:sz w:val="22"/>
        </w:rPr>
        <w:t>Zdający</w:t>
      </w:r>
      <w:r w:rsidR="007D4E23" w:rsidRPr="005F4B3D">
        <w:rPr>
          <w:sz w:val="22"/>
        </w:rPr>
        <w:t xml:space="preserve"> </w:t>
      </w:r>
      <w:r w:rsidRPr="005F4B3D">
        <w:rPr>
          <w:sz w:val="22"/>
        </w:rPr>
        <w:t xml:space="preserve">w terminie 3 dni roboczych od dnia otrzymania informacjio unieważnieniu, mogą wnieść do </w:t>
      </w:r>
      <w:r w:rsidR="00955DDC" w:rsidRPr="005F4B3D">
        <w:rPr>
          <w:sz w:val="22"/>
        </w:rPr>
        <w:t>Dyrektora Centralnej Komisji Egzaminacyjnej</w:t>
      </w:r>
      <w:r w:rsidRPr="005F4B3D">
        <w:rPr>
          <w:sz w:val="22"/>
        </w:rPr>
        <w:t>, za pośrednictwem dyrektora okręgowej komisji egzaminacyjnej, zastrzeżenia do rozstrzygnięcia</w:t>
      </w:r>
      <w:r w:rsidRPr="002339DA">
        <w:rPr>
          <w:sz w:val="22"/>
        </w:rPr>
        <w:t xml:space="preserve"> dyrektora okręgowej komisji </w:t>
      </w:r>
      <w:r w:rsidRPr="00F862BE">
        <w:rPr>
          <w:color w:val="000000" w:themeColor="text1"/>
          <w:sz w:val="22"/>
        </w:rPr>
        <w:t>egzaminacyjnej</w:t>
      </w:r>
      <w:r w:rsidR="004F5AA8" w:rsidRPr="00F862BE">
        <w:rPr>
          <w:color w:val="000000" w:themeColor="text1"/>
          <w:sz w:val="22"/>
        </w:rPr>
        <w:t xml:space="preserve"> </w:t>
      </w:r>
      <w:r w:rsidR="00CF601F" w:rsidRPr="00F862BE">
        <w:rPr>
          <w:color w:val="000000" w:themeColor="text1"/>
          <w:sz w:val="22"/>
          <w:shd w:val="clear" w:color="auto" w:fill="9CC2E5"/>
        </w:rPr>
        <w:t>(Załącznik 29).</w:t>
      </w:r>
    </w:p>
    <w:p w14:paraId="5B537311" w14:textId="596F66E1" w:rsidR="006B3348" w:rsidRPr="002339DA" w:rsidRDefault="006B3348" w:rsidP="004E1FF3">
      <w:pPr>
        <w:pStyle w:val="Akapitzlist"/>
        <w:numPr>
          <w:ilvl w:val="0"/>
          <w:numId w:val="95"/>
        </w:numPr>
        <w:spacing w:after="0" w:line="20" w:lineRule="atLeast"/>
        <w:ind w:right="0"/>
        <w:rPr>
          <w:sz w:val="22"/>
        </w:rPr>
      </w:pPr>
      <w:r w:rsidRPr="002339DA">
        <w:rPr>
          <w:sz w:val="22"/>
        </w:rPr>
        <w:t xml:space="preserve">Zastrzeżenia wraz z dokumentacją niezbędną do ich rozpatrzenia, dyrektor okręgowej komisji egzaminacyjnej przekazuje, nie później niż następnego dnia roboczego od dnia otrzymania zastrzeżeń, </w:t>
      </w:r>
      <w:r w:rsidRPr="002339DA">
        <w:rPr>
          <w:sz w:val="22"/>
        </w:rPr>
        <w:lastRenderedPageBreak/>
        <w:t>dyrektorowi Centralnej Komisji Egzaminacyjnej, chyba że dyrektor okręgowej komisji egzaminacyjnej uwzględni zastrzeżenia złożone przez zdającego</w:t>
      </w:r>
      <w:r w:rsidR="00254B2C">
        <w:rPr>
          <w:sz w:val="22"/>
        </w:rPr>
        <w:t>.</w:t>
      </w:r>
    </w:p>
    <w:p w14:paraId="2B723F4D" w14:textId="78AD2437" w:rsidR="006B3348" w:rsidRPr="002339DA" w:rsidRDefault="00955DDC" w:rsidP="004E1FF3">
      <w:pPr>
        <w:pStyle w:val="Akapitzlist"/>
        <w:numPr>
          <w:ilvl w:val="0"/>
          <w:numId w:val="95"/>
        </w:numPr>
        <w:spacing w:after="0" w:line="20" w:lineRule="atLeast"/>
        <w:ind w:right="0"/>
        <w:rPr>
          <w:sz w:val="22"/>
        </w:rPr>
      </w:pPr>
      <w:r>
        <w:rPr>
          <w:sz w:val="22"/>
        </w:rPr>
        <w:t xml:space="preserve">Dyrektor Centralnej Komisji Egzaminacyjnej </w:t>
      </w:r>
      <w:r w:rsidR="006B3348" w:rsidRPr="002339DA">
        <w:rPr>
          <w:sz w:val="22"/>
        </w:rPr>
        <w:t xml:space="preserve">rozpatruje zastrzeżenia w terminie </w:t>
      </w:r>
      <w:r w:rsidR="006B3348" w:rsidRPr="005F4B3D">
        <w:rPr>
          <w:sz w:val="22"/>
        </w:rPr>
        <w:t>7 dni</w:t>
      </w:r>
      <w:r w:rsidR="006B3348" w:rsidRPr="002339DA">
        <w:rPr>
          <w:sz w:val="22"/>
        </w:rPr>
        <w:t xml:space="preserve"> od dnia otrzymania zastrzeżeń wraz z dokumentacją niezbędną do ich rozpatrzenia. Rozstrzygnięcie </w:t>
      </w:r>
      <w:r>
        <w:rPr>
          <w:sz w:val="22"/>
        </w:rPr>
        <w:t xml:space="preserve">Dyrektora Centralnej Komisji Egzaminacyjnej </w:t>
      </w:r>
      <w:r w:rsidR="006B3348" w:rsidRPr="002339DA">
        <w:rPr>
          <w:sz w:val="22"/>
        </w:rPr>
        <w:t>jest ostateczne i nie służy na nie skarga do sądu administracyjnego.</w:t>
      </w:r>
    </w:p>
    <w:p w14:paraId="58F32491" w14:textId="4A1C8A85" w:rsidR="006B3348" w:rsidRPr="002339DA" w:rsidRDefault="006B3348" w:rsidP="004E1FF3">
      <w:pPr>
        <w:pStyle w:val="Akapitzlist"/>
        <w:numPr>
          <w:ilvl w:val="0"/>
          <w:numId w:val="95"/>
        </w:numPr>
        <w:spacing w:after="0" w:line="20" w:lineRule="atLeast"/>
        <w:ind w:right="0"/>
        <w:rPr>
          <w:sz w:val="22"/>
        </w:rPr>
      </w:pPr>
      <w:r w:rsidRPr="002339DA">
        <w:rPr>
          <w:sz w:val="22"/>
        </w:rPr>
        <w:t>W przypadku braku możliwości przekazania zdającemu</w:t>
      </w:r>
      <w:r w:rsidR="007D4E23">
        <w:rPr>
          <w:sz w:val="22"/>
        </w:rPr>
        <w:t xml:space="preserve"> </w:t>
      </w:r>
      <w:r w:rsidRPr="002339DA">
        <w:rPr>
          <w:sz w:val="22"/>
        </w:rPr>
        <w:t>informacji, o</w:t>
      </w:r>
      <w:r w:rsidR="00ED3AA7">
        <w:rPr>
          <w:sz w:val="22"/>
        </w:rPr>
        <w:t> </w:t>
      </w:r>
      <w:r w:rsidRPr="002339DA">
        <w:rPr>
          <w:sz w:val="22"/>
        </w:rPr>
        <w:t xml:space="preserve">której mowa w </w:t>
      </w:r>
      <w:r w:rsidR="008B50C8">
        <w:rPr>
          <w:sz w:val="22"/>
        </w:rPr>
        <w:t xml:space="preserve">pkt. </w:t>
      </w:r>
      <w:r w:rsidRPr="002339DA">
        <w:rPr>
          <w:sz w:val="22"/>
        </w:rPr>
        <w:t xml:space="preserve">1, dyrektor szkoły, dyrektor placówki, </w:t>
      </w:r>
      <w:r w:rsidR="00636CC6">
        <w:rPr>
          <w:sz w:val="22"/>
        </w:rPr>
        <w:t xml:space="preserve">dyrektor centrum, </w:t>
      </w:r>
      <w:r w:rsidRPr="002339DA">
        <w:rPr>
          <w:sz w:val="22"/>
        </w:rPr>
        <w:t>pracodawca albo podmiot</w:t>
      </w:r>
      <w:r w:rsidR="00F93DBC">
        <w:rPr>
          <w:sz w:val="22"/>
        </w:rPr>
        <w:t>, który</w:t>
      </w:r>
      <w:r w:rsidRPr="002339DA">
        <w:rPr>
          <w:sz w:val="22"/>
        </w:rPr>
        <w:t xml:space="preserve"> prowadz</w:t>
      </w:r>
      <w:r w:rsidR="00F93DBC">
        <w:rPr>
          <w:sz w:val="22"/>
        </w:rPr>
        <w:t>ił</w:t>
      </w:r>
      <w:r w:rsidRPr="002339DA">
        <w:rPr>
          <w:sz w:val="22"/>
        </w:rPr>
        <w:t xml:space="preserve"> kwalifikacyjny kurs zawodowy, niezwłocznie informuje o tym dyrektora okręgowej komisji egzaminacyjnej, który, w terminie </w:t>
      </w:r>
      <w:r w:rsidRPr="005F4B3D">
        <w:rPr>
          <w:sz w:val="22"/>
        </w:rPr>
        <w:t xml:space="preserve">7 dni </w:t>
      </w:r>
      <w:r w:rsidRPr="002339DA">
        <w:rPr>
          <w:sz w:val="22"/>
        </w:rPr>
        <w:t>od dnia otrzymania tej informacji, rozstrzyga o unieważnieniu części praktycznej egzaminu potwierdzającego kwalifikacje w zawodzie. W przypadku unieważnienia dyrektor okręgowej komisji egzaminacyjnej przekazuje</w:t>
      </w:r>
      <w:r w:rsidR="0018463A">
        <w:rPr>
          <w:sz w:val="22"/>
        </w:rPr>
        <w:t xml:space="preserve"> zdającemu</w:t>
      </w:r>
      <w:r w:rsidRPr="002339DA">
        <w:rPr>
          <w:sz w:val="22"/>
        </w:rPr>
        <w:t xml:space="preserve">, za pośrednictwem dyrektora szkoły, dyrektora placówki, </w:t>
      </w:r>
      <w:r w:rsidR="00F93DBC">
        <w:rPr>
          <w:sz w:val="22"/>
        </w:rPr>
        <w:t xml:space="preserve">centrum, </w:t>
      </w:r>
      <w:r w:rsidRPr="002339DA">
        <w:rPr>
          <w:sz w:val="22"/>
        </w:rPr>
        <w:t xml:space="preserve">pracodawcy lub podmiotu prowadzącego kwalifikacyjny kurs zawodowy pisemną </w:t>
      </w:r>
      <w:r w:rsidR="0018463A">
        <w:rPr>
          <w:sz w:val="22"/>
        </w:rPr>
        <w:t xml:space="preserve">informację o unieważnieniu wraz </w:t>
      </w:r>
      <w:r w:rsidRPr="002339DA">
        <w:rPr>
          <w:sz w:val="22"/>
        </w:rPr>
        <w:t xml:space="preserve">z </w:t>
      </w:r>
      <w:r w:rsidR="0018463A">
        <w:rPr>
          <w:sz w:val="22"/>
        </w:rPr>
        <w:t>uzasadnieniem</w:t>
      </w:r>
      <w:r w:rsidRPr="002339DA">
        <w:rPr>
          <w:sz w:val="22"/>
        </w:rPr>
        <w:t xml:space="preserve">. </w:t>
      </w:r>
    </w:p>
    <w:p w14:paraId="02CEC657" w14:textId="39BE05E7" w:rsidR="006B3348" w:rsidRPr="002339DA" w:rsidRDefault="006B3348" w:rsidP="004E1FF3">
      <w:pPr>
        <w:pStyle w:val="Akapitzlist"/>
        <w:numPr>
          <w:ilvl w:val="0"/>
          <w:numId w:val="95"/>
        </w:numPr>
        <w:spacing w:after="0" w:line="20" w:lineRule="atLeast"/>
        <w:ind w:right="0"/>
        <w:rPr>
          <w:sz w:val="22"/>
        </w:rPr>
      </w:pPr>
      <w:r w:rsidRPr="002339DA">
        <w:rPr>
          <w:sz w:val="22"/>
        </w:rPr>
        <w:t>W przypadku braku potwierdzenia otrzymania przez zdającego, inf</w:t>
      </w:r>
      <w:r w:rsidR="008B50C8">
        <w:rPr>
          <w:sz w:val="22"/>
        </w:rPr>
        <w:t xml:space="preserve">ormacji, o której mowa w pkt. </w:t>
      </w:r>
      <w:r w:rsidRPr="002339DA">
        <w:rPr>
          <w:sz w:val="22"/>
        </w:rPr>
        <w:t xml:space="preserve">1, dyrektor okręgowej komisji egzaminacyjnej rozstrzyga o unieważnieniu części praktycznej egzaminu potwierdzającego kwalifikacje w zawodzie. W przypadku unieważnienia dyrektor okręgowej komisji egzaminacyjnej przekazuje pisemną informację o unieważnieniu temu zdającemu. </w:t>
      </w:r>
    </w:p>
    <w:p w14:paraId="519BAE27" w14:textId="72D04016" w:rsidR="006B3348" w:rsidRPr="002339DA" w:rsidRDefault="006B3348" w:rsidP="004E1FF3">
      <w:pPr>
        <w:pStyle w:val="Akapitzlist"/>
        <w:numPr>
          <w:ilvl w:val="0"/>
          <w:numId w:val="95"/>
        </w:numPr>
        <w:spacing w:after="0" w:line="20" w:lineRule="atLeast"/>
        <w:ind w:right="0"/>
        <w:rPr>
          <w:sz w:val="22"/>
        </w:rPr>
      </w:pPr>
      <w:r w:rsidRPr="002339DA">
        <w:rPr>
          <w:sz w:val="22"/>
        </w:rPr>
        <w:t>W pr</w:t>
      </w:r>
      <w:r w:rsidR="008B50C8">
        <w:rPr>
          <w:sz w:val="22"/>
        </w:rPr>
        <w:t xml:space="preserve">zypadku, o którym mowa w pkt. </w:t>
      </w:r>
      <w:r w:rsidR="007D4E23">
        <w:rPr>
          <w:sz w:val="22"/>
        </w:rPr>
        <w:t xml:space="preserve">10, zdający, </w:t>
      </w:r>
      <w:r w:rsidRPr="002339DA">
        <w:rPr>
          <w:sz w:val="22"/>
        </w:rPr>
        <w:t>mogą wnieść do</w:t>
      </w:r>
      <w:r w:rsidR="008B50C8">
        <w:rPr>
          <w:sz w:val="22"/>
        </w:rPr>
        <w:t> </w:t>
      </w:r>
      <w:r w:rsidR="00955DDC">
        <w:rPr>
          <w:sz w:val="22"/>
        </w:rPr>
        <w:t>Dyrektora Centralnej Komisji Egzaminacyjnej</w:t>
      </w:r>
      <w:r w:rsidRPr="002339DA">
        <w:rPr>
          <w:sz w:val="22"/>
        </w:rPr>
        <w:t>, za pośrednictwem dyrektora okręgowej komisji egzaminacyjnej, zastrzeżenia do rozstrzygnięcia dyrektora okręgowej komisji egzaminacyjnej, w terminie 3 dni roboczych od dnia otrzymania informacji o unieważnieniu, albo zapoznania się z dokumentacją oraz złożenia wyjaśnień.</w:t>
      </w:r>
    </w:p>
    <w:p w14:paraId="5C74F100" w14:textId="77777777" w:rsidR="006B3348" w:rsidRPr="002339DA" w:rsidRDefault="006B3348" w:rsidP="004E1FF3">
      <w:pPr>
        <w:pStyle w:val="Akapitzlist"/>
        <w:numPr>
          <w:ilvl w:val="0"/>
          <w:numId w:val="95"/>
        </w:numPr>
        <w:spacing w:after="0" w:line="20" w:lineRule="atLeast"/>
        <w:ind w:right="0"/>
        <w:rPr>
          <w:sz w:val="22"/>
        </w:rPr>
      </w:pPr>
      <w:r w:rsidRPr="002339DA">
        <w:rPr>
          <w:sz w:val="22"/>
        </w:rPr>
        <w:t>Świadectwo potwierdzające kwalifikację w zawodzie, dyrektor okręgowej komisji egzaminacyjnej wydaje po dokonaniu rozstrzygnięcia w sprawie unieważnienia, jeżeli</w:t>
      </w:r>
      <w:r w:rsidR="00F911C5">
        <w:rPr>
          <w:sz w:val="22"/>
        </w:rPr>
        <w:t xml:space="preserve"> </w:t>
      </w:r>
      <w:r w:rsidRPr="002339DA">
        <w:rPr>
          <w:sz w:val="22"/>
        </w:rPr>
        <w:t>w</w:t>
      </w:r>
      <w:r w:rsidR="00F911C5">
        <w:rPr>
          <w:sz w:val="22"/>
        </w:rPr>
        <w:t> </w:t>
      </w:r>
      <w:r w:rsidRPr="002339DA">
        <w:rPr>
          <w:sz w:val="22"/>
        </w:rPr>
        <w:t>wyniku tego rozstrzygnięcia nie została unieważniona część praktyczna egzaminu potwierdzającego kwalifikacje w zawodzie tego zdającego i zdający spełnił warunki określone w ustawie.</w:t>
      </w:r>
    </w:p>
    <w:p w14:paraId="0D4E6DE3" w14:textId="77777777" w:rsidR="006B3348" w:rsidRPr="002339DA" w:rsidRDefault="006B3348" w:rsidP="004E1FF3">
      <w:pPr>
        <w:pStyle w:val="Akapitzlist"/>
        <w:numPr>
          <w:ilvl w:val="0"/>
          <w:numId w:val="95"/>
        </w:numPr>
        <w:spacing w:after="0" w:line="20" w:lineRule="atLeast"/>
        <w:ind w:right="0"/>
        <w:rPr>
          <w:sz w:val="22"/>
        </w:rPr>
      </w:pPr>
      <w:r w:rsidRPr="002339DA">
        <w:rPr>
          <w:sz w:val="22"/>
        </w:rPr>
        <w:t>W przypadku unieważnienia części praktycznej egzaminu potwierdzającego kwalifikacje w</w:t>
      </w:r>
      <w:r w:rsidR="00F911C5">
        <w:rPr>
          <w:sz w:val="22"/>
        </w:rPr>
        <w:t> </w:t>
      </w:r>
      <w:r w:rsidRPr="002339DA">
        <w:rPr>
          <w:sz w:val="22"/>
        </w:rPr>
        <w:t>zawodzie danego zdającego, dyrektor okręgowej komisji egzaminacyjnej ustala wynik uzyskany z części praktycznej tego egzaminu jako "0%".</w:t>
      </w:r>
    </w:p>
    <w:p w14:paraId="14DA4BA0" w14:textId="1346C6ED" w:rsidR="006B3348" w:rsidRPr="0048050D" w:rsidRDefault="006B3348" w:rsidP="004E1FF3">
      <w:pPr>
        <w:pStyle w:val="Akapitzlist"/>
        <w:numPr>
          <w:ilvl w:val="0"/>
          <w:numId w:val="95"/>
        </w:numPr>
        <w:spacing w:after="0" w:line="20" w:lineRule="atLeast"/>
        <w:ind w:right="0"/>
        <w:rPr>
          <w:color w:val="000000" w:themeColor="text1"/>
          <w:sz w:val="22"/>
        </w:rPr>
      </w:pPr>
      <w:r w:rsidRPr="002339DA">
        <w:rPr>
          <w:sz w:val="22"/>
        </w:rPr>
        <w:t>Zdający</w:t>
      </w:r>
      <w:r w:rsidR="007D4E23" w:rsidRPr="007D4E23">
        <w:rPr>
          <w:sz w:val="22"/>
        </w:rPr>
        <w:t xml:space="preserve"> </w:t>
      </w:r>
      <w:r w:rsidRPr="002339DA">
        <w:rPr>
          <w:sz w:val="22"/>
        </w:rPr>
        <w:t>w terminie 2 dni roboczych od dnia przeprowadzenia części pisemnej egzaminu potwierdzającego kwalifikacje w zawodzie lub części praktycznej egzaminu potwierdzającego kwalifikacje w zawodzie, mogą zgłosić zastrzeżenia wraz z</w:t>
      </w:r>
      <w:r w:rsidR="008B50C8">
        <w:rPr>
          <w:sz w:val="22"/>
        </w:rPr>
        <w:t> </w:t>
      </w:r>
      <w:r w:rsidRPr="002339DA">
        <w:rPr>
          <w:sz w:val="22"/>
        </w:rPr>
        <w:t xml:space="preserve">uzasadnieniem do dyrektora okręgowej komisji egzaminacyjnej, </w:t>
      </w:r>
      <w:r w:rsidRPr="0048050D">
        <w:rPr>
          <w:color w:val="000000" w:themeColor="text1"/>
          <w:sz w:val="22"/>
        </w:rPr>
        <w:t>jeżeli uznają, że w trakcie egzaminu zostały naruszone przepisy dotyczące jego przeprowadzania</w:t>
      </w:r>
      <w:r w:rsidR="00CF601F" w:rsidRPr="0048050D">
        <w:rPr>
          <w:color w:val="000000" w:themeColor="text1"/>
          <w:sz w:val="22"/>
        </w:rPr>
        <w:t xml:space="preserve"> </w:t>
      </w:r>
      <w:r w:rsidR="00CF601F" w:rsidRPr="0048050D">
        <w:rPr>
          <w:color w:val="000000" w:themeColor="text1"/>
          <w:sz w:val="22"/>
          <w:shd w:val="clear" w:color="auto" w:fill="9CC2E5"/>
        </w:rPr>
        <w:t>(Załącznik 30)</w:t>
      </w:r>
      <w:r w:rsidRPr="0048050D">
        <w:rPr>
          <w:color w:val="000000" w:themeColor="text1"/>
          <w:sz w:val="22"/>
        </w:rPr>
        <w:t>.</w:t>
      </w:r>
    </w:p>
    <w:p w14:paraId="1593E868" w14:textId="77777777" w:rsidR="006B3348" w:rsidRPr="0048050D" w:rsidRDefault="00BE742E" w:rsidP="004E1FF3">
      <w:pPr>
        <w:pStyle w:val="Akapitzlist"/>
        <w:numPr>
          <w:ilvl w:val="0"/>
          <w:numId w:val="95"/>
        </w:numPr>
        <w:spacing w:after="0" w:line="20" w:lineRule="atLeast"/>
        <w:ind w:right="0"/>
        <w:rPr>
          <w:color w:val="000000" w:themeColor="text1"/>
          <w:sz w:val="22"/>
        </w:rPr>
      </w:pPr>
      <w:r w:rsidRPr="0048050D">
        <w:rPr>
          <w:color w:val="000000" w:themeColor="text1"/>
          <w:sz w:val="22"/>
        </w:rPr>
        <w:t>W przypadku części praktycznej egzaminu potwierdzającego kwalifikacje w zawodzie, której rezultatem końcowym wykonania zadania lub zadań egzaminacyjnych jest wyrób lub usługa</w:t>
      </w:r>
      <w:r w:rsidR="006B3348" w:rsidRPr="0048050D">
        <w:rPr>
          <w:color w:val="000000" w:themeColor="text1"/>
          <w:sz w:val="22"/>
        </w:rPr>
        <w:t>, dyrektor okręgowej komisji egzaminacyjnej zwraca się do przewodniczącego zespołu egzaminacyjnego o</w:t>
      </w:r>
      <w:r w:rsidR="00ED3AA7">
        <w:rPr>
          <w:color w:val="000000" w:themeColor="text1"/>
          <w:sz w:val="22"/>
        </w:rPr>
        <w:t> </w:t>
      </w:r>
      <w:r w:rsidR="006B3348" w:rsidRPr="0048050D">
        <w:rPr>
          <w:color w:val="000000" w:themeColor="text1"/>
          <w:sz w:val="22"/>
        </w:rPr>
        <w:t>przedstawienie wyjaśnień dotyczących wniesionych zastrzeżeń.</w:t>
      </w:r>
    </w:p>
    <w:p w14:paraId="6647A8DB" w14:textId="7A398D11" w:rsidR="006B3348" w:rsidRPr="0048050D" w:rsidRDefault="006B3348" w:rsidP="004E1FF3">
      <w:pPr>
        <w:pStyle w:val="Akapitzlist"/>
        <w:numPr>
          <w:ilvl w:val="0"/>
          <w:numId w:val="95"/>
        </w:numPr>
        <w:spacing w:after="0" w:line="20" w:lineRule="atLeast"/>
        <w:ind w:right="0"/>
        <w:rPr>
          <w:color w:val="000000" w:themeColor="text1"/>
          <w:sz w:val="22"/>
        </w:rPr>
      </w:pPr>
      <w:r w:rsidRPr="0048050D">
        <w:rPr>
          <w:color w:val="000000" w:themeColor="text1"/>
          <w:sz w:val="22"/>
        </w:rPr>
        <w:t xml:space="preserve">Dyrektor okręgowej komisji egzaminacyjnej rozpatruje zastrzeżenia, w terminie </w:t>
      </w:r>
      <w:r w:rsidRPr="005F4B3D">
        <w:rPr>
          <w:color w:val="000000" w:themeColor="text1"/>
          <w:sz w:val="22"/>
        </w:rPr>
        <w:t>7 dni</w:t>
      </w:r>
      <w:r w:rsidRPr="0048050D">
        <w:rPr>
          <w:color w:val="000000" w:themeColor="text1"/>
          <w:sz w:val="22"/>
        </w:rPr>
        <w:t xml:space="preserve"> od dnia ich otrzymania i informuje pisemnie zdającego</w:t>
      </w:r>
      <w:r w:rsidR="00254B2C">
        <w:rPr>
          <w:color w:val="000000" w:themeColor="text1"/>
          <w:sz w:val="22"/>
        </w:rPr>
        <w:t xml:space="preserve"> </w:t>
      </w:r>
      <w:r w:rsidRPr="0048050D">
        <w:rPr>
          <w:color w:val="000000" w:themeColor="text1"/>
          <w:sz w:val="22"/>
        </w:rPr>
        <w:t>o wyniku rozstrzygnięcia</w:t>
      </w:r>
      <w:r w:rsidR="00CF601F" w:rsidRPr="0048050D">
        <w:rPr>
          <w:color w:val="000000" w:themeColor="text1"/>
          <w:sz w:val="22"/>
        </w:rPr>
        <w:t xml:space="preserve"> </w:t>
      </w:r>
      <w:r w:rsidR="00CF601F" w:rsidRPr="0048050D">
        <w:rPr>
          <w:color w:val="000000" w:themeColor="text1"/>
          <w:sz w:val="22"/>
          <w:shd w:val="clear" w:color="auto" w:fill="9CC2E5"/>
        </w:rPr>
        <w:t>(Załącznik 31)</w:t>
      </w:r>
      <w:r w:rsidRPr="0048050D">
        <w:rPr>
          <w:color w:val="000000" w:themeColor="text1"/>
          <w:sz w:val="22"/>
        </w:rPr>
        <w:t>.</w:t>
      </w:r>
    </w:p>
    <w:p w14:paraId="6625D9E9" w14:textId="18311243" w:rsidR="006B3348" w:rsidRPr="0048050D" w:rsidRDefault="005F4B3D" w:rsidP="004E1FF3">
      <w:pPr>
        <w:pStyle w:val="Akapitzlist"/>
        <w:numPr>
          <w:ilvl w:val="0"/>
          <w:numId w:val="95"/>
        </w:numPr>
        <w:spacing w:after="0" w:line="20" w:lineRule="atLeast"/>
        <w:ind w:right="0"/>
        <w:rPr>
          <w:color w:val="000000" w:themeColor="text1"/>
          <w:sz w:val="22"/>
        </w:rPr>
      </w:pPr>
      <w:r>
        <w:rPr>
          <w:color w:val="000000" w:themeColor="text1"/>
          <w:sz w:val="22"/>
        </w:rPr>
        <w:t xml:space="preserve">Zdający </w:t>
      </w:r>
      <w:r w:rsidR="006B3348" w:rsidRPr="0048050D">
        <w:rPr>
          <w:color w:val="000000" w:themeColor="text1"/>
          <w:sz w:val="22"/>
        </w:rPr>
        <w:t xml:space="preserve">w terminie </w:t>
      </w:r>
      <w:r w:rsidR="006B3348" w:rsidRPr="005F4B3D">
        <w:rPr>
          <w:color w:val="000000" w:themeColor="text1"/>
          <w:sz w:val="22"/>
        </w:rPr>
        <w:t>3 dni</w:t>
      </w:r>
      <w:r w:rsidR="006B3348" w:rsidRPr="0048050D">
        <w:rPr>
          <w:color w:val="000000" w:themeColor="text1"/>
          <w:sz w:val="22"/>
        </w:rPr>
        <w:t xml:space="preserve"> roboczych od dnia otrzymania informacji o wyniku rozstrzygnięcia, mogą wnieść do </w:t>
      </w:r>
      <w:r w:rsidR="00955DDC">
        <w:rPr>
          <w:color w:val="000000" w:themeColor="text1"/>
          <w:sz w:val="22"/>
        </w:rPr>
        <w:t>Dyrektora Centralnej Komisji Egzaminacyjnej</w:t>
      </w:r>
      <w:r w:rsidR="006B3348" w:rsidRPr="0048050D">
        <w:rPr>
          <w:color w:val="000000" w:themeColor="text1"/>
          <w:sz w:val="22"/>
        </w:rPr>
        <w:t>, za</w:t>
      </w:r>
      <w:r w:rsidR="00F911C5" w:rsidRPr="0048050D">
        <w:rPr>
          <w:color w:val="000000" w:themeColor="text1"/>
          <w:sz w:val="22"/>
        </w:rPr>
        <w:t> </w:t>
      </w:r>
      <w:r w:rsidR="006B3348" w:rsidRPr="0048050D">
        <w:rPr>
          <w:color w:val="000000" w:themeColor="text1"/>
          <w:sz w:val="22"/>
        </w:rPr>
        <w:t>pośrednictwem dyrektora okręgowej komisji egzaminacyjnej, zastrzeżenia do</w:t>
      </w:r>
      <w:r w:rsidR="00F911C5" w:rsidRPr="0048050D">
        <w:rPr>
          <w:color w:val="000000" w:themeColor="text1"/>
          <w:sz w:val="22"/>
        </w:rPr>
        <w:t> </w:t>
      </w:r>
      <w:r w:rsidR="006B3348" w:rsidRPr="0048050D">
        <w:rPr>
          <w:color w:val="000000" w:themeColor="text1"/>
          <w:sz w:val="22"/>
        </w:rPr>
        <w:t>rozstrzygnięcia dyrektora okręgowej komisji egzaminacyjnej</w:t>
      </w:r>
      <w:r w:rsidR="00CF601F" w:rsidRPr="0048050D">
        <w:rPr>
          <w:color w:val="000000" w:themeColor="text1"/>
          <w:sz w:val="22"/>
        </w:rPr>
        <w:t xml:space="preserve"> </w:t>
      </w:r>
      <w:r w:rsidR="00CF601F" w:rsidRPr="0048050D">
        <w:rPr>
          <w:color w:val="000000" w:themeColor="text1"/>
          <w:sz w:val="22"/>
          <w:shd w:val="clear" w:color="auto" w:fill="9CC2E5"/>
        </w:rPr>
        <w:t>(Załącznik 32)</w:t>
      </w:r>
      <w:r w:rsidR="00CF601F" w:rsidRPr="0048050D">
        <w:rPr>
          <w:color w:val="000000" w:themeColor="text1"/>
          <w:sz w:val="22"/>
        </w:rPr>
        <w:t>.</w:t>
      </w:r>
    </w:p>
    <w:p w14:paraId="55259F41" w14:textId="46C892C3" w:rsidR="006B3348" w:rsidRPr="0048050D" w:rsidRDefault="006B3348" w:rsidP="004E1FF3">
      <w:pPr>
        <w:pStyle w:val="Akapitzlist"/>
        <w:numPr>
          <w:ilvl w:val="0"/>
          <w:numId w:val="95"/>
        </w:numPr>
        <w:spacing w:after="0" w:line="20" w:lineRule="atLeast"/>
        <w:ind w:right="0"/>
        <w:rPr>
          <w:color w:val="000000" w:themeColor="text1"/>
          <w:sz w:val="22"/>
        </w:rPr>
      </w:pPr>
      <w:r w:rsidRPr="0048050D">
        <w:rPr>
          <w:color w:val="000000" w:themeColor="text1"/>
          <w:sz w:val="22"/>
        </w:rPr>
        <w:t xml:space="preserve">Zastrzeżenia, wraz z dokumentacją niezbędną do ich rozpatrzenia dyrektor okręgowej komisji egzaminacyjnej przekazuje, nie później niż następnego dnia roboczego od dnia otrzymania zastrzeżeń, </w:t>
      </w:r>
      <w:r w:rsidR="00955DDC" w:rsidRPr="000A6059">
        <w:rPr>
          <w:color w:val="000000" w:themeColor="text1"/>
          <w:sz w:val="22"/>
        </w:rPr>
        <w:t>D</w:t>
      </w:r>
      <w:r w:rsidRPr="000A6059">
        <w:rPr>
          <w:color w:val="000000" w:themeColor="text1"/>
          <w:sz w:val="22"/>
        </w:rPr>
        <w:t>yrektorowi</w:t>
      </w:r>
      <w:r w:rsidRPr="0048050D">
        <w:rPr>
          <w:color w:val="000000" w:themeColor="text1"/>
          <w:sz w:val="22"/>
        </w:rPr>
        <w:t xml:space="preserve"> Centralnej Komisji Egzaminacyjnej, chyba że dyrektor okręgowej komisji egzaminacyjnej uwzględni zastrzeżenia złożone przez zdającego, .</w:t>
      </w:r>
    </w:p>
    <w:p w14:paraId="1F5B51C3" w14:textId="0C6D16E4" w:rsidR="006B3348" w:rsidRPr="0048050D" w:rsidRDefault="00955DDC" w:rsidP="004E1FF3">
      <w:pPr>
        <w:pStyle w:val="Akapitzlist"/>
        <w:numPr>
          <w:ilvl w:val="0"/>
          <w:numId w:val="95"/>
        </w:numPr>
        <w:spacing w:after="0" w:line="20" w:lineRule="atLeast"/>
        <w:ind w:right="0"/>
        <w:rPr>
          <w:color w:val="000000" w:themeColor="text1"/>
          <w:sz w:val="22"/>
        </w:rPr>
      </w:pPr>
      <w:r>
        <w:rPr>
          <w:color w:val="000000" w:themeColor="text1"/>
          <w:sz w:val="22"/>
        </w:rPr>
        <w:t xml:space="preserve">Dyrektor Centralnej </w:t>
      </w:r>
      <w:r w:rsidRPr="000A6059">
        <w:rPr>
          <w:color w:val="000000" w:themeColor="text1"/>
          <w:sz w:val="22"/>
        </w:rPr>
        <w:t xml:space="preserve">Komisji Egzaminacyjnej </w:t>
      </w:r>
      <w:r w:rsidR="006B3348" w:rsidRPr="000A6059">
        <w:rPr>
          <w:color w:val="000000" w:themeColor="text1"/>
          <w:sz w:val="22"/>
        </w:rPr>
        <w:t xml:space="preserve">rozpatruje zastrzeżenia w terminie </w:t>
      </w:r>
      <w:r w:rsidR="006B3348" w:rsidRPr="005F4B3D">
        <w:rPr>
          <w:color w:val="000000" w:themeColor="text1"/>
          <w:sz w:val="22"/>
        </w:rPr>
        <w:t>7 dni</w:t>
      </w:r>
      <w:r w:rsidR="006B3348" w:rsidRPr="000A6059">
        <w:rPr>
          <w:color w:val="000000" w:themeColor="text1"/>
          <w:sz w:val="22"/>
        </w:rPr>
        <w:t xml:space="preserve"> od dnia ich wniesienia. Rozstrzygnięcie </w:t>
      </w:r>
      <w:r w:rsidRPr="000A6059">
        <w:rPr>
          <w:color w:val="000000" w:themeColor="text1"/>
          <w:sz w:val="22"/>
        </w:rPr>
        <w:t xml:space="preserve">Dyrektora Centralnej Komisji Egzaminacyjnej </w:t>
      </w:r>
      <w:r w:rsidR="006B3348" w:rsidRPr="000A6059">
        <w:rPr>
          <w:color w:val="000000" w:themeColor="text1"/>
          <w:sz w:val="22"/>
        </w:rPr>
        <w:t>jest ostateczne i nie służy na nie skarga do sądu administracyjnego</w:t>
      </w:r>
      <w:r w:rsidR="00CF601F" w:rsidRPr="000A6059">
        <w:rPr>
          <w:color w:val="000000" w:themeColor="text1"/>
          <w:sz w:val="22"/>
        </w:rPr>
        <w:t xml:space="preserve"> </w:t>
      </w:r>
      <w:r w:rsidR="00CF601F" w:rsidRPr="000A6059">
        <w:rPr>
          <w:color w:val="000000" w:themeColor="text1"/>
          <w:sz w:val="22"/>
          <w:shd w:val="clear" w:color="auto" w:fill="9CC2E5"/>
        </w:rPr>
        <w:t>(Załącznik 32)</w:t>
      </w:r>
      <w:r w:rsidR="006B3348" w:rsidRPr="000A6059">
        <w:rPr>
          <w:color w:val="000000" w:themeColor="text1"/>
          <w:sz w:val="22"/>
        </w:rPr>
        <w:t>.</w:t>
      </w:r>
    </w:p>
    <w:p w14:paraId="0D5C74D1" w14:textId="77777777" w:rsidR="006B3348" w:rsidRPr="0048050D" w:rsidRDefault="006B3348" w:rsidP="004E1FF3">
      <w:pPr>
        <w:pStyle w:val="Akapitzlist"/>
        <w:numPr>
          <w:ilvl w:val="0"/>
          <w:numId w:val="95"/>
        </w:numPr>
        <w:spacing w:after="0" w:line="20" w:lineRule="atLeast"/>
        <w:ind w:right="0"/>
        <w:rPr>
          <w:color w:val="000000" w:themeColor="text1"/>
          <w:sz w:val="22"/>
        </w:rPr>
      </w:pPr>
      <w:r w:rsidRPr="0048050D">
        <w:rPr>
          <w:color w:val="000000" w:themeColor="text1"/>
          <w:sz w:val="22"/>
        </w:rPr>
        <w:t xml:space="preserve">W przypadku stwierdzenia naruszenia przepisów dotyczących przeprowadzania egzaminu potwierdzającego kwalifikacje w zawodzie na skutek zastrzeżeń lub z urzędu, dyrektor okręgowej komisji egzaminacyjnej, w porozumieniu z </w:t>
      </w:r>
      <w:r w:rsidR="00955DDC" w:rsidRPr="00827786">
        <w:rPr>
          <w:color w:val="000000" w:themeColor="text1"/>
          <w:sz w:val="22"/>
        </w:rPr>
        <w:t>D</w:t>
      </w:r>
      <w:r w:rsidRPr="00827786">
        <w:rPr>
          <w:color w:val="000000" w:themeColor="text1"/>
          <w:sz w:val="22"/>
        </w:rPr>
        <w:t>yr</w:t>
      </w:r>
      <w:r w:rsidRPr="0048050D">
        <w:rPr>
          <w:color w:val="000000" w:themeColor="text1"/>
          <w:sz w:val="22"/>
        </w:rPr>
        <w:t>ektorem Centralnej Komisji Egzaminacyjnej, może unieważnić daną część egzaminu potwierdzającego kwalifikacje w zawodzie i zarządzić jej ponowne przeprowadzenie, jeżeli to naruszenie mogło wpłynąć na wynik tego egzaminu</w:t>
      </w:r>
      <w:r w:rsidR="00CF601F" w:rsidRPr="0048050D">
        <w:rPr>
          <w:color w:val="000000" w:themeColor="text1"/>
          <w:sz w:val="22"/>
        </w:rPr>
        <w:t xml:space="preserve"> </w:t>
      </w:r>
      <w:r w:rsidR="00CF601F" w:rsidRPr="0048050D">
        <w:rPr>
          <w:color w:val="000000" w:themeColor="text1"/>
          <w:sz w:val="22"/>
          <w:shd w:val="clear" w:color="auto" w:fill="9CC2E5"/>
        </w:rPr>
        <w:t>(Załącznik 26)</w:t>
      </w:r>
      <w:r w:rsidRPr="0048050D">
        <w:rPr>
          <w:color w:val="000000" w:themeColor="text1"/>
          <w:sz w:val="22"/>
        </w:rPr>
        <w:t>.</w:t>
      </w:r>
    </w:p>
    <w:p w14:paraId="2EFA3AA3" w14:textId="197A9F73" w:rsidR="006B3348" w:rsidRPr="000A6059" w:rsidRDefault="006B3348" w:rsidP="004E1FF3">
      <w:pPr>
        <w:pStyle w:val="Akapitzlist"/>
        <w:numPr>
          <w:ilvl w:val="0"/>
          <w:numId w:val="95"/>
        </w:numPr>
        <w:spacing w:after="0" w:line="20" w:lineRule="atLeast"/>
        <w:ind w:right="0"/>
        <w:rPr>
          <w:color w:val="000000" w:themeColor="text1"/>
          <w:sz w:val="22"/>
        </w:rPr>
      </w:pPr>
      <w:r w:rsidRPr="0048050D">
        <w:rPr>
          <w:color w:val="000000" w:themeColor="text1"/>
          <w:sz w:val="22"/>
        </w:rPr>
        <w:t xml:space="preserve">Unieważnienie może nastąpić w stosunku do wszystkich zdających, zdających w poszczególnych </w:t>
      </w:r>
      <w:r w:rsidRPr="000A6059">
        <w:rPr>
          <w:color w:val="000000" w:themeColor="text1"/>
          <w:sz w:val="22"/>
        </w:rPr>
        <w:t xml:space="preserve">szkołach, placówkach, </w:t>
      </w:r>
      <w:r w:rsidR="00F93DBC">
        <w:rPr>
          <w:color w:val="000000" w:themeColor="text1"/>
          <w:sz w:val="22"/>
        </w:rPr>
        <w:t xml:space="preserve">centrach, </w:t>
      </w:r>
      <w:r w:rsidRPr="000A6059">
        <w:rPr>
          <w:color w:val="000000" w:themeColor="text1"/>
          <w:sz w:val="22"/>
        </w:rPr>
        <w:t>u pracodawców lub w podmiotach prowadzących kwalifikacyjne kursy zawodowe, a także w stosunku do poszczególnych zdających.</w:t>
      </w:r>
    </w:p>
    <w:p w14:paraId="50A84858" w14:textId="77777777" w:rsidR="004F32B0" w:rsidRPr="000A6059" w:rsidRDefault="004F32B0" w:rsidP="004F32B0">
      <w:pPr>
        <w:pStyle w:val="Akapitzlist"/>
        <w:spacing w:after="0" w:line="20" w:lineRule="atLeast"/>
        <w:ind w:left="730" w:right="0" w:firstLine="0"/>
        <w:rPr>
          <w:color w:val="000000" w:themeColor="text1"/>
          <w:sz w:val="22"/>
        </w:rPr>
      </w:pPr>
    </w:p>
    <w:p w14:paraId="62EC3C98" w14:textId="77777777" w:rsidR="006B3348" w:rsidRPr="000A6059" w:rsidRDefault="006B3348" w:rsidP="004E1FF3">
      <w:pPr>
        <w:pStyle w:val="Akapitzlist"/>
        <w:numPr>
          <w:ilvl w:val="1"/>
          <w:numId w:val="235"/>
        </w:numPr>
        <w:shd w:val="clear" w:color="auto" w:fill="FFFFFF"/>
        <w:spacing w:after="0" w:line="240" w:lineRule="auto"/>
        <w:ind w:right="0"/>
        <w:rPr>
          <w:b/>
          <w:color w:val="000000" w:themeColor="text1"/>
          <w:sz w:val="22"/>
        </w:rPr>
      </w:pPr>
      <w:r w:rsidRPr="000A6059">
        <w:rPr>
          <w:b/>
          <w:color w:val="000000" w:themeColor="text1"/>
          <w:sz w:val="22"/>
        </w:rPr>
        <w:t xml:space="preserve">Unieważnienia przez dyrektora okręgowej komisji egzaminacyjnej albo </w:t>
      </w:r>
      <w:r w:rsidR="00955DDC" w:rsidRPr="000A6059">
        <w:rPr>
          <w:b/>
          <w:color w:val="000000" w:themeColor="text1"/>
          <w:sz w:val="22"/>
        </w:rPr>
        <w:t xml:space="preserve">Dyrektora Centralnej Komisji Egzaminacyjnej </w:t>
      </w:r>
      <w:r w:rsidRPr="000A6059">
        <w:rPr>
          <w:b/>
          <w:color w:val="000000" w:themeColor="text1"/>
          <w:sz w:val="22"/>
        </w:rPr>
        <w:t>w przypadku niemożności ustalenia wyników danej części egzaminu</w:t>
      </w:r>
    </w:p>
    <w:p w14:paraId="1BDD9140" w14:textId="77777777" w:rsidR="00E67288" w:rsidRPr="000A6059" w:rsidRDefault="00E67288" w:rsidP="00E67288">
      <w:pPr>
        <w:pStyle w:val="Akapitzlist"/>
        <w:shd w:val="clear" w:color="auto" w:fill="FFFFFF"/>
        <w:spacing w:after="0" w:line="240" w:lineRule="auto"/>
        <w:ind w:left="502" w:right="0" w:firstLine="0"/>
        <w:rPr>
          <w:b/>
          <w:color w:val="000000" w:themeColor="text1"/>
          <w:sz w:val="22"/>
        </w:rPr>
      </w:pPr>
    </w:p>
    <w:p w14:paraId="1E1A0BA9" w14:textId="77777777" w:rsidR="006B3348" w:rsidRPr="000A6059" w:rsidRDefault="006B3348" w:rsidP="00ED3AA7">
      <w:pPr>
        <w:spacing w:after="0" w:line="20" w:lineRule="atLeast"/>
        <w:ind w:left="426"/>
        <w:jc w:val="both"/>
        <w:rPr>
          <w:rFonts w:ascii="Times New Roman" w:hAnsi="Times New Roman"/>
          <w:color w:val="000000" w:themeColor="text1"/>
        </w:rPr>
      </w:pPr>
      <w:r w:rsidRPr="000A6059">
        <w:rPr>
          <w:rFonts w:ascii="Times New Roman" w:hAnsi="Times New Roman"/>
          <w:color w:val="000000" w:themeColor="text1"/>
        </w:rPr>
        <w:t>W przypadku niemożności ustalenia wyników danej części egzaminu potwierdzającego kwalifikacje w</w:t>
      </w:r>
      <w:r w:rsidR="00ED3AA7" w:rsidRPr="000A6059">
        <w:rPr>
          <w:rFonts w:ascii="Times New Roman" w:hAnsi="Times New Roman"/>
          <w:color w:val="000000" w:themeColor="text1"/>
        </w:rPr>
        <w:t> </w:t>
      </w:r>
      <w:r w:rsidRPr="000A6059">
        <w:rPr>
          <w:rFonts w:ascii="Times New Roman" w:hAnsi="Times New Roman"/>
          <w:color w:val="000000" w:themeColor="text1"/>
        </w:rPr>
        <w:t xml:space="preserve">zawodzie, z powodu zaginięcia lub zniszczenia kart oceny lub prac egzaminacyjnych i kart odpowiedzi, dyrektor okręgowej komisji egzaminacyjnej, w porozumieniu z </w:t>
      </w:r>
      <w:r w:rsidR="00955DDC" w:rsidRPr="000A6059">
        <w:rPr>
          <w:rFonts w:ascii="Times New Roman" w:hAnsi="Times New Roman"/>
          <w:color w:val="000000" w:themeColor="text1"/>
        </w:rPr>
        <w:t>D</w:t>
      </w:r>
      <w:r w:rsidRPr="000A6059">
        <w:rPr>
          <w:rFonts w:ascii="Times New Roman" w:hAnsi="Times New Roman"/>
          <w:color w:val="000000" w:themeColor="text1"/>
        </w:rPr>
        <w:t>yrektorem Centralnej Komisji Egzaminacyjnej, unieważnia daną część egzaminu</w:t>
      </w:r>
      <w:r w:rsidR="00E17AA4" w:rsidRPr="000A6059">
        <w:rPr>
          <w:rFonts w:ascii="Times New Roman" w:hAnsi="Times New Roman"/>
          <w:color w:val="000000" w:themeColor="text1"/>
        </w:rPr>
        <w:t xml:space="preserve"> potwierdzającego kwalifikacje </w:t>
      </w:r>
      <w:r w:rsidRPr="000A6059">
        <w:rPr>
          <w:rFonts w:ascii="Times New Roman" w:hAnsi="Times New Roman"/>
          <w:color w:val="000000" w:themeColor="text1"/>
        </w:rPr>
        <w:t>w zawodzie danego zdającego i zarządza jego ponowne przeprowadzenie</w:t>
      </w:r>
      <w:r w:rsidR="00CF601F" w:rsidRPr="000A6059">
        <w:rPr>
          <w:rFonts w:ascii="Times New Roman" w:hAnsi="Times New Roman"/>
          <w:color w:val="000000" w:themeColor="text1"/>
        </w:rPr>
        <w:t xml:space="preserve"> </w:t>
      </w:r>
      <w:r w:rsidR="00CF601F" w:rsidRPr="000A6059">
        <w:rPr>
          <w:rFonts w:ascii="Times New Roman" w:hAnsi="Times New Roman"/>
          <w:color w:val="000000" w:themeColor="text1"/>
          <w:shd w:val="clear" w:color="auto" w:fill="9CC2E5"/>
        </w:rPr>
        <w:t>(Załącznik 27)</w:t>
      </w:r>
      <w:r w:rsidRPr="000A6059">
        <w:rPr>
          <w:rFonts w:ascii="Times New Roman" w:hAnsi="Times New Roman"/>
          <w:color w:val="000000" w:themeColor="text1"/>
        </w:rPr>
        <w:t>.</w:t>
      </w:r>
    </w:p>
    <w:p w14:paraId="683E09D7" w14:textId="77777777" w:rsidR="004F5AA8" w:rsidRPr="000A6059" w:rsidRDefault="004F5AA8" w:rsidP="004F5AA8">
      <w:pPr>
        <w:pStyle w:val="Akapitzlist"/>
        <w:spacing w:after="0" w:line="20" w:lineRule="atLeast"/>
        <w:ind w:left="730" w:right="0" w:firstLine="0"/>
        <w:rPr>
          <w:color w:val="000000" w:themeColor="text1"/>
          <w:sz w:val="22"/>
        </w:rPr>
      </w:pPr>
    </w:p>
    <w:p w14:paraId="2F0C66D5" w14:textId="36FA86EA" w:rsidR="006B3348" w:rsidRPr="000A6059" w:rsidRDefault="006B3348" w:rsidP="004F5AA8">
      <w:pPr>
        <w:spacing w:after="0" w:line="20" w:lineRule="atLeast"/>
        <w:ind w:left="370"/>
        <w:jc w:val="both"/>
        <w:rPr>
          <w:rFonts w:ascii="Times New Roman" w:hAnsi="Times New Roman"/>
          <w:color w:val="000000" w:themeColor="text1"/>
        </w:rPr>
      </w:pPr>
      <w:r w:rsidRPr="000A6059">
        <w:rPr>
          <w:rFonts w:ascii="Times New Roman" w:hAnsi="Times New Roman"/>
          <w:color w:val="000000" w:themeColor="text1"/>
        </w:rPr>
        <w:t>Termin ponownego przeprowadzenia egzaminu potwierdzającego kwalifikacje w zawodzie</w:t>
      </w:r>
      <w:r w:rsidR="00CF601F" w:rsidRPr="000A6059">
        <w:rPr>
          <w:rFonts w:ascii="Times New Roman" w:hAnsi="Times New Roman"/>
          <w:color w:val="000000" w:themeColor="text1"/>
        </w:rPr>
        <w:t xml:space="preserve"> w</w:t>
      </w:r>
      <w:r w:rsidR="00ED3AA7" w:rsidRPr="000A6059">
        <w:rPr>
          <w:rFonts w:ascii="Times New Roman" w:hAnsi="Times New Roman"/>
          <w:color w:val="000000" w:themeColor="text1"/>
        </w:rPr>
        <w:t> </w:t>
      </w:r>
      <w:r w:rsidR="00CF601F" w:rsidRPr="000A6059">
        <w:rPr>
          <w:rFonts w:ascii="Times New Roman" w:hAnsi="Times New Roman"/>
          <w:color w:val="000000" w:themeColor="text1"/>
        </w:rPr>
        <w:t>przypadkach, o których mowa w</w:t>
      </w:r>
      <w:r w:rsidR="00E46DCF" w:rsidRPr="000A6059">
        <w:rPr>
          <w:rFonts w:ascii="Times New Roman" w:hAnsi="Times New Roman"/>
          <w:color w:val="000000" w:themeColor="text1"/>
        </w:rPr>
        <w:t xml:space="preserve"> punktach 7.</w:t>
      </w:r>
      <w:r w:rsidR="00870580" w:rsidRPr="000A6059">
        <w:rPr>
          <w:rFonts w:ascii="Times New Roman" w:hAnsi="Times New Roman"/>
          <w:color w:val="000000" w:themeColor="text1"/>
        </w:rPr>
        <w:t>2</w:t>
      </w:r>
      <w:r w:rsidR="00E46DCF" w:rsidRPr="000A6059">
        <w:rPr>
          <w:rFonts w:ascii="Times New Roman" w:hAnsi="Times New Roman"/>
          <w:color w:val="000000" w:themeColor="text1"/>
        </w:rPr>
        <w:t xml:space="preserve"> pkt 21 oraz i 7.</w:t>
      </w:r>
      <w:r w:rsidR="00870580" w:rsidRPr="000A6059">
        <w:rPr>
          <w:rFonts w:ascii="Times New Roman" w:hAnsi="Times New Roman"/>
          <w:color w:val="000000" w:themeColor="text1"/>
        </w:rPr>
        <w:t>3</w:t>
      </w:r>
      <w:r w:rsidR="006C5C89">
        <w:rPr>
          <w:rFonts w:ascii="Times New Roman" w:hAnsi="Times New Roman"/>
          <w:color w:val="000000" w:themeColor="text1"/>
        </w:rPr>
        <w:t xml:space="preserve">, </w:t>
      </w:r>
      <w:r w:rsidRPr="000A6059">
        <w:rPr>
          <w:rFonts w:ascii="Times New Roman" w:hAnsi="Times New Roman"/>
          <w:color w:val="000000" w:themeColor="text1"/>
        </w:rPr>
        <w:t xml:space="preserve">ustala </w:t>
      </w:r>
      <w:r w:rsidR="00955DDC" w:rsidRPr="000A6059">
        <w:rPr>
          <w:rFonts w:ascii="Times New Roman" w:hAnsi="Times New Roman"/>
          <w:color w:val="000000" w:themeColor="text1"/>
        </w:rPr>
        <w:t>D</w:t>
      </w:r>
      <w:r w:rsidRPr="000A6059">
        <w:rPr>
          <w:rFonts w:ascii="Times New Roman" w:hAnsi="Times New Roman"/>
          <w:color w:val="000000" w:themeColor="text1"/>
        </w:rPr>
        <w:t>yrektor Centralnej Komisji Egzaminacyjnej.</w:t>
      </w:r>
    </w:p>
    <w:p w14:paraId="09D1B82C" w14:textId="77777777" w:rsidR="00AC14F1" w:rsidRPr="002339DA" w:rsidRDefault="00AC14F1" w:rsidP="00AC14F1">
      <w:pPr>
        <w:pStyle w:val="Akapitzlist"/>
        <w:spacing w:after="0" w:line="20" w:lineRule="atLeast"/>
        <w:ind w:left="730" w:right="0" w:firstLine="0"/>
        <w:rPr>
          <w:sz w:val="22"/>
        </w:rPr>
      </w:pPr>
    </w:p>
    <w:p w14:paraId="4D932BB4" w14:textId="77777777" w:rsidR="00650542" w:rsidRPr="0022312D" w:rsidRDefault="00650542">
      <w:pPr>
        <w:rPr>
          <w:rFonts w:ascii="Times New Roman" w:hAnsi="Times New Roman"/>
          <w:strike/>
        </w:rPr>
      </w:pPr>
      <w:r w:rsidRPr="0022312D">
        <w:rPr>
          <w:rFonts w:ascii="Times New Roman" w:hAnsi="Times New Roman"/>
          <w:strike/>
        </w:rPr>
        <w:br w:type="page"/>
      </w:r>
    </w:p>
    <w:p w14:paraId="22006951" w14:textId="77777777" w:rsidR="008D7873" w:rsidRDefault="008D7873" w:rsidP="009E360A">
      <w:pPr>
        <w:spacing w:after="0" w:line="240" w:lineRule="auto"/>
        <w:jc w:val="both"/>
        <w:rPr>
          <w:rFonts w:ascii="Times New Roman" w:hAnsi="Times New Roman"/>
          <w:b/>
        </w:rPr>
      </w:pPr>
      <w:r w:rsidRPr="00964CCC">
        <w:rPr>
          <w:rFonts w:ascii="Times New Roman" w:hAnsi="Times New Roman"/>
          <w:b/>
        </w:rPr>
        <w:lastRenderedPageBreak/>
        <w:t xml:space="preserve">Tryby postępowania w przypadku unieważnienia </w:t>
      </w:r>
      <w:r w:rsidR="002760F4" w:rsidRPr="00964CCC">
        <w:rPr>
          <w:rFonts w:ascii="Times New Roman" w:hAnsi="Times New Roman"/>
          <w:b/>
        </w:rPr>
        <w:t xml:space="preserve">części praktycznej </w:t>
      </w:r>
      <w:r w:rsidRPr="00964CCC">
        <w:rPr>
          <w:rFonts w:ascii="Times New Roman" w:hAnsi="Times New Roman"/>
          <w:b/>
        </w:rPr>
        <w:t>egzaminu potwierdzającego kwalifikacje w zawodzie</w:t>
      </w:r>
      <w:r w:rsidR="00805DD1" w:rsidRPr="00964CCC">
        <w:rPr>
          <w:rFonts w:ascii="Times New Roman" w:hAnsi="Times New Roman"/>
          <w:b/>
        </w:rPr>
        <w:t xml:space="preserve"> </w:t>
      </w:r>
      <w:r w:rsidR="002760F4" w:rsidRPr="00964CCC">
        <w:rPr>
          <w:rFonts w:ascii="Times New Roman" w:hAnsi="Times New Roman"/>
          <w:b/>
        </w:rPr>
        <w:t xml:space="preserve">przez Dyrektora OKE </w:t>
      </w:r>
      <w:r w:rsidR="00BE630C" w:rsidRPr="00964CCC">
        <w:rPr>
          <w:rFonts w:ascii="Times New Roman" w:hAnsi="Times New Roman"/>
          <w:b/>
        </w:rPr>
        <w:t xml:space="preserve">w przypadku stwierdzenia podczas sprawdzania </w:t>
      </w:r>
      <w:r w:rsidR="00805DD1" w:rsidRPr="00964CCC">
        <w:rPr>
          <w:rFonts w:ascii="Times New Roman" w:hAnsi="Times New Roman"/>
          <w:b/>
        </w:rPr>
        <w:t xml:space="preserve"> niesamodzielnego wykonania </w:t>
      </w:r>
      <w:r w:rsidR="00BE630C" w:rsidRPr="00964CCC">
        <w:rPr>
          <w:rFonts w:ascii="Times New Roman" w:hAnsi="Times New Roman"/>
          <w:b/>
        </w:rPr>
        <w:t>zadania  (model d i dk)</w:t>
      </w:r>
    </w:p>
    <w:p w14:paraId="3B9546A0" w14:textId="77777777" w:rsidR="006B3348" w:rsidRPr="002410EF" w:rsidRDefault="00E16F85" w:rsidP="00F550D0">
      <w:pPr>
        <w:spacing w:after="0" w:line="20" w:lineRule="atLeast"/>
        <w:rPr>
          <w:rFonts w:ascii="Times New Roman" w:hAnsi="Times New Roman"/>
        </w:rPr>
      </w:pPr>
      <w:r w:rsidRPr="00C35CD1">
        <w:rPr>
          <w:rFonts w:ascii="Times New Roman" w:hAnsi="Times New Roman"/>
          <w:noProof/>
          <w:lang w:eastAsia="pl-PL"/>
        </w:rPr>
        <w:drawing>
          <wp:inline distT="0" distB="0" distL="0" distR="0" wp14:anchorId="5E88A0E7" wp14:editId="3A91A5FE">
            <wp:extent cx="5762625" cy="8286750"/>
            <wp:effectExtent l="0" t="0" r="0" b="0"/>
            <wp:docPr id="3" name="Obraz 13" descr="C:\Users\michal\Desktop\Unieważnienie egzaminu potwierdzającego kwalif w zaw 17_08_2015_popr_Strona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C:\Users\michal\Desktop\Unieważnienie egzaminu potwierdzającego kwalif w zaw 17_08_2015_popr_Strona_1.tif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8286750"/>
                    </a:xfrm>
                    <a:prstGeom prst="rect">
                      <a:avLst/>
                    </a:prstGeom>
                    <a:noFill/>
                    <a:ln>
                      <a:noFill/>
                    </a:ln>
                  </pic:spPr>
                </pic:pic>
              </a:graphicData>
            </a:graphic>
          </wp:inline>
        </w:drawing>
      </w:r>
    </w:p>
    <w:p w14:paraId="68C33107" w14:textId="77777777" w:rsidR="00650542" w:rsidRDefault="00650542">
      <w:pPr>
        <w:rPr>
          <w:rFonts w:ascii="Times New Roman" w:hAnsi="Times New Roman"/>
          <w:caps/>
        </w:rPr>
      </w:pPr>
      <w:r>
        <w:rPr>
          <w:rFonts w:ascii="Times New Roman" w:hAnsi="Times New Roman"/>
          <w:caps/>
        </w:rPr>
        <w:br w:type="page"/>
      </w:r>
    </w:p>
    <w:p w14:paraId="233CCFA2" w14:textId="77777777" w:rsidR="003E45BF" w:rsidRDefault="008D7873" w:rsidP="003E45BF">
      <w:pPr>
        <w:spacing w:after="0" w:line="240" w:lineRule="auto"/>
        <w:jc w:val="both"/>
        <w:rPr>
          <w:rFonts w:ascii="Times New Roman" w:hAnsi="Times New Roman"/>
          <w:b/>
        </w:rPr>
      </w:pPr>
      <w:r w:rsidRPr="009E360A">
        <w:rPr>
          <w:rFonts w:ascii="Times New Roman" w:hAnsi="Times New Roman"/>
          <w:b/>
        </w:rPr>
        <w:lastRenderedPageBreak/>
        <w:t xml:space="preserve">Tryb postępowania w przypadku unieważnienia </w:t>
      </w:r>
      <w:r w:rsidR="00BE630C">
        <w:rPr>
          <w:rFonts w:ascii="Times New Roman" w:hAnsi="Times New Roman"/>
          <w:b/>
        </w:rPr>
        <w:t xml:space="preserve">egzaminu </w:t>
      </w:r>
      <w:r w:rsidRPr="009E360A">
        <w:rPr>
          <w:rFonts w:ascii="Times New Roman" w:hAnsi="Times New Roman"/>
          <w:b/>
        </w:rPr>
        <w:t>w związku ze zgłoszeniem przez zdającego uzasadnionych zastrzeżeń związanych z naruszeniem przepisów dotyczących przeprowadzania egzaminu potwierdzającego kwalifikacje w zawodzie</w:t>
      </w:r>
      <w:r w:rsidR="003E45BF" w:rsidRPr="003E45BF">
        <w:rPr>
          <w:rFonts w:ascii="Times New Roman" w:hAnsi="Times New Roman"/>
          <w:b/>
        </w:rPr>
        <w:t xml:space="preserve"> </w:t>
      </w:r>
    </w:p>
    <w:p w14:paraId="76BCAF99" w14:textId="77777777" w:rsidR="008D7873" w:rsidRPr="009E360A" w:rsidRDefault="008D7873" w:rsidP="009E360A">
      <w:pPr>
        <w:jc w:val="both"/>
        <w:rPr>
          <w:rFonts w:ascii="Times New Roman" w:hAnsi="Times New Roman"/>
          <w:b/>
        </w:rPr>
      </w:pPr>
    </w:p>
    <w:p w14:paraId="3FA9691B" w14:textId="77777777" w:rsidR="00A434AD" w:rsidRDefault="00DB63F2" w:rsidP="008D7873">
      <w:pPr>
        <w:jc w:val="center"/>
        <w:rPr>
          <w:rFonts w:ascii="Times New Roman" w:hAnsi="Times New Roman"/>
        </w:rPr>
      </w:pPr>
      <w:r>
        <w:rPr>
          <w:rFonts w:ascii="Times New Roman" w:hAnsi="Times New Roman"/>
          <w:caps/>
          <w:noProof/>
          <w:lang w:eastAsia="pl-PL"/>
        </w:rPr>
        <w:drawing>
          <wp:inline distT="0" distB="0" distL="0" distR="0" wp14:anchorId="0099E695" wp14:editId="2B2F856C">
            <wp:extent cx="5760720" cy="6969350"/>
            <wp:effectExtent l="0" t="0" r="0" b="317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t"/>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760720" cy="6969350"/>
                    </a:xfrm>
                    <a:prstGeom prst="rect">
                      <a:avLst/>
                    </a:prstGeom>
                    <a:noFill/>
                    <a:ln>
                      <a:noFill/>
                    </a:ln>
                  </pic:spPr>
                </pic:pic>
              </a:graphicData>
            </a:graphic>
          </wp:inline>
        </w:drawing>
      </w:r>
    </w:p>
    <w:p w14:paraId="613219A2" w14:textId="77777777" w:rsidR="00A434AD" w:rsidRDefault="00A434AD" w:rsidP="008D7873">
      <w:pPr>
        <w:jc w:val="center"/>
        <w:rPr>
          <w:rFonts w:ascii="Times New Roman" w:hAnsi="Times New Roman"/>
          <w:caps/>
        </w:rPr>
      </w:pPr>
    </w:p>
    <w:p w14:paraId="5A0E3A1C" w14:textId="77777777" w:rsidR="00650542" w:rsidRDefault="00650542" w:rsidP="00F550D0">
      <w:pPr>
        <w:spacing w:after="0" w:line="20" w:lineRule="atLeast"/>
        <w:rPr>
          <w:rFonts w:ascii="Times New Roman" w:hAnsi="Times New Roman"/>
          <w:caps/>
        </w:rPr>
      </w:pPr>
    </w:p>
    <w:p w14:paraId="6ED83157" w14:textId="77777777" w:rsidR="00F550D0" w:rsidRPr="009240E8" w:rsidRDefault="00F550D0" w:rsidP="00F550D0">
      <w:pPr>
        <w:spacing w:after="0" w:line="20" w:lineRule="atLeast"/>
        <w:rPr>
          <w:rFonts w:ascii="Times New Roman" w:eastAsia="Times New Roman" w:hAnsi="Times New Roman"/>
          <w:caps/>
          <w:sz w:val="24"/>
          <w:szCs w:val="24"/>
          <w:lang w:eastAsia="pl-PL"/>
        </w:rPr>
      </w:pPr>
      <w:r w:rsidRPr="002410EF">
        <w:rPr>
          <w:rFonts w:ascii="Times New Roman" w:hAnsi="Times New Roman"/>
          <w:caps/>
        </w:rPr>
        <w:br w:type="page"/>
      </w:r>
    </w:p>
    <w:p w14:paraId="76E9C965" w14:textId="5BB324DD" w:rsidR="003518BD" w:rsidRPr="00FB3568" w:rsidRDefault="00B1792A" w:rsidP="00284CA3">
      <w:pPr>
        <w:tabs>
          <w:tab w:val="left" w:pos="1947"/>
        </w:tabs>
        <w:spacing w:after="0" w:line="240" w:lineRule="auto"/>
        <w:ind w:left="284" w:hanging="284"/>
        <w:rPr>
          <w:rFonts w:ascii="Arial" w:hAnsi="Arial" w:cs="Arial"/>
          <w:b/>
          <w:smallCaps/>
          <w:sz w:val="28"/>
          <w:szCs w:val="24"/>
        </w:rPr>
      </w:pPr>
      <w:r w:rsidRPr="00FB3568">
        <w:rPr>
          <w:rFonts w:ascii="Arial" w:hAnsi="Arial" w:cs="Arial"/>
          <w:b/>
          <w:smallCaps/>
          <w:sz w:val="28"/>
          <w:szCs w:val="24"/>
        </w:rPr>
        <w:lastRenderedPageBreak/>
        <w:t>8. u</w:t>
      </w:r>
      <w:r w:rsidR="00C66E1D" w:rsidRPr="00FB3568">
        <w:rPr>
          <w:rFonts w:ascii="Arial" w:hAnsi="Arial" w:cs="Arial"/>
          <w:b/>
          <w:smallCaps/>
          <w:sz w:val="28"/>
          <w:szCs w:val="24"/>
        </w:rPr>
        <w:t>stalanie i ogłaszanie wyników egzaminu oraz wydawanie świadectw</w:t>
      </w:r>
      <w:r w:rsidR="00D36D9D" w:rsidRPr="00FB3568">
        <w:rPr>
          <w:rFonts w:ascii="Arial" w:hAnsi="Arial" w:cs="Arial"/>
          <w:b/>
          <w:smallCaps/>
          <w:sz w:val="28"/>
          <w:szCs w:val="24"/>
        </w:rPr>
        <w:t xml:space="preserve"> </w:t>
      </w:r>
      <w:r w:rsidR="009554BD">
        <w:rPr>
          <w:rFonts w:ascii="Arial" w:hAnsi="Arial" w:cs="Arial"/>
          <w:b/>
          <w:smallCaps/>
          <w:sz w:val="28"/>
          <w:szCs w:val="24"/>
        </w:rPr>
        <w:t>i </w:t>
      </w:r>
      <w:r w:rsidR="00C66E1D" w:rsidRPr="00FB3568">
        <w:rPr>
          <w:rFonts w:ascii="Arial" w:hAnsi="Arial" w:cs="Arial"/>
          <w:b/>
          <w:smallCaps/>
          <w:sz w:val="28"/>
          <w:szCs w:val="24"/>
        </w:rPr>
        <w:t>dyplomów potwierdzających kwalifikacje w zawodzie</w:t>
      </w:r>
    </w:p>
    <w:p w14:paraId="01E00C06" w14:textId="77777777" w:rsidR="002D6CF9" w:rsidRDefault="002D6CF9" w:rsidP="003518BD">
      <w:pPr>
        <w:pStyle w:val="Akapitzlist"/>
        <w:shd w:val="clear" w:color="auto" w:fill="FFFFFF"/>
        <w:spacing w:after="0" w:line="240" w:lineRule="auto"/>
        <w:ind w:left="0" w:right="0" w:firstLine="0"/>
        <w:rPr>
          <w:b/>
          <w:color w:val="auto"/>
          <w:sz w:val="22"/>
        </w:rPr>
      </w:pPr>
    </w:p>
    <w:p w14:paraId="0B39FE0D" w14:textId="77777777" w:rsidR="005F3159" w:rsidRPr="00E438CA" w:rsidRDefault="0043748A" w:rsidP="003518BD">
      <w:pPr>
        <w:pStyle w:val="Akapitzlist"/>
        <w:shd w:val="clear" w:color="auto" w:fill="FFFFFF"/>
        <w:spacing w:after="0" w:line="240" w:lineRule="auto"/>
        <w:ind w:left="0" w:right="0" w:firstLine="0"/>
        <w:rPr>
          <w:b/>
          <w:strike/>
          <w:color w:val="auto"/>
          <w:sz w:val="22"/>
        </w:rPr>
      </w:pPr>
      <w:r>
        <w:rPr>
          <w:b/>
          <w:color w:val="auto"/>
          <w:sz w:val="22"/>
        </w:rPr>
        <w:t xml:space="preserve">8.1 </w:t>
      </w:r>
      <w:r w:rsidR="005F3159" w:rsidRPr="004338D3">
        <w:rPr>
          <w:b/>
          <w:color w:val="auto"/>
          <w:sz w:val="22"/>
        </w:rPr>
        <w:t xml:space="preserve">Ustalanie wyników egzaminu </w:t>
      </w:r>
    </w:p>
    <w:p w14:paraId="41FB6A23" w14:textId="77777777" w:rsidR="001954EA" w:rsidRPr="004338D3" w:rsidRDefault="001954EA" w:rsidP="004E1FF3">
      <w:pPr>
        <w:pStyle w:val="Akapitzlist"/>
        <w:widowControl w:val="0"/>
        <w:numPr>
          <w:ilvl w:val="0"/>
          <w:numId w:val="32"/>
        </w:numPr>
        <w:autoSpaceDE w:val="0"/>
        <w:autoSpaceDN w:val="0"/>
        <w:adjustRightInd w:val="0"/>
        <w:spacing w:after="0" w:line="20" w:lineRule="atLeast"/>
        <w:ind w:left="630" w:right="0" w:hanging="284"/>
        <w:contextualSpacing w:val="0"/>
        <w:rPr>
          <w:sz w:val="22"/>
        </w:rPr>
      </w:pPr>
      <w:r w:rsidRPr="004338D3">
        <w:rPr>
          <w:sz w:val="22"/>
        </w:rPr>
        <w:t>Wyniki egzaminu potwierdzającego kwalifikacje w zawodzie ustala dyrektor okręgowej komisji egzaminacyjnej na podstawie liczby punktów uzyskanych przez zdającego:</w:t>
      </w:r>
    </w:p>
    <w:p w14:paraId="6523A3C5" w14:textId="77777777" w:rsidR="001954EA" w:rsidRDefault="001954EA" w:rsidP="004E1FF3">
      <w:pPr>
        <w:pStyle w:val="Akapitzlist"/>
        <w:widowControl w:val="0"/>
        <w:numPr>
          <w:ilvl w:val="0"/>
          <w:numId w:val="96"/>
        </w:numPr>
        <w:autoSpaceDE w:val="0"/>
        <w:autoSpaceDN w:val="0"/>
        <w:adjustRightInd w:val="0"/>
        <w:spacing w:after="0" w:line="20" w:lineRule="atLeast"/>
        <w:ind w:left="1008" w:right="0" w:hanging="378"/>
        <w:contextualSpacing w:val="0"/>
        <w:rPr>
          <w:color w:val="000000" w:themeColor="text1"/>
          <w:sz w:val="22"/>
        </w:rPr>
      </w:pPr>
      <w:r w:rsidRPr="000867BF">
        <w:rPr>
          <w:color w:val="000000" w:themeColor="text1"/>
          <w:sz w:val="22"/>
        </w:rPr>
        <w:t xml:space="preserve">w części pisemnej – po elektronicznym odczytaniu karty odpowiedzi </w:t>
      </w:r>
    </w:p>
    <w:p w14:paraId="31AB743E" w14:textId="77777777" w:rsidR="000867BF" w:rsidRPr="000867BF" w:rsidRDefault="000867BF" w:rsidP="004E1FF3">
      <w:pPr>
        <w:pStyle w:val="Akapitzlist"/>
        <w:widowControl w:val="0"/>
        <w:numPr>
          <w:ilvl w:val="0"/>
          <w:numId w:val="96"/>
        </w:numPr>
        <w:autoSpaceDE w:val="0"/>
        <w:autoSpaceDN w:val="0"/>
        <w:adjustRightInd w:val="0"/>
        <w:spacing w:after="0" w:line="20" w:lineRule="atLeast"/>
        <w:ind w:left="1008" w:right="0" w:hanging="378"/>
        <w:contextualSpacing w:val="0"/>
        <w:rPr>
          <w:color w:val="000000" w:themeColor="text1"/>
          <w:sz w:val="22"/>
        </w:rPr>
      </w:pPr>
      <w:r w:rsidRPr="000867BF">
        <w:rPr>
          <w:color w:val="000000" w:themeColor="text1"/>
          <w:sz w:val="22"/>
        </w:rPr>
        <w:t>w części praktycznej – po elektronicznym odczytaniu karty oceny.</w:t>
      </w:r>
    </w:p>
    <w:p w14:paraId="5642244F" w14:textId="77777777" w:rsidR="005F3159" w:rsidRPr="005F3159" w:rsidRDefault="005F3159" w:rsidP="004E1FF3">
      <w:pPr>
        <w:pStyle w:val="Akapitzlist"/>
        <w:widowControl w:val="0"/>
        <w:numPr>
          <w:ilvl w:val="0"/>
          <w:numId w:val="32"/>
        </w:numPr>
        <w:autoSpaceDE w:val="0"/>
        <w:autoSpaceDN w:val="0"/>
        <w:adjustRightInd w:val="0"/>
        <w:spacing w:after="0" w:line="20" w:lineRule="atLeast"/>
        <w:ind w:left="630" w:right="0" w:hanging="284"/>
        <w:contextualSpacing w:val="0"/>
        <w:rPr>
          <w:sz w:val="22"/>
        </w:rPr>
      </w:pPr>
      <w:r w:rsidRPr="005F3159">
        <w:rPr>
          <w:sz w:val="22"/>
        </w:rPr>
        <w:t>Wyniki egzaminu potwierdzającego kwalifikację w zawodzie przedstawiane są w procentach.</w:t>
      </w:r>
    </w:p>
    <w:p w14:paraId="4277D699" w14:textId="77777777" w:rsidR="005F3159" w:rsidRPr="005F3159" w:rsidRDefault="005F3159" w:rsidP="004E1FF3">
      <w:pPr>
        <w:pStyle w:val="Akapitzlist"/>
        <w:widowControl w:val="0"/>
        <w:numPr>
          <w:ilvl w:val="0"/>
          <w:numId w:val="32"/>
        </w:numPr>
        <w:autoSpaceDE w:val="0"/>
        <w:autoSpaceDN w:val="0"/>
        <w:adjustRightInd w:val="0"/>
        <w:spacing w:after="0" w:line="20" w:lineRule="atLeast"/>
        <w:ind w:left="630" w:right="0" w:hanging="284"/>
        <w:contextualSpacing w:val="0"/>
        <w:rPr>
          <w:sz w:val="22"/>
        </w:rPr>
      </w:pPr>
      <w:r w:rsidRPr="005F3159">
        <w:rPr>
          <w:sz w:val="22"/>
        </w:rPr>
        <w:t xml:space="preserve">Laureat i finalista turnieju lub olimpiady tematycznej związanych z wybranym przedmiotem lub dziedziną wiedzy, wymienionych </w:t>
      </w:r>
      <w:r w:rsidR="00AF183A">
        <w:rPr>
          <w:sz w:val="22"/>
        </w:rPr>
        <w:t xml:space="preserve">w </w:t>
      </w:r>
      <w:r w:rsidRPr="005F3159">
        <w:rPr>
          <w:sz w:val="22"/>
        </w:rPr>
        <w:t xml:space="preserve">wykazie zamieszczonym przez Ministra właściwego do spraw oświaty i wychowania i ogłoszonym w Biuletynie Informacji Publicznej są zwolnieni z części pisemnej egzaminu potwierdzającego kwalifikacje w zawodzie. </w:t>
      </w:r>
    </w:p>
    <w:p w14:paraId="0A7074A4" w14:textId="77777777" w:rsidR="005F3159" w:rsidRPr="005F3159" w:rsidRDefault="005F3159" w:rsidP="004E1FF3">
      <w:pPr>
        <w:pStyle w:val="Akapitzlist"/>
        <w:widowControl w:val="0"/>
        <w:numPr>
          <w:ilvl w:val="0"/>
          <w:numId w:val="32"/>
        </w:numPr>
        <w:autoSpaceDE w:val="0"/>
        <w:autoSpaceDN w:val="0"/>
        <w:adjustRightInd w:val="0"/>
        <w:spacing w:after="0" w:line="20" w:lineRule="atLeast"/>
        <w:ind w:left="630" w:right="0" w:hanging="284"/>
        <w:contextualSpacing w:val="0"/>
        <w:rPr>
          <w:sz w:val="22"/>
        </w:rPr>
      </w:pPr>
      <w:r w:rsidRPr="005F3159">
        <w:rPr>
          <w:sz w:val="22"/>
        </w:rPr>
        <w:t>Zwolnienie, o którym mowa w pkt. 3, następuje na podstawie zaświadczenia stwierdzającego uzyskanie tytułu odpowiednio laureata lub finalisty. Zaświadczenie przedkłada się przewodniczącemu zespołu egzaminacyjnego, który informuje dyrektora okręgowej komisji egzaminacyjnej o uzyskanym przez ucznia albo absolwenta tytule laureata lub finalisty.</w:t>
      </w:r>
    </w:p>
    <w:p w14:paraId="17376EE1" w14:textId="77777777" w:rsidR="005F3159" w:rsidRPr="005F3159" w:rsidRDefault="005F3159" w:rsidP="004E1FF3">
      <w:pPr>
        <w:pStyle w:val="Akapitzlist"/>
        <w:widowControl w:val="0"/>
        <w:numPr>
          <w:ilvl w:val="0"/>
          <w:numId w:val="32"/>
        </w:numPr>
        <w:autoSpaceDE w:val="0"/>
        <w:autoSpaceDN w:val="0"/>
        <w:adjustRightInd w:val="0"/>
        <w:spacing w:after="0" w:line="20" w:lineRule="atLeast"/>
        <w:ind w:left="630" w:right="0" w:hanging="284"/>
        <w:contextualSpacing w:val="0"/>
        <w:rPr>
          <w:sz w:val="22"/>
        </w:rPr>
      </w:pPr>
      <w:r w:rsidRPr="005F3159">
        <w:rPr>
          <w:sz w:val="22"/>
        </w:rPr>
        <w:t xml:space="preserve">Zwolnienie, o którym mowa w pkt. 4, jest równoznaczne z uzyskaniem z części pisemnej egzaminu potwierdzającego kwalifikacje w zawodzie najwyższego wyniku – 100%. </w:t>
      </w:r>
    </w:p>
    <w:p w14:paraId="44A5632A" w14:textId="6EFD492F" w:rsidR="005F3159" w:rsidRPr="005F3159" w:rsidRDefault="005F3159" w:rsidP="004E1FF3">
      <w:pPr>
        <w:pStyle w:val="Akapitzlist"/>
        <w:widowControl w:val="0"/>
        <w:numPr>
          <w:ilvl w:val="0"/>
          <w:numId w:val="32"/>
        </w:numPr>
        <w:autoSpaceDE w:val="0"/>
        <w:autoSpaceDN w:val="0"/>
        <w:adjustRightInd w:val="0"/>
        <w:spacing w:after="0" w:line="20" w:lineRule="atLeast"/>
        <w:ind w:left="630" w:right="0" w:hanging="284"/>
        <w:contextualSpacing w:val="0"/>
        <w:rPr>
          <w:sz w:val="22"/>
        </w:rPr>
      </w:pPr>
      <w:r w:rsidRPr="005F3159">
        <w:rPr>
          <w:sz w:val="22"/>
        </w:rPr>
        <w:t>Wyniki egzaminu potwierdzającego kwalifikacje w zawodzie są ostateczne i nie służy na nie skarga do</w:t>
      </w:r>
      <w:r w:rsidR="009554BD">
        <w:rPr>
          <w:sz w:val="22"/>
        </w:rPr>
        <w:t> </w:t>
      </w:r>
      <w:r w:rsidRPr="005F3159">
        <w:rPr>
          <w:sz w:val="22"/>
        </w:rPr>
        <w:t>sądu administracyjnego.</w:t>
      </w:r>
    </w:p>
    <w:p w14:paraId="17DA094B" w14:textId="77777777" w:rsidR="005F3159" w:rsidRPr="005F3159" w:rsidRDefault="005F3159" w:rsidP="005F3159">
      <w:pPr>
        <w:spacing w:after="0" w:line="20" w:lineRule="atLeast"/>
        <w:rPr>
          <w:rFonts w:ascii="Times New Roman" w:hAnsi="Times New Roman"/>
        </w:rPr>
      </w:pPr>
    </w:p>
    <w:p w14:paraId="22A33D37" w14:textId="77777777" w:rsidR="005F3159" w:rsidRPr="00B1792A" w:rsidRDefault="005F3159" w:rsidP="004E1FF3">
      <w:pPr>
        <w:pStyle w:val="Akapitzlist"/>
        <w:numPr>
          <w:ilvl w:val="1"/>
          <w:numId w:val="10"/>
        </w:numPr>
        <w:shd w:val="clear" w:color="auto" w:fill="FFFFFF"/>
        <w:spacing w:after="0" w:line="240" w:lineRule="auto"/>
        <w:rPr>
          <w:b/>
          <w:color w:val="auto"/>
          <w:sz w:val="22"/>
          <w:szCs w:val="22"/>
        </w:rPr>
      </w:pPr>
      <w:r w:rsidRPr="004F5AA8">
        <w:rPr>
          <w:b/>
          <w:sz w:val="22"/>
          <w:szCs w:val="22"/>
        </w:rPr>
        <w:t xml:space="preserve">Ogłaszanie wyników egzaminu </w:t>
      </w:r>
    </w:p>
    <w:p w14:paraId="6B703EF2" w14:textId="37AAE443" w:rsidR="005F3159" w:rsidRPr="005F3159" w:rsidRDefault="005F3159" w:rsidP="004E1FF3">
      <w:pPr>
        <w:pStyle w:val="Akapitzlist"/>
        <w:widowControl w:val="0"/>
        <w:numPr>
          <w:ilvl w:val="0"/>
          <w:numId w:val="97"/>
        </w:numPr>
        <w:autoSpaceDE w:val="0"/>
        <w:autoSpaceDN w:val="0"/>
        <w:adjustRightInd w:val="0"/>
        <w:spacing w:after="0" w:line="20" w:lineRule="atLeast"/>
        <w:ind w:left="644" w:right="0" w:hanging="294"/>
        <w:contextualSpacing w:val="0"/>
        <w:rPr>
          <w:sz w:val="22"/>
        </w:rPr>
      </w:pPr>
      <w:r w:rsidRPr="005F3159">
        <w:rPr>
          <w:sz w:val="22"/>
        </w:rPr>
        <w:t>Okręgowa komisja egzaminacyjna sporządza listę zdających, którzy przystąpili do części pisemnej lub</w:t>
      </w:r>
      <w:r w:rsidR="009554BD">
        <w:rPr>
          <w:sz w:val="22"/>
        </w:rPr>
        <w:t> </w:t>
      </w:r>
      <w:r w:rsidRPr="005F3159">
        <w:rPr>
          <w:sz w:val="22"/>
        </w:rPr>
        <w:t xml:space="preserve">części praktycznej </w:t>
      </w:r>
      <w:r w:rsidR="008558DC">
        <w:rPr>
          <w:sz w:val="22"/>
        </w:rPr>
        <w:t>egzaminu potwierdzającego kwalifikacje w zawodzie</w:t>
      </w:r>
      <w:r w:rsidRPr="005F3159">
        <w:rPr>
          <w:sz w:val="22"/>
        </w:rPr>
        <w:t xml:space="preserve"> w danej szkole, placówce, </w:t>
      </w:r>
      <w:r w:rsidR="000865A0">
        <w:rPr>
          <w:sz w:val="22"/>
        </w:rPr>
        <w:t xml:space="preserve">centrum </w:t>
      </w:r>
      <w:r w:rsidRPr="005F3159">
        <w:rPr>
          <w:sz w:val="22"/>
        </w:rPr>
        <w:t>u</w:t>
      </w:r>
      <w:r w:rsidR="00E22B15">
        <w:rPr>
          <w:sz w:val="22"/>
        </w:rPr>
        <w:t> </w:t>
      </w:r>
      <w:r w:rsidRPr="005F3159">
        <w:rPr>
          <w:sz w:val="22"/>
        </w:rPr>
        <w:t>danego pracodawcy lub w danym podmiocie prowadzącym kwalifikacyjny kurs zawodowy, zawierającą dane zdających:</w:t>
      </w:r>
    </w:p>
    <w:p w14:paraId="4C2BAD32" w14:textId="77777777" w:rsidR="005F3159" w:rsidRPr="005F3159" w:rsidRDefault="005F3159" w:rsidP="004E1FF3">
      <w:pPr>
        <w:pStyle w:val="Akapitzlist"/>
        <w:widowControl w:val="0"/>
        <w:numPr>
          <w:ilvl w:val="0"/>
          <w:numId w:val="98"/>
        </w:numPr>
        <w:autoSpaceDE w:val="0"/>
        <w:autoSpaceDN w:val="0"/>
        <w:adjustRightInd w:val="0"/>
        <w:spacing w:after="0" w:line="20" w:lineRule="atLeast"/>
        <w:ind w:left="1022" w:right="0"/>
        <w:contextualSpacing w:val="0"/>
        <w:rPr>
          <w:sz w:val="22"/>
        </w:rPr>
      </w:pPr>
      <w:r w:rsidRPr="005F3159">
        <w:rPr>
          <w:sz w:val="22"/>
        </w:rPr>
        <w:t xml:space="preserve">imię (imiona) i nazwisko zdającego, </w:t>
      </w:r>
    </w:p>
    <w:p w14:paraId="42A02491" w14:textId="77777777" w:rsidR="005F3159" w:rsidRPr="005F3159" w:rsidRDefault="005F3159" w:rsidP="004E1FF3">
      <w:pPr>
        <w:pStyle w:val="Akapitzlist"/>
        <w:widowControl w:val="0"/>
        <w:numPr>
          <w:ilvl w:val="0"/>
          <w:numId w:val="98"/>
        </w:numPr>
        <w:autoSpaceDE w:val="0"/>
        <w:autoSpaceDN w:val="0"/>
        <w:adjustRightInd w:val="0"/>
        <w:spacing w:after="0" w:line="20" w:lineRule="atLeast"/>
        <w:ind w:left="1022" w:right="0"/>
        <w:contextualSpacing w:val="0"/>
        <w:rPr>
          <w:sz w:val="22"/>
        </w:rPr>
      </w:pPr>
      <w:r w:rsidRPr="005F3159">
        <w:rPr>
          <w:sz w:val="22"/>
        </w:rPr>
        <w:t xml:space="preserve">numer PESEL, a w przypadku braku numeru PESEL – serię i numer paszportu lub innego dokumentu potwierdzającego tożsamość, </w:t>
      </w:r>
    </w:p>
    <w:p w14:paraId="14A79A82" w14:textId="77777777" w:rsidR="005F3159" w:rsidRPr="005F3159" w:rsidRDefault="005F3159" w:rsidP="004E1FF3">
      <w:pPr>
        <w:pStyle w:val="Akapitzlist"/>
        <w:widowControl w:val="0"/>
        <w:numPr>
          <w:ilvl w:val="0"/>
          <w:numId w:val="98"/>
        </w:numPr>
        <w:autoSpaceDE w:val="0"/>
        <w:autoSpaceDN w:val="0"/>
        <w:adjustRightInd w:val="0"/>
        <w:spacing w:after="0" w:line="20" w:lineRule="atLeast"/>
        <w:ind w:left="1022" w:right="0"/>
        <w:contextualSpacing w:val="0"/>
        <w:rPr>
          <w:sz w:val="22"/>
        </w:rPr>
      </w:pPr>
      <w:r w:rsidRPr="005F3159">
        <w:rPr>
          <w:sz w:val="22"/>
        </w:rPr>
        <w:t>miejsce urodzenia i datę urodzenia</w:t>
      </w:r>
      <w:r w:rsidR="00650542">
        <w:rPr>
          <w:sz w:val="22"/>
        </w:rPr>
        <w:t>,</w:t>
      </w:r>
    </w:p>
    <w:p w14:paraId="7CDF19CE" w14:textId="77777777" w:rsidR="005F3159" w:rsidRPr="005F3159" w:rsidRDefault="005F3159" w:rsidP="004E1FF3">
      <w:pPr>
        <w:pStyle w:val="Akapitzlist"/>
        <w:widowControl w:val="0"/>
        <w:numPr>
          <w:ilvl w:val="0"/>
          <w:numId w:val="98"/>
        </w:numPr>
        <w:autoSpaceDE w:val="0"/>
        <w:autoSpaceDN w:val="0"/>
        <w:adjustRightInd w:val="0"/>
        <w:spacing w:after="0" w:line="20" w:lineRule="atLeast"/>
        <w:ind w:left="1022" w:right="0"/>
        <w:contextualSpacing w:val="0"/>
        <w:rPr>
          <w:sz w:val="22"/>
        </w:rPr>
      </w:pPr>
      <w:r w:rsidRPr="005F3159">
        <w:rPr>
          <w:sz w:val="22"/>
        </w:rPr>
        <w:t xml:space="preserve">uzyskane przez zdających wyniki z </w:t>
      </w:r>
      <w:r w:rsidR="008558DC">
        <w:rPr>
          <w:sz w:val="22"/>
        </w:rPr>
        <w:t>egzaminu potwierdzającego kwalifikacje w zawodzie</w:t>
      </w:r>
    </w:p>
    <w:p w14:paraId="15EDF6F7" w14:textId="32039F27" w:rsidR="004F32B0" w:rsidRDefault="005F3159" w:rsidP="004F32B0">
      <w:pPr>
        <w:spacing w:after="0" w:line="20" w:lineRule="atLeast"/>
        <w:ind w:left="658"/>
        <w:jc w:val="both"/>
        <w:rPr>
          <w:rFonts w:ascii="Times New Roman" w:hAnsi="Times New Roman"/>
        </w:rPr>
      </w:pPr>
      <w:r w:rsidRPr="005F3159">
        <w:rPr>
          <w:rFonts w:ascii="Times New Roman" w:hAnsi="Times New Roman"/>
        </w:rPr>
        <w:t xml:space="preserve">i przekazuje ją przewodniczącemu zespołu egzaminacyjnego w terminie podanym w komunikacie </w:t>
      </w:r>
      <w:r w:rsidR="00955DDC">
        <w:rPr>
          <w:rFonts w:ascii="Times New Roman" w:hAnsi="Times New Roman"/>
        </w:rPr>
        <w:t xml:space="preserve">Dyrektora Centralnej Komisji Egzaminacyjnej </w:t>
      </w:r>
      <w:r w:rsidRPr="004F32B0">
        <w:rPr>
          <w:rFonts w:ascii="Times New Roman" w:hAnsi="Times New Roman"/>
        </w:rPr>
        <w:t xml:space="preserve">w sprawie harmonogramu przeprowadzania </w:t>
      </w:r>
      <w:r w:rsidR="004F32B0">
        <w:rPr>
          <w:rFonts w:ascii="Times New Roman" w:hAnsi="Times New Roman"/>
        </w:rPr>
        <w:t>egzaminu.</w:t>
      </w:r>
    </w:p>
    <w:p w14:paraId="65281069" w14:textId="77777777" w:rsidR="00B8560B" w:rsidRDefault="005F3159" w:rsidP="004E1FF3">
      <w:pPr>
        <w:pStyle w:val="Akapitzlist"/>
        <w:widowControl w:val="0"/>
        <w:numPr>
          <w:ilvl w:val="0"/>
          <w:numId w:val="97"/>
        </w:numPr>
        <w:autoSpaceDE w:val="0"/>
        <w:autoSpaceDN w:val="0"/>
        <w:adjustRightInd w:val="0"/>
        <w:spacing w:after="0" w:line="20" w:lineRule="atLeast"/>
        <w:ind w:left="644" w:right="0" w:hanging="294"/>
        <w:contextualSpacing w:val="0"/>
        <w:rPr>
          <w:sz w:val="22"/>
        </w:rPr>
      </w:pPr>
      <w:r w:rsidRPr="004F32B0">
        <w:rPr>
          <w:sz w:val="22"/>
        </w:rPr>
        <w:t>Przewodniczący zespołu egzaminacyjnego informuje zdających o uzyskanych przez nich wynikach.</w:t>
      </w:r>
    </w:p>
    <w:p w14:paraId="4D0A6C34" w14:textId="77777777" w:rsidR="00B8560B" w:rsidRDefault="00B8560B" w:rsidP="00B8560B">
      <w:pPr>
        <w:pStyle w:val="Akapitzlist"/>
        <w:widowControl w:val="0"/>
        <w:autoSpaceDE w:val="0"/>
        <w:autoSpaceDN w:val="0"/>
        <w:adjustRightInd w:val="0"/>
        <w:spacing w:after="0" w:line="20" w:lineRule="atLeast"/>
        <w:ind w:left="644" w:right="0" w:firstLine="0"/>
        <w:contextualSpacing w:val="0"/>
        <w:rPr>
          <w:sz w:val="22"/>
        </w:rPr>
      </w:pPr>
    </w:p>
    <w:p w14:paraId="23E5DB7D" w14:textId="77777777" w:rsidR="005F3159" w:rsidRPr="00B8560B" w:rsidRDefault="00B8560B" w:rsidP="00B8560B">
      <w:pPr>
        <w:widowControl w:val="0"/>
        <w:autoSpaceDE w:val="0"/>
        <w:autoSpaceDN w:val="0"/>
        <w:adjustRightInd w:val="0"/>
        <w:spacing w:after="0" w:line="20" w:lineRule="atLeast"/>
        <w:rPr>
          <w:rFonts w:ascii="Times New Roman" w:hAnsi="Times New Roman"/>
        </w:rPr>
      </w:pPr>
      <w:r>
        <w:rPr>
          <w:rFonts w:ascii="Times New Roman" w:hAnsi="Times New Roman"/>
          <w:b/>
        </w:rPr>
        <w:t>8.3</w:t>
      </w:r>
      <w:r w:rsidRPr="00B8560B">
        <w:rPr>
          <w:rFonts w:ascii="Times New Roman" w:hAnsi="Times New Roman"/>
          <w:b/>
        </w:rPr>
        <w:t xml:space="preserve"> </w:t>
      </w:r>
      <w:r w:rsidR="005F3159" w:rsidRPr="00B8560B">
        <w:rPr>
          <w:rFonts w:ascii="Times New Roman" w:hAnsi="Times New Roman"/>
          <w:b/>
        </w:rPr>
        <w:t xml:space="preserve">Warunki uzyskania świadectwa potwierdzającego </w:t>
      </w:r>
      <w:r w:rsidR="005F3159" w:rsidRPr="00E67288">
        <w:rPr>
          <w:rFonts w:ascii="Times New Roman" w:hAnsi="Times New Roman"/>
          <w:b/>
          <w:color w:val="000000" w:themeColor="text1"/>
        </w:rPr>
        <w:t>kwalifikację</w:t>
      </w:r>
      <w:r w:rsidR="00B1792A" w:rsidRPr="00E67288">
        <w:rPr>
          <w:rFonts w:ascii="Times New Roman" w:hAnsi="Times New Roman"/>
          <w:b/>
          <w:color w:val="000000" w:themeColor="text1"/>
        </w:rPr>
        <w:t xml:space="preserve"> w zawodzie</w:t>
      </w:r>
    </w:p>
    <w:p w14:paraId="442200A9" w14:textId="77777777" w:rsidR="005F3159" w:rsidRPr="004338D3" w:rsidRDefault="005F3159" w:rsidP="004E1FF3">
      <w:pPr>
        <w:pStyle w:val="Akapitzlist"/>
        <w:widowControl w:val="0"/>
        <w:numPr>
          <w:ilvl w:val="0"/>
          <w:numId w:val="99"/>
        </w:numPr>
        <w:autoSpaceDE w:val="0"/>
        <w:autoSpaceDN w:val="0"/>
        <w:adjustRightInd w:val="0"/>
        <w:spacing w:after="0" w:line="20" w:lineRule="atLeast"/>
        <w:ind w:left="658" w:right="0" w:hanging="341"/>
        <w:contextualSpacing w:val="0"/>
        <w:rPr>
          <w:sz w:val="22"/>
        </w:rPr>
      </w:pPr>
      <w:r w:rsidRPr="004338D3">
        <w:rPr>
          <w:sz w:val="22"/>
        </w:rPr>
        <w:t>Zdający zdał egzamin potwierdzający kwalifikacje w zawodzie, jeżeli uzyskał:</w:t>
      </w:r>
    </w:p>
    <w:p w14:paraId="67801A59" w14:textId="77777777" w:rsidR="005F3159" w:rsidRPr="004338D3" w:rsidRDefault="00500F5B" w:rsidP="004E1FF3">
      <w:pPr>
        <w:pStyle w:val="Akapitzlist"/>
        <w:numPr>
          <w:ilvl w:val="0"/>
          <w:numId w:val="100"/>
        </w:numPr>
        <w:spacing w:after="0" w:line="20" w:lineRule="atLeast"/>
        <w:ind w:left="1008" w:right="0"/>
        <w:rPr>
          <w:sz w:val="22"/>
        </w:rPr>
      </w:pPr>
      <w:r w:rsidRPr="004338D3">
        <w:rPr>
          <w:sz w:val="22"/>
        </w:rPr>
        <w:t>z części pisemnej –</w:t>
      </w:r>
      <w:r w:rsidR="005F3159" w:rsidRPr="004338D3">
        <w:rPr>
          <w:sz w:val="22"/>
        </w:rPr>
        <w:t xml:space="preserve"> co najmniej 50% punktów możliwych do uzyskania </w:t>
      </w:r>
    </w:p>
    <w:p w14:paraId="387FC90F" w14:textId="77777777" w:rsidR="005F3159" w:rsidRPr="004338D3" w:rsidRDefault="005F3159" w:rsidP="00DD7B80">
      <w:pPr>
        <w:tabs>
          <w:tab w:val="left" w:pos="851"/>
        </w:tabs>
        <w:spacing w:after="0" w:line="20" w:lineRule="atLeast"/>
        <w:ind w:left="709" w:hanging="360"/>
        <w:jc w:val="both"/>
        <w:rPr>
          <w:rFonts w:ascii="Times New Roman" w:hAnsi="Times New Roman"/>
        </w:rPr>
      </w:pPr>
      <w:r w:rsidRPr="004338D3">
        <w:rPr>
          <w:rFonts w:ascii="Times New Roman" w:hAnsi="Times New Roman"/>
        </w:rPr>
        <w:t>oraz</w:t>
      </w:r>
    </w:p>
    <w:p w14:paraId="1951208A" w14:textId="77777777" w:rsidR="005F3159" w:rsidRPr="004338D3" w:rsidRDefault="005F3159" w:rsidP="004E1FF3">
      <w:pPr>
        <w:pStyle w:val="Akapitzlist"/>
        <w:numPr>
          <w:ilvl w:val="0"/>
          <w:numId w:val="100"/>
        </w:numPr>
        <w:spacing w:after="0" w:line="20" w:lineRule="atLeast"/>
        <w:ind w:left="1008" w:right="0" w:hanging="350"/>
        <w:rPr>
          <w:sz w:val="22"/>
        </w:rPr>
      </w:pPr>
      <w:r w:rsidRPr="004338D3">
        <w:rPr>
          <w:sz w:val="22"/>
        </w:rPr>
        <w:t xml:space="preserve">z części </w:t>
      </w:r>
      <w:r w:rsidR="00500F5B" w:rsidRPr="004338D3">
        <w:rPr>
          <w:sz w:val="22"/>
        </w:rPr>
        <w:t>praktycznej –</w:t>
      </w:r>
      <w:r w:rsidRPr="004338D3">
        <w:rPr>
          <w:sz w:val="22"/>
        </w:rPr>
        <w:t xml:space="preserve"> co najmniej 75% punktów możliwych do uzyskania.</w:t>
      </w:r>
    </w:p>
    <w:p w14:paraId="585A0AAC" w14:textId="77777777" w:rsidR="005F3159" w:rsidRDefault="005F3159" w:rsidP="004E1FF3">
      <w:pPr>
        <w:pStyle w:val="Akapitzlist"/>
        <w:widowControl w:val="0"/>
        <w:numPr>
          <w:ilvl w:val="0"/>
          <w:numId w:val="99"/>
        </w:numPr>
        <w:autoSpaceDE w:val="0"/>
        <w:autoSpaceDN w:val="0"/>
        <w:adjustRightInd w:val="0"/>
        <w:spacing w:after="0" w:line="20" w:lineRule="atLeast"/>
        <w:ind w:left="644" w:right="0" w:hanging="294"/>
        <w:contextualSpacing w:val="0"/>
        <w:rPr>
          <w:sz w:val="22"/>
        </w:rPr>
      </w:pPr>
      <w:r w:rsidRPr="004338D3">
        <w:rPr>
          <w:sz w:val="22"/>
        </w:rPr>
        <w:t>Zdający, który zdał egzamin potwierdzający kwalifikacje w zawodzie, otrzymuje świadectwo potwierdzające kwalifikację w zawodzie wydane przez okręgową komisję egzaminacyjną. Zdający, który nie zdał egzaminu potwierdzającego kwalifikacje w zawodzie, otrzymuje informację o wynikach tego egzaminu opracowaną przez okręgową komisję egzaminacyjną.</w:t>
      </w:r>
    </w:p>
    <w:p w14:paraId="3BF5A4B6" w14:textId="77777777" w:rsidR="005F4B3D" w:rsidRPr="005A66FA" w:rsidRDefault="005F4B3D" w:rsidP="005F3159">
      <w:pPr>
        <w:spacing w:after="0" w:line="20" w:lineRule="atLeast"/>
        <w:rPr>
          <w:rFonts w:ascii="Times New Roman" w:hAnsi="Times New Roman"/>
          <w:color w:val="000000" w:themeColor="text1"/>
        </w:rPr>
      </w:pPr>
    </w:p>
    <w:p w14:paraId="3BFB2EB5" w14:textId="77777777" w:rsidR="005F3159" w:rsidRPr="005A66FA" w:rsidRDefault="00B8560B" w:rsidP="00B8560B">
      <w:pPr>
        <w:spacing w:after="0" w:line="240" w:lineRule="auto"/>
        <w:ind w:left="10"/>
        <w:rPr>
          <w:rFonts w:ascii="Times New Roman" w:hAnsi="Times New Roman"/>
          <w:b/>
          <w:strike/>
          <w:color w:val="000000" w:themeColor="text1"/>
        </w:rPr>
      </w:pPr>
      <w:r w:rsidRPr="005A66FA">
        <w:rPr>
          <w:rFonts w:ascii="Times New Roman" w:hAnsi="Times New Roman"/>
          <w:b/>
          <w:color w:val="000000" w:themeColor="text1"/>
        </w:rPr>
        <w:t xml:space="preserve">8.4 </w:t>
      </w:r>
      <w:r w:rsidR="005F3159" w:rsidRPr="005A66FA">
        <w:rPr>
          <w:rFonts w:ascii="Times New Roman" w:hAnsi="Times New Roman"/>
          <w:b/>
          <w:color w:val="000000" w:themeColor="text1"/>
        </w:rPr>
        <w:t xml:space="preserve">Warunki uzyskania dyplomu </w:t>
      </w:r>
    </w:p>
    <w:p w14:paraId="2E3BA21B" w14:textId="77777777" w:rsidR="005F3159" w:rsidRPr="005A66FA" w:rsidRDefault="005F3159" w:rsidP="004E1FF3">
      <w:pPr>
        <w:pStyle w:val="Akapitzlist"/>
        <w:widowControl w:val="0"/>
        <w:numPr>
          <w:ilvl w:val="0"/>
          <w:numId w:val="101"/>
        </w:numPr>
        <w:autoSpaceDE w:val="0"/>
        <w:autoSpaceDN w:val="0"/>
        <w:adjustRightInd w:val="0"/>
        <w:spacing w:after="0" w:line="20" w:lineRule="atLeast"/>
        <w:ind w:left="672" w:right="0"/>
        <w:contextualSpacing w:val="0"/>
        <w:rPr>
          <w:color w:val="000000" w:themeColor="text1"/>
          <w:sz w:val="22"/>
        </w:rPr>
      </w:pPr>
      <w:r w:rsidRPr="005A66FA">
        <w:rPr>
          <w:color w:val="000000" w:themeColor="text1"/>
          <w:sz w:val="22"/>
        </w:rPr>
        <w:t>Osoba, która posiada:</w:t>
      </w:r>
    </w:p>
    <w:p w14:paraId="40C6C32B" w14:textId="77777777" w:rsidR="00DD7B80" w:rsidRPr="005A66FA" w:rsidRDefault="005F3159" w:rsidP="004E1FF3">
      <w:pPr>
        <w:pStyle w:val="Akapitzlist"/>
        <w:numPr>
          <w:ilvl w:val="2"/>
          <w:numId w:val="40"/>
        </w:numPr>
        <w:spacing w:after="0" w:line="20" w:lineRule="atLeast"/>
        <w:ind w:left="993" w:hanging="335"/>
        <w:rPr>
          <w:color w:val="000000" w:themeColor="text1"/>
          <w:sz w:val="22"/>
        </w:rPr>
      </w:pPr>
      <w:r w:rsidRPr="005A66FA">
        <w:rPr>
          <w:color w:val="000000" w:themeColor="text1"/>
          <w:sz w:val="22"/>
        </w:rPr>
        <w:t>świadectwa potwierdzające wszystkie kwalifikacje wyodrębnione w danym zawodzie, zgodnie z</w:t>
      </w:r>
      <w:r w:rsidR="00E22B15">
        <w:rPr>
          <w:color w:val="000000" w:themeColor="text1"/>
          <w:sz w:val="22"/>
        </w:rPr>
        <w:t> </w:t>
      </w:r>
      <w:r w:rsidRPr="005A66FA">
        <w:rPr>
          <w:color w:val="000000" w:themeColor="text1"/>
          <w:sz w:val="22"/>
        </w:rPr>
        <w:t xml:space="preserve">klasyfikacją zawodów szkolnictwa zawodowego, </w:t>
      </w:r>
    </w:p>
    <w:p w14:paraId="243A2EE6" w14:textId="77777777" w:rsidR="005F3159" w:rsidRPr="005A66FA" w:rsidRDefault="005F3159" w:rsidP="00EC1AF4">
      <w:pPr>
        <w:pStyle w:val="Akapitzlist"/>
        <w:spacing w:after="0" w:line="20" w:lineRule="atLeast"/>
        <w:ind w:left="993" w:hanging="335"/>
        <w:rPr>
          <w:color w:val="000000" w:themeColor="text1"/>
          <w:sz w:val="22"/>
        </w:rPr>
      </w:pPr>
      <w:r w:rsidRPr="005A66FA">
        <w:rPr>
          <w:color w:val="000000" w:themeColor="text1"/>
          <w:sz w:val="22"/>
        </w:rPr>
        <w:t>oraz</w:t>
      </w:r>
    </w:p>
    <w:p w14:paraId="67260512" w14:textId="77777777" w:rsidR="005F3159" w:rsidRPr="005A66FA" w:rsidRDefault="005F3159" w:rsidP="004E1FF3">
      <w:pPr>
        <w:pStyle w:val="Akapitzlist"/>
        <w:numPr>
          <w:ilvl w:val="2"/>
          <w:numId w:val="40"/>
        </w:numPr>
        <w:spacing w:after="0" w:line="20" w:lineRule="atLeast"/>
        <w:ind w:left="993" w:hanging="335"/>
        <w:rPr>
          <w:color w:val="000000" w:themeColor="text1"/>
          <w:sz w:val="22"/>
        </w:rPr>
      </w:pPr>
      <w:r w:rsidRPr="005A66FA">
        <w:rPr>
          <w:color w:val="000000" w:themeColor="text1"/>
          <w:sz w:val="22"/>
        </w:rPr>
        <w:t>świadectwo ukończenia szkoły ponadgimnazjalnej albo dotychczasowej szkoły ponadpodstawowej lub zaświadczenie o zdaniu egzaminów eksternistycznych z zakresu wymagań określonych w podstawie programowej kształcenia ogólnego dla zasadniczej szkoły zawodowej</w:t>
      </w:r>
      <w:r w:rsidR="00535D51" w:rsidRPr="005A66FA">
        <w:rPr>
          <w:color w:val="000000" w:themeColor="text1"/>
          <w:sz w:val="22"/>
        </w:rPr>
        <w:t>, branżowej szkoły I stopnia lub branżowej szkoły II stopnia odpowiednio do poziomu kształcenia w danym zawodzie wskazanym zgodnie z klasyfikacją szkolnictwa zawodowego</w:t>
      </w:r>
    </w:p>
    <w:p w14:paraId="389D6360" w14:textId="77777777" w:rsidR="005F3159" w:rsidRPr="005A66FA" w:rsidRDefault="005F3159" w:rsidP="00D36D9D">
      <w:pPr>
        <w:spacing w:after="0" w:line="20" w:lineRule="atLeast"/>
        <w:ind w:left="658"/>
        <w:rPr>
          <w:color w:val="000000" w:themeColor="text1"/>
        </w:rPr>
      </w:pPr>
      <w:r w:rsidRPr="005A66FA">
        <w:rPr>
          <w:rFonts w:ascii="Times New Roman" w:hAnsi="Times New Roman"/>
          <w:color w:val="000000" w:themeColor="text1"/>
        </w:rPr>
        <w:t>może otrzymać dyplom potwierdzający kwalifikacje zawodowe</w:t>
      </w:r>
      <w:r w:rsidRPr="005A66FA">
        <w:rPr>
          <w:color w:val="000000" w:themeColor="text1"/>
        </w:rPr>
        <w:t>.</w:t>
      </w:r>
    </w:p>
    <w:p w14:paraId="08FA1991" w14:textId="607D20C6" w:rsidR="005F3159" w:rsidRPr="005A66FA" w:rsidRDefault="005F3159" w:rsidP="004E1FF3">
      <w:pPr>
        <w:pStyle w:val="Akapitzlist"/>
        <w:widowControl w:val="0"/>
        <w:numPr>
          <w:ilvl w:val="0"/>
          <w:numId w:val="101"/>
        </w:numPr>
        <w:autoSpaceDE w:val="0"/>
        <w:autoSpaceDN w:val="0"/>
        <w:adjustRightInd w:val="0"/>
        <w:spacing w:after="0" w:line="20" w:lineRule="atLeast"/>
        <w:ind w:left="672" w:right="0"/>
        <w:contextualSpacing w:val="0"/>
        <w:rPr>
          <w:color w:val="000000" w:themeColor="text1"/>
          <w:sz w:val="22"/>
        </w:rPr>
      </w:pPr>
      <w:r w:rsidRPr="005A66FA">
        <w:rPr>
          <w:color w:val="000000" w:themeColor="text1"/>
          <w:sz w:val="22"/>
        </w:rPr>
        <w:lastRenderedPageBreak/>
        <w:t>Dyplom potwierdzający kwalifikacje zawodowe w zawodzie nauczanym na poziomie technika, w</w:t>
      </w:r>
      <w:r w:rsidR="009554BD">
        <w:rPr>
          <w:color w:val="000000" w:themeColor="text1"/>
          <w:sz w:val="22"/>
        </w:rPr>
        <w:t> </w:t>
      </w:r>
      <w:r w:rsidRPr="005A66FA">
        <w:rPr>
          <w:color w:val="000000" w:themeColor="text1"/>
          <w:sz w:val="22"/>
        </w:rPr>
        <w:t>którym wyodrębniono, zgodnie z klasyfikacją zawodów szkolnictwa za</w:t>
      </w:r>
      <w:r w:rsidR="00DD7B80" w:rsidRPr="005A66FA">
        <w:rPr>
          <w:color w:val="000000" w:themeColor="text1"/>
          <w:sz w:val="22"/>
        </w:rPr>
        <w:t>wodowego, co najmniej jedną kwa</w:t>
      </w:r>
      <w:r w:rsidRPr="005A66FA">
        <w:rPr>
          <w:color w:val="000000" w:themeColor="text1"/>
          <w:sz w:val="22"/>
        </w:rPr>
        <w:t>lifikację wspólną z zawodem nauczanym na poziomie zasadniczej szkoły zawodowej, może otrzymać również:</w:t>
      </w:r>
    </w:p>
    <w:p w14:paraId="7DB39249" w14:textId="77777777" w:rsidR="005F3159" w:rsidRPr="005A66FA" w:rsidRDefault="005F3159" w:rsidP="004E1FF3">
      <w:pPr>
        <w:pStyle w:val="Akapitzlist"/>
        <w:numPr>
          <w:ilvl w:val="2"/>
          <w:numId w:val="102"/>
        </w:numPr>
        <w:spacing w:after="0" w:line="20" w:lineRule="atLeast"/>
        <w:ind w:left="1050" w:hanging="364"/>
        <w:rPr>
          <w:color w:val="000000" w:themeColor="text1"/>
          <w:sz w:val="22"/>
        </w:rPr>
      </w:pPr>
      <w:r w:rsidRPr="005A66FA">
        <w:rPr>
          <w:color w:val="000000" w:themeColor="text1"/>
          <w:sz w:val="22"/>
        </w:rPr>
        <w:t>osoba, która posiada:</w:t>
      </w:r>
    </w:p>
    <w:p w14:paraId="6CFFE6B7" w14:textId="77777777" w:rsidR="005F3159" w:rsidRPr="005A66FA" w:rsidRDefault="005F3159" w:rsidP="004E1FF3">
      <w:pPr>
        <w:pStyle w:val="Pa17"/>
        <w:numPr>
          <w:ilvl w:val="1"/>
          <w:numId w:val="103"/>
        </w:numPr>
        <w:spacing w:line="20" w:lineRule="atLeast"/>
        <w:ind w:left="1276" w:hanging="283"/>
        <w:jc w:val="both"/>
        <w:rPr>
          <w:color w:val="000000" w:themeColor="text1"/>
          <w:sz w:val="22"/>
          <w:szCs w:val="22"/>
        </w:rPr>
      </w:pPr>
      <w:r w:rsidRPr="005A66FA">
        <w:rPr>
          <w:color w:val="000000" w:themeColor="text1"/>
          <w:sz w:val="22"/>
          <w:szCs w:val="22"/>
        </w:rPr>
        <w:t>dyplom potwie</w:t>
      </w:r>
      <w:r w:rsidR="005A66FA" w:rsidRPr="005A66FA">
        <w:rPr>
          <w:color w:val="000000" w:themeColor="text1"/>
          <w:sz w:val="22"/>
          <w:szCs w:val="22"/>
        </w:rPr>
        <w:t xml:space="preserve">rdzający kwalifikacje zawodowe </w:t>
      </w:r>
      <w:r w:rsidRPr="005A66FA">
        <w:rPr>
          <w:color w:val="000000" w:themeColor="text1"/>
          <w:sz w:val="22"/>
          <w:szCs w:val="22"/>
        </w:rPr>
        <w:t>w zawodzie nauczanym na poziomie zasadniczej szkoły zawodowej, wydany po zdaniu egzaminu pot</w:t>
      </w:r>
      <w:r w:rsidR="00535D51" w:rsidRPr="005A66FA">
        <w:rPr>
          <w:color w:val="000000" w:themeColor="text1"/>
          <w:sz w:val="22"/>
          <w:szCs w:val="22"/>
        </w:rPr>
        <w:t>wierdzającego kwalifikacje zawo</w:t>
      </w:r>
      <w:r w:rsidRPr="005A66FA">
        <w:rPr>
          <w:color w:val="000000" w:themeColor="text1"/>
          <w:sz w:val="22"/>
          <w:szCs w:val="22"/>
        </w:rPr>
        <w:t>dowe, którego zakres odpowiada kwalifikacji lub kwalifikacjom wyodrębnionym w</w:t>
      </w:r>
      <w:r w:rsidR="00E22B15">
        <w:rPr>
          <w:color w:val="000000" w:themeColor="text1"/>
          <w:sz w:val="22"/>
          <w:szCs w:val="22"/>
        </w:rPr>
        <w:t> </w:t>
      </w:r>
      <w:r w:rsidRPr="005A66FA">
        <w:rPr>
          <w:color w:val="000000" w:themeColor="text1"/>
          <w:sz w:val="22"/>
          <w:szCs w:val="22"/>
        </w:rPr>
        <w:t>zawodzie nauczanym na poziomie technika, wspólnym z zawodem nauczanym na poziomie zasadniczej szkoły zawodowej</w:t>
      </w:r>
      <w:r w:rsidR="00535D51" w:rsidRPr="005A66FA">
        <w:rPr>
          <w:color w:val="000000" w:themeColor="text1"/>
          <w:sz w:val="22"/>
          <w:szCs w:val="22"/>
        </w:rPr>
        <w:t xml:space="preserve"> lub </w:t>
      </w:r>
      <w:r w:rsidR="00535D51" w:rsidRPr="005A66FA">
        <w:rPr>
          <w:color w:val="000000" w:themeColor="text1"/>
          <w:sz w:val="22"/>
        </w:rPr>
        <w:t>branżowej szkoły I stopnia</w:t>
      </w:r>
      <w:r w:rsidRPr="005A66FA">
        <w:rPr>
          <w:color w:val="000000" w:themeColor="text1"/>
          <w:sz w:val="22"/>
          <w:szCs w:val="22"/>
        </w:rPr>
        <w:t>, oraz</w:t>
      </w:r>
    </w:p>
    <w:p w14:paraId="3042DF69" w14:textId="77777777" w:rsidR="005F3159" w:rsidRPr="005A66FA" w:rsidRDefault="005F3159" w:rsidP="004E1FF3">
      <w:pPr>
        <w:pStyle w:val="Pa17"/>
        <w:numPr>
          <w:ilvl w:val="1"/>
          <w:numId w:val="103"/>
        </w:numPr>
        <w:spacing w:line="20" w:lineRule="atLeast"/>
        <w:ind w:left="1276" w:hanging="283"/>
        <w:jc w:val="both"/>
        <w:rPr>
          <w:color w:val="000000" w:themeColor="text1"/>
          <w:sz w:val="22"/>
          <w:szCs w:val="22"/>
        </w:rPr>
      </w:pPr>
      <w:r w:rsidRPr="005A66FA">
        <w:rPr>
          <w:color w:val="000000" w:themeColor="text1"/>
          <w:sz w:val="22"/>
          <w:szCs w:val="22"/>
        </w:rPr>
        <w:t>świadectwo lub świadectwa potwierdzające kwalifikacje wyodrębnione wyłącznie w zawodzie nauczanym na poziomie technika, oraz</w:t>
      </w:r>
    </w:p>
    <w:p w14:paraId="10818C66" w14:textId="77777777" w:rsidR="005F3159" w:rsidRPr="005A66FA" w:rsidRDefault="005F3159" w:rsidP="004E1FF3">
      <w:pPr>
        <w:pStyle w:val="Pa17"/>
        <w:numPr>
          <w:ilvl w:val="1"/>
          <w:numId w:val="103"/>
        </w:numPr>
        <w:spacing w:line="20" w:lineRule="atLeast"/>
        <w:ind w:left="1276" w:hanging="283"/>
        <w:jc w:val="both"/>
        <w:rPr>
          <w:color w:val="000000" w:themeColor="text1"/>
          <w:sz w:val="22"/>
          <w:szCs w:val="22"/>
        </w:rPr>
      </w:pPr>
      <w:r w:rsidRPr="005A66FA">
        <w:rPr>
          <w:color w:val="000000" w:themeColor="text1"/>
          <w:sz w:val="22"/>
          <w:szCs w:val="22"/>
        </w:rPr>
        <w:t>świadectwo ukończenia szkoły ponadgimnazjalnej albo dotychczasowe</w:t>
      </w:r>
      <w:r w:rsidR="00650542" w:rsidRPr="005A66FA">
        <w:rPr>
          <w:color w:val="000000" w:themeColor="text1"/>
          <w:sz w:val="22"/>
          <w:szCs w:val="22"/>
        </w:rPr>
        <w:t>j szkoły ponadpodstawowej, dają</w:t>
      </w:r>
      <w:r w:rsidRPr="005A66FA">
        <w:rPr>
          <w:color w:val="000000" w:themeColor="text1"/>
          <w:sz w:val="22"/>
          <w:szCs w:val="22"/>
        </w:rPr>
        <w:t>cych wykształcenie średnie</w:t>
      </w:r>
      <w:r w:rsidR="00535D51" w:rsidRPr="005A66FA">
        <w:rPr>
          <w:color w:val="000000" w:themeColor="text1"/>
          <w:sz w:val="22"/>
          <w:szCs w:val="22"/>
        </w:rPr>
        <w:t xml:space="preserve"> lub średnie branżowe</w:t>
      </w:r>
      <w:r w:rsidRPr="005A66FA">
        <w:rPr>
          <w:color w:val="000000" w:themeColor="text1"/>
          <w:sz w:val="22"/>
          <w:szCs w:val="22"/>
        </w:rPr>
        <w:t>;</w:t>
      </w:r>
    </w:p>
    <w:p w14:paraId="54F3E2F2" w14:textId="77777777" w:rsidR="005F3159" w:rsidRPr="005A66FA" w:rsidRDefault="005F3159" w:rsidP="004E1FF3">
      <w:pPr>
        <w:pStyle w:val="Akapitzlist"/>
        <w:numPr>
          <w:ilvl w:val="2"/>
          <w:numId w:val="102"/>
        </w:numPr>
        <w:spacing w:after="0" w:line="20" w:lineRule="atLeast"/>
        <w:ind w:left="1050" w:hanging="364"/>
        <w:rPr>
          <w:color w:val="000000" w:themeColor="text1"/>
          <w:sz w:val="22"/>
        </w:rPr>
      </w:pPr>
      <w:r w:rsidRPr="005A66FA">
        <w:rPr>
          <w:color w:val="000000" w:themeColor="text1"/>
          <w:sz w:val="22"/>
        </w:rPr>
        <w:t>osoba, która:</w:t>
      </w:r>
    </w:p>
    <w:p w14:paraId="2B56391A" w14:textId="77777777" w:rsidR="00267B5B" w:rsidRPr="005A66FA" w:rsidRDefault="00C175E4" w:rsidP="004E1FF3">
      <w:pPr>
        <w:pStyle w:val="Pa17"/>
        <w:numPr>
          <w:ilvl w:val="1"/>
          <w:numId w:val="103"/>
        </w:numPr>
        <w:spacing w:line="20" w:lineRule="atLeast"/>
        <w:ind w:left="1276" w:hanging="283"/>
        <w:jc w:val="both"/>
        <w:rPr>
          <w:color w:val="000000" w:themeColor="text1"/>
          <w:sz w:val="22"/>
          <w:szCs w:val="22"/>
          <w:lang w:eastAsia="pl-PL"/>
        </w:rPr>
      </w:pPr>
      <w:r w:rsidRPr="005A66FA">
        <w:rPr>
          <w:color w:val="000000" w:themeColor="text1"/>
          <w:sz w:val="22"/>
          <w:szCs w:val="22"/>
          <w:lang w:eastAsia="pl-PL"/>
        </w:rPr>
        <w:t xml:space="preserve">ukończyła dokształcanie teoretyczne młodocianych w zasadniczej szkole zawodowej </w:t>
      </w:r>
      <w:r w:rsidR="00535D51" w:rsidRPr="005A66FA">
        <w:rPr>
          <w:color w:val="000000" w:themeColor="text1"/>
          <w:sz w:val="22"/>
          <w:szCs w:val="22"/>
        </w:rPr>
        <w:t xml:space="preserve">lub </w:t>
      </w:r>
      <w:r w:rsidR="00535D51" w:rsidRPr="005A66FA">
        <w:rPr>
          <w:color w:val="000000" w:themeColor="text1"/>
          <w:sz w:val="22"/>
        </w:rPr>
        <w:t>branżowej szkoły I stopnia</w:t>
      </w:r>
      <w:r w:rsidR="00535D51" w:rsidRPr="005A66FA">
        <w:rPr>
          <w:color w:val="000000" w:themeColor="text1"/>
          <w:sz w:val="22"/>
          <w:szCs w:val="22"/>
          <w:lang w:eastAsia="pl-PL"/>
        </w:rPr>
        <w:t xml:space="preserve"> </w:t>
      </w:r>
      <w:r w:rsidRPr="005A66FA">
        <w:rPr>
          <w:color w:val="000000" w:themeColor="text1"/>
          <w:sz w:val="22"/>
          <w:szCs w:val="22"/>
          <w:lang w:eastAsia="pl-PL"/>
        </w:rPr>
        <w:t>oraz posiada świadectwo czeladnicze w zawodzie nauczanym na poziomie zasadniczej szkoły zawodowej</w:t>
      </w:r>
      <w:r w:rsidR="00535D51" w:rsidRPr="005A66FA">
        <w:rPr>
          <w:color w:val="000000" w:themeColor="text1"/>
          <w:sz w:val="22"/>
          <w:szCs w:val="22"/>
        </w:rPr>
        <w:t xml:space="preserve"> lub </w:t>
      </w:r>
      <w:r w:rsidR="00535D51" w:rsidRPr="005A66FA">
        <w:rPr>
          <w:color w:val="000000" w:themeColor="text1"/>
          <w:sz w:val="22"/>
        </w:rPr>
        <w:t>branżowej szkoły I stopnia</w:t>
      </w:r>
      <w:r w:rsidRPr="005A66FA">
        <w:rPr>
          <w:color w:val="000000" w:themeColor="text1"/>
          <w:sz w:val="22"/>
          <w:szCs w:val="22"/>
          <w:lang w:eastAsia="pl-PL"/>
        </w:rPr>
        <w:t>, wydane po zdaniu egzaminu czeladniczego, którego zakres odpowiada kwalifikacji lub kwalifikacjom wyodrębnionym w zawodzie nauczanym na poziomie technika, wspólnym z zawodem nauczanym na poziomie zasadniczej szkoły zawodowej</w:t>
      </w:r>
      <w:r w:rsidR="00535D51" w:rsidRPr="005A66FA">
        <w:rPr>
          <w:color w:val="000000" w:themeColor="text1"/>
          <w:sz w:val="22"/>
          <w:szCs w:val="22"/>
        </w:rPr>
        <w:t xml:space="preserve"> lub </w:t>
      </w:r>
      <w:r w:rsidR="00535D51" w:rsidRPr="005A66FA">
        <w:rPr>
          <w:color w:val="000000" w:themeColor="text1"/>
          <w:sz w:val="22"/>
        </w:rPr>
        <w:t>branżowej szkoły I stopnia</w:t>
      </w:r>
      <w:r w:rsidRPr="005A66FA">
        <w:rPr>
          <w:color w:val="000000" w:themeColor="text1"/>
          <w:sz w:val="22"/>
          <w:szCs w:val="22"/>
          <w:lang w:eastAsia="pl-PL"/>
        </w:rPr>
        <w:t>, przeprowadzanego zgodnie z przepisami wydanymi na podstawie art. 3 ust. 4 ustawy z dnia 22 marca 1989 r. o rzemiośle (Dz. U. z 2016 r. poz. 1285</w:t>
      </w:r>
      <w:r w:rsidR="00535D51" w:rsidRPr="005A66FA">
        <w:rPr>
          <w:color w:val="000000" w:themeColor="text1"/>
          <w:sz w:val="22"/>
          <w:szCs w:val="22"/>
          <w:lang w:eastAsia="pl-PL"/>
        </w:rPr>
        <w:t xml:space="preserve">, </w:t>
      </w:r>
      <w:r w:rsidRPr="005A66FA">
        <w:rPr>
          <w:color w:val="000000" w:themeColor="text1"/>
          <w:sz w:val="22"/>
          <w:szCs w:val="22"/>
          <w:lang w:eastAsia="pl-PL"/>
        </w:rPr>
        <w:t>2017 r. poz. 60</w:t>
      </w:r>
      <w:r w:rsidR="00535D51" w:rsidRPr="005A66FA">
        <w:rPr>
          <w:color w:val="000000" w:themeColor="text1"/>
          <w:sz w:val="22"/>
          <w:szCs w:val="22"/>
          <w:lang w:eastAsia="pl-PL"/>
        </w:rPr>
        <w:t xml:space="preserve"> oraz z 2018 poz.650</w:t>
      </w:r>
      <w:r w:rsidRPr="005A66FA">
        <w:rPr>
          <w:color w:val="000000" w:themeColor="text1"/>
          <w:sz w:val="22"/>
          <w:szCs w:val="22"/>
          <w:lang w:eastAsia="pl-PL"/>
        </w:rPr>
        <w:t>)</w:t>
      </w:r>
      <w:r w:rsidR="00F2227E" w:rsidRPr="005A66FA">
        <w:rPr>
          <w:color w:val="000000" w:themeColor="text1"/>
          <w:sz w:val="22"/>
          <w:szCs w:val="22"/>
        </w:rPr>
        <w:t xml:space="preserve"> </w:t>
      </w:r>
    </w:p>
    <w:p w14:paraId="25D97676" w14:textId="77777777" w:rsidR="00C175E4" w:rsidRPr="005A66FA" w:rsidRDefault="00F2227E" w:rsidP="00267B5B">
      <w:pPr>
        <w:pStyle w:val="Pa17"/>
        <w:spacing w:line="20" w:lineRule="atLeast"/>
        <w:ind w:left="1276"/>
        <w:jc w:val="both"/>
        <w:rPr>
          <w:color w:val="000000" w:themeColor="text1"/>
          <w:sz w:val="22"/>
          <w:szCs w:val="22"/>
          <w:lang w:eastAsia="pl-PL"/>
        </w:rPr>
      </w:pPr>
      <w:r w:rsidRPr="005A66FA">
        <w:rPr>
          <w:color w:val="000000" w:themeColor="text1"/>
          <w:sz w:val="22"/>
          <w:szCs w:val="22"/>
        </w:rPr>
        <w:t>oraz posiada</w:t>
      </w:r>
    </w:p>
    <w:p w14:paraId="22A24271" w14:textId="3B5F3102" w:rsidR="005F3159" w:rsidRPr="005A66FA" w:rsidRDefault="005F3159" w:rsidP="004E1FF3">
      <w:pPr>
        <w:pStyle w:val="Pa17"/>
        <w:numPr>
          <w:ilvl w:val="1"/>
          <w:numId w:val="103"/>
        </w:numPr>
        <w:spacing w:line="20" w:lineRule="atLeast"/>
        <w:ind w:left="1276" w:hanging="283"/>
        <w:jc w:val="both"/>
        <w:rPr>
          <w:color w:val="000000" w:themeColor="text1"/>
          <w:sz w:val="22"/>
          <w:szCs w:val="22"/>
        </w:rPr>
      </w:pPr>
      <w:r w:rsidRPr="005A66FA">
        <w:rPr>
          <w:color w:val="000000" w:themeColor="text1"/>
          <w:sz w:val="22"/>
          <w:szCs w:val="22"/>
        </w:rPr>
        <w:t>świadectwo lub świadectwa potwierdzające kwalifikacje wyodrębnione wyłącznie w zawodzie nauczanym na poziomie technika, oraz</w:t>
      </w:r>
    </w:p>
    <w:p w14:paraId="45DBBE05" w14:textId="77777777" w:rsidR="009240E8" w:rsidRPr="005A66FA" w:rsidRDefault="005F3159" w:rsidP="004E1FF3">
      <w:pPr>
        <w:pStyle w:val="Pa17"/>
        <w:numPr>
          <w:ilvl w:val="1"/>
          <w:numId w:val="103"/>
        </w:numPr>
        <w:spacing w:line="20" w:lineRule="atLeast"/>
        <w:ind w:left="1276" w:hanging="283"/>
        <w:jc w:val="both"/>
        <w:rPr>
          <w:color w:val="000000" w:themeColor="text1"/>
          <w:sz w:val="22"/>
        </w:rPr>
      </w:pPr>
      <w:r w:rsidRPr="005A66FA">
        <w:rPr>
          <w:color w:val="000000" w:themeColor="text1"/>
          <w:sz w:val="22"/>
          <w:szCs w:val="22"/>
        </w:rPr>
        <w:t>świadectwo ukończenia szkoły ponadgimnazjalnej albo dotychczasowe</w:t>
      </w:r>
      <w:r w:rsidR="00DD7B80" w:rsidRPr="005A66FA">
        <w:rPr>
          <w:color w:val="000000" w:themeColor="text1"/>
          <w:sz w:val="22"/>
          <w:szCs w:val="22"/>
        </w:rPr>
        <w:t>j szkoły ponadpodstawowej, dają</w:t>
      </w:r>
      <w:r w:rsidRPr="005A66FA">
        <w:rPr>
          <w:color w:val="000000" w:themeColor="text1"/>
          <w:sz w:val="22"/>
          <w:szCs w:val="22"/>
        </w:rPr>
        <w:t>cych</w:t>
      </w:r>
      <w:r w:rsidRPr="005A66FA">
        <w:rPr>
          <w:color w:val="000000" w:themeColor="text1"/>
          <w:sz w:val="22"/>
        </w:rPr>
        <w:t xml:space="preserve"> wykształcenie średnie</w:t>
      </w:r>
      <w:r w:rsidR="00267B5B" w:rsidRPr="005A66FA">
        <w:rPr>
          <w:color w:val="000000" w:themeColor="text1"/>
          <w:sz w:val="22"/>
          <w:szCs w:val="22"/>
        </w:rPr>
        <w:t xml:space="preserve"> lub średnie branżowe;</w:t>
      </w:r>
    </w:p>
    <w:p w14:paraId="1A159EE9" w14:textId="77777777" w:rsidR="005F3159" w:rsidRPr="005A66FA" w:rsidRDefault="005F3159" w:rsidP="004E1FF3">
      <w:pPr>
        <w:pStyle w:val="Akapitzlist"/>
        <w:numPr>
          <w:ilvl w:val="2"/>
          <w:numId w:val="102"/>
        </w:numPr>
        <w:spacing w:after="0" w:line="20" w:lineRule="atLeast"/>
        <w:ind w:left="1050" w:hanging="364"/>
        <w:rPr>
          <w:color w:val="000000" w:themeColor="text1"/>
          <w:sz w:val="22"/>
        </w:rPr>
      </w:pPr>
      <w:r w:rsidRPr="005A66FA">
        <w:rPr>
          <w:color w:val="000000" w:themeColor="text1"/>
          <w:sz w:val="22"/>
        </w:rPr>
        <w:t>osoba, która posiada:</w:t>
      </w:r>
    </w:p>
    <w:p w14:paraId="4A7E02FF" w14:textId="77777777" w:rsidR="005F3159" w:rsidRPr="005A66FA" w:rsidRDefault="005F3159" w:rsidP="004E1FF3">
      <w:pPr>
        <w:pStyle w:val="Pa17"/>
        <w:numPr>
          <w:ilvl w:val="1"/>
          <w:numId w:val="103"/>
        </w:numPr>
        <w:spacing w:line="20" w:lineRule="atLeast"/>
        <w:ind w:left="1276" w:hanging="283"/>
        <w:jc w:val="both"/>
        <w:rPr>
          <w:color w:val="000000" w:themeColor="text1"/>
          <w:sz w:val="22"/>
          <w:szCs w:val="22"/>
        </w:rPr>
      </w:pPr>
      <w:r w:rsidRPr="005A66FA">
        <w:rPr>
          <w:color w:val="000000" w:themeColor="text1"/>
          <w:sz w:val="22"/>
          <w:szCs w:val="22"/>
        </w:rPr>
        <w:t xml:space="preserve">świadectwo uzyskania tytułu zawodowego w zawodzie nauczanym na poziomie zasadniczej szkoły zawodowej, wydane po zdaniu egzaminu kwalifikacyjnego przeprowadzonego przez państwową komisję egzaminacyjną powołaną przez kuratora oświaty, którego zakres odpowiada kwalifikacji lub kwalifikacjom wyodrębnionym w zawodzie nauczanym na poziomie technika, wspólnym z zawodem nauczanym na poziomie </w:t>
      </w:r>
      <w:r w:rsidR="00267B5B" w:rsidRPr="005A66FA">
        <w:rPr>
          <w:color w:val="000000" w:themeColor="text1"/>
          <w:sz w:val="22"/>
          <w:szCs w:val="22"/>
        </w:rPr>
        <w:t xml:space="preserve">dotychczasowej </w:t>
      </w:r>
      <w:r w:rsidRPr="005A66FA">
        <w:rPr>
          <w:color w:val="000000" w:themeColor="text1"/>
          <w:sz w:val="22"/>
          <w:szCs w:val="22"/>
        </w:rPr>
        <w:t>zasadniczej szkoły zawodowej</w:t>
      </w:r>
      <w:r w:rsidR="00267B5B" w:rsidRPr="005A66FA">
        <w:rPr>
          <w:color w:val="000000" w:themeColor="text1"/>
          <w:sz w:val="22"/>
          <w:szCs w:val="22"/>
        </w:rPr>
        <w:t xml:space="preserve"> lub </w:t>
      </w:r>
      <w:r w:rsidR="00267B5B" w:rsidRPr="005A66FA">
        <w:rPr>
          <w:color w:val="000000" w:themeColor="text1"/>
          <w:sz w:val="22"/>
        </w:rPr>
        <w:t>branżowej szkoły I stopnia</w:t>
      </w:r>
      <w:r w:rsidRPr="005A66FA">
        <w:rPr>
          <w:color w:val="000000" w:themeColor="text1"/>
          <w:sz w:val="22"/>
          <w:szCs w:val="22"/>
        </w:rPr>
        <w:t>, oraz posiada</w:t>
      </w:r>
    </w:p>
    <w:p w14:paraId="5F45CCDF" w14:textId="77777777" w:rsidR="005F3159" w:rsidRPr="005A66FA" w:rsidRDefault="005F3159" w:rsidP="004E1FF3">
      <w:pPr>
        <w:pStyle w:val="Pa17"/>
        <w:numPr>
          <w:ilvl w:val="1"/>
          <w:numId w:val="103"/>
        </w:numPr>
        <w:spacing w:line="20" w:lineRule="atLeast"/>
        <w:ind w:left="1276" w:hanging="283"/>
        <w:jc w:val="both"/>
        <w:rPr>
          <w:color w:val="000000" w:themeColor="text1"/>
          <w:sz w:val="22"/>
          <w:szCs w:val="22"/>
        </w:rPr>
      </w:pPr>
      <w:r w:rsidRPr="005A66FA">
        <w:rPr>
          <w:color w:val="000000" w:themeColor="text1"/>
          <w:sz w:val="22"/>
          <w:szCs w:val="22"/>
        </w:rPr>
        <w:t>świadectwo lub świadectwa potwierdzające kwali</w:t>
      </w:r>
      <w:r w:rsidR="00606406" w:rsidRPr="005A66FA">
        <w:rPr>
          <w:color w:val="000000" w:themeColor="text1"/>
          <w:sz w:val="22"/>
          <w:szCs w:val="22"/>
        </w:rPr>
        <w:t xml:space="preserve">fikacje wyodrębnione wyłącznie </w:t>
      </w:r>
      <w:r w:rsidRPr="005A66FA">
        <w:rPr>
          <w:color w:val="000000" w:themeColor="text1"/>
          <w:sz w:val="22"/>
          <w:szCs w:val="22"/>
        </w:rPr>
        <w:t>w zawodzie nauczanym na poziomie technika, oraz</w:t>
      </w:r>
    </w:p>
    <w:p w14:paraId="13D177DB" w14:textId="77777777" w:rsidR="005F3159" w:rsidRPr="005A66FA" w:rsidRDefault="005F3159" w:rsidP="004E1FF3">
      <w:pPr>
        <w:pStyle w:val="Pa17"/>
        <w:numPr>
          <w:ilvl w:val="1"/>
          <w:numId w:val="103"/>
        </w:numPr>
        <w:spacing w:line="20" w:lineRule="atLeast"/>
        <w:ind w:left="1276" w:hanging="283"/>
        <w:jc w:val="both"/>
        <w:rPr>
          <w:color w:val="000000" w:themeColor="text1"/>
          <w:sz w:val="22"/>
        </w:rPr>
      </w:pPr>
      <w:r w:rsidRPr="005A66FA">
        <w:rPr>
          <w:color w:val="000000" w:themeColor="text1"/>
          <w:sz w:val="22"/>
          <w:szCs w:val="22"/>
        </w:rPr>
        <w:t>świadectwo ukończenia szkoły ponadgimnazjalnej albo dotychczasowej szkoły ponadpodstawowej</w:t>
      </w:r>
      <w:r w:rsidR="00267B5B" w:rsidRPr="005A66FA">
        <w:rPr>
          <w:color w:val="000000" w:themeColor="text1"/>
          <w:sz w:val="22"/>
        </w:rPr>
        <w:t>, dają</w:t>
      </w:r>
      <w:r w:rsidRPr="005A66FA">
        <w:rPr>
          <w:color w:val="000000" w:themeColor="text1"/>
          <w:sz w:val="22"/>
        </w:rPr>
        <w:t>cych wykształcenie średnie</w:t>
      </w:r>
      <w:r w:rsidR="00267B5B" w:rsidRPr="005A66FA">
        <w:rPr>
          <w:color w:val="000000" w:themeColor="text1"/>
          <w:sz w:val="22"/>
          <w:szCs w:val="22"/>
        </w:rPr>
        <w:t xml:space="preserve"> lub średnie branżowe</w:t>
      </w:r>
      <w:r w:rsidR="00650542" w:rsidRPr="005A66FA">
        <w:rPr>
          <w:color w:val="000000" w:themeColor="text1"/>
          <w:sz w:val="22"/>
        </w:rPr>
        <w:t>.</w:t>
      </w:r>
    </w:p>
    <w:p w14:paraId="65EFD52A" w14:textId="77777777" w:rsidR="0051543B" w:rsidRDefault="0051543B" w:rsidP="00EC1AF4">
      <w:pPr>
        <w:spacing w:after="0" w:line="20" w:lineRule="atLeast"/>
        <w:ind w:left="1276" w:hanging="283"/>
        <w:rPr>
          <w:rFonts w:ascii="Times New Roman" w:hAnsi="Times New Roman"/>
        </w:rPr>
      </w:pPr>
    </w:p>
    <w:p w14:paraId="3CD18679" w14:textId="77777777" w:rsidR="005F3159" w:rsidRPr="00A00E3D" w:rsidRDefault="00B8560B" w:rsidP="00B8560B">
      <w:pPr>
        <w:spacing w:after="0" w:line="240" w:lineRule="auto"/>
        <w:ind w:left="567" w:hanging="425"/>
        <w:jc w:val="both"/>
        <w:rPr>
          <w:rFonts w:ascii="Times New Roman" w:hAnsi="Times New Roman"/>
          <w:b/>
          <w:strike/>
        </w:rPr>
      </w:pPr>
      <w:r w:rsidRPr="00A00E3D">
        <w:rPr>
          <w:rFonts w:ascii="Times New Roman" w:hAnsi="Times New Roman"/>
          <w:b/>
        </w:rPr>
        <w:t xml:space="preserve">8.5 </w:t>
      </w:r>
      <w:r w:rsidR="005F3159" w:rsidRPr="00A00E3D">
        <w:rPr>
          <w:rFonts w:ascii="Times New Roman" w:hAnsi="Times New Roman"/>
          <w:b/>
        </w:rPr>
        <w:t xml:space="preserve">Wydawanie świadectw i dyplomów </w:t>
      </w:r>
    </w:p>
    <w:p w14:paraId="4D209E1B" w14:textId="77777777" w:rsidR="005F3159" w:rsidRPr="005F3159" w:rsidRDefault="005F3159" w:rsidP="004E1FF3">
      <w:pPr>
        <w:pStyle w:val="Akapitzlist"/>
        <w:widowControl w:val="0"/>
        <w:numPr>
          <w:ilvl w:val="0"/>
          <w:numId w:val="33"/>
        </w:numPr>
        <w:autoSpaceDE w:val="0"/>
        <w:autoSpaceDN w:val="0"/>
        <w:adjustRightInd w:val="0"/>
        <w:spacing w:after="0" w:line="20" w:lineRule="atLeast"/>
        <w:ind w:right="0" w:hanging="294"/>
        <w:contextualSpacing w:val="0"/>
        <w:rPr>
          <w:sz w:val="22"/>
        </w:rPr>
      </w:pPr>
      <w:r w:rsidRPr="005F3159">
        <w:rPr>
          <w:sz w:val="22"/>
        </w:rPr>
        <w:t xml:space="preserve">Dyplom potwierdzający kwalifikacje zawodowe wydaje się na wniosek osoby </w:t>
      </w:r>
      <w:r w:rsidR="00F862BE">
        <w:rPr>
          <w:sz w:val="22"/>
          <w:shd w:val="clear" w:color="auto" w:fill="BDD6EE"/>
        </w:rPr>
        <w:t>(Załącznik 11</w:t>
      </w:r>
      <w:r w:rsidR="004F32B0" w:rsidRPr="00C35CD1">
        <w:rPr>
          <w:sz w:val="22"/>
          <w:shd w:val="clear" w:color="auto" w:fill="BDD6EE"/>
        </w:rPr>
        <w:t>)</w:t>
      </w:r>
      <w:r w:rsidR="004F32B0" w:rsidRPr="005F3159">
        <w:rPr>
          <w:sz w:val="22"/>
        </w:rPr>
        <w:t xml:space="preserve"> </w:t>
      </w:r>
      <w:r w:rsidRPr="005F3159">
        <w:rPr>
          <w:sz w:val="22"/>
        </w:rPr>
        <w:t>złożony do dyrektora komisji okręgowej, który wydał świadectwo potwierdzające o</w:t>
      </w:r>
      <w:r w:rsidR="0018463A">
        <w:rPr>
          <w:sz w:val="22"/>
        </w:rPr>
        <w:t xml:space="preserve">statnią </w:t>
      </w:r>
      <w:r w:rsidRPr="005F3159">
        <w:rPr>
          <w:sz w:val="22"/>
        </w:rPr>
        <w:t xml:space="preserve">kwalifikację wyodrębnioną w danym zawodzie. Do wniosku dołącza się dokumenty potwierdzające spełnienie warunków do wydania dyplomu. </w:t>
      </w:r>
    </w:p>
    <w:p w14:paraId="5D1B0D07" w14:textId="15A4A692" w:rsidR="005F3159" w:rsidRPr="005F3159" w:rsidRDefault="005F3159" w:rsidP="004E1FF3">
      <w:pPr>
        <w:pStyle w:val="Akapitzlist"/>
        <w:widowControl w:val="0"/>
        <w:numPr>
          <w:ilvl w:val="0"/>
          <w:numId w:val="33"/>
        </w:numPr>
        <w:autoSpaceDE w:val="0"/>
        <w:autoSpaceDN w:val="0"/>
        <w:adjustRightInd w:val="0"/>
        <w:spacing w:after="0" w:line="20" w:lineRule="atLeast"/>
        <w:ind w:right="0" w:hanging="294"/>
        <w:contextualSpacing w:val="0"/>
        <w:rPr>
          <w:sz w:val="22"/>
        </w:rPr>
      </w:pPr>
      <w:r w:rsidRPr="005F3159">
        <w:rPr>
          <w:sz w:val="22"/>
        </w:rPr>
        <w:t xml:space="preserve">Dyplomy potwierdzające kwalifikacje zawodowe dla absolwentów, którzy nie otrzymali dyplomów bezpośrednio po ukończeniu szkoły oraz dla osób, które ukończyły kwalifikacyjny kurs zawodowy, osób dorosłych, które ukończyły praktyczną naukę zawodu dorosłych lub przyuczenie do pracy dorosłych, oraz osób przystępujących do </w:t>
      </w:r>
      <w:r w:rsidR="00E438CA">
        <w:rPr>
          <w:sz w:val="22"/>
        </w:rPr>
        <w:t>egzaminu eksternistycznego</w:t>
      </w:r>
      <w:r w:rsidR="008558DC">
        <w:rPr>
          <w:sz w:val="22"/>
        </w:rPr>
        <w:t>potwierdzającego kwalifikacje w zawodzie</w:t>
      </w:r>
      <w:r w:rsidRPr="005F3159">
        <w:rPr>
          <w:sz w:val="22"/>
        </w:rPr>
        <w:t xml:space="preserve"> wydaje komisja okręgowa na wniosek tych osób. </w:t>
      </w:r>
    </w:p>
    <w:p w14:paraId="5114201C" w14:textId="6CB6CC35" w:rsidR="00044018" w:rsidRPr="00097259" w:rsidRDefault="007D4E23" w:rsidP="004E1FF3">
      <w:pPr>
        <w:pStyle w:val="Akapitzlist"/>
        <w:widowControl w:val="0"/>
        <w:numPr>
          <w:ilvl w:val="0"/>
          <w:numId w:val="33"/>
        </w:numPr>
        <w:autoSpaceDE w:val="0"/>
        <w:autoSpaceDN w:val="0"/>
        <w:adjustRightInd w:val="0"/>
        <w:spacing w:after="0" w:line="20" w:lineRule="atLeast"/>
        <w:ind w:right="0" w:hanging="294"/>
        <w:contextualSpacing w:val="0"/>
        <w:rPr>
          <w:color w:val="auto"/>
          <w:sz w:val="22"/>
          <w:szCs w:val="22"/>
        </w:rPr>
      </w:pPr>
      <w:r w:rsidRPr="00097259">
        <w:rPr>
          <w:sz w:val="22"/>
        </w:rPr>
        <w:t xml:space="preserve">Okręgowa </w:t>
      </w:r>
      <w:r w:rsidR="005F3159" w:rsidRPr="00097259">
        <w:rPr>
          <w:sz w:val="22"/>
        </w:rPr>
        <w:t xml:space="preserve">komisja </w:t>
      </w:r>
      <w:r w:rsidRPr="00097259">
        <w:rPr>
          <w:sz w:val="22"/>
        </w:rPr>
        <w:t>egzaminacyjna</w:t>
      </w:r>
      <w:r w:rsidR="005F3159" w:rsidRPr="00097259">
        <w:rPr>
          <w:sz w:val="22"/>
        </w:rPr>
        <w:t>, która wydała dyplom, wydaje</w:t>
      </w:r>
      <w:r w:rsidR="00AE6B6E" w:rsidRPr="00097259">
        <w:rPr>
          <w:sz w:val="22"/>
        </w:rPr>
        <w:t> </w:t>
      </w:r>
      <w:r w:rsidR="005F3159" w:rsidRPr="00097259">
        <w:rPr>
          <w:sz w:val="22"/>
        </w:rPr>
        <w:t xml:space="preserve">suplement do dyplomu sporządzony odpowiednio na </w:t>
      </w:r>
      <w:r w:rsidR="005F3159" w:rsidRPr="00097259">
        <w:rPr>
          <w:color w:val="auto"/>
          <w:sz w:val="22"/>
        </w:rPr>
        <w:t xml:space="preserve">podstawie </w:t>
      </w:r>
      <w:r w:rsidR="00044018" w:rsidRPr="00097259">
        <w:rPr>
          <w:color w:val="auto"/>
          <w:sz w:val="22"/>
          <w:szCs w:val="22"/>
        </w:rPr>
        <w:t>efektów kształcenia określonych w</w:t>
      </w:r>
      <w:r w:rsidR="00044018" w:rsidRPr="00097259">
        <w:rPr>
          <w:rStyle w:val="markedcontent"/>
          <w:color w:val="auto"/>
          <w:sz w:val="22"/>
          <w:szCs w:val="22"/>
        </w:rPr>
        <w:t xml:space="preserve"> </w:t>
      </w:r>
      <w:r w:rsidR="00044018" w:rsidRPr="00097259">
        <w:rPr>
          <w:color w:val="auto"/>
          <w:sz w:val="22"/>
          <w:szCs w:val="22"/>
        </w:rPr>
        <w:t>odpowiedniej podstawie programowej kształcenia w</w:t>
      </w:r>
      <w:r w:rsidR="00044018" w:rsidRPr="00097259">
        <w:rPr>
          <w:rStyle w:val="markedcontent"/>
          <w:color w:val="auto"/>
          <w:sz w:val="22"/>
          <w:szCs w:val="22"/>
        </w:rPr>
        <w:t xml:space="preserve"> </w:t>
      </w:r>
      <w:r w:rsidR="00044018" w:rsidRPr="00097259">
        <w:rPr>
          <w:color w:val="auto"/>
          <w:sz w:val="22"/>
          <w:szCs w:val="22"/>
        </w:rPr>
        <w:t>zawodach, o</w:t>
      </w:r>
      <w:r w:rsidR="00044018" w:rsidRPr="00097259">
        <w:rPr>
          <w:rStyle w:val="markedcontent"/>
          <w:color w:val="auto"/>
          <w:sz w:val="22"/>
          <w:szCs w:val="22"/>
        </w:rPr>
        <w:t xml:space="preserve"> </w:t>
      </w:r>
      <w:r w:rsidR="00044018" w:rsidRPr="00097259">
        <w:rPr>
          <w:color w:val="auto"/>
          <w:sz w:val="22"/>
          <w:szCs w:val="22"/>
        </w:rPr>
        <w:t>której mowa w</w:t>
      </w:r>
      <w:r w:rsidR="00044018" w:rsidRPr="00097259">
        <w:rPr>
          <w:rStyle w:val="markedcontent"/>
          <w:color w:val="auto"/>
          <w:sz w:val="22"/>
          <w:szCs w:val="22"/>
        </w:rPr>
        <w:t xml:space="preserve"> </w:t>
      </w:r>
      <w:r w:rsidR="00044018" w:rsidRPr="00097259">
        <w:rPr>
          <w:color w:val="auto"/>
          <w:sz w:val="22"/>
          <w:szCs w:val="22"/>
        </w:rPr>
        <w:t>przepisach wydanych na podstawie art.</w:t>
      </w:r>
      <w:r w:rsidR="00044018" w:rsidRPr="00097259">
        <w:rPr>
          <w:rStyle w:val="markedcontent"/>
          <w:color w:val="auto"/>
          <w:sz w:val="22"/>
          <w:szCs w:val="22"/>
        </w:rPr>
        <w:t xml:space="preserve"> </w:t>
      </w:r>
      <w:r w:rsidR="00044018" w:rsidRPr="00097259">
        <w:rPr>
          <w:color w:val="auto"/>
          <w:sz w:val="22"/>
          <w:szCs w:val="22"/>
        </w:rPr>
        <w:t>22</w:t>
      </w:r>
      <w:r w:rsidR="00044018" w:rsidRPr="00097259">
        <w:rPr>
          <w:rStyle w:val="markedcontent"/>
          <w:color w:val="auto"/>
          <w:sz w:val="22"/>
          <w:szCs w:val="22"/>
        </w:rPr>
        <w:t xml:space="preserve"> </w:t>
      </w:r>
      <w:r w:rsidR="00044018" w:rsidRPr="00097259">
        <w:rPr>
          <w:color w:val="auto"/>
          <w:sz w:val="22"/>
          <w:szCs w:val="22"/>
        </w:rPr>
        <w:t>ust.</w:t>
      </w:r>
      <w:r w:rsidR="00044018" w:rsidRPr="00097259">
        <w:rPr>
          <w:rStyle w:val="markedcontent"/>
          <w:color w:val="auto"/>
          <w:sz w:val="22"/>
          <w:szCs w:val="22"/>
        </w:rPr>
        <w:t xml:space="preserve"> </w:t>
      </w:r>
      <w:r w:rsidR="00044018" w:rsidRPr="00097259">
        <w:rPr>
          <w:color w:val="auto"/>
          <w:sz w:val="22"/>
          <w:szCs w:val="22"/>
        </w:rPr>
        <w:t>2</w:t>
      </w:r>
      <w:r w:rsidR="00044018" w:rsidRPr="00097259">
        <w:rPr>
          <w:rStyle w:val="markedcontent"/>
          <w:color w:val="auto"/>
          <w:sz w:val="22"/>
          <w:szCs w:val="22"/>
        </w:rPr>
        <w:t xml:space="preserve"> </w:t>
      </w:r>
      <w:r w:rsidR="00044018" w:rsidRPr="00097259">
        <w:rPr>
          <w:color w:val="auto"/>
          <w:sz w:val="22"/>
          <w:szCs w:val="22"/>
        </w:rPr>
        <w:t>pkt</w:t>
      </w:r>
      <w:r w:rsidR="00044018" w:rsidRPr="00097259">
        <w:rPr>
          <w:rStyle w:val="markedcontent"/>
          <w:color w:val="auto"/>
          <w:sz w:val="22"/>
          <w:szCs w:val="22"/>
        </w:rPr>
        <w:t xml:space="preserve"> </w:t>
      </w:r>
      <w:r w:rsidR="00044018" w:rsidRPr="00097259">
        <w:rPr>
          <w:color w:val="auto"/>
          <w:sz w:val="22"/>
          <w:szCs w:val="22"/>
        </w:rPr>
        <w:t>2a ustawy, w</w:t>
      </w:r>
      <w:r w:rsidR="00044018" w:rsidRPr="00097259">
        <w:rPr>
          <w:rStyle w:val="markedcontent"/>
          <w:color w:val="auto"/>
          <w:sz w:val="22"/>
          <w:szCs w:val="22"/>
        </w:rPr>
        <w:t xml:space="preserve"> </w:t>
      </w:r>
      <w:r w:rsidR="00044018" w:rsidRPr="00097259">
        <w:rPr>
          <w:color w:val="auto"/>
          <w:sz w:val="22"/>
          <w:szCs w:val="22"/>
        </w:rPr>
        <w:t>brzmieniu obowiązującym przed dniem 1</w:t>
      </w:r>
      <w:r w:rsidR="00044018" w:rsidRPr="00097259">
        <w:rPr>
          <w:rStyle w:val="markedcontent"/>
          <w:color w:val="auto"/>
          <w:sz w:val="22"/>
          <w:szCs w:val="22"/>
        </w:rPr>
        <w:t xml:space="preserve"> </w:t>
      </w:r>
      <w:r w:rsidR="00044018" w:rsidRPr="00097259">
        <w:rPr>
          <w:color w:val="auto"/>
          <w:sz w:val="22"/>
          <w:szCs w:val="22"/>
        </w:rPr>
        <w:t>września 2017</w:t>
      </w:r>
      <w:r w:rsidR="00044018" w:rsidRPr="00097259">
        <w:rPr>
          <w:rStyle w:val="markedcontent"/>
          <w:color w:val="auto"/>
          <w:sz w:val="22"/>
          <w:szCs w:val="22"/>
        </w:rPr>
        <w:t xml:space="preserve"> </w:t>
      </w:r>
      <w:r w:rsidR="00044018" w:rsidRPr="00097259">
        <w:rPr>
          <w:color w:val="auto"/>
          <w:sz w:val="22"/>
          <w:szCs w:val="22"/>
        </w:rPr>
        <w:t xml:space="preserve">r. </w:t>
      </w:r>
    </w:p>
    <w:p w14:paraId="45EB7B38" w14:textId="0C20C0EB" w:rsidR="00DD7B80" w:rsidRDefault="00044018" w:rsidP="004E1FF3">
      <w:pPr>
        <w:pStyle w:val="Akapitzlist"/>
        <w:widowControl w:val="0"/>
        <w:numPr>
          <w:ilvl w:val="0"/>
          <w:numId w:val="33"/>
        </w:numPr>
        <w:autoSpaceDE w:val="0"/>
        <w:autoSpaceDN w:val="0"/>
        <w:adjustRightInd w:val="0"/>
        <w:spacing w:after="0" w:line="20" w:lineRule="atLeast"/>
        <w:ind w:right="0" w:hanging="294"/>
        <w:contextualSpacing w:val="0"/>
        <w:rPr>
          <w:color w:val="auto"/>
          <w:sz w:val="22"/>
        </w:rPr>
      </w:pPr>
      <w:r w:rsidRPr="00097259">
        <w:rPr>
          <w:color w:val="auto"/>
          <w:sz w:val="22"/>
          <w:szCs w:val="22"/>
        </w:rPr>
        <w:t>Na dyplomie potwierdzającym kwalifikacje zawodowe wydawanym po zdaniu egzaminów potwierdzających kwalifikacje w</w:t>
      </w:r>
      <w:r w:rsidRPr="00097259">
        <w:rPr>
          <w:rStyle w:val="markedcontent"/>
          <w:color w:val="auto"/>
          <w:sz w:val="22"/>
          <w:szCs w:val="22"/>
        </w:rPr>
        <w:t xml:space="preserve"> </w:t>
      </w:r>
      <w:r w:rsidRPr="00097259">
        <w:rPr>
          <w:color w:val="auto"/>
          <w:sz w:val="22"/>
          <w:szCs w:val="22"/>
        </w:rPr>
        <w:t>zawodzie ze wszystkich kwalifikacji wyodrębnionych w</w:t>
      </w:r>
      <w:r w:rsidRPr="00097259">
        <w:rPr>
          <w:rStyle w:val="markedcontent"/>
          <w:color w:val="auto"/>
          <w:sz w:val="22"/>
          <w:szCs w:val="22"/>
        </w:rPr>
        <w:t xml:space="preserve"> </w:t>
      </w:r>
      <w:r w:rsidRPr="00097259">
        <w:rPr>
          <w:color w:val="auto"/>
          <w:sz w:val="22"/>
          <w:szCs w:val="22"/>
        </w:rPr>
        <w:t>zawodzie nieumieszczonym w</w:t>
      </w:r>
      <w:r w:rsidRPr="00097259">
        <w:rPr>
          <w:rStyle w:val="markedcontent"/>
          <w:color w:val="auto"/>
          <w:sz w:val="22"/>
          <w:szCs w:val="22"/>
        </w:rPr>
        <w:t xml:space="preserve"> </w:t>
      </w:r>
      <w:r w:rsidRPr="00097259">
        <w:rPr>
          <w:color w:val="auto"/>
          <w:sz w:val="22"/>
          <w:szCs w:val="22"/>
        </w:rPr>
        <w:t>odpowiedniej klasyfikacji zawodów szkolnictwa zawodowego, w</w:t>
      </w:r>
      <w:r w:rsidRPr="00097259">
        <w:rPr>
          <w:rStyle w:val="markedcontent"/>
          <w:color w:val="auto"/>
          <w:sz w:val="22"/>
          <w:szCs w:val="22"/>
        </w:rPr>
        <w:t xml:space="preserve"> </w:t>
      </w:r>
      <w:r w:rsidRPr="00097259">
        <w:rPr>
          <w:color w:val="auto"/>
          <w:sz w:val="22"/>
          <w:szCs w:val="22"/>
        </w:rPr>
        <w:t>którym kształcenie jest realizowane na podstawie zgody ministra właściwego do spraw oświaty i</w:t>
      </w:r>
      <w:r w:rsidRPr="00097259">
        <w:rPr>
          <w:rStyle w:val="markedcontent"/>
          <w:color w:val="auto"/>
          <w:sz w:val="22"/>
          <w:szCs w:val="22"/>
        </w:rPr>
        <w:t xml:space="preserve"> </w:t>
      </w:r>
      <w:r w:rsidRPr="00097259">
        <w:rPr>
          <w:color w:val="auto"/>
          <w:sz w:val="22"/>
          <w:szCs w:val="22"/>
        </w:rPr>
        <w:t>wychowania, o</w:t>
      </w:r>
      <w:r w:rsidRPr="00097259">
        <w:rPr>
          <w:rStyle w:val="markedcontent"/>
          <w:color w:val="auto"/>
          <w:sz w:val="22"/>
          <w:szCs w:val="22"/>
        </w:rPr>
        <w:t xml:space="preserve"> </w:t>
      </w:r>
      <w:r w:rsidRPr="00097259">
        <w:rPr>
          <w:color w:val="auto"/>
          <w:sz w:val="22"/>
          <w:szCs w:val="22"/>
        </w:rPr>
        <w:lastRenderedPageBreak/>
        <w:t>której mowa w</w:t>
      </w:r>
      <w:r w:rsidRPr="00097259">
        <w:rPr>
          <w:rStyle w:val="markedcontent"/>
          <w:color w:val="auto"/>
          <w:sz w:val="22"/>
          <w:szCs w:val="22"/>
        </w:rPr>
        <w:t xml:space="preserve"> </w:t>
      </w:r>
      <w:r w:rsidRPr="00097259">
        <w:rPr>
          <w:color w:val="auto"/>
          <w:sz w:val="22"/>
          <w:szCs w:val="22"/>
        </w:rPr>
        <w:t>art.</w:t>
      </w:r>
      <w:r w:rsidRPr="00097259">
        <w:rPr>
          <w:rStyle w:val="markedcontent"/>
          <w:color w:val="auto"/>
          <w:sz w:val="22"/>
          <w:szCs w:val="22"/>
        </w:rPr>
        <w:t xml:space="preserve"> </w:t>
      </w:r>
      <w:r w:rsidRPr="00097259">
        <w:rPr>
          <w:color w:val="auto"/>
          <w:sz w:val="22"/>
          <w:szCs w:val="22"/>
        </w:rPr>
        <w:t>45</w:t>
      </w:r>
      <w:r w:rsidRPr="00097259">
        <w:rPr>
          <w:rStyle w:val="markedcontent"/>
          <w:color w:val="auto"/>
          <w:sz w:val="22"/>
          <w:szCs w:val="22"/>
        </w:rPr>
        <w:t xml:space="preserve"> </w:t>
      </w:r>
      <w:r w:rsidRPr="00097259">
        <w:rPr>
          <w:color w:val="auto"/>
          <w:sz w:val="22"/>
          <w:szCs w:val="22"/>
        </w:rPr>
        <w:t>ust.</w:t>
      </w:r>
      <w:r w:rsidRPr="00097259">
        <w:rPr>
          <w:rStyle w:val="markedcontent"/>
          <w:color w:val="auto"/>
          <w:sz w:val="22"/>
          <w:szCs w:val="22"/>
        </w:rPr>
        <w:t xml:space="preserve"> </w:t>
      </w:r>
      <w:r w:rsidRPr="00097259">
        <w:rPr>
          <w:color w:val="auto"/>
          <w:sz w:val="22"/>
          <w:szCs w:val="22"/>
        </w:rPr>
        <w:t>8 ustawy – Prawo oświatowe, na dyplomie potwierdzającym kwalifikacje zawodowe i na suplemencie do tego dyplomu po nazwie zawodu wpisuje się informację: „(Zawód nieokreślony w</w:t>
      </w:r>
      <w:r w:rsidRPr="00097259">
        <w:rPr>
          <w:rStyle w:val="markedcontent"/>
          <w:color w:val="auto"/>
          <w:sz w:val="22"/>
          <w:szCs w:val="22"/>
        </w:rPr>
        <w:t xml:space="preserve"> </w:t>
      </w:r>
      <w:r w:rsidRPr="00097259">
        <w:rPr>
          <w:color w:val="auto"/>
          <w:sz w:val="22"/>
          <w:szCs w:val="22"/>
        </w:rPr>
        <w:t>klasyfikacji zawodów szkolnictwa zawodowego, w</w:t>
      </w:r>
      <w:r w:rsidRPr="00097259">
        <w:rPr>
          <w:rStyle w:val="markedcontent"/>
          <w:color w:val="auto"/>
          <w:sz w:val="22"/>
          <w:szCs w:val="22"/>
        </w:rPr>
        <w:t xml:space="preserve"> </w:t>
      </w:r>
      <w:r w:rsidRPr="00097259">
        <w:rPr>
          <w:color w:val="auto"/>
          <w:sz w:val="22"/>
          <w:szCs w:val="22"/>
        </w:rPr>
        <w:t>którym nauczanie było realizowane jako eksperyment pedagogiczny na podstawie zgody ministra właściwego do spraw oświaty i</w:t>
      </w:r>
      <w:r w:rsidRPr="00097259">
        <w:rPr>
          <w:rStyle w:val="markedcontent"/>
          <w:color w:val="auto"/>
          <w:sz w:val="22"/>
          <w:szCs w:val="22"/>
        </w:rPr>
        <w:t xml:space="preserve"> </w:t>
      </w:r>
      <w:r w:rsidRPr="00097259">
        <w:rPr>
          <w:color w:val="auto"/>
          <w:sz w:val="22"/>
          <w:szCs w:val="22"/>
        </w:rPr>
        <w:t>wychowania)”</w:t>
      </w:r>
      <w:r w:rsidR="005F3159" w:rsidRPr="00097259">
        <w:rPr>
          <w:color w:val="auto"/>
          <w:sz w:val="22"/>
        </w:rPr>
        <w:t xml:space="preserve">. </w:t>
      </w:r>
    </w:p>
    <w:p w14:paraId="18250C8E" w14:textId="77777777" w:rsidR="00036578" w:rsidRPr="00097259" w:rsidRDefault="00036578" w:rsidP="00036578">
      <w:pPr>
        <w:pStyle w:val="Akapitzlist"/>
        <w:widowControl w:val="0"/>
        <w:autoSpaceDE w:val="0"/>
        <w:autoSpaceDN w:val="0"/>
        <w:adjustRightInd w:val="0"/>
        <w:spacing w:after="0" w:line="20" w:lineRule="atLeast"/>
        <w:ind w:right="0" w:firstLine="0"/>
        <w:contextualSpacing w:val="0"/>
        <w:rPr>
          <w:color w:val="auto"/>
          <w:sz w:val="22"/>
        </w:rPr>
      </w:pPr>
    </w:p>
    <w:p w14:paraId="75E2FF2A" w14:textId="77777777" w:rsidR="005F3159" w:rsidRPr="00B8560B" w:rsidRDefault="00B8560B" w:rsidP="00B8560B">
      <w:pPr>
        <w:spacing w:after="0" w:line="240" w:lineRule="auto"/>
        <w:ind w:left="10"/>
        <w:jc w:val="both"/>
        <w:rPr>
          <w:rFonts w:ascii="Times New Roman" w:hAnsi="Times New Roman"/>
          <w:b/>
        </w:rPr>
      </w:pPr>
      <w:r w:rsidRPr="00B8560B">
        <w:rPr>
          <w:rFonts w:ascii="Times New Roman" w:hAnsi="Times New Roman"/>
          <w:b/>
        </w:rPr>
        <w:t>8.6</w:t>
      </w:r>
      <w:r w:rsidR="006271D3">
        <w:rPr>
          <w:rFonts w:ascii="Times New Roman" w:hAnsi="Times New Roman"/>
          <w:b/>
        </w:rPr>
        <w:t xml:space="preserve"> </w:t>
      </w:r>
      <w:r w:rsidRPr="00B8560B">
        <w:rPr>
          <w:rFonts w:ascii="Times New Roman" w:hAnsi="Times New Roman"/>
          <w:b/>
        </w:rPr>
        <w:t xml:space="preserve"> </w:t>
      </w:r>
      <w:r w:rsidR="005F3159" w:rsidRPr="00B8560B">
        <w:rPr>
          <w:rFonts w:ascii="Times New Roman" w:hAnsi="Times New Roman"/>
          <w:b/>
        </w:rPr>
        <w:t>Miejsce odbioru informacji o wyniku, świadectwa</w:t>
      </w:r>
      <w:r w:rsidR="006271D3" w:rsidRPr="000A6FE3">
        <w:rPr>
          <w:rFonts w:ascii="Times New Roman" w:hAnsi="Times New Roman"/>
          <w:b/>
          <w:color w:val="FF0000"/>
        </w:rPr>
        <w:t xml:space="preserve"> </w:t>
      </w:r>
      <w:r w:rsidR="00B1792A">
        <w:rPr>
          <w:rFonts w:ascii="Times New Roman" w:hAnsi="Times New Roman"/>
          <w:b/>
        </w:rPr>
        <w:t xml:space="preserve">i </w:t>
      </w:r>
      <w:r w:rsidR="005F3159" w:rsidRPr="00B8560B">
        <w:rPr>
          <w:rFonts w:ascii="Times New Roman" w:hAnsi="Times New Roman"/>
          <w:b/>
        </w:rPr>
        <w:t xml:space="preserve">dyplomu </w:t>
      </w:r>
    </w:p>
    <w:p w14:paraId="2063D6B6" w14:textId="1BBEC161" w:rsidR="005F3159" w:rsidRPr="002B5E6D" w:rsidRDefault="005F3159" w:rsidP="004E1FF3">
      <w:pPr>
        <w:pStyle w:val="Akapitzlist"/>
        <w:widowControl w:val="0"/>
        <w:numPr>
          <w:ilvl w:val="0"/>
          <w:numId w:val="104"/>
        </w:numPr>
        <w:autoSpaceDE w:val="0"/>
        <w:autoSpaceDN w:val="0"/>
        <w:adjustRightInd w:val="0"/>
        <w:spacing w:after="0" w:line="20" w:lineRule="atLeast"/>
        <w:ind w:right="0" w:hanging="294"/>
        <w:contextualSpacing w:val="0"/>
        <w:rPr>
          <w:sz w:val="22"/>
        </w:rPr>
      </w:pPr>
      <w:r w:rsidRPr="002B5E6D">
        <w:rPr>
          <w:sz w:val="22"/>
        </w:rPr>
        <w:t xml:space="preserve">Dla absolwentów, informację o wynikach </w:t>
      </w:r>
      <w:r w:rsidR="008558DC">
        <w:rPr>
          <w:sz w:val="22"/>
        </w:rPr>
        <w:t>egzaminu potwierdzającego kwalifikacje w</w:t>
      </w:r>
      <w:r w:rsidR="00E22B15">
        <w:rPr>
          <w:sz w:val="22"/>
        </w:rPr>
        <w:t> </w:t>
      </w:r>
      <w:r w:rsidR="008558DC">
        <w:rPr>
          <w:sz w:val="22"/>
        </w:rPr>
        <w:t>zawodzie</w:t>
      </w:r>
      <w:r w:rsidRPr="002B5E6D">
        <w:rPr>
          <w:sz w:val="22"/>
        </w:rPr>
        <w:t>, świadectwo potwierdzające kwalifikację w zawodzie lub dyplom potwierdzający kwalifikacje zawodowe okręgowa komisja egzaminacyjna przekazuje:</w:t>
      </w:r>
    </w:p>
    <w:p w14:paraId="3130BFB0" w14:textId="5FA27B73" w:rsidR="005F3159" w:rsidRPr="002B5E6D" w:rsidRDefault="005F3159" w:rsidP="004E1FF3">
      <w:pPr>
        <w:pStyle w:val="Akapitzlist"/>
        <w:numPr>
          <w:ilvl w:val="2"/>
          <w:numId w:val="105"/>
        </w:numPr>
        <w:spacing w:after="0" w:line="20" w:lineRule="atLeast"/>
        <w:ind w:left="993" w:hanging="251"/>
        <w:rPr>
          <w:sz w:val="22"/>
        </w:rPr>
      </w:pPr>
      <w:r w:rsidRPr="002B5E6D">
        <w:rPr>
          <w:sz w:val="22"/>
        </w:rPr>
        <w:t>dyrektorowi szkoły</w:t>
      </w:r>
      <w:r w:rsidR="00A347D7">
        <w:rPr>
          <w:sz w:val="22"/>
        </w:rPr>
        <w:t>,</w:t>
      </w:r>
      <w:r w:rsidRPr="002B5E6D">
        <w:rPr>
          <w:sz w:val="22"/>
        </w:rPr>
        <w:t xml:space="preserve">placówki, </w:t>
      </w:r>
      <w:r w:rsidR="00A347D7">
        <w:rPr>
          <w:sz w:val="22"/>
        </w:rPr>
        <w:t xml:space="preserve">centrum </w:t>
      </w:r>
      <w:r w:rsidRPr="002B5E6D">
        <w:rPr>
          <w:sz w:val="22"/>
        </w:rPr>
        <w:t xml:space="preserve">w </w:t>
      </w:r>
      <w:r w:rsidR="00A347D7" w:rsidRPr="002B5E6D">
        <w:rPr>
          <w:sz w:val="22"/>
        </w:rPr>
        <w:t>któr</w:t>
      </w:r>
      <w:r w:rsidR="00A347D7">
        <w:rPr>
          <w:sz w:val="22"/>
        </w:rPr>
        <w:t>ych</w:t>
      </w:r>
      <w:r w:rsidR="00A347D7" w:rsidRPr="002B5E6D">
        <w:rPr>
          <w:sz w:val="22"/>
        </w:rPr>
        <w:t xml:space="preserve"> </w:t>
      </w:r>
      <w:r w:rsidRPr="002B5E6D">
        <w:rPr>
          <w:sz w:val="22"/>
        </w:rPr>
        <w:t xml:space="preserve">absolwent zdawał część pisemną </w:t>
      </w:r>
      <w:r w:rsidR="008558DC">
        <w:rPr>
          <w:sz w:val="22"/>
        </w:rPr>
        <w:t>egzaminu potwierdzającego kwalifikacje w zawodzie</w:t>
      </w:r>
      <w:r w:rsidRPr="002B5E6D">
        <w:rPr>
          <w:sz w:val="22"/>
        </w:rPr>
        <w:t xml:space="preserve">, pracodawcy, u którego absolwent zdawał część pisemną </w:t>
      </w:r>
      <w:r w:rsidR="008558DC">
        <w:rPr>
          <w:sz w:val="22"/>
        </w:rPr>
        <w:t>egzaminu potwierdzającego kwalifikacje w zawodzie</w:t>
      </w:r>
      <w:r w:rsidRPr="002B5E6D">
        <w:rPr>
          <w:sz w:val="22"/>
        </w:rPr>
        <w:t xml:space="preserve">, lub osobie upoważnionej przez dyrektora szkoły lub placówki </w:t>
      </w:r>
      <w:r w:rsidR="00A347D7">
        <w:rPr>
          <w:sz w:val="22"/>
        </w:rPr>
        <w:t xml:space="preserve">lub centrum </w:t>
      </w:r>
      <w:r w:rsidRPr="002B5E6D">
        <w:rPr>
          <w:sz w:val="22"/>
        </w:rPr>
        <w:t>lub pracodawcę,</w:t>
      </w:r>
    </w:p>
    <w:p w14:paraId="363685ED" w14:textId="41D9DF1C" w:rsidR="005F3159" w:rsidRPr="002B5E6D" w:rsidRDefault="005F3159" w:rsidP="004E1FF3">
      <w:pPr>
        <w:pStyle w:val="Akapitzlist"/>
        <w:numPr>
          <w:ilvl w:val="2"/>
          <w:numId w:val="105"/>
        </w:numPr>
        <w:spacing w:after="0" w:line="20" w:lineRule="atLeast"/>
        <w:ind w:left="993" w:hanging="251"/>
        <w:rPr>
          <w:sz w:val="22"/>
        </w:rPr>
      </w:pPr>
      <w:r w:rsidRPr="002B5E6D">
        <w:rPr>
          <w:sz w:val="22"/>
        </w:rPr>
        <w:t>dyrektorowi szkoły lub placówki</w:t>
      </w:r>
      <w:r w:rsidR="00A347D7">
        <w:rPr>
          <w:sz w:val="22"/>
        </w:rPr>
        <w:t xml:space="preserve"> lub centrum</w:t>
      </w:r>
      <w:r w:rsidRPr="002B5E6D">
        <w:rPr>
          <w:sz w:val="22"/>
        </w:rPr>
        <w:t xml:space="preserve">, w </w:t>
      </w:r>
      <w:r w:rsidR="00A347D7" w:rsidRPr="002B5E6D">
        <w:rPr>
          <w:sz w:val="22"/>
        </w:rPr>
        <w:t>któr</w:t>
      </w:r>
      <w:r w:rsidR="00A347D7">
        <w:rPr>
          <w:sz w:val="22"/>
        </w:rPr>
        <w:t>ych</w:t>
      </w:r>
      <w:r w:rsidR="00A347D7" w:rsidRPr="002B5E6D">
        <w:rPr>
          <w:sz w:val="22"/>
        </w:rPr>
        <w:t xml:space="preserve"> </w:t>
      </w:r>
      <w:r w:rsidRPr="002B5E6D">
        <w:rPr>
          <w:sz w:val="22"/>
        </w:rPr>
        <w:t xml:space="preserve">absolwent zdawał część praktyczną </w:t>
      </w:r>
      <w:r w:rsidR="008558DC">
        <w:rPr>
          <w:sz w:val="22"/>
        </w:rPr>
        <w:t>egzaminu potwierdzającego kwalifikacje w zawodzie</w:t>
      </w:r>
      <w:r w:rsidRPr="002B5E6D">
        <w:rPr>
          <w:sz w:val="22"/>
        </w:rPr>
        <w:t xml:space="preserve">, pracodawcy, u którego absolwent zdawał część praktyczną </w:t>
      </w:r>
      <w:r w:rsidR="008558DC">
        <w:rPr>
          <w:sz w:val="22"/>
        </w:rPr>
        <w:t>egzaminu potwierdzającego kwalifikacje w zawodzie</w:t>
      </w:r>
      <w:r w:rsidRPr="002B5E6D">
        <w:rPr>
          <w:sz w:val="22"/>
        </w:rPr>
        <w:t xml:space="preserve">, lub osobie upoważnionej przez dyrektora szkoły lub placówki </w:t>
      </w:r>
      <w:r w:rsidR="00A347D7">
        <w:rPr>
          <w:sz w:val="22"/>
        </w:rPr>
        <w:t xml:space="preserve">lub centrum </w:t>
      </w:r>
      <w:r w:rsidRPr="002B5E6D">
        <w:rPr>
          <w:sz w:val="22"/>
        </w:rPr>
        <w:t xml:space="preserve">lub pracodawcę – w przypadku gdy absolwent zdawał wyłącznie część praktyczną </w:t>
      </w:r>
      <w:r w:rsidR="008558DC">
        <w:rPr>
          <w:sz w:val="22"/>
        </w:rPr>
        <w:t>egzaminu potwierdzającego kwalifikacje w zawodzie</w:t>
      </w:r>
      <w:r w:rsidR="00650542">
        <w:rPr>
          <w:sz w:val="22"/>
        </w:rPr>
        <w:t>,</w:t>
      </w:r>
    </w:p>
    <w:p w14:paraId="64BC9768" w14:textId="77777777" w:rsidR="004F32B0" w:rsidRPr="004F32B0" w:rsidRDefault="005F3159" w:rsidP="004F32B0">
      <w:pPr>
        <w:spacing w:after="0" w:line="20" w:lineRule="atLeast"/>
        <w:ind w:left="709"/>
        <w:jc w:val="both"/>
        <w:rPr>
          <w:rFonts w:ascii="Times New Roman" w:hAnsi="Times New Roman"/>
        </w:rPr>
      </w:pPr>
      <w:r w:rsidRPr="004F32B0">
        <w:rPr>
          <w:rFonts w:ascii="Times New Roman" w:hAnsi="Times New Roman"/>
        </w:rPr>
        <w:t xml:space="preserve">w terminie podanym w komunikacie, </w:t>
      </w:r>
      <w:r w:rsidR="00955DDC">
        <w:rPr>
          <w:rFonts w:ascii="Times New Roman" w:hAnsi="Times New Roman"/>
        </w:rPr>
        <w:t xml:space="preserve">Dyrektora Centralnej Komisji Egzaminacyjnej </w:t>
      </w:r>
      <w:r w:rsidRPr="004F32B0">
        <w:rPr>
          <w:rFonts w:ascii="Times New Roman" w:hAnsi="Times New Roman"/>
        </w:rPr>
        <w:t>w sprawie</w:t>
      </w:r>
      <w:r w:rsidRPr="004F32B0">
        <w:rPr>
          <w:rFonts w:ascii="Times New Roman" w:hAnsi="Times New Roman"/>
          <w:i/>
        </w:rPr>
        <w:t xml:space="preserve"> </w:t>
      </w:r>
      <w:r w:rsidRPr="004F32B0">
        <w:rPr>
          <w:rFonts w:ascii="Times New Roman" w:hAnsi="Times New Roman"/>
        </w:rPr>
        <w:t xml:space="preserve">harmonogramu przeprowadzania </w:t>
      </w:r>
      <w:r w:rsidR="004F32B0">
        <w:rPr>
          <w:rFonts w:ascii="Times New Roman" w:hAnsi="Times New Roman"/>
        </w:rPr>
        <w:t>egzaminu.</w:t>
      </w:r>
    </w:p>
    <w:p w14:paraId="32096778" w14:textId="5E5119A6" w:rsidR="005F3159" w:rsidRPr="002B5E6D" w:rsidRDefault="005F3159" w:rsidP="004E1FF3">
      <w:pPr>
        <w:pStyle w:val="Akapitzlist"/>
        <w:widowControl w:val="0"/>
        <w:numPr>
          <w:ilvl w:val="0"/>
          <w:numId w:val="104"/>
        </w:numPr>
        <w:autoSpaceDE w:val="0"/>
        <w:autoSpaceDN w:val="0"/>
        <w:adjustRightInd w:val="0"/>
        <w:spacing w:after="0" w:line="20" w:lineRule="atLeast"/>
        <w:ind w:right="0"/>
        <w:contextualSpacing w:val="0"/>
        <w:rPr>
          <w:sz w:val="22"/>
        </w:rPr>
      </w:pPr>
      <w:r w:rsidRPr="002B5E6D">
        <w:rPr>
          <w:sz w:val="22"/>
        </w:rPr>
        <w:t>Dyrektor szkoły lub placówki lub</w:t>
      </w:r>
      <w:r w:rsidR="00C56117">
        <w:rPr>
          <w:sz w:val="22"/>
        </w:rPr>
        <w:t xml:space="preserve"> centrum lub</w:t>
      </w:r>
      <w:r w:rsidRPr="002B5E6D">
        <w:rPr>
          <w:sz w:val="22"/>
        </w:rPr>
        <w:t xml:space="preserve"> pracodawca albo upoważniona przez nich osoba przekazuje absolwentowi informację o wynikach </w:t>
      </w:r>
      <w:r w:rsidR="008558DC">
        <w:rPr>
          <w:sz w:val="22"/>
        </w:rPr>
        <w:t>egzaminu potwierdzającego kwalifikacje w</w:t>
      </w:r>
      <w:r w:rsidR="00E22B15">
        <w:rPr>
          <w:sz w:val="22"/>
        </w:rPr>
        <w:t> </w:t>
      </w:r>
      <w:r w:rsidR="008558DC">
        <w:rPr>
          <w:sz w:val="22"/>
        </w:rPr>
        <w:t>zawodzie</w:t>
      </w:r>
      <w:r w:rsidRPr="002B5E6D">
        <w:rPr>
          <w:sz w:val="22"/>
        </w:rPr>
        <w:t>, świadectwo potwierdzające</w:t>
      </w:r>
      <w:r w:rsidRPr="005F3159">
        <w:t xml:space="preserve"> </w:t>
      </w:r>
      <w:r w:rsidRPr="002B5E6D">
        <w:rPr>
          <w:sz w:val="22"/>
        </w:rPr>
        <w:t>kwalifikację w zawodzie i dyplom potwierdzający kwalifikacje zawodowe.</w:t>
      </w:r>
    </w:p>
    <w:p w14:paraId="2DD335A5" w14:textId="77777777" w:rsidR="005F3159" w:rsidRPr="002B5E6D" w:rsidRDefault="005F3159" w:rsidP="004E1FF3">
      <w:pPr>
        <w:pStyle w:val="Akapitzlist"/>
        <w:widowControl w:val="0"/>
        <w:numPr>
          <w:ilvl w:val="0"/>
          <w:numId w:val="104"/>
        </w:numPr>
        <w:autoSpaceDE w:val="0"/>
        <w:autoSpaceDN w:val="0"/>
        <w:adjustRightInd w:val="0"/>
        <w:spacing w:after="0" w:line="20" w:lineRule="atLeast"/>
        <w:ind w:right="0"/>
        <w:contextualSpacing w:val="0"/>
        <w:rPr>
          <w:sz w:val="22"/>
        </w:rPr>
      </w:pPr>
      <w:r w:rsidRPr="002B5E6D">
        <w:rPr>
          <w:sz w:val="22"/>
        </w:rPr>
        <w:t xml:space="preserve">Informację o wynikach </w:t>
      </w:r>
      <w:r w:rsidR="008558DC">
        <w:rPr>
          <w:sz w:val="22"/>
        </w:rPr>
        <w:t>egzaminu potwierdzającego kwalifikacje w zawodzie</w:t>
      </w:r>
      <w:r w:rsidRPr="002B5E6D">
        <w:rPr>
          <w:sz w:val="22"/>
        </w:rPr>
        <w:t xml:space="preserve">, świadectwo potwierdzające kwalifikację w zawodzie lub dyplom potwierdzający kwalifikacje zawodowe </w:t>
      </w:r>
    </w:p>
    <w:p w14:paraId="1ABDC69F" w14:textId="77777777" w:rsidR="005F3159" w:rsidRPr="002B5E6D" w:rsidRDefault="005F3159" w:rsidP="004E1FF3">
      <w:pPr>
        <w:pStyle w:val="Pa17"/>
        <w:numPr>
          <w:ilvl w:val="1"/>
          <w:numId w:val="103"/>
        </w:numPr>
        <w:spacing w:line="20" w:lineRule="atLeast"/>
        <w:ind w:left="1106"/>
        <w:jc w:val="both"/>
        <w:rPr>
          <w:sz w:val="22"/>
          <w:szCs w:val="22"/>
        </w:rPr>
      </w:pPr>
      <w:r w:rsidRPr="002B5E6D">
        <w:rPr>
          <w:sz w:val="22"/>
          <w:szCs w:val="22"/>
        </w:rPr>
        <w:t xml:space="preserve">osoba, która ukończyła kwalifikacyjny kurs zawodowy, </w:t>
      </w:r>
    </w:p>
    <w:p w14:paraId="7D7986C4" w14:textId="77777777" w:rsidR="005F3159" w:rsidRPr="002B5E6D" w:rsidRDefault="005F3159" w:rsidP="004E1FF3">
      <w:pPr>
        <w:pStyle w:val="Pa17"/>
        <w:numPr>
          <w:ilvl w:val="1"/>
          <w:numId w:val="103"/>
        </w:numPr>
        <w:spacing w:line="20" w:lineRule="atLeast"/>
        <w:ind w:left="1106"/>
        <w:jc w:val="both"/>
        <w:rPr>
          <w:sz w:val="22"/>
          <w:szCs w:val="22"/>
        </w:rPr>
      </w:pPr>
      <w:r w:rsidRPr="002B5E6D">
        <w:rPr>
          <w:sz w:val="22"/>
          <w:szCs w:val="22"/>
        </w:rPr>
        <w:t xml:space="preserve">osoba dorosła, która ukończyła praktyczną naukę zawodu dorosłych lub przyuczenie do pracy dorosłych, oraz </w:t>
      </w:r>
    </w:p>
    <w:p w14:paraId="3A341892" w14:textId="7F65B4A8" w:rsidR="005F3159" w:rsidRPr="002B5E6D" w:rsidRDefault="005F3159" w:rsidP="004E1FF3">
      <w:pPr>
        <w:pStyle w:val="Pa17"/>
        <w:numPr>
          <w:ilvl w:val="1"/>
          <w:numId w:val="103"/>
        </w:numPr>
        <w:spacing w:line="20" w:lineRule="atLeast"/>
        <w:ind w:left="1106"/>
        <w:jc w:val="both"/>
        <w:rPr>
          <w:sz w:val="22"/>
          <w:szCs w:val="22"/>
        </w:rPr>
      </w:pPr>
      <w:r w:rsidRPr="002B5E6D">
        <w:rPr>
          <w:sz w:val="22"/>
          <w:szCs w:val="22"/>
        </w:rPr>
        <w:t xml:space="preserve">osoba przystępująca do </w:t>
      </w:r>
      <w:r w:rsidR="00E438CA">
        <w:rPr>
          <w:sz w:val="22"/>
          <w:szCs w:val="22"/>
        </w:rPr>
        <w:t>egzaminu eksternistycznego</w:t>
      </w:r>
      <w:r w:rsidR="008558DC">
        <w:rPr>
          <w:sz w:val="22"/>
          <w:szCs w:val="22"/>
        </w:rPr>
        <w:t>potwierdzającego kwalifikacje w zawodzie</w:t>
      </w:r>
      <w:r w:rsidRPr="002B5E6D">
        <w:rPr>
          <w:sz w:val="22"/>
          <w:szCs w:val="22"/>
        </w:rPr>
        <w:t xml:space="preserve"> </w:t>
      </w:r>
    </w:p>
    <w:p w14:paraId="7B9F6D2E" w14:textId="77694611" w:rsidR="005F3159" w:rsidRDefault="005F3159" w:rsidP="002B5E6D">
      <w:pPr>
        <w:pStyle w:val="Akapitzlist"/>
        <w:spacing w:after="0" w:line="20" w:lineRule="atLeast"/>
        <w:ind w:left="728" w:firstLine="0"/>
        <w:rPr>
          <w:sz w:val="22"/>
        </w:rPr>
      </w:pPr>
      <w:r w:rsidRPr="002B5E6D">
        <w:rPr>
          <w:sz w:val="22"/>
        </w:rPr>
        <w:t xml:space="preserve">odbierają we właściwej okręgowej komisji egzaminacyjnej w terminie podanym </w:t>
      </w:r>
      <w:r w:rsidR="004F32B0">
        <w:rPr>
          <w:sz w:val="22"/>
        </w:rPr>
        <w:t>w komunikacie</w:t>
      </w:r>
      <w:r w:rsidRPr="002B5E6D">
        <w:rPr>
          <w:sz w:val="22"/>
        </w:rPr>
        <w:t xml:space="preserve"> </w:t>
      </w:r>
      <w:r w:rsidR="00955DDC">
        <w:rPr>
          <w:rFonts w:eastAsia="Calibri"/>
          <w:sz w:val="22"/>
          <w:lang w:eastAsia="en-US"/>
        </w:rPr>
        <w:t xml:space="preserve">Dyrektora Centralnej Komisji Egzaminacyjnej </w:t>
      </w:r>
      <w:r w:rsidRPr="00C35CD1">
        <w:rPr>
          <w:rFonts w:eastAsia="Calibri"/>
          <w:sz w:val="22"/>
          <w:lang w:eastAsia="en-US"/>
        </w:rPr>
        <w:t xml:space="preserve">w sprawie </w:t>
      </w:r>
      <w:r w:rsidRPr="004F32B0">
        <w:rPr>
          <w:sz w:val="22"/>
        </w:rPr>
        <w:t xml:space="preserve">harmonogramu przeprowadzania </w:t>
      </w:r>
      <w:r w:rsidR="004F32B0" w:rsidRPr="004F32B0">
        <w:rPr>
          <w:sz w:val="22"/>
        </w:rPr>
        <w:t>egzaminu.</w:t>
      </w:r>
    </w:p>
    <w:p w14:paraId="1CB1E806" w14:textId="122112F1" w:rsidR="00044018" w:rsidRPr="00097259" w:rsidRDefault="00044018" w:rsidP="004E1FF3">
      <w:pPr>
        <w:pStyle w:val="Akapitzlist"/>
        <w:widowControl w:val="0"/>
        <w:numPr>
          <w:ilvl w:val="0"/>
          <w:numId w:val="104"/>
        </w:numPr>
        <w:autoSpaceDE w:val="0"/>
        <w:autoSpaceDN w:val="0"/>
        <w:adjustRightInd w:val="0"/>
        <w:spacing w:after="0" w:line="20" w:lineRule="atLeast"/>
        <w:ind w:right="0"/>
        <w:contextualSpacing w:val="0"/>
        <w:rPr>
          <w:color w:val="auto"/>
          <w:sz w:val="22"/>
        </w:rPr>
      </w:pPr>
      <w:r w:rsidRPr="00097259">
        <w:rPr>
          <w:color w:val="auto"/>
          <w:sz w:val="22"/>
          <w:szCs w:val="22"/>
        </w:rPr>
        <w:t>Placówka kształcenia ustawicznego, centrum kształcenia zawodowego, w</w:t>
      </w:r>
      <w:r w:rsidRPr="00097259">
        <w:rPr>
          <w:rStyle w:val="markedcontent"/>
          <w:color w:val="auto"/>
          <w:sz w:val="22"/>
          <w:szCs w:val="22"/>
        </w:rPr>
        <w:t xml:space="preserve"> </w:t>
      </w:r>
      <w:r w:rsidRPr="00097259">
        <w:rPr>
          <w:color w:val="auto"/>
          <w:sz w:val="22"/>
          <w:szCs w:val="22"/>
        </w:rPr>
        <w:t>których przeprowadzono egzamin potwierdzający kwalifikacje w</w:t>
      </w:r>
      <w:r w:rsidRPr="00097259">
        <w:rPr>
          <w:rStyle w:val="markedcontent"/>
          <w:color w:val="auto"/>
          <w:sz w:val="22"/>
          <w:szCs w:val="22"/>
        </w:rPr>
        <w:t xml:space="preserve"> </w:t>
      </w:r>
      <w:r w:rsidRPr="00097259">
        <w:rPr>
          <w:color w:val="auto"/>
          <w:sz w:val="22"/>
          <w:szCs w:val="22"/>
        </w:rPr>
        <w:t>zawodzie, lub pracodawca, u</w:t>
      </w:r>
      <w:r w:rsidRPr="00097259">
        <w:rPr>
          <w:rStyle w:val="markedcontent"/>
          <w:color w:val="auto"/>
          <w:sz w:val="22"/>
          <w:szCs w:val="22"/>
        </w:rPr>
        <w:t xml:space="preserve"> </w:t>
      </w:r>
      <w:r w:rsidRPr="00097259">
        <w:rPr>
          <w:color w:val="auto"/>
          <w:sz w:val="22"/>
          <w:szCs w:val="22"/>
        </w:rPr>
        <w:t>którego przeprowadzono egzamin potwierdzający kwalifikacje w</w:t>
      </w:r>
      <w:r w:rsidRPr="00097259">
        <w:rPr>
          <w:rStyle w:val="markedcontent"/>
          <w:color w:val="auto"/>
          <w:sz w:val="22"/>
          <w:szCs w:val="22"/>
        </w:rPr>
        <w:t xml:space="preserve"> </w:t>
      </w:r>
      <w:r w:rsidRPr="00097259">
        <w:rPr>
          <w:color w:val="auto"/>
          <w:sz w:val="22"/>
          <w:szCs w:val="22"/>
        </w:rPr>
        <w:t>zawodzie, prowadzi imienną ewidencję wydanych odpowiednio świadectw potwierdzających kwalifikację w zawodzie, dyplomów potwierdzających kwalifikacje zawodowe, przekazywanych przez okręgową komisję egzaminacyjną.</w:t>
      </w:r>
    </w:p>
    <w:p w14:paraId="2E2C7D3E" w14:textId="77777777" w:rsidR="005F3159" w:rsidRPr="00097259" w:rsidRDefault="005F3159">
      <w:pPr>
        <w:rPr>
          <w:rFonts w:ascii="Times New Roman" w:hAnsi="Times New Roman"/>
          <w:b/>
          <w:sz w:val="24"/>
          <w:szCs w:val="24"/>
        </w:rPr>
      </w:pPr>
    </w:p>
    <w:p w14:paraId="7BCD6CFD" w14:textId="77777777" w:rsidR="007B236D" w:rsidRDefault="007B236D" w:rsidP="009240E8">
      <w:pPr>
        <w:spacing w:after="0" w:line="240" w:lineRule="auto"/>
        <w:rPr>
          <w:rFonts w:ascii="Times New Roman" w:hAnsi="Times New Roman"/>
          <w:b/>
          <w:sz w:val="24"/>
          <w:szCs w:val="24"/>
        </w:rPr>
      </w:pPr>
      <w:r>
        <w:rPr>
          <w:rFonts w:ascii="Times New Roman" w:hAnsi="Times New Roman"/>
          <w:b/>
          <w:sz w:val="24"/>
          <w:szCs w:val="24"/>
        </w:rPr>
        <w:br w:type="page"/>
      </w:r>
    </w:p>
    <w:p w14:paraId="12DB3254" w14:textId="77777777" w:rsidR="002B5E6D" w:rsidRPr="00FB3568" w:rsidRDefault="008F58B2" w:rsidP="00284CA3">
      <w:pPr>
        <w:tabs>
          <w:tab w:val="left" w:pos="1947"/>
        </w:tabs>
        <w:spacing w:after="0" w:line="240" w:lineRule="auto"/>
        <w:rPr>
          <w:rFonts w:ascii="Arial" w:hAnsi="Arial" w:cs="Arial"/>
          <w:b/>
          <w:smallCaps/>
          <w:sz w:val="28"/>
          <w:szCs w:val="24"/>
        </w:rPr>
      </w:pPr>
      <w:r w:rsidRPr="00FB3568">
        <w:rPr>
          <w:rFonts w:ascii="Arial" w:hAnsi="Arial" w:cs="Arial"/>
          <w:b/>
          <w:smallCaps/>
          <w:sz w:val="28"/>
          <w:szCs w:val="24"/>
        </w:rPr>
        <w:lastRenderedPageBreak/>
        <w:t>9</w:t>
      </w:r>
      <w:r w:rsidR="00B1792A" w:rsidRPr="00FB3568">
        <w:rPr>
          <w:rFonts w:ascii="Arial" w:hAnsi="Arial" w:cs="Arial"/>
          <w:b/>
          <w:smallCaps/>
          <w:sz w:val="28"/>
          <w:szCs w:val="24"/>
        </w:rPr>
        <w:t>. w</w:t>
      </w:r>
      <w:r w:rsidR="002B5E6D" w:rsidRPr="00FB3568">
        <w:rPr>
          <w:rFonts w:ascii="Arial" w:hAnsi="Arial" w:cs="Arial"/>
          <w:b/>
          <w:smallCaps/>
          <w:sz w:val="28"/>
          <w:szCs w:val="24"/>
        </w:rPr>
        <w:t>glądy</w:t>
      </w:r>
    </w:p>
    <w:p w14:paraId="7E268346" w14:textId="77777777" w:rsidR="004F5AA8" w:rsidRDefault="004F5AA8" w:rsidP="004F5AA8">
      <w:pPr>
        <w:pStyle w:val="Akapitzlist"/>
        <w:widowControl w:val="0"/>
        <w:autoSpaceDE w:val="0"/>
        <w:autoSpaceDN w:val="0"/>
        <w:adjustRightInd w:val="0"/>
        <w:spacing w:after="0" w:line="20" w:lineRule="atLeast"/>
        <w:ind w:right="0" w:firstLine="0"/>
        <w:contextualSpacing w:val="0"/>
        <w:rPr>
          <w:sz w:val="22"/>
        </w:rPr>
      </w:pPr>
    </w:p>
    <w:p w14:paraId="26870E91" w14:textId="56A8B126" w:rsidR="008C10E8" w:rsidRPr="005304A5" w:rsidRDefault="00BC0011" w:rsidP="004E1FF3">
      <w:pPr>
        <w:pStyle w:val="Akapitzlist"/>
        <w:widowControl w:val="0"/>
        <w:numPr>
          <w:ilvl w:val="0"/>
          <w:numId w:val="106"/>
        </w:numPr>
        <w:tabs>
          <w:tab w:val="left" w:pos="426"/>
        </w:tabs>
        <w:autoSpaceDE w:val="0"/>
        <w:autoSpaceDN w:val="0"/>
        <w:adjustRightInd w:val="0"/>
        <w:spacing w:after="0" w:line="20" w:lineRule="atLeast"/>
        <w:ind w:left="426" w:right="0" w:hanging="284"/>
        <w:contextualSpacing w:val="0"/>
        <w:rPr>
          <w:sz w:val="22"/>
        </w:rPr>
      </w:pPr>
      <w:r>
        <w:rPr>
          <w:sz w:val="22"/>
        </w:rPr>
        <w:t>Zdający</w:t>
      </w:r>
      <w:r w:rsidR="00650542">
        <w:rPr>
          <w:sz w:val="22"/>
        </w:rPr>
        <w:t>,</w:t>
      </w:r>
      <w:r>
        <w:rPr>
          <w:sz w:val="22"/>
        </w:rPr>
        <w:t xml:space="preserve"> </w:t>
      </w:r>
      <w:r w:rsidR="008C10E8" w:rsidRPr="005304A5">
        <w:rPr>
          <w:sz w:val="22"/>
        </w:rPr>
        <w:t>mają prawo wglądu do sprawdzonej i ocenionej pracy egzaminacyjnej t</w:t>
      </w:r>
      <w:r w:rsidR="009554BD">
        <w:rPr>
          <w:sz w:val="22"/>
        </w:rPr>
        <w:t>ego ucznia, w miejscu i </w:t>
      </w:r>
      <w:r w:rsidR="008C10E8" w:rsidRPr="005304A5">
        <w:rPr>
          <w:sz w:val="22"/>
        </w:rPr>
        <w:t>czasie wskazanym przez dyrektora okr</w:t>
      </w:r>
      <w:r w:rsidR="00650542">
        <w:rPr>
          <w:sz w:val="22"/>
        </w:rPr>
        <w:t xml:space="preserve">ęgowej komisji egzaminacyjnej, </w:t>
      </w:r>
      <w:r w:rsidR="008C10E8" w:rsidRPr="005304A5">
        <w:rPr>
          <w:sz w:val="22"/>
        </w:rPr>
        <w:t xml:space="preserve">w terminie 6 miesięcy od dnia wydania przez okręgową komisję egzaminacyjną: </w:t>
      </w:r>
    </w:p>
    <w:p w14:paraId="26468727" w14:textId="77777777" w:rsidR="008C10E8" w:rsidRPr="005304A5" w:rsidRDefault="008C10E8" w:rsidP="004E1FF3">
      <w:pPr>
        <w:pStyle w:val="Akapitzlist"/>
        <w:numPr>
          <w:ilvl w:val="1"/>
          <w:numId w:val="107"/>
        </w:numPr>
        <w:spacing w:after="0" w:line="20" w:lineRule="atLeast"/>
        <w:ind w:left="426" w:firstLine="0"/>
        <w:rPr>
          <w:sz w:val="22"/>
        </w:rPr>
      </w:pPr>
      <w:r w:rsidRPr="005304A5">
        <w:rPr>
          <w:sz w:val="22"/>
        </w:rPr>
        <w:t xml:space="preserve">świadectwa potwierdzającego kwalifikację w zawodzie </w:t>
      </w:r>
    </w:p>
    <w:p w14:paraId="7ABB98AA" w14:textId="77777777" w:rsidR="008C10E8" w:rsidRPr="005304A5" w:rsidRDefault="008C10E8" w:rsidP="004E1FF3">
      <w:pPr>
        <w:pStyle w:val="Akapitzlist"/>
        <w:numPr>
          <w:ilvl w:val="1"/>
          <w:numId w:val="107"/>
        </w:numPr>
        <w:spacing w:after="0" w:line="20" w:lineRule="atLeast"/>
        <w:ind w:left="426" w:firstLine="0"/>
        <w:rPr>
          <w:sz w:val="22"/>
          <w:u w:val="single"/>
        </w:rPr>
      </w:pPr>
      <w:r w:rsidRPr="005304A5">
        <w:rPr>
          <w:sz w:val="22"/>
        </w:rPr>
        <w:t xml:space="preserve">informacji o wynikach </w:t>
      </w:r>
      <w:r w:rsidR="008558DC">
        <w:rPr>
          <w:sz w:val="22"/>
        </w:rPr>
        <w:t>egzaminu potwierdzającego kwalifikacje w zawodzie</w:t>
      </w:r>
      <w:r w:rsidRPr="005304A5">
        <w:rPr>
          <w:sz w:val="22"/>
        </w:rPr>
        <w:t>.</w:t>
      </w:r>
      <w:r w:rsidRPr="005304A5">
        <w:rPr>
          <w:sz w:val="22"/>
          <w:u w:val="single"/>
        </w:rPr>
        <w:t xml:space="preserve"> </w:t>
      </w:r>
    </w:p>
    <w:p w14:paraId="70DDD08B" w14:textId="158D8EA2" w:rsidR="008C10E8" w:rsidRPr="005304A5" w:rsidRDefault="008C10E8" w:rsidP="004E1FF3">
      <w:pPr>
        <w:pStyle w:val="Akapitzlist"/>
        <w:widowControl w:val="0"/>
        <w:numPr>
          <w:ilvl w:val="0"/>
          <w:numId w:val="106"/>
        </w:numPr>
        <w:tabs>
          <w:tab w:val="left" w:pos="426"/>
        </w:tabs>
        <w:autoSpaceDE w:val="0"/>
        <w:autoSpaceDN w:val="0"/>
        <w:adjustRightInd w:val="0"/>
        <w:spacing w:after="0" w:line="20" w:lineRule="atLeast"/>
        <w:ind w:left="426" w:right="0" w:hanging="284"/>
        <w:contextualSpacing w:val="0"/>
        <w:rPr>
          <w:sz w:val="22"/>
        </w:rPr>
      </w:pPr>
      <w:r w:rsidRPr="005304A5">
        <w:rPr>
          <w:sz w:val="22"/>
        </w:rPr>
        <w:t>Nie dopuszcza się możliwości dokonywania wglądu przez pełnomocnika lub z udziałem pełnomocnika albo innej osoby wskazanej przez zdającego</w:t>
      </w:r>
      <w:r w:rsidR="007B7097">
        <w:rPr>
          <w:sz w:val="22"/>
        </w:rPr>
        <w:t>.</w:t>
      </w:r>
    </w:p>
    <w:p w14:paraId="08966A2C" w14:textId="77777777" w:rsidR="008C10E8" w:rsidRDefault="00C20609" w:rsidP="004E1FF3">
      <w:pPr>
        <w:pStyle w:val="Akapitzlist"/>
        <w:widowControl w:val="0"/>
        <w:numPr>
          <w:ilvl w:val="0"/>
          <w:numId w:val="106"/>
        </w:numPr>
        <w:tabs>
          <w:tab w:val="left" w:pos="426"/>
        </w:tabs>
        <w:autoSpaceDE w:val="0"/>
        <w:autoSpaceDN w:val="0"/>
        <w:adjustRightInd w:val="0"/>
        <w:spacing w:after="0" w:line="20" w:lineRule="atLeast"/>
        <w:ind w:left="426" w:right="0" w:hanging="284"/>
        <w:contextualSpacing w:val="0"/>
        <w:rPr>
          <w:color w:val="auto"/>
          <w:sz w:val="22"/>
        </w:rPr>
      </w:pPr>
      <w:r w:rsidRPr="00684377">
        <w:rPr>
          <w:color w:val="auto"/>
          <w:sz w:val="22"/>
        </w:rPr>
        <w:t>M</w:t>
      </w:r>
      <w:r w:rsidR="008C10E8" w:rsidRPr="00684377">
        <w:rPr>
          <w:color w:val="auto"/>
          <w:sz w:val="22"/>
        </w:rPr>
        <w:t xml:space="preserve">ateriały stanowiące pracę egzaminacyjną </w:t>
      </w:r>
      <w:r w:rsidRPr="00684377">
        <w:rPr>
          <w:color w:val="auto"/>
          <w:sz w:val="22"/>
        </w:rPr>
        <w:t>zostały</w:t>
      </w:r>
      <w:r w:rsidR="008C10E8" w:rsidRPr="00684377">
        <w:rPr>
          <w:color w:val="auto"/>
          <w:sz w:val="22"/>
        </w:rPr>
        <w:t xml:space="preserve"> określone w tabeli poniżej</w:t>
      </w:r>
      <w:r w:rsidR="00AB1380" w:rsidRPr="00684377">
        <w:rPr>
          <w:color w:val="auto"/>
          <w:sz w:val="22"/>
        </w:rPr>
        <w:t>:</w:t>
      </w:r>
      <w:r w:rsidR="008C10E8" w:rsidRPr="00684377">
        <w:rPr>
          <w:color w:val="auto"/>
          <w:sz w:val="22"/>
        </w:rPr>
        <w:t xml:space="preserve"> </w:t>
      </w:r>
    </w:p>
    <w:p w14:paraId="0D73CF43" w14:textId="77777777" w:rsidR="004F5AA8" w:rsidRPr="00684377" w:rsidRDefault="004F5AA8" w:rsidP="004F5AA8">
      <w:pPr>
        <w:pStyle w:val="Akapitzlist"/>
        <w:widowControl w:val="0"/>
        <w:autoSpaceDE w:val="0"/>
        <w:autoSpaceDN w:val="0"/>
        <w:adjustRightInd w:val="0"/>
        <w:spacing w:after="0" w:line="20" w:lineRule="atLeast"/>
        <w:ind w:right="0" w:firstLine="0"/>
        <w:contextualSpacing w:val="0"/>
        <w:rPr>
          <w:color w:val="auto"/>
          <w:sz w:val="22"/>
        </w:rPr>
      </w:pPr>
    </w:p>
    <w:tbl>
      <w:tblPr>
        <w:tblW w:w="8329" w:type="dxa"/>
        <w:tblInd w:w="751" w:type="dxa"/>
        <w:tblCellMar>
          <w:top w:w="7" w:type="dxa"/>
          <w:right w:w="58" w:type="dxa"/>
        </w:tblCellMar>
        <w:tblLook w:val="04A0" w:firstRow="1" w:lastRow="0" w:firstColumn="1" w:lastColumn="0" w:noHBand="0" w:noVBand="1"/>
      </w:tblPr>
      <w:tblGrid>
        <w:gridCol w:w="4988"/>
        <w:gridCol w:w="1668"/>
        <w:gridCol w:w="1673"/>
      </w:tblGrid>
      <w:tr w:rsidR="008C10E8" w:rsidRPr="00C35CD1" w14:paraId="4C5DB6E4" w14:textId="77777777" w:rsidTr="009240E8">
        <w:trPr>
          <w:trHeight w:val="701"/>
        </w:trPr>
        <w:tc>
          <w:tcPr>
            <w:tcW w:w="4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2F670" w14:textId="77777777" w:rsidR="008C10E8" w:rsidRPr="00C35CD1" w:rsidRDefault="008C10E8" w:rsidP="00C35CD1">
            <w:pPr>
              <w:spacing w:after="0" w:line="20" w:lineRule="atLeast"/>
              <w:ind w:right="52"/>
              <w:jc w:val="center"/>
              <w:rPr>
                <w:rFonts w:ascii="Times New Roman" w:eastAsia="Times New Roman" w:hAnsi="Times New Roman"/>
                <w:lang w:eastAsia="pl-PL"/>
              </w:rPr>
            </w:pPr>
            <w:r w:rsidRPr="00C35CD1">
              <w:rPr>
                <w:rFonts w:ascii="Times New Roman" w:eastAsia="Times New Roman" w:hAnsi="Times New Roman"/>
                <w:lang w:eastAsia="pl-PL"/>
              </w:rPr>
              <w:t xml:space="preserve">Egzamin </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4E9E6" w14:textId="77777777" w:rsidR="008C10E8" w:rsidRPr="00C35CD1" w:rsidRDefault="008C10E8" w:rsidP="00C35CD1">
            <w:pPr>
              <w:spacing w:after="0" w:line="20" w:lineRule="atLeast"/>
              <w:jc w:val="center"/>
              <w:rPr>
                <w:rFonts w:ascii="Times New Roman" w:eastAsia="Times New Roman" w:hAnsi="Times New Roman"/>
                <w:lang w:eastAsia="pl-PL"/>
              </w:rPr>
            </w:pPr>
            <w:r w:rsidRPr="00C35CD1">
              <w:rPr>
                <w:rFonts w:ascii="Times New Roman" w:eastAsia="Times New Roman" w:hAnsi="Times New Roman"/>
                <w:lang w:eastAsia="pl-PL"/>
              </w:rPr>
              <w:t xml:space="preserve">Karta odpowiedzi </w:t>
            </w: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DF3C5" w14:textId="090094B7" w:rsidR="008C10E8" w:rsidRPr="00C35CD1" w:rsidRDefault="008C10E8" w:rsidP="005C566B">
            <w:pPr>
              <w:spacing w:after="0" w:line="20" w:lineRule="atLeast"/>
              <w:ind w:left="2" w:right="51"/>
              <w:jc w:val="center"/>
              <w:rPr>
                <w:rFonts w:ascii="Times New Roman" w:eastAsia="Times New Roman" w:hAnsi="Times New Roman"/>
                <w:lang w:eastAsia="pl-PL"/>
              </w:rPr>
            </w:pPr>
            <w:r w:rsidRPr="00C35CD1">
              <w:rPr>
                <w:rFonts w:ascii="Times New Roman" w:eastAsia="Times New Roman" w:hAnsi="Times New Roman"/>
                <w:lang w:eastAsia="pl-PL"/>
              </w:rPr>
              <w:t>Karta oceny i dokumentacja</w:t>
            </w:r>
            <w:r w:rsidR="00BE742E" w:rsidRPr="00C35CD1">
              <w:rPr>
                <w:rFonts w:ascii="Times New Roman" w:eastAsia="Times New Roman" w:hAnsi="Times New Roman"/>
                <w:lang w:eastAsia="pl-PL"/>
              </w:rPr>
              <w:t>*</w:t>
            </w:r>
            <w:r w:rsidRPr="00C35CD1">
              <w:rPr>
                <w:rFonts w:ascii="Times New Roman" w:eastAsia="Times New Roman" w:hAnsi="Times New Roman"/>
                <w:lang w:eastAsia="pl-PL"/>
              </w:rPr>
              <w:t xml:space="preserve"> </w:t>
            </w:r>
          </w:p>
        </w:tc>
      </w:tr>
      <w:tr w:rsidR="008C10E8" w:rsidRPr="00C35CD1" w14:paraId="10D4E2B5" w14:textId="77777777" w:rsidTr="009240E8">
        <w:trPr>
          <w:trHeight w:val="516"/>
        </w:trPr>
        <w:tc>
          <w:tcPr>
            <w:tcW w:w="4988" w:type="dxa"/>
            <w:tcBorders>
              <w:top w:val="single" w:sz="4" w:space="0" w:color="000000"/>
              <w:left w:val="single" w:sz="4" w:space="0" w:color="000000"/>
              <w:bottom w:val="single" w:sz="4" w:space="0" w:color="000000"/>
              <w:right w:val="single" w:sz="4" w:space="0" w:color="000000"/>
            </w:tcBorders>
            <w:shd w:val="clear" w:color="auto" w:fill="auto"/>
          </w:tcPr>
          <w:p w14:paraId="423E1900" w14:textId="77777777" w:rsidR="005304A5" w:rsidRPr="00C35CD1" w:rsidRDefault="008C10E8" w:rsidP="00C35CD1">
            <w:pPr>
              <w:spacing w:after="0" w:line="20" w:lineRule="atLeast"/>
              <w:ind w:right="-58"/>
              <w:rPr>
                <w:rFonts w:ascii="Times New Roman" w:eastAsia="Times New Roman" w:hAnsi="Times New Roman"/>
                <w:lang w:eastAsia="pl-PL"/>
              </w:rPr>
            </w:pPr>
            <w:r w:rsidRPr="00C35CD1">
              <w:rPr>
                <w:rFonts w:ascii="Times New Roman" w:eastAsia="Times New Roman" w:hAnsi="Times New Roman"/>
                <w:lang w:eastAsia="pl-PL"/>
              </w:rPr>
              <w:t>egzami</w:t>
            </w:r>
            <w:r w:rsidR="005304A5" w:rsidRPr="00C35CD1">
              <w:rPr>
                <w:rFonts w:ascii="Times New Roman" w:eastAsia="Times New Roman" w:hAnsi="Times New Roman"/>
                <w:lang w:eastAsia="pl-PL"/>
              </w:rPr>
              <w:t xml:space="preserve">n potwierdzający kwalifikacje w </w:t>
            </w:r>
            <w:r w:rsidRPr="00C35CD1">
              <w:rPr>
                <w:rFonts w:ascii="Times New Roman" w:eastAsia="Times New Roman" w:hAnsi="Times New Roman"/>
                <w:lang w:eastAsia="pl-PL"/>
              </w:rPr>
              <w:t>zawodzie</w:t>
            </w:r>
          </w:p>
          <w:p w14:paraId="6351FC79" w14:textId="77777777" w:rsidR="008C10E8" w:rsidRPr="00C35CD1" w:rsidRDefault="008C10E8" w:rsidP="00C35CD1">
            <w:pPr>
              <w:spacing w:after="0" w:line="20" w:lineRule="atLeast"/>
              <w:ind w:right="-58"/>
              <w:rPr>
                <w:rFonts w:ascii="Times New Roman" w:eastAsia="Times New Roman" w:hAnsi="Times New Roman"/>
                <w:lang w:eastAsia="pl-PL"/>
              </w:rPr>
            </w:pPr>
            <w:r w:rsidRPr="00C35CD1">
              <w:rPr>
                <w:rFonts w:ascii="Times New Roman" w:eastAsia="Times New Roman" w:hAnsi="Times New Roman"/>
                <w:lang w:eastAsia="pl-PL"/>
              </w:rPr>
              <w:t xml:space="preserve">– część pisemna </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FA83D" w14:textId="5862D4DA" w:rsidR="008C10E8" w:rsidRPr="00C35CD1" w:rsidRDefault="008C10E8" w:rsidP="00C35CD1">
            <w:pPr>
              <w:spacing w:after="0" w:line="20" w:lineRule="atLeast"/>
              <w:ind w:right="18"/>
              <w:jc w:val="center"/>
              <w:rPr>
                <w:rFonts w:ascii="Times New Roman" w:eastAsia="Times New Roman" w:hAnsi="Times New Roman"/>
                <w:lang w:eastAsia="pl-PL"/>
              </w:rPr>
            </w:pPr>
            <w:r w:rsidRPr="00C35CD1">
              <w:rPr>
                <w:rFonts w:ascii="Wingdings" w:eastAsia="Wingdings" w:hAnsi="Wingdings" w:cs="Wingdings"/>
                <w:lang w:eastAsia="pl-PL"/>
              </w:rPr>
              <w:t></w:t>
            </w: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616C9" w14:textId="77777777" w:rsidR="008C10E8" w:rsidRPr="00C35CD1" w:rsidRDefault="008C10E8" w:rsidP="00C35CD1">
            <w:pPr>
              <w:spacing w:after="0" w:line="20" w:lineRule="atLeast"/>
              <w:ind w:left="44"/>
              <w:jc w:val="center"/>
              <w:rPr>
                <w:rFonts w:ascii="Times New Roman" w:eastAsia="Times New Roman" w:hAnsi="Times New Roman"/>
                <w:lang w:eastAsia="pl-PL"/>
              </w:rPr>
            </w:pPr>
            <w:r w:rsidRPr="00C35CD1">
              <w:rPr>
                <w:rFonts w:ascii="Times New Roman" w:eastAsia="Times New Roman" w:hAnsi="Times New Roman"/>
                <w:lang w:eastAsia="pl-PL"/>
              </w:rPr>
              <w:t xml:space="preserve"> </w:t>
            </w:r>
          </w:p>
        </w:tc>
      </w:tr>
      <w:tr w:rsidR="008C10E8" w:rsidRPr="00C35CD1" w14:paraId="69E1C0D7" w14:textId="77777777" w:rsidTr="009240E8">
        <w:trPr>
          <w:trHeight w:val="516"/>
        </w:trPr>
        <w:tc>
          <w:tcPr>
            <w:tcW w:w="4988" w:type="dxa"/>
            <w:tcBorders>
              <w:top w:val="single" w:sz="4" w:space="0" w:color="000000"/>
              <w:left w:val="single" w:sz="4" w:space="0" w:color="000000"/>
              <w:bottom w:val="single" w:sz="4" w:space="0" w:color="000000"/>
              <w:right w:val="single" w:sz="4" w:space="0" w:color="000000"/>
            </w:tcBorders>
            <w:shd w:val="clear" w:color="auto" w:fill="auto"/>
          </w:tcPr>
          <w:p w14:paraId="5209EA62" w14:textId="77777777" w:rsidR="005304A5" w:rsidRPr="00C35CD1" w:rsidRDefault="008C10E8" w:rsidP="00C35CD1">
            <w:pPr>
              <w:spacing w:after="0" w:line="20" w:lineRule="atLeast"/>
              <w:ind w:right="-58"/>
              <w:rPr>
                <w:rFonts w:ascii="Times New Roman" w:eastAsia="Times New Roman" w:hAnsi="Times New Roman"/>
                <w:lang w:eastAsia="pl-PL"/>
              </w:rPr>
            </w:pPr>
            <w:r w:rsidRPr="00C35CD1">
              <w:rPr>
                <w:rFonts w:ascii="Times New Roman" w:eastAsia="Times New Roman" w:hAnsi="Times New Roman"/>
                <w:lang w:eastAsia="pl-PL"/>
              </w:rPr>
              <w:t xml:space="preserve">egzamin potwierdzający kwalifikacje w zawodzie </w:t>
            </w:r>
          </w:p>
          <w:p w14:paraId="61718705" w14:textId="77777777" w:rsidR="008C10E8" w:rsidRPr="00C35CD1" w:rsidRDefault="008C10E8" w:rsidP="00C35CD1">
            <w:pPr>
              <w:spacing w:after="0" w:line="20" w:lineRule="atLeast"/>
              <w:ind w:right="-58"/>
              <w:rPr>
                <w:rFonts w:ascii="Times New Roman" w:eastAsia="Times New Roman" w:hAnsi="Times New Roman"/>
                <w:lang w:eastAsia="pl-PL"/>
              </w:rPr>
            </w:pPr>
            <w:r w:rsidRPr="00C35CD1">
              <w:rPr>
                <w:rFonts w:ascii="Times New Roman" w:eastAsia="Times New Roman" w:hAnsi="Times New Roman"/>
                <w:lang w:eastAsia="pl-PL"/>
              </w:rPr>
              <w:t xml:space="preserve">– część praktyczna </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5A75A" w14:textId="77777777" w:rsidR="008C10E8" w:rsidRPr="00C35CD1" w:rsidRDefault="008C10E8" w:rsidP="00C35CD1">
            <w:pPr>
              <w:spacing w:after="0" w:line="20" w:lineRule="atLeast"/>
              <w:ind w:left="37"/>
              <w:jc w:val="center"/>
              <w:rPr>
                <w:rFonts w:ascii="Times New Roman" w:eastAsia="Times New Roman" w:hAnsi="Times New Roman"/>
                <w:lang w:eastAsia="pl-PL"/>
              </w:rPr>
            </w:pPr>
            <w:r w:rsidRPr="00C35CD1">
              <w:rPr>
                <w:rFonts w:ascii="Times New Roman" w:eastAsia="Times New Roman" w:hAnsi="Times New Roman"/>
                <w:lang w:eastAsia="pl-PL"/>
              </w:rPr>
              <w:t xml:space="preserve"> </w:t>
            </w: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20E0D" w14:textId="77777777" w:rsidR="008C10E8" w:rsidRPr="00C35CD1" w:rsidRDefault="008C10E8" w:rsidP="00C35CD1">
            <w:pPr>
              <w:spacing w:after="0" w:line="20" w:lineRule="atLeast"/>
              <w:ind w:right="10"/>
              <w:jc w:val="center"/>
              <w:rPr>
                <w:rFonts w:ascii="Times New Roman" w:eastAsia="Times New Roman" w:hAnsi="Times New Roman"/>
                <w:lang w:eastAsia="pl-PL"/>
              </w:rPr>
            </w:pPr>
            <w:r w:rsidRPr="00C35CD1">
              <w:rPr>
                <w:rFonts w:ascii="Wingdings" w:eastAsia="Wingdings" w:hAnsi="Wingdings" w:cs="Wingdings"/>
                <w:lang w:eastAsia="pl-PL"/>
              </w:rPr>
              <w:t></w:t>
            </w:r>
          </w:p>
        </w:tc>
      </w:tr>
    </w:tbl>
    <w:p w14:paraId="14AFFA2F" w14:textId="7E4FB021" w:rsidR="008C10E8" w:rsidRPr="005C566B" w:rsidRDefault="008C10E8" w:rsidP="005C566B">
      <w:pPr>
        <w:spacing w:after="0" w:line="20" w:lineRule="atLeast"/>
        <w:ind w:right="15"/>
      </w:pPr>
    </w:p>
    <w:p w14:paraId="3E1DAB00" w14:textId="1A92B976" w:rsidR="00BE742E" w:rsidRPr="00BE742E" w:rsidRDefault="00BE742E" w:rsidP="00A17AC4">
      <w:pPr>
        <w:pStyle w:val="Akapitzlist"/>
        <w:spacing w:after="0" w:line="20" w:lineRule="atLeast"/>
        <w:ind w:left="993" w:right="15" w:hanging="284"/>
        <w:rPr>
          <w:color w:val="auto"/>
        </w:rPr>
      </w:pPr>
      <w:r w:rsidRPr="00BE742E">
        <w:rPr>
          <w:color w:val="auto"/>
        </w:rPr>
        <w:t>* W przypadku, gdy jedynym rezultatem końcowym wykonania zadania egzaminacyjnego w części praktycznej egzaminu potwierdzającego kwalifikacje w zawodzie jest dokumentacja, zdający mają prawo wglądu także do tej dokumentacji.</w:t>
      </w:r>
    </w:p>
    <w:p w14:paraId="1335F53F" w14:textId="77777777" w:rsidR="005304A5" w:rsidRPr="002B5E6D" w:rsidRDefault="005304A5" w:rsidP="005304A5">
      <w:pPr>
        <w:pStyle w:val="Akapitzlist"/>
        <w:spacing w:after="0" w:line="20" w:lineRule="atLeast"/>
        <w:ind w:left="896" w:right="15" w:hanging="187"/>
        <w:rPr>
          <w:color w:val="auto"/>
        </w:rPr>
      </w:pPr>
    </w:p>
    <w:p w14:paraId="180E27FD" w14:textId="038919E5" w:rsidR="008C10E8" w:rsidRPr="008C7EEC" w:rsidRDefault="008C10E8" w:rsidP="004E1FF3">
      <w:pPr>
        <w:pStyle w:val="Akapitzlist"/>
        <w:widowControl w:val="0"/>
        <w:numPr>
          <w:ilvl w:val="0"/>
          <w:numId w:val="106"/>
        </w:numPr>
        <w:autoSpaceDE w:val="0"/>
        <w:autoSpaceDN w:val="0"/>
        <w:adjustRightInd w:val="0"/>
        <w:spacing w:after="0" w:line="20" w:lineRule="atLeast"/>
        <w:ind w:left="426" w:right="0" w:hanging="284"/>
        <w:contextualSpacing w:val="0"/>
        <w:rPr>
          <w:sz w:val="22"/>
        </w:rPr>
      </w:pPr>
      <w:r w:rsidRPr="008C7EEC">
        <w:rPr>
          <w:sz w:val="22"/>
        </w:rPr>
        <w:t xml:space="preserve">Wniosek o wgląd do pracy egzaminacyjnej składa się do dyrektora właściwej komisji okręgowej. Wniosek może być złożony osobiście przez uprawnioną osobę lub osobę występującą w imieniu zdającego lub przesłany do komisji okręgowej drogą elektroniczną, faksem lub pocztą tradycyjną </w:t>
      </w:r>
      <w:r w:rsidRPr="00C35CD1">
        <w:rPr>
          <w:sz w:val="22"/>
          <w:shd w:val="clear" w:color="auto" w:fill="BDD6EE"/>
        </w:rPr>
        <w:t>(</w:t>
      </w:r>
      <w:r w:rsidR="00544696" w:rsidRPr="00C35CD1">
        <w:rPr>
          <w:sz w:val="22"/>
          <w:shd w:val="clear" w:color="auto" w:fill="BDD6EE"/>
        </w:rPr>
        <w:t>Z</w:t>
      </w:r>
      <w:r w:rsidRPr="00C35CD1">
        <w:rPr>
          <w:sz w:val="22"/>
          <w:shd w:val="clear" w:color="auto" w:fill="BDD6EE"/>
        </w:rPr>
        <w:t xml:space="preserve">ałącznik </w:t>
      </w:r>
      <w:r w:rsidR="00544696" w:rsidRPr="00C35CD1">
        <w:rPr>
          <w:sz w:val="22"/>
          <w:shd w:val="clear" w:color="auto" w:fill="BDD6EE"/>
        </w:rPr>
        <w:t>12</w:t>
      </w:r>
      <w:r w:rsidRPr="00C35CD1">
        <w:rPr>
          <w:sz w:val="22"/>
          <w:shd w:val="clear" w:color="auto" w:fill="BDD6EE"/>
        </w:rPr>
        <w:t>)</w:t>
      </w:r>
      <w:r w:rsidRPr="00315BCC">
        <w:rPr>
          <w:sz w:val="22"/>
        </w:rPr>
        <w:t>.</w:t>
      </w:r>
      <w:r w:rsidRPr="008C7EEC">
        <w:rPr>
          <w:sz w:val="22"/>
        </w:rPr>
        <w:t xml:space="preserve"> </w:t>
      </w:r>
    </w:p>
    <w:p w14:paraId="7220CDEE" w14:textId="0CBA680C" w:rsidR="008C10E8" w:rsidRPr="008C7EEC" w:rsidRDefault="008C10E8" w:rsidP="004E1FF3">
      <w:pPr>
        <w:pStyle w:val="Akapitzlist"/>
        <w:widowControl w:val="0"/>
        <w:numPr>
          <w:ilvl w:val="0"/>
          <w:numId w:val="106"/>
        </w:numPr>
        <w:autoSpaceDE w:val="0"/>
        <w:autoSpaceDN w:val="0"/>
        <w:adjustRightInd w:val="0"/>
        <w:spacing w:after="0" w:line="20" w:lineRule="atLeast"/>
        <w:ind w:left="426" w:right="0" w:hanging="284"/>
        <w:contextualSpacing w:val="0"/>
        <w:rPr>
          <w:sz w:val="22"/>
        </w:rPr>
      </w:pPr>
      <w:r w:rsidRPr="008C7EEC">
        <w:rPr>
          <w:sz w:val="22"/>
        </w:rPr>
        <w:t>Wniosek o wgląd możn</w:t>
      </w:r>
      <w:r w:rsidR="00192983">
        <w:rPr>
          <w:sz w:val="22"/>
        </w:rPr>
        <w:t>a również złożyć w innej formie</w:t>
      </w:r>
      <w:r w:rsidRPr="008C7EEC">
        <w:rPr>
          <w:sz w:val="22"/>
        </w:rPr>
        <w:t xml:space="preserve"> niż określona w </w:t>
      </w:r>
      <w:r w:rsidR="00FE135A">
        <w:rPr>
          <w:sz w:val="22"/>
          <w:shd w:val="clear" w:color="auto" w:fill="BDD6EE"/>
        </w:rPr>
        <w:t>Załączniku 12</w:t>
      </w:r>
      <w:r w:rsidRPr="00315BCC">
        <w:rPr>
          <w:sz w:val="22"/>
        </w:rPr>
        <w:t>,</w:t>
      </w:r>
      <w:r w:rsidRPr="008C7EEC">
        <w:rPr>
          <w:sz w:val="22"/>
        </w:rPr>
        <w:t xml:space="preserve"> w tym drogą listową/e-mailową. We wniosku o wgląd do pracy egzaminacyjnej należy wskazać: </w:t>
      </w:r>
    </w:p>
    <w:p w14:paraId="6F890610" w14:textId="77777777" w:rsidR="008C10E8" w:rsidRPr="008C7EEC" w:rsidRDefault="008C10E8" w:rsidP="004E1FF3">
      <w:pPr>
        <w:numPr>
          <w:ilvl w:val="1"/>
          <w:numId w:val="39"/>
        </w:numPr>
        <w:spacing w:after="0" w:line="20" w:lineRule="atLeast"/>
        <w:ind w:left="709" w:hanging="283"/>
        <w:jc w:val="both"/>
        <w:rPr>
          <w:rFonts w:ascii="Times New Roman" w:hAnsi="Times New Roman"/>
        </w:rPr>
      </w:pPr>
      <w:r w:rsidRPr="008C7EEC">
        <w:rPr>
          <w:rFonts w:ascii="Times New Roman" w:hAnsi="Times New Roman"/>
        </w:rPr>
        <w:t>imię i nazwisko zdającego</w:t>
      </w:r>
      <w:r w:rsidR="00650542">
        <w:rPr>
          <w:rFonts w:ascii="Times New Roman" w:hAnsi="Times New Roman"/>
        </w:rPr>
        <w:t>,</w:t>
      </w:r>
      <w:r w:rsidRPr="008C7EEC">
        <w:rPr>
          <w:rFonts w:ascii="Times New Roman" w:hAnsi="Times New Roman"/>
        </w:rPr>
        <w:t xml:space="preserve"> </w:t>
      </w:r>
    </w:p>
    <w:p w14:paraId="76BA9583" w14:textId="77777777" w:rsidR="008C10E8" w:rsidRPr="008C7EEC" w:rsidRDefault="008C10E8" w:rsidP="004E1FF3">
      <w:pPr>
        <w:numPr>
          <w:ilvl w:val="1"/>
          <w:numId w:val="39"/>
        </w:numPr>
        <w:spacing w:after="0" w:line="20" w:lineRule="atLeast"/>
        <w:ind w:left="709" w:hanging="283"/>
        <w:jc w:val="both"/>
        <w:rPr>
          <w:rFonts w:ascii="Times New Roman" w:hAnsi="Times New Roman"/>
        </w:rPr>
      </w:pPr>
      <w:r w:rsidRPr="008C7EEC">
        <w:rPr>
          <w:rFonts w:ascii="Times New Roman" w:hAnsi="Times New Roman"/>
        </w:rPr>
        <w:t>datę i miejsce urodzenia</w:t>
      </w:r>
      <w:r w:rsidR="00650542">
        <w:rPr>
          <w:rFonts w:ascii="Times New Roman" w:hAnsi="Times New Roman"/>
        </w:rPr>
        <w:t>,</w:t>
      </w:r>
    </w:p>
    <w:p w14:paraId="6F06AC9C" w14:textId="77777777" w:rsidR="008C10E8" w:rsidRPr="008C7EEC" w:rsidRDefault="008C10E8" w:rsidP="004E1FF3">
      <w:pPr>
        <w:numPr>
          <w:ilvl w:val="1"/>
          <w:numId w:val="39"/>
        </w:numPr>
        <w:spacing w:after="0" w:line="20" w:lineRule="atLeast"/>
        <w:ind w:left="709" w:hanging="283"/>
        <w:jc w:val="both"/>
        <w:rPr>
          <w:rFonts w:ascii="Times New Roman" w:hAnsi="Times New Roman"/>
        </w:rPr>
      </w:pPr>
      <w:r w:rsidRPr="008C7EEC">
        <w:rPr>
          <w:rFonts w:ascii="Times New Roman" w:hAnsi="Times New Roman"/>
        </w:rPr>
        <w:t>PESEL zdającego</w:t>
      </w:r>
      <w:r w:rsidR="00650542">
        <w:rPr>
          <w:rFonts w:ascii="Times New Roman" w:hAnsi="Times New Roman"/>
        </w:rPr>
        <w:t>,</w:t>
      </w:r>
    </w:p>
    <w:p w14:paraId="6E18DDC5" w14:textId="77777777" w:rsidR="008C10E8" w:rsidRPr="008C7EEC" w:rsidRDefault="008C10E8" w:rsidP="004E1FF3">
      <w:pPr>
        <w:numPr>
          <w:ilvl w:val="1"/>
          <w:numId w:val="39"/>
        </w:numPr>
        <w:spacing w:after="0" w:line="20" w:lineRule="atLeast"/>
        <w:ind w:left="709" w:hanging="283"/>
        <w:jc w:val="both"/>
        <w:rPr>
          <w:rFonts w:ascii="Times New Roman" w:hAnsi="Times New Roman"/>
        </w:rPr>
      </w:pPr>
      <w:r w:rsidRPr="008C7EEC">
        <w:rPr>
          <w:rFonts w:ascii="Times New Roman" w:hAnsi="Times New Roman"/>
        </w:rPr>
        <w:t>dane teleadresowe osoby dokonującej wglądu, w tym adres pocztowy oraz – jeżeli to tylko możliwe – adres e-mail oraz/lub numer telefonu komórkowego lub inny sposób kontaktu umożliwiający jak najszybsze przekazanie informacji o wyznaczonym terminie wglądu</w:t>
      </w:r>
      <w:r w:rsidR="00650542">
        <w:rPr>
          <w:rFonts w:ascii="Times New Roman" w:hAnsi="Times New Roman"/>
        </w:rPr>
        <w:t>,</w:t>
      </w:r>
    </w:p>
    <w:p w14:paraId="4B00CD92" w14:textId="77777777" w:rsidR="008C10E8" w:rsidRPr="008C7EEC" w:rsidRDefault="00544696" w:rsidP="004E1FF3">
      <w:pPr>
        <w:numPr>
          <w:ilvl w:val="1"/>
          <w:numId w:val="39"/>
        </w:numPr>
        <w:spacing w:after="0" w:line="20" w:lineRule="atLeast"/>
        <w:ind w:left="709" w:hanging="283"/>
        <w:jc w:val="both"/>
        <w:rPr>
          <w:rFonts w:ascii="Times New Roman" w:hAnsi="Times New Roman"/>
        </w:rPr>
      </w:pPr>
      <w:r>
        <w:rPr>
          <w:rFonts w:ascii="Times New Roman" w:hAnsi="Times New Roman"/>
        </w:rPr>
        <w:t>oznaczenie kwalifikacji /</w:t>
      </w:r>
      <w:r w:rsidR="008C10E8" w:rsidRPr="008C7EEC">
        <w:rPr>
          <w:rFonts w:ascii="Times New Roman" w:hAnsi="Times New Roman"/>
        </w:rPr>
        <w:t>nazwę kwalifikacji /nazwę zawodu i symbol cyfrowy</w:t>
      </w:r>
      <w:r>
        <w:rPr>
          <w:rFonts w:ascii="Times New Roman" w:hAnsi="Times New Roman"/>
        </w:rPr>
        <w:t xml:space="preserve"> /sesję egzaminacyjną /</w:t>
      </w:r>
      <w:r w:rsidR="008C10E8" w:rsidRPr="008C7EEC">
        <w:rPr>
          <w:rFonts w:ascii="Times New Roman" w:hAnsi="Times New Roman"/>
        </w:rPr>
        <w:t>część, której wgląd dotyczy</w:t>
      </w:r>
      <w:r w:rsidR="00650542">
        <w:rPr>
          <w:rFonts w:ascii="Times New Roman" w:hAnsi="Times New Roman"/>
        </w:rPr>
        <w:t>.</w:t>
      </w:r>
    </w:p>
    <w:p w14:paraId="78DB2F61" w14:textId="77777777" w:rsidR="008C10E8" w:rsidRPr="008C7EEC" w:rsidRDefault="008C10E8" w:rsidP="004E1FF3">
      <w:pPr>
        <w:pStyle w:val="Akapitzlist"/>
        <w:widowControl w:val="0"/>
        <w:numPr>
          <w:ilvl w:val="0"/>
          <w:numId w:val="106"/>
        </w:numPr>
        <w:autoSpaceDE w:val="0"/>
        <w:autoSpaceDN w:val="0"/>
        <w:adjustRightInd w:val="0"/>
        <w:spacing w:after="0" w:line="20" w:lineRule="atLeast"/>
        <w:ind w:left="426" w:right="0" w:hanging="284"/>
        <w:contextualSpacing w:val="0"/>
        <w:rPr>
          <w:sz w:val="22"/>
        </w:rPr>
      </w:pPr>
      <w:r w:rsidRPr="008C7EEC">
        <w:rPr>
          <w:sz w:val="22"/>
        </w:rPr>
        <w:t xml:space="preserve">Wnioski o wgląd są przyjmowane i rozpatrywane od dnia ogłoszenia wyników danego egzaminu, zgodnie z kolejnością wpływu. </w:t>
      </w:r>
    </w:p>
    <w:p w14:paraId="0BB5982C" w14:textId="7D019B8D" w:rsidR="008C10E8" w:rsidRPr="008C7EEC" w:rsidRDefault="008C10E8" w:rsidP="004E1FF3">
      <w:pPr>
        <w:pStyle w:val="Akapitzlist"/>
        <w:widowControl w:val="0"/>
        <w:numPr>
          <w:ilvl w:val="0"/>
          <w:numId w:val="106"/>
        </w:numPr>
        <w:autoSpaceDE w:val="0"/>
        <w:autoSpaceDN w:val="0"/>
        <w:adjustRightInd w:val="0"/>
        <w:spacing w:after="0" w:line="20" w:lineRule="atLeast"/>
        <w:ind w:left="426" w:right="0" w:hanging="284"/>
        <w:contextualSpacing w:val="0"/>
        <w:rPr>
          <w:sz w:val="22"/>
        </w:rPr>
      </w:pPr>
      <w:r w:rsidRPr="008C7EEC">
        <w:rPr>
          <w:sz w:val="22"/>
        </w:rPr>
        <w:t>Dyrektor okręgowej komisji egzaminacyjnej – jeżeli to możliwe, w porozumieniu z wnioskodawcą – wyznacza termin wglądu (miejsce, dzień oraz godzinę) w ciągu nie więcej niż 5 dni roboczych od</w:t>
      </w:r>
      <w:r w:rsidR="009554BD">
        <w:rPr>
          <w:sz w:val="22"/>
        </w:rPr>
        <w:t> </w:t>
      </w:r>
      <w:r w:rsidRPr="008C7EEC">
        <w:rPr>
          <w:sz w:val="22"/>
        </w:rPr>
        <w:t xml:space="preserve">otrzymania wniosku o wgląd. O wyznaczonym terminie wglądu komisja okręgowa informuje wnioskodawcę. </w:t>
      </w:r>
    </w:p>
    <w:p w14:paraId="509B943E" w14:textId="77777777" w:rsidR="009240E8" w:rsidRPr="00A17AC4" w:rsidRDefault="008C10E8" w:rsidP="004E1FF3">
      <w:pPr>
        <w:pStyle w:val="Akapitzlist"/>
        <w:widowControl w:val="0"/>
        <w:numPr>
          <w:ilvl w:val="0"/>
          <w:numId w:val="106"/>
        </w:numPr>
        <w:autoSpaceDE w:val="0"/>
        <w:autoSpaceDN w:val="0"/>
        <w:adjustRightInd w:val="0"/>
        <w:spacing w:after="0" w:line="20" w:lineRule="atLeast"/>
        <w:ind w:left="426" w:right="0" w:hanging="284"/>
        <w:contextualSpacing w:val="0"/>
        <w:rPr>
          <w:sz w:val="22"/>
        </w:rPr>
      </w:pPr>
      <w:r w:rsidRPr="008C7EEC">
        <w:rPr>
          <w:sz w:val="22"/>
        </w:rPr>
        <w:t>Dyrektor okręgowej komisji egzaminacyjnej wyznacza miejsce wglądu. W szczególnych oraz uzasadnionych przypadkach wynikających z niepełnosprawności osoby uprawnionej do wglądu dyrektor okręgowej komisji egzaminacyjnej może w</w:t>
      </w:r>
      <w:r w:rsidR="00606406">
        <w:rPr>
          <w:sz w:val="22"/>
        </w:rPr>
        <w:t xml:space="preserve">yrazić zgodę na zorganizowanie </w:t>
      </w:r>
      <w:r w:rsidRPr="008C7EEC">
        <w:rPr>
          <w:sz w:val="22"/>
        </w:rPr>
        <w:t xml:space="preserve">i przeprowadzenie wglądu poza siedzibą komisji okręgowej. </w:t>
      </w:r>
    </w:p>
    <w:p w14:paraId="7B92FA91" w14:textId="77777777" w:rsidR="008C10E8" w:rsidRPr="008C7EEC" w:rsidRDefault="008C10E8" w:rsidP="004E1FF3">
      <w:pPr>
        <w:pStyle w:val="Akapitzlist"/>
        <w:widowControl w:val="0"/>
        <w:numPr>
          <w:ilvl w:val="0"/>
          <w:numId w:val="106"/>
        </w:numPr>
        <w:autoSpaceDE w:val="0"/>
        <w:autoSpaceDN w:val="0"/>
        <w:adjustRightInd w:val="0"/>
        <w:spacing w:after="0" w:line="20" w:lineRule="atLeast"/>
        <w:ind w:left="426" w:right="0" w:hanging="284"/>
        <w:contextualSpacing w:val="0"/>
        <w:rPr>
          <w:sz w:val="22"/>
        </w:rPr>
      </w:pPr>
      <w:r w:rsidRPr="008C7EEC">
        <w:rPr>
          <w:sz w:val="22"/>
        </w:rPr>
        <w:t xml:space="preserve">Wyznaczony przez dyrektora komisji okręgowej termin wglądu może zostać zmieniony: </w:t>
      </w:r>
    </w:p>
    <w:p w14:paraId="50A38A08" w14:textId="77777777" w:rsidR="008C10E8" w:rsidRPr="008C7EEC" w:rsidRDefault="008C10E8" w:rsidP="004E1FF3">
      <w:pPr>
        <w:numPr>
          <w:ilvl w:val="0"/>
          <w:numId w:val="108"/>
        </w:numPr>
        <w:spacing w:after="0" w:line="20" w:lineRule="atLeast"/>
        <w:ind w:left="426"/>
        <w:jc w:val="both"/>
        <w:rPr>
          <w:rFonts w:ascii="Times New Roman" w:hAnsi="Times New Roman"/>
        </w:rPr>
      </w:pPr>
      <w:r w:rsidRPr="008C7EEC">
        <w:rPr>
          <w:rFonts w:ascii="Times New Roman" w:hAnsi="Times New Roman"/>
        </w:rPr>
        <w:t>na prośbę osoby uprawnionej do wglądu, w ramach możliwości organizacyjnych komisji okręgowej</w:t>
      </w:r>
      <w:r w:rsidR="00650542">
        <w:rPr>
          <w:rFonts w:ascii="Times New Roman" w:hAnsi="Times New Roman"/>
        </w:rPr>
        <w:t>,</w:t>
      </w:r>
      <w:r w:rsidRPr="008C7EEC">
        <w:rPr>
          <w:rFonts w:ascii="Times New Roman" w:hAnsi="Times New Roman"/>
        </w:rPr>
        <w:t xml:space="preserve"> </w:t>
      </w:r>
    </w:p>
    <w:p w14:paraId="2CF32A67" w14:textId="77777777" w:rsidR="00E22B15" w:rsidRDefault="008C10E8" w:rsidP="004E1FF3">
      <w:pPr>
        <w:numPr>
          <w:ilvl w:val="0"/>
          <w:numId w:val="108"/>
        </w:numPr>
        <w:spacing w:after="0" w:line="20" w:lineRule="atLeast"/>
        <w:ind w:left="426"/>
        <w:jc w:val="both"/>
        <w:rPr>
          <w:rFonts w:ascii="Times New Roman" w:hAnsi="Times New Roman"/>
        </w:rPr>
      </w:pPr>
      <w:r w:rsidRPr="008C7EEC">
        <w:rPr>
          <w:rFonts w:ascii="Times New Roman" w:hAnsi="Times New Roman"/>
        </w:rPr>
        <w:t xml:space="preserve">na prośbę komisji okręgowej, w porozumieniu z osobą uprawnioną do wglądu. </w:t>
      </w:r>
    </w:p>
    <w:p w14:paraId="07AE6E90" w14:textId="77777777" w:rsidR="00E22B15" w:rsidRDefault="00E22B15">
      <w:pPr>
        <w:spacing w:after="0" w:line="240" w:lineRule="auto"/>
        <w:rPr>
          <w:rFonts w:ascii="Times New Roman" w:hAnsi="Times New Roman"/>
        </w:rPr>
      </w:pPr>
      <w:r>
        <w:rPr>
          <w:rFonts w:ascii="Times New Roman" w:hAnsi="Times New Roman"/>
        </w:rPr>
        <w:br w:type="page"/>
      </w:r>
    </w:p>
    <w:p w14:paraId="49D4462E" w14:textId="50FFCC59" w:rsidR="008C10E8" w:rsidRPr="008C7EEC" w:rsidRDefault="008C10E8" w:rsidP="004E1FF3">
      <w:pPr>
        <w:pStyle w:val="Akapitzlist"/>
        <w:widowControl w:val="0"/>
        <w:numPr>
          <w:ilvl w:val="0"/>
          <w:numId w:val="106"/>
        </w:numPr>
        <w:autoSpaceDE w:val="0"/>
        <w:autoSpaceDN w:val="0"/>
        <w:adjustRightInd w:val="0"/>
        <w:spacing w:after="0" w:line="20" w:lineRule="atLeast"/>
        <w:ind w:left="426" w:right="0" w:hanging="284"/>
        <w:contextualSpacing w:val="0"/>
        <w:rPr>
          <w:sz w:val="22"/>
        </w:rPr>
      </w:pPr>
      <w:r w:rsidRPr="008C7EEC">
        <w:rPr>
          <w:sz w:val="22"/>
        </w:rPr>
        <w:lastRenderedPageBreak/>
        <w:t xml:space="preserve">W przypadku spóźnienia się na wgląd przez osobę uprawnioną do wglądu termin wglądu – jeżeli to tylko możliwe – przesuwany jest na późniejszą godzinę tego samego dnia. Jeżeli dokonanie wglądu tego samego dnia nie jest już możliwe z przyczyn obiektywnych lub na prośbę osoby uprawnionej do wglądu, termin może zostać przesunięty na inny dzień. </w:t>
      </w:r>
    </w:p>
    <w:p w14:paraId="6F953191" w14:textId="77777777" w:rsidR="008C10E8" w:rsidRPr="008C7EEC" w:rsidRDefault="008C10E8" w:rsidP="004E1FF3">
      <w:pPr>
        <w:pStyle w:val="Akapitzlist"/>
        <w:widowControl w:val="0"/>
        <w:numPr>
          <w:ilvl w:val="0"/>
          <w:numId w:val="106"/>
        </w:numPr>
        <w:autoSpaceDE w:val="0"/>
        <w:autoSpaceDN w:val="0"/>
        <w:adjustRightInd w:val="0"/>
        <w:spacing w:after="0" w:line="20" w:lineRule="atLeast"/>
        <w:ind w:left="426" w:right="0" w:hanging="284"/>
        <w:contextualSpacing w:val="0"/>
        <w:rPr>
          <w:sz w:val="22"/>
        </w:rPr>
      </w:pPr>
      <w:r w:rsidRPr="008C7EEC">
        <w:rPr>
          <w:sz w:val="22"/>
        </w:rPr>
        <w:t xml:space="preserve">Okręgowa komisja egzaminacyjna nie zwraca kosztów podróży związanych z dojazdem osoby uprawnionej do wglądu, w tym zdającego, do miejsca wglądu wyznaczonego przez dyrektora komisji okręgowej. </w:t>
      </w:r>
    </w:p>
    <w:p w14:paraId="499B863B" w14:textId="77777777" w:rsidR="008C10E8" w:rsidRPr="008C7EEC" w:rsidRDefault="008C10E8" w:rsidP="004E1FF3">
      <w:pPr>
        <w:pStyle w:val="Akapitzlist"/>
        <w:widowControl w:val="0"/>
        <w:numPr>
          <w:ilvl w:val="0"/>
          <w:numId w:val="106"/>
        </w:numPr>
        <w:autoSpaceDE w:val="0"/>
        <w:autoSpaceDN w:val="0"/>
        <w:adjustRightInd w:val="0"/>
        <w:spacing w:after="0" w:line="20" w:lineRule="atLeast"/>
        <w:ind w:left="426" w:right="0" w:hanging="284"/>
        <w:contextualSpacing w:val="0"/>
        <w:rPr>
          <w:sz w:val="22"/>
        </w:rPr>
      </w:pPr>
      <w:r w:rsidRPr="008C7EEC">
        <w:rPr>
          <w:sz w:val="22"/>
        </w:rPr>
        <w:t xml:space="preserve">Zasady wglądu. </w:t>
      </w:r>
    </w:p>
    <w:p w14:paraId="6E795754" w14:textId="004F5FA8" w:rsidR="008C10E8" w:rsidRPr="008C10E8" w:rsidRDefault="008C10E8" w:rsidP="004E1FF3">
      <w:pPr>
        <w:numPr>
          <w:ilvl w:val="0"/>
          <w:numId w:val="109"/>
        </w:numPr>
        <w:spacing w:after="0" w:line="20" w:lineRule="atLeast"/>
        <w:ind w:left="851" w:hanging="425"/>
        <w:jc w:val="both"/>
        <w:rPr>
          <w:rFonts w:ascii="Times New Roman" w:hAnsi="Times New Roman"/>
        </w:rPr>
      </w:pPr>
      <w:r w:rsidRPr="008C10E8">
        <w:rPr>
          <w:rFonts w:ascii="Times New Roman" w:hAnsi="Times New Roman"/>
          <w:i/>
        </w:rPr>
        <w:t>Potwierdzenie uprawnienia do dokonania wglądu</w:t>
      </w:r>
      <w:r w:rsidRPr="008C10E8">
        <w:rPr>
          <w:rFonts w:ascii="Times New Roman" w:hAnsi="Times New Roman"/>
        </w:rPr>
        <w:t xml:space="preserve">. Na wgląd należy zgłosić się z dokumentem potwierdzającym tożsamość osoby/osób dokonujących wglądu. </w:t>
      </w:r>
    </w:p>
    <w:p w14:paraId="40181FCF" w14:textId="77777777" w:rsidR="008C10E8" w:rsidRPr="008C10E8" w:rsidRDefault="008C10E8" w:rsidP="004E1FF3">
      <w:pPr>
        <w:numPr>
          <w:ilvl w:val="0"/>
          <w:numId w:val="109"/>
        </w:numPr>
        <w:spacing w:after="0" w:line="20" w:lineRule="atLeast"/>
        <w:ind w:left="851" w:hanging="425"/>
        <w:jc w:val="both"/>
        <w:rPr>
          <w:rFonts w:ascii="Times New Roman" w:hAnsi="Times New Roman"/>
        </w:rPr>
      </w:pPr>
      <w:r w:rsidRPr="008C10E8">
        <w:rPr>
          <w:rFonts w:ascii="Times New Roman" w:hAnsi="Times New Roman"/>
          <w:i/>
        </w:rPr>
        <w:t>Forma udostępniania prac do wglądu.</w:t>
      </w:r>
      <w:r w:rsidRPr="008C10E8">
        <w:rPr>
          <w:rFonts w:ascii="Times New Roman" w:hAnsi="Times New Roman"/>
        </w:rPr>
        <w:t xml:space="preserve"> Osobie uprawnionej do wglądu udostępnia się pracę egzaminacyjną w formie, w jakiej została przekazana przez zdającego i oceniona przez egzaminatora / oceniona z wykorzystaniem elektronicznych narzędzi. Przed udostępnieniem pracy do wglądu zabezpiecza się dane osobowe egzaminatora przed nieuprawnionym ujawnieniem. </w:t>
      </w:r>
    </w:p>
    <w:p w14:paraId="7889306C" w14:textId="46983D44" w:rsidR="008C10E8" w:rsidRPr="008C10E8" w:rsidRDefault="008C10E8" w:rsidP="004E1FF3">
      <w:pPr>
        <w:numPr>
          <w:ilvl w:val="0"/>
          <w:numId w:val="109"/>
        </w:numPr>
        <w:spacing w:after="0" w:line="20" w:lineRule="atLeast"/>
        <w:ind w:left="851" w:hanging="425"/>
        <w:jc w:val="both"/>
        <w:rPr>
          <w:rFonts w:ascii="Times New Roman" w:hAnsi="Times New Roman"/>
        </w:rPr>
      </w:pPr>
      <w:r w:rsidRPr="008C10E8">
        <w:rPr>
          <w:rFonts w:ascii="Times New Roman" w:hAnsi="Times New Roman"/>
          <w:i/>
        </w:rPr>
        <w:t>Czas trwania wglądu.</w:t>
      </w:r>
      <w:r w:rsidRPr="008C10E8">
        <w:rPr>
          <w:rFonts w:ascii="Times New Roman" w:hAnsi="Times New Roman"/>
        </w:rPr>
        <w:t xml:space="preserve"> Czas wglądu do jednej pracy egzaminacyjnej wyznaczony przez dyrektora komisji okręgowej nie może być krótszy niż 30 minut. Na prośbę osoby uprawnionej do wglądu, po upływie czasu wyznaczonego przez dyrektora komisji okręgowej, czas wglądu może zostać wydłużony w takim zakresie, w jakim jest to możliwe, po uwzględnieniu liczby wglądów wyznaczonych na dany dzień. </w:t>
      </w:r>
    </w:p>
    <w:p w14:paraId="42139279" w14:textId="77777777" w:rsidR="008C10E8" w:rsidRPr="008C10E8" w:rsidRDefault="008C10E8" w:rsidP="004E1FF3">
      <w:pPr>
        <w:numPr>
          <w:ilvl w:val="0"/>
          <w:numId w:val="109"/>
        </w:numPr>
        <w:spacing w:after="0" w:line="20" w:lineRule="atLeast"/>
        <w:ind w:left="851" w:hanging="425"/>
        <w:jc w:val="both"/>
        <w:rPr>
          <w:rFonts w:ascii="Times New Roman" w:hAnsi="Times New Roman"/>
        </w:rPr>
      </w:pPr>
      <w:r w:rsidRPr="008C10E8">
        <w:rPr>
          <w:rFonts w:ascii="Times New Roman" w:hAnsi="Times New Roman"/>
          <w:i/>
        </w:rPr>
        <w:t>Osoby obecne podczas wglądu.</w:t>
      </w:r>
      <w:r w:rsidRPr="008C10E8">
        <w:rPr>
          <w:rFonts w:ascii="Times New Roman" w:hAnsi="Times New Roman"/>
        </w:rPr>
        <w:t xml:space="preserve"> Podczas wglądu obecny jest pracownik komisji okręgowej. Przed rozpoczęciem wglądu pracownik komisji okręgowej informuje osobę dokonującą wglądu o tym, czy jest w stanie udzielić odpowiedzi na pytania merytoryczne dotyczące rozwiązań / zadania / liczby punktów przyznanych przez egzaminatora lub czy istnieje możliwość rozmowy z ekspertem w</w:t>
      </w:r>
      <w:r w:rsidR="00E22B15">
        <w:rPr>
          <w:rFonts w:ascii="Times New Roman" w:hAnsi="Times New Roman"/>
        </w:rPr>
        <w:t> </w:t>
      </w:r>
      <w:r w:rsidRPr="008C10E8">
        <w:rPr>
          <w:rFonts w:ascii="Times New Roman" w:hAnsi="Times New Roman"/>
        </w:rPr>
        <w:t xml:space="preserve">danym zawodzie. </w:t>
      </w:r>
    </w:p>
    <w:p w14:paraId="03E713E3" w14:textId="7BF2B15E" w:rsidR="008C10E8" w:rsidRPr="008C10E8" w:rsidRDefault="008C10E8" w:rsidP="004E1FF3">
      <w:pPr>
        <w:numPr>
          <w:ilvl w:val="0"/>
          <w:numId w:val="109"/>
        </w:numPr>
        <w:spacing w:after="0" w:line="20" w:lineRule="atLeast"/>
        <w:ind w:left="851" w:hanging="425"/>
        <w:jc w:val="both"/>
        <w:rPr>
          <w:rFonts w:ascii="Times New Roman" w:hAnsi="Times New Roman"/>
        </w:rPr>
      </w:pPr>
      <w:r w:rsidRPr="008C10E8">
        <w:rPr>
          <w:rFonts w:ascii="Times New Roman" w:hAnsi="Times New Roman"/>
          <w:i/>
        </w:rPr>
        <w:t xml:space="preserve">Zasady oceniania rozwiązań zadań. </w:t>
      </w:r>
      <w:r w:rsidRPr="008C10E8">
        <w:rPr>
          <w:rFonts w:ascii="Times New Roman" w:hAnsi="Times New Roman"/>
        </w:rPr>
        <w:t xml:space="preserve">Podczas dokonywania wglądu </w:t>
      </w:r>
      <w:r w:rsidR="005710E3">
        <w:rPr>
          <w:rFonts w:ascii="Times New Roman" w:hAnsi="Times New Roman"/>
        </w:rPr>
        <w:t xml:space="preserve">zdającemu </w:t>
      </w:r>
      <w:r w:rsidRPr="008C10E8">
        <w:rPr>
          <w:rFonts w:ascii="Times New Roman" w:hAnsi="Times New Roman"/>
        </w:rPr>
        <w:t>zapewnia się możliwość zapoznania się z zasa</w:t>
      </w:r>
      <w:r w:rsidR="007D4E23">
        <w:rPr>
          <w:rFonts w:ascii="Times New Roman" w:hAnsi="Times New Roman"/>
        </w:rPr>
        <w:t>dami oceniania rozwiązań zadań.</w:t>
      </w:r>
    </w:p>
    <w:p w14:paraId="52F29C78" w14:textId="0D3B3C47" w:rsidR="008C10E8" w:rsidRPr="008C10E8" w:rsidRDefault="008C10E8" w:rsidP="004E1FF3">
      <w:pPr>
        <w:numPr>
          <w:ilvl w:val="0"/>
          <w:numId w:val="109"/>
        </w:numPr>
        <w:spacing w:after="0" w:line="20" w:lineRule="atLeast"/>
        <w:ind w:left="851" w:hanging="425"/>
        <w:jc w:val="both"/>
        <w:rPr>
          <w:rFonts w:ascii="Times New Roman" w:hAnsi="Times New Roman"/>
        </w:rPr>
      </w:pPr>
      <w:r w:rsidRPr="008C10E8">
        <w:rPr>
          <w:rFonts w:ascii="Times New Roman" w:hAnsi="Times New Roman"/>
          <w:i/>
        </w:rPr>
        <w:t>Przebieg wglądu.</w:t>
      </w:r>
      <w:r w:rsidRPr="008C10E8">
        <w:rPr>
          <w:rFonts w:ascii="Times New Roman" w:hAnsi="Times New Roman"/>
        </w:rPr>
        <w:t xml:space="preserve"> Po sprawdzeniu danych osobowych osoby/osób dokonujących wglądu, osoba przeprowadzająca wgląd: </w:t>
      </w:r>
    </w:p>
    <w:p w14:paraId="4069797E" w14:textId="77777777" w:rsidR="008C10E8" w:rsidRPr="008C10E8" w:rsidRDefault="0028736F" w:rsidP="004E1FF3">
      <w:pPr>
        <w:numPr>
          <w:ilvl w:val="3"/>
          <w:numId w:val="110"/>
        </w:numPr>
        <w:spacing w:after="0" w:line="20" w:lineRule="atLeast"/>
        <w:ind w:left="993" w:right="284" w:hanging="142"/>
        <w:rPr>
          <w:rFonts w:ascii="Times New Roman" w:hAnsi="Times New Roman"/>
        </w:rPr>
      </w:pPr>
      <w:r>
        <w:rPr>
          <w:rFonts w:ascii="Times New Roman" w:hAnsi="Times New Roman"/>
        </w:rPr>
        <w:t xml:space="preserve"> </w:t>
      </w:r>
      <w:r w:rsidR="008C10E8" w:rsidRPr="008C10E8">
        <w:rPr>
          <w:rFonts w:ascii="Times New Roman" w:hAnsi="Times New Roman"/>
        </w:rPr>
        <w:t>upewnia się, czy osoba dokonująca wglądu zapoznała się z zasadami wglądu</w:t>
      </w:r>
      <w:r w:rsidR="00650542">
        <w:rPr>
          <w:rFonts w:ascii="Times New Roman" w:hAnsi="Times New Roman"/>
        </w:rPr>
        <w:t>,</w:t>
      </w:r>
      <w:r w:rsidR="008C10E8" w:rsidRPr="008C10E8">
        <w:rPr>
          <w:rFonts w:ascii="Times New Roman" w:hAnsi="Times New Roman"/>
        </w:rPr>
        <w:t xml:space="preserve"> </w:t>
      </w:r>
    </w:p>
    <w:p w14:paraId="29669EB5" w14:textId="44530C9E" w:rsidR="008C10E8" w:rsidRPr="008C10E8" w:rsidRDefault="0028736F" w:rsidP="004E1FF3">
      <w:pPr>
        <w:numPr>
          <w:ilvl w:val="3"/>
          <w:numId w:val="110"/>
        </w:numPr>
        <w:spacing w:after="0" w:line="20" w:lineRule="atLeast"/>
        <w:ind w:left="993" w:right="284" w:hanging="142"/>
        <w:rPr>
          <w:rFonts w:ascii="Times New Roman" w:hAnsi="Times New Roman"/>
        </w:rPr>
      </w:pPr>
      <w:r>
        <w:rPr>
          <w:rFonts w:ascii="Times New Roman" w:hAnsi="Times New Roman"/>
        </w:rPr>
        <w:t xml:space="preserve"> </w:t>
      </w:r>
      <w:r w:rsidR="008C10E8" w:rsidRPr="008C10E8">
        <w:rPr>
          <w:rFonts w:ascii="Times New Roman" w:hAnsi="Times New Roman"/>
        </w:rPr>
        <w:t>przekazuje osobie dokonującej wglądu informacje</w:t>
      </w:r>
      <w:r w:rsidR="00544696">
        <w:rPr>
          <w:rFonts w:ascii="Times New Roman" w:hAnsi="Times New Roman"/>
        </w:rPr>
        <w:t>.</w:t>
      </w:r>
      <w:r w:rsidR="008C10E8" w:rsidRPr="008C10E8">
        <w:rPr>
          <w:rFonts w:ascii="Times New Roman" w:hAnsi="Times New Roman"/>
        </w:rPr>
        <w:t xml:space="preserve"> </w:t>
      </w:r>
    </w:p>
    <w:p w14:paraId="60E3479D" w14:textId="00156409" w:rsidR="008C10E8" w:rsidRPr="008C10E8" w:rsidRDefault="008C10E8" w:rsidP="004E1FF3">
      <w:pPr>
        <w:numPr>
          <w:ilvl w:val="0"/>
          <w:numId w:val="109"/>
        </w:numPr>
        <w:spacing w:after="0" w:line="20" w:lineRule="atLeast"/>
        <w:ind w:left="851" w:hanging="425"/>
        <w:jc w:val="both"/>
        <w:rPr>
          <w:rFonts w:ascii="Times New Roman" w:hAnsi="Times New Roman"/>
        </w:rPr>
      </w:pPr>
      <w:r w:rsidRPr="008C10E8">
        <w:rPr>
          <w:rFonts w:ascii="Times New Roman" w:hAnsi="Times New Roman"/>
        </w:rPr>
        <w:t xml:space="preserve">Po zakończonym wglądzie pracownik komisji okręgowej odnotowuje realizację wglądu, a osoba dokonująca wglądu potwierdza to własnoręcznym podpisem. </w:t>
      </w:r>
    </w:p>
    <w:p w14:paraId="0A3F4547" w14:textId="77777777" w:rsidR="008C10E8" w:rsidRPr="00FB4079" w:rsidRDefault="009C30D5" w:rsidP="004E1FF3">
      <w:pPr>
        <w:numPr>
          <w:ilvl w:val="0"/>
          <w:numId w:val="109"/>
        </w:numPr>
        <w:spacing w:after="0" w:line="20" w:lineRule="atLeast"/>
        <w:ind w:left="851" w:hanging="425"/>
        <w:jc w:val="both"/>
        <w:rPr>
          <w:rFonts w:ascii="Times New Roman" w:hAnsi="Times New Roman"/>
        </w:rPr>
      </w:pPr>
      <w:r>
        <w:rPr>
          <w:rFonts w:ascii="Times New Roman" w:hAnsi="Times New Roman"/>
          <w:i/>
        </w:rPr>
        <w:t>Wykonywanie</w:t>
      </w:r>
      <w:r w:rsidR="00C55C1E">
        <w:rPr>
          <w:rFonts w:ascii="Times New Roman" w:hAnsi="Times New Roman"/>
          <w:i/>
        </w:rPr>
        <w:t xml:space="preserve"> kserokopii </w:t>
      </w:r>
      <w:r w:rsidR="00280FCB" w:rsidRPr="00FB4079">
        <w:rPr>
          <w:rFonts w:ascii="Times New Roman" w:hAnsi="Times New Roman"/>
        </w:rPr>
        <w:t>Praca egzaminacyjna nie może być kopiowana. Możliwe jest natomiast wykonywanie zdjęć pracy egzaminacyjnej, w całości lub w części.</w:t>
      </w:r>
    </w:p>
    <w:p w14:paraId="38517635" w14:textId="6771C639" w:rsidR="008C10E8" w:rsidRPr="00FB4079" w:rsidRDefault="009C30D5" w:rsidP="004E1FF3">
      <w:pPr>
        <w:numPr>
          <w:ilvl w:val="0"/>
          <w:numId w:val="109"/>
        </w:numPr>
        <w:spacing w:after="0" w:line="20" w:lineRule="atLeast"/>
        <w:ind w:left="851" w:hanging="425"/>
        <w:jc w:val="both"/>
        <w:rPr>
          <w:rFonts w:ascii="Times New Roman" w:hAnsi="Times New Roman"/>
        </w:rPr>
      </w:pPr>
      <w:r w:rsidRPr="00FB4079">
        <w:rPr>
          <w:rFonts w:ascii="Times New Roman" w:hAnsi="Times New Roman"/>
          <w:i/>
        </w:rPr>
        <w:t>Korzystanie</w:t>
      </w:r>
      <w:r w:rsidR="00C55C1E" w:rsidRPr="00FB4079">
        <w:rPr>
          <w:rFonts w:ascii="Times New Roman" w:hAnsi="Times New Roman"/>
          <w:i/>
        </w:rPr>
        <w:t xml:space="preserve"> z urządzeń telekomunikacyjnych </w:t>
      </w:r>
      <w:r w:rsidR="008C10E8" w:rsidRPr="00FB4079">
        <w:rPr>
          <w:rFonts w:ascii="Times New Roman" w:hAnsi="Times New Roman"/>
        </w:rPr>
        <w:t xml:space="preserve"> </w:t>
      </w:r>
      <w:r w:rsidR="00280FCB" w:rsidRPr="00FB4079">
        <w:rPr>
          <w:rFonts w:ascii="Times New Roman" w:hAnsi="Times New Roman"/>
        </w:rPr>
        <w:t>Podczas wglądu dozwolone jest korzystanie z aparatu fotograficznego, który jest integralną częścią urządzenia telekomunikacyjnego, np. telefonu komórkowego.</w:t>
      </w:r>
    </w:p>
    <w:p w14:paraId="283098AF" w14:textId="4FA1FD6D" w:rsidR="008C10E8" w:rsidRPr="005304A5" w:rsidRDefault="008C10E8" w:rsidP="004E1FF3">
      <w:pPr>
        <w:numPr>
          <w:ilvl w:val="0"/>
          <w:numId w:val="109"/>
        </w:numPr>
        <w:spacing w:after="0" w:line="20" w:lineRule="atLeast"/>
        <w:ind w:left="851" w:hanging="425"/>
        <w:jc w:val="both"/>
        <w:rPr>
          <w:rFonts w:ascii="Times New Roman" w:hAnsi="Times New Roman"/>
        </w:rPr>
      </w:pPr>
      <w:r w:rsidRPr="005304A5">
        <w:rPr>
          <w:rFonts w:ascii="Times New Roman" w:hAnsi="Times New Roman"/>
          <w:i/>
        </w:rPr>
        <w:t>Sporządzanie notatek przez osobę dokonującą wglądu.</w:t>
      </w:r>
      <w:r w:rsidRPr="005304A5">
        <w:rPr>
          <w:rFonts w:ascii="Times New Roman" w:hAnsi="Times New Roman"/>
        </w:rPr>
        <w:t xml:space="preserve"> Osoba dokonująca wglądu ma prawo sporządzania notatek podczas wglądu, korzystając z materiałów przekazanych przez okręgową komisję egzaminacyjną. Osobom dokonującym wglądu należy zapewnić kartki formatu A4 oraz długopisy </w:t>
      </w:r>
      <w:r w:rsidR="00F07976">
        <w:rPr>
          <w:rFonts w:ascii="Times New Roman" w:hAnsi="Times New Roman"/>
        </w:rPr>
        <w:br/>
      </w:r>
      <w:r w:rsidRPr="005304A5">
        <w:rPr>
          <w:rFonts w:ascii="Times New Roman" w:hAnsi="Times New Roman"/>
        </w:rPr>
        <w:t xml:space="preserve">(w kolorze określonym przez komisję okręgową). Osoby dokonujące wglądu nie mogą robić notatek, korzystając z własnych materiałów i przyborów do pisania. </w:t>
      </w:r>
    </w:p>
    <w:p w14:paraId="6B5E4BB6" w14:textId="77777777" w:rsidR="008C10E8" w:rsidRPr="005304A5" w:rsidRDefault="008C10E8" w:rsidP="004E1FF3">
      <w:pPr>
        <w:numPr>
          <w:ilvl w:val="0"/>
          <w:numId w:val="109"/>
        </w:numPr>
        <w:spacing w:after="0" w:line="20" w:lineRule="atLeast"/>
        <w:ind w:left="851" w:hanging="425"/>
        <w:jc w:val="both"/>
        <w:rPr>
          <w:rFonts w:ascii="Times New Roman" w:hAnsi="Times New Roman"/>
        </w:rPr>
      </w:pPr>
      <w:r w:rsidRPr="005304A5">
        <w:rPr>
          <w:rFonts w:ascii="Times New Roman" w:hAnsi="Times New Roman"/>
          <w:i/>
        </w:rPr>
        <w:t>Zgłaszanie zastrzeżeń dotyczących sprawdzenia pracy</w:t>
      </w:r>
      <w:r w:rsidRPr="005304A5">
        <w:rPr>
          <w:rFonts w:ascii="Times New Roman" w:hAnsi="Times New Roman"/>
        </w:rPr>
        <w:t xml:space="preserve">. Jeżeli podczas wglądu osoba uprawniona do wglądu zgłasza zastrzeżenia dotyczące sprawdzenia pracy, w tym liczby punktów przyznanych przez egzaminatora, w pierwszej kolejności komisja okręgowa powinna dążyć do wyjaśnienia wątpliwości podczas wglądu. </w:t>
      </w:r>
    </w:p>
    <w:p w14:paraId="1B8B72AA" w14:textId="7AC9C69B" w:rsidR="008C10E8" w:rsidRPr="005304A5" w:rsidRDefault="00391C8B" w:rsidP="004E1FF3">
      <w:pPr>
        <w:pStyle w:val="Akapitzlist"/>
        <w:widowControl w:val="0"/>
        <w:numPr>
          <w:ilvl w:val="0"/>
          <w:numId w:val="106"/>
        </w:numPr>
        <w:autoSpaceDE w:val="0"/>
        <w:autoSpaceDN w:val="0"/>
        <w:adjustRightInd w:val="0"/>
        <w:spacing w:after="0" w:line="20" w:lineRule="atLeast"/>
        <w:ind w:left="426" w:right="0" w:hanging="284"/>
        <w:contextualSpacing w:val="0"/>
        <w:rPr>
          <w:sz w:val="22"/>
        </w:rPr>
      </w:pPr>
      <w:r>
        <w:rPr>
          <w:sz w:val="22"/>
        </w:rPr>
        <w:t xml:space="preserve">Zdajacy </w:t>
      </w:r>
      <w:r w:rsidR="008C10E8" w:rsidRPr="005304A5">
        <w:rPr>
          <w:sz w:val="22"/>
        </w:rPr>
        <w:t xml:space="preserve">mogą zwrócić się z wnioskiem o weryfikację sumy punktów </w:t>
      </w:r>
      <w:r w:rsidR="00544696" w:rsidRPr="00C35CD1">
        <w:rPr>
          <w:sz w:val="22"/>
          <w:shd w:val="clear" w:color="auto" w:fill="BDD6EE"/>
        </w:rPr>
        <w:t>(Z</w:t>
      </w:r>
      <w:r w:rsidR="008C10E8" w:rsidRPr="00C35CD1">
        <w:rPr>
          <w:sz w:val="22"/>
          <w:shd w:val="clear" w:color="auto" w:fill="BDD6EE"/>
        </w:rPr>
        <w:t xml:space="preserve">ałącznik </w:t>
      </w:r>
      <w:r w:rsidR="00FB4079">
        <w:rPr>
          <w:sz w:val="22"/>
          <w:shd w:val="clear" w:color="auto" w:fill="BDD6EE"/>
        </w:rPr>
        <w:t>12a</w:t>
      </w:r>
      <w:r w:rsidR="008C10E8" w:rsidRPr="00C35CD1">
        <w:rPr>
          <w:sz w:val="22"/>
          <w:shd w:val="clear" w:color="auto" w:fill="BDD6EE"/>
        </w:rPr>
        <w:t>).</w:t>
      </w:r>
      <w:r w:rsidR="008C10E8" w:rsidRPr="005304A5">
        <w:rPr>
          <w:sz w:val="22"/>
        </w:rPr>
        <w:t xml:space="preserve"> Wniosek wraz z</w:t>
      </w:r>
      <w:r w:rsidR="009554BD">
        <w:rPr>
          <w:sz w:val="22"/>
        </w:rPr>
        <w:t> </w:t>
      </w:r>
      <w:r w:rsidR="008C10E8" w:rsidRPr="005304A5">
        <w:rPr>
          <w:sz w:val="22"/>
        </w:rPr>
        <w:t xml:space="preserve">uzasadnieniem składa się do dyrektora okręgowej komisji egzaminacyjnej w terminie 2 dni roboczych od dnia dokonania wglądu.  </w:t>
      </w:r>
    </w:p>
    <w:p w14:paraId="4FBAACD0" w14:textId="29D5231E" w:rsidR="008C10E8" w:rsidRPr="005304A5" w:rsidRDefault="008C10E8" w:rsidP="004E1FF3">
      <w:pPr>
        <w:pStyle w:val="Akapitzlist"/>
        <w:widowControl w:val="0"/>
        <w:numPr>
          <w:ilvl w:val="0"/>
          <w:numId w:val="106"/>
        </w:numPr>
        <w:autoSpaceDE w:val="0"/>
        <w:autoSpaceDN w:val="0"/>
        <w:adjustRightInd w:val="0"/>
        <w:spacing w:after="0" w:line="20" w:lineRule="atLeast"/>
        <w:ind w:left="426" w:right="0" w:hanging="284"/>
        <w:contextualSpacing w:val="0"/>
        <w:rPr>
          <w:sz w:val="22"/>
        </w:rPr>
      </w:pPr>
      <w:r w:rsidRPr="005304A5">
        <w:rPr>
          <w:sz w:val="22"/>
        </w:rPr>
        <w:t xml:space="preserve">Wniosek może być złożony osobiście przez uprawnioną osobę lub osobę występującą w imieniu zdającego lub przesłany do komisji okręgowej drogą elektroniczną, faksem lub pocztą tradycyjną. </w:t>
      </w:r>
    </w:p>
    <w:p w14:paraId="47848539" w14:textId="520C2A79" w:rsidR="008C10E8" w:rsidRPr="005304A5" w:rsidRDefault="008C10E8" w:rsidP="004E1FF3">
      <w:pPr>
        <w:pStyle w:val="Akapitzlist"/>
        <w:widowControl w:val="0"/>
        <w:numPr>
          <w:ilvl w:val="0"/>
          <w:numId w:val="106"/>
        </w:numPr>
        <w:autoSpaceDE w:val="0"/>
        <w:autoSpaceDN w:val="0"/>
        <w:adjustRightInd w:val="0"/>
        <w:spacing w:after="0" w:line="20" w:lineRule="atLeast"/>
        <w:ind w:left="426" w:right="0" w:hanging="284"/>
        <w:contextualSpacing w:val="0"/>
        <w:rPr>
          <w:sz w:val="22"/>
        </w:rPr>
      </w:pPr>
      <w:r w:rsidRPr="005304A5">
        <w:rPr>
          <w:sz w:val="22"/>
        </w:rPr>
        <w:t xml:space="preserve">Weryfikacji sumy punktów dokonuje się w </w:t>
      </w:r>
      <w:r w:rsidRPr="003E45BF">
        <w:rPr>
          <w:sz w:val="22"/>
        </w:rPr>
        <w:t>terminie 7 dni</w:t>
      </w:r>
      <w:r w:rsidRPr="005304A5">
        <w:rPr>
          <w:sz w:val="22"/>
        </w:rPr>
        <w:t xml:space="preserve"> od dnia otrzymania wniosku, o którym mowa w</w:t>
      </w:r>
      <w:r w:rsidR="009554BD">
        <w:rPr>
          <w:sz w:val="22"/>
        </w:rPr>
        <w:t> </w:t>
      </w:r>
      <w:r w:rsidRPr="005304A5">
        <w:rPr>
          <w:sz w:val="22"/>
        </w:rPr>
        <w:t>pkt. 1</w:t>
      </w:r>
      <w:r w:rsidR="006D17D1">
        <w:rPr>
          <w:sz w:val="22"/>
        </w:rPr>
        <w:t>4</w:t>
      </w:r>
      <w:r w:rsidRPr="005304A5">
        <w:rPr>
          <w:sz w:val="22"/>
        </w:rPr>
        <w:t xml:space="preserve">.  </w:t>
      </w:r>
    </w:p>
    <w:p w14:paraId="41F7B77F" w14:textId="77777777" w:rsidR="008C10E8" w:rsidRDefault="008C10E8" w:rsidP="004E1FF3">
      <w:pPr>
        <w:pStyle w:val="Akapitzlist"/>
        <w:widowControl w:val="0"/>
        <w:numPr>
          <w:ilvl w:val="0"/>
          <w:numId w:val="106"/>
        </w:numPr>
        <w:autoSpaceDE w:val="0"/>
        <w:autoSpaceDN w:val="0"/>
        <w:adjustRightInd w:val="0"/>
        <w:spacing w:after="0" w:line="20" w:lineRule="atLeast"/>
        <w:ind w:left="426" w:right="0" w:hanging="284"/>
        <w:contextualSpacing w:val="0"/>
        <w:rPr>
          <w:sz w:val="22"/>
        </w:rPr>
      </w:pPr>
      <w:r w:rsidRPr="002B5E6D">
        <w:rPr>
          <w:sz w:val="22"/>
        </w:rPr>
        <w:t xml:space="preserve">W przypadku zastrzeżeń dotyczących kwestii natury technicznej, np. pomyłek w sumowaniu liczby punktów przyznanych za rozwiązania poszczególnych elementów podlegających ocenie, </w:t>
      </w:r>
      <w:r w:rsidRPr="008C7EEC">
        <w:rPr>
          <w:sz w:val="22"/>
        </w:rPr>
        <w:t xml:space="preserve">weryfikacji dokonuje pracownik wskazany przez dyrektora komisji okręgowej. </w:t>
      </w:r>
    </w:p>
    <w:p w14:paraId="32413B79" w14:textId="77777777" w:rsidR="005A09E7" w:rsidRDefault="005A09E7" w:rsidP="005A09E7">
      <w:pPr>
        <w:widowControl w:val="0"/>
        <w:autoSpaceDE w:val="0"/>
        <w:autoSpaceDN w:val="0"/>
        <w:adjustRightInd w:val="0"/>
        <w:spacing w:after="0" w:line="20" w:lineRule="atLeast"/>
      </w:pPr>
    </w:p>
    <w:p w14:paraId="15ECAE73" w14:textId="77777777" w:rsidR="005A09E7" w:rsidRDefault="005A09E7" w:rsidP="005A09E7">
      <w:pPr>
        <w:widowControl w:val="0"/>
        <w:autoSpaceDE w:val="0"/>
        <w:autoSpaceDN w:val="0"/>
        <w:adjustRightInd w:val="0"/>
        <w:spacing w:after="0" w:line="20" w:lineRule="atLeast"/>
      </w:pPr>
    </w:p>
    <w:p w14:paraId="57474A2B" w14:textId="77777777" w:rsidR="00154BEC" w:rsidRPr="00E22B15" w:rsidRDefault="00154BEC" w:rsidP="004E1FF3">
      <w:pPr>
        <w:pStyle w:val="Akapitzlist"/>
        <w:widowControl w:val="0"/>
        <w:numPr>
          <w:ilvl w:val="0"/>
          <w:numId w:val="106"/>
        </w:numPr>
        <w:autoSpaceDE w:val="0"/>
        <w:autoSpaceDN w:val="0"/>
        <w:adjustRightInd w:val="0"/>
        <w:spacing w:after="0" w:line="20" w:lineRule="atLeast"/>
        <w:ind w:left="426" w:right="0" w:hanging="284"/>
        <w:contextualSpacing w:val="0"/>
        <w:rPr>
          <w:color w:val="000000" w:themeColor="text1"/>
          <w:sz w:val="22"/>
          <w:szCs w:val="22"/>
        </w:rPr>
      </w:pPr>
      <w:r w:rsidRPr="00E22B15">
        <w:rPr>
          <w:color w:val="000000" w:themeColor="text1"/>
          <w:sz w:val="22"/>
          <w:szCs w:val="22"/>
        </w:rPr>
        <w:lastRenderedPageBreak/>
        <w:t xml:space="preserve">W przypadku części praktycznej egzaminu potwierdzającego kwalifikacje w zawodzie, której jedynym rezultatem końcowym wykonania zadania egzaminacyjnego jest dokumentacja, dyrektor okręgowej komisji egzaminacyjnej do weryfikacji sumy punktów wyznacza egzaminatora wpisanego do ewidencji egzaminatorów </w:t>
      </w:r>
      <w:r w:rsidR="008558DC" w:rsidRPr="00E22B15">
        <w:rPr>
          <w:color w:val="000000" w:themeColor="text1"/>
          <w:sz w:val="22"/>
          <w:szCs w:val="22"/>
        </w:rPr>
        <w:t>egzaminu potwierdzającego kwalifikacje w zawodzie</w:t>
      </w:r>
      <w:r w:rsidRPr="00E22B15">
        <w:rPr>
          <w:color w:val="000000" w:themeColor="text1"/>
          <w:sz w:val="22"/>
          <w:szCs w:val="22"/>
        </w:rPr>
        <w:t xml:space="preserve"> prowadzonej przez okręgową komisję egzaminacyjną, innego niż egzaminator, który sprawdzał i oceniał tę część egzaminu zdającego.</w:t>
      </w:r>
      <w:r w:rsidR="00B3227A" w:rsidRPr="00E22B15">
        <w:rPr>
          <w:color w:val="000000" w:themeColor="text1"/>
          <w:sz w:val="22"/>
          <w:szCs w:val="22"/>
        </w:rPr>
        <w:t xml:space="preserve"> Wyznaczony egzaminator dokonuje ponownej oceny rezultatów wskazanych we wniosku przez zdającego, zgodnie z zasadami oceniania opracowanymi przez CKE</w:t>
      </w:r>
      <w:r w:rsidR="00B3227A" w:rsidRPr="00E22B15">
        <w:rPr>
          <w:strike/>
          <w:color w:val="000000" w:themeColor="text1"/>
          <w:sz w:val="22"/>
          <w:szCs w:val="22"/>
        </w:rPr>
        <w:t xml:space="preserve"> </w:t>
      </w:r>
    </w:p>
    <w:p w14:paraId="64F534F3" w14:textId="7E98869A" w:rsidR="008C10E8" w:rsidRPr="00C50911" w:rsidRDefault="008C10E8" w:rsidP="004E1FF3">
      <w:pPr>
        <w:pStyle w:val="Akapitzlist"/>
        <w:widowControl w:val="0"/>
        <w:numPr>
          <w:ilvl w:val="0"/>
          <w:numId w:val="106"/>
        </w:numPr>
        <w:autoSpaceDE w:val="0"/>
        <w:autoSpaceDN w:val="0"/>
        <w:adjustRightInd w:val="0"/>
        <w:spacing w:after="0" w:line="20" w:lineRule="atLeast"/>
        <w:ind w:left="426" w:right="0" w:hanging="284"/>
        <w:contextualSpacing w:val="0"/>
        <w:rPr>
          <w:sz w:val="22"/>
        </w:rPr>
      </w:pPr>
      <w:r w:rsidRPr="00C50911">
        <w:rPr>
          <w:sz w:val="22"/>
        </w:rPr>
        <w:t>Dyrektor okręgowej komisji egzaminacyjnej informuje pisemnie</w:t>
      </w:r>
      <w:r w:rsidR="00650542" w:rsidRPr="00C50911">
        <w:rPr>
          <w:sz w:val="22"/>
        </w:rPr>
        <w:t xml:space="preserve"> zdającego</w:t>
      </w:r>
      <w:r w:rsidRPr="00C50911">
        <w:rPr>
          <w:sz w:val="22"/>
        </w:rPr>
        <w:t xml:space="preserve"> o wyniku weryfikacji sumy punktów, w terminie 14 dni od dnia otrzymania wniosku, o którym mowa w pkt. 1</w:t>
      </w:r>
      <w:r w:rsidR="006D17D1" w:rsidRPr="00C50911">
        <w:rPr>
          <w:sz w:val="22"/>
        </w:rPr>
        <w:t>4</w:t>
      </w:r>
      <w:r w:rsidRPr="00C50911">
        <w:rPr>
          <w:sz w:val="22"/>
        </w:rPr>
        <w:t xml:space="preserve">.  </w:t>
      </w:r>
      <w:r w:rsidR="006D717A" w:rsidRPr="00C50911">
        <w:rPr>
          <w:sz w:val="22"/>
        </w:rPr>
        <w:t xml:space="preserve"> </w:t>
      </w:r>
    </w:p>
    <w:p w14:paraId="2DFD4C9C" w14:textId="176DD642" w:rsidR="008C10E8" w:rsidRPr="00BE742E" w:rsidRDefault="008C10E8" w:rsidP="004E1FF3">
      <w:pPr>
        <w:pStyle w:val="Akapitzlist"/>
        <w:widowControl w:val="0"/>
        <w:numPr>
          <w:ilvl w:val="0"/>
          <w:numId w:val="106"/>
        </w:numPr>
        <w:autoSpaceDE w:val="0"/>
        <w:autoSpaceDN w:val="0"/>
        <w:adjustRightInd w:val="0"/>
        <w:spacing w:after="0" w:line="20" w:lineRule="atLeast"/>
        <w:ind w:left="426" w:right="0" w:hanging="284"/>
        <w:contextualSpacing w:val="0"/>
        <w:rPr>
          <w:color w:val="auto"/>
          <w:sz w:val="22"/>
        </w:rPr>
      </w:pPr>
      <w:r w:rsidRPr="00BE742E">
        <w:rPr>
          <w:color w:val="auto"/>
          <w:sz w:val="22"/>
        </w:rPr>
        <w:t xml:space="preserve">Jeżeli w wyniku przeprowadzonej weryfikacji suma punktów została podwyższona, dyrektor okręgowej komisji egzaminacyjnej ustala nowe wyniki egzaminu potwierdzającego kwalifikację w zawodzie oraz </w:t>
      </w:r>
      <w:r w:rsidR="00BE742E" w:rsidRPr="00BE742E">
        <w:rPr>
          <w:color w:val="auto"/>
          <w:sz w:val="22"/>
        </w:rPr>
        <w:t>wydaje świadectwo potwierdzające kwalifikację w zawodzie, jeżeli zdający spełnił warunki określone dla jego otrzymania albo anuluje dotychczasowe świadectwo potwierdzające kwalifikację w zawodzie oraz wydaje nowe świadectwo potwierdzające kwalifikację w zawodzie.</w:t>
      </w:r>
    </w:p>
    <w:p w14:paraId="6970B996" w14:textId="77777777" w:rsidR="00A17AC4" w:rsidRDefault="00A17AC4" w:rsidP="009240E8">
      <w:pPr>
        <w:spacing w:after="0" w:line="240" w:lineRule="auto"/>
        <w:rPr>
          <w:rFonts w:ascii="Times New Roman" w:hAnsi="Times New Roman"/>
          <w:b/>
          <w:sz w:val="24"/>
          <w:szCs w:val="24"/>
        </w:rPr>
      </w:pPr>
    </w:p>
    <w:p w14:paraId="248CA32F" w14:textId="72373B7C" w:rsidR="005365EB" w:rsidRDefault="005365EB">
      <w:pPr>
        <w:spacing w:after="0" w:line="240" w:lineRule="auto"/>
        <w:rPr>
          <w:rFonts w:ascii="Times New Roman" w:hAnsi="Times New Roman"/>
          <w:b/>
          <w:sz w:val="24"/>
          <w:szCs w:val="24"/>
        </w:rPr>
      </w:pPr>
      <w:r>
        <w:rPr>
          <w:rFonts w:ascii="Times New Roman" w:hAnsi="Times New Roman"/>
          <w:b/>
          <w:sz w:val="24"/>
          <w:szCs w:val="24"/>
        </w:rPr>
        <w:br w:type="page"/>
      </w:r>
    </w:p>
    <w:p w14:paraId="7887E770" w14:textId="49C6FF36" w:rsidR="00E16F85" w:rsidRPr="005365EB" w:rsidRDefault="005365EB" w:rsidP="00284CA3">
      <w:pPr>
        <w:tabs>
          <w:tab w:val="left" w:pos="1947"/>
        </w:tabs>
        <w:spacing w:after="0" w:line="240" w:lineRule="auto"/>
        <w:ind w:left="532" w:hanging="532"/>
        <w:jc w:val="both"/>
        <w:rPr>
          <w:rFonts w:ascii="Times New Roman" w:hAnsi="Times New Roman"/>
          <w:b/>
          <w:smallCaps/>
          <w:sz w:val="28"/>
          <w:szCs w:val="28"/>
        </w:rPr>
      </w:pPr>
      <w:r w:rsidRPr="005365EB">
        <w:rPr>
          <w:rFonts w:ascii="Times New Roman" w:hAnsi="Times New Roman"/>
          <w:b/>
          <w:smallCaps/>
          <w:sz w:val="28"/>
          <w:szCs w:val="28"/>
        </w:rPr>
        <w:lastRenderedPageBreak/>
        <w:t>10.</w:t>
      </w:r>
      <w:r w:rsidR="00E16F85" w:rsidRPr="005365EB">
        <w:rPr>
          <w:rFonts w:ascii="Times New Roman" w:hAnsi="Times New Roman"/>
          <w:b/>
          <w:smallCaps/>
          <w:sz w:val="28"/>
          <w:szCs w:val="28"/>
        </w:rPr>
        <w:t xml:space="preserve"> </w:t>
      </w:r>
      <w:r w:rsidR="00B1792A" w:rsidRPr="005365EB">
        <w:rPr>
          <w:rFonts w:ascii="Times New Roman" w:hAnsi="Times New Roman"/>
          <w:b/>
          <w:smallCaps/>
          <w:sz w:val="28"/>
          <w:szCs w:val="28"/>
        </w:rPr>
        <w:t>o</w:t>
      </w:r>
      <w:r w:rsidR="00EC029D" w:rsidRPr="005365EB">
        <w:rPr>
          <w:rFonts w:ascii="Times New Roman" w:hAnsi="Times New Roman"/>
          <w:b/>
          <w:smallCaps/>
          <w:sz w:val="28"/>
          <w:szCs w:val="28"/>
        </w:rPr>
        <w:t>dwołanie do</w:t>
      </w:r>
      <w:r w:rsidR="00E16F85" w:rsidRPr="005365EB">
        <w:rPr>
          <w:rFonts w:ascii="Times New Roman" w:hAnsi="Times New Roman"/>
          <w:b/>
          <w:smallCaps/>
          <w:sz w:val="28"/>
          <w:szCs w:val="28"/>
        </w:rPr>
        <w:t xml:space="preserve"> kolegium arbitrażu egzaminacyjnego przy dyrektorze centralnej komisji egzaminacyjnej</w:t>
      </w:r>
    </w:p>
    <w:p w14:paraId="10C6AE80" w14:textId="77777777" w:rsidR="00856842" w:rsidRPr="00017505" w:rsidRDefault="00E16F85" w:rsidP="00E22B15">
      <w:pPr>
        <w:spacing w:after="0"/>
        <w:rPr>
          <w:rFonts w:ascii="Times New Roman" w:hAnsi="Times New Roman"/>
          <w:strike/>
          <w:sz w:val="16"/>
          <w:szCs w:val="16"/>
        </w:rPr>
      </w:pPr>
      <w:r w:rsidRPr="00017505">
        <w:rPr>
          <w:rFonts w:ascii="Times New Roman" w:hAnsi="Times New Roman"/>
        </w:rPr>
        <w:tab/>
      </w:r>
    </w:p>
    <w:p w14:paraId="31210CE3" w14:textId="4A5F295F" w:rsidR="00E16F85" w:rsidRPr="00856842" w:rsidRDefault="00E16F85" w:rsidP="00856842">
      <w:pPr>
        <w:jc w:val="both"/>
        <w:rPr>
          <w:rFonts w:ascii="Times New Roman" w:hAnsi="Times New Roman"/>
        </w:rPr>
      </w:pPr>
      <w:r w:rsidRPr="00856842">
        <w:rPr>
          <w:rFonts w:ascii="Times New Roman" w:hAnsi="Times New Roman"/>
        </w:rPr>
        <w:t>Zdający</w:t>
      </w:r>
      <w:r w:rsidR="00391C8B">
        <w:rPr>
          <w:rFonts w:ascii="Times New Roman" w:hAnsi="Times New Roman"/>
        </w:rPr>
        <w:t xml:space="preserve"> </w:t>
      </w:r>
      <w:r w:rsidRPr="00856842">
        <w:rPr>
          <w:rFonts w:ascii="Times New Roman" w:hAnsi="Times New Roman"/>
        </w:rPr>
        <w:t xml:space="preserve">mogą wnieść </w:t>
      </w:r>
      <w:r w:rsidR="00090B9F" w:rsidRPr="00856842">
        <w:rPr>
          <w:rFonts w:ascii="Times New Roman" w:hAnsi="Times New Roman"/>
        </w:rPr>
        <w:t xml:space="preserve">do Kolegium Arbitrażu Egzaminacyjnego </w:t>
      </w:r>
      <w:r w:rsidRPr="00856842">
        <w:rPr>
          <w:rFonts w:ascii="Times New Roman" w:hAnsi="Times New Roman"/>
        </w:rPr>
        <w:t>odwołanie od wyniku weryfikacji sumy punktów z części pisemnej egzaminu potwierdzającego kwalifikacje w</w:t>
      </w:r>
      <w:r w:rsidR="00090B9F" w:rsidRPr="00856842">
        <w:rPr>
          <w:rFonts w:ascii="Times New Roman" w:hAnsi="Times New Roman"/>
        </w:rPr>
        <w:t> </w:t>
      </w:r>
      <w:r w:rsidRPr="00856842">
        <w:rPr>
          <w:rFonts w:ascii="Times New Roman" w:hAnsi="Times New Roman"/>
        </w:rPr>
        <w:t>zawodzie, za</w:t>
      </w:r>
      <w:r w:rsidR="004169AD" w:rsidRPr="00856842">
        <w:rPr>
          <w:rFonts w:ascii="Times New Roman" w:hAnsi="Times New Roman"/>
        </w:rPr>
        <w:t xml:space="preserve"> </w:t>
      </w:r>
      <w:r w:rsidRPr="00856842">
        <w:rPr>
          <w:rFonts w:ascii="Times New Roman" w:hAnsi="Times New Roman"/>
        </w:rPr>
        <w:t>pośrednictwem dyrektora okręgowej komisji egzaminacyjnej</w:t>
      </w:r>
      <w:r w:rsidR="004169AD" w:rsidRPr="00856842">
        <w:rPr>
          <w:rFonts w:ascii="Times New Roman" w:hAnsi="Times New Roman"/>
        </w:rPr>
        <w:t xml:space="preserve"> </w:t>
      </w:r>
      <w:r w:rsidR="004F5AA8" w:rsidRPr="00856842">
        <w:rPr>
          <w:rFonts w:ascii="Times New Roman" w:hAnsi="Times New Roman"/>
          <w:shd w:val="clear" w:color="auto" w:fill="BDD6EE" w:themeFill="accent1" w:themeFillTint="66"/>
        </w:rPr>
        <w:t>(Z</w:t>
      </w:r>
      <w:r w:rsidR="004169AD" w:rsidRPr="00856842">
        <w:rPr>
          <w:rFonts w:ascii="Times New Roman" w:hAnsi="Times New Roman"/>
          <w:shd w:val="clear" w:color="auto" w:fill="BDD6EE" w:themeFill="accent1" w:themeFillTint="66"/>
        </w:rPr>
        <w:t>ałącznik 21</w:t>
      </w:r>
      <w:r w:rsidR="004169AD" w:rsidRPr="00856842">
        <w:rPr>
          <w:rFonts w:ascii="Times New Roman" w:hAnsi="Times New Roman"/>
          <w:shd w:val="clear" w:color="auto" w:fill="DEEAF6" w:themeFill="accent1" w:themeFillTint="33"/>
        </w:rPr>
        <w:t>)</w:t>
      </w:r>
      <w:r w:rsidRPr="00856842">
        <w:rPr>
          <w:rFonts w:ascii="Times New Roman" w:hAnsi="Times New Roman"/>
        </w:rPr>
        <w:t xml:space="preserve">, w terminie </w:t>
      </w:r>
      <w:r w:rsidRPr="005F4B3D">
        <w:rPr>
          <w:rFonts w:ascii="Times New Roman" w:hAnsi="Times New Roman"/>
        </w:rPr>
        <w:t>7 dni</w:t>
      </w:r>
      <w:r w:rsidRPr="00856842">
        <w:rPr>
          <w:rFonts w:ascii="Times New Roman" w:hAnsi="Times New Roman"/>
        </w:rPr>
        <w:t xml:space="preserve"> od dnia otrzymania informacji o </w:t>
      </w:r>
      <w:r w:rsidR="00090B9F" w:rsidRPr="00856842">
        <w:rPr>
          <w:rFonts w:ascii="Times New Roman" w:hAnsi="Times New Roman"/>
        </w:rPr>
        <w:t>wyniku weryfikacji sumy punktów, o której mowa w pkt 9.19.</w:t>
      </w:r>
    </w:p>
    <w:p w14:paraId="5BF836A2" w14:textId="4A9C9406" w:rsidR="00E16F85" w:rsidRPr="00290937" w:rsidRDefault="00E16F85" w:rsidP="004E1FF3">
      <w:pPr>
        <w:pStyle w:val="Akapitzlist"/>
        <w:widowControl w:val="0"/>
        <w:numPr>
          <w:ilvl w:val="0"/>
          <w:numId w:val="188"/>
        </w:numPr>
        <w:autoSpaceDE w:val="0"/>
        <w:autoSpaceDN w:val="0"/>
        <w:adjustRightInd w:val="0"/>
        <w:spacing w:after="0" w:line="20" w:lineRule="atLeast"/>
        <w:ind w:left="284" w:right="0" w:hanging="284"/>
        <w:contextualSpacing w:val="0"/>
        <w:rPr>
          <w:sz w:val="22"/>
          <w:szCs w:val="22"/>
        </w:rPr>
      </w:pPr>
      <w:r w:rsidRPr="004169AD">
        <w:rPr>
          <w:sz w:val="22"/>
          <w:szCs w:val="22"/>
        </w:rPr>
        <w:t>Zdający w odwołaniu wskazują zadanie lub</w:t>
      </w:r>
      <w:r w:rsidRPr="00290937">
        <w:rPr>
          <w:sz w:val="22"/>
          <w:szCs w:val="22"/>
        </w:rPr>
        <w:t xml:space="preserve"> zadania egzaminacyjne, co do których nie zgadzają się z</w:t>
      </w:r>
      <w:r w:rsidR="009554BD">
        <w:rPr>
          <w:sz w:val="22"/>
          <w:szCs w:val="22"/>
        </w:rPr>
        <w:t> </w:t>
      </w:r>
      <w:r w:rsidRPr="00290937">
        <w:rPr>
          <w:sz w:val="22"/>
          <w:szCs w:val="22"/>
        </w:rPr>
        <w:t>przyznaną liczbą punktów, wraz z</w:t>
      </w:r>
      <w:r w:rsidR="004169AD">
        <w:rPr>
          <w:sz w:val="22"/>
          <w:szCs w:val="22"/>
        </w:rPr>
        <w:t> </w:t>
      </w:r>
      <w:r w:rsidRPr="00290937">
        <w:rPr>
          <w:sz w:val="22"/>
          <w:szCs w:val="22"/>
        </w:rPr>
        <w:t>uzasadnieniem</w:t>
      </w:r>
      <w:r w:rsidR="00090B9F" w:rsidRPr="00290937">
        <w:rPr>
          <w:sz w:val="22"/>
          <w:szCs w:val="22"/>
        </w:rPr>
        <w:t>, w</w:t>
      </w:r>
      <w:r w:rsidR="00E22B15">
        <w:rPr>
          <w:sz w:val="22"/>
          <w:szCs w:val="22"/>
        </w:rPr>
        <w:t> </w:t>
      </w:r>
      <w:r w:rsidR="00090B9F" w:rsidRPr="00290937">
        <w:rPr>
          <w:sz w:val="22"/>
          <w:szCs w:val="22"/>
        </w:rPr>
        <w:t>którym wykazują</w:t>
      </w:r>
      <w:r w:rsidRPr="00290937">
        <w:rPr>
          <w:sz w:val="22"/>
          <w:szCs w:val="22"/>
        </w:rPr>
        <w:t>, że rozwiązanie tego zadania lub zadań egzaminacyjnych przez niego:</w:t>
      </w:r>
    </w:p>
    <w:p w14:paraId="5C54BA58" w14:textId="77777777" w:rsidR="00E16F85" w:rsidRPr="00290937" w:rsidRDefault="00E16F85" w:rsidP="004E1FF3">
      <w:pPr>
        <w:numPr>
          <w:ilvl w:val="0"/>
          <w:numId w:val="189"/>
        </w:numPr>
        <w:spacing w:after="0" w:line="20" w:lineRule="atLeast"/>
        <w:ind w:left="567" w:hanging="283"/>
        <w:jc w:val="both"/>
        <w:rPr>
          <w:rFonts w:ascii="Times New Roman" w:hAnsi="Times New Roman"/>
        </w:rPr>
      </w:pPr>
      <w:r w:rsidRPr="00290937">
        <w:rPr>
          <w:rFonts w:ascii="Times New Roman" w:hAnsi="Times New Roman"/>
        </w:rPr>
        <w:t>jest merytorycznie poprawne oraz</w:t>
      </w:r>
    </w:p>
    <w:p w14:paraId="397DA579" w14:textId="77777777" w:rsidR="00290937" w:rsidRPr="00290937" w:rsidRDefault="00E16F85" w:rsidP="004E1FF3">
      <w:pPr>
        <w:numPr>
          <w:ilvl w:val="0"/>
          <w:numId w:val="189"/>
        </w:numPr>
        <w:spacing w:after="0" w:line="20" w:lineRule="atLeast"/>
        <w:ind w:left="567" w:hanging="283"/>
        <w:jc w:val="both"/>
        <w:rPr>
          <w:rFonts w:ascii="Times New Roman" w:hAnsi="Times New Roman"/>
        </w:rPr>
      </w:pPr>
      <w:r w:rsidRPr="00290937">
        <w:rPr>
          <w:rFonts w:ascii="Times New Roman" w:hAnsi="Times New Roman"/>
        </w:rPr>
        <w:t>spełnia warunki określone w poleceniu do danego zadania egzaminacyjnego</w:t>
      </w:r>
      <w:r w:rsidR="00290937" w:rsidRPr="00290937">
        <w:rPr>
          <w:rFonts w:ascii="Times New Roman" w:hAnsi="Times New Roman"/>
        </w:rPr>
        <w:t>.</w:t>
      </w:r>
      <w:r w:rsidRPr="00290937">
        <w:rPr>
          <w:rFonts w:ascii="Times New Roman" w:hAnsi="Times New Roman"/>
        </w:rPr>
        <w:t xml:space="preserve"> </w:t>
      </w:r>
    </w:p>
    <w:p w14:paraId="2441F531" w14:textId="77777777" w:rsidR="00E16F85" w:rsidRPr="00290937" w:rsidRDefault="00E16F85" w:rsidP="004E1FF3">
      <w:pPr>
        <w:widowControl w:val="0"/>
        <w:numPr>
          <w:ilvl w:val="0"/>
          <w:numId w:val="188"/>
        </w:numPr>
        <w:autoSpaceDE w:val="0"/>
        <w:autoSpaceDN w:val="0"/>
        <w:adjustRightInd w:val="0"/>
        <w:spacing w:after="0" w:line="20" w:lineRule="atLeast"/>
        <w:ind w:left="284" w:hanging="284"/>
        <w:jc w:val="both"/>
        <w:rPr>
          <w:rFonts w:ascii="Times New Roman" w:hAnsi="Times New Roman"/>
        </w:rPr>
      </w:pPr>
      <w:r w:rsidRPr="00290937">
        <w:rPr>
          <w:rFonts w:ascii="Times New Roman" w:hAnsi="Times New Roman"/>
        </w:rPr>
        <w:t>Dyrektor okręgowej komisji egzaminacyjnej może w wyniku wniesionego odwołania dokonać ponownej weryfikacji sumy punktów.</w:t>
      </w:r>
    </w:p>
    <w:p w14:paraId="1168114D" w14:textId="2856288F" w:rsidR="00E16F85" w:rsidRPr="00FE135A" w:rsidRDefault="00E16F85" w:rsidP="004E1FF3">
      <w:pPr>
        <w:pStyle w:val="Akapitzlist"/>
        <w:widowControl w:val="0"/>
        <w:numPr>
          <w:ilvl w:val="0"/>
          <w:numId w:val="188"/>
        </w:numPr>
        <w:autoSpaceDE w:val="0"/>
        <w:autoSpaceDN w:val="0"/>
        <w:adjustRightInd w:val="0"/>
        <w:spacing w:after="0" w:line="20" w:lineRule="atLeast"/>
        <w:ind w:left="284" w:right="0" w:hanging="284"/>
        <w:contextualSpacing w:val="0"/>
        <w:rPr>
          <w:sz w:val="22"/>
          <w:szCs w:val="22"/>
        </w:rPr>
      </w:pPr>
      <w:r w:rsidRPr="00290937">
        <w:rPr>
          <w:sz w:val="22"/>
          <w:szCs w:val="22"/>
        </w:rPr>
        <w:t>Jeżeli dyrektor okręgowej komisji egzaminacyjnej uzna, że odwołanie zasługuje na uwzględnienie w</w:t>
      </w:r>
      <w:r w:rsidR="00E22B15">
        <w:rPr>
          <w:sz w:val="22"/>
          <w:szCs w:val="22"/>
        </w:rPr>
        <w:t> </w:t>
      </w:r>
      <w:r w:rsidRPr="00290937">
        <w:rPr>
          <w:sz w:val="22"/>
          <w:szCs w:val="22"/>
        </w:rPr>
        <w:t>całości, ustala nowy wynik części pisemnej egzaminu potwierdzającego kwalifikacje w zawodzie w</w:t>
      </w:r>
      <w:r w:rsidR="00E22B15">
        <w:rPr>
          <w:sz w:val="22"/>
          <w:szCs w:val="22"/>
        </w:rPr>
        <w:t> </w:t>
      </w:r>
      <w:r w:rsidRPr="00290937">
        <w:rPr>
          <w:sz w:val="22"/>
          <w:szCs w:val="22"/>
        </w:rPr>
        <w:t>term</w:t>
      </w:r>
      <w:r w:rsidRPr="00FE135A">
        <w:rPr>
          <w:sz w:val="22"/>
          <w:szCs w:val="22"/>
        </w:rPr>
        <w:t xml:space="preserve">inie </w:t>
      </w:r>
      <w:r w:rsidRPr="005F4B3D">
        <w:rPr>
          <w:sz w:val="22"/>
          <w:szCs w:val="22"/>
        </w:rPr>
        <w:t xml:space="preserve">7 dni </w:t>
      </w:r>
      <w:r w:rsidRPr="00FE135A">
        <w:rPr>
          <w:sz w:val="22"/>
          <w:szCs w:val="22"/>
        </w:rPr>
        <w:t>od dnia otr</w:t>
      </w:r>
      <w:r w:rsidR="006B0C7E" w:rsidRPr="00FE135A">
        <w:rPr>
          <w:sz w:val="22"/>
          <w:szCs w:val="22"/>
        </w:rPr>
        <w:t xml:space="preserve">zymania odwołania </w:t>
      </w:r>
      <w:r w:rsidR="004F5AA8" w:rsidRPr="00FE135A">
        <w:rPr>
          <w:sz w:val="22"/>
          <w:szCs w:val="22"/>
          <w:shd w:val="clear" w:color="auto" w:fill="B4C6E7" w:themeFill="accent5" w:themeFillTint="66"/>
        </w:rPr>
        <w:t>(Z</w:t>
      </w:r>
      <w:r w:rsidR="00CD5DC2" w:rsidRPr="00FE135A">
        <w:rPr>
          <w:sz w:val="22"/>
          <w:szCs w:val="22"/>
          <w:shd w:val="clear" w:color="auto" w:fill="B4C6E7" w:themeFill="accent5" w:themeFillTint="66"/>
        </w:rPr>
        <w:t xml:space="preserve">ałącznik </w:t>
      </w:r>
      <w:r w:rsidR="004169AD" w:rsidRPr="00FE135A">
        <w:rPr>
          <w:sz w:val="22"/>
          <w:szCs w:val="22"/>
          <w:shd w:val="clear" w:color="auto" w:fill="B4C6E7" w:themeFill="accent5" w:themeFillTint="66"/>
        </w:rPr>
        <w:t>22</w:t>
      </w:r>
      <w:r w:rsidR="00CD5DC2" w:rsidRPr="00FE135A">
        <w:rPr>
          <w:sz w:val="22"/>
          <w:szCs w:val="22"/>
          <w:shd w:val="clear" w:color="auto" w:fill="B4C6E7" w:themeFill="accent5" w:themeFillTint="66"/>
        </w:rPr>
        <w:t>)</w:t>
      </w:r>
      <w:r w:rsidRPr="00FE135A">
        <w:rPr>
          <w:sz w:val="22"/>
          <w:szCs w:val="22"/>
          <w:shd w:val="clear" w:color="auto" w:fill="B4C6E7" w:themeFill="accent5" w:themeFillTint="66"/>
        </w:rPr>
        <w:t>,</w:t>
      </w:r>
      <w:r w:rsidRPr="00FE135A">
        <w:rPr>
          <w:sz w:val="22"/>
          <w:szCs w:val="22"/>
        </w:rPr>
        <w:t xml:space="preserve"> a następnie postępuje w trybie określonym w pkt </w:t>
      </w:r>
      <w:r w:rsidR="00CD5DC2" w:rsidRPr="00FE135A">
        <w:rPr>
          <w:sz w:val="22"/>
          <w:szCs w:val="22"/>
        </w:rPr>
        <w:t>9.20</w:t>
      </w:r>
      <w:r w:rsidRPr="00FE135A">
        <w:rPr>
          <w:sz w:val="22"/>
          <w:szCs w:val="22"/>
        </w:rPr>
        <w:t>.</w:t>
      </w:r>
    </w:p>
    <w:p w14:paraId="606C68CC" w14:textId="7F07BD11" w:rsidR="00E16F85" w:rsidRPr="00FE135A" w:rsidRDefault="00E16F85" w:rsidP="004E1FF3">
      <w:pPr>
        <w:pStyle w:val="Akapitzlist"/>
        <w:widowControl w:val="0"/>
        <w:numPr>
          <w:ilvl w:val="0"/>
          <w:numId w:val="188"/>
        </w:numPr>
        <w:autoSpaceDE w:val="0"/>
        <w:autoSpaceDN w:val="0"/>
        <w:adjustRightInd w:val="0"/>
        <w:spacing w:after="0" w:line="20" w:lineRule="atLeast"/>
        <w:ind w:left="284" w:right="0" w:hanging="284"/>
        <w:contextualSpacing w:val="0"/>
        <w:rPr>
          <w:sz w:val="22"/>
          <w:szCs w:val="22"/>
        </w:rPr>
      </w:pPr>
      <w:r w:rsidRPr="00FE135A">
        <w:rPr>
          <w:sz w:val="22"/>
          <w:szCs w:val="22"/>
        </w:rPr>
        <w:t>Jeżeli dyrektor okręgowej komisji egzaminacyjnej uzna, że odwołanie zasługuje na uwzględnienie w</w:t>
      </w:r>
      <w:r w:rsidR="00E22B15">
        <w:rPr>
          <w:sz w:val="22"/>
          <w:szCs w:val="22"/>
        </w:rPr>
        <w:t> </w:t>
      </w:r>
      <w:r w:rsidRPr="00FE135A">
        <w:rPr>
          <w:sz w:val="22"/>
          <w:szCs w:val="22"/>
        </w:rPr>
        <w:t xml:space="preserve">części, przekazuje do </w:t>
      </w:r>
      <w:r w:rsidR="00955DDC">
        <w:rPr>
          <w:sz w:val="22"/>
          <w:szCs w:val="22"/>
        </w:rPr>
        <w:t xml:space="preserve">Dyrektora Centralnej Komisji Egzaminacyjnej </w:t>
      </w:r>
      <w:r w:rsidRPr="00FE135A">
        <w:rPr>
          <w:sz w:val="22"/>
          <w:szCs w:val="22"/>
        </w:rPr>
        <w:t>odwołanie wr</w:t>
      </w:r>
      <w:r w:rsidR="00CD5DC2" w:rsidRPr="00FE135A">
        <w:rPr>
          <w:sz w:val="22"/>
          <w:szCs w:val="22"/>
        </w:rPr>
        <w:t xml:space="preserve">az z uzasadnieniem </w:t>
      </w:r>
      <w:r w:rsidR="00CD5DC2" w:rsidRPr="00FE135A">
        <w:rPr>
          <w:sz w:val="22"/>
          <w:szCs w:val="22"/>
          <w:shd w:val="clear" w:color="auto" w:fill="B4C6E7" w:themeFill="accent5" w:themeFillTint="66"/>
        </w:rPr>
        <w:t>(</w:t>
      </w:r>
      <w:r w:rsidR="004F5AA8" w:rsidRPr="00FE135A">
        <w:rPr>
          <w:sz w:val="22"/>
          <w:szCs w:val="22"/>
          <w:shd w:val="clear" w:color="auto" w:fill="B4C6E7" w:themeFill="accent5" w:themeFillTint="66"/>
        </w:rPr>
        <w:t>Z</w:t>
      </w:r>
      <w:r w:rsidR="004169AD" w:rsidRPr="00FE135A">
        <w:rPr>
          <w:sz w:val="22"/>
          <w:szCs w:val="22"/>
          <w:shd w:val="clear" w:color="auto" w:fill="B4C6E7" w:themeFill="accent5" w:themeFillTint="66"/>
        </w:rPr>
        <w:t>ałącznik 23</w:t>
      </w:r>
      <w:r w:rsidRPr="00FE135A">
        <w:rPr>
          <w:sz w:val="22"/>
          <w:szCs w:val="22"/>
          <w:shd w:val="clear" w:color="auto" w:fill="B4C6E7" w:themeFill="accent5" w:themeFillTint="66"/>
        </w:rPr>
        <w:t>)</w:t>
      </w:r>
      <w:r w:rsidRPr="00FE135A">
        <w:rPr>
          <w:sz w:val="22"/>
          <w:szCs w:val="22"/>
        </w:rPr>
        <w:t xml:space="preserve"> w terminie </w:t>
      </w:r>
      <w:r w:rsidRPr="005F4B3D">
        <w:rPr>
          <w:sz w:val="22"/>
          <w:szCs w:val="22"/>
        </w:rPr>
        <w:t xml:space="preserve">7 </w:t>
      </w:r>
      <w:r w:rsidR="00930896" w:rsidRPr="005F4B3D">
        <w:rPr>
          <w:sz w:val="22"/>
          <w:szCs w:val="22"/>
        </w:rPr>
        <w:t xml:space="preserve"> </w:t>
      </w:r>
      <w:r w:rsidRPr="005F4B3D">
        <w:rPr>
          <w:sz w:val="22"/>
          <w:szCs w:val="22"/>
        </w:rPr>
        <w:t xml:space="preserve">dni </w:t>
      </w:r>
      <w:r w:rsidRPr="00FE135A">
        <w:rPr>
          <w:sz w:val="22"/>
          <w:szCs w:val="22"/>
        </w:rPr>
        <w:t>od dnia otrzymania odwołania. Do odwołania dołącza się:</w:t>
      </w:r>
    </w:p>
    <w:p w14:paraId="39FD524C" w14:textId="77777777" w:rsidR="00E16F85" w:rsidRPr="00FE135A" w:rsidRDefault="00E16F85" w:rsidP="004E1FF3">
      <w:pPr>
        <w:numPr>
          <w:ilvl w:val="0"/>
          <w:numId w:val="191"/>
        </w:numPr>
        <w:spacing w:after="0" w:line="20" w:lineRule="atLeast"/>
        <w:ind w:left="567" w:hanging="283"/>
        <w:jc w:val="both"/>
        <w:rPr>
          <w:rFonts w:ascii="Times New Roman" w:hAnsi="Times New Roman"/>
        </w:rPr>
      </w:pPr>
      <w:r w:rsidRPr="00FE135A">
        <w:rPr>
          <w:rFonts w:ascii="Times New Roman" w:hAnsi="Times New Roman"/>
        </w:rPr>
        <w:t>pisemną informację, w jakim zakresie odwołanie zostało uwzględnione;</w:t>
      </w:r>
    </w:p>
    <w:p w14:paraId="464AEE92" w14:textId="77777777" w:rsidR="00E16F85" w:rsidRPr="00FE135A" w:rsidRDefault="006B0C7E" w:rsidP="004E1FF3">
      <w:pPr>
        <w:numPr>
          <w:ilvl w:val="0"/>
          <w:numId w:val="191"/>
        </w:numPr>
        <w:spacing w:after="0" w:line="20" w:lineRule="atLeast"/>
        <w:ind w:left="567" w:hanging="283"/>
        <w:jc w:val="both"/>
        <w:rPr>
          <w:rFonts w:ascii="Times New Roman" w:hAnsi="Times New Roman"/>
        </w:rPr>
      </w:pPr>
      <w:r w:rsidRPr="00FE135A">
        <w:rPr>
          <w:rFonts w:ascii="Times New Roman" w:hAnsi="Times New Roman"/>
        </w:rPr>
        <w:t>kopię karty odpowiedzi</w:t>
      </w:r>
      <w:r w:rsidR="00E16F85" w:rsidRPr="00FE135A">
        <w:rPr>
          <w:rFonts w:ascii="Times New Roman" w:hAnsi="Times New Roman"/>
        </w:rPr>
        <w:t>;</w:t>
      </w:r>
    </w:p>
    <w:p w14:paraId="43AF4363" w14:textId="77777777" w:rsidR="00E16F85" w:rsidRPr="00FE135A" w:rsidRDefault="00E16F85" w:rsidP="004E1FF3">
      <w:pPr>
        <w:numPr>
          <w:ilvl w:val="0"/>
          <w:numId w:val="191"/>
        </w:numPr>
        <w:spacing w:after="0" w:line="20" w:lineRule="atLeast"/>
        <w:ind w:left="567" w:hanging="283"/>
        <w:jc w:val="both"/>
        <w:rPr>
          <w:rFonts w:ascii="Times New Roman" w:hAnsi="Times New Roman"/>
        </w:rPr>
      </w:pPr>
      <w:r w:rsidRPr="00FE135A">
        <w:rPr>
          <w:rFonts w:ascii="Times New Roman" w:hAnsi="Times New Roman"/>
        </w:rPr>
        <w:t xml:space="preserve">kopię informacji o wyniku weryfikacji sumy punktów, o której mowa w pkt </w:t>
      </w:r>
      <w:r w:rsidR="00CD5DC2" w:rsidRPr="00FE135A">
        <w:rPr>
          <w:rFonts w:ascii="Times New Roman" w:hAnsi="Times New Roman"/>
        </w:rPr>
        <w:t>9.19</w:t>
      </w:r>
      <w:r w:rsidRPr="00FE135A">
        <w:rPr>
          <w:rFonts w:ascii="Times New Roman" w:hAnsi="Times New Roman"/>
        </w:rPr>
        <w:t>.</w:t>
      </w:r>
    </w:p>
    <w:p w14:paraId="35B8F978" w14:textId="24C89636" w:rsidR="00E16F85" w:rsidRPr="00FE135A" w:rsidRDefault="00E16F85" w:rsidP="004E1FF3">
      <w:pPr>
        <w:pStyle w:val="Akapitzlist"/>
        <w:widowControl w:val="0"/>
        <w:numPr>
          <w:ilvl w:val="0"/>
          <w:numId w:val="188"/>
        </w:numPr>
        <w:autoSpaceDE w:val="0"/>
        <w:autoSpaceDN w:val="0"/>
        <w:adjustRightInd w:val="0"/>
        <w:spacing w:after="0" w:line="20" w:lineRule="atLeast"/>
        <w:ind w:left="284" w:right="0" w:hanging="284"/>
        <w:contextualSpacing w:val="0"/>
        <w:rPr>
          <w:sz w:val="22"/>
          <w:szCs w:val="22"/>
        </w:rPr>
      </w:pPr>
      <w:r w:rsidRPr="00FE135A">
        <w:rPr>
          <w:sz w:val="22"/>
          <w:szCs w:val="22"/>
        </w:rPr>
        <w:t>Jeżeli dyrektor okręgowej komisji egzaminacyjnej uzna, że odwołanie nie zasługuje na</w:t>
      </w:r>
      <w:r w:rsidR="004169AD" w:rsidRPr="00FE135A">
        <w:rPr>
          <w:sz w:val="22"/>
          <w:szCs w:val="22"/>
        </w:rPr>
        <w:t> </w:t>
      </w:r>
      <w:r w:rsidRPr="00FE135A">
        <w:rPr>
          <w:sz w:val="22"/>
          <w:szCs w:val="22"/>
        </w:rPr>
        <w:t xml:space="preserve">uwzględnienie, przekazuje do </w:t>
      </w:r>
      <w:r w:rsidR="00955DDC">
        <w:rPr>
          <w:sz w:val="22"/>
          <w:szCs w:val="22"/>
        </w:rPr>
        <w:t xml:space="preserve">Dyrektora Centralnej Komisji Egzaminacyjnej </w:t>
      </w:r>
      <w:r w:rsidRPr="00FE135A">
        <w:rPr>
          <w:sz w:val="22"/>
          <w:szCs w:val="22"/>
        </w:rPr>
        <w:t>odwołanie wraz</w:t>
      </w:r>
      <w:r w:rsidR="00656E45" w:rsidRPr="00FE135A">
        <w:rPr>
          <w:sz w:val="22"/>
          <w:szCs w:val="22"/>
        </w:rPr>
        <w:t xml:space="preserve"> z uzasadnieniem</w:t>
      </w:r>
      <w:r w:rsidR="00F862BE" w:rsidRPr="00FE135A">
        <w:rPr>
          <w:sz w:val="22"/>
          <w:szCs w:val="22"/>
        </w:rPr>
        <w:t xml:space="preserve"> </w:t>
      </w:r>
      <w:r w:rsidR="00656E45" w:rsidRPr="00FE135A">
        <w:rPr>
          <w:sz w:val="22"/>
          <w:szCs w:val="22"/>
        </w:rPr>
        <w:t xml:space="preserve"> </w:t>
      </w:r>
      <w:r w:rsidR="004F5AA8" w:rsidRPr="00FE135A">
        <w:rPr>
          <w:sz w:val="22"/>
          <w:szCs w:val="22"/>
          <w:shd w:val="clear" w:color="auto" w:fill="B4C6E7" w:themeFill="accent5" w:themeFillTint="66"/>
        </w:rPr>
        <w:t>(Z</w:t>
      </w:r>
      <w:r w:rsidR="004169AD" w:rsidRPr="00FE135A">
        <w:rPr>
          <w:sz w:val="22"/>
          <w:szCs w:val="22"/>
          <w:shd w:val="clear" w:color="auto" w:fill="B4C6E7" w:themeFill="accent5" w:themeFillTint="66"/>
        </w:rPr>
        <w:t>ałącznik</w:t>
      </w:r>
      <w:r w:rsidR="005C164A">
        <w:rPr>
          <w:sz w:val="22"/>
          <w:szCs w:val="22"/>
          <w:shd w:val="clear" w:color="auto" w:fill="B4C6E7" w:themeFill="accent5" w:themeFillTint="66"/>
        </w:rPr>
        <w:t> </w:t>
      </w:r>
      <w:r w:rsidR="004169AD" w:rsidRPr="00FE135A">
        <w:rPr>
          <w:sz w:val="22"/>
          <w:szCs w:val="22"/>
          <w:shd w:val="clear" w:color="auto" w:fill="B4C6E7" w:themeFill="accent5" w:themeFillTint="66"/>
        </w:rPr>
        <w:t>23</w:t>
      </w:r>
      <w:r w:rsidRPr="00FE135A">
        <w:rPr>
          <w:sz w:val="22"/>
          <w:szCs w:val="22"/>
          <w:shd w:val="clear" w:color="auto" w:fill="B4C6E7" w:themeFill="accent5" w:themeFillTint="66"/>
        </w:rPr>
        <w:t>)</w:t>
      </w:r>
      <w:r w:rsidRPr="00FE135A">
        <w:rPr>
          <w:sz w:val="22"/>
          <w:szCs w:val="22"/>
        </w:rPr>
        <w:t xml:space="preserve"> w terminie </w:t>
      </w:r>
      <w:r w:rsidRPr="005C164A">
        <w:rPr>
          <w:sz w:val="22"/>
          <w:szCs w:val="22"/>
        </w:rPr>
        <w:t>7 dni</w:t>
      </w:r>
      <w:r w:rsidRPr="00FE135A">
        <w:rPr>
          <w:sz w:val="22"/>
          <w:szCs w:val="22"/>
        </w:rPr>
        <w:t xml:space="preserve"> od dnia otrzymania odwołania. Do odwołania dołącza się:</w:t>
      </w:r>
    </w:p>
    <w:p w14:paraId="14473588" w14:textId="77777777" w:rsidR="00E16F85" w:rsidRPr="00FE135A" w:rsidRDefault="00E16F85" w:rsidP="004E1FF3">
      <w:pPr>
        <w:numPr>
          <w:ilvl w:val="0"/>
          <w:numId w:val="190"/>
        </w:numPr>
        <w:spacing w:after="0" w:line="20" w:lineRule="atLeast"/>
        <w:ind w:left="567" w:hanging="283"/>
        <w:jc w:val="both"/>
        <w:rPr>
          <w:rFonts w:ascii="Times New Roman" w:hAnsi="Times New Roman"/>
        </w:rPr>
      </w:pPr>
      <w:r w:rsidRPr="00FE135A">
        <w:rPr>
          <w:rFonts w:ascii="Times New Roman" w:hAnsi="Times New Roman"/>
        </w:rPr>
        <w:t xml:space="preserve">kopię </w:t>
      </w:r>
      <w:r w:rsidR="00656E45" w:rsidRPr="00FE135A">
        <w:rPr>
          <w:rFonts w:ascii="Times New Roman" w:hAnsi="Times New Roman"/>
        </w:rPr>
        <w:t>kart</w:t>
      </w:r>
      <w:r w:rsidR="004169AD" w:rsidRPr="00FE135A">
        <w:rPr>
          <w:rFonts w:ascii="Times New Roman" w:hAnsi="Times New Roman"/>
        </w:rPr>
        <w:t>y</w:t>
      </w:r>
      <w:r w:rsidR="00656E45" w:rsidRPr="00FE135A">
        <w:rPr>
          <w:rFonts w:ascii="Times New Roman" w:hAnsi="Times New Roman"/>
        </w:rPr>
        <w:t xml:space="preserve"> odpowiedzi</w:t>
      </w:r>
      <w:r w:rsidRPr="00FE135A">
        <w:rPr>
          <w:rFonts w:ascii="Times New Roman" w:hAnsi="Times New Roman"/>
        </w:rPr>
        <w:t>;</w:t>
      </w:r>
    </w:p>
    <w:p w14:paraId="0ADD5A15" w14:textId="77777777" w:rsidR="00E16F85" w:rsidRPr="00FE135A" w:rsidRDefault="00E16F85" w:rsidP="004E1FF3">
      <w:pPr>
        <w:numPr>
          <w:ilvl w:val="0"/>
          <w:numId w:val="190"/>
        </w:numPr>
        <w:spacing w:after="0" w:line="20" w:lineRule="atLeast"/>
        <w:ind w:left="567" w:hanging="283"/>
        <w:jc w:val="both"/>
        <w:rPr>
          <w:rFonts w:ascii="Times New Roman" w:hAnsi="Times New Roman"/>
        </w:rPr>
      </w:pPr>
      <w:r w:rsidRPr="00FE135A">
        <w:rPr>
          <w:rFonts w:ascii="Times New Roman" w:hAnsi="Times New Roman"/>
        </w:rPr>
        <w:t xml:space="preserve">kopię informacji o wyniku weryfikacji sumy punktów, o której mowa w pkt </w:t>
      </w:r>
      <w:r w:rsidR="00656E45" w:rsidRPr="00FE135A">
        <w:rPr>
          <w:rFonts w:ascii="Times New Roman" w:hAnsi="Times New Roman"/>
        </w:rPr>
        <w:t>9.19</w:t>
      </w:r>
    </w:p>
    <w:p w14:paraId="68D58987" w14:textId="75A14DE7" w:rsidR="00E16F85" w:rsidRPr="00290937" w:rsidRDefault="00E16F85" w:rsidP="004E1FF3">
      <w:pPr>
        <w:pStyle w:val="Akapitzlist"/>
        <w:widowControl w:val="0"/>
        <w:numPr>
          <w:ilvl w:val="0"/>
          <w:numId w:val="188"/>
        </w:numPr>
        <w:autoSpaceDE w:val="0"/>
        <w:autoSpaceDN w:val="0"/>
        <w:adjustRightInd w:val="0"/>
        <w:spacing w:after="0" w:line="20" w:lineRule="atLeast"/>
        <w:ind w:left="284" w:right="0" w:hanging="284"/>
        <w:contextualSpacing w:val="0"/>
        <w:rPr>
          <w:sz w:val="22"/>
          <w:szCs w:val="22"/>
        </w:rPr>
      </w:pPr>
      <w:r w:rsidRPr="00290937">
        <w:rPr>
          <w:sz w:val="22"/>
          <w:szCs w:val="22"/>
        </w:rPr>
        <w:t xml:space="preserve">O przekazaniu odwołania, o którym mowa w pkt </w:t>
      </w:r>
      <w:r w:rsidR="005C164A">
        <w:rPr>
          <w:sz w:val="22"/>
          <w:szCs w:val="22"/>
        </w:rPr>
        <w:t>4</w:t>
      </w:r>
      <w:r w:rsidRPr="00290937">
        <w:rPr>
          <w:sz w:val="22"/>
          <w:szCs w:val="22"/>
        </w:rPr>
        <w:t xml:space="preserve">. i </w:t>
      </w:r>
      <w:r w:rsidR="005C164A">
        <w:rPr>
          <w:sz w:val="22"/>
          <w:szCs w:val="22"/>
        </w:rPr>
        <w:t>5</w:t>
      </w:r>
      <w:r w:rsidRPr="00290937">
        <w:rPr>
          <w:sz w:val="22"/>
          <w:szCs w:val="22"/>
        </w:rPr>
        <w:t xml:space="preserve">., dyrektor okręgowej komisji egzaminacyjnej niezwłocznie informuje </w:t>
      </w:r>
      <w:r w:rsidR="00953BDB" w:rsidRPr="00290937">
        <w:rPr>
          <w:sz w:val="22"/>
          <w:szCs w:val="22"/>
        </w:rPr>
        <w:t xml:space="preserve">zdającego, , który </w:t>
      </w:r>
      <w:r w:rsidR="00391C8B">
        <w:rPr>
          <w:sz w:val="22"/>
          <w:szCs w:val="22"/>
        </w:rPr>
        <w:t xml:space="preserve">wniósł </w:t>
      </w:r>
      <w:r w:rsidR="00953BDB" w:rsidRPr="00290937">
        <w:rPr>
          <w:sz w:val="22"/>
          <w:szCs w:val="22"/>
        </w:rPr>
        <w:t>odwołanie.</w:t>
      </w:r>
    </w:p>
    <w:p w14:paraId="6309FF32" w14:textId="048517B2" w:rsidR="00E16F85" w:rsidRPr="00290937" w:rsidRDefault="00955DDC" w:rsidP="004E1FF3">
      <w:pPr>
        <w:pStyle w:val="Akapitzlist"/>
        <w:widowControl w:val="0"/>
        <w:numPr>
          <w:ilvl w:val="0"/>
          <w:numId w:val="188"/>
        </w:numPr>
        <w:autoSpaceDE w:val="0"/>
        <w:autoSpaceDN w:val="0"/>
        <w:adjustRightInd w:val="0"/>
        <w:spacing w:after="0" w:line="20" w:lineRule="atLeast"/>
        <w:ind w:left="284" w:right="0" w:hanging="284"/>
        <w:contextualSpacing w:val="0"/>
        <w:rPr>
          <w:sz w:val="22"/>
          <w:szCs w:val="22"/>
        </w:rPr>
      </w:pPr>
      <w:r>
        <w:rPr>
          <w:sz w:val="22"/>
          <w:szCs w:val="22"/>
        </w:rPr>
        <w:t xml:space="preserve">Dyrektor Centralnej Komisji Egzaminacyjnej </w:t>
      </w:r>
      <w:r w:rsidR="00E16F85" w:rsidRPr="00290937">
        <w:rPr>
          <w:sz w:val="22"/>
          <w:szCs w:val="22"/>
        </w:rPr>
        <w:t xml:space="preserve">przekazuje Kolegium Arbitrażu Egzaminacyjnego odwołanie wraz z uzasadnieniem i dołączonymi dokumentami, o których mowa w pkt </w:t>
      </w:r>
      <w:r w:rsidR="005C164A">
        <w:rPr>
          <w:sz w:val="22"/>
          <w:szCs w:val="22"/>
        </w:rPr>
        <w:t>4</w:t>
      </w:r>
      <w:r w:rsidR="00953BDB" w:rsidRPr="00290937">
        <w:rPr>
          <w:sz w:val="22"/>
          <w:szCs w:val="22"/>
        </w:rPr>
        <w:t xml:space="preserve">. i </w:t>
      </w:r>
      <w:r w:rsidR="005C164A">
        <w:rPr>
          <w:sz w:val="22"/>
          <w:szCs w:val="22"/>
        </w:rPr>
        <w:t>5</w:t>
      </w:r>
      <w:r w:rsidR="00953BDB" w:rsidRPr="00290937">
        <w:rPr>
          <w:sz w:val="22"/>
          <w:szCs w:val="22"/>
        </w:rPr>
        <w:t>.</w:t>
      </w:r>
      <w:r w:rsidR="00E16F85" w:rsidRPr="00290937">
        <w:rPr>
          <w:sz w:val="22"/>
          <w:szCs w:val="22"/>
        </w:rPr>
        <w:t xml:space="preserve">, w postaci zanonimizowanej, uniemożliwiającej identyfikację </w:t>
      </w:r>
      <w:r w:rsidR="00953BDB" w:rsidRPr="00290937">
        <w:rPr>
          <w:sz w:val="22"/>
          <w:szCs w:val="22"/>
        </w:rPr>
        <w:t xml:space="preserve">zdającegoktóry </w:t>
      </w:r>
      <w:r w:rsidR="00391C8B">
        <w:rPr>
          <w:sz w:val="22"/>
          <w:szCs w:val="22"/>
        </w:rPr>
        <w:t>wniósł</w:t>
      </w:r>
      <w:r w:rsidR="00391C8B" w:rsidRPr="00290937">
        <w:rPr>
          <w:sz w:val="22"/>
          <w:szCs w:val="22"/>
        </w:rPr>
        <w:t xml:space="preserve"> </w:t>
      </w:r>
      <w:r w:rsidR="00953BDB" w:rsidRPr="00290937">
        <w:rPr>
          <w:sz w:val="22"/>
          <w:szCs w:val="22"/>
        </w:rPr>
        <w:t>odwołanie</w:t>
      </w:r>
      <w:r w:rsidR="00E16F85" w:rsidRPr="00290937">
        <w:rPr>
          <w:sz w:val="22"/>
          <w:szCs w:val="22"/>
        </w:rPr>
        <w:t>.</w:t>
      </w:r>
    </w:p>
    <w:p w14:paraId="1190045F" w14:textId="42881BCA" w:rsidR="00E16F85" w:rsidRPr="00290937" w:rsidRDefault="00E16F85" w:rsidP="004E1FF3">
      <w:pPr>
        <w:pStyle w:val="Akapitzlist"/>
        <w:widowControl w:val="0"/>
        <w:numPr>
          <w:ilvl w:val="0"/>
          <w:numId w:val="188"/>
        </w:numPr>
        <w:autoSpaceDE w:val="0"/>
        <w:autoSpaceDN w:val="0"/>
        <w:adjustRightInd w:val="0"/>
        <w:spacing w:after="0" w:line="20" w:lineRule="atLeast"/>
        <w:ind w:left="284" w:right="0" w:hanging="284"/>
        <w:contextualSpacing w:val="0"/>
        <w:rPr>
          <w:sz w:val="22"/>
          <w:szCs w:val="22"/>
        </w:rPr>
      </w:pPr>
      <w:r w:rsidRPr="00290937">
        <w:rPr>
          <w:sz w:val="22"/>
          <w:szCs w:val="22"/>
        </w:rPr>
        <w:t>W prz</w:t>
      </w:r>
      <w:r w:rsidR="004169AD">
        <w:rPr>
          <w:sz w:val="22"/>
          <w:szCs w:val="22"/>
        </w:rPr>
        <w:t xml:space="preserve">ypadku, o którym mowa w pkt </w:t>
      </w:r>
      <w:r w:rsidR="005C164A">
        <w:rPr>
          <w:sz w:val="22"/>
          <w:szCs w:val="22"/>
        </w:rPr>
        <w:t>4</w:t>
      </w:r>
      <w:r w:rsidR="004169AD">
        <w:rPr>
          <w:sz w:val="22"/>
          <w:szCs w:val="22"/>
        </w:rPr>
        <w:t>.</w:t>
      </w:r>
      <w:r w:rsidRPr="00290937">
        <w:rPr>
          <w:sz w:val="22"/>
          <w:szCs w:val="22"/>
        </w:rPr>
        <w:t>, Kolegium Arbitrażu Egzaminacyjnego rozpatruje odwołanie wyłącznie w zakresie nieuwzględnionym przez dyrektora okręgowej komisji egzaminacyjnej.</w:t>
      </w:r>
    </w:p>
    <w:p w14:paraId="5D0476DE" w14:textId="77777777" w:rsidR="00E16F85" w:rsidRPr="00290937" w:rsidRDefault="00E16F85" w:rsidP="004E1FF3">
      <w:pPr>
        <w:pStyle w:val="Akapitzlist"/>
        <w:widowControl w:val="0"/>
        <w:numPr>
          <w:ilvl w:val="0"/>
          <w:numId w:val="188"/>
        </w:numPr>
        <w:autoSpaceDE w:val="0"/>
        <w:autoSpaceDN w:val="0"/>
        <w:adjustRightInd w:val="0"/>
        <w:spacing w:after="0" w:line="20" w:lineRule="atLeast"/>
        <w:ind w:left="284" w:right="0" w:hanging="284"/>
        <w:contextualSpacing w:val="0"/>
        <w:rPr>
          <w:sz w:val="22"/>
          <w:szCs w:val="22"/>
        </w:rPr>
      </w:pPr>
      <w:r w:rsidRPr="00290937">
        <w:rPr>
          <w:sz w:val="22"/>
          <w:szCs w:val="22"/>
        </w:rPr>
        <w:t>Kolegium Arbitrażu Egzaminacyjnego może zwrócić się do Centralnej Komisji Egzaminacyjnej z</w:t>
      </w:r>
      <w:r w:rsidR="00E22B15">
        <w:rPr>
          <w:sz w:val="22"/>
          <w:szCs w:val="22"/>
        </w:rPr>
        <w:t> </w:t>
      </w:r>
      <w:r w:rsidRPr="00290937">
        <w:rPr>
          <w:sz w:val="22"/>
          <w:szCs w:val="22"/>
        </w:rPr>
        <w:t>wnioskiem o opinię dotyczącą rozwiązania danego zadania lub zadań egzaminacyjnych. Opinia nie jest wiążąca dla Kolegium Arbitrażu Egzaminacyjnego.</w:t>
      </w:r>
    </w:p>
    <w:p w14:paraId="0F5111FF" w14:textId="437769DF" w:rsidR="00E16F85" w:rsidRPr="005C164A" w:rsidRDefault="00E16F85" w:rsidP="004E1FF3">
      <w:pPr>
        <w:pStyle w:val="Akapitzlist"/>
        <w:widowControl w:val="0"/>
        <w:numPr>
          <w:ilvl w:val="0"/>
          <w:numId w:val="188"/>
        </w:numPr>
        <w:autoSpaceDE w:val="0"/>
        <w:autoSpaceDN w:val="0"/>
        <w:adjustRightInd w:val="0"/>
        <w:spacing w:after="0" w:line="20" w:lineRule="atLeast"/>
        <w:ind w:left="284" w:right="0" w:hanging="284"/>
        <w:contextualSpacing w:val="0"/>
        <w:rPr>
          <w:sz w:val="22"/>
          <w:szCs w:val="22"/>
        </w:rPr>
      </w:pPr>
      <w:r w:rsidRPr="00290937">
        <w:rPr>
          <w:sz w:val="22"/>
          <w:szCs w:val="22"/>
        </w:rPr>
        <w:t xml:space="preserve">Odwołanie rozpatruje się w terminie </w:t>
      </w:r>
      <w:r w:rsidRPr="005C164A">
        <w:rPr>
          <w:sz w:val="22"/>
          <w:szCs w:val="22"/>
        </w:rPr>
        <w:t xml:space="preserve">21 </w:t>
      </w:r>
      <w:r w:rsidR="00930896" w:rsidRPr="005C164A">
        <w:rPr>
          <w:sz w:val="22"/>
          <w:szCs w:val="22"/>
        </w:rPr>
        <w:t xml:space="preserve"> </w:t>
      </w:r>
      <w:r w:rsidRPr="005C164A">
        <w:rPr>
          <w:sz w:val="22"/>
          <w:szCs w:val="22"/>
        </w:rPr>
        <w:t>dni</w:t>
      </w:r>
      <w:r w:rsidRPr="00290937">
        <w:rPr>
          <w:sz w:val="22"/>
          <w:szCs w:val="22"/>
        </w:rPr>
        <w:t xml:space="preserve"> od dnia przekazania odwołania przez dyrektora okręgowej komisji egzaminacyjnej do </w:t>
      </w:r>
      <w:r w:rsidR="00955DDC">
        <w:rPr>
          <w:sz w:val="22"/>
          <w:szCs w:val="22"/>
        </w:rPr>
        <w:t>Dyrektora Centralnej Komisji Egzaminacyjnej</w:t>
      </w:r>
      <w:r w:rsidRPr="0057697B">
        <w:rPr>
          <w:sz w:val="22"/>
          <w:szCs w:val="22"/>
        </w:rPr>
        <w:t xml:space="preserve">. Termin może być jednokrotnie przedłużony, nie więcej jednak niż o </w:t>
      </w:r>
      <w:r w:rsidRPr="005C164A">
        <w:rPr>
          <w:sz w:val="22"/>
          <w:szCs w:val="22"/>
        </w:rPr>
        <w:t>7</w:t>
      </w:r>
      <w:r w:rsidR="00930896" w:rsidRPr="005C164A">
        <w:rPr>
          <w:sz w:val="22"/>
          <w:szCs w:val="22"/>
        </w:rPr>
        <w:t xml:space="preserve"> </w:t>
      </w:r>
      <w:r w:rsidRPr="005C164A">
        <w:rPr>
          <w:sz w:val="22"/>
          <w:szCs w:val="22"/>
        </w:rPr>
        <w:t>dni.</w:t>
      </w:r>
    </w:p>
    <w:p w14:paraId="342C13F7" w14:textId="77777777" w:rsidR="00E16F85" w:rsidRPr="0057697B" w:rsidRDefault="00E16F85" w:rsidP="004E1FF3">
      <w:pPr>
        <w:pStyle w:val="Akapitzlist"/>
        <w:widowControl w:val="0"/>
        <w:numPr>
          <w:ilvl w:val="0"/>
          <w:numId w:val="188"/>
        </w:numPr>
        <w:autoSpaceDE w:val="0"/>
        <w:autoSpaceDN w:val="0"/>
        <w:adjustRightInd w:val="0"/>
        <w:spacing w:after="0" w:line="20" w:lineRule="atLeast"/>
        <w:ind w:left="284" w:right="0" w:hanging="284"/>
        <w:contextualSpacing w:val="0"/>
        <w:rPr>
          <w:sz w:val="22"/>
          <w:szCs w:val="22"/>
        </w:rPr>
      </w:pPr>
      <w:r w:rsidRPr="0057697B">
        <w:rPr>
          <w:sz w:val="22"/>
          <w:szCs w:val="22"/>
        </w:rPr>
        <w:t xml:space="preserve">Kolegium Arbitrażu Egzaminacyjnego, w terminie określonym przez </w:t>
      </w:r>
      <w:r w:rsidR="00955DDC">
        <w:rPr>
          <w:sz w:val="22"/>
          <w:szCs w:val="22"/>
        </w:rPr>
        <w:t>Dyrektora Centralnej Komisji Egzaminacyjnej</w:t>
      </w:r>
      <w:r w:rsidRPr="0057697B">
        <w:rPr>
          <w:sz w:val="22"/>
          <w:szCs w:val="22"/>
        </w:rPr>
        <w:t>, nie krótszym niż 10 dni, podejmuje rozstrzygnięcie w odniesieniu do zadania lub zadań egzamin</w:t>
      </w:r>
      <w:r w:rsidR="00953BDB">
        <w:rPr>
          <w:sz w:val="22"/>
          <w:szCs w:val="22"/>
        </w:rPr>
        <w:t xml:space="preserve">acyjnych </w:t>
      </w:r>
      <w:r w:rsidR="004F5AA8">
        <w:rPr>
          <w:sz w:val="22"/>
          <w:szCs w:val="22"/>
          <w:shd w:val="clear" w:color="auto" w:fill="B4C6E7" w:themeFill="accent5" w:themeFillTint="66"/>
        </w:rPr>
        <w:t>(Z</w:t>
      </w:r>
      <w:r w:rsidR="004169AD" w:rsidRPr="00D8469F">
        <w:rPr>
          <w:sz w:val="22"/>
          <w:szCs w:val="22"/>
          <w:shd w:val="clear" w:color="auto" w:fill="B4C6E7" w:themeFill="accent5" w:themeFillTint="66"/>
        </w:rPr>
        <w:t>ałącznik 24</w:t>
      </w:r>
      <w:r w:rsidRPr="00D8469F">
        <w:rPr>
          <w:sz w:val="22"/>
          <w:szCs w:val="22"/>
          <w:shd w:val="clear" w:color="auto" w:fill="B4C6E7" w:themeFill="accent5" w:themeFillTint="66"/>
        </w:rPr>
        <w:t>),</w:t>
      </w:r>
      <w:r w:rsidRPr="0057697B">
        <w:rPr>
          <w:sz w:val="22"/>
          <w:szCs w:val="22"/>
        </w:rPr>
        <w:t xml:space="preserve"> przestrzegając zasad oceniania rozwiązań zadań, ustalonych w celu zapewn</w:t>
      </w:r>
      <w:r w:rsidR="00290937">
        <w:rPr>
          <w:sz w:val="22"/>
          <w:szCs w:val="22"/>
        </w:rPr>
        <w:t>ienia porównywalności oceniania</w:t>
      </w:r>
      <w:r w:rsidRPr="0057697B">
        <w:rPr>
          <w:sz w:val="22"/>
          <w:szCs w:val="22"/>
        </w:rPr>
        <w:t xml:space="preserve"> i sporządza pisemne uzasadnienie zawierające w szczególności ocenę zasadności argumentów podniesionych w</w:t>
      </w:r>
      <w:r w:rsidR="004169AD">
        <w:rPr>
          <w:sz w:val="22"/>
          <w:szCs w:val="22"/>
        </w:rPr>
        <w:t> </w:t>
      </w:r>
      <w:r w:rsidRPr="0057697B">
        <w:rPr>
          <w:sz w:val="22"/>
          <w:szCs w:val="22"/>
        </w:rPr>
        <w:t>odwołaniu. Rozstrzygnięcie Kolegium Arbitrażu Egzaminacyjnego jest ostateczne i nie służy na nie skarga do sądu administracyjnego.</w:t>
      </w:r>
    </w:p>
    <w:p w14:paraId="1A06CAA4" w14:textId="77777777" w:rsidR="00E16F85" w:rsidRPr="0057697B" w:rsidRDefault="00E16F85" w:rsidP="004E1FF3">
      <w:pPr>
        <w:pStyle w:val="Akapitzlist"/>
        <w:widowControl w:val="0"/>
        <w:numPr>
          <w:ilvl w:val="0"/>
          <w:numId w:val="188"/>
        </w:numPr>
        <w:autoSpaceDE w:val="0"/>
        <w:autoSpaceDN w:val="0"/>
        <w:adjustRightInd w:val="0"/>
        <w:spacing w:after="0" w:line="20" w:lineRule="atLeast"/>
        <w:ind w:left="284" w:right="0" w:hanging="284"/>
        <w:contextualSpacing w:val="0"/>
        <w:rPr>
          <w:sz w:val="22"/>
          <w:szCs w:val="22"/>
        </w:rPr>
      </w:pPr>
      <w:r w:rsidRPr="0057697B">
        <w:rPr>
          <w:sz w:val="22"/>
          <w:szCs w:val="22"/>
        </w:rPr>
        <w:t xml:space="preserve">Kolegium Arbitrażu Egzaminacyjnego przekazuje </w:t>
      </w:r>
      <w:r w:rsidR="00955DDC">
        <w:rPr>
          <w:sz w:val="22"/>
          <w:szCs w:val="22"/>
        </w:rPr>
        <w:t xml:space="preserve">Dyrektorowi Centralnej Komisji Egzaminacyjnej </w:t>
      </w:r>
      <w:r w:rsidRPr="0057697B">
        <w:rPr>
          <w:sz w:val="22"/>
          <w:szCs w:val="22"/>
        </w:rPr>
        <w:t>rozstrzygnięcie i uzasa</w:t>
      </w:r>
      <w:r w:rsidR="000A4D30">
        <w:rPr>
          <w:sz w:val="22"/>
          <w:szCs w:val="22"/>
        </w:rPr>
        <w:t>dnienie, o których mowa w pkt 11</w:t>
      </w:r>
      <w:r w:rsidRPr="0057697B">
        <w:rPr>
          <w:sz w:val="22"/>
          <w:szCs w:val="22"/>
        </w:rPr>
        <w:t>.</w:t>
      </w:r>
    </w:p>
    <w:p w14:paraId="1198BC3D" w14:textId="7B7F0D5C" w:rsidR="00E16F85" w:rsidRPr="0057697B" w:rsidRDefault="00955DDC" w:rsidP="004E1FF3">
      <w:pPr>
        <w:pStyle w:val="Akapitzlist"/>
        <w:widowControl w:val="0"/>
        <w:numPr>
          <w:ilvl w:val="0"/>
          <w:numId w:val="188"/>
        </w:numPr>
        <w:autoSpaceDE w:val="0"/>
        <w:autoSpaceDN w:val="0"/>
        <w:adjustRightInd w:val="0"/>
        <w:spacing w:after="0" w:line="20" w:lineRule="atLeast"/>
        <w:ind w:left="284" w:right="0" w:hanging="284"/>
        <w:contextualSpacing w:val="0"/>
        <w:rPr>
          <w:sz w:val="22"/>
          <w:szCs w:val="22"/>
        </w:rPr>
      </w:pPr>
      <w:r>
        <w:rPr>
          <w:sz w:val="22"/>
          <w:szCs w:val="22"/>
        </w:rPr>
        <w:t xml:space="preserve">Dyrektor Centralnej Komisji Egzaminacyjnej </w:t>
      </w:r>
      <w:r w:rsidR="00E16F85" w:rsidRPr="0057697B">
        <w:rPr>
          <w:sz w:val="22"/>
          <w:szCs w:val="22"/>
        </w:rPr>
        <w:t>przekazuje niezwłocznie rozstrzygnięcie i</w:t>
      </w:r>
      <w:r w:rsidR="00290937">
        <w:rPr>
          <w:sz w:val="22"/>
          <w:szCs w:val="22"/>
        </w:rPr>
        <w:t> </w:t>
      </w:r>
      <w:r w:rsidR="00E16F85" w:rsidRPr="0057697B">
        <w:rPr>
          <w:sz w:val="22"/>
          <w:szCs w:val="22"/>
        </w:rPr>
        <w:t>uzasadnienie, o</w:t>
      </w:r>
      <w:r w:rsidR="00E22B15">
        <w:rPr>
          <w:sz w:val="22"/>
          <w:szCs w:val="22"/>
        </w:rPr>
        <w:t> </w:t>
      </w:r>
      <w:r w:rsidR="00E16F85" w:rsidRPr="0057697B">
        <w:rPr>
          <w:sz w:val="22"/>
          <w:szCs w:val="22"/>
        </w:rPr>
        <w:t xml:space="preserve">których mowa w pkt 12., dyrektorowi okręgowej komisji egzaminacyjnej oraz </w:t>
      </w:r>
      <w:r w:rsidR="00953BDB">
        <w:rPr>
          <w:sz w:val="22"/>
          <w:szCs w:val="22"/>
        </w:rPr>
        <w:t xml:space="preserve">zdającemu, </w:t>
      </w:r>
      <w:r w:rsidR="00953BDB" w:rsidRPr="00953BDB">
        <w:rPr>
          <w:sz w:val="22"/>
          <w:szCs w:val="22"/>
        </w:rPr>
        <w:t xml:space="preserve">, który </w:t>
      </w:r>
      <w:r w:rsidR="00391C8B" w:rsidRPr="00953BDB">
        <w:rPr>
          <w:sz w:val="22"/>
          <w:szCs w:val="22"/>
        </w:rPr>
        <w:t>wni</w:t>
      </w:r>
      <w:r w:rsidR="00391C8B">
        <w:rPr>
          <w:sz w:val="22"/>
          <w:szCs w:val="22"/>
        </w:rPr>
        <w:t>osł</w:t>
      </w:r>
      <w:r w:rsidR="00391C8B" w:rsidRPr="00953BDB">
        <w:rPr>
          <w:sz w:val="22"/>
          <w:szCs w:val="22"/>
        </w:rPr>
        <w:t xml:space="preserve"> </w:t>
      </w:r>
      <w:r w:rsidR="00953BDB" w:rsidRPr="00953BDB">
        <w:rPr>
          <w:sz w:val="22"/>
          <w:szCs w:val="22"/>
        </w:rPr>
        <w:t>odwołanie</w:t>
      </w:r>
      <w:r w:rsidR="00E16F85" w:rsidRPr="0057697B">
        <w:rPr>
          <w:sz w:val="22"/>
          <w:szCs w:val="22"/>
        </w:rPr>
        <w:t>.</w:t>
      </w:r>
    </w:p>
    <w:p w14:paraId="2B7A2EA7" w14:textId="77777777" w:rsidR="00E16F85" w:rsidRPr="007A3B80" w:rsidRDefault="00E16F85" w:rsidP="004E1FF3">
      <w:pPr>
        <w:pStyle w:val="Akapitzlist"/>
        <w:widowControl w:val="0"/>
        <w:numPr>
          <w:ilvl w:val="0"/>
          <w:numId w:val="188"/>
        </w:numPr>
        <w:autoSpaceDE w:val="0"/>
        <w:autoSpaceDN w:val="0"/>
        <w:adjustRightInd w:val="0"/>
        <w:spacing w:after="0" w:line="20" w:lineRule="atLeast"/>
        <w:ind w:left="284" w:right="0" w:hanging="284"/>
        <w:contextualSpacing w:val="0"/>
        <w:rPr>
          <w:sz w:val="22"/>
          <w:szCs w:val="22"/>
        </w:rPr>
      </w:pPr>
      <w:r w:rsidRPr="007A3B80">
        <w:rPr>
          <w:sz w:val="22"/>
          <w:szCs w:val="22"/>
        </w:rPr>
        <w:t>Jeżeli w wyniku:</w:t>
      </w:r>
    </w:p>
    <w:p w14:paraId="095C82E1" w14:textId="77777777" w:rsidR="00E16F85" w:rsidRPr="007A3B80" w:rsidRDefault="00E16F85" w:rsidP="004E1FF3">
      <w:pPr>
        <w:pStyle w:val="Akapitzlist"/>
        <w:numPr>
          <w:ilvl w:val="1"/>
          <w:numId w:val="193"/>
        </w:numPr>
        <w:tabs>
          <w:tab w:val="left" w:pos="851"/>
        </w:tabs>
        <w:spacing w:after="0" w:line="240" w:lineRule="auto"/>
        <w:ind w:left="567" w:hanging="283"/>
        <w:rPr>
          <w:sz w:val="22"/>
          <w:szCs w:val="22"/>
        </w:rPr>
      </w:pPr>
      <w:r w:rsidRPr="007A3B80">
        <w:rPr>
          <w:sz w:val="22"/>
          <w:szCs w:val="22"/>
        </w:rPr>
        <w:t>rozstrzygnięcia, o którym mowa w pkt 12</w:t>
      </w:r>
      <w:r w:rsidR="007A3B80">
        <w:rPr>
          <w:sz w:val="22"/>
          <w:szCs w:val="22"/>
        </w:rPr>
        <w:t>.</w:t>
      </w:r>
      <w:r w:rsidRPr="007A3B80">
        <w:rPr>
          <w:sz w:val="22"/>
          <w:szCs w:val="22"/>
        </w:rPr>
        <w:t xml:space="preserve"> lub</w:t>
      </w:r>
    </w:p>
    <w:p w14:paraId="3D15ACC8" w14:textId="3524D9E3" w:rsidR="00E16F85" w:rsidRPr="0057697B" w:rsidRDefault="00E16F85" w:rsidP="00045F84">
      <w:pPr>
        <w:tabs>
          <w:tab w:val="left" w:pos="851"/>
        </w:tabs>
        <w:spacing w:after="0" w:line="240" w:lineRule="auto"/>
        <w:ind w:left="567" w:hanging="283"/>
        <w:rPr>
          <w:rFonts w:ascii="Times New Roman" w:hAnsi="Times New Roman"/>
        </w:rPr>
      </w:pPr>
      <w:r w:rsidRPr="007A3B80">
        <w:rPr>
          <w:rFonts w:ascii="Times New Roman" w:hAnsi="Times New Roman"/>
        </w:rPr>
        <w:t>b.</w:t>
      </w:r>
      <w:r w:rsidRPr="007A3B80">
        <w:rPr>
          <w:rFonts w:ascii="Times New Roman" w:hAnsi="Times New Roman"/>
        </w:rPr>
        <w:tab/>
        <w:t>uwzględnienia w części</w:t>
      </w:r>
      <w:r w:rsidRPr="0057697B">
        <w:rPr>
          <w:rFonts w:ascii="Times New Roman" w:hAnsi="Times New Roman"/>
        </w:rPr>
        <w:t xml:space="preserve"> odwołania, o którym mowa w pkt </w:t>
      </w:r>
      <w:r w:rsidR="005C164A">
        <w:rPr>
          <w:rFonts w:ascii="Times New Roman" w:hAnsi="Times New Roman"/>
        </w:rPr>
        <w:t>4</w:t>
      </w:r>
      <w:r w:rsidRPr="0057697B">
        <w:rPr>
          <w:rFonts w:ascii="Times New Roman" w:hAnsi="Times New Roman"/>
        </w:rPr>
        <w:t>.</w:t>
      </w:r>
    </w:p>
    <w:p w14:paraId="03925398" w14:textId="77777777" w:rsidR="00E16F85" w:rsidRPr="0057697B" w:rsidRDefault="00E16F85" w:rsidP="00045F84">
      <w:pPr>
        <w:spacing w:after="0" w:line="240" w:lineRule="auto"/>
        <w:ind w:left="284"/>
        <w:jc w:val="both"/>
        <w:rPr>
          <w:rFonts w:ascii="Times New Roman" w:hAnsi="Times New Roman"/>
        </w:rPr>
      </w:pPr>
      <w:r w:rsidRPr="0057697B">
        <w:rPr>
          <w:rFonts w:ascii="Times New Roman" w:hAnsi="Times New Roman"/>
        </w:rPr>
        <w:lastRenderedPageBreak/>
        <w:t xml:space="preserve">suma punktów została podwyższona, dyrektor okręgowej komisji egzaminacyjnej ustala nowy wynik części pisemnej egzaminu </w:t>
      </w:r>
      <w:r w:rsidR="006B0C7E" w:rsidRPr="0057697B">
        <w:rPr>
          <w:rFonts w:ascii="Times New Roman" w:hAnsi="Times New Roman"/>
        </w:rPr>
        <w:t>potwierdzającego kwalifikacje w zawodzie</w:t>
      </w:r>
      <w:r w:rsidRPr="0057697B">
        <w:rPr>
          <w:rFonts w:ascii="Times New Roman" w:hAnsi="Times New Roman"/>
        </w:rPr>
        <w:t>.</w:t>
      </w:r>
    </w:p>
    <w:p w14:paraId="1F9DA704" w14:textId="77777777" w:rsidR="00E16F85" w:rsidRPr="0057697B" w:rsidRDefault="00E16F85" w:rsidP="004E1FF3">
      <w:pPr>
        <w:pStyle w:val="Akapitzlist"/>
        <w:widowControl w:val="0"/>
        <w:numPr>
          <w:ilvl w:val="0"/>
          <w:numId w:val="188"/>
        </w:numPr>
        <w:autoSpaceDE w:val="0"/>
        <w:autoSpaceDN w:val="0"/>
        <w:adjustRightInd w:val="0"/>
        <w:spacing w:after="0" w:line="20" w:lineRule="atLeast"/>
        <w:ind w:left="284" w:right="0" w:hanging="284"/>
        <w:contextualSpacing w:val="0"/>
        <w:rPr>
          <w:sz w:val="22"/>
          <w:szCs w:val="22"/>
        </w:rPr>
      </w:pPr>
      <w:r w:rsidRPr="0057697B">
        <w:rPr>
          <w:sz w:val="22"/>
          <w:szCs w:val="22"/>
        </w:rPr>
        <w:t>W przypadku podwyższeni</w:t>
      </w:r>
      <w:r w:rsidR="000A4D30">
        <w:rPr>
          <w:sz w:val="22"/>
          <w:szCs w:val="22"/>
        </w:rPr>
        <w:t>a wyniku, o którym mowa w pkt 14</w:t>
      </w:r>
      <w:r w:rsidRPr="0057697B">
        <w:rPr>
          <w:sz w:val="22"/>
          <w:szCs w:val="22"/>
        </w:rPr>
        <w:t xml:space="preserve">., dyrektor okręgowej komisji egzaminacyjnej </w:t>
      </w:r>
    </w:p>
    <w:p w14:paraId="7E1D1226" w14:textId="77777777" w:rsidR="007A3B80" w:rsidRPr="007A3B80" w:rsidRDefault="00E16F85" w:rsidP="004E1FF3">
      <w:pPr>
        <w:pStyle w:val="Akapitzlist"/>
        <w:numPr>
          <w:ilvl w:val="1"/>
          <w:numId w:val="194"/>
        </w:numPr>
        <w:tabs>
          <w:tab w:val="left" w:pos="1418"/>
        </w:tabs>
        <w:ind w:left="567" w:hanging="283"/>
        <w:rPr>
          <w:sz w:val="22"/>
          <w:szCs w:val="22"/>
        </w:rPr>
      </w:pPr>
      <w:r w:rsidRPr="007A3B80">
        <w:rPr>
          <w:sz w:val="22"/>
          <w:szCs w:val="22"/>
        </w:rPr>
        <w:t xml:space="preserve">wydaje </w:t>
      </w:r>
      <w:r w:rsidR="007A3B80" w:rsidRPr="007A3B80">
        <w:rPr>
          <w:sz w:val="22"/>
          <w:szCs w:val="22"/>
        </w:rPr>
        <w:t xml:space="preserve">informację o wyniku części pisemnej egzaminu lub </w:t>
      </w:r>
    </w:p>
    <w:p w14:paraId="3C4E49DF" w14:textId="77777777" w:rsidR="00E16F85" w:rsidRPr="007A3B80" w:rsidRDefault="00464B9A" w:rsidP="004E1FF3">
      <w:pPr>
        <w:pStyle w:val="Akapitzlist"/>
        <w:numPr>
          <w:ilvl w:val="1"/>
          <w:numId w:val="194"/>
        </w:numPr>
        <w:tabs>
          <w:tab w:val="left" w:pos="1418"/>
        </w:tabs>
        <w:ind w:left="567" w:hanging="283"/>
        <w:rPr>
          <w:sz w:val="22"/>
          <w:szCs w:val="22"/>
        </w:rPr>
      </w:pPr>
      <w:r w:rsidRPr="007A3B80">
        <w:rPr>
          <w:sz w:val="22"/>
          <w:szCs w:val="22"/>
        </w:rPr>
        <w:t>świadectwo potwierdzające kwalifikacje w zawodzie</w:t>
      </w:r>
      <w:r w:rsidR="00E16F85" w:rsidRPr="007A3B80">
        <w:rPr>
          <w:sz w:val="22"/>
          <w:szCs w:val="22"/>
        </w:rPr>
        <w:t xml:space="preserve">, jeżeli </w:t>
      </w:r>
      <w:r w:rsidRPr="007A3B80">
        <w:rPr>
          <w:sz w:val="22"/>
          <w:szCs w:val="22"/>
        </w:rPr>
        <w:t>zdający</w:t>
      </w:r>
      <w:r w:rsidR="00E16F85" w:rsidRPr="007A3B80">
        <w:rPr>
          <w:sz w:val="22"/>
          <w:szCs w:val="22"/>
        </w:rPr>
        <w:t xml:space="preserve"> spe</w:t>
      </w:r>
      <w:r w:rsidR="004169AD" w:rsidRPr="007A3B80">
        <w:rPr>
          <w:sz w:val="22"/>
          <w:szCs w:val="22"/>
        </w:rPr>
        <w:t>łnił warunki niezbędne do jego otrzymania</w:t>
      </w:r>
      <w:r w:rsidR="00E16F85" w:rsidRPr="007A3B80">
        <w:rPr>
          <w:sz w:val="22"/>
          <w:szCs w:val="22"/>
        </w:rPr>
        <w:t>, lub</w:t>
      </w:r>
    </w:p>
    <w:p w14:paraId="2274B27A" w14:textId="77777777" w:rsidR="00E16F85" w:rsidRPr="00045F84" w:rsidRDefault="00E16F85" w:rsidP="004E1FF3">
      <w:pPr>
        <w:pStyle w:val="Akapitzlist"/>
        <w:numPr>
          <w:ilvl w:val="1"/>
          <w:numId w:val="194"/>
        </w:numPr>
        <w:tabs>
          <w:tab w:val="left" w:pos="1418"/>
        </w:tabs>
        <w:ind w:left="567" w:hanging="283"/>
        <w:rPr>
          <w:sz w:val="22"/>
          <w:szCs w:val="22"/>
        </w:rPr>
      </w:pPr>
      <w:r w:rsidRPr="007A3B80">
        <w:rPr>
          <w:sz w:val="22"/>
          <w:szCs w:val="22"/>
        </w:rPr>
        <w:t>anuluje dotychczasowe świadectwo</w:t>
      </w:r>
      <w:r w:rsidR="00464B9A" w:rsidRPr="007A3B80">
        <w:rPr>
          <w:sz w:val="22"/>
          <w:szCs w:val="22"/>
        </w:rPr>
        <w:t xml:space="preserve"> potwierdzające kwalifikację</w:t>
      </w:r>
      <w:r w:rsidR="00290937" w:rsidRPr="007A3B80">
        <w:rPr>
          <w:sz w:val="22"/>
          <w:szCs w:val="22"/>
        </w:rPr>
        <w:t xml:space="preserve"> w zawodzie i </w:t>
      </w:r>
      <w:r w:rsidRPr="007A3B80">
        <w:rPr>
          <w:sz w:val="22"/>
          <w:szCs w:val="22"/>
        </w:rPr>
        <w:t xml:space="preserve">wydaje </w:t>
      </w:r>
      <w:r w:rsidRPr="00045F84">
        <w:rPr>
          <w:sz w:val="22"/>
          <w:szCs w:val="22"/>
        </w:rPr>
        <w:t xml:space="preserve">nowe świadectwo. </w:t>
      </w:r>
    </w:p>
    <w:p w14:paraId="71EFAA37" w14:textId="77777777" w:rsidR="00E16F85" w:rsidRDefault="00E16F85" w:rsidP="004E1FF3">
      <w:pPr>
        <w:pStyle w:val="Akapitzlist"/>
        <w:widowControl w:val="0"/>
        <w:numPr>
          <w:ilvl w:val="0"/>
          <w:numId w:val="188"/>
        </w:numPr>
        <w:autoSpaceDE w:val="0"/>
        <w:autoSpaceDN w:val="0"/>
        <w:adjustRightInd w:val="0"/>
        <w:spacing w:after="0" w:line="20" w:lineRule="atLeast"/>
        <w:ind w:left="284" w:right="0" w:hanging="284"/>
        <w:contextualSpacing w:val="0"/>
        <w:rPr>
          <w:sz w:val="22"/>
          <w:szCs w:val="22"/>
        </w:rPr>
      </w:pPr>
      <w:r w:rsidRPr="0057697B">
        <w:rPr>
          <w:sz w:val="22"/>
          <w:szCs w:val="22"/>
        </w:rPr>
        <w:t>Tryb procedury wglądu, wnioskowania o weryfikację sumy punktów przez dyrektora OKE oraz wnoszenia odwołania od rozstrzygnięcia dyrektora OKE do Kolegium Arbitrażu Egzaminacyjnego jest pr</w:t>
      </w:r>
      <w:r w:rsidR="009E360A">
        <w:rPr>
          <w:sz w:val="22"/>
          <w:szCs w:val="22"/>
        </w:rPr>
        <w:t>zedstawiony na diagramie.</w:t>
      </w:r>
    </w:p>
    <w:p w14:paraId="1261ED27" w14:textId="77777777" w:rsidR="003E45BF" w:rsidRDefault="003E45BF" w:rsidP="003E45BF">
      <w:pPr>
        <w:pStyle w:val="Akapitzlist"/>
        <w:widowControl w:val="0"/>
        <w:autoSpaceDE w:val="0"/>
        <w:autoSpaceDN w:val="0"/>
        <w:adjustRightInd w:val="0"/>
        <w:spacing w:after="0" w:line="20" w:lineRule="atLeast"/>
        <w:ind w:left="284" w:right="0" w:firstLine="0"/>
        <w:contextualSpacing w:val="0"/>
        <w:rPr>
          <w:sz w:val="22"/>
          <w:szCs w:val="22"/>
        </w:rPr>
      </w:pPr>
    </w:p>
    <w:p w14:paraId="4587CAE8" w14:textId="77777777" w:rsidR="00365D9A" w:rsidRDefault="00365D9A">
      <w:pPr>
        <w:spacing w:after="0" w:line="240" w:lineRule="auto"/>
        <w:rPr>
          <w:rFonts w:ascii="Times New Roman" w:hAnsi="Times New Roman"/>
          <w:b/>
          <w:sz w:val="24"/>
          <w:szCs w:val="24"/>
        </w:rPr>
      </w:pPr>
      <w:r>
        <w:rPr>
          <w:rFonts w:ascii="Times New Roman" w:hAnsi="Times New Roman"/>
          <w:b/>
          <w:sz w:val="24"/>
          <w:szCs w:val="24"/>
        </w:rPr>
        <w:br w:type="page"/>
      </w:r>
    </w:p>
    <w:p w14:paraId="057FFE8D" w14:textId="77777777" w:rsidR="00365D9A" w:rsidRDefault="003E45BF">
      <w:pPr>
        <w:spacing w:after="0" w:line="240" w:lineRule="auto"/>
        <w:rPr>
          <w:rFonts w:ascii="Times New Roman" w:hAnsi="Times New Roman"/>
          <w:b/>
          <w:sz w:val="24"/>
          <w:szCs w:val="24"/>
        </w:rPr>
      </w:pPr>
      <w:r>
        <w:rPr>
          <w:rFonts w:ascii="Times New Roman" w:hAnsi="Times New Roman"/>
          <w:b/>
          <w:noProof/>
          <w:sz w:val="24"/>
          <w:szCs w:val="24"/>
          <w:lang w:eastAsia="pl-PL"/>
        </w:rPr>
        <w:lastRenderedPageBreak/>
        <mc:AlternateContent>
          <mc:Choice Requires="wpg">
            <w:drawing>
              <wp:anchor distT="0" distB="0" distL="114300" distR="114300" simplePos="0" relativeHeight="251649024" behindDoc="0" locked="0" layoutInCell="1" allowOverlap="1" wp14:anchorId="591E48EA" wp14:editId="79E025B0">
                <wp:simplePos x="0" y="0"/>
                <wp:positionH relativeFrom="column">
                  <wp:posOffset>129540</wp:posOffset>
                </wp:positionH>
                <wp:positionV relativeFrom="paragraph">
                  <wp:posOffset>-280670</wp:posOffset>
                </wp:positionV>
                <wp:extent cx="5001260" cy="9512935"/>
                <wp:effectExtent l="0" t="0" r="27940" b="12065"/>
                <wp:wrapNone/>
                <wp:docPr id="24" name="Grupa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1260" cy="9512935"/>
                          <a:chOff x="2189" y="1156"/>
                          <a:chExt cx="7876" cy="14981"/>
                        </a:xfrm>
                      </wpg:grpSpPr>
                      <wps:wsp>
                        <wps:cNvPr id="25" name="AutoShape 188"/>
                        <wps:cNvSpPr>
                          <a:spLocks noChangeArrowheads="1"/>
                        </wps:cNvSpPr>
                        <wps:spPr bwMode="auto">
                          <a:xfrm>
                            <a:off x="7522" y="1156"/>
                            <a:ext cx="2515" cy="651"/>
                          </a:xfrm>
                          <a:prstGeom prst="roundRect">
                            <a:avLst>
                              <a:gd name="adj" fmla="val 16667"/>
                            </a:avLst>
                          </a:prstGeom>
                          <a:solidFill>
                            <a:srgbClr val="FFFFFF"/>
                          </a:solidFill>
                          <a:ln w="19050">
                            <a:solidFill>
                              <a:srgbClr val="C00000"/>
                            </a:solidFill>
                            <a:round/>
                            <a:headEnd/>
                            <a:tailEnd/>
                          </a:ln>
                        </wps:spPr>
                        <wps:txbx>
                          <w:txbxContent>
                            <w:p w14:paraId="5DAF8FA3" w14:textId="77777777" w:rsidR="00975C68" w:rsidRDefault="00975C68" w:rsidP="00365D9A">
                              <w:pPr>
                                <w:pStyle w:val="NormalnyWeb"/>
                                <w:spacing w:before="0" w:beforeAutospacing="0" w:after="0" w:afterAutospacing="0"/>
                                <w:jc w:val="center"/>
                              </w:pPr>
                              <w:r>
                                <w:rPr>
                                  <w:rFonts w:eastAsia="Calibri"/>
                                  <w:sz w:val="16"/>
                                  <w:szCs w:val="16"/>
                                </w:rPr>
                                <w:t xml:space="preserve">Zdający składa do dyrektora OKE wniosek o wgląd do pracy egzaminacyjnej. </w:t>
                              </w:r>
                            </w:p>
                            <w:p w14:paraId="3326460B" w14:textId="77777777" w:rsidR="00975C68" w:rsidRDefault="00975C68" w:rsidP="00365D9A">
                              <w:pPr>
                                <w:pStyle w:val="NormalnyWeb"/>
                                <w:spacing w:before="0" w:beforeAutospacing="0" w:after="0" w:afterAutospacing="0"/>
                                <w:jc w:val="center"/>
                              </w:pPr>
                              <w:r>
                                <w:rPr>
                                  <w:rFonts w:eastAsia="Calibri"/>
                                  <w:sz w:val="16"/>
                                  <w:szCs w:val="16"/>
                                </w:rPr>
                                <w:t> </w:t>
                              </w:r>
                            </w:p>
                          </w:txbxContent>
                        </wps:txbx>
                        <wps:bodyPr rot="0" vert="horz" wrap="square" lIns="0" tIns="0" rIns="0" bIns="0" anchor="ctr" anchorCtr="0" upright="1">
                          <a:noAutofit/>
                        </wps:bodyPr>
                      </wps:wsp>
                      <wps:wsp>
                        <wps:cNvPr id="26" name="AutoShape 223"/>
                        <wps:cNvCnPr>
                          <a:cxnSpLocks noChangeShapeType="1"/>
                        </wps:cNvCnPr>
                        <wps:spPr bwMode="auto">
                          <a:xfrm>
                            <a:off x="8826" y="1794"/>
                            <a:ext cx="0" cy="851"/>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27" name="Rectangle 224"/>
                        <wps:cNvSpPr>
                          <a:spLocks noChangeArrowheads="1"/>
                        </wps:cNvSpPr>
                        <wps:spPr bwMode="auto">
                          <a:xfrm>
                            <a:off x="7318" y="1917"/>
                            <a:ext cx="1440" cy="488"/>
                          </a:xfrm>
                          <a:prstGeom prst="rect">
                            <a:avLst/>
                          </a:prstGeom>
                          <a:solidFill>
                            <a:srgbClr val="DDD9C3"/>
                          </a:solidFill>
                          <a:ln w="19050">
                            <a:solidFill>
                              <a:srgbClr val="4A452A"/>
                            </a:solidFill>
                            <a:prstDash val="sysDot"/>
                            <a:miter lim="800000"/>
                            <a:headEnd/>
                            <a:tailEnd/>
                          </a:ln>
                        </wps:spPr>
                        <wps:txbx>
                          <w:txbxContent>
                            <w:p w14:paraId="3A28A65F" w14:textId="77777777" w:rsidR="00975C68" w:rsidRDefault="00975C68" w:rsidP="00365D9A">
                              <w:pPr>
                                <w:pStyle w:val="NormalnyWeb"/>
                                <w:spacing w:before="0" w:beforeAutospacing="0" w:after="0" w:afterAutospacing="0"/>
                                <w:jc w:val="center"/>
                              </w:pPr>
                              <w:r>
                                <w:rPr>
                                  <w:rFonts w:eastAsia="Calibri"/>
                                  <w:sz w:val="16"/>
                                  <w:szCs w:val="16"/>
                                </w:rPr>
                                <w:t>nie więcej niż 5 dni roboczych</w:t>
                              </w:r>
                            </w:p>
                          </w:txbxContent>
                        </wps:txbx>
                        <wps:bodyPr rot="0" vert="horz" wrap="square" lIns="0" tIns="0" rIns="0" bIns="0" anchor="ctr" anchorCtr="0" upright="1">
                          <a:noAutofit/>
                        </wps:bodyPr>
                      </wps:wsp>
                      <wps:wsp>
                        <wps:cNvPr id="28" name="AutoShape 191"/>
                        <wps:cNvSpPr>
                          <a:spLocks noChangeArrowheads="1"/>
                        </wps:cNvSpPr>
                        <wps:spPr bwMode="auto">
                          <a:xfrm>
                            <a:off x="7536" y="2664"/>
                            <a:ext cx="2515" cy="475"/>
                          </a:xfrm>
                          <a:prstGeom prst="roundRect">
                            <a:avLst>
                              <a:gd name="adj" fmla="val 16667"/>
                            </a:avLst>
                          </a:prstGeom>
                          <a:solidFill>
                            <a:srgbClr val="D7E4BD"/>
                          </a:solidFill>
                          <a:ln w="19050">
                            <a:solidFill>
                              <a:srgbClr val="77933C"/>
                            </a:solidFill>
                            <a:round/>
                            <a:headEnd/>
                            <a:tailEnd/>
                          </a:ln>
                        </wps:spPr>
                        <wps:txbx>
                          <w:txbxContent>
                            <w:p w14:paraId="012BF12C" w14:textId="77777777" w:rsidR="00975C68" w:rsidRDefault="00975C68" w:rsidP="00365D9A">
                              <w:pPr>
                                <w:pStyle w:val="NormalnyWeb"/>
                                <w:spacing w:before="0" w:beforeAutospacing="0" w:after="0" w:afterAutospacing="0"/>
                                <w:jc w:val="center"/>
                              </w:pPr>
                              <w:r>
                                <w:rPr>
                                  <w:rFonts w:eastAsia="Calibri"/>
                                  <w:sz w:val="16"/>
                                  <w:szCs w:val="16"/>
                                </w:rPr>
                                <w:t>Dyrektor OKE wyznacza termin i miejsce wglądu.</w:t>
                              </w:r>
                            </w:p>
                          </w:txbxContent>
                        </wps:txbx>
                        <wps:bodyPr rot="0" vert="horz" wrap="square" lIns="0" tIns="0" rIns="0" bIns="0" anchor="ctr" anchorCtr="0" upright="1">
                          <a:noAutofit/>
                        </wps:bodyPr>
                      </wps:wsp>
                      <wps:wsp>
                        <wps:cNvPr id="29" name="AutoShape 225"/>
                        <wps:cNvCnPr>
                          <a:cxnSpLocks noChangeShapeType="1"/>
                        </wps:cNvCnPr>
                        <wps:spPr bwMode="auto">
                          <a:xfrm>
                            <a:off x="8826" y="3139"/>
                            <a:ext cx="0" cy="45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30" name="AutoShape 222"/>
                        <wps:cNvSpPr>
                          <a:spLocks noChangeArrowheads="1"/>
                        </wps:cNvSpPr>
                        <wps:spPr bwMode="auto">
                          <a:xfrm>
                            <a:off x="7536" y="3588"/>
                            <a:ext cx="2515" cy="688"/>
                          </a:xfrm>
                          <a:prstGeom prst="roundRect">
                            <a:avLst>
                              <a:gd name="adj" fmla="val 16667"/>
                            </a:avLst>
                          </a:prstGeom>
                          <a:solidFill>
                            <a:srgbClr val="FFFFFF"/>
                          </a:solidFill>
                          <a:ln w="19050">
                            <a:solidFill>
                              <a:srgbClr val="C00000"/>
                            </a:solidFill>
                            <a:round/>
                            <a:headEnd/>
                            <a:tailEnd/>
                          </a:ln>
                        </wps:spPr>
                        <wps:txbx>
                          <w:txbxContent>
                            <w:p w14:paraId="77F82C53" w14:textId="77777777" w:rsidR="00975C68" w:rsidRDefault="00975C68" w:rsidP="00365D9A">
                              <w:pPr>
                                <w:pStyle w:val="NormalnyWeb"/>
                                <w:spacing w:before="0" w:beforeAutospacing="0" w:after="0" w:afterAutospacing="0"/>
                                <w:jc w:val="center"/>
                              </w:pPr>
                              <w:r>
                                <w:rPr>
                                  <w:rFonts w:eastAsia="Calibri"/>
                                  <w:sz w:val="16"/>
                                  <w:szCs w:val="16"/>
                                </w:rPr>
                                <w:t>Zdający dokonuje wglądu do pracy egzaminacyjnej. Może sporządzać notatki i wykonywać zdjęcia pracy.</w:t>
                              </w:r>
                            </w:p>
                          </w:txbxContent>
                        </wps:txbx>
                        <wps:bodyPr rot="0" vert="horz" wrap="square" lIns="0" tIns="0" rIns="0" bIns="0" anchor="ctr" anchorCtr="0" upright="1">
                          <a:noAutofit/>
                        </wps:bodyPr>
                      </wps:wsp>
                      <wps:wsp>
                        <wps:cNvPr id="31" name="AutoShape 188"/>
                        <wps:cNvSpPr>
                          <a:spLocks noChangeArrowheads="1"/>
                        </wps:cNvSpPr>
                        <wps:spPr bwMode="auto">
                          <a:xfrm>
                            <a:off x="7536" y="4905"/>
                            <a:ext cx="2515" cy="626"/>
                          </a:xfrm>
                          <a:prstGeom prst="roundRect">
                            <a:avLst>
                              <a:gd name="adj" fmla="val 16667"/>
                            </a:avLst>
                          </a:prstGeom>
                          <a:solidFill>
                            <a:srgbClr val="FFFFFF"/>
                          </a:solidFill>
                          <a:ln w="19050">
                            <a:solidFill>
                              <a:srgbClr val="C00000"/>
                            </a:solidFill>
                            <a:round/>
                            <a:headEnd/>
                            <a:tailEnd/>
                          </a:ln>
                        </wps:spPr>
                        <wps:txbx>
                          <w:txbxContent>
                            <w:p w14:paraId="76B7F311" w14:textId="77777777" w:rsidR="00975C68" w:rsidRDefault="00975C68" w:rsidP="00365D9A">
                              <w:pPr>
                                <w:pStyle w:val="NormalnyWeb"/>
                                <w:spacing w:before="0" w:beforeAutospacing="0" w:after="0" w:afterAutospacing="0"/>
                                <w:jc w:val="center"/>
                              </w:pPr>
                              <w:r>
                                <w:rPr>
                                  <w:rFonts w:eastAsia="Calibri"/>
                                  <w:sz w:val="16"/>
                                  <w:szCs w:val="16"/>
                                </w:rPr>
                                <w:t>Zdający może złożyć wniosek o weryfikację sumy punktów, wraz z uzasadnieniem.</w:t>
                              </w:r>
                            </w:p>
                            <w:p w14:paraId="09F4B7BC" w14:textId="77777777" w:rsidR="00975C68" w:rsidRDefault="00975C68" w:rsidP="00365D9A">
                              <w:pPr>
                                <w:pStyle w:val="NormalnyWeb"/>
                                <w:spacing w:before="0" w:beforeAutospacing="0" w:after="0" w:afterAutospacing="0"/>
                                <w:jc w:val="center"/>
                              </w:pPr>
                              <w:r>
                                <w:rPr>
                                  <w:rFonts w:eastAsia="Calibri"/>
                                  <w:sz w:val="16"/>
                                  <w:szCs w:val="16"/>
                                </w:rPr>
                                <w:t> </w:t>
                              </w:r>
                            </w:p>
                          </w:txbxContent>
                        </wps:txbx>
                        <wps:bodyPr rot="0" vert="horz" wrap="square" lIns="0" tIns="0" rIns="0" bIns="0" anchor="ctr" anchorCtr="0" upright="1">
                          <a:noAutofit/>
                        </wps:bodyPr>
                      </wps:wsp>
                      <wps:wsp>
                        <wps:cNvPr id="32" name="AutoShape 223"/>
                        <wps:cNvCnPr>
                          <a:cxnSpLocks noChangeShapeType="1"/>
                        </wps:cNvCnPr>
                        <wps:spPr bwMode="auto">
                          <a:xfrm>
                            <a:off x="8826" y="4280"/>
                            <a:ext cx="0" cy="624"/>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33" name="Rectangle 224"/>
                        <wps:cNvSpPr>
                          <a:spLocks noChangeArrowheads="1"/>
                        </wps:cNvSpPr>
                        <wps:spPr bwMode="auto">
                          <a:xfrm>
                            <a:off x="7318" y="4403"/>
                            <a:ext cx="1440" cy="250"/>
                          </a:xfrm>
                          <a:prstGeom prst="rect">
                            <a:avLst/>
                          </a:prstGeom>
                          <a:solidFill>
                            <a:srgbClr val="DDD9C3"/>
                          </a:solidFill>
                          <a:ln w="19050">
                            <a:solidFill>
                              <a:srgbClr val="4A452A"/>
                            </a:solidFill>
                            <a:prstDash val="sysDot"/>
                            <a:miter lim="800000"/>
                            <a:headEnd/>
                            <a:tailEnd/>
                          </a:ln>
                        </wps:spPr>
                        <wps:txbx>
                          <w:txbxContent>
                            <w:p w14:paraId="0E033F20" w14:textId="77777777" w:rsidR="00975C68" w:rsidRDefault="00975C68" w:rsidP="00365D9A">
                              <w:pPr>
                                <w:pStyle w:val="NormalnyWeb"/>
                                <w:spacing w:before="0" w:beforeAutospacing="0" w:after="0" w:afterAutospacing="0"/>
                                <w:jc w:val="center"/>
                              </w:pPr>
                              <w:r>
                                <w:rPr>
                                  <w:rFonts w:eastAsia="Calibri"/>
                                  <w:sz w:val="16"/>
                                  <w:szCs w:val="16"/>
                                </w:rPr>
                                <w:t>2 dni robocze</w:t>
                              </w:r>
                            </w:p>
                          </w:txbxContent>
                        </wps:txbx>
                        <wps:bodyPr rot="0" vert="horz" wrap="square" lIns="0" tIns="0" rIns="0" bIns="0" anchor="ctr" anchorCtr="0" upright="1">
                          <a:noAutofit/>
                        </wps:bodyPr>
                      </wps:wsp>
                      <wps:wsp>
                        <wps:cNvPr id="34" name="AutoShape 191"/>
                        <wps:cNvSpPr>
                          <a:spLocks noChangeArrowheads="1"/>
                        </wps:cNvSpPr>
                        <wps:spPr bwMode="auto">
                          <a:xfrm>
                            <a:off x="6680" y="6169"/>
                            <a:ext cx="1753" cy="475"/>
                          </a:xfrm>
                          <a:prstGeom prst="roundRect">
                            <a:avLst>
                              <a:gd name="adj" fmla="val 16667"/>
                            </a:avLst>
                          </a:prstGeom>
                          <a:solidFill>
                            <a:srgbClr val="D7E4BD"/>
                          </a:solidFill>
                          <a:ln w="19050">
                            <a:solidFill>
                              <a:srgbClr val="77933C"/>
                            </a:solidFill>
                            <a:round/>
                            <a:headEnd/>
                            <a:tailEnd/>
                          </a:ln>
                        </wps:spPr>
                        <wps:txbx>
                          <w:txbxContent>
                            <w:p w14:paraId="6FA31922" w14:textId="77777777" w:rsidR="00975C68" w:rsidRDefault="00975C68" w:rsidP="00365D9A">
                              <w:pPr>
                                <w:pStyle w:val="NormalnyWeb"/>
                                <w:spacing w:before="0" w:beforeAutospacing="0" w:after="0" w:afterAutospacing="0"/>
                                <w:jc w:val="center"/>
                              </w:pPr>
                              <w:r>
                                <w:rPr>
                                  <w:rFonts w:eastAsia="Calibri"/>
                                  <w:sz w:val="16"/>
                                  <w:szCs w:val="16"/>
                                </w:rPr>
                                <w:t>Weryfikacja sumy punktów przez OKE.</w:t>
                              </w:r>
                            </w:p>
                          </w:txbxContent>
                        </wps:txbx>
                        <wps:bodyPr rot="0" vert="horz" wrap="square" lIns="0" tIns="0" rIns="0" bIns="0" anchor="ctr" anchorCtr="0" upright="1">
                          <a:noAutofit/>
                        </wps:bodyPr>
                      </wps:wsp>
                      <wps:wsp>
                        <wps:cNvPr id="35" name="AutoShape 223"/>
                        <wps:cNvCnPr>
                          <a:cxnSpLocks noChangeShapeType="1"/>
                        </wps:cNvCnPr>
                        <wps:spPr bwMode="auto">
                          <a:xfrm>
                            <a:off x="7930" y="5544"/>
                            <a:ext cx="0" cy="62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36" name="Rectangle 224"/>
                        <wps:cNvSpPr>
                          <a:spLocks noChangeArrowheads="1"/>
                        </wps:cNvSpPr>
                        <wps:spPr bwMode="auto">
                          <a:xfrm>
                            <a:off x="7088" y="5639"/>
                            <a:ext cx="763" cy="250"/>
                          </a:xfrm>
                          <a:prstGeom prst="rect">
                            <a:avLst/>
                          </a:prstGeom>
                          <a:solidFill>
                            <a:srgbClr val="DDD9C3"/>
                          </a:solidFill>
                          <a:ln w="19050">
                            <a:solidFill>
                              <a:srgbClr val="4A452A"/>
                            </a:solidFill>
                            <a:prstDash val="sysDot"/>
                            <a:miter lim="800000"/>
                            <a:headEnd/>
                            <a:tailEnd/>
                          </a:ln>
                        </wps:spPr>
                        <wps:txbx>
                          <w:txbxContent>
                            <w:p w14:paraId="55C3099C" w14:textId="77777777" w:rsidR="00975C68" w:rsidRDefault="00975C68" w:rsidP="00365D9A">
                              <w:pPr>
                                <w:pStyle w:val="NormalnyWeb"/>
                                <w:spacing w:before="0" w:beforeAutospacing="0" w:after="0" w:afterAutospacing="0"/>
                                <w:jc w:val="center"/>
                              </w:pPr>
                              <w:r>
                                <w:rPr>
                                  <w:rFonts w:eastAsia="Calibri"/>
                                  <w:sz w:val="16"/>
                                  <w:szCs w:val="16"/>
                                </w:rPr>
                                <w:t>7 dni</w:t>
                              </w:r>
                            </w:p>
                          </w:txbxContent>
                        </wps:txbx>
                        <wps:bodyPr rot="0" vert="horz" wrap="square" lIns="0" tIns="0" rIns="0" bIns="0" anchor="ctr" anchorCtr="0" upright="1">
                          <a:noAutofit/>
                        </wps:bodyPr>
                      </wps:wsp>
                      <wps:wsp>
                        <wps:cNvPr id="37" name="AutoShape 191"/>
                        <wps:cNvSpPr>
                          <a:spLocks noChangeArrowheads="1"/>
                        </wps:cNvSpPr>
                        <wps:spPr bwMode="auto">
                          <a:xfrm>
                            <a:off x="7862" y="6739"/>
                            <a:ext cx="2192" cy="475"/>
                          </a:xfrm>
                          <a:prstGeom prst="roundRect">
                            <a:avLst>
                              <a:gd name="adj" fmla="val 16667"/>
                            </a:avLst>
                          </a:prstGeom>
                          <a:solidFill>
                            <a:srgbClr val="D7E4BD"/>
                          </a:solidFill>
                          <a:ln w="19050">
                            <a:solidFill>
                              <a:srgbClr val="77933C"/>
                            </a:solidFill>
                            <a:round/>
                            <a:headEnd/>
                            <a:tailEnd/>
                          </a:ln>
                        </wps:spPr>
                        <wps:txbx>
                          <w:txbxContent>
                            <w:p w14:paraId="659514C4" w14:textId="77777777" w:rsidR="00975C68" w:rsidRDefault="00975C68" w:rsidP="00365D9A">
                              <w:pPr>
                                <w:pStyle w:val="NormalnyWeb"/>
                                <w:spacing w:before="0" w:beforeAutospacing="0" w:after="0" w:afterAutospacing="0"/>
                                <w:jc w:val="center"/>
                              </w:pPr>
                              <w:r>
                                <w:rPr>
                                  <w:rFonts w:eastAsia="Calibri"/>
                                  <w:sz w:val="16"/>
                                  <w:szCs w:val="16"/>
                                </w:rPr>
                                <w:t>Zdający otrzymuje informację o wyniku weryfikacji.</w:t>
                              </w:r>
                            </w:p>
                          </w:txbxContent>
                        </wps:txbx>
                        <wps:bodyPr rot="0" vert="horz" wrap="square" lIns="0" tIns="0" rIns="0" bIns="0" anchor="ctr" anchorCtr="0" upright="1">
                          <a:noAutofit/>
                        </wps:bodyPr>
                      </wps:wsp>
                      <wps:wsp>
                        <wps:cNvPr id="38" name="AutoShape 223"/>
                        <wps:cNvCnPr>
                          <a:cxnSpLocks noChangeShapeType="1"/>
                        </wps:cNvCnPr>
                        <wps:spPr bwMode="auto">
                          <a:xfrm>
                            <a:off x="9574" y="5530"/>
                            <a:ext cx="0" cy="1191"/>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39" name="Rectangle 224"/>
                        <wps:cNvSpPr>
                          <a:spLocks noChangeArrowheads="1"/>
                        </wps:cNvSpPr>
                        <wps:spPr bwMode="auto">
                          <a:xfrm>
                            <a:off x="8677" y="6250"/>
                            <a:ext cx="801" cy="238"/>
                          </a:xfrm>
                          <a:prstGeom prst="rect">
                            <a:avLst/>
                          </a:prstGeom>
                          <a:solidFill>
                            <a:srgbClr val="DDD9C3"/>
                          </a:solidFill>
                          <a:ln w="19050">
                            <a:solidFill>
                              <a:srgbClr val="4A452A"/>
                            </a:solidFill>
                            <a:prstDash val="sysDot"/>
                            <a:miter lim="800000"/>
                            <a:headEnd/>
                            <a:tailEnd/>
                          </a:ln>
                        </wps:spPr>
                        <wps:txbx>
                          <w:txbxContent>
                            <w:p w14:paraId="7CA035AC" w14:textId="77777777" w:rsidR="00975C68" w:rsidRDefault="00975C68" w:rsidP="00365D9A">
                              <w:pPr>
                                <w:pStyle w:val="NormalnyWeb"/>
                                <w:spacing w:before="0" w:beforeAutospacing="0" w:after="0" w:afterAutospacing="0"/>
                                <w:jc w:val="center"/>
                              </w:pPr>
                              <w:r>
                                <w:rPr>
                                  <w:rFonts w:eastAsia="Calibri"/>
                                  <w:sz w:val="16"/>
                                  <w:szCs w:val="16"/>
                                </w:rPr>
                                <w:t>14 dni</w:t>
                              </w:r>
                            </w:p>
                          </w:txbxContent>
                        </wps:txbx>
                        <wps:bodyPr rot="0" vert="horz" wrap="square" lIns="0" tIns="0" rIns="0" bIns="0" anchor="ctr" anchorCtr="0" upright="1">
                          <a:noAutofit/>
                        </wps:bodyPr>
                      </wps:wsp>
                      <wps:wsp>
                        <wps:cNvPr id="40" name="AutoShape 191"/>
                        <wps:cNvSpPr>
                          <a:spLocks noChangeArrowheads="1"/>
                        </wps:cNvSpPr>
                        <wps:spPr bwMode="auto">
                          <a:xfrm>
                            <a:off x="5240" y="7663"/>
                            <a:ext cx="2192" cy="873"/>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64B9E633" w14:textId="77777777" w:rsidR="00975C68" w:rsidRDefault="00975C68" w:rsidP="00365D9A">
                              <w:pPr>
                                <w:pStyle w:val="NormalnyWeb"/>
                                <w:spacing w:before="0" w:beforeAutospacing="0" w:after="0" w:afterAutospacing="0"/>
                                <w:jc w:val="center"/>
                              </w:pPr>
                              <w:r>
                                <w:rPr>
                                  <w:rFonts w:eastAsia="Calibri"/>
                                  <w:sz w:val="16"/>
                                  <w:szCs w:val="16"/>
                                </w:rPr>
                                <w:t>Suma punktów zostaje podwyższona. Wydaje się świadectwo, nowe świadectwo lub informację o wyniku</w:t>
                              </w:r>
                            </w:p>
                          </w:txbxContent>
                        </wps:txbx>
                        <wps:bodyPr rot="0" vert="horz" wrap="square" lIns="0" tIns="0" rIns="0" bIns="0" anchor="ctr" anchorCtr="0" upright="1">
                          <a:noAutofit/>
                        </wps:bodyPr>
                      </wps:wsp>
                      <wps:wsp>
                        <wps:cNvPr id="41" name="AutoShape 223"/>
                        <wps:cNvCnPr>
                          <a:cxnSpLocks noChangeShapeType="1"/>
                        </wps:cNvCnPr>
                        <wps:spPr bwMode="auto">
                          <a:xfrm flipH="1">
                            <a:off x="6272" y="7201"/>
                            <a:ext cx="2880" cy="41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42" name="AutoShape 223"/>
                        <wps:cNvCnPr>
                          <a:cxnSpLocks noChangeShapeType="1"/>
                        </wps:cNvCnPr>
                        <wps:spPr bwMode="auto">
                          <a:xfrm>
                            <a:off x="9139" y="7201"/>
                            <a:ext cx="400" cy="41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43" name="Pole tekstowe 2"/>
                        <wps:cNvSpPr txBox="1">
                          <a:spLocks noChangeArrowheads="1"/>
                        </wps:cNvSpPr>
                        <wps:spPr bwMode="auto">
                          <a:xfrm>
                            <a:off x="7522" y="7839"/>
                            <a:ext cx="976"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20D704" w14:textId="77777777" w:rsidR="00975C68" w:rsidRDefault="00975C68" w:rsidP="00365D9A">
                              <w:pPr>
                                <w:pStyle w:val="NormalnyWeb"/>
                                <w:spacing w:before="0" w:beforeAutospacing="0" w:after="0" w:afterAutospacing="0"/>
                              </w:pPr>
                              <w:r w:rsidRPr="00BA30E9">
                                <w:rPr>
                                  <w:rFonts w:eastAsia="Calibri"/>
                                  <w:b/>
                                  <w:bCs/>
                                  <w:color w:val="FF0000"/>
                                  <w:sz w:val="16"/>
                                  <w:szCs w:val="16"/>
                                </w:rPr>
                                <w:t>ALBO</w:t>
                              </w:r>
                            </w:p>
                          </w:txbxContent>
                        </wps:txbx>
                        <wps:bodyPr rot="0" vert="horz" wrap="square" lIns="91440" tIns="45720" rIns="91440" bIns="45720" anchor="t" anchorCtr="0" upright="1">
                          <a:spAutoFit/>
                        </wps:bodyPr>
                      </wps:wsp>
                      <wps:wsp>
                        <wps:cNvPr id="44" name="AutoShape 191"/>
                        <wps:cNvSpPr>
                          <a:spLocks noChangeArrowheads="1"/>
                        </wps:cNvSpPr>
                        <wps:spPr bwMode="auto">
                          <a:xfrm>
                            <a:off x="8392" y="7622"/>
                            <a:ext cx="1628" cy="636"/>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7D98ED82" w14:textId="77777777" w:rsidR="00975C68" w:rsidRDefault="00975C68" w:rsidP="00365D9A">
                              <w:pPr>
                                <w:pStyle w:val="NormalnyWeb"/>
                                <w:spacing w:before="0" w:beforeAutospacing="0" w:after="0" w:afterAutospacing="0"/>
                                <w:jc w:val="center"/>
                              </w:pPr>
                              <w:r>
                                <w:rPr>
                                  <w:rFonts w:eastAsia="Calibri"/>
                                  <w:sz w:val="16"/>
                                  <w:szCs w:val="16"/>
                                </w:rPr>
                                <w:t>Suma punktów pozostaje bez zmian.</w:t>
                              </w:r>
                            </w:p>
                          </w:txbxContent>
                        </wps:txbx>
                        <wps:bodyPr rot="0" vert="horz" wrap="square" lIns="0" tIns="0" rIns="0" bIns="0" anchor="ctr" anchorCtr="0" upright="1">
                          <a:noAutofit/>
                        </wps:bodyPr>
                      </wps:wsp>
                      <wps:wsp>
                        <wps:cNvPr id="45" name="AutoShape 188"/>
                        <wps:cNvSpPr>
                          <a:spLocks noChangeArrowheads="1"/>
                        </wps:cNvSpPr>
                        <wps:spPr bwMode="auto">
                          <a:xfrm>
                            <a:off x="7033" y="8866"/>
                            <a:ext cx="3004" cy="927"/>
                          </a:xfrm>
                          <a:prstGeom prst="roundRect">
                            <a:avLst>
                              <a:gd name="adj" fmla="val 16667"/>
                            </a:avLst>
                          </a:prstGeom>
                          <a:solidFill>
                            <a:srgbClr val="FFFFFF"/>
                          </a:solidFill>
                          <a:ln w="19050">
                            <a:solidFill>
                              <a:srgbClr val="C00000"/>
                            </a:solidFill>
                            <a:round/>
                            <a:headEnd/>
                            <a:tailEnd/>
                          </a:ln>
                        </wps:spPr>
                        <wps:txbx>
                          <w:txbxContent>
                            <w:p w14:paraId="1C994FEB" w14:textId="77777777" w:rsidR="00975C68" w:rsidRDefault="00975C68" w:rsidP="00365D9A">
                              <w:pPr>
                                <w:pStyle w:val="NormalnyWeb"/>
                                <w:spacing w:before="0" w:beforeAutospacing="0" w:after="0" w:afterAutospacing="0"/>
                                <w:jc w:val="center"/>
                              </w:pPr>
                              <w:r>
                                <w:rPr>
                                  <w:rFonts w:eastAsia="Calibri"/>
                                  <w:sz w:val="16"/>
                                  <w:szCs w:val="16"/>
                                </w:rPr>
                                <w:t>W przypadku części pisemnej zdający może wnieść odwołanie do Kolegium Arbitrażu Egzaminacyjnego (za pośrednictwem dyrektora OKE)</w:t>
                              </w:r>
                            </w:p>
                            <w:p w14:paraId="409BAC88" w14:textId="77777777" w:rsidR="00975C68" w:rsidRDefault="00975C68" w:rsidP="00365D9A">
                              <w:pPr>
                                <w:pStyle w:val="NormalnyWeb"/>
                                <w:spacing w:before="0" w:beforeAutospacing="0" w:after="0" w:afterAutospacing="0"/>
                                <w:jc w:val="center"/>
                              </w:pPr>
                              <w:r>
                                <w:rPr>
                                  <w:rFonts w:eastAsia="Calibri"/>
                                  <w:sz w:val="16"/>
                                  <w:szCs w:val="16"/>
                                </w:rPr>
                                <w:t> </w:t>
                              </w:r>
                            </w:p>
                          </w:txbxContent>
                        </wps:txbx>
                        <wps:bodyPr rot="0" vert="horz" wrap="square" lIns="0" tIns="0" rIns="0" bIns="0" anchor="ctr" anchorCtr="0" upright="1">
                          <a:noAutofit/>
                        </wps:bodyPr>
                      </wps:wsp>
                      <wps:wsp>
                        <wps:cNvPr id="46" name="AutoShape 223"/>
                        <wps:cNvCnPr>
                          <a:cxnSpLocks noChangeShapeType="1"/>
                        </wps:cNvCnPr>
                        <wps:spPr bwMode="auto">
                          <a:xfrm>
                            <a:off x="9546" y="8301"/>
                            <a:ext cx="0" cy="681"/>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47" name="Rectangle 224"/>
                        <wps:cNvSpPr>
                          <a:spLocks noChangeArrowheads="1"/>
                        </wps:cNvSpPr>
                        <wps:spPr bwMode="auto">
                          <a:xfrm>
                            <a:off x="8691" y="8424"/>
                            <a:ext cx="763" cy="250"/>
                          </a:xfrm>
                          <a:prstGeom prst="rect">
                            <a:avLst/>
                          </a:prstGeom>
                          <a:solidFill>
                            <a:srgbClr val="DDD9C3"/>
                          </a:solidFill>
                          <a:ln w="19050">
                            <a:solidFill>
                              <a:srgbClr val="4A452A"/>
                            </a:solidFill>
                            <a:prstDash val="sysDot"/>
                            <a:miter lim="800000"/>
                            <a:headEnd/>
                            <a:tailEnd/>
                          </a:ln>
                        </wps:spPr>
                        <wps:txbx>
                          <w:txbxContent>
                            <w:p w14:paraId="635CC3D2" w14:textId="77777777" w:rsidR="00975C68" w:rsidRDefault="00975C68" w:rsidP="00365D9A">
                              <w:pPr>
                                <w:pStyle w:val="NormalnyWeb"/>
                                <w:spacing w:before="0" w:beforeAutospacing="0" w:after="0" w:afterAutospacing="0"/>
                                <w:jc w:val="center"/>
                              </w:pPr>
                              <w:r>
                                <w:rPr>
                                  <w:rFonts w:eastAsia="Calibri"/>
                                  <w:sz w:val="16"/>
                                  <w:szCs w:val="16"/>
                                </w:rPr>
                                <w:t>7 dni</w:t>
                              </w:r>
                            </w:p>
                          </w:txbxContent>
                        </wps:txbx>
                        <wps:bodyPr rot="0" vert="horz" wrap="square" lIns="0" tIns="0" rIns="0" bIns="0" anchor="ctr" anchorCtr="0" upright="1">
                          <a:noAutofit/>
                        </wps:bodyPr>
                      </wps:wsp>
                      <wps:wsp>
                        <wps:cNvPr id="48" name="Pole tekstowe 2"/>
                        <wps:cNvSpPr txBox="1">
                          <a:spLocks noChangeArrowheads="1"/>
                        </wps:cNvSpPr>
                        <wps:spPr bwMode="auto">
                          <a:xfrm>
                            <a:off x="4710" y="10448"/>
                            <a:ext cx="976"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7602F" w14:textId="77777777" w:rsidR="00975C68" w:rsidRDefault="00975C68" w:rsidP="00365D9A">
                              <w:pPr>
                                <w:pStyle w:val="NormalnyWeb"/>
                                <w:spacing w:before="0" w:beforeAutospacing="0" w:after="0" w:afterAutospacing="0"/>
                              </w:pPr>
                              <w:r w:rsidRPr="00BA30E9">
                                <w:rPr>
                                  <w:rFonts w:eastAsia="Calibri"/>
                                  <w:b/>
                                  <w:bCs/>
                                  <w:color w:val="FF0000"/>
                                  <w:sz w:val="16"/>
                                  <w:szCs w:val="16"/>
                                </w:rPr>
                                <w:t>ALBO</w:t>
                              </w:r>
                            </w:p>
                          </w:txbxContent>
                        </wps:txbx>
                        <wps:bodyPr rot="0" vert="horz" wrap="square" lIns="91440" tIns="45720" rIns="91440" bIns="45720" anchor="t" anchorCtr="0" upright="1">
                          <a:spAutoFit/>
                        </wps:bodyPr>
                      </wps:wsp>
                      <wps:wsp>
                        <wps:cNvPr id="49" name="Pole tekstowe 2"/>
                        <wps:cNvSpPr txBox="1">
                          <a:spLocks noChangeArrowheads="1"/>
                        </wps:cNvSpPr>
                        <wps:spPr bwMode="auto">
                          <a:xfrm>
                            <a:off x="7346" y="10461"/>
                            <a:ext cx="976"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E8C096" w14:textId="77777777" w:rsidR="00975C68" w:rsidRDefault="00975C68" w:rsidP="00365D9A">
                              <w:pPr>
                                <w:pStyle w:val="NormalnyWeb"/>
                                <w:spacing w:before="0" w:beforeAutospacing="0" w:after="0" w:afterAutospacing="0"/>
                              </w:pPr>
                              <w:r w:rsidRPr="00BA30E9">
                                <w:rPr>
                                  <w:rFonts w:eastAsia="Calibri"/>
                                  <w:b/>
                                  <w:bCs/>
                                  <w:color w:val="FF0000"/>
                                  <w:sz w:val="16"/>
                                  <w:szCs w:val="16"/>
                                </w:rPr>
                                <w:t>ALBO</w:t>
                              </w:r>
                            </w:p>
                          </w:txbxContent>
                        </wps:txbx>
                        <wps:bodyPr rot="0" vert="horz" wrap="square" lIns="91440" tIns="45720" rIns="91440" bIns="45720" anchor="t" anchorCtr="0" upright="1">
                          <a:spAutoFit/>
                        </wps:bodyPr>
                      </wps:wsp>
                      <wps:wsp>
                        <wps:cNvPr id="50" name="AutoShape 191"/>
                        <wps:cNvSpPr>
                          <a:spLocks noChangeArrowheads="1"/>
                        </wps:cNvSpPr>
                        <wps:spPr bwMode="auto">
                          <a:xfrm>
                            <a:off x="8052" y="10393"/>
                            <a:ext cx="1953" cy="475"/>
                          </a:xfrm>
                          <a:prstGeom prst="roundRect">
                            <a:avLst>
                              <a:gd name="adj" fmla="val 16667"/>
                            </a:avLst>
                          </a:prstGeom>
                          <a:solidFill>
                            <a:srgbClr val="D7E4BD"/>
                          </a:solidFill>
                          <a:ln w="19050">
                            <a:solidFill>
                              <a:srgbClr val="77933C"/>
                            </a:solidFill>
                            <a:round/>
                            <a:headEnd/>
                            <a:tailEnd/>
                          </a:ln>
                        </wps:spPr>
                        <wps:txbx>
                          <w:txbxContent>
                            <w:p w14:paraId="2EF5627A" w14:textId="77777777" w:rsidR="00975C68" w:rsidRDefault="00975C68" w:rsidP="00365D9A">
                              <w:pPr>
                                <w:pStyle w:val="NormalnyWeb"/>
                                <w:spacing w:before="0" w:beforeAutospacing="0" w:after="0" w:afterAutospacing="0"/>
                                <w:jc w:val="center"/>
                              </w:pPr>
                              <w:r>
                                <w:rPr>
                                  <w:rFonts w:eastAsia="Calibri"/>
                                  <w:sz w:val="16"/>
                                  <w:szCs w:val="16"/>
                                </w:rPr>
                                <w:t xml:space="preserve">Dyrektor OKE </w:t>
                              </w:r>
                              <w:r>
                                <w:rPr>
                                  <w:rFonts w:eastAsia="Calibri"/>
                                  <w:b/>
                                  <w:bCs/>
                                  <w:sz w:val="16"/>
                                  <w:szCs w:val="16"/>
                                </w:rPr>
                                <w:t>nie uwzględnia</w:t>
                              </w:r>
                              <w:r>
                                <w:rPr>
                                  <w:rFonts w:eastAsia="Calibri"/>
                                  <w:sz w:val="16"/>
                                  <w:szCs w:val="16"/>
                                </w:rPr>
                                <w:t xml:space="preserve"> odwołania.</w:t>
                              </w:r>
                            </w:p>
                          </w:txbxContent>
                        </wps:txbx>
                        <wps:bodyPr rot="0" vert="horz" wrap="square" lIns="0" tIns="0" rIns="0" bIns="0" anchor="ctr" anchorCtr="0" upright="1">
                          <a:noAutofit/>
                        </wps:bodyPr>
                      </wps:wsp>
                      <wps:wsp>
                        <wps:cNvPr id="51" name="AutoShape 191"/>
                        <wps:cNvSpPr>
                          <a:spLocks noChangeArrowheads="1"/>
                        </wps:cNvSpPr>
                        <wps:spPr bwMode="auto">
                          <a:xfrm>
                            <a:off x="5471" y="10393"/>
                            <a:ext cx="1953" cy="474"/>
                          </a:xfrm>
                          <a:prstGeom prst="roundRect">
                            <a:avLst>
                              <a:gd name="adj" fmla="val 16667"/>
                            </a:avLst>
                          </a:prstGeom>
                          <a:solidFill>
                            <a:srgbClr val="D7E4BD"/>
                          </a:solidFill>
                          <a:ln w="19050">
                            <a:solidFill>
                              <a:srgbClr val="77933C"/>
                            </a:solidFill>
                            <a:round/>
                            <a:headEnd/>
                            <a:tailEnd/>
                          </a:ln>
                        </wps:spPr>
                        <wps:txbx>
                          <w:txbxContent>
                            <w:p w14:paraId="36DA6BF4" w14:textId="77777777" w:rsidR="00975C68" w:rsidRDefault="00975C68" w:rsidP="00365D9A">
                              <w:pPr>
                                <w:pStyle w:val="NormalnyWeb"/>
                                <w:spacing w:before="0" w:beforeAutospacing="0" w:after="0" w:afterAutospacing="0"/>
                                <w:jc w:val="center"/>
                              </w:pPr>
                              <w:r>
                                <w:rPr>
                                  <w:rFonts w:eastAsia="Calibri"/>
                                  <w:sz w:val="16"/>
                                  <w:szCs w:val="16"/>
                                </w:rPr>
                                <w:t xml:space="preserve">Dyrektor OKE uwzględnia odwołanie </w:t>
                              </w:r>
                              <w:r>
                                <w:rPr>
                                  <w:rFonts w:eastAsia="Calibri"/>
                                  <w:b/>
                                  <w:bCs/>
                                  <w:sz w:val="16"/>
                                  <w:szCs w:val="16"/>
                                </w:rPr>
                                <w:t>w części</w:t>
                              </w:r>
                              <w:r>
                                <w:rPr>
                                  <w:rFonts w:eastAsia="Calibri"/>
                                  <w:sz w:val="16"/>
                                  <w:szCs w:val="16"/>
                                </w:rPr>
                                <w:t>.</w:t>
                              </w:r>
                            </w:p>
                          </w:txbxContent>
                        </wps:txbx>
                        <wps:bodyPr rot="0" vert="horz" wrap="square" lIns="0" tIns="0" rIns="0" bIns="0" anchor="ctr" anchorCtr="0" upright="1">
                          <a:noAutofit/>
                        </wps:bodyPr>
                      </wps:wsp>
                      <wps:wsp>
                        <wps:cNvPr id="52" name="AutoShape 191"/>
                        <wps:cNvSpPr>
                          <a:spLocks noChangeArrowheads="1"/>
                        </wps:cNvSpPr>
                        <wps:spPr bwMode="auto">
                          <a:xfrm>
                            <a:off x="2781" y="10393"/>
                            <a:ext cx="1953" cy="483"/>
                          </a:xfrm>
                          <a:prstGeom prst="roundRect">
                            <a:avLst>
                              <a:gd name="adj" fmla="val 16667"/>
                            </a:avLst>
                          </a:prstGeom>
                          <a:solidFill>
                            <a:srgbClr val="D7E4BD"/>
                          </a:solidFill>
                          <a:ln w="19050">
                            <a:solidFill>
                              <a:srgbClr val="77933C"/>
                            </a:solidFill>
                            <a:round/>
                            <a:headEnd/>
                            <a:tailEnd/>
                          </a:ln>
                        </wps:spPr>
                        <wps:txbx>
                          <w:txbxContent>
                            <w:p w14:paraId="75A2AF83" w14:textId="77777777" w:rsidR="00975C68" w:rsidRDefault="00975C68" w:rsidP="00365D9A">
                              <w:pPr>
                                <w:pStyle w:val="NormalnyWeb"/>
                                <w:spacing w:before="0" w:beforeAutospacing="0" w:after="0" w:afterAutospacing="0"/>
                                <w:jc w:val="center"/>
                              </w:pPr>
                              <w:r>
                                <w:rPr>
                                  <w:rFonts w:eastAsia="Calibri"/>
                                  <w:sz w:val="16"/>
                                  <w:szCs w:val="16"/>
                                </w:rPr>
                                <w:t xml:space="preserve">Dyrektor OKE uwzględnia odwołanie </w:t>
                              </w:r>
                              <w:r>
                                <w:rPr>
                                  <w:rFonts w:eastAsia="Calibri"/>
                                  <w:b/>
                                  <w:bCs/>
                                  <w:sz w:val="16"/>
                                  <w:szCs w:val="16"/>
                                </w:rPr>
                                <w:t>w całości</w:t>
                              </w:r>
                              <w:r>
                                <w:rPr>
                                  <w:rFonts w:eastAsia="Calibri"/>
                                  <w:sz w:val="16"/>
                                  <w:szCs w:val="16"/>
                                </w:rPr>
                                <w:t>.</w:t>
                              </w:r>
                            </w:p>
                          </w:txbxContent>
                        </wps:txbx>
                        <wps:bodyPr rot="0" vert="horz" wrap="square" lIns="0" tIns="0" rIns="0" bIns="0" anchor="ctr" anchorCtr="0" upright="1">
                          <a:noAutofit/>
                        </wps:bodyPr>
                      </wps:wsp>
                      <wps:wsp>
                        <wps:cNvPr id="53" name="AutoShape 223"/>
                        <wps:cNvCnPr>
                          <a:cxnSpLocks noChangeShapeType="1"/>
                        </wps:cNvCnPr>
                        <wps:spPr bwMode="auto">
                          <a:xfrm flipH="1">
                            <a:off x="3800" y="9796"/>
                            <a:ext cx="5435" cy="586"/>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54" name="AutoShape 223"/>
                        <wps:cNvCnPr>
                          <a:cxnSpLocks noChangeShapeType="1"/>
                        </wps:cNvCnPr>
                        <wps:spPr bwMode="auto">
                          <a:xfrm flipH="1">
                            <a:off x="6449" y="9796"/>
                            <a:ext cx="2788" cy="586"/>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55" name="AutoShape 223"/>
                        <wps:cNvCnPr>
                          <a:cxnSpLocks noChangeShapeType="1"/>
                        </wps:cNvCnPr>
                        <wps:spPr bwMode="auto">
                          <a:xfrm>
                            <a:off x="9234" y="9796"/>
                            <a:ext cx="72" cy="586"/>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56" name="AutoShape 191"/>
                        <wps:cNvSpPr>
                          <a:spLocks noChangeArrowheads="1"/>
                        </wps:cNvSpPr>
                        <wps:spPr bwMode="auto">
                          <a:xfrm>
                            <a:off x="2189" y="11480"/>
                            <a:ext cx="2662" cy="636"/>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56E5A0F9" w14:textId="77777777" w:rsidR="00975C68" w:rsidRDefault="00975C68" w:rsidP="00365D9A">
                              <w:pPr>
                                <w:pStyle w:val="NormalnyWeb"/>
                                <w:spacing w:before="0" w:beforeAutospacing="0" w:after="0" w:afterAutospacing="0"/>
                                <w:jc w:val="center"/>
                              </w:pPr>
                              <w:r>
                                <w:rPr>
                                  <w:rFonts w:eastAsia="Calibri"/>
                                  <w:sz w:val="16"/>
                                  <w:szCs w:val="16"/>
                                </w:rPr>
                                <w:t xml:space="preserve">Suma punktów zostaje podwyższona. Wydaje się świadectwo, nowe </w:t>
                              </w:r>
                              <w:r w:rsidRPr="00872483">
                                <w:rPr>
                                  <w:rFonts w:eastAsia="Calibri"/>
                                  <w:sz w:val="16"/>
                                  <w:szCs w:val="16"/>
                                </w:rPr>
                                <w:t xml:space="preserve">świadectwo </w:t>
                              </w:r>
                              <w:r>
                                <w:rPr>
                                  <w:rFonts w:eastAsia="Calibri"/>
                                  <w:sz w:val="16"/>
                                  <w:szCs w:val="16"/>
                                </w:rPr>
                                <w:t>lub informację o wyniku.</w:t>
                              </w:r>
                            </w:p>
                          </w:txbxContent>
                        </wps:txbx>
                        <wps:bodyPr rot="0" vert="horz" wrap="square" lIns="0" tIns="0" rIns="0" bIns="0" anchor="ctr" anchorCtr="0" upright="1">
                          <a:noAutofit/>
                        </wps:bodyPr>
                      </wps:wsp>
                      <wps:wsp>
                        <wps:cNvPr id="57" name="AutoShape 223"/>
                        <wps:cNvCnPr>
                          <a:cxnSpLocks noChangeShapeType="1"/>
                        </wps:cNvCnPr>
                        <wps:spPr bwMode="auto">
                          <a:xfrm>
                            <a:off x="3800" y="10855"/>
                            <a:ext cx="0" cy="62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58" name="Rectangle 224"/>
                        <wps:cNvSpPr>
                          <a:spLocks noChangeArrowheads="1"/>
                        </wps:cNvSpPr>
                        <wps:spPr bwMode="auto">
                          <a:xfrm>
                            <a:off x="2958" y="10991"/>
                            <a:ext cx="763" cy="250"/>
                          </a:xfrm>
                          <a:prstGeom prst="rect">
                            <a:avLst/>
                          </a:prstGeom>
                          <a:solidFill>
                            <a:srgbClr val="DDD9C3"/>
                          </a:solidFill>
                          <a:ln w="19050">
                            <a:solidFill>
                              <a:srgbClr val="4A452A"/>
                            </a:solidFill>
                            <a:prstDash val="sysDot"/>
                            <a:miter lim="800000"/>
                            <a:headEnd/>
                            <a:tailEnd/>
                          </a:ln>
                        </wps:spPr>
                        <wps:txbx>
                          <w:txbxContent>
                            <w:p w14:paraId="143C6624" w14:textId="77777777" w:rsidR="00975C68" w:rsidRDefault="00975C68" w:rsidP="00365D9A">
                              <w:pPr>
                                <w:pStyle w:val="NormalnyWeb"/>
                                <w:spacing w:before="0" w:beforeAutospacing="0" w:after="0" w:afterAutospacing="0"/>
                                <w:jc w:val="center"/>
                              </w:pPr>
                              <w:r>
                                <w:rPr>
                                  <w:rFonts w:eastAsia="Calibri"/>
                                  <w:sz w:val="16"/>
                                  <w:szCs w:val="16"/>
                                </w:rPr>
                                <w:t>7 dni</w:t>
                              </w:r>
                            </w:p>
                          </w:txbxContent>
                        </wps:txbx>
                        <wps:bodyPr rot="0" vert="horz" wrap="square" lIns="0" tIns="0" rIns="0" bIns="0" anchor="ctr" anchorCtr="0" upright="1">
                          <a:noAutofit/>
                        </wps:bodyPr>
                      </wps:wsp>
                      <wps:wsp>
                        <wps:cNvPr id="59" name="AutoShape 223"/>
                        <wps:cNvCnPr>
                          <a:cxnSpLocks noChangeShapeType="1"/>
                        </wps:cNvCnPr>
                        <wps:spPr bwMode="auto">
                          <a:xfrm rot="5400000" flipH="1">
                            <a:off x="7392" y="6597"/>
                            <a:ext cx="409" cy="500"/>
                          </a:xfrm>
                          <a:prstGeom prst="bentConnector3">
                            <a:avLst>
                              <a:gd name="adj1" fmla="val 5116"/>
                            </a:avLst>
                          </a:prstGeom>
                          <a:noFill/>
                          <a:ln w="31750">
                            <a:solidFill>
                              <a:srgbClr val="4A452A"/>
                            </a:solidFill>
                            <a:prstDash val="sysDot"/>
                            <a:round/>
                            <a:headEnd type="triangle" w="med" len="sm"/>
                            <a:tailEnd type="none" w="med" len="sm"/>
                          </a:ln>
                          <a:extLst>
                            <a:ext uri="{909E8E84-426E-40DD-AFC4-6F175D3DCCD1}">
                              <a14:hiddenFill xmlns:a14="http://schemas.microsoft.com/office/drawing/2010/main">
                                <a:noFill/>
                              </a14:hiddenFill>
                            </a:ext>
                          </a:extLst>
                        </wps:spPr>
                        <wps:bodyPr/>
                      </wps:wsp>
                      <wps:wsp>
                        <wps:cNvPr id="60" name="Nawias klamrowy zamykający 96"/>
                        <wps:cNvSpPr>
                          <a:spLocks/>
                        </wps:cNvSpPr>
                        <wps:spPr bwMode="auto">
                          <a:xfrm rot="5400000">
                            <a:off x="7584" y="8634"/>
                            <a:ext cx="318" cy="4645"/>
                          </a:xfrm>
                          <a:prstGeom prst="rightBrace">
                            <a:avLst>
                              <a:gd name="adj1" fmla="val 8318"/>
                              <a:gd name="adj2" fmla="val 50000"/>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 name="AutoShape 223"/>
                        <wps:cNvCnPr>
                          <a:cxnSpLocks noChangeShapeType="1"/>
                        </wps:cNvCnPr>
                        <wps:spPr bwMode="auto">
                          <a:xfrm>
                            <a:off x="7726" y="10950"/>
                            <a:ext cx="0" cy="62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62" name="Rectangle 224"/>
                        <wps:cNvSpPr>
                          <a:spLocks noChangeArrowheads="1"/>
                        </wps:cNvSpPr>
                        <wps:spPr bwMode="auto">
                          <a:xfrm>
                            <a:off x="6897" y="11086"/>
                            <a:ext cx="763" cy="250"/>
                          </a:xfrm>
                          <a:prstGeom prst="rect">
                            <a:avLst/>
                          </a:prstGeom>
                          <a:solidFill>
                            <a:srgbClr val="DDD9C3"/>
                          </a:solidFill>
                          <a:ln w="19050">
                            <a:solidFill>
                              <a:srgbClr val="4A452A"/>
                            </a:solidFill>
                            <a:prstDash val="sysDot"/>
                            <a:miter lim="800000"/>
                            <a:headEnd/>
                            <a:tailEnd/>
                          </a:ln>
                        </wps:spPr>
                        <wps:txbx>
                          <w:txbxContent>
                            <w:p w14:paraId="35F61C23" w14:textId="77777777" w:rsidR="00975C68" w:rsidRDefault="00975C68" w:rsidP="00365D9A">
                              <w:pPr>
                                <w:pStyle w:val="NormalnyWeb"/>
                                <w:spacing w:before="0" w:beforeAutospacing="0" w:after="0" w:afterAutospacing="0"/>
                                <w:jc w:val="center"/>
                              </w:pPr>
                              <w:r>
                                <w:rPr>
                                  <w:rFonts w:eastAsia="Calibri"/>
                                  <w:sz w:val="16"/>
                                  <w:szCs w:val="16"/>
                                </w:rPr>
                                <w:t>7 dni</w:t>
                              </w:r>
                            </w:p>
                          </w:txbxContent>
                        </wps:txbx>
                        <wps:bodyPr rot="0" vert="horz" wrap="square" lIns="0" tIns="0" rIns="0" bIns="0" anchor="ctr" anchorCtr="0" upright="1">
                          <a:noAutofit/>
                        </wps:bodyPr>
                      </wps:wsp>
                      <wps:wsp>
                        <wps:cNvPr id="63" name="AutoShape 191"/>
                        <wps:cNvSpPr>
                          <a:spLocks noChangeArrowheads="1"/>
                        </wps:cNvSpPr>
                        <wps:spPr bwMode="auto">
                          <a:xfrm>
                            <a:off x="5471" y="11575"/>
                            <a:ext cx="4532" cy="450"/>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13BCDDD1" w14:textId="77777777" w:rsidR="00975C68" w:rsidRDefault="00975C68" w:rsidP="00365D9A">
                              <w:pPr>
                                <w:pStyle w:val="NormalnyWeb"/>
                                <w:spacing w:before="0" w:beforeAutospacing="0" w:after="0" w:afterAutospacing="0"/>
                                <w:jc w:val="center"/>
                              </w:pPr>
                              <w:r>
                                <w:rPr>
                                  <w:rFonts w:eastAsia="Calibri"/>
                                  <w:sz w:val="16"/>
                                  <w:szCs w:val="16"/>
                                </w:rPr>
                                <w:t>Dyrektor OKE przekazuje odwołanie do dyrektora CKE, informując o tym zdającego.</w:t>
                              </w:r>
                            </w:p>
                          </w:txbxContent>
                        </wps:txbx>
                        <wps:bodyPr rot="0" vert="horz" wrap="square" lIns="0" tIns="0" rIns="0" bIns="0" anchor="ctr" anchorCtr="0" upright="1">
                          <a:noAutofit/>
                        </wps:bodyPr>
                      </wps:wsp>
                      <wps:wsp>
                        <wps:cNvPr id="64" name="AutoShape 223"/>
                        <wps:cNvCnPr>
                          <a:cxnSpLocks noChangeShapeType="1"/>
                        </wps:cNvCnPr>
                        <wps:spPr bwMode="auto">
                          <a:xfrm>
                            <a:off x="7753" y="12037"/>
                            <a:ext cx="0" cy="397"/>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65" name="AutoShape 223"/>
                        <wps:cNvCnPr>
                          <a:cxnSpLocks noChangeShapeType="1"/>
                        </wps:cNvCnPr>
                        <wps:spPr bwMode="auto">
                          <a:xfrm>
                            <a:off x="5933" y="12028"/>
                            <a:ext cx="0" cy="1587"/>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66" name="Rectangle 224"/>
                        <wps:cNvSpPr>
                          <a:spLocks noChangeArrowheads="1"/>
                        </wps:cNvSpPr>
                        <wps:spPr bwMode="auto">
                          <a:xfrm>
                            <a:off x="4463" y="12758"/>
                            <a:ext cx="1388" cy="271"/>
                          </a:xfrm>
                          <a:prstGeom prst="rect">
                            <a:avLst/>
                          </a:prstGeom>
                          <a:solidFill>
                            <a:srgbClr val="DDD9C3"/>
                          </a:solidFill>
                          <a:ln w="19050">
                            <a:solidFill>
                              <a:srgbClr val="4A452A"/>
                            </a:solidFill>
                            <a:prstDash val="sysDot"/>
                            <a:miter lim="800000"/>
                            <a:headEnd/>
                            <a:tailEnd/>
                          </a:ln>
                        </wps:spPr>
                        <wps:txbx>
                          <w:txbxContent>
                            <w:p w14:paraId="52C9686B" w14:textId="77777777" w:rsidR="00975C68" w:rsidRDefault="00975C68" w:rsidP="00365D9A">
                              <w:pPr>
                                <w:pStyle w:val="NormalnyWeb"/>
                                <w:spacing w:before="0" w:beforeAutospacing="0" w:after="0" w:afterAutospacing="0"/>
                                <w:jc w:val="center"/>
                              </w:pPr>
                              <w:r>
                                <w:rPr>
                                  <w:rFonts w:eastAsia="Calibri"/>
                                  <w:sz w:val="16"/>
                                  <w:szCs w:val="16"/>
                                </w:rPr>
                                <w:t>21 dni (+ 7 dni)</w:t>
                              </w:r>
                            </w:p>
                          </w:txbxContent>
                        </wps:txbx>
                        <wps:bodyPr rot="0" vert="horz" wrap="square" lIns="0" tIns="0" rIns="0" bIns="0" anchor="ctr" anchorCtr="0" upright="1">
                          <a:noAutofit/>
                        </wps:bodyPr>
                      </wps:wsp>
                      <wps:wsp>
                        <wps:cNvPr id="67" name="AutoShape 240"/>
                        <wps:cNvSpPr>
                          <a:spLocks noChangeArrowheads="1"/>
                        </wps:cNvSpPr>
                        <wps:spPr bwMode="auto">
                          <a:xfrm>
                            <a:off x="4086" y="13586"/>
                            <a:ext cx="3776" cy="502"/>
                          </a:xfrm>
                          <a:prstGeom prst="roundRect">
                            <a:avLst>
                              <a:gd name="adj" fmla="val 16667"/>
                            </a:avLst>
                          </a:prstGeom>
                          <a:solidFill>
                            <a:srgbClr val="FFFF00"/>
                          </a:solidFill>
                          <a:ln w="19050">
                            <a:solidFill>
                              <a:srgbClr val="FF0000"/>
                            </a:solidFill>
                            <a:round/>
                            <a:headEnd/>
                            <a:tailEnd/>
                          </a:ln>
                        </wps:spPr>
                        <wps:txbx>
                          <w:txbxContent>
                            <w:p w14:paraId="0A504072" w14:textId="77777777" w:rsidR="00975C68" w:rsidRDefault="00975C68" w:rsidP="00365D9A">
                              <w:pPr>
                                <w:pStyle w:val="NormalnyWeb"/>
                                <w:spacing w:before="0" w:beforeAutospacing="0" w:after="0" w:afterAutospacing="0"/>
                                <w:jc w:val="center"/>
                              </w:pPr>
                              <w:r>
                                <w:rPr>
                                  <w:rFonts w:eastAsia="Calibri"/>
                                  <w:sz w:val="16"/>
                                  <w:szCs w:val="16"/>
                                </w:rPr>
                                <w:t>Kolegium Arbitrażu Egzaminacyjnego podejmuje rozstrzygnięcie i przekazuje je dyrektorowi CKE.</w:t>
                              </w:r>
                            </w:p>
                          </w:txbxContent>
                        </wps:txbx>
                        <wps:bodyPr rot="0" vert="horz" wrap="square" lIns="0" tIns="0" rIns="0" bIns="0" anchor="ctr" anchorCtr="0" upright="1">
                          <a:noAutofit/>
                        </wps:bodyPr>
                      </wps:wsp>
                      <wps:wsp>
                        <wps:cNvPr id="68" name="AutoShape 240"/>
                        <wps:cNvSpPr>
                          <a:spLocks noChangeArrowheads="1"/>
                        </wps:cNvSpPr>
                        <wps:spPr bwMode="auto">
                          <a:xfrm>
                            <a:off x="5770" y="14523"/>
                            <a:ext cx="3776" cy="503"/>
                          </a:xfrm>
                          <a:prstGeom prst="roundRect">
                            <a:avLst>
                              <a:gd name="adj" fmla="val 16667"/>
                            </a:avLst>
                          </a:prstGeom>
                          <a:solidFill>
                            <a:srgbClr val="DCE6F2"/>
                          </a:solidFill>
                          <a:ln w="19050">
                            <a:solidFill>
                              <a:srgbClr val="0000CC"/>
                            </a:solidFill>
                            <a:round/>
                            <a:headEnd/>
                            <a:tailEnd/>
                          </a:ln>
                        </wps:spPr>
                        <wps:txbx>
                          <w:txbxContent>
                            <w:p w14:paraId="789128E5" w14:textId="77777777" w:rsidR="00975C68" w:rsidRDefault="00975C68" w:rsidP="00365D9A">
                              <w:pPr>
                                <w:pStyle w:val="NormalnyWeb"/>
                                <w:spacing w:before="0" w:beforeAutospacing="0" w:after="0" w:afterAutospacing="0"/>
                                <w:jc w:val="center"/>
                              </w:pPr>
                              <w:r>
                                <w:rPr>
                                  <w:rFonts w:eastAsia="Calibri"/>
                                  <w:sz w:val="16"/>
                                  <w:szCs w:val="16"/>
                                </w:rPr>
                                <w:t>Dyrektor CKE przekazuje rozstrzygnięcie Kolegium dyrektorowi OKE i zdającemu.</w:t>
                              </w:r>
                            </w:p>
                          </w:txbxContent>
                        </wps:txbx>
                        <wps:bodyPr rot="0" vert="horz" wrap="square" lIns="0" tIns="0" rIns="0" bIns="0" anchor="ctr" anchorCtr="0" upright="1">
                          <a:noAutofit/>
                        </wps:bodyPr>
                      </wps:wsp>
                      <wps:wsp>
                        <wps:cNvPr id="69" name="AutoShape 223"/>
                        <wps:cNvCnPr>
                          <a:cxnSpLocks noChangeShapeType="1"/>
                        </wps:cNvCnPr>
                        <wps:spPr bwMode="auto">
                          <a:xfrm>
                            <a:off x="7726" y="14088"/>
                            <a:ext cx="0" cy="397"/>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70" name="AutoShape 191"/>
                        <wps:cNvSpPr>
                          <a:spLocks noChangeArrowheads="1"/>
                        </wps:cNvSpPr>
                        <wps:spPr bwMode="auto">
                          <a:xfrm>
                            <a:off x="3364" y="15501"/>
                            <a:ext cx="2709" cy="636"/>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2BC1E13C" w14:textId="77777777" w:rsidR="00975C68" w:rsidRDefault="00975C68" w:rsidP="00365D9A">
                              <w:pPr>
                                <w:pStyle w:val="NormalnyWeb"/>
                                <w:spacing w:before="0" w:beforeAutospacing="0" w:after="0" w:afterAutospacing="0"/>
                                <w:jc w:val="center"/>
                              </w:pPr>
                              <w:r>
                                <w:rPr>
                                  <w:rFonts w:eastAsia="Calibri"/>
                                  <w:sz w:val="16"/>
                                  <w:szCs w:val="16"/>
                                </w:rPr>
                                <w:t>Suma punktów zostaje podwyższona. Wydaje się nowe świadectwo, świadectwo lub informację o wyniku.</w:t>
                              </w:r>
                            </w:p>
                          </w:txbxContent>
                        </wps:txbx>
                        <wps:bodyPr rot="0" vert="horz" wrap="square" lIns="0" tIns="0" rIns="0" bIns="0" anchor="ctr" anchorCtr="0" upright="1">
                          <a:noAutofit/>
                        </wps:bodyPr>
                      </wps:wsp>
                      <wps:wsp>
                        <wps:cNvPr id="71" name="AutoShape 223"/>
                        <wps:cNvCnPr>
                          <a:cxnSpLocks noChangeShapeType="1"/>
                        </wps:cNvCnPr>
                        <wps:spPr bwMode="auto">
                          <a:xfrm flipH="1">
                            <a:off x="4914" y="15053"/>
                            <a:ext cx="2879" cy="41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72" name="AutoShape 223"/>
                        <wps:cNvCnPr>
                          <a:cxnSpLocks noChangeShapeType="1"/>
                        </wps:cNvCnPr>
                        <wps:spPr bwMode="auto">
                          <a:xfrm>
                            <a:off x="7780" y="15053"/>
                            <a:ext cx="400" cy="41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73" name="AutoShape 191"/>
                        <wps:cNvSpPr>
                          <a:spLocks noChangeArrowheads="1"/>
                        </wps:cNvSpPr>
                        <wps:spPr bwMode="auto">
                          <a:xfrm>
                            <a:off x="7033" y="15460"/>
                            <a:ext cx="1628" cy="636"/>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0CF90707" w14:textId="77777777" w:rsidR="00975C68" w:rsidRDefault="00975C68" w:rsidP="00365D9A">
                              <w:pPr>
                                <w:pStyle w:val="NormalnyWeb"/>
                                <w:spacing w:before="0" w:beforeAutospacing="0" w:after="0" w:afterAutospacing="0"/>
                                <w:jc w:val="center"/>
                              </w:pPr>
                              <w:r>
                                <w:rPr>
                                  <w:rFonts w:eastAsia="Calibri"/>
                                  <w:sz w:val="16"/>
                                  <w:szCs w:val="16"/>
                                </w:rPr>
                                <w:t>Suma punktów pozostaje bez zmian.</w:t>
                              </w:r>
                            </w:p>
                          </w:txbxContent>
                        </wps:txbx>
                        <wps:bodyPr rot="0" vert="horz" wrap="square" lIns="0" tIns="0" rIns="0" bIns="0" anchor="ctr" anchorCtr="0" upright="1">
                          <a:noAutofit/>
                        </wps:bodyPr>
                      </wps:wsp>
                      <wps:wsp>
                        <wps:cNvPr id="74" name="AutoShape 191"/>
                        <wps:cNvSpPr>
                          <a:spLocks noChangeArrowheads="1"/>
                        </wps:cNvSpPr>
                        <wps:spPr bwMode="auto">
                          <a:xfrm>
                            <a:off x="6177" y="15501"/>
                            <a:ext cx="719" cy="636"/>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prstDash val="sysDash"/>
                                <a:round/>
                                <a:headEnd/>
                                <a:tailEnd/>
                              </a14:hiddenLine>
                            </a:ext>
                          </a:extLst>
                        </wps:spPr>
                        <wps:txbx>
                          <w:txbxContent>
                            <w:p w14:paraId="3EB0744C" w14:textId="77777777" w:rsidR="00975C68" w:rsidRDefault="00975C68" w:rsidP="00365D9A">
                              <w:pPr>
                                <w:pStyle w:val="NormalnyWeb"/>
                                <w:spacing w:before="0" w:beforeAutospacing="0" w:after="0" w:afterAutospacing="0"/>
                                <w:jc w:val="center"/>
                              </w:pPr>
                              <w:r w:rsidRPr="00BA30E9">
                                <w:rPr>
                                  <w:rFonts w:eastAsia="Calibri"/>
                                  <w:b/>
                                  <w:bCs/>
                                  <w:color w:val="FF0000"/>
                                  <w:sz w:val="16"/>
                                  <w:szCs w:val="16"/>
                                </w:rPr>
                                <w:t>ALBO</w:t>
                              </w:r>
                            </w:p>
                          </w:txbxContent>
                        </wps:txbx>
                        <wps:bodyPr rot="0" vert="horz" wrap="square" lIns="0" tIns="0" rIns="0" bIns="0" anchor="ctr" anchorCtr="0" upright="1">
                          <a:noAutofit/>
                        </wps:bodyPr>
                      </wps:wsp>
                      <wps:wsp>
                        <wps:cNvPr id="75" name="Rectangle 224"/>
                        <wps:cNvSpPr>
                          <a:spLocks noChangeArrowheads="1"/>
                        </wps:cNvSpPr>
                        <wps:spPr bwMode="auto">
                          <a:xfrm>
                            <a:off x="4303" y="15026"/>
                            <a:ext cx="1387" cy="271"/>
                          </a:xfrm>
                          <a:prstGeom prst="rect">
                            <a:avLst/>
                          </a:prstGeom>
                          <a:solidFill>
                            <a:srgbClr val="DDD9C3"/>
                          </a:solidFill>
                          <a:ln w="19050">
                            <a:solidFill>
                              <a:srgbClr val="4A452A"/>
                            </a:solidFill>
                            <a:prstDash val="sysDot"/>
                            <a:miter lim="800000"/>
                            <a:headEnd/>
                            <a:tailEnd/>
                          </a:ln>
                        </wps:spPr>
                        <wps:txbx>
                          <w:txbxContent>
                            <w:p w14:paraId="13B0E6E7" w14:textId="77777777" w:rsidR="00975C68" w:rsidRDefault="00975C68" w:rsidP="00365D9A">
                              <w:pPr>
                                <w:pStyle w:val="NormalnyWeb"/>
                                <w:spacing w:before="0" w:beforeAutospacing="0" w:after="0" w:afterAutospacing="0"/>
                                <w:jc w:val="center"/>
                              </w:pPr>
                              <w:r>
                                <w:rPr>
                                  <w:rFonts w:eastAsia="Calibri"/>
                                  <w:sz w:val="16"/>
                                  <w:szCs w:val="16"/>
                                </w:rPr>
                                <w:t>niezwłocznie</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E48EA" id="Grupa 24" o:spid="_x0000_s1028" style="position:absolute;margin-left:10.2pt;margin-top:-22.1pt;width:393.8pt;height:749.05pt;z-index:251649024" coordorigin="2189,1156" coordsize="7876,14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">
                <v:roundrect id="AutoShape 188" o:spid="_x0000_s1029" style="position:absolute;left:7522;top:1156;width:2515;height:6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" strokecolor="#c00000" strokeweight="1.5pt">
                  <v:textbox inset="0,0,0,0">
                    <w:txbxContent>
                      <w:p w14:paraId="5DAF8FA3" w14:textId="77777777" w:rsidR="00975C68" w:rsidRDefault="00975C68" w:rsidP="00365D9A">
                        <w:pPr>
                          <w:pStyle w:val="NormalnyWeb"/>
                          <w:spacing w:before="0" w:beforeAutospacing="0" w:after="0" w:afterAutospacing="0"/>
                          <w:jc w:val="center"/>
                        </w:pPr>
                        <w:r>
                          <w:rPr>
                            <w:rFonts w:eastAsia="Calibri"/>
                            <w:sz w:val="16"/>
                            <w:szCs w:val="16"/>
                          </w:rPr>
                          <w:t xml:space="preserve">Zdający składa do dyrektora OKE wniosek o wgląd do pracy egzaminacyjnej. </w:t>
                        </w:r>
                      </w:p>
                      <w:p w14:paraId="3326460B" w14:textId="77777777" w:rsidR="00975C68" w:rsidRDefault="00975C68" w:rsidP="00365D9A">
                        <w:pPr>
                          <w:pStyle w:val="NormalnyWeb"/>
                          <w:spacing w:before="0" w:beforeAutospacing="0" w:after="0" w:afterAutospacing="0"/>
                          <w:jc w:val="center"/>
                        </w:pPr>
                        <w:r>
                          <w:rPr>
                            <w:rFonts w:eastAsia="Calibri"/>
                            <w:sz w:val="16"/>
                            <w:szCs w:val="16"/>
                          </w:rPr>
                          <w:t> </w:t>
                        </w:r>
                      </w:p>
                    </w:txbxContent>
                  </v:textbox>
                </v:roundrect>
                <v:shapetype id="_x0000_t32" coordsize="21600,21600" o:spt="32" o:oned="t" path="m,l21600,21600e" filled="f">
                  <v:path arrowok="t" fillok="f" o:connecttype="none"/>
                  <o:lock v:ext="edit" shapetype="t"/>
                </v:shapetype>
                <v:shape id="AutoShape 223" o:spid="_x0000_s1030" type="#_x0000_t32" style="position:absolute;left:8826;top:1794;width:0;height: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" strokecolor="#4a452a" strokeweight="3pt">
                  <v:stroke endarrow="block"/>
                </v:shape>
                <v:rect id="Rectangle 224" o:spid="_x0000_s1031" style="position:absolute;left:7318;top:1917;width:1440;height: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" fillcolor="#ddd9c3" strokecolor="#4a452a" strokeweight="1.5pt">
                  <v:stroke dashstyle="1 1"/>
                  <v:textbox inset="0,0,0,0">
                    <w:txbxContent>
                      <w:p w14:paraId="3A28A65F" w14:textId="77777777" w:rsidR="00975C68" w:rsidRDefault="00975C68" w:rsidP="00365D9A">
                        <w:pPr>
                          <w:pStyle w:val="NormalnyWeb"/>
                          <w:spacing w:before="0" w:beforeAutospacing="0" w:after="0" w:afterAutospacing="0"/>
                          <w:jc w:val="center"/>
                        </w:pPr>
                        <w:r>
                          <w:rPr>
                            <w:rFonts w:eastAsia="Calibri"/>
                            <w:sz w:val="16"/>
                            <w:szCs w:val="16"/>
                          </w:rPr>
                          <w:t>nie więcej niż 5 dni roboczych</w:t>
                        </w:r>
                      </w:p>
                    </w:txbxContent>
                  </v:textbox>
                </v:rect>
                <v:roundrect id="AutoShape 191" o:spid="_x0000_s1032" style="position:absolute;left:7536;top:2664;width:2515;height:4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" fillcolor="#d7e4bd" strokecolor="#77933c" strokeweight="1.5pt">
                  <v:textbox inset="0,0,0,0">
                    <w:txbxContent>
                      <w:p w14:paraId="012BF12C" w14:textId="77777777" w:rsidR="00975C68" w:rsidRDefault="00975C68" w:rsidP="00365D9A">
                        <w:pPr>
                          <w:pStyle w:val="NormalnyWeb"/>
                          <w:spacing w:before="0" w:beforeAutospacing="0" w:after="0" w:afterAutospacing="0"/>
                          <w:jc w:val="center"/>
                        </w:pPr>
                        <w:r>
                          <w:rPr>
                            <w:rFonts w:eastAsia="Calibri"/>
                            <w:sz w:val="16"/>
                            <w:szCs w:val="16"/>
                          </w:rPr>
                          <w:t>Dyrektor OKE wyznacza termin i miejsce wglądu.</w:t>
                        </w:r>
                      </w:p>
                    </w:txbxContent>
                  </v:textbox>
                </v:roundrect>
                <v:shape id="AutoShape 225" o:spid="_x0000_s1033" type="#_x0000_t32" style="position:absolute;left:8826;top:3139;width:0;height:4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" strokecolor="#4a452a" strokeweight="3pt">
                  <v:stroke endarrow="block"/>
                </v:shape>
                <v:roundrect id="AutoShape 222" o:spid="_x0000_s1034" style="position:absolute;left:7536;top:3588;width:2515;height:6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" strokecolor="#c00000" strokeweight="1.5pt">
                  <v:textbox inset="0,0,0,0">
                    <w:txbxContent>
                      <w:p w14:paraId="77F82C53" w14:textId="77777777" w:rsidR="00975C68" w:rsidRDefault="00975C68" w:rsidP="00365D9A">
                        <w:pPr>
                          <w:pStyle w:val="NormalnyWeb"/>
                          <w:spacing w:before="0" w:beforeAutospacing="0" w:after="0" w:afterAutospacing="0"/>
                          <w:jc w:val="center"/>
                        </w:pPr>
                        <w:r>
                          <w:rPr>
                            <w:rFonts w:eastAsia="Calibri"/>
                            <w:sz w:val="16"/>
                            <w:szCs w:val="16"/>
                          </w:rPr>
                          <w:t>Zdający dokonuje wglądu do pracy egzaminacyjnej. Może sporządzać notatki i wykonywać zdjęcia pracy.</w:t>
                        </w:r>
                      </w:p>
                    </w:txbxContent>
                  </v:textbox>
                </v:roundrect>
                <v:roundrect id="AutoShape 188" o:spid="_x0000_s1035" style="position:absolute;left:7536;top:4905;width:2515;height:6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" strokecolor="#c00000" strokeweight="1.5pt">
                  <v:textbox inset="0,0,0,0">
                    <w:txbxContent>
                      <w:p w14:paraId="76B7F311" w14:textId="77777777" w:rsidR="00975C68" w:rsidRDefault="00975C68" w:rsidP="00365D9A">
                        <w:pPr>
                          <w:pStyle w:val="NormalnyWeb"/>
                          <w:spacing w:before="0" w:beforeAutospacing="0" w:after="0" w:afterAutospacing="0"/>
                          <w:jc w:val="center"/>
                        </w:pPr>
                        <w:r>
                          <w:rPr>
                            <w:rFonts w:eastAsia="Calibri"/>
                            <w:sz w:val="16"/>
                            <w:szCs w:val="16"/>
                          </w:rPr>
                          <w:t>Zdający może złożyć wniosek o weryfikację sumy punktów, wraz z uzasadnieniem.</w:t>
                        </w:r>
                      </w:p>
                      <w:p w14:paraId="09F4B7BC" w14:textId="77777777" w:rsidR="00975C68" w:rsidRDefault="00975C68" w:rsidP="00365D9A">
                        <w:pPr>
                          <w:pStyle w:val="NormalnyWeb"/>
                          <w:spacing w:before="0" w:beforeAutospacing="0" w:after="0" w:afterAutospacing="0"/>
                          <w:jc w:val="center"/>
                        </w:pPr>
                        <w:r>
                          <w:rPr>
                            <w:rFonts w:eastAsia="Calibri"/>
                            <w:sz w:val="16"/>
                            <w:szCs w:val="16"/>
                          </w:rPr>
                          <w:t> </w:t>
                        </w:r>
                      </w:p>
                    </w:txbxContent>
                  </v:textbox>
                </v:roundrect>
                <v:shape id="AutoShape 223" o:spid="_x0000_s1036" type="#_x0000_t32" style="position:absolute;left:8826;top:4280;width:0;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" strokecolor="#4a452a" strokeweight="3pt">
                  <v:stroke endarrow="block"/>
                </v:shape>
                <v:rect id="Rectangle 224" o:spid="_x0000_s1037" style="position:absolute;left:7318;top:4403;width:1440;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" fillcolor="#ddd9c3" strokecolor="#4a452a" strokeweight="1.5pt">
                  <v:stroke dashstyle="1 1"/>
                  <v:textbox inset="0,0,0,0">
                    <w:txbxContent>
                      <w:p w14:paraId="0E033F20" w14:textId="77777777" w:rsidR="00975C68" w:rsidRDefault="00975C68" w:rsidP="00365D9A">
                        <w:pPr>
                          <w:pStyle w:val="NormalnyWeb"/>
                          <w:spacing w:before="0" w:beforeAutospacing="0" w:after="0" w:afterAutospacing="0"/>
                          <w:jc w:val="center"/>
                        </w:pPr>
                        <w:r>
                          <w:rPr>
                            <w:rFonts w:eastAsia="Calibri"/>
                            <w:sz w:val="16"/>
                            <w:szCs w:val="16"/>
                          </w:rPr>
                          <w:t>2 dni robocze</w:t>
                        </w:r>
                      </w:p>
                    </w:txbxContent>
                  </v:textbox>
                </v:rect>
                <v:roundrect id="AutoShape 191" o:spid="_x0000_s1038" style="position:absolute;left:6680;top:6169;width:1753;height:4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" fillcolor="#d7e4bd" strokecolor="#77933c" strokeweight="1.5pt">
                  <v:textbox inset="0,0,0,0">
                    <w:txbxContent>
                      <w:p w14:paraId="6FA31922" w14:textId="77777777" w:rsidR="00975C68" w:rsidRDefault="00975C68" w:rsidP="00365D9A">
                        <w:pPr>
                          <w:pStyle w:val="NormalnyWeb"/>
                          <w:spacing w:before="0" w:beforeAutospacing="0" w:after="0" w:afterAutospacing="0"/>
                          <w:jc w:val="center"/>
                        </w:pPr>
                        <w:r>
                          <w:rPr>
                            <w:rFonts w:eastAsia="Calibri"/>
                            <w:sz w:val="16"/>
                            <w:szCs w:val="16"/>
                          </w:rPr>
                          <w:t>Weryfikacja sumy punktów przez OKE.</w:t>
                        </w:r>
                      </w:p>
                    </w:txbxContent>
                  </v:textbox>
                </v:roundrect>
                <v:shape id="AutoShape 223" o:spid="_x0000_s1039" type="#_x0000_t32" style="position:absolute;left:7930;top:5544;width:0;height: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" strokecolor="#4a452a" strokeweight="3pt">
                  <v:stroke endarrow="block"/>
                </v:shape>
                <v:rect id="Rectangle 224" o:spid="_x0000_s1040" style="position:absolute;left:7088;top:5639;width:763;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" fillcolor="#ddd9c3" strokecolor="#4a452a" strokeweight="1.5pt">
                  <v:stroke dashstyle="1 1"/>
                  <v:textbox inset="0,0,0,0">
                    <w:txbxContent>
                      <w:p w14:paraId="55C3099C" w14:textId="77777777" w:rsidR="00975C68" w:rsidRDefault="00975C68" w:rsidP="00365D9A">
                        <w:pPr>
                          <w:pStyle w:val="NormalnyWeb"/>
                          <w:spacing w:before="0" w:beforeAutospacing="0" w:after="0" w:afterAutospacing="0"/>
                          <w:jc w:val="center"/>
                        </w:pPr>
                        <w:r>
                          <w:rPr>
                            <w:rFonts w:eastAsia="Calibri"/>
                            <w:sz w:val="16"/>
                            <w:szCs w:val="16"/>
                          </w:rPr>
                          <w:t>7 dni</w:t>
                        </w:r>
                      </w:p>
                    </w:txbxContent>
                  </v:textbox>
                </v:rect>
                <v:roundrect id="AutoShape 191" o:spid="_x0000_s1041" style="position:absolute;left:7862;top:6739;width:2192;height:4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" fillcolor="#d7e4bd" strokecolor="#77933c" strokeweight="1.5pt">
                  <v:textbox inset="0,0,0,0">
                    <w:txbxContent>
                      <w:p w14:paraId="659514C4" w14:textId="77777777" w:rsidR="00975C68" w:rsidRDefault="00975C68" w:rsidP="00365D9A">
                        <w:pPr>
                          <w:pStyle w:val="NormalnyWeb"/>
                          <w:spacing w:before="0" w:beforeAutospacing="0" w:after="0" w:afterAutospacing="0"/>
                          <w:jc w:val="center"/>
                        </w:pPr>
                        <w:r>
                          <w:rPr>
                            <w:rFonts w:eastAsia="Calibri"/>
                            <w:sz w:val="16"/>
                            <w:szCs w:val="16"/>
                          </w:rPr>
                          <w:t>Zdający otrzymuje informację o wyniku weryfikacji.</w:t>
                        </w:r>
                      </w:p>
                    </w:txbxContent>
                  </v:textbox>
                </v:roundrect>
                <v:shape id="AutoShape 223" o:spid="_x0000_s1042" type="#_x0000_t32" style="position:absolute;left:9574;top:5530;width:0;height:1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" strokecolor="#4a452a" strokeweight="3pt">
                  <v:stroke endarrow="block"/>
                </v:shape>
                <v:rect id="Rectangle 224" o:spid="_x0000_s1043" style="position:absolute;left:8677;top:6250;width:801;height: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" fillcolor="#ddd9c3" strokecolor="#4a452a" strokeweight="1.5pt">
                  <v:stroke dashstyle="1 1"/>
                  <v:textbox inset="0,0,0,0">
                    <w:txbxContent>
                      <w:p w14:paraId="7CA035AC" w14:textId="77777777" w:rsidR="00975C68" w:rsidRDefault="00975C68" w:rsidP="00365D9A">
                        <w:pPr>
                          <w:pStyle w:val="NormalnyWeb"/>
                          <w:spacing w:before="0" w:beforeAutospacing="0" w:after="0" w:afterAutospacing="0"/>
                          <w:jc w:val="center"/>
                        </w:pPr>
                        <w:r>
                          <w:rPr>
                            <w:rFonts w:eastAsia="Calibri"/>
                            <w:sz w:val="16"/>
                            <w:szCs w:val="16"/>
                          </w:rPr>
                          <w:t>14 dni</w:t>
                        </w:r>
                      </w:p>
                    </w:txbxContent>
                  </v:textbox>
                </v:rect>
                <v:roundrect id="AutoShape 191" o:spid="_x0000_s1044" style="position:absolute;left:5240;top:7663;width:2192;height: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" filled="f" strokecolor="black [3213]" strokeweight="1.5pt">
                  <v:stroke dashstyle="3 1"/>
                  <v:textbox inset="0,0,0,0">
                    <w:txbxContent>
                      <w:p w14:paraId="64B9E633" w14:textId="77777777" w:rsidR="00975C68" w:rsidRDefault="00975C68" w:rsidP="00365D9A">
                        <w:pPr>
                          <w:pStyle w:val="NormalnyWeb"/>
                          <w:spacing w:before="0" w:beforeAutospacing="0" w:after="0" w:afterAutospacing="0"/>
                          <w:jc w:val="center"/>
                        </w:pPr>
                        <w:r>
                          <w:rPr>
                            <w:rFonts w:eastAsia="Calibri"/>
                            <w:sz w:val="16"/>
                            <w:szCs w:val="16"/>
                          </w:rPr>
                          <w:t>Suma punktów zostaje podwyższona. Wydaje się świadectwo, nowe świadectwo lub informację o wyniku</w:t>
                        </w:r>
                      </w:p>
                    </w:txbxContent>
                  </v:textbox>
                </v:roundrect>
                <v:shape id="AutoShape 223" o:spid="_x0000_s1045" type="#_x0000_t32" style="position:absolute;left:6272;top:7201;width:2880;height:4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" strokecolor="#4a452a" strokeweight="3pt">
                  <v:stroke endarrow="block"/>
                </v:shape>
                <v:shape id="AutoShape 223" o:spid="_x0000_s1046" type="#_x0000_t32" style="position:absolute;left:9139;top:7201;width:400;height: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" strokecolor="#4a452a" strokeweight="3pt">
                  <v:stroke endarrow="block"/>
                </v:shape>
                <v:shape id="_x0000_s1047" type="#_x0000_t202" style="position:absolute;left:7522;top:7839;width:976;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" stroked="f">
                  <v:textbox style="mso-fit-shape-to-text:t">
                    <w:txbxContent>
                      <w:p w14:paraId="6C20D704" w14:textId="77777777" w:rsidR="00975C68" w:rsidRDefault="00975C68" w:rsidP="00365D9A">
                        <w:pPr>
                          <w:pStyle w:val="NormalnyWeb"/>
                          <w:spacing w:before="0" w:beforeAutospacing="0" w:after="0" w:afterAutospacing="0"/>
                        </w:pPr>
                        <w:r w:rsidRPr="00BA30E9">
                          <w:rPr>
                            <w:rFonts w:eastAsia="Calibri"/>
                            <w:b/>
                            <w:bCs/>
                            <w:color w:val="FF0000"/>
                            <w:sz w:val="16"/>
                            <w:szCs w:val="16"/>
                          </w:rPr>
                          <w:t>ALBO</w:t>
                        </w:r>
                      </w:p>
                    </w:txbxContent>
                  </v:textbox>
                </v:shape>
                <v:roundrect id="AutoShape 191" o:spid="_x0000_s1048" style="position:absolute;left:8392;top:7622;width:1628;height:6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" filled="f" strokecolor="black [3213]" strokeweight="1.5pt">
                  <v:stroke dashstyle="3 1"/>
                  <v:textbox inset="0,0,0,0">
                    <w:txbxContent>
                      <w:p w14:paraId="7D98ED82" w14:textId="77777777" w:rsidR="00975C68" w:rsidRDefault="00975C68" w:rsidP="00365D9A">
                        <w:pPr>
                          <w:pStyle w:val="NormalnyWeb"/>
                          <w:spacing w:before="0" w:beforeAutospacing="0" w:after="0" w:afterAutospacing="0"/>
                          <w:jc w:val="center"/>
                        </w:pPr>
                        <w:r>
                          <w:rPr>
                            <w:rFonts w:eastAsia="Calibri"/>
                            <w:sz w:val="16"/>
                            <w:szCs w:val="16"/>
                          </w:rPr>
                          <w:t>Suma punktów pozostaje bez zmian.</w:t>
                        </w:r>
                      </w:p>
                    </w:txbxContent>
                  </v:textbox>
                </v:roundrect>
                <v:roundrect id="AutoShape 188" o:spid="_x0000_s1049" style="position:absolute;left:7033;top:8866;width:3004;height:9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" strokecolor="#c00000" strokeweight="1.5pt">
                  <v:textbox inset="0,0,0,0">
                    <w:txbxContent>
                      <w:p w14:paraId="1C994FEB" w14:textId="77777777" w:rsidR="00975C68" w:rsidRDefault="00975C68" w:rsidP="00365D9A">
                        <w:pPr>
                          <w:pStyle w:val="NormalnyWeb"/>
                          <w:spacing w:before="0" w:beforeAutospacing="0" w:after="0" w:afterAutospacing="0"/>
                          <w:jc w:val="center"/>
                        </w:pPr>
                        <w:r>
                          <w:rPr>
                            <w:rFonts w:eastAsia="Calibri"/>
                            <w:sz w:val="16"/>
                            <w:szCs w:val="16"/>
                          </w:rPr>
                          <w:t>W przypadku części pisemnej zdający może wnieść odwołanie do Kolegium Arbitrażu Egzaminacyjnego (za pośrednictwem dyrektora OKE)</w:t>
                        </w:r>
                      </w:p>
                      <w:p w14:paraId="409BAC88" w14:textId="77777777" w:rsidR="00975C68" w:rsidRDefault="00975C68" w:rsidP="00365D9A">
                        <w:pPr>
                          <w:pStyle w:val="NormalnyWeb"/>
                          <w:spacing w:before="0" w:beforeAutospacing="0" w:after="0" w:afterAutospacing="0"/>
                          <w:jc w:val="center"/>
                        </w:pPr>
                        <w:r>
                          <w:rPr>
                            <w:rFonts w:eastAsia="Calibri"/>
                            <w:sz w:val="16"/>
                            <w:szCs w:val="16"/>
                          </w:rPr>
                          <w:t> </w:t>
                        </w:r>
                      </w:p>
                    </w:txbxContent>
                  </v:textbox>
                </v:roundrect>
                <v:shape id="AutoShape 223" o:spid="_x0000_s1050" type="#_x0000_t32" style="position:absolute;left:9546;top:8301;width:0;height:6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" strokecolor="#4a452a" strokeweight="3pt">
                  <v:stroke endarrow="block"/>
                </v:shape>
                <v:rect id="Rectangle 224" o:spid="_x0000_s1051" style="position:absolute;left:8691;top:8424;width:763;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" fillcolor="#ddd9c3" strokecolor="#4a452a" strokeweight="1.5pt">
                  <v:stroke dashstyle="1 1"/>
                  <v:textbox inset="0,0,0,0">
                    <w:txbxContent>
                      <w:p w14:paraId="635CC3D2" w14:textId="77777777" w:rsidR="00975C68" w:rsidRDefault="00975C68" w:rsidP="00365D9A">
                        <w:pPr>
                          <w:pStyle w:val="NormalnyWeb"/>
                          <w:spacing w:before="0" w:beforeAutospacing="0" w:after="0" w:afterAutospacing="0"/>
                          <w:jc w:val="center"/>
                        </w:pPr>
                        <w:r>
                          <w:rPr>
                            <w:rFonts w:eastAsia="Calibri"/>
                            <w:sz w:val="16"/>
                            <w:szCs w:val="16"/>
                          </w:rPr>
                          <w:t>7 dni</w:t>
                        </w:r>
                      </w:p>
                    </w:txbxContent>
                  </v:textbox>
                </v:rect>
                <v:shape id="_x0000_s1052" type="#_x0000_t202" style="position:absolute;left:4710;top:10448;width:976;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" stroked="f">
                  <v:textbox style="mso-fit-shape-to-text:t">
                    <w:txbxContent>
                      <w:p w14:paraId="0EA7602F" w14:textId="77777777" w:rsidR="00975C68" w:rsidRDefault="00975C68" w:rsidP="00365D9A">
                        <w:pPr>
                          <w:pStyle w:val="NormalnyWeb"/>
                          <w:spacing w:before="0" w:beforeAutospacing="0" w:after="0" w:afterAutospacing="0"/>
                        </w:pPr>
                        <w:r w:rsidRPr="00BA30E9">
                          <w:rPr>
                            <w:rFonts w:eastAsia="Calibri"/>
                            <w:b/>
                            <w:bCs/>
                            <w:color w:val="FF0000"/>
                            <w:sz w:val="16"/>
                            <w:szCs w:val="16"/>
                          </w:rPr>
                          <w:t>ALBO</w:t>
                        </w:r>
                      </w:p>
                    </w:txbxContent>
                  </v:textbox>
                </v:shape>
                <v:shape id="_x0000_s1053" type="#_x0000_t202" style="position:absolute;left:7346;top:10461;width:976;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" stroked="f">
                  <v:textbox style="mso-fit-shape-to-text:t">
                    <w:txbxContent>
                      <w:p w14:paraId="14E8C096" w14:textId="77777777" w:rsidR="00975C68" w:rsidRDefault="00975C68" w:rsidP="00365D9A">
                        <w:pPr>
                          <w:pStyle w:val="NormalnyWeb"/>
                          <w:spacing w:before="0" w:beforeAutospacing="0" w:after="0" w:afterAutospacing="0"/>
                        </w:pPr>
                        <w:r w:rsidRPr="00BA30E9">
                          <w:rPr>
                            <w:rFonts w:eastAsia="Calibri"/>
                            <w:b/>
                            <w:bCs/>
                            <w:color w:val="FF0000"/>
                            <w:sz w:val="16"/>
                            <w:szCs w:val="16"/>
                          </w:rPr>
                          <w:t>ALBO</w:t>
                        </w:r>
                      </w:p>
                    </w:txbxContent>
                  </v:textbox>
                </v:shape>
                <v:roundrect id="AutoShape 191" o:spid="_x0000_s1054" style="position:absolute;left:8052;top:10393;width:1953;height:4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" fillcolor="#d7e4bd" strokecolor="#77933c" strokeweight="1.5pt">
                  <v:textbox inset="0,0,0,0">
                    <w:txbxContent>
                      <w:p w14:paraId="2EF5627A" w14:textId="77777777" w:rsidR="00975C68" w:rsidRDefault="00975C68" w:rsidP="00365D9A">
                        <w:pPr>
                          <w:pStyle w:val="NormalnyWeb"/>
                          <w:spacing w:before="0" w:beforeAutospacing="0" w:after="0" w:afterAutospacing="0"/>
                          <w:jc w:val="center"/>
                        </w:pPr>
                        <w:r>
                          <w:rPr>
                            <w:rFonts w:eastAsia="Calibri"/>
                            <w:sz w:val="16"/>
                            <w:szCs w:val="16"/>
                          </w:rPr>
                          <w:t xml:space="preserve">Dyrektor OKE </w:t>
                        </w:r>
                        <w:r>
                          <w:rPr>
                            <w:rFonts w:eastAsia="Calibri"/>
                            <w:b/>
                            <w:bCs/>
                            <w:sz w:val="16"/>
                            <w:szCs w:val="16"/>
                          </w:rPr>
                          <w:t>nie uwzględnia</w:t>
                        </w:r>
                        <w:r>
                          <w:rPr>
                            <w:rFonts w:eastAsia="Calibri"/>
                            <w:sz w:val="16"/>
                            <w:szCs w:val="16"/>
                          </w:rPr>
                          <w:t xml:space="preserve"> odwołania.</w:t>
                        </w:r>
                      </w:p>
                    </w:txbxContent>
                  </v:textbox>
                </v:roundrect>
                <v:roundrect id="AutoShape 191" o:spid="_x0000_s1055" style="position:absolute;left:5471;top:10393;width:1953;height:4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" fillcolor="#d7e4bd" strokecolor="#77933c" strokeweight="1.5pt">
                  <v:textbox inset="0,0,0,0">
                    <w:txbxContent>
                      <w:p w14:paraId="36DA6BF4" w14:textId="77777777" w:rsidR="00975C68" w:rsidRDefault="00975C68" w:rsidP="00365D9A">
                        <w:pPr>
                          <w:pStyle w:val="NormalnyWeb"/>
                          <w:spacing w:before="0" w:beforeAutospacing="0" w:after="0" w:afterAutospacing="0"/>
                          <w:jc w:val="center"/>
                        </w:pPr>
                        <w:r>
                          <w:rPr>
                            <w:rFonts w:eastAsia="Calibri"/>
                            <w:sz w:val="16"/>
                            <w:szCs w:val="16"/>
                          </w:rPr>
                          <w:t xml:space="preserve">Dyrektor OKE uwzględnia odwołanie </w:t>
                        </w:r>
                        <w:r>
                          <w:rPr>
                            <w:rFonts w:eastAsia="Calibri"/>
                            <w:b/>
                            <w:bCs/>
                            <w:sz w:val="16"/>
                            <w:szCs w:val="16"/>
                          </w:rPr>
                          <w:t>w części</w:t>
                        </w:r>
                        <w:r>
                          <w:rPr>
                            <w:rFonts w:eastAsia="Calibri"/>
                            <w:sz w:val="16"/>
                            <w:szCs w:val="16"/>
                          </w:rPr>
                          <w:t>.</w:t>
                        </w:r>
                      </w:p>
                    </w:txbxContent>
                  </v:textbox>
                </v:roundrect>
                <v:roundrect id="AutoShape 191" o:spid="_x0000_s1056" style="position:absolute;left:2781;top:10393;width:1953;height:4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" fillcolor="#d7e4bd" strokecolor="#77933c" strokeweight="1.5pt">
                  <v:textbox inset="0,0,0,0">
                    <w:txbxContent>
                      <w:p w14:paraId="75A2AF83" w14:textId="77777777" w:rsidR="00975C68" w:rsidRDefault="00975C68" w:rsidP="00365D9A">
                        <w:pPr>
                          <w:pStyle w:val="NormalnyWeb"/>
                          <w:spacing w:before="0" w:beforeAutospacing="0" w:after="0" w:afterAutospacing="0"/>
                          <w:jc w:val="center"/>
                        </w:pPr>
                        <w:r>
                          <w:rPr>
                            <w:rFonts w:eastAsia="Calibri"/>
                            <w:sz w:val="16"/>
                            <w:szCs w:val="16"/>
                          </w:rPr>
                          <w:t xml:space="preserve">Dyrektor OKE uwzględnia odwołanie </w:t>
                        </w:r>
                        <w:r>
                          <w:rPr>
                            <w:rFonts w:eastAsia="Calibri"/>
                            <w:b/>
                            <w:bCs/>
                            <w:sz w:val="16"/>
                            <w:szCs w:val="16"/>
                          </w:rPr>
                          <w:t>w całości</w:t>
                        </w:r>
                        <w:r>
                          <w:rPr>
                            <w:rFonts w:eastAsia="Calibri"/>
                            <w:sz w:val="16"/>
                            <w:szCs w:val="16"/>
                          </w:rPr>
                          <w:t>.</w:t>
                        </w:r>
                      </w:p>
                    </w:txbxContent>
                  </v:textbox>
                </v:roundrect>
                <v:shape id="AutoShape 223" o:spid="_x0000_s1057" type="#_x0000_t32" style="position:absolute;left:3800;top:9796;width:5435;height:5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" strokecolor="#4a452a" strokeweight="3pt">
                  <v:stroke endarrow="block"/>
                </v:shape>
                <v:shape id="AutoShape 223" o:spid="_x0000_s1058" type="#_x0000_t32" style="position:absolute;left:6449;top:9796;width:2788;height:5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" strokecolor="#4a452a" strokeweight="3pt">
                  <v:stroke endarrow="block"/>
                </v:shape>
                <v:shape id="AutoShape 223" o:spid="_x0000_s1059" type="#_x0000_t32" style="position:absolute;left:9234;top:9796;width:72;height: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" strokecolor="#4a452a" strokeweight="3pt">
                  <v:stroke endarrow="block"/>
                </v:shape>
                <v:roundrect id="AutoShape 191" o:spid="_x0000_s1060" style="position:absolute;left:2189;top:11480;width:2662;height:6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" filled="f" strokecolor="black [3213]" strokeweight="1.5pt">
                  <v:stroke dashstyle="3 1"/>
                  <v:textbox inset="0,0,0,0">
                    <w:txbxContent>
                      <w:p w14:paraId="56E5A0F9" w14:textId="77777777" w:rsidR="00975C68" w:rsidRDefault="00975C68" w:rsidP="00365D9A">
                        <w:pPr>
                          <w:pStyle w:val="NormalnyWeb"/>
                          <w:spacing w:before="0" w:beforeAutospacing="0" w:after="0" w:afterAutospacing="0"/>
                          <w:jc w:val="center"/>
                        </w:pPr>
                        <w:r>
                          <w:rPr>
                            <w:rFonts w:eastAsia="Calibri"/>
                            <w:sz w:val="16"/>
                            <w:szCs w:val="16"/>
                          </w:rPr>
                          <w:t xml:space="preserve">Suma punktów zostaje podwyższona. Wydaje się świadectwo, nowe </w:t>
                        </w:r>
                        <w:r w:rsidRPr="00872483">
                          <w:rPr>
                            <w:rFonts w:eastAsia="Calibri"/>
                            <w:sz w:val="16"/>
                            <w:szCs w:val="16"/>
                          </w:rPr>
                          <w:t xml:space="preserve">świadectwo </w:t>
                        </w:r>
                        <w:r>
                          <w:rPr>
                            <w:rFonts w:eastAsia="Calibri"/>
                            <w:sz w:val="16"/>
                            <w:szCs w:val="16"/>
                          </w:rPr>
                          <w:t>lub informację o wyniku.</w:t>
                        </w:r>
                      </w:p>
                    </w:txbxContent>
                  </v:textbox>
                </v:roundrect>
                <v:shape id="AutoShape 223" o:spid="_x0000_s1061" type="#_x0000_t32" style="position:absolute;left:3800;top:10855;width:0;height: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" strokecolor="#4a452a" strokeweight="3pt">
                  <v:stroke endarrow="block"/>
                </v:shape>
                <v:rect id="Rectangle 224" o:spid="_x0000_s1062" style="position:absolute;left:2958;top:10991;width:763;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" fillcolor="#ddd9c3" strokecolor="#4a452a" strokeweight="1.5pt">
                  <v:stroke dashstyle="1 1"/>
                  <v:textbox inset="0,0,0,0">
                    <w:txbxContent>
                      <w:p w14:paraId="143C6624" w14:textId="77777777" w:rsidR="00975C68" w:rsidRDefault="00975C68" w:rsidP="00365D9A">
                        <w:pPr>
                          <w:pStyle w:val="NormalnyWeb"/>
                          <w:spacing w:before="0" w:beforeAutospacing="0" w:after="0" w:afterAutospacing="0"/>
                          <w:jc w:val="center"/>
                        </w:pPr>
                        <w:r>
                          <w:rPr>
                            <w:rFonts w:eastAsia="Calibri"/>
                            <w:sz w:val="16"/>
                            <w:szCs w:val="16"/>
                          </w:rPr>
                          <w:t>7 dni</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23" o:spid="_x0000_s1063" type="#_x0000_t34" style="position:absolute;left:7392;top:6597;width:409;height:50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" adj="1105" strokecolor="#4a452a" strokeweight="2.5pt">
                  <v:stroke dashstyle="1 1" startarrow="block" startarrowlength="short" endarrowlength="short" joinstyle="round"/>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Nawias klamrowy zamykający 96" o:spid="_x0000_s1064" type="#_x0000_t88" style="position:absolute;left:7584;top:8634;width:318;height:46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" adj="123" strokecolor="red" strokeweight="1pt"/>
                <v:shape id="AutoShape 223" o:spid="_x0000_s1065" type="#_x0000_t32" style="position:absolute;left:7726;top:10950;width:0;height: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" strokecolor="#4a452a" strokeweight="3pt">
                  <v:stroke endarrow="block"/>
                </v:shape>
                <v:rect id="Rectangle 224" o:spid="_x0000_s1066" style="position:absolute;left:6897;top:11086;width:763;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" fillcolor="#ddd9c3" strokecolor="#4a452a" strokeweight="1.5pt">
                  <v:stroke dashstyle="1 1"/>
                  <v:textbox inset="0,0,0,0">
                    <w:txbxContent>
                      <w:p w14:paraId="35F61C23" w14:textId="77777777" w:rsidR="00975C68" w:rsidRDefault="00975C68" w:rsidP="00365D9A">
                        <w:pPr>
                          <w:pStyle w:val="NormalnyWeb"/>
                          <w:spacing w:before="0" w:beforeAutospacing="0" w:after="0" w:afterAutospacing="0"/>
                          <w:jc w:val="center"/>
                        </w:pPr>
                        <w:r>
                          <w:rPr>
                            <w:rFonts w:eastAsia="Calibri"/>
                            <w:sz w:val="16"/>
                            <w:szCs w:val="16"/>
                          </w:rPr>
                          <w:t>7 dni</w:t>
                        </w:r>
                      </w:p>
                    </w:txbxContent>
                  </v:textbox>
                </v:rect>
                <v:roundrect id="AutoShape 191" o:spid="_x0000_s1067" style="position:absolute;left:5471;top:11575;width:4532;height:4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" filled="f" strokecolor="black [3213]" strokeweight="1.5pt">
                  <v:stroke dashstyle="3 1"/>
                  <v:textbox inset="0,0,0,0">
                    <w:txbxContent>
                      <w:p w14:paraId="13BCDDD1" w14:textId="77777777" w:rsidR="00975C68" w:rsidRDefault="00975C68" w:rsidP="00365D9A">
                        <w:pPr>
                          <w:pStyle w:val="NormalnyWeb"/>
                          <w:spacing w:before="0" w:beforeAutospacing="0" w:after="0" w:afterAutospacing="0"/>
                          <w:jc w:val="center"/>
                        </w:pPr>
                        <w:r>
                          <w:rPr>
                            <w:rFonts w:eastAsia="Calibri"/>
                            <w:sz w:val="16"/>
                            <w:szCs w:val="16"/>
                          </w:rPr>
                          <w:t>Dyrektor OKE przekazuje odwołanie do dyrektora CKE, informując o tym zdającego.</w:t>
                        </w:r>
                      </w:p>
                    </w:txbxContent>
                  </v:textbox>
                </v:roundrect>
                <v:shape id="AutoShape 223" o:spid="_x0000_s1068" type="#_x0000_t32" style="position:absolute;left:7753;top:12037;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" strokecolor="#4a452a" strokeweight="3pt">
                  <v:stroke endarrow="block"/>
                </v:shape>
                <v:shape id="AutoShape 223" o:spid="_x0000_s1069" type="#_x0000_t32" style="position:absolute;left:5933;top:12028;width:0;height:15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" strokecolor="#4a452a" strokeweight="3pt">
                  <v:stroke endarrow="block"/>
                </v:shape>
                <v:rect id="Rectangle 224" o:spid="_x0000_s1070" style="position:absolute;left:4463;top:12758;width:1388;height: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" fillcolor="#ddd9c3" strokecolor="#4a452a" strokeweight="1.5pt">
                  <v:stroke dashstyle="1 1"/>
                  <v:textbox inset="0,0,0,0">
                    <w:txbxContent>
                      <w:p w14:paraId="52C9686B" w14:textId="77777777" w:rsidR="00975C68" w:rsidRDefault="00975C68" w:rsidP="00365D9A">
                        <w:pPr>
                          <w:pStyle w:val="NormalnyWeb"/>
                          <w:spacing w:before="0" w:beforeAutospacing="0" w:after="0" w:afterAutospacing="0"/>
                          <w:jc w:val="center"/>
                        </w:pPr>
                        <w:r>
                          <w:rPr>
                            <w:rFonts w:eastAsia="Calibri"/>
                            <w:sz w:val="16"/>
                            <w:szCs w:val="16"/>
                          </w:rPr>
                          <w:t>21 dni (+ 7 dni)</w:t>
                        </w:r>
                      </w:p>
                    </w:txbxContent>
                  </v:textbox>
                </v:rect>
                <v:roundrect id="AutoShape 240" o:spid="_x0000_s1071" style="position:absolute;left:4086;top:13586;width:3776;height:5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" fillcolor="yellow" strokecolor="red" strokeweight="1.5pt">
                  <v:textbox inset="0,0,0,0">
                    <w:txbxContent>
                      <w:p w14:paraId="0A504072" w14:textId="77777777" w:rsidR="00975C68" w:rsidRDefault="00975C68" w:rsidP="00365D9A">
                        <w:pPr>
                          <w:pStyle w:val="NormalnyWeb"/>
                          <w:spacing w:before="0" w:beforeAutospacing="0" w:after="0" w:afterAutospacing="0"/>
                          <w:jc w:val="center"/>
                        </w:pPr>
                        <w:r>
                          <w:rPr>
                            <w:rFonts w:eastAsia="Calibri"/>
                            <w:sz w:val="16"/>
                            <w:szCs w:val="16"/>
                          </w:rPr>
                          <w:t>Kolegium Arbitrażu Egzaminacyjnego podejmuje rozstrzygnięcie i przekazuje je dyrektorowi CKE.</w:t>
                        </w:r>
                      </w:p>
                    </w:txbxContent>
                  </v:textbox>
                </v:roundrect>
                <v:roundrect id="AutoShape 240" o:spid="_x0000_s1072" style="position:absolute;left:5770;top:14523;width:3776;height:5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" fillcolor="#dce6f2" strokecolor="#00c" strokeweight="1.5pt">
                  <v:textbox inset="0,0,0,0">
                    <w:txbxContent>
                      <w:p w14:paraId="789128E5" w14:textId="77777777" w:rsidR="00975C68" w:rsidRDefault="00975C68" w:rsidP="00365D9A">
                        <w:pPr>
                          <w:pStyle w:val="NormalnyWeb"/>
                          <w:spacing w:before="0" w:beforeAutospacing="0" w:after="0" w:afterAutospacing="0"/>
                          <w:jc w:val="center"/>
                        </w:pPr>
                        <w:r>
                          <w:rPr>
                            <w:rFonts w:eastAsia="Calibri"/>
                            <w:sz w:val="16"/>
                            <w:szCs w:val="16"/>
                          </w:rPr>
                          <w:t>Dyrektor CKE przekazuje rozstrzygnięcie Kolegium dyrektorowi OKE i zdającemu.</w:t>
                        </w:r>
                      </w:p>
                    </w:txbxContent>
                  </v:textbox>
                </v:roundrect>
                <v:shape id="AutoShape 223" o:spid="_x0000_s1073" type="#_x0000_t32" style="position:absolute;left:7726;top:14088;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" strokecolor="#4a452a" strokeweight="3pt">
                  <v:stroke endarrow="block"/>
                </v:shape>
                <v:roundrect id="AutoShape 191" o:spid="_x0000_s1074" style="position:absolute;left:3364;top:15501;width:2709;height:6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" filled="f" strokecolor="black [3213]" strokeweight="1.5pt">
                  <v:stroke dashstyle="3 1"/>
                  <v:textbox inset="0,0,0,0">
                    <w:txbxContent>
                      <w:p w14:paraId="2BC1E13C" w14:textId="77777777" w:rsidR="00975C68" w:rsidRDefault="00975C68" w:rsidP="00365D9A">
                        <w:pPr>
                          <w:pStyle w:val="NormalnyWeb"/>
                          <w:spacing w:before="0" w:beforeAutospacing="0" w:after="0" w:afterAutospacing="0"/>
                          <w:jc w:val="center"/>
                        </w:pPr>
                        <w:r>
                          <w:rPr>
                            <w:rFonts w:eastAsia="Calibri"/>
                            <w:sz w:val="16"/>
                            <w:szCs w:val="16"/>
                          </w:rPr>
                          <w:t>Suma punktów zostaje podwyższona. Wydaje się nowe świadectwo, świadectwo lub informację o wyniku.</w:t>
                        </w:r>
                      </w:p>
                    </w:txbxContent>
                  </v:textbox>
                </v:roundrect>
                <v:shape id="AutoShape 223" o:spid="_x0000_s1075" type="#_x0000_t32" style="position:absolute;left:4914;top:15053;width:2879;height:4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" strokecolor="#4a452a" strokeweight="3pt">
                  <v:stroke endarrow="block"/>
                </v:shape>
                <v:shape id="AutoShape 223" o:spid="_x0000_s1076" type="#_x0000_t32" style="position:absolute;left:7780;top:15053;width:400;height: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" strokecolor="#4a452a" strokeweight="3pt">
                  <v:stroke endarrow="block"/>
                </v:shape>
                <v:roundrect id="AutoShape 191" o:spid="_x0000_s1077" style="position:absolute;left:7033;top:15460;width:1628;height:6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" filled="f" strokecolor="black [3213]" strokeweight="1.5pt">
                  <v:stroke dashstyle="3 1"/>
                  <v:textbox inset="0,0,0,0">
                    <w:txbxContent>
                      <w:p w14:paraId="0CF90707" w14:textId="77777777" w:rsidR="00975C68" w:rsidRDefault="00975C68" w:rsidP="00365D9A">
                        <w:pPr>
                          <w:pStyle w:val="NormalnyWeb"/>
                          <w:spacing w:before="0" w:beforeAutospacing="0" w:after="0" w:afterAutospacing="0"/>
                          <w:jc w:val="center"/>
                        </w:pPr>
                        <w:r>
                          <w:rPr>
                            <w:rFonts w:eastAsia="Calibri"/>
                            <w:sz w:val="16"/>
                            <w:szCs w:val="16"/>
                          </w:rPr>
                          <w:t>Suma punktów pozostaje bez zmian.</w:t>
                        </w:r>
                      </w:p>
                    </w:txbxContent>
                  </v:textbox>
                </v:roundrect>
                <v:roundrect id="AutoShape 191" o:spid="_x0000_s1078" style="position:absolute;left:6177;top:15501;width:719;height:6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" filled="f" stroked="f" strokeweight="1.5pt">
                  <v:stroke dashstyle="3 1"/>
                  <v:textbox inset="0,0,0,0">
                    <w:txbxContent>
                      <w:p w14:paraId="3EB0744C" w14:textId="77777777" w:rsidR="00975C68" w:rsidRDefault="00975C68" w:rsidP="00365D9A">
                        <w:pPr>
                          <w:pStyle w:val="NormalnyWeb"/>
                          <w:spacing w:before="0" w:beforeAutospacing="0" w:after="0" w:afterAutospacing="0"/>
                          <w:jc w:val="center"/>
                        </w:pPr>
                        <w:r w:rsidRPr="00BA30E9">
                          <w:rPr>
                            <w:rFonts w:eastAsia="Calibri"/>
                            <w:b/>
                            <w:bCs/>
                            <w:color w:val="FF0000"/>
                            <w:sz w:val="16"/>
                            <w:szCs w:val="16"/>
                          </w:rPr>
                          <w:t>ALBO</w:t>
                        </w:r>
                      </w:p>
                    </w:txbxContent>
                  </v:textbox>
                </v:roundrect>
                <v:rect id="Rectangle 224" o:spid="_x0000_s1079" style="position:absolute;left:4303;top:15026;width:1387;height: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" fillcolor="#ddd9c3" strokecolor="#4a452a" strokeweight="1.5pt">
                  <v:stroke dashstyle="1 1"/>
                  <v:textbox inset="0,0,0,0">
                    <w:txbxContent>
                      <w:p w14:paraId="13B0E6E7" w14:textId="77777777" w:rsidR="00975C68" w:rsidRDefault="00975C68" w:rsidP="00365D9A">
                        <w:pPr>
                          <w:pStyle w:val="NormalnyWeb"/>
                          <w:spacing w:before="0" w:beforeAutospacing="0" w:after="0" w:afterAutospacing="0"/>
                          <w:jc w:val="center"/>
                        </w:pPr>
                        <w:r>
                          <w:rPr>
                            <w:rFonts w:eastAsia="Calibri"/>
                            <w:sz w:val="16"/>
                            <w:szCs w:val="16"/>
                          </w:rPr>
                          <w:t>niezwłocznie</w:t>
                        </w:r>
                      </w:p>
                    </w:txbxContent>
                  </v:textbox>
                </v:rect>
              </v:group>
            </w:pict>
          </mc:Fallback>
        </mc:AlternateContent>
      </w:r>
    </w:p>
    <w:p w14:paraId="1A5519A7" w14:textId="77777777" w:rsidR="00365D9A" w:rsidRDefault="00365D9A">
      <w:pPr>
        <w:spacing w:after="0" w:line="240" w:lineRule="auto"/>
        <w:rPr>
          <w:rFonts w:ascii="Times New Roman" w:hAnsi="Times New Roman"/>
          <w:b/>
          <w:sz w:val="24"/>
          <w:szCs w:val="24"/>
        </w:rPr>
      </w:pPr>
    </w:p>
    <w:p w14:paraId="4DC5D882" w14:textId="77777777" w:rsidR="00365D9A" w:rsidRDefault="00365D9A">
      <w:pPr>
        <w:spacing w:after="0" w:line="240" w:lineRule="auto"/>
        <w:rPr>
          <w:rFonts w:ascii="Times New Roman" w:hAnsi="Times New Roman"/>
          <w:b/>
          <w:sz w:val="24"/>
          <w:szCs w:val="24"/>
        </w:rPr>
      </w:pPr>
    </w:p>
    <w:p w14:paraId="3A0FDFF3" w14:textId="77777777" w:rsidR="00365D9A" w:rsidRDefault="00365D9A">
      <w:pPr>
        <w:spacing w:after="0" w:line="240" w:lineRule="auto"/>
        <w:rPr>
          <w:rFonts w:ascii="Times New Roman" w:hAnsi="Times New Roman"/>
          <w:b/>
          <w:sz w:val="24"/>
          <w:szCs w:val="24"/>
        </w:rPr>
      </w:pPr>
    </w:p>
    <w:p w14:paraId="0E0F3643" w14:textId="77777777" w:rsidR="00365D9A" w:rsidRDefault="00365D9A">
      <w:pPr>
        <w:spacing w:after="0" w:line="240" w:lineRule="auto"/>
        <w:rPr>
          <w:rFonts w:ascii="Times New Roman" w:hAnsi="Times New Roman"/>
          <w:b/>
          <w:sz w:val="24"/>
          <w:szCs w:val="24"/>
        </w:rPr>
      </w:pPr>
    </w:p>
    <w:p w14:paraId="78A158AA" w14:textId="77777777" w:rsidR="00365D9A" w:rsidRDefault="00365D9A">
      <w:pPr>
        <w:spacing w:after="0" w:line="240" w:lineRule="auto"/>
        <w:rPr>
          <w:rFonts w:ascii="Times New Roman" w:hAnsi="Times New Roman"/>
          <w:b/>
          <w:sz w:val="24"/>
          <w:szCs w:val="24"/>
        </w:rPr>
      </w:pPr>
    </w:p>
    <w:p w14:paraId="60D37807" w14:textId="77777777" w:rsidR="00365D9A" w:rsidRDefault="00365D9A">
      <w:pPr>
        <w:spacing w:after="0" w:line="240" w:lineRule="auto"/>
        <w:rPr>
          <w:rFonts w:ascii="Times New Roman" w:hAnsi="Times New Roman"/>
          <w:b/>
          <w:sz w:val="24"/>
          <w:szCs w:val="24"/>
        </w:rPr>
      </w:pPr>
    </w:p>
    <w:p w14:paraId="2BB09191" w14:textId="77777777" w:rsidR="00365D9A" w:rsidRDefault="00365D9A">
      <w:pPr>
        <w:spacing w:after="0" w:line="240" w:lineRule="auto"/>
        <w:rPr>
          <w:rFonts w:ascii="Times New Roman" w:hAnsi="Times New Roman"/>
          <w:b/>
          <w:sz w:val="24"/>
          <w:szCs w:val="24"/>
        </w:rPr>
      </w:pPr>
    </w:p>
    <w:p w14:paraId="2FCD262B" w14:textId="77777777" w:rsidR="00365D9A" w:rsidRDefault="00365D9A">
      <w:pPr>
        <w:spacing w:after="0" w:line="240" w:lineRule="auto"/>
        <w:rPr>
          <w:rFonts w:ascii="Times New Roman" w:hAnsi="Times New Roman"/>
          <w:b/>
          <w:sz w:val="24"/>
          <w:szCs w:val="24"/>
        </w:rPr>
      </w:pPr>
    </w:p>
    <w:p w14:paraId="6C3E05D4" w14:textId="77777777" w:rsidR="00365D9A" w:rsidRDefault="00365D9A">
      <w:pPr>
        <w:spacing w:after="0" w:line="240" w:lineRule="auto"/>
        <w:rPr>
          <w:rFonts w:ascii="Times New Roman" w:hAnsi="Times New Roman"/>
          <w:b/>
          <w:sz w:val="24"/>
          <w:szCs w:val="24"/>
        </w:rPr>
      </w:pPr>
    </w:p>
    <w:p w14:paraId="2272776D" w14:textId="77777777" w:rsidR="00365D9A" w:rsidRDefault="00365D9A">
      <w:pPr>
        <w:spacing w:after="0" w:line="240" w:lineRule="auto"/>
        <w:rPr>
          <w:rFonts w:ascii="Times New Roman" w:hAnsi="Times New Roman"/>
          <w:b/>
          <w:sz w:val="24"/>
          <w:szCs w:val="24"/>
        </w:rPr>
      </w:pPr>
    </w:p>
    <w:p w14:paraId="1C5C492C" w14:textId="77777777" w:rsidR="00365D9A" w:rsidRDefault="00365D9A">
      <w:pPr>
        <w:spacing w:after="0" w:line="240" w:lineRule="auto"/>
        <w:rPr>
          <w:rFonts w:ascii="Times New Roman" w:hAnsi="Times New Roman"/>
          <w:b/>
          <w:sz w:val="24"/>
          <w:szCs w:val="24"/>
        </w:rPr>
      </w:pPr>
    </w:p>
    <w:p w14:paraId="1B6FD5C8" w14:textId="77777777" w:rsidR="00365D9A" w:rsidRDefault="00365D9A">
      <w:pPr>
        <w:spacing w:after="0" w:line="240" w:lineRule="auto"/>
        <w:rPr>
          <w:rFonts w:ascii="Times New Roman" w:hAnsi="Times New Roman"/>
          <w:b/>
          <w:sz w:val="24"/>
          <w:szCs w:val="24"/>
        </w:rPr>
      </w:pPr>
    </w:p>
    <w:p w14:paraId="2C69275C" w14:textId="77777777" w:rsidR="00365D9A" w:rsidRDefault="00365D9A">
      <w:pPr>
        <w:spacing w:after="0" w:line="240" w:lineRule="auto"/>
        <w:rPr>
          <w:rFonts w:ascii="Times New Roman" w:hAnsi="Times New Roman"/>
          <w:b/>
          <w:sz w:val="24"/>
          <w:szCs w:val="24"/>
        </w:rPr>
      </w:pPr>
    </w:p>
    <w:p w14:paraId="5917B5C2" w14:textId="77777777" w:rsidR="00365D9A" w:rsidRDefault="00365D9A">
      <w:pPr>
        <w:spacing w:after="0" w:line="240" w:lineRule="auto"/>
        <w:rPr>
          <w:rFonts w:ascii="Times New Roman" w:hAnsi="Times New Roman"/>
          <w:b/>
          <w:sz w:val="24"/>
          <w:szCs w:val="24"/>
        </w:rPr>
      </w:pPr>
    </w:p>
    <w:p w14:paraId="7DA4BC4C" w14:textId="77777777" w:rsidR="00365D9A" w:rsidRDefault="00365D9A">
      <w:pPr>
        <w:spacing w:after="0" w:line="240" w:lineRule="auto"/>
        <w:rPr>
          <w:rFonts w:ascii="Times New Roman" w:hAnsi="Times New Roman"/>
          <w:b/>
          <w:sz w:val="24"/>
          <w:szCs w:val="24"/>
        </w:rPr>
      </w:pPr>
    </w:p>
    <w:p w14:paraId="33D8B43C" w14:textId="77777777" w:rsidR="00365D9A" w:rsidRDefault="00365D9A">
      <w:pPr>
        <w:spacing w:after="0" w:line="240" w:lineRule="auto"/>
        <w:rPr>
          <w:rFonts w:ascii="Times New Roman" w:hAnsi="Times New Roman"/>
          <w:b/>
          <w:sz w:val="24"/>
          <w:szCs w:val="24"/>
        </w:rPr>
      </w:pPr>
    </w:p>
    <w:p w14:paraId="1B8728C2" w14:textId="77777777" w:rsidR="00365D9A" w:rsidRDefault="00365D9A">
      <w:pPr>
        <w:spacing w:after="0" w:line="240" w:lineRule="auto"/>
        <w:rPr>
          <w:rFonts w:ascii="Times New Roman" w:hAnsi="Times New Roman"/>
          <w:b/>
          <w:sz w:val="24"/>
          <w:szCs w:val="24"/>
        </w:rPr>
      </w:pPr>
    </w:p>
    <w:p w14:paraId="2B334E7A" w14:textId="77777777" w:rsidR="00365D9A" w:rsidRDefault="00365D9A">
      <w:pPr>
        <w:spacing w:after="0" w:line="240" w:lineRule="auto"/>
        <w:rPr>
          <w:rFonts w:ascii="Times New Roman" w:hAnsi="Times New Roman"/>
          <w:b/>
          <w:sz w:val="24"/>
          <w:szCs w:val="24"/>
        </w:rPr>
      </w:pPr>
    </w:p>
    <w:p w14:paraId="6A567A68" w14:textId="77777777" w:rsidR="00365D9A" w:rsidRDefault="00365D9A">
      <w:pPr>
        <w:spacing w:after="0" w:line="240" w:lineRule="auto"/>
        <w:rPr>
          <w:rFonts w:ascii="Times New Roman" w:hAnsi="Times New Roman"/>
          <w:b/>
          <w:sz w:val="24"/>
          <w:szCs w:val="24"/>
        </w:rPr>
      </w:pPr>
    </w:p>
    <w:p w14:paraId="12A2CAB1" w14:textId="77777777" w:rsidR="00365D9A" w:rsidRDefault="00365D9A">
      <w:pPr>
        <w:spacing w:after="0" w:line="240" w:lineRule="auto"/>
        <w:rPr>
          <w:rFonts w:ascii="Times New Roman" w:hAnsi="Times New Roman"/>
          <w:b/>
          <w:sz w:val="24"/>
          <w:szCs w:val="24"/>
        </w:rPr>
      </w:pPr>
    </w:p>
    <w:p w14:paraId="0A4692CA" w14:textId="77777777" w:rsidR="00365D9A" w:rsidRDefault="00365D9A">
      <w:pPr>
        <w:spacing w:after="0" w:line="240" w:lineRule="auto"/>
        <w:rPr>
          <w:rFonts w:ascii="Times New Roman" w:hAnsi="Times New Roman"/>
          <w:b/>
          <w:sz w:val="24"/>
          <w:szCs w:val="24"/>
        </w:rPr>
      </w:pPr>
    </w:p>
    <w:p w14:paraId="507A027C" w14:textId="77777777" w:rsidR="00365D9A" w:rsidRDefault="00365D9A">
      <w:pPr>
        <w:spacing w:after="0" w:line="240" w:lineRule="auto"/>
        <w:rPr>
          <w:rFonts w:ascii="Times New Roman" w:hAnsi="Times New Roman"/>
          <w:b/>
          <w:sz w:val="24"/>
          <w:szCs w:val="24"/>
        </w:rPr>
      </w:pPr>
    </w:p>
    <w:p w14:paraId="73BE243D" w14:textId="77777777" w:rsidR="00365D9A" w:rsidRDefault="00365D9A">
      <w:pPr>
        <w:spacing w:after="0" w:line="240" w:lineRule="auto"/>
        <w:rPr>
          <w:rFonts w:ascii="Times New Roman" w:hAnsi="Times New Roman"/>
          <w:b/>
          <w:sz w:val="24"/>
          <w:szCs w:val="24"/>
        </w:rPr>
      </w:pPr>
    </w:p>
    <w:p w14:paraId="60812627" w14:textId="77777777" w:rsidR="00365D9A" w:rsidRDefault="00365D9A">
      <w:pPr>
        <w:spacing w:after="0" w:line="240" w:lineRule="auto"/>
        <w:rPr>
          <w:rFonts w:ascii="Times New Roman" w:hAnsi="Times New Roman"/>
          <w:b/>
          <w:sz w:val="24"/>
          <w:szCs w:val="24"/>
        </w:rPr>
      </w:pPr>
    </w:p>
    <w:p w14:paraId="55A198E2" w14:textId="77777777" w:rsidR="00365D9A" w:rsidRDefault="00365D9A">
      <w:pPr>
        <w:spacing w:after="0" w:line="240" w:lineRule="auto"/>
        <w:rPr>
          <w:rFonts w:ascii="Times New Roman" w:hAnsi="Times New Roman"/>
          <w:b/>
          <w:sz w:val="24"/>
          <w:szCs w:val="24"/>
        </w:rPr>
      </w:pPr>
    </w:p>
    <w:p w14:paraId="3372F377" w14:textId="77777777" w:rsidR="00365D9A" w:rsidRDefault="00365D9A">
      <w:pPr>
        <w:spacing w:after="0" w:line="240" w:lineRule="auto"/>
        <w:rPr>
          <w:rFonts w:ascii="Times New Roman" w:hAnsi="Times New Roman"/>
          <w:b/>
          <w:sz w:val="24"/>
          <w:szCs w:val="24"/>
        </w:rPr>
      </w:pPr>
    </w:p>
    <w:p w14:paraId="5BF2DC25" w14:textId="77777777" w:rsidR="00365D9A" w:rsidRDefault="00365D9A">
      <w:pPr>
        <w:spacing w:after="0" w:line="240" w:lineRule="auto"/>
        <w:rPr>
          <w:rFonts w:ascii="Times New Roman" w:hAnsi="Times New Roman"/>
          <w:b/>
          <w:sz w:val="24"/>
          <w:szCs w:val="24"/>
        </w:rPr>
      </w:pPr>
    </w:p>
    <w:p w14:paraId="0EF44EF6" w14:textId="77777777" w:rsidR="00365D9A" w:rsidRDefault="00365D9A">
      <w:pPr>
        <w:spacing w:after="0" w:line="240" w:lineRule="auto"/>
        <w:rPr>
          <w:rFonts w:ascii="Times New Roman" w:hAnsi="Times New Roman"/>
          <w:b/>
          <w:sz w:val="24"/>
          <w:szCs w:val="24"/>
        </w:rPr>
      </w:pPr>
    </w:p>
    <w:p w14:paraId="4D85ECD6" w14:textId="77777777" w:rsidR="00365D9A" w:rsidRDefault="00365D9A">
      <w:pPr>
        <w:spacing w:after="0" w:line="240" w:lineRule="auto"/>
        <w:rPr>
          <w:rFonts w:ascii="Times New Roman" w:hAnsi="Times New Roman"/>
          <w:b/>
          <w:sz w:val="24"/>
          <w:szCs w:val="24"/>
        </w:rPr>
      </w:pPr>
    </w:p>
    <w:p w14:paraId="25DBB3CC" w14:textId="77777777" w:rsidR="00365D9A" w:rsidRDefault="00365D9A">
      <w:pPr>
        <w:spacing w:after="0" w:line="240" w:lineRule="auto"/>
        <w:rPr>
          <w:rFonts w:ascii="Times New Roman" w:hAnsi="Times New Roman"/>
          <w:b/>
          <w:sz w:val="24"/>
          <w:szCs w:val="24"/>
        </w:rPr>
      </w:pPr>
    </w:p>
    <w:p w14:paraId="788D5BB8" w14:textId="77777777" w:rsidR="00365D9A" w:rsidRDefault="00365D9A">
      <w:pPr>
        <w:spacing w:after="0" w:line="240" w:lineRule="auto"/>
        <w:rPr>
          <w:rFonts w:ascii="Times New Roman" w:hAnsi="Times New Roman"/>
          <w:b/>
          <w:sz w:val="24"/>
          <w:szCs w:val="24"/>
        </w:rPr>
      </w:pPr>
    </w:p>
    <w:p w14:paraId="62048E0A" w14:textId="77777777" w:rsidR="00365D9A" w:rsidRDefault="00365D9A">
      <w:pPr>
        <w:spacing w:after="0" w:line="240" w:lineRule="auto"/>
        <w:rPr>
          <w:rFonts w:ascii="Times New Roman" w:hAnsi="Times New Roman"/>
          <w:b/>
          <w:sz w:val="24"/>
          <w:szCs w:val="24"/>
        </w:rPr>
      </w:pPr>
    </w:p>
    <w:p w14:paraId="63C9FA8F" w14:textId="77777777" w:rsidR="00365D9A" w:rsidRDefault="00365D9A">
      <w:pPr>
        <w:spacing w:after="0" w:line="240" w:lineRule="auto"/>
        <w:rPr>
          <w:rFonts w:ascii="Times New Roman" w:hAnsi="Times New Roman"/>
          <w:b/>
          <w:sz w:val="24"/>
          <w:szCs w:val="24"/>
        </w:rPr>
      </w:pPr>
    </w:p>
    <w:p w14:paraId="569E337D" w14:textId="77777777" w:rsidR="00365D9A" w:rsidRDefault="00365D9A">
      <w:pPr>
        <w:spacing w:after="0" w:line="240" w:lineRule="auto"/>
        <w:rPr>
          <w:rFonts w:ascii="Times New Roman" w:hAnsi="Times New Roman"/>
          <w:b/>
          <w:sz w:val="24"/>
          <w:szCs w:val="24"/>
        </w:rPr>
      </w:pPr>
    </w:p>
    <w:p w14:paraId="0E2A1FB3" w14:textId="77777777" w:rsidR="00365D9A" w:rsidRDefault="00365D9A">
      <w:pPr>
        <w:spacing w:after="0" w:line="240" w:lineRule="auto"/>
        <w:rPr>
          <w:rFonts w:ascii="Times New Roman" w:hAnsi="Times New Roman"/>
          <w:b/>
          <w:sz w:val="24"/>
          <w:szCs w:val="24"/>
        </w:rPr>
      </w:pPr>
    </w:p>
    <w:p w14:paraId="010ECEFA" w14:textId="77777777" w:rsidR="00365D9A" w:rsidRDefault="00365D9A">
      <w:pPr>
        <w:spacing w:after="0" w:line="240" w:lineRule="auto"/>
        <w:rPr>
          <w:rFonts w:ascii="Times New Roman" w:hAnsi="Times New Roman"/>
          <w:b/>
          <w:sz w:val="24"/>
          <w:szCs w:val="24"/>
        </w:rPr>
      </w:pPr>
    </w:p>
    <w:p w14:paraId="30270218" w14:textId="77777777" w:rsidR="00365D9A" w:rsidRDefault="00365D9A">
      <w:pPr>
        <w:spacing w:after="0" w:line="240" w:lineRule="auto"/>
        <w:rPr>
          <w:rFonts w:ascii="Times New Roman" w:hAnsi="Times New Roman"/>
          <w:b/>
          <w:sz w:val="24"/>
          <w:szCs w:val="24"/>
        </w:rPr>
      </w:pPr>
    </w:p>
    <w:p w14:paraId="6388322D" w14:textId="77777777" w:rsidR="00365D9A" w:rsidRDefault="00365D9A">
      <w:pPr>
        <w:spacing w:after="0" w:line="240" w:lineRule="auto"/>
        <w:rPr>
          <w:rFonts w:ascii="Times New Roman" w:hAnsi="Times New Roman"/>
          <w:b/>
          <w:sz w:val="24"/>
          <w:szCs w:val="24"/>
        </w:rPr>
      </w:pPr>
    </w:p>
    <w:p w14:paraId="7AF9DD6B" w14:textId="77777777" w:rsidR="007B236D" w:rsidRDefault="007B236D" w:rsidP="009240E8">
      <w:pPr>
        <w:spacing w:after="0" w:line="240" w:lineRule="auto"/>
        <w:rPr>
          <w:rFonts w:ascii="Times New Roman" w:hAnsi="Times New Roman"/>
          <w:b/>
          <w:sz w:val="24"/>
          <w:szCs w:val="24"/>
        </w:rPr>
      </w:pPr>
    </w:p>
    <w:p w14:paraId="5EB05E23" w14:textId="77777777" w:rsidR="00365D9A" w:rsidRDefault="00365D9A" w:rsidP="009240E8">
      <w:pPr>
        <w:spacing w:after="0" w:line="240" w:lineRule="auto"/>
        <w:rPr>
          <w:rFonts w:ascii="Times New Roman" w:hAnsi="Times New Roman"/>
          <w:b/>
          <w:sz w:val="24"/>
          <w:szCs w:val="24"/>
        </w:rPr>
      </w:pPr>
    </w:p>
    <w:p w14:paraId="2F183FC1" w14:textId="77777777" w:rsidR="00365D9A" w:rsidRDefault="00365D9A" w:rsidP="009240E8">
      <w:pPr>
        <w:spacing w:after="0" w:line="240" w:lineRule="auto"/>
        <w:rPr>
          <w:rFonts w:ascii="Times New Roman" w:hAnsi="Times New Roman"/>
          <w:b/>
          <w:sz w:val="24"/>
          <w:szCs w:val="24"/>
        </w:rPr>
      </w:pPr>
    </w:p>
    <w:p w14:paraId="50529D30" w14:textId="77777777" w:rsidR="00365D9A" w:rsidRDefault="00365D9A" w:rsidP="009240E8">
      <w:pPr>
        <w:spacing w:after="0" w:line="240" w:lineRule="auto"/>
        <w:rPr>
          <w:rFonts w:ascii="Times New Roman" w:hAnsi="Times New Roman"/>
          <w:b/>
          <w:sz w:val="24"/>
          <w:szCs w:val="24"/>
        </w:rPr>
      </w:pPr>
    </w:p>
    <w:p w14:paraId="0C651E9F" w14:textId="77777777" w:rsidR="00365D9A" w:rsidRDefault="00365D9A" w:rsidP="009240E8">
      <w:pPr>
        <w:spacing w:after="0" w:line="240" w:lineRule="auto"/>
        <w:rPr>
          <w:rFonts w:ascii="Times New Roman" w:hAnsi="Times New Roman"/>
          <w:b/>
          <w:sz w:val="24"/>
          <w:szCs w:val="24"/>
        </w:rPr>
      </w:pPr>
    </w:p>
    <w:p w14:paraId="1E54679F" w14:textId="77777777" w:rsidR="00365D9A" w:rsidRDefault="00365D9A" w:rsidP="009240E8">
      <w:pPr>
        <w:spacing w:after="0" w:line="240" w:lineRule="auto"/>
        <w:rPr>
          <w:rFonts w:ascii="Times New Roman" w:hAnsi="Times New Roman"/>
          <w:b/>
          <w:sz w:val="24"/>
          <w:szCs w:val="24"/>
        </w:rPr>
      </w:pPr>
    </w:p>
    <w:p w14:paraId="2717F889" w14:textId="77777777" w:rsidR="00365D9A" w:rsidRDefault="00365D9A" w:rsidP="009240E8">
      <w:pPr>
        <w:spacing w:after="0" w:line="240" w:lineRule="auto"/>
        <w:rPr>
          <w:rFonts w:ascii="Times New Roman" w:hAnsi="Times New Roman"/>
          <w:b/>
          <w:sz w:val="24"/>
          <w:szCs w:val="24"/>
        </w:rPr>
      </w:pPr>
    </w:p>
    <w:p w14:paraId="5DA654F8" w14:textId="77777777" w:rsidR="00365D9A" w:rsidRDefault="00365D9A" w:rsidP="009240E8">
      <w:pPr>
        <w:spacing w:after="0" w:line="240" w:lineRule="auto"/>
        <w:rPr>
          <w:rFonts w:ascii="Times New Roman" w:hAnsi="Times New Roman"/>
          <w:b/>
          <w:sz w:val="24"/>
          <w:szCs w:val="24"/>
        </w:rPr>
      </w:pPr>
    </w:p>
    <w:p w14:paraId="51168695" w14:textId="77777777" w:rsidR="00365D9A" w:rsidRDefault="00365D9A" w:rsidP="009240E8">
      <w:pPr>
        <w:spacing w:after="0" w:line="240" w:lineRule="auto"/>
        <w:rPr>
          <w:rFonts w:ascii="Times New Roman" w:hAnsi="Times New Roman"/>
          <w:b/>
          <w:sz w:val="24"/>
          <w:szCs w:val="24"/>
        </w:rPr>
      </w:pPr>
    </w:p>
    <w:p w14:paraId="6835EFD2" w14:textId="77777777" w:rsidR="00365D9A" w:rsidRDefault="00365D9A" w:rsidP="009240E8">
      <w:pPr>
        <w:spacing w:after="0" w:line="240" w:lineRule="auto"/>
        <w:rPr>
          <w:rFonts w:ascii="Times New Roman" w:hAnsi="Times New Roman"/>
          <w:b/>
          <w:sz w:val="24"/>
          <w:szCs w:val="24"/>
        </w:rPr>
      </w:pPr>
    </w:p>
    <w:p w14:paraId="783E487E" w14:textId="77777777" w:rsidR="00365D9A" w:rsidRDefault="00365D9A" w:rsidP="009240E8">
      <w:pPr>
        <w:spacing w:after="0" w:line="240" w:lineRule="auto"/>
        <w:rPr>
          <w:rFonts w:ascii="Times New Roman" w:hAnsi="Times New Roman"/>
          <w:b/>
          <w:sz w:val="24"/>
          <w:szCs w:val="24"/>
        </w:rPr>
      </w:pPr>
    </w:p>
    <w:p w14:paraId="086FF79F" w14:textId="77777777" w:rsidR="00553695" w:rsidRDefault="00553695" w:rsidP="009240E8">
      <w:pPr>
        <w:spacing w:after="0" w:line="240" w:lineRule="auto"/>
        <w:rPr>
          <w:rFonts w:ascii="Times New Roman" w:hAnsi="Times New Roman"/>
          <w:b/>
          <w:sz w:val="24"/>
          <w:szCs w:val="24"/>
        </w:rPr>
      </w:pPr>
    </w:p>
    <w:p w14:paraId="6E9651DE" w14:textId="77777777" w:rsidR="00391C8B" w:rsidRDefault="00391C8B" w:rsidP="009240E8">
      <w:pPr>
        <w:spacing w:after="0" w:line="240" w:lineRule="auto"/>
        <w:rPr>
          <w:rFonts w:ascii="Times New Roman" w:hAnsi="Times New Roman"/>
          <w:b/>
          <w:sz w:val="24"/>
          <w:szCs w:val="24"/>
        </w:rPr>
      </w:pPr>
    </w:p>
    <w:p w14:paraId="4A7B4D54" w14:textId="77777777" w:rsidR="0042524A" w:rsidRDefault="0042524A" w:rsidP="009240E8">
      <w:pPr>
        <w:spacing w:after="0" w:line="240" w:lineRule="auto"/>
        <w:rPr>
          <w:rFonts w:ascii="Times New Roman" w:hAnsi="Times New Roman"/>
          <w:b/>
          <w:sz w:val="24"/>
          <w:szCs w:val="24"/>
        </w:rPr>
      </w:pPr>
    </w:p>
    <w:p w14:paraId="77525CB0" w14:textId="77777777" w:rsidR="008F58B2" w:rsidRPr="00FB3568" w:rsidRDefault="00730787" w:rsidP="00284CA3">
      <w:pPr>
        <w:tabs>
          <w:tab w:val="left" w:pos="1947"/>
        </w:tabs>
        <w:spacing w:after="0" w:line="240" w:lineRule="auto"/>
        <w:jc w:val="both"/>
        <w:rPr>
          <w:rFonts w:ascii="Arial" w:hAnsi="Arial" w:cs="Arial"/>
          <w:b/>
          <w:smallCaps/>
          <w:sz w:val="28"/>
          <w:szCs w:val="24"/>
        </w:rPr>
      </w:pPr>
      <w:r w:rsidRPr="00FB3568">
        <w:rPr>
          <w:rFonts w:ascii="Arial" w:hAnsi="Arial" w:cs="Arial"/>
          <w:b/>
          <w:smallCaps/>
          <w:sz w:val="28"/>
          <w:szCs w:val="24"/>
        </w:rPr>
        <w:lastRenderedPageBreak/>
        <w:t>11</w:t>
      </w:r>
      <w:r w:rsidR="000E330D" w:rsidRPr="00FB3568">
        <w:rPr>
          <w:rFonts w:ascii="Arial" w:hAnsi="Arial" w:cs="Arial"/>
          <w:b/>
          <w:smallCaps/>
          <w:sz w:val="28"/>
          <w:szCs w:val="24"/>
        </w:rPr>
        <w:t>. i</w:t>
      </w:r>
      <w:r w:rsidR="008F58B2" w:rsidRPr="00FB3568">
        <w:rPr>
          <w:rFonts w:ascii="Arial" w:hAnsi="Arial" w:cs="Arial"/>
          <w:b/>
          <w:smallCaps/>
          <w:sz w:val="28"/>
          <w:szCs w:val="24"/>
        </w:rPr>
        <w:t>nformacj</w:t>
      </w:r>
      <w:r w:rsidR="009D11E7" w:rsidRPr="00FB3568">
        <w:rPr>
          <w:rFonts w:ascii="Arial" w:hAnsi="Arial" w:cs="Arial"/>
          <w:b/>
          <w:smallCaps/>
          <w:sz w:val="28"/>
          <w:szCs w:val="24"/>
        </w:rPr>
        <w:t>a</w:t>
      </w:r>
      <w:r w:rsidR="008F58B2" w:rsidRPr="00FB3568">
        <w:rPr>
          <w:rFonts w:ascii="Arial" w:hAnsi="Arial" w:cs="Arial"/>
          <w:b/>
          <w:smallCaps/>
          <w:sz w:val="28"/>
          <w:szCs w:val="24"/>
        </w:rPr>
        <w:t xml:space="preserve"> dla </w:t>
      </w:r>
      <w:r w:rsidR="000E330D" w:rsidRPr="00FB3568">
        <w:rPr>
          <w:rFonts w:ascii="Arial" w:hAnsi="Arial" w:cs="Arial"/>
          <w:b/>
          <w:smallCaps/>
          <w:sz w:val="28"/>
          <w:szCs w:val="24"/>
        </w:rPr>
        <w:t>zdając</w:t>
      </w:r>
      <w:r w:rsidR="009D11E7" w:rsidRPr="00FB3568">
        <w:rPr>
          <w:rFonts w:ascii="Arial" w:hAnsi="Arial" w:cs="Arial"/>
          <w:b/>
          <w:smallCaps/>
          <w:sz w:val="28"/>
          <w:szCs w:val="24"/>
        </w:rPr>
        <w:t>ego</w:t>
      </w:r>
      <w:r w:rsidR="000E330D" w:rsidRPr="00FB3568">
        <w:rPr>
          <w:rFonts w:ascii="Arial" w:hAnsi="Arial" w:cs="Arial"/>
          <w:b/>
          <w:smallCaps/>
          <w:sz w:val="28"/>
          <w:szCs w:val="24"/>
        </w:rPr>
        <w:t xml:space="preserve"> </w:t>
      </w:r>
    </w:p>
    <w:p w14:paraId="3C389959" w14:textId="12C3810D" w:rsidR="004046D0" w:rsidRPr="00F93DBC" w:rsidRDefault="00730787" w:rsidP="0018463A">
      <w:pPr>
        <w:spacing w:after="0" w:line="240" w:lineRule="auto"/>
        <w:rPr>
          <w:rFonts w:ascii="Times New Roman" w:hAnsi="Times New Roman"/>
          <w:b/>
          <w:sz w:val="24"/>
          <w:szCs w:val="24"/>
        </w:rPr>
      </w:pPr>
      <w:r>
        <w:rPr>
          <w:rFonts w:ascii="Times New Roman" w:hAnsi="Times New Roman"/>
          <w:b/>
        </w:rPr>
        <w:t>11</w:t>
      </w:r>
      <w:r w:rsidR="00D67DB1">
        <w:rPr>
          <w:rFonts w:ascii="Times New Roman" w:hAnsi="Times New Roman"/>
          <w:b/>
        </w:rPr>
        <w:t>.</w:t>
      </w:r>
      <w:r w:rsidR="00391C8B">
        <w:rPr>
          <w:rFonts w:ascii="Times New Roman" w:hAnsi="Times New Roman"/>
          <w:b/>
        </w:rPr>
        <w:t>1</w:t>
      </w:r>
      <w:r w:rsidR="00D67DB1">
        <w:rPr>
          <w:rFonts w:ascii="Times New Roman" w:hAnsi="Times New Roman"/>
          <w:b/>
        </w:rPr>
        <w:t>.</w:t>
      </w:r>
      <w:r w:rsidR="0018463A">
        <w:rPr>
          <w:rFonts w:ascii="Times New Roman" w:hAnsi="Times New Roman"/>
          <w:b/>
        </w:rPr>
        <w:t xml:space="preserve"> Informacja</w:t>
      </w:r>
      <w:r w:rsidR="004046D0">
        <w:rPr>
          <w:rFonts w:ascii="Times New Roman" w:hAnsi="Times New Roman"/>
          <w:b/>
        </w:rPr>
        <w:t xml:space="preserve"> </w:t>
      </w:r>
      <w:r w:rsidR="00D67DB1">
        <w:rPr>
          <w:rFonts w:ascii="Times New Roman" w:hAnsi="Times New Roman"/>
          <w:b/>
        </w:rPr>
        <w:t xml:space="preserve">dla </w:t>
      </w:r>
      <w:r w:rsidR="00761CCD">
        <w:rPr>
          <w:rFonts w:ascii="Times New Roman" w:hAnsi="Times New Roman"/>
          <w:b/>
        </w:rPr>
        <w:t xml:space="preserve">absolwenta </w:t>
      </w:r>
    </w:p>
    <w:p w14:paraId="625FCE76" w14:textId="77777777" w:rsidR="00C461FB" w:rsidRDefault="00C461FB" w:rsidP="00933B13">
      <w:pPr>
        <w:spacing w:after="0" w:line="240" w:lineRule="auto"/>
        <w:outlineLvl w:val="0"/>
        <w:rPr>
          <w:rFonts w:ascii="Times New Roman" w:hAnsi="Times New Roman"/>
          <w:b/>
        </w:rPr>
      </w:pPr>
    </w:p>
    <w:p w14:paraId="10806A9F" w14:textId="77777777" w:rsidR="004046D0" w:rsidRPr="008A6455" w:rsidRDefault="004046D0" w:rsidP="004E1FF3">
      <w:pPr>
        <w:pStyle w:val="Akapitzlist1"/>
        <w:numPr>
          <w:ilvl w:val="0"/>
          <w:numId w:val="142"/>
        </w:numPr>
        <w:spacing w:after="0" w:line="240" w:lineRule="auto"/>
        <w:ind w:left="840"/>
        <w:jc w:val="both"/>
        <w:rPr>
          <w:rFonts w:ascii="Times New Roman" w:hAnsi="Times New Roman"/>
          <w:color w:val="000000" w:themeColor="text1"/>
        </w:rPr>
      </w:pPr>
      <w:r>
        <w:rPr>
          <w:rFonts w:ascii="Times New Roman" w:hAnsi="Times New Roman"/>
        </w:rPr>
        <w:t xml:space="preserve">Prawa i obowiązki zdającego przystępującego do egzaminu potwierdzającego kwalifikacje w zawodzie określają akty prawne: </w:t>
      </w:r>
    </w:p>
    <w:p w14:paraId="298722DD" w14:textId="3B8DEEB5" w:rsidR="004046D0" w:rsidRPr="008A6455" w:rsidRDefault="004046D0" w:rsidP="004E1FF3">
      <w:pPr>
        <w:pStyle w:val="Akapitzlist1"/>
        <w:numPr>
          <w:ilvl w:val="0"/>
          <w:numId w:val="143"/>
        </w:numPr>
        <w:spacing w:after="0" w:line="240" w:lineRule="auto"/>
        <w:ind w:left="1218"/>
        <w:jc w:val="both"/>
        <w:rPr>
          <w:rFonts w:ascii="Times New Roman" w:hAnsi="Times New Roman"/>
          <w:color w:val="000000" w:themeColor="text1"/>
        </w:rPr>
      </w:pPr>
      <w:r w:rsidRPr="008A6455">
        <w:rPr>
          <w:rFonts w:ascii="Times New Roman" w:hAnsi="Times New Roman"/>
          <w:color w:val="000000" w:themeColor="text1"/>
        </w:rPr>
        <w:t xml:space="preserve">ustawa z dnia 7 września 1991 r. o systemie oświaty </w:t>
      </w:r>
      <w:r w:rsidR="000865A0">
        <w:rPr>
          <w:rFonts w:ascii="Times New Roman" w:hAnsi="Times New Roman"/>
          <w:color w:val="000000" w:themeColor="text1"/>
        </w:rPr>
        <w:t>- przepisy obowiązujące przed 1 września 201</w:t>
      </w:r>
      <w:r w:rsidR="00470FFC">
        <w:rPr>
          <w:rFonts w:ascii="Times New Roman" w:hAnsi="Times New Roman"/>
          <w:color w:val="000000" w:themeColor="text1"/>
        </w:rPr>
        <w:t>7</w:t>
      </w:r>
      <w:r w:rsidR="00E438CA">
        <w:rPr>
          <w:rFonts w:ascii="Times New Roman" w:hAnsi="Times New Roman"/>
          <w:color w:val="000000" w:themeColor="text1"/>
        </w:rPr>
        <w:t> </w:t>
      </w:r>
      <w:r w:rsidR="000865A0">
        <w:rPr>
          <w:rFonts w:ascii="Times New Roman" w:hAnsi="Times New Roman"/>
          <w:color w:val="000000" w:themeColor="text1"/>
        </w:rPr>
        <w:t>r.</w:t>
      </w:r>
    </w:p>
    <w:p w14:paraId="40514E9A" w14:textId="77777777" w:rsidR="008A4CA5" w:rsidRPr="008A6455" w:rsidRDefault="004046D0" w:rsidP="004E1FF3">
      <w:pPr>
        <w:pStyle w:val="Akapitzlist1"/>
        <w:numPr>
          <w:ilvl w:val="0"/>
          <w:numId w:val="143"/>
        </w:numPr>
        <w:spacing w:after="0" w:line="240" w:lineRule="auto"/>
        <w:ind w:left="1218"/>
        <w:jc w:val="both"/>
        <w:rPr>
          <w:rFonts w:ascii="Times New Roman" w:hAnsi="Times New Roman"/>
          <w:color w:val="000000" w:themeColor="text1"/>
        </w:rPr>
      </w:pPr>
      <w:r w:rsidRPr="008A6455">
        <w:rPr>
          <w:rFonts w:ascii="Times New Roman" w:hAnsi="Times New Roman"/>
          <w:color w:val="000000" w:themeColor="text1"/>
        </w:rPr>
        <w:t>rozporządzenie Ministra Edukacji Narodowej z dnia 27 kwietnia 2015 roku w sprawie szczegółowych warunków i sposobu przeprowadzania egzaminu potwierdzającego kwalifikacje w zawodzie (Dz.U.</w:t>
      </w:r>
      <w:r w:rsidR="005E0D78" w:rsidRPr="008A6455">
        <w:rPr>
          <w:rFonts w:ascii="Times New Roman" w:hAnsi="Times New Roman"/>
          <w:color w:val="000000" w:themeColor="text1"/>
        </w:rPr>
        <w:t xml:space="preserve"> z </w:t>
      </w:r>
      <w:r w:rsidRPr="008A6455">
        <w:rPr>
          <w:rFonts w:ascii="Times New Roman" w:hAnsi="Times New Roman"/>
          <w:color w:val="000000" w:themeColor="text1"/>
        </w:rPr>
        <w:t>2015</w:t>
      </w:r>
      <w:r w:rsidR="00EB28C2" w:rsidRPr="008A6455">
        <w:rPr>
          <w:rFonts w:ascii="Times New Roman" w:hAnsi="Times New Roman"/>
          <w:color w:val="000000" w:themeColor="text1"/>
        </w:rPr>
        <w:t xml:space="preserve"> </w:t>
      </w:r>
      <w:r w:rsidR="005E0D78" w:rsidRPr="008A6455">
        <w:rPr>
          <w:rFonts w:ascii="Times New Roman" w:hAnsi="Times New Roman"/>
          <w:color w:val="000000" w:themeColor="text1"/>
        </w:rPr>
        <w:t>r., poz</w:t>
      </w:r>
      <w:r w:rsidRPr="008A6455">
        <w:rPr>
          <w:rFonts w:ascii="Times New Roman" w:hAnsi="Times New Roman"/>
          <w:color w:val="000000" w:themeColor="text1"/>
        </w:rPr>
        <w:t>.673</w:t>
      </w:r>
      <w:r w:rsidR="00157C0A" w:rsidRPr="008A6455">
        <w:rPr>
          <w:rFonts w:ascii="Times New Roman" w:hAnsi="Times New Roman"/>
          <w:color w:val="000000" w:themeColor="text1"/>
        </w:rPr>
        <w:t xml:space="preserve"> ze zm.</w:t>
      </w:r>
      <w:r w:rsidRPr="008A6455">
        <w:rPr>
          <w:rFonts w:ascii="Times New Roman" w:hAnsi="Times New Roman"/>
          <w:color w:val="000000" w:themeColor="text1"/>
        </w:rPr>
        <w:t>)</w:t>
      </w:r>
    </w:p>
    <w:p w14:paraId="0A414D61" w14:textId="0752C536" w:rsidR="004046D0" w:rsidRDefault="004046D0" w:rsidP="004E1FF3">
      <w:pPr>
        <w:pStyle w:val="Akapitzlist1"/>
        <w:numPr>
          <w:ilvl w:val="0"/>
          <w:numId w:val="142"/>
        </w:numPr>
        <w:spacing w:after="0" w:line="240" w:lineRule="auto"/>
        <w:ind w:left="840"/>
        <w:jc w:val="both"/>
        <w:rPr>
          <w:rFonts w:ascii="Times New Roman" w:hAnsi="Times New Roman"/>
        </w:rPr>
      </w:pPr>
      <w:r>
        <w:rPr>
          <w:rFonts w:ascii="Times New Roman" w:hAnsi="Times New Roman"/>
        </w:rPr>
        <w:t>Egzamin potwierd</w:t>
      </w:r>
      <w:r w:rsidR="00092480">
        <w:rPr>
          <w:rFonts w:ascii="Times New Roman" w:hAnsi="Times New Roman"/>
        </w:rPr>
        <w:t xml:space="preserve">zający kwalifikacje w zawodzie </w:t>
      </w:r>
      <w:r>
        <w:rPr>
          <w:rFonts w:ascii="Times New Roman" w:hAnsi="Times New Roman"/>
        </w:rPr>
        <w:t>jest formą oceny poziomu opanowania przez zdającego wiadomości i umiejętności z zakresu jednej kwalifikacji wyodrębnionej w zawodzie, ustalonych w podstawie programowej kształcenia w zawodach</w:t>
      </w:r>
      <w:r w:rsidR="000865A0">
        <w:rPr>
          <w:rFonts w:ascii="Times New Roman" w:hAnsi="Times New Roman"/>
        </w:rPr>
        <w:t xml:space="preserve"> z 2012 roku</w:t>
      </w:r>
    </w:p>
    <w:p w14:paraId="06423724" w14:textId="0CE48C83" w:rsidR="004046D0" w:rsidRDefault="008558DC" w:rsidP="004E1FF3">
      <w:pPr>
        <w:pStyle w:val="Akapitzlist1"/>
        <w:numPr>
          <w:ilvl w:val="0"/>
          <w:numId w:val="142"/>
        </w:numPr>
        <w:spacing w:after="0" w:line="240" w:lineRule="auto"/>
        <w:ind w:left="840"/>
        <w:jc w:val="both"/>
        <w:rPr>
          <w:rFonts w:ascii="Times New Roman" w:hAnsi="Times New Roman"/>
        </w:rPr>
      </w:pPr>
      <w:r>
        <w:rPr>
          <w:rFonts w:ascii="Times New Roman" w:hAnsi="Times New Roman"/>
        </w:rPr>
        <w:t>Egzamin potwierdzający kwalifikacje w zawodzie</w:t>
      </w:r>
      <w:r w:rsidR="004046D0">
        <w:rPr>
          <w:rFonts w:ascii="Times New Roman" w:hAnsi="Times New Roman"/>
        </w:rPr>
        <w:t xml:space="preserve"> jest przeprowadzany w ciągu całego roku szkolnego w terminach ustalonych przez dyrektora okręgowej komisji egzaminacyjnej w</w:t>
      </w:r>
      <w:r w:rsidR="00A1597C">
        <w:rPr>
          <w:rFonts w:ascii="Times New Roman" w:hAnsi="Times New Roman"/>
        </w:rPr>
        <w:t> </w:t>
      </w:r>
      <w:r w:rsidR="004046D0">
        <w:rPr>
          <w:rFonts w:ascii="Times New Roman" w:hAnsi="Times New Roman"/>
        </w:rPr>
        <w:t>porozumieniu z</w:t>
      </w:r>
      <w:r w:rsidR="00F07976">
        <w:rPr>
          <w:rFonts w:ascii="Times New Roman" w:hAnsi="Times New Roman"/>
        </w:rPr>
        <w:t> </w:t>
      </w:r>
      <w:r w:rsidR="004046D0">
        <w:rPr>
          <w:rFonts w:ascii="Times New Roman" w:hAnsi="Times New Roman"/>
        </w:rPr>
        <w:t>dyrektorem Centralnej Komisji Egzaminacyjnej.</w:t>
      </w:r>
    </w:p>
    <w:p w14:paraId="354A1CB2" w14:textId="77777777" w:rsidR="004046D0" w:rsidRPr="00D001D7" w:rsidRDefault="004046D0" w:rsidP="004E1FF3">
      <w:pPr>
        <w:pStyle w:val="Akapitzlist1"/>
        <w:numPr>
          <w:ilvl w:val="0"/>
          <w:numId w:val="142"/>
        </w:numPr>
        <w:spacing w:after="0" w:line="240" w:lineRule="auto"/>
        <w:ind w:left="840"/>
        <w:jc w:val="both"/>
        <w:rPr>
          <w:rFonts w:ascii="Times New Roman" w:hAnsi="Times New Roman"/>
        </w:rPr>
      </w:pPr>
      <w:r w:rsidRPr="00D001D7">
        <w:rPr>
          <w:rFonts w:ascii="Times New Roman" w:hAnsi="Times New Roman"/>
        </w:rPr>
        <w:t>Egzamin potwierdzający kwalifikacje w zawodzie składa się z części pisemnej i praktycznej. Część pisemna przeprowadzana jest w formie testu pisemnego, a część praktyczna w formie zadania lub zadań praktycznych.</w:t>
      </w:r>
    </w:p>
    <w:p w14:paraId="773BB07A" w14:textId="11527BAB" w:rsidR="00193591" w:rsidRPr="00193591" w:rsidRDefault="004046D0" w:rsidP="004E1FF3">
      <w:pPr>
        <w:pStyle w:val="Akapitzlist1"/>
        <w:numPr>
          <w:ilvl w:val="0"/>
          <w:numId w:val="138"/>
        </w:numPr>
        <w:spacing w:after="0" w:line="240" w:lineRule="auto"/>
        <w:ind w:left="840"/>
        <w:jc w:val="both"/>
        <w:rPr>
          <w:rFonts w:ascii="Times New Roman" w:hAnsi="Times New Roman"/>
        </w:rPr>
      </w:pPr>
      <w:r w:rsidRPr="00D001D7">
        <w:rPr>
          <w:rFonts w:ascii="Times New Roman" w:hAnsi="Times New Roman"/>
        </w:rPr>
        <w:t>Absolwent, składa dyrektorowi szkoły, do której uczęszczał, pisemną deklarację przystąpienia do</w:t>
      </w:r>
      <w:r w:rsidR="00F07976">
        <w:rPr>
          <w:rFonts w:ascii="Times New Roman" w:hAnsi="Times New Roman"/>
        </w:rPr>
        <w:t> </w:t>
      </w:r>
      <w:r w:rsidRPr="00D001D7">
        <w:rPr>
          <w:rFonts w:ascii="Times New Roman" w:hAnsi="Times New Roman"/>
        </w:rPr>
        <w:t>egzaminu, nie później niż na 4 miesiące prze</w:t>
      </w:r>
      <w:r>
        <w:rPr>
          <w:rFonts w:ascii="Times New Roman" w:hAnsi="Times New Roman"/>
        </w:rPr>
        <w:t xml:space="preserve">d terminem </w:t>
      </w:r>
      <w:r w:rsidR="008558DC">
        <w:rPr>
          <w:rFonts w:ascii="Times New Roman" w:hAnsi="Times New Roman"/>
        </w:rPr>
        <w:t>egzaminu potwierdzającego kwalifikacje w zawodzie</w:t>
      </w:r>
      <w:r>
        <w:rPr>
          <w:rFonts w:ascii="Times New Roman" w:hAnsi="Times New Roman"/>
        </w:rPr>
        <w:t xml:space="preserve"> </w:t>
      </w:r>
      <w:r w:rsidRPr="00D001D7">
        <w:rPr>
          <w:rFonts w:ascii="Times New Roman" w:hAnsi="Times New Roman"/>
        </w:rPr>
        <w:t xml:space="preserve">(druki deklaracji znajdują się na stronie </w:t>
      </w:r>
      <w:r w:rsidR="00315BCC">
        <w:rPr>
          <w:rFonts w:ascii="Times New Roman" w:hAnsi="Times New Roman"/>
        </w:rPr>
        <w:t>oke</w:t>
      </w:r>
      <w:r w:rsidRPr="00D001D7">
        <w:rPr>
          <w:rFonts w:ascii="Times New Roman" w:hAnsi="Times New Roman"/>
        </w:rPr>
        <w:t>).</w:t>
      </w:r>
      <w:r w:rsidR="00193591" w:rsidRPr="00193591">
        <w:rPr>
          <w:rFonts w:ascii="Times New Roman" w:hAnsi="Times New Roman"/>
          <w:color w:val="000000" w:themeColor="text1"/>
        </w:rPr>
        <w:t xml:space="preserve"> </w:t>
      </w:r>
    </w:p>
    <w:p w14:paraId="47EE3407" w14:textId="774FE0DE" w:rsidR="004046D0" w:rsidRPr="00D001D7" w:rsidRDefault="004046D0" w:rsidP="004E1FF3">
      <w:pPr>
        <w:pStyle w:val="Akapitzlist1"/>
        <w:numPr>
          <w:ilvl w:val="0"/>
          <w:numId w:val="138"/>
        </w:numPr>
        <w:spacing w:after="0" w:line="240" w:lineRule="auto"/>
        <w:ind w:left="840"/>
        <w:jc w:val="both"/>
        <w:rPr>
          <w:rFonts w:ascii="Times New Roman" w:hAnsi="Times New Roman"/>
        </w:rPr>
      </w:pPr>
      <w:r w:rsidRPr="00D001D7">
        <w:rPr>
          <w:rFonts w:ascii="Times New Roman" w:hAnsi="Times New Roman"/>
        </w:rPr>
        <w:t xml:space="preserve">W przypadku likwidacji lub przekształcenia szkoły albo likwidacji w szkole kształcenia w danym zawodzie, absolwent składa deklarację dyrektorowi okręgowej komisji egzaminacyjnej właściwej ze względu na miejsce zamieszkania tego absolwenta nie później niż na 4 miesiące przed terminem </w:t>
      </w:r>
      <w:r w:rsidR="008558DC">
        <w:rPr>
          <w:rFonts w:ascii="Times New Roman" w:hAnsi="Times New Roman"/>
        </w:rPr>
        <w:t>egzaminu potwierdzającego kwalifikacje w zawodzie</w:t>
      </w:r>
      <w:r w:rsidRPr="00D001D7">
        <w:rPr>
          <w:rFonts w:ascii="Times New Roman" w:hAnsi="Times New Roman"/>
        </w:rPr>
        <w:t xml:space="preserve">, (druki deklaracji znajdują się na stronie </w:t>
      </w:r>
      <w:r w:rsidR="00EA52A3">
        <w:rPr>
          <w:rFonts w:ascii="Times New Roman" w:hAnsi="Times New Roman"/>
        </w:rPr>
        <w:t xml:space="preserve">oke). </w:t>
      </w:r>
      <w:r w:rsidRPr="00D001D7">
        <w:rPr>
          <w:rFonts w:ascii="Times New Roman" w:hAnsi="Times New Roman"/>
        </w:rPr>
        <w:t>Do</w:t>
      </w:r>
      <w:r w:rsidR="00F07976">
        <w:rPr>
          <w:rFonts w:ascii="Times New Roman" w:hAnsi="Times New Roman"/>
        </w:rPr>
        <w:t> </w:t>
      </w:r>
      <w:r w:rsidRPr="00D001D7">
        <w:rPr>
          <w:rFonts w:ascii="Times New Roman" w:hAnsi="Times New Roman"/>
        </w:rPr>
        <w:t>deklaracji absolwent dołącza świadectwo ukończenia szkoły.</w:t>
      </w:r>
    </w:p>
    <w:p w14:paraId="184EC630" w14:textId="77777777" w:rsidR="004046D0" w:rsidRPr="00D001D7" w:rsidRDefault="004046D0" w:rsidP="004E1FF3">
      <w:pPr>
        <w:pStyle w:val="Akapitzlist1"/>
        <w:numPr>
          <w:ilvl w:val="0"/>
          <w:numId w:val="142"/>
        </w:numPr>
        <w:spacing w:after="0" w:line="240" w:lineRule="auto"/>
        <w:ind w:left="840"/>
        <w:jc w:val="both"/>
        <w:rPr>
          <w:rFonts w:ascii="Times New Roman" w:hAnsi="Times New Roman"/>
        </w:rPr>
      </w:pPr>
      <w:r w:rsidRPr="00D001D7">
        <w:rPr>
          <w:rFonts w:ascii="Times New Roman" w:hAnsi="Times New Roman"/>
        </w:rPr>
        <w:t>Absolwent niepełnosprawny, chory, z dysfunkcją może przystąpić do egzaminu w warunkach i</w:t>
      </w:r>
      <w:r w:rsidR="00A1597C">
        <w:rPr>
          <w:rFonts w:ascii="Times New Roman" w:hAnsi="Times New Roman"/>
        </w:rPr>
        <w:t> </w:t>
      </w:r>
      <w:r w:rsidRPr="00D001D7">
        <w:rPr>
          <w:rFonts w:ascii="Times New Roman" w:hAnsi="Times New Roman"/>
        </w:rPr>
        <w:t xml:space="preserve">formie dostosowanych do jego potrzeb edukacyjnych i możliwości psychofizycznych na podstawie dokumentów o stanie zdrowia lub rodzaju dysfunkcji będących podstawą dostosowania egzaminu. </w:t>
      </w:r>
    </w:p>
    <w:p w14:paraId="2115EA85" w14:textId="77777777" w:rsidR="004046D0" w:rsidRPr="00D001D7" w:rsidRDefault="004046D0" w:rsidP="004E1FF3">
      <w:pPr>
        <w:pStyle w:val="Akapitzlist1"/>
        <w:numPr>
          <w:ilvl w:val="0"/>
          <w:numId w:val="142"/>
        </w:numPr>
        <w:spacing w:after="0" w:line="240" w:lineRule="auto"/>
        <w:ind w:left="840"/>
        <w:jc w:val="both"/>
        <w:rPr>
          <w:rFonts w:ascii="Times New Roman" w:hAnsi="Times New Roman"/>
        </w:rPr>
      </w:pPr>
      <w:r w:rsidRPr="00D001D7">
        <w:rPr>
          <w:rFonts w:ascii="Times New Roman" w:hAnsi="Times New Roman"/>
        </w:rPr>
        <w:t xml:space="preserve">Szczegółowa informacja w sprawie dostosowania warunków i formy przeprowadzania </w:t>
      </w:r>
      <w:r w:rsidR="008558DC">
        <w:rPr>
          <w:rFonts w:ascii="Times New Roman" w:hAnsi="Times New Roman"/>
        </w:rPr>
        <w:t>egzaminu potwierdzającego kwalifikacje w zawodzie</w:t>
      </w:r>
      <w:r w:rsidRPr="00D001D7">
        <w:rPr>
          <w:rFonts w:ascii="Times New Roman" w:hAnsi="Times New Roman"/>
        </w:rPr>
        <w:t xml:space="preserve"> jest zamieszczona na stronach internetowych okręgowej komisji egzaminacyjnej i Centralnej Komisji Egzaminacyjnej (komunikat </w:t>
      </w:r>
      <w:r w:rsidR="00955DDC">
        <w:rPr>
          <w:rFonts w:ascii="Times New Roman" w:hAnsi="Times New Roman"/>
        </w:rPr>
        <w:t xml:space="preserve">Dyrektora Centralnej Komisji Egzaminacyjnej </w:t>
      </w:r>
      <w:r w:rsidRPr="00D001D7">
        <w:rPr>
          <w:rFonts w:ascii="Times New Roman" w:hAnsi="Times New Roman"/>
        </w:rPr>
        <w:t>o sposobach dostosowania warunków i formy przeprowadzania egzaminu potwierdzającego kwalifikacje w zawodzie).</w:t>
      </w:r>
    </w:p>
    <w:p w14:paraId="0BE8342A" w14:textId="77777777" w:rsidR="004046D0" w:rsidRPr="00D001D7" w:rsidRDefault="004046D0" w:rsidP="004E1FF3">
      <w:pPr>
        <w:pStyle w:val="Akapitzlist1"/>
        <w:numPr>
          <w:ilvl w:val="0"/>
          <w:numId w:val="142"/>
        </w:numPr>
        <w:spacing w:after="0" w:line="240" w:lineRule="auto"/>
        <w:ind w:left="840"/>
        <w:jc w:val="both"/>
        <w:rPr>
          <w:rFonts w:ascii="Times New Roman" w:hAnsi="Times New Roman"/>
        </w:rPr>
      </w:pPr>
      <w:r w:rsidRPr="00D001D7">
        <w:rPr>
          <w:rFonts w:ascii="Times New Roman" w:hAnsi="Times New Roman"/>
        </w:rPr>
        <w:t xml:space="preserve">Dokumenty będące podstawą dostosowania warunków i formy </w:t>
      </w:r>
      <w:r w:rsidR="008558DC">
        <w:rPr>
          <w:rFonts w:ascii="Times New Roman" w:hAnsi="Times New Roman"/>
        </w:rPr>
        <w:t>egzaminu potwierdzającego kwalifikacje w zawodzie</w:t>
      </w:r>
      <w:r w:rsidRPr="00D001D7">
        <w:rPr>
          <w:rFonts w:ascii="Times New Roman" w:hAnsi="Times New Roman"/>
        </w:rPr>
        <w:t xml:space="preserve"> (orzeczenie o potrzebie kształcenia specjalnego, opinia poradni psychologiczno-pedagogicznej o specyficznych trudnościach w uczeniu się, opinia rady pedagogicznej, zaświadczenie lekarskie o chorobie lub niesprawności czasowej) absolwent składa wraz z deklaracją przystąpienia do egzaminu.</w:t>
      </w:r>
    </w:p>
    <w:p w14:paraId="6625DA0A" w14:textId="77777777" w:rsidR="004046D0" w:rsidRPr="00D001D7" w:rsidRDefault="004046D0" w:rsidP="004E1FF3">
      <w:pPr>
        <w:pStyle w:val="Akapitzlist1"/>
        <w:numPr>
          <w:ilvl w:val="0"/>
          <w:numId w:val="142"/>
        </w:numPr>
        <w:spacing w:after="0" w:line="240" w:lineRule="auto"/>
        <w:ind w:left="840"/>
        <w:jc w:val="both"/>
        <w:rPr>
          <w:rFonts w:ascii="Times New Roman" w:hAnsi="Times New Roman"/>
        </w:rPr>
      </w:pPr>
      <w:r w:rsidRPr="00D001D7">
        <w:rPr>
          <w:rFonts w:ascii="Times New Roman" w:hAnsi="Times New Roman"/>
        </w:rPr>
        <w:t>W przypadku absolwenta w zakładzie poprawczym, zakładzie karnym lub areszcie śledczym opinię o specyficznych trudnościach w uczeniu się, może wydać psycholog zatrudniony odpowiednio w</w:t>
      </w:r>
      <w:r w:rsidR="00A1597C">
        <w:rPr>
          <w:rFonts w:ascii="Times New Roman" w:hAnsi="Times New Roman"/>
        </w:rPr>
        <w:t> </w:t>
      </w:r>
      <w:r w:rsidRPr="00D001D7">
        <w:rPr>
          <w:rFonts w:ascii="Times New Roman" w:hAnsi="Times New Roman"/>
        </w:rPr>
        <w:t>zakładzie poprawczym, zakładzie karnym lub areszcie śledczym.</w:t>
      </w:r>
    </w:p>
    <w:p w14:paraId="552AA6F8" w14:textId="77777777" w:rsidR="004046D0" w:rsidRPr="00D001D7" w:rsidRDefault="004046D0" w:rsidP="004E1FF3">
      <w:pPr>
        <w:pStyle w:val="Akapitzlist1"/>
        <w:numPr>
          <w:ilvl w:val="0"/>
          <w:numId w:val="142"/>
        </w:numPr>
        <w:spacing w:after="0" w:line="240" w:lineRule="auto"/>
        <w:ind w:left="840"/>
        <w:jc w:val="both"/>
        <w:rPr>
          <w:rFonts w:ascii="Times New Roman" w:hAnsi="Times New Roman"/>
        </w:rPr>
      </w:pPr>
      <w:r w:rsidRPr="00D001D7">
        <w:rPr>
          <w:rFonts w:ascii="Times New Roman" w:hAnsi="Times New Roman"/>
        </w:rPr>
        <w:t>Rada pedagogiczna, spośród możliwych sposobów dostosowania warunków i form przeprowadzania egzaminu  potwierdzającego kwalifikacje w zawodzie, wymienionych w komunikacie, wskazuje sposób lub sposoby dostosowania warunków lub formy przeprowadzania egzaminu potwierdzającego kwalifikacje w zawodzie dla ucznia, słuchacza.</w:t>
      </w:r>
    </w:p>
    <w:p w14:paraId="6054632A" w14:textId="77777777" w:rsidR="004046D0" w:rsidRPr="00D001D7" w:rsidRDefault="004046D0" w:rsidP="004E1FF3">
      <w:pPr>
        <w:pStyle w:val="Akapitzlist1"/>
        <w:numPr>
          <w:ilvl w:val="0"/>
          <w:numId w:val="142"/>
        </w:numPr>
        <w:spacing w:after="0" w:line="240" w:lineRule="auto"/>
        <w:ind w:left="840"/>
        <w:jc w:val="both"/>
        <w:rPr>
          <w:rFonts w:ascii="Times New Roman" w:hAnsi="Times New Roman"/>
        </w:rPr>
      </w:pPr>
      <w:r w:rsidRPr="00D001D7">
        <w:rPr>
          <w:rFonts w:ascii="Times New Roman" w:hAnsi="Times New Roman"/>
        </w:rPr>
        <w:t xml:space="preserve">Dyrektor szkoły lub upoważniony przez niego nauczyciel informuje na piśmie absolwenta </w:t>
      </w:r>
      <w:r w:rsidR="00EA52A3">
        <w:rPr>
          <w:rFonts w:ascii="Times New Roman" w:hAnsi="Times New Roman"/>
        </w:rPr>
        <w:br/>
      </w:r>
      <w:r w:rsidR="002D6CF9">
        <w:rPr>
          <w:rFonts w:ascii="Times New Roman" w:hAnsi="Times New Roman"/>
        </w:rPr>
        <w:t xml:space="preserve">o </w:t>
      </w:r>
      <w:r w:rsidRPr="00D001D7">
        <w:rPr>
          <w:rFonts w:ascii="Times New Roman" w:hAnsi="Times New Roman"/>
        </w:rPr>
        <w:t>wskazanych sposobach dostosowania warunków i form przeprowadzania egzaminu potwierdzającego kwalifikacje w zawodzie do jego potrzeb edukacyjnych i możliwości psychofizycznych nie później niż na 3 miesiące przed egzaminem.</w:t>
      </w:r>
    </w:p>
    <w:p w14:paraId="206D31C1" w14:textId="77777777" w:rsidR="004046D0" w:rsidRPr="00D001D7" w:rsidRDefault="004046D0" w:rsidP="004E1FF3">
      <w:pPr>
        <w:pStyle w:val="Akapitzlist1"/>
        <w:numPr>
          <w:ilvl w:val="0"/>
          <w:numId w:val="142"/>
        </w:numPr>
        <w:spacing w:after="0" w:line="240" w:lineRule="auto"/>
        <w:ind w:left="840"/>
        <w:jc w:val="both"/>
        <w:rPr>
          <w:rFonts w:ascii="Times New Roman" w:hAnsi="Times New Roman"/>
        </w:rPr>
      </w:pPr>
      <w:r w:rsidRPr="00D001D7">
        <w:rPr>
          <w:rFonts w:ascii="Times New Roman" w:hAnsi="Times New Roman"/>
        </w:rPr>
        <w:t>Absolwent składa oświadczenie o korzystaniu albo niekorzystaniu ze wskazanych sposobów dostosowania,  w terminie 3 dni roboczych od dnia otrzymania informacji.</w:t>
      </w:r>
    </w:p>
    <w:p w14:paraId="181A7762" w14:textId="77777777" w:rsidR="004046D0" w:rsidRDefault="004046D0" w:rsidP="004E1FF3">
      <w:pPr>
        <w:pStyle w:val="Akapitzlist1"/>
        <w:numPr>
          <w:ilvl w:val="0"/>
          <w:numId w:val="142"/>
        </w:numPr>
        <w:spacing w:after="0" w:line="240" w:lineRule="auto"/>
        <w:ind w:left="840"/>
        <w:jc w:val="both"/>
        <w:rPr>
          <w:rFonts w:ascii="Times New Roman" w:hAnsi="Times New Roman"/>
        </w:rPr>
      </w:pPr>
      <w:r w:rsidRPr="00D001D7">
        <w:rPr>
          <w:rFonts w:ascii="Times New Roman" w:hAnsi="Times New Roman"/>
        </w:rPr>
        <w:t xml:space="preserve">Do części pisemnej </w:t>
      </w:r>
      <w:r w:rsidR="008558DC">
        <w:rPr>
          <w:rFonts w:ascii="Times New Roman" w:hAnsi="Times New Roman"/>
        </w:rPr>
        <w:t>egzaminu potwierdzającego kwalifikacje w zawodzie</w:t>
      </w:r>
      <w:r w:rsidRPr="00D001D7">
        <w:rPr>
          <w:rFonts w:ascii="Times New Roman" w:hAnsi="Times New Roman"/>
        </w:rPr>
        <w:t xml:space="preserve"> </w:t>
      </w:r>
      <w:r>
        <w:rPr>
          <w:rFonts w:ascii="Times New Roman" w:hAnsi="Times New Roman"/>
        </w:rPr>
        <w:t>absolwent przystępuje w </w:t>
      </w:r>
      <w:r w:rsidRPr="00D001D7">
        <w:rPr>
          <w:rFonts w:ascii="Times New Roman" w:hAnsi="Times New Roman"/>
        </w:rPr>
        <w:t>szkole, do której uczęszczał.</w:t>
      </w:r>
    </w:p>
    <w:p w14:paraId="4A629BE7" w14:textId="77777777" w:rsidR="004046D0" w:rsidRPr="00824A7E" w:rsidRDefault="004046D0" w:rsidP="004E1FF3">
      <w:pPr>
        <w:pStyle w:val="Akapitzlist1"/>
        <w:numPr>
          <w:ilvl w:val="0"/>
          <w:numId w:val="142"/>
        </w:numPr>
        <w:spacing w:after="0" w:line="240" w:lineRule="auto"/>
        <w:ind w:left="840"/>
        <w:jc w:val="both"/>
        <w:rPr>
          <w:rFonts w:ascii="Times New Roman" w:hAnsi="Times New Roman"/>
        </w:rPr>
      </w:pPr>
      <w:r w:rsidRPr="00D001D7">
        <w:rPr>
          <w:rFonts w:ascii="Times New Roman" w:hAnsi="Times New Roman"/>
        </w:rPr>
        <w:lastRenderedPageBreak/>
        <w:t xml:space="preserve">Do części praktycznej </w:t>
      </w:r>
      <w:r w:rsidR="008558DC">
        <w:rPr>
          <w:rFonts w:ascii="Times New Roman" w:hAnsi="Times New Roman"/>
        </w:rPr>
        <w:t>egzaminu potwierdzającego kwalifikacje w zawodzie</w:t>
      </w:r>
      <w:r w:rsidRPr="00D001D7">
        <w:rPr>
          <w:rFonts w:ascii="Times New Roman" w:hAnsi="Times New Roman"/>
        </w:rPr>
        <w:t xml:space="preserve"> absolwent przystępuje w</w:t>
      </w:r>
      <w:r w:rsidR="00A1597C">
        <w:rPr>
          <w:rFonts w:ascii="Times New Roman" w:hAnsi="Times New Roman"/>
        </w:rPr>
        <w:t> </w:t>
      </w:r>
      <w:r w:rsidRPr="00D001D7">
        <w:rPr>
          <w:rFonts w:ascii="Times New Roman" w:hAnsi="Times New Roman"/>
        </w:rPr>
        <w:t>szkole, do której uczęszczał, albo w placówce, w której odbywał praktyczną naukę zawodu, lub u</w:t>
      </w:r>
      <w:r w:rsidR="00A1597C">
        <w:rPr>
          <w:rFonts w:ascii="Times New Roman" w:hAnsi="Times New Roman"/>
        </w:rPr>
        <w:t> </w:t>
      </w:r>
      <w:r w:rsidRPr="00D001D7">
        <w:rPr>
          <w:rFonts w:ascii="Times New Roman" w:hAnsi="Times New Roman"/>
        </w:rPr>
        <w:t>pracodawcy, u którego odbywał praktyczną naukę zawodu.</w:t>
      </w:r>
    </w:p>
    <w:p w14:paraId="4403DAB0" w14:textId="419E4D84" w:rsidR="004046D0" w:rsidRPr="00824A7E" w:rsidRDefault="004046D0" w:rsidP="004E1FF3">
      <w:pPr>
        <w:pStyle w:val="Akapitzlist1"/>
        <w:numPr>
          <w:ilvl w:val="0"/>
          <w:numId w:val="142"/>
        </w:numPr>
        <w:spacing w:after="0" w:line="240" w:lineRule="auto"/>
        <w:ind w:left="840"/>
        <w:jc w:val="both"/>
        <w:rPr>
          <w:rFonts w:ascii="Times New Roman" w:hAnsi="Times New Roman"/>
        </w:rPr>
      </w:pPr>
      <w:r w:rsidRPr="00D001D7">
        <w:rPr>
          <w:rFonts w:ascii="Times New Roman" w:hAnsi="Times New Roman"/>
        </w:rPr>
        <w:t xml:space="preserve">W uzasadnionych przypadkach </w:t>
      </w:r>
      <w:r>
        <w:rPr>
          <w:rFonts w:ascii="Times New Roman" w:hAnsi="Times New Roman"/>
        </w:rPr>
        <w:t>(w tym w przypadku likwidacji szkoły lub kierunku kształcenia) absolwent</w:t>
      </w:r>
      <w:r w:rsidRPr="00D001D7">
        <w:rPr>
          <w:rFonts w:ascii="Times New Roman" w:hAnsi="Times New Roman"/>
        </w:rPr>
        <w:t xml:space="preserve"> może przystąpić do części pisemnej </w:t>
      </w:r>
      <w:r>
        <w:rPr>
          <w:rFonts w:ascii="Times New Roman" w:hAnsi="Times New Roman"/>
        </w:rPr>
        <w:t xml:space="preserve">i części praktycznej </w:t>
      </w:r>
      <w:r w:rsidR="008558DC">
        <w:rPr>
          <w:rFonts w:ascii="Times New Roman" w:hAnsi="Times New Roman"/>
        </w:rPr>
        <w:t>egzaminu potwierdzającego kwalifikacje w zawodzie</w:t>
      </w:r>
      <w:r w:rsidRPr="00D001D7">
        <w:rPr>
          <w:rFonts w:ascii="Times New Roman" w:hAnsi="Times New Roman"/>
        </w:rPr>
        <w:t xml:space="preserve"> w innym miejscu niż </w:t>
      </w:r>
      <w:r>
        <w:rPr>
          <w:rFonts w:ascii="Times New Roman" w:hAnsi="Times New Roman"/>
        </w:rPr>
        <w:t>wymienione w pkt 1</w:t>
      </w:r>
      <w:r w:rsidR="005F1683">
        <w:rPr>
          <w:rFonts w:ascii="Times New Roman" w:hAnsi="Times New Roman"/>
        </w:rPr>
        <w:t>3</w:t>
      </w:r>
      <w:r>
        <w:rPr>
          <w:rFonts w:ascii="Times New Roman" w:hAnsi="Times New Roman"/>
        </w:rPr>
        <w:t>.</w:t>
      </w:r>
      <w:r w:rsidRPr="00D001D7">
        <w:rPr>
          <w:rFonts w:ascii="Times New Roman" w:hAnsi="Times New Roman"/>
        </w:rPr>
        <w:t>, wskazanym przez dyrektora okręgowej komisji egzaminacyjnej.</w:t>
      </w:r>
    </w:p>
    <w:p w14:paraId="62E96FBF" w14:textId="77777777" w:rsidR="004046D0" w:rsidRPr="00D001D7" w:rsidRDefault="004046D0" w:rsidP="004E1FF3">
      <w:pPr>
        <w:pStyle w:val="Akapitzlist1"/>
        <w:numPr>
          <w:ilvl w:val="0"/>
          <w:numId w:val="142"/>
        </w:numPr>
        <w:spacing w:after="0" w:line="240" w:lineRule="auto"/>
        <w:ind w:left="840"/>
        <w:jc w:val="both"/>
        <w:rPr>
          <w:rFonts w:ascii="Times New Roman" w:hAnsi="Times New Roman"/>
        </w:rPr>
      </w:pPr>
      <w:r w:rsidRPr="00D001D7">
        <w:rPr>
          <w:rFonts w:ascii="Times New Roman" w:hAnsi="Times New Roman"/>
        </w:rPr>
        <w:t xml:space="preserve">Przewodniczący zespołu egzaminacyjnego (dyrektor szkoły) informuje </w:t>
      </w:r>
      <w:r>
        <w:rPr>
          <w:rFonts w:ascii="Times New Roman" w:hAnsi="Times New Roman"/>
        </w:rPr>
        <w:t>absolwentów</w:t>
      </w:r>
      <w:r w:rsidRPr="00D001D7">
        <w:rPr>
          <w:rFonts w:ascii="Times New Roman" w:hAnsi="Times New Roman"/>
        </w:rPr>
        <w:t xml:space="preserve">, którzy złożyli deklarację w szkole o miejscu i terminie przystąpienia do części pisemnej i praktycznej </w:t>
      </w:r>
      <w:r w:rsidR="008558DC">
        <w:rPr>
          <w:rFonts w:ascii="Times New Roman" w:hAnsi="Times New Roman"/>
        </w:rPr>
        <w:t>egzaminu potwierdzającego kwalifikacje w zawodzie</w:t>
      </w:r>
      <w:r w:rsidRPr="00D001D7">
        <w:rPr>
          <w:rFonts w:ascii="Times New Roman" w:hAnsi="Times New Roman"/>
        </w:rPr>
        <w:t>.</w:t>
      </w:r>
    </w:p>
    <w:p w14:paraId="3070DC1D" w14:textId="71109911" w:rsidR="004046D0" w:rsidRPr="00D001D7" w:rsidRDefault="004046D0" w:rsidP="004E1FF3">
      <w:pPr>
        <w:pStyle w:val="Akapitzlist1"/>
        <w:numPr>
          <w:ilvl w:val="0"/>
          <w:numId w:val="142"/>
        </w:numPr>
        <w:spacing w:after="0" w:line="240" w:lineRule="auto"/>
        <w:ind w:left="840"/>
        <w:jc w:val="both"/>
        <w:rPr>
          <w:rFonts w:ascii="Times New Roman" w:hAnsi="Times New Roman"/>
        </w:rPr>
      </w:pPr>
      <w:r w:rsidRPr="00D001D7">
        <w:rPr>
          <w:rFonts w:ascii="Times New Roman" w:hAnsi="Times New Roman"/>
        </w:rPr>
        <w:t xml:space="preserve">Absolwent wymieniony w punkcie </w:t>
      </w:r>
      <w:r w:rsidR="005F1683">
        <w:rPr>
          <w:rFonts w:ascii="Times New Roman" w:hAnsi="Times New Roman"/>
        </w:rPr>
        <w:t>14</w:t>
      </w:r>
      <w:r w:rsidRPr="00D001D7">
        <w:rPr>
          <w:rFonts w:ascii="Times New Roman" w:hAnsi="Times New Roman"/>
        </w:rPr>
        <w:t xml:space="preserve">, który złożył deklarację dyrektorowi okręgowej komisji egzaminacyjnej otrzymuje </w:t>
      </w:r>
      <w:r>
        <w:rPr>
          <w:rFonts w:ascii="Times New Roman" w:hAnsi="Times New Roman"/>
        </w:rPr>
        <w:t xml:space="preserve">od dyrektora okręgowej komisji egzaminacyjnej </w:t>
      </w:r>
      <w:r w:rsidRPr="00D001D7">
        <w:rPr>
          <w:rFonts w:ascii="Times New Roman" w:hAnsi="Times New Roman"/>
        </w:rPr>
        <w:t>na miesiąc przed terminem egzaminu informację pisemną o miejscu i terminie przystąpienia do części pisemnej i</w:t>
      </w:r>
      <w:r w:rsidR="00A1597C">
        <w:rPr>
          <w:rFonts w:ascii="Times New Roman" w:hAnsi="Times New Roman"/>
        </w:rPr>
        <w:t> </w:t>
      </w:r>
      <w:r w:rsidRPr="00D001D7">
        <w:rPr>
          <w:rFonts w:ascii="Times New Roman" w:hAnsi="Times New Roman"/>
        </w:rPr>
        <w:t xml:space="preserve">praktycznej </w:t>
      </w:r>
      <w:r w:rsidR="008558DC">
        <w:rPr>
          <w:rFonts w:ascii="Times New Roman" w:hAnsi="Times New Roman"/>
        </w:rPr>
        <w:t>egzaminu potwierdzającego kwalifikacje w zawodzie</w:t>
      </w:r>
      <w:r w:rsidRPr="00D001D7">
        <w:rPr>
          <w:rFonts w:ascii="Times New Roman" w:hAnsi="Times New Roman"/>
        </w:rPr>
        <w:t>.</w:t>
      </w:r>
    </w:p>
    <w:p w14:paraId="74B90352" w14:textId="77777777" w:rsidR="004046D0" w:rsidRPr="00D001D7" w:rsidRDefault="004046D0" w:rsidP="004E1FF3">
      <w:pPr>
        <w:pStyle w:val="Akapitzlist1"/>
        <w:numPr>
          <w:ilvl w:val="0"/>
          <w:numId w:val="142"/>
        </w:numPr>
        <w:spacing w:after="0" w:line="240" w:lineRule="auto"/>
        <w:ind w:left="840"/>
        <w:jc w:val="both"/>
        <w:rPr>
          <w:rFonts w:ascii="Times New Roman" w:hAnsi="Times New Roman"/>
        </w:rPr>
      </w:pPr>
      <w:r w:rsidRPr="00D001D7">
        <w:rPr>
          <w:rFonts w:ascii="Times New Roman" w:hAnsi="Times New Roman"/>
        </w:rPr>
        <w:t>Do sali egzaminacyjnej, w której jest przeprowadzany egzamin potwierdzający kwalifikacje w</w:t>
      </w:r>
      <w:r>
        <w:rPr>
          <w:rFonts w:ascii="Times New Roman" w:hAnsi="Times New Roman"/>
        </w:rPr>
        <w:t> </w:t>
      </w:r>
      <w:r w:rsidRPr="00D001D7">
        <w:rPr>
          <w:rFonts w:ascii="Times New Roman" w:hAnsi="Times New Roman"/>
        </w:rPr>
        <w:t>zawodzie, nie można wnosić żadnych urządzeń telekomunikacyjnych oraz materiałów i</w:t>
      </w:r>
      <w:r>
        <w:rPr>
          <w:rFonts w:ascii="Times New Roman" w:hAnsi="Times New Roman"/>
        </w:rPr>
        <w:t> </w:t>
      </w:r>
      <w:r w:rsidRPr="00D001D7">
        <w:rPr>
          <w:rFonts w:ascii="Times New Roman" w:hAnsi="Times New Roman"/>
        </w:rPr>
        <w:t xml:space="preserve">przyborów pomocniczych niewymienionych w komunikacie </w:t>
      </w:r>
      <w:r w:rsidR="00C83D8C">
        <w:rPr>
          <w:rFonts w:ascii="Times New Roman" w:hAnsi="Times New Roman"/>
        </w:rPr>
        <w:t>Dyrektora CKE</w:t>
      </w:r>
      <w:r>
        <w:rPr>
          <w:rFonts w:ascii="Times New Roman" w:hAnsi="Times New Roman"/>
        </w:rPr>
        <w:t xml:space="preserve"> o </w:t>
      </w:r>
      <w:r w:rsidR="00481846">
        <w:rPr>
          <w:rFonts w:ascii="Times New Roman" w:hAnsi="Times New Roman"/>
        </w:rPr>
        <w:t>materiałach i </w:t>
      </w:r>
      <w:r>
        <w:rPr>
          <w:rFonts w:ascii="Times New Roman" w:hAnsi="Times New Roman"/>
        </w:rPr>
        <w:t>przyborach</w:t>
      </w:r>
      <w:r w:rsidRPr="00D001D7">
        <w:rPr>
          <w:rFonts w:ascii="Times New Roman" w:hAnsi="Times New Roman"/>
        </w:rPr>
        <w:t>.</w:t>
      </w:r>
    </w:p>
    <w:p w14:paraId="78C1693B" w14:textId="77777777" w:rsidR="004046D0" w:rsidRPr="00D001D7" w:rsidRDefault="004046D0" w:rsidP="004E1FF3">
      <w:pPr>
        <w:pStyle w:val="Akapitzlist1"/>
        <w:numPr>
          <w:ilvl w:val="0"/>
          <w:numId w:val="142"/>
        </w:numPr>
        <w:spacing w:after="0" w:line="240" w:lineRule="auto"/>
        <w:ind w:left="840"/>
        <w:jc w:val="both"/>
        <w:rPr>
          <w:rFonts w:ascii="Times New Roman" w:hAnsi="Times New Roman"/>
        </w:rPr>
      </w:pPr>
      <w:r w:rsidRPr="00D001D7">
        <w:rPr>
          <w:rFonts w:ascii="Times New Roman" w:hAnsi="Times New Roman"/>
        </w:rPr>
        <w:t>Zdający samodzielnie wykonuje zadania egzaminacyjne w czasie trwania części pisemnej i</w:t>
      </w:r>
      <w:r>
        <w:rPr>
          <w:rFonts w:ascii="Times New Roman" w:hAnsi="Times New Roman"/>
        </w:rPr>
        <w:t> </w:t>
      </w:r>
      <w:r w:rsidRPr="00D001D7">
        <w:rPr>
          <w:rFonts w:ascii="Times New Roman" w:hAnsi="Times New Roman"/>
        </w:rPr>
        <w:t>części praktycznej egzaminu potwierdzającego kwalifikacje w zawodzie.</w:t>
      </w:r>
    </w:p>
    <w:p w14:paraId="2EEEF3CC" w14:textId="77777777" w:rsidR="004046D0" w:rsidRPr="00D001D7" w:rsidRDefault="004046D0" w:rsidP="004E1FF3">
      <w:pPr>
        <w:pStyle w:val="Akapitzlist1"/>
        <w:numPr>
          <w:ilvl w:val="0"/>
          <w:numId w:val="142"/>
        </w:numPr>
        <w:spacing w:after="0" w:line="240" w:lineRule="auto"/>
        <w:ind w:left="840"/>
        <w:jc w:val="both"/>
        <w:rPr>
          <w:rFonts w:ascii="Times New Roman" w:hAnsi="Times New Roman"/>
        </w:rPr>
      </w:pPr>
      <w:r w:rsidRPr="00D001D7">
        <w:rPr>
          <w:rFonts w:ascii="Times New Roman" w:hAnsi="Times New Roman"/>
        </w:rPr>
        <w:t xml:space="preserve">Zdający,  który jest chory, w czasie trwania </w:t>
      </w:r>
      <w:r w:rsidR="008558DC">
        <w:rPr>
          <w:rFonts w:ascii="Times New Roman" w:hAnsi="Times New Roman"/>
        </w:rPr>
        <w:t>egzaminu potwierdzającego kwalifikacje w zawodzie</w:t>
      </w:r>
      <w:r w:rsidRPr="00D001D7">
        <w:rPr>
          <w:rFonts w:ascii="Times New Roman" w:hAnsi="Times New Roman"/>
        </w:rPr>
        <w:t xml:space="preserve"> może korzystać ze sprzętu medycznego i leków koniecznych ze względu na chorobę.</w:t>
      </w:r>
    </w:p>
    <w:p w14:paraId="200B9A39" w14:textId="77777777" w:rsidR="004046D0" w:rsidRPr="00D001D7" w:rsidRDefault="004046D0" w:rsidP="004E1FF3">
      <w:pPr>
        <w:pStyle w:val="Akapitzlist1"/>
        <w:numPr>
          <w:ilvl w:val="0"/>
          <w:numId w:val="142"/>
        </w:numPr>
        <w:spacing w:after="0" w:line="240" w:lineRule="auto"/>
        <w:ind w:left="840"/>
        <w:jc w:val="both"/>
        <w:rPr>
          <w:rFonts w:ascii="Times New Roman" w:hAnsi="Times New Roman"/>
        </w:rPr>
      </w:pPr>
      <w:r w:rsidRPr="00D001D7">
        <w:rPr>
          <w:rFonts w:ascii="Times New Roman" w:hAnsi="Times New Roman"/>
        </w:rPr>
        <w:t>Zaświadczenie o stanie zdrowia dołącza do deklaracji lub w szczególnych przypadkach można przedłożyć w terminie późniejszym przewodniczącemu zespołu egzaminacyjnego (dyrektorowi szkoły).</w:t>
      </w:r>
    </w:p>
    <w:p w14:paraId="782850A0" w14:textId="77777777" w:rsidR="004046D0" w:rsidRPr="00D001D7" w:rsidRDefault="004046D0" w:rsidP="004E1FF3">
      <w:pPr>
        <w:pStyle w:val="Akapitzlist1"/>
        <w:numPr>
          <w:ilvl w:val="0"/>
          <w:numId w:val="142"/>
        </w:numPr>
        <w:spacing w:after="0" w:line="240" w:lineRule="auto"/>
        <w:ind w:left="840"/>
        <w:jc w:val="both"/>
        <w:rPr>
          <w:rFonts w:ascii="Times New Roman" w:hAnsi="Times New Roman"/>
        </w:rPr>
      </w:pPr>
      <w:r w:rsidRPr="00D001D7">
        <w:rPr>
          <w:rFonts w:ascii="Times New Roman" w:hAnsi="Times New Roman"/>
        </w:rPr>
        <w:t>Absolwent</w:t>
      </w:r>
      <w:r>
        <w:rPr>
          <w:rFonts w:ascii="Times New Roman" w:hAnsi="Times New Roman"/>
        </w:rPr>
        <w:t>,</w:t>
      </w:r>
    </w:p>
    <w:p w14:paraId="3DA9F4C0" w14:textId="77777777" w:rsidR="004046D0" w:rsidRPr="00D001D7" w:rsidRDefault="004046D0" w:rsidP="004E1FF3">
      <w:pPr>
        <w:pStyle w:val="Akapitzlist1"/>
        <w:numPr>
          <w:ilvl w:val="2"/>
          <w:numId w:val="144"/>
        </w:numPr>
        <w:tabs>
          <w:tab w:val="clear" w:pos="2984"/>
          <w:tab w:val="left" w:pos="360"/>
        </w:tabs>
        <w:spacing w:after="0" w:line="240" w:lineRule="auto"/>
        <w:ind w:left="1134" w:hanging="262"/>
        <w:jc w:val="both"/>
        <w:rPr>
          <w:rFonts w:ascii="Times New Roman" w:hAnsi="Times New Roman"/>
        </w:rPr>
      </w:pPr>
      <w:r w:rsidRPr="00D001D7">
        <w:rPr>
          <w:rFonts w:ascii="Times New Roman" w:hAnsi="Times New Roman"/>
        </w:rPr>
        <w:t>który nie przystąpił do egzaminu potwierdzającego kwalifikacje w zawodzie lub</w:t>
      </w:r>
      <w:r>
        <w:rPr>
          <w:rFonts w:ascii="Times New Roman" w:hAnsi="Times New Roman"/>
        </w:rPr>
        <w:t> </w:t>
      </w:r>
      <w:r w:rsidRPr="00D001D7">
        <w:rPr>
          <w:rFonts w:ascii="Times New Roman" w:hAnsi="Times New Roman"/>
        </w:rPr>
        <w:t>odpowiedniej części tego egzaminu w wyznaczonym terminie,</w:t>
      </w:r>
    </w:p>
    <w:p w14:paraId="3C1F2F82" w14:textId="77777777" w:rsidR="004046D0" w:rsidRPr="00D001D7" w:rsidRDefault="004046D0" w:rsidP="004E1FF3">
      <w:pPr>
        <w:pStyle w:val="Akapitzlist1"/>
        <w:numPr>
          <w:ilvl w:val="2"/>
          <w:numId w:val="144"/>
        </w:numPr>
        <w:tabs>
          <w:tab w:val="clear" w:pos="2984"/>
          <w:tab w:val="left" w:pos="360"/>
          <w:tab w:val="num" w:pos="1260"/>
        </w:tabs>
        <w:spacing w:after="0" w:line="240" w:lineRule="auto"/>
        <w:ind w:left="1134" w:hanging="262"/>
        <w:jc w:val="both"/>
        <w:rPr>
          <w:rFonts w:ascii="Times New Roman" w:hAnsi="Times New Roman"/>
        </w:rPr>
      </w:pPr>
      <w:r w:rsidRPr="00D001D7">
        <w:rPr>
          <w:rFonts w:ascii="Times New Roman" w:hAnsi="Times New Roman"/>
        </w:rPr>
        <w:t>którego część pisemna lub część praktyczna egzaminu potwierdzającego kwalifikacje w</w:t>
      </w:r>
      <w:r>
        <w:rPr>
          <w:rFonts w:ascii="Times New Roman" w:hAnsi="Times New Roman"/>
        </w:rPr>
        <w:t> </w:t>
      </w:r>
      <w:r w:rsidRPr="00D001D7">
        <w:rPr>
          <w:rFonts w:ascii="Times New Roman" w:hAnsi="Times New Roman"/>
        </w:rPr>
        <w:t>zawodzie została unieważniona,</w:t>
      </w:r>
    </w:p>
    <w:p w14:paraId="136E6C31" w14:textId="77777777" w:rsidR="004046D0" w:rsidRDefault="004046D0" w:rsidP="004E1FF3">
      <w:pPr>
        <w:pStyle w:val="Akapitzlist1"/>
        <w:numPr>
          <w:ilvl w:val="2"/>
          <w:numId w:val="144"/>
        </w:numPr>
        <w:tabs>
          <w:tab w:val="clear" w:pos="2984"/>
          <w:tab w:val="left" w:pos="360"/>
          <w:tab w:val="num" w:pos="1260"/>
        </w:tabs>
        <w:spacing w:after="0" w:line="240" w:lineRule="auto"/>
        <w:ind w:left="1134" w:hanging="262"/>
        <w:jc w:val="both"/>
        <w:rPr>
          <w:rFonts w:ascii="Times New Roman" w:hAnsi="Times New Roman"/>
        </w:rPr>
      </w:pPr>
      <w:r w:rsidRPr="00D001D7">
        <w:rPr>
          <w:rFonts w:ascii="Times New Roman" w:hAnsi="Times New Roman"/>
        </w:rPr>
        <w:t>który nie uzyskał wymaganej do zdania egzaminu potwierdzającego kwalifikacje w</w:t>
      </w:r>
      <w:r>
        <w:rPr>
          <w:rFonts w:ascii="Times New Roman" w:hAnsi="Times New Roman"/>
        </w:rPr>
        <w:t> </w:t>
      </w:r>
      <w:r w:rsidRPr="00D001D7">
        <w:rPr>
          <w:rFonts w:ascii="Times New Roman" w:hAnsi="Times New Roman"/>
        </w:rPr>
        <w:t xml:space="preserve">zawodzie liczby punktów z danej części tego egzaminu </w:t>
      </w:r>
    </w:p>
    <w:p w14:paraId="0E393EBD" w14:textId="3B7CB98E" w:rsidR="004046D0" w:rsidRPr="00D001D7" w:rsidRDefault="004046D0" w:rsidP="00045F84">
      <w:pPr>
        <w:pStyle w:val="Akapitzlist1"/>
        <w:tabs>
          <w:tab w:val="left" w:pos="360"/>
        </w:tabs>
        <w:spacing w:after="0" w:line="240" w:lineRule="auto"/>
        <w:ind w:left="851"/>
        <w:jc w:val="both"/>
        <w:rPr>
          <w:rFonts w:ascii="Times New Roman" w:hAnsi="Times New Roman"/>
        </w:rPr>
      </w:pPr>
      <w:r w:rsidRPr="00D001D7">
        <w:rPr>
          <w:rFonts w:ascii="Times New Roman" w:hAnsi="Times New Roman"/>
        </w:rPr>
        <w:t>ma prawo przystąpić do egzaminu potwierdzającego kwalifikacje w zawodzie lub odpowiedniej części tego egzaminu w kolejnych terminach jego przeprowadzania z tym że w</w:t>
      </w:r>
      <w:r>
        <w:rPr>
          <w:rFonts w:ascii="Times New Roman" w:hAnsi="Times New Roman"/>
        </w:rPr>
        <w:t> </w:t>
      </w:r>
      <w:r w:rsidRPr="00D001D7">
        <w:rPr>
          <w:rFonts w:ascii="Times New Roman" w:hAnsi="Times New Roman"/>
        </w:rPr>
        <w:t xml:space="preserve">przypadku, gdy przystępuje do egzaminu potwierdzającego kwalifikacje w zawodzie lub jego </w:t>
      </w:r>
      <w:r w:rsidRPr="0055070A">
        <w:rPr>
          <w:rFonts w:ascii="Times New Roman" w:hAnsi="Times New Roman"/>
        </w:rPr>
        <w:t>części po raz trzeci lub kolejny</w:t>
      </w:r>
      <w:r w:rsidRPr="00D001D7">
        <w:rPr>
          <w:rFonts w:ascii="Times New Roman" w:hAnsi="Times New Roman"/>
        </w:rPr>
        <w:t>, zdaje ten egzamin lub jego część na zasadach określonych dla egzaminu eksternistycznego</w:t>
      </w:r>
      <w:r w:rsidR="005F1683">
        <w:rPr>
          <w:rFonts w:ascii="Times New Roman" w:hAnsi="Times New Roman"/>
        </w:rPr>
        <w:t xml:space="preserve"> potwierdzającego kwalifiakcje w zawodzie</w:t>
      </w:r>
      <w:r w:rsidRPr="00D001D7">
        <w:rPr>
          <w:rFonts w:ascii="Times New Roman" w:hAnsi="Times New Roman"/>
        </w:rPr>
        <w:t xml:space="preserve"> i</w:t>
      </w:r>
      <w:r w:rsidR="00A1597C">
        <w:rPr>
          <w:rFonts w:ascii="Times New Roman" w:hAnsi="Times New Roman"/>
        </w:rPr>
        <w:t> </w:t>
      </w:r>
      <w:r w:rsidRPr="00D001D7">
        <w:rPr>
          <w:rFonts w:ascii="Times New Roman" w:hAnsi="Times New Roman"/>
        </w:rPr>
        <w:t>wnosi za ten egzamin opłatę</w:t>
      </w:r>
      <w:r>
        <w:rPr>
          <w:rFonts w:ascii="Times New Roman" w:hAnsi="Times New Roman"/>
        </w:rPr>
        <w:t>.</w:t>
      </w:r>
    </w:p>
    <w:p w14:paraId="45288F35" w14:textId="13C6453C" w:rsidR="004046D0" w:rsidRPr="008A6455" w:rsidRDefault="004046D0" w:rsidP="004E1FF3">
      <w:pPr>
        <w:pStyle w:val="Akapitzlist1"/>
        <w:numPr>
          <w:ilvl w:val="0"/>
          <w:numId w:val="142"/>
        </w:numPr>
        <w:spacing w:after="0" w:line="240" w:lineRule="auto"/>
        <w:ind w:left="840"/>
        <w:jc w:val="both"/>
        <w:rPr>
          <w:rFonts w:ascii="Times New Roman" w:hAnsi="Times New Roman"/>
          <w:color w:val="000000" w:themeColor="text1"/>
        </w:rPr>
      </w:pPr>
      <w:r w:rsidRPr="00D001D7">
        <w:rPr>
          <w:rFonts w:ascii="Times New Roman" w:hAnsi="Times New Roman"/>
        </w:rPr>
        <w:t xml:space="preserve">Zdający, który nie zdał </w:t>
      </w:r>
      <w:r w:rsidRPr="008A6455">
        <w:rPr>
          <w:rFonts w:ascii="Times New Roman" w:hAnsi="Times New Roman"/>
          <w:color w:val="000000" w:themeColor="text1"/>
        </w:rPr>
        <w:t xml:space="preserve">egzaminu ponownie składa deklarację po otrzymaniu informacji </w:t>
      </w:r>
      <w:r w:rsidR="00B3227A" w:rsidRPr="008A6455">
        <w:rPr>
          <w:rFonts w:ascii="Times New Roman" w:hAnsi="Times New Roman"/>
          <w:color w:val="000000" w:themeColor="text1"/>
        </w:rPr>
        <w:t xml:space="preserve">o wynikach </w:t>
      </w:r>
      <w:r w:rsidR="008558DC">
        <w:rPr>
          <w:rFonts w:ascii="Times New Roman" w:hAnsi="Times New Roman"/>
          <w:color w:val="000000" w:themeColor="text1"/>
        </w:rPr>
        <w:t>egzaminu potwierdzającego kwalifikacje w zawodzie</w:t>
      </w:r>
      <w:r w:rsidR="00B3227A" w:rsidRPr="008A6455">
        <w:rPr>
          <w:rFonts w:ascii="Times New Roman" w:hAnsi="Times New Roman"/>
          <w:color w:val="000000" w:themeColor="text1"/>
        </w:rPr>
        <w:t>, z zachowaniem terminu 4</w:t>
      </w:r>
      <w:r w:rsidR="00A1597C">
        <w:rPr>
          <w:rFonts w:ascii="Times New Roman" w:hAnsi="Times New Roman"/>
          <w:color w:val="000000" w:themeColor="text1"/>
        </w:rPr>
        <w:t> </w:t>
      </w:r>
      <w:r w:rsidR="00B3227A" w:rsidRPr="008A6455">
        <w:rPr>
          <w:rFonts w:ascii="Times New Roman" w:hAnsi="Times New Roman"/>
          <w:color w:val="000000" w:themeColor="text1"/>
        </w:rPr>
        <w:t>miesięcy przed terminem egzaminu. Jeżeli zdający otrzymał informację o wynikach egzaminu po upływie tego terminu, składa deklarację w terminie 7 dni od dnia otrzymania informacji o wynikach.</w:t>
      </w:r>
    </w:p>
    <w:p w14:paraId="400AC716" w14:textId="0B8E581B" w:rsidR="004046D0" w:rsidRPr="00D001D7" w:rsidRDefault="004046D0" w:rsidP="004E1FF3">
      <w:pPr>
        <w:pStyle w:val="Akapitzlist1"/>
        <w:numPr>
          <w:ilvl w:val="0"/>
          <w:numId w:val="142"/>
        </w:numPr>
        <w:spacing w:after="0" w:line="240" w:lineRule="auto"/>
        <w:ind w:left="840"/>
        <w:jc w:val="both"/>
        <w:rPr>
          <w:rFonts w:ascii="Times New Roman" w:hAnsi="Times New Roman"/>
        </w:rPr>
      </w:pPr>
      <w:r w:rsidRPr="00D001D7">
        <w:rPr>
          <w:rFonts w:ascii="Times New Roman" w:hAnsi="Times New Roman"/>
        </w:rPr>
        <w:t xml:space="preserve">Po upływie 5 lat licząc od dnia, w którym </w:t>
      </w:r>
      <w:r>
        <w:rPr>
          <w:rFonts w:ascii="Times New Roman" w:hAnsi="Times New Roman"/>
        </w:rPr>
        <w:t>zdający</w:t>
      </w:r>
      <w:r w:rsidRPr="00D001D7">
        <w:rPr>
          <w:rFonts w:ascii="Times New Roman" w:hAnsi="Times New Roman"/>
        </w:rPr>
        <w:t xml:space="preserve"> po raz pierwszy przystąpił do egzaminu i</w:t>
      </w:r>
      <w:r>
        <w:rPr>
          <w:rFonts w:ascii="Times New Roman" w:hAnsi="Times New Roman"/>
        </w:rPr>
        <w:t> </w:t>
      </w:r>
      <w:r w:rsidRPr="00D001D7">
        <w:rPr>
          <w:rFonts w:ascii="Times New Roman" w:hAnsi="Times New Roman"/>
        </w:rPr>
        <w:t>nie uzyskał z jednej części egzaminu wymaganej do zdania liczby punktów lub którego część pisemna lub praktyczna została unieważniona, bądź nie przystąpił do części pisemnej lub części praktycznej egzaminu potwierdzającego kwalifikacje w zawodzie w wyzn</w:t>
      </w:r>
      <w:r w:rsidR="009554BD">
        <w:rPr>
          <w:rFonts w:ascii="Times New Roman" w:hAnsi="Times New Roman"/>
        </w:rPr>
        <w:t>aczonym terminie przystępuje do </w:t>
      </w:r>
      <w:r w:rsidRPr="00D001D7">
        <w:rPr>
          <w:rFonts w:ascii="Times New Roman" w:hAnsi="Times New Roman"/>
        </w:rPr>
        <w:t>egzaminu potwierdzającego kwalifikacje w zawodzie w pełnym zakresie.</w:t>
      </w:r>
    </w:p>
    <w:p w14:paraId="788460DE" w14:textId="77777777" w:rsidR="004046D0" w:rsidRPr="00D001D7" w:rsidRDefault="004046D0" w:rsidP="004E1FF3">
      <w:pPr>
        <w:pStyle w:val="Akapitzlist1"/>
        <w:numPr>
          <w:ilvl w:val="0"/>
          <w:numId w:val="142"/>
        </w:numPr>
        <w:spacing w:after="0" w:line="240" w:lineRule="auto"/>
        <w:ind w:left="840"/>
        <w:jc w:val="both"/>
        <w:rPr>
          <w:rFonts w:ascii="Times New Roman" w:hAnsi="Times New Roman"/>
        </w:rPr>
      </w:pPr>
      <w:r>
        <w:rPr>
          <w:rFonts w:ascii="Times New Roman" w:hAnsi="Times New Roman"/>
        </w:rPr>
        <w:t>Zdający</w:t>
      </w:r>
      <w:r w:rsidR="00D67DB1">
        <w:rPr>
          <w:rFonts w:ascii="Times New Roman" w:hAnsi="Times New Roman"/>
        </w:rPr>
        <w:t xml:space="preserve"> </w:t>
      </w:r>
      <w:r w:rsidRPr="00D001D7">
        <w:rPr>
          <w:rFonts w:ascii="Times New Roman" w:hAnsi="Times New Roman"/>
        </w:rPr>
        <w:t>zdał egzamin potwierdzający kwalifikacje w zawodzie, jeżeli uzyskał:</w:t>
      </w:r>
    </w:p>
    <w:p w14:paraId="0985289A" w14:textId="77777777" w:rsidR="004046D0" w:rsidRPr="00D001D7" w:rsidRDefault="004046D0" w:rsidP="004E1FF3">
      <w:pPr>
        <w:pStyle w:val="Akapitzlist1"/>
        <w:numPr>
          <w:ilvl w:val="0"/>
          <w:numId w:val="145"/>
        </w:numPr>
        <w:tabs>
          <w:tab w:val="left" w:pos="720"/>
        </w:tabs>
        <w:spacing w:after="0" w:line="240" w:lineRule="auto"/>
        <w:ind w:left="1134" w:hanging="262"/>
        <w:jc w:val="both"/>
        <w:rPr>
          <w:rFonts w:ascii="Times New Roman" w:hAnsi="Times New Roman"/>
        </w:rPr>
      </w:pPr>
      <w:r w:rsidRPr="00D001D7">
        <w:rPr>
          <w:rFonts w:ascii="Times New Roman" w:hAnsi="Times New Roman"/>
        </w:rPr>
        <w:t>z części pisemnej - co najmniej 50% punktów możliwych do uzyskania oraz</w:t>
      </w:r>
    </w:p>
    <w:p w14:paraId="54734A7A" w14:textId="77777777" w:rsidR="004046D0" w:rsidRPr="00D001D7" w:rsidRDefault="004046D0" w:rsidP="004E1FF3">
      <w:pPr>
        <w:pStyle w:val="Akapitzlist1"/>
        <w:numPr>
          <w:ilvl w:val="0"/>
          <w:numId w:val="145"/>
        </w:numPr>
        <w:tabs>
          <w:tab w:val="left" w:pos="720"/>
        </w:tabs>
        <w:spacing w:after="0" w:line="240" w:lineRule="auto"/>
        <w:ind w:left="1134" w:hanging="262"/>
        <w:jc w:val="both"/>
        <w:rPr>
          <w:rFonts w:ascii="Times New Roman" w:hAnsi="Times New Roman"/>
        </w:rPr>
      </w:pPr>
      <w:r w:rsidRPr="00D001D7">
        <w:rPr>
          <w:rFonts w:ascii="Times New Roman" w:hAnsi="Times New Roman"/>
        </w:rPr>
        <w:t>z części praktycznej - co najmniej 75% punktów możliwych do uzyskania.</w:t>
      </w:r>
    </w:p>
    <w:p w14:paraId="65FCFC71" w14:textId="77777777" w:rsidR="004046D0" w:rsidRPr="00D001D7" w:rsidRDefault="004046D0" w:rsidP="004E1FF3">
      <w:pPr>
        <w:pStyle w:val="Akapitzlist1"/>
        <w:numPr>
          <w:ilvl w:val="0"/>
          <w:numId w:val="142"/>
        </w:numPr>
        <w:spacing w:after="0" w:line="240" w:lineRule="auto"/>
        <w:ind w:left="840"/>
        <w:jc w:val="both"/>
        <w:rPr>
          <w:rFonts w:ascii="Times New Roman" w:hAnsi="Times New Roman"/>
        </w:rPr>
      </w:pPr>
      <w:r>
        <w:rPr>
          <w:rFonts w:ascii="Times New Roman" w:hAnsi="Times New Roman"/>
        </w:rPr>
        <w:t>Zdający</w:t>
      </w:r>
      <w:r w:rsidRPr="00D001D7">
        <w:rPr>
          <w:rFonts w:ascii="Times New Roman" w:hAnsi="Times New Roman"/>
        </w:rPr>
        <w:t>, który zdał egzamin z części pisemnej i egzamin z części praktycznej z zakresu danej kwalifikacji, otrzymuje świadectwo potwierdzające kwalifikację w zawodzie wydane przez okręgową komisję egzaminacyjną. Zdający, który nie zdał egzaminu potwierdzającego kwalifikacje w zawodzie, otrzymuje informację o wynikach tego egzaminu opracowaną przez okręgową komisję egzaminacyjną.</w:t>
      </w:r>
    </w:p>
    <w:p w14:paraId="356D57E3" w14:textId="77777777" w:rsidR="004046D0" w:rsidRPr="00D001D7" w:rsidRDefault="004046D0" w:rsidP="004E1FF3">
      <w:pPr>
        <w:pStyle w:val="Akapitzlist1"/>
        <w:numPr>
          <w:ilvl w:val="0"/>
          <w:numId w:val="142"/>
        </w:numPr>
        <w:spacing w:after="0" w:line="240" w:lineRule="auto"/>
        <w:ind w:left="840"/>
        <w:jc w:val="both"/>
        <w:rPr>
          <w:rFonts w:ascii="Times New Roman" w:hAnsi="Times New Roman"/>
        </w:rPr>
      </w:pPr>
      <w:r>
        <w:rPr>
          <w:rFonts w:ascii="Times New Roman" w:hAnsi="Times New Roman"/>
        </w:rPr>
        <w:t>Zdający</w:t>
      </w:r>
      <w:r w:rsidRPr="00D001D7">
        <w:rPr>
          <w:rFonts w:ascii="Times New Roman" w:hAnsi="Times New Roman"/>
        </w:rPr>
        <w:t>, który zdał egzaminy ze wszystkich kwalifikacji wyodrębnionych w danym zawodzie i</w:t>
      </w:r>
      <w:r w:rsidR="00A1597C">
        <w:rPr>
          <w:rFonts w:ascii="Times New Roman" w:hAnsi="Times New Roman"/>
        </w:rPr>
        <w:t> </w:t>
      </w:r>
      <w:r w:rsidRPr="00D001D7">
        <w:rPr>
          <w:rFonts w:ascii="Times New Roman" w:hAnsi="Times New Roman"/>
        </w:rPr>
        <w:t>uzyskał świadectwo ukończenia szkoły otrzymuje dyplom potwierdzający kwalifikacje zawodowe wydany przez okręgową komisję egzaminacyjną.</w:t>
      </w:r>
    </w:p>
    <w:p w14:paraId="3ED17B54" w14:textId="77777777" w:rsidR="004046D0" w:rsidRPr="00D001D7" w:rsidRDefault="004046D0" w:rsidP="004E1FF3">
      <w:pPr>
        <w:pStyle w:val="Akapitzlist1"/>
        <w:numPr>
          <w:ilvl w:val="0"/>
          <w:numId w:val="142"/>
        </w:numPr>
        <w:spacing w:after="0" w:line="240" w:lineRule="auto"/>
        <w:ind w:left="840"/>
        <w:jc w:val="both"/>
        <w:rPr>
          <w:rFonts w:ascii="Times New Roman" w:hAnsi="Times New Roman"/>
        </w:rPr>
      </w:pPr>
      <w:r w:rsidRPr="00D001D7">
        <w:rPr>
          <w:rFonts w:ascii="Times New Roman" w:hAnsi="Times New Roman"/>
        </w:rPr>
        <w:t xml:space="preserve">Laureat i finalista turnieju lub olimpiady tematycznej związanych z wybraną dziedziną wiedzy są zwolnieni z części pisemnej egzaminu potwierdzającego kwalifikacje w zawodzie na podstawie zaświadczenia stwierdzającego uzyskanie tytułu odpowiednio laureata lub finalisty. Zaświadczenie przedkłada się przewodniczącemu zespołu egzaminacyjnego (dyrektorowi szkoły). Zwolnienie jest </w:t>
      </w:r>
      <w:r w:rsidRPr="00D001D7">
        <w:rPr>
          <w:rFonts w:ascii="Times New Roman" w:hAnsi="Times New Roman"/>
        </w:rPr>
        <w:lastRenderedPageBreak/>
        <w:t>równoznaczne z uzyskaniem z części pisemnej egzaminu potwierdzającego kwalifikacje w zawodzie najwyższego wyniku (100% punktów możliwych do uzyskania).</w:t>
      </w:r>
    </w:p>
    <w:p w14:paraId="05751385" w14:textId="77777777" w:rsidR="004046D0" w:rsidRPr="00D001D7" w:rsidRDefault="004046D0" w:rsidP="004E1FF3">
      <w:pPr>
        <w:pStyle w:val="Akapitzlist1"/>
        <w:numPr>
          <w:ilvl w:val="0"/>
          <w:numId w:val="142"/>
        </w:numPr>
        <w:spacing w:after="0" w:line="240" w:lineRule="auto"/>
        <w:ind w:left="840"/>
        <w:jc w:val="both"/>
        <w:rPr>
          <w:rFonts w:ascii="Times New Roman" w:hAnsi="Times New Roman"/>
        </w:rPr>
      </w:pPr>
      <w:r w:rsidRPr="00D001D7">
        <w:rPr>
          <w:rFonts w:ascii="Times New Roman" w:hAnsi="Times New Roman"/>
        </w:rPr>
        <w:t>Po ogłoszeniu wyników egzaminu przez okręgową komisje egzaminacyjną, zdający ma prawo wglądu do karty odpowiedzi i karty oceny oraz rezultatów w postaci dokumentacji z części praktycznej egzaminu, jeżeli dokumentacja ta jest jedynym rezultatem końcowym z</w:t>
      </w:r>
      <w:r>
        <w:rPr>
          <w:rFonts w:ascii="Times New Roman" w:hAnsi="Times New Roman"/>
        </w:rPr>
        <w:t> </w:t>
      </w:r>
      <w:r w:rsidRPr="00D001D7">
        <w:rPr>
          <w:rFonts w:ascii="Times New Roman" w:hAnsi="Times New Roman"/>
        </w:rPr>
        <w:t>wykonania zadania egzaminacyjnego, w miejscu i czasie wskazanym przez dyrektora okręgowej komisji egzaminacyjnej, w terminie 6 miesięcy od dnia ogłoszenia wyników. Podczas dokonywania wglądu zdający ma możliwość zapoznania się z zasadami oceniania rozwiązań zadań oraz zwrócić się z</w:t>
      </w:r>
      <w:r w:rsidR="00A1597C">
        <w:rPr>
          <w:rFonts w:ascii="Times New Roman" w:hAnsi="Times New Roman"/>
        </w:rPr>
        <w:t> </w:t>
      </w:r>
      <w:r w:rsidRPr="00D001D7">
        <w:rPr>
          <w:rFonts w:ascii="Times New Roman" w:hAnsi="Times New Roman"/>
        </w:rPr>
        <w:t>wnioskiem o weryfikację sumy punktów. Weryfikacji sumy punktów dokonuje się w terminie 7 dni od dnia otrzymania wniosku. Dyrektor okręgowej komisji egzaminacyjnej informuje pisemnie zdającego, o wyniku weryfikacji sumy punktów.</w:t>
      </w:r>
    </w:p>
    <w:p w14:paraId="777A8C29" w14:textId="77777777" w:rsidR="00D67DB1" w:rsidRDefault="00D67DB1" w:rsidP="00D67DB1">
      <w:pPr>
        <w:tabs>
          <w:tab w:val="num" w:pos="720"/>
        </w:tabs>
        <w:spacing w:after="0" w:line="240" w:lineRule="auto"/>
        <w:jc w:val="center"/>
        <w:rPr>
          <w:rFonts w:ascii="Times New Roman" w:hAnsi="Times New Roman"/>
          <w:b/>
        </w:rPr>
      </w:pPr>
    </w:p>
    <w:p w14:paraId="335FFF99" w14:textId="77777777" w:rsidR="004046D0" w:rsidRDefault="004046D0" w:rsidP="00933B13">
      <w:pPr>
        <w:tabs>
          <w:tab w:val="num" w:pos="720"/>
        </w:tabs>
        <w:spacing w:after="0" w:line="240" w:lineRule="auto"/>
        <w:jc w:val="center"/>
        <w:outlineLvl w:val="0"/>
        <w:rPr>
          <w:rFonts w:ascii="Times New Roman" w:hAnsi="Times New Roman"/>
          <w:b/>
        </w:rPr>
      </w:pPr>
      <w:r w:rsidRPr="00D001D7">
        <w:rPr>
          <w:rFonts w:ascii="Times New Roman" w:hAnsi="Times New Roman"/>
          <w:b/>
        </w:rPr>
        <w:t>Część pisemna egzaminu</w:t>
      </w:r>
    </w:p>
    <w:p w14:paraId="04DD706B" w14:textId="77777777" w:rsidR="00C461FB" w:rsidRPr="00D001D7" w:rsidRDefault="00C461FB" w:rsidP="00933B13">
      <w:pPr>
        <w:tabs>
          <w:tab w:val="num" w:pos="720"/>
        </w:tabs>
        <w:spacing w:after="0" w:line="240" w:lineRule="auto"/>
        <w:jc w:val="center"/>
        <w:outlineLvl w:val="0"/>
        <w:rPr>
          <w:rFonts w:ascii="Times New Roman" w:hAnsi="Times New Roman"/>
          <w:b/>
        </w:rPr>
      </w:pPr>
    </w:p>
    <w:p w14:paraId="7102B109" w14:textId="77777777" w:rsidR="001954EA" w:rsidRDefault="00D30A12" w:rsidP="004E1FF3">
      <w:pPr>
        <w:pStyle w:val="Akapitzlist1"/>
        <w:numPr>
          <w:ilvl w:val="0"/>
          <w:numId w:val="146"/>
        </w:numPr>
        <w:spacing w:after="0" w:line="240" w:lineRule="auto"/>
        <w:ind w:left="840" w:hanging="273"/>
        <w:jc w:val="both"/>
        <w:rPr>
          <w:rFonts w:ascii="Times New Roman" w:hAnsi="Times New Roman"/>
        </w:rPr>
      </w:pPr>
      <w:r>
        <w:rPr>
          <w:rFonts w:ascii="Times New Roman" w:hAnsi="Times New Roman"/>
        </w:rPr>
        <w:t xml:space="preserve"> </w:t>
      </w:r>
      <w:r w:rsidR="001954EA" w:rsidRPr="00D001D7">
        <w:rPr>
          <w:rFonts w:ascii="Times New Roman" w:hAnsi="Times New Roman"/>
        </w:rPr>
        <w:t>Część pisemna egzaminu potwierdzającego kwalifikacje w zawodzie trwa 60 minut.</w:t>
      </w:r>
    </w:p>
    <w:p w14:paraId="0F4E95C5" w14:textId="00C6889A" w:rsidR="001954EA" w:rsidRDefault="001954EA" w:rsidP="004E1FF3">
      <w:pPr>
        <w:pStyle w:val="Akapitzlist1"/>
        <w:numPr>
          <w:ilvl w:val="0"/>
          <w:numId w:val="146"/>
        </w:numPr>
        <w:spacing w:after="0" w:line="240" w:lineRule="auto"/>
        <w:ind w:left="851" w:hanging="284"/>
        <w:jc w:val="both"/>
        <w:rPr>
          <w:rFonts w:ascii="Times New Roman" w:hAnsi="Times New Roman"/>
        </w:rPr>
      </w:pPr>
      <w:r>
        <w:rPr>
          <w:rFonts w:ascii="Times New Roman" w:hAnsi="Times New Roman"/>
        </w:rPr>
        <w:t xml:space="preserve"> </w:t>
      </w:r>
      <w:r w:rsidRPr="00D30A12">
        <w:rPr>
          <w:rFonts w:ascii="Times New Roman" w:hAnsi="Times New Roman"/>
        </w:rPr>
        <w:t>Część pisemna egzaminu potwierdzającego kwalifikacje w zawodzie przeprowadzana jest w formie testu pisemnego, z wykorzystaniem arkuszy egzaminacyjnych i kart odpowiedzi. Test pisemny składa się z 40 zadań testowych wielokrotnego wyboru z jedną poprawną odpowiedzią.</w:t>
      </w:r>
    </w:p>
    <w:p w14:paraId="54D4558C" w14:textId="77777777" w:rsidR="001954EA" w:rsidRPr="00D30A12" w:rsidRDefault="001954EA" w:rsidP="004E1FF3">
      <w:pPr>
        <w:pStyle w:val="Akapitzlist1"/>
        <w:numPr>
          <w:ilvl w:val="0"/>
          <w:numId w:val="146"/>
        </w:numPr>
        <w:spacing w:after="0" w:line="240" w:lineRule="auto"/>
        <w:ind w:left="851" w:hanging="284"/>
        <w:jc w:val="both"/>
        <w:rPr>
          <w:rFonts w:ascii="Times New Roman" w:hAnsi="Times New Roman"/>
        </w:rPr>
      </w:pPr>
      <w:r w:rsidRPr="00D30A12">
        <w:rPr>
          <w:rFonts w:ascii="Times New Roman" w:hAnsi="Times New Roman"/>
        </w:rPr>
        <w:t>Zdający na egzaminie z części pisemnej może korzystać z kalkulatora prostego.</w:t>
      </w:r>
    </w:p>
    <w:p w14:paraId="70E2B16D" w14:textId="77777777" w:rsidR="001954EA" w:rsidRPr="00D001D7" w:rsidRDefault="001954EA" w:rsidP="004E1FF3">
      <w:pPr>
        <w:pStyle w:val="Akapitzlist1"/>
        <w:numPr>
          <w:ilvl w:val="0"/>
          <w:numId w:val="146"/>
        </w:numPr>
        <w:spacing w:after="0" w:line="240" w:lineRule="auto"/>
        <w:ind w:left="851" w:hanging="284"/>
        <w:jc w:val="both"/>
        <w:rPr>
          <w:rFonts w:ascii="Times New Roman" w:hAnsi="Times New Roman"/>
        </w:rPr>
      </w:pPr>
      <w:r w:rsidRPr="00D001D7">
        <w:rPr>
          <w:rFonts w:ascii="Times New Roman" w:hAnsi="Times New Roman"/>
        </w:rPr>
        <w:t xml:space="preserve">Wykaz materiałów i przyborów pomocniczych, z których mogą korzystać zdający w części pisemnej egzaminu potwierdzającego kwalifikacje w zawodzie znajdują się w komunikacie </w:t>
      </w:r>
      <w:r>
        <w:rPr>
          <w:rFonts w:ascii="Times New Roman" w:hAnsi="Times New Roman"/>
        </w:rPr>
        <w:t xml:space="preserve">Dyrektora Centralnej Komisji Egzaminacyjnej </w:t>
      </w:r>
      <w:r w:rsidRPr="00D001D7">
        <w:rPr>
          <w:rFonts w:ascii="Times New Roman" w:hAnsi="Times New Roman"/>
        </w:rPr>
        <w:t xml:space="preserve">o </w:t>
      </w:r>
      <w:r>
        <w:rPr>
          <w:rFonts w:ascii="Times New Roman" w:hAnsi="Times New Roman"/>
        </w:rPr>
        <w:t xml:space="preserve">materiałach i </w:t>
      </w:r>
      <w:r w:rsidRPr="00D001D7">
        <w:rPr>
          <w:rFonts w:ascii="Times New Roman" w:hAnsi="Times New Roman"/>
        </w:rPr>
        <w:t>przyborach.</w:t>
      </w:r>
    </w:p>
    <w:p w14:paraId="43BD8D12" w14:textId="77777777" w:rsidR="001954EA" w:rsidRPr="00D001D7" w:rsidRDefault="001954EA" w:rsidP="004E1FF3">
      <w:pPr>
        <w:pStyle w:val="Akapitzlist1"/>
        <w:numPr>
          <w:ilvl w:val="0"/>
          <w:numId w:val="146"/>
        </w:numPr>
        <w:spacing w:after="0" w:line="240" w:lineRule="auto"/>
        <w:ind w:left="851" w:hanging="284"/>
        <w:jc w:val="both"/>
        <w:rPr>
          <w:rFonts w:ascii="Times New Roman" w:hAnsi="Times New Roman"/>
        </w:rPr>
      </w:pPr>
      <w:r w:rsidRPr="00D001D7">
        <w:rPr>
          <w:rFonts w:ascii="Times New Roman" w:hAnsi="Times New Roman"/>
        </w:rPr>
        <w:t xml:space="preserve">Część pisemna </w:t>
      </w:r>
      <w:r>
        <w:rPr>
          <w:rFonts w:ascii="Times New Roman" w:hAnsi="Times New Roman"/>
        </w:rPr>
        <w:t>egzaminu potwierdzającego kwalifikacje w zawodzie</w:t>
      </w:r>
      <w:r w:rsidRPr="00D001D7">
        <w:rPr>
          <w:rFonts w:ascii="Times New Roman" w:hAnsi="Times New Roman"/>
        </w:rPr>
        <w:t xml:space="preserve"> rozpoczyna się o godzinie określonej w komunikacie </w:t>
      </w:r>
      <w:r>
        <w:rPr>
          <w:rFonts w:ascii="Times New Roman" w:hAnsi="Times New Roman"/>
        </w:rPr>
        <w:t>Dyrektora CKE</w:t>
      </w:r>
      <w:r w:rsidRPr="00D001D7">
        <w:rPr>
          <w:rFonts w:ascii="Times New Roman" w:hAnsi="Times New Roman"/>
        </w:rPr>
        <w:t>. Czas trwania części pisemnej rozpoczyna się z chwilą zapisania w</w:t>
      </w:r>
      <w:r>
        <w:rPr>
          <w:rFonts w:ascii="Times New Roman" w:hAnsi="Times New Roman"/>
        </w:rPr>
        <w:t> </w:t>
      </w:r>
      <w:r w:rsidRPr="00D001D7">
        <w:rPr>
          <w:rFonts w:ascii="Times New Roman" w:hAnsi="Times New Roman"/>
        </w:rPr>
        <w:t>widocznym miejscu przez przewodniczącego zespołu nadzorującego czasu rozpoczęcia i</w:t>
      </w:r>
      <w:r>
        <w:rPr>
          <w:rFonts w:ascii="Times New Roman" w:hAnsi="Times New Roman"/>
        </w:rPr>
        <w:t> </w:t>
      </w:r>
      <w:r w:rsidRPr="00D001D7">
        <w:rPr>
          <w:rFonts w:ascii="Times New Roman" w:hAnsi="Times New Roman"/>
        </w:rPr>
        <w:t>zakończenia pracy zdających.</w:t>
      </w:r>
    </w:p>
    <w:p w14:paraId="59D9C9B9" w14:textId="77777777" w:rsidR="001954EA" w:rsidRPr="00D001D7" w:rsidRDefault="001954EA" w:rsidP="004E1FF3">
      <w:pPr>
        <w:pStyle w:val="Akapitzlist1"/>
        <w:numPr>
          <w:ilvl w:val="0"/>
          <w:numId w:val="146"/>
        </w:numPr>
        <w:spacing w:after="0" w:line="240" w:lineRule="auto"/>
        <w:ind w:left="851" w:hanging="284"/>
        <w:jc w:val="both"/>
        <w:rPr>
          <w:rFonts w:ascii="Times New Roman" w:hAnsi="Times New Roman"/>
        </w:rPr>
      </w:pPr>
      <w:r w:rsidRPr="00D001D7">
        <w:rPr>
          <w:rFonts w:ascii="Times New Roman" w:hAnsi="Times New Roman"/>
        </w:rPr>
        <w:t xml:space="preserve">Przed rozpoczęciem części pisemnej </w:t>
      </w:r>
      <w:r>
        <w:rPr>
          <w:rFonts w:ascii="Times New Roman" w:hAnsi="Times New Roman"/>
        </w:rPr>
        <w:t>egzaminu potwierdzającego kwalifikacje w zawodzie</w:t>
      </w:r>
      <w:r w:rsidRPr="00D001D7">
        <w:rPr>
          <w:rFonts w:ascii="Times New Roman" w:hAnsi="Times New Roman"/>
        </w:rPr>
        <w:t xml:space="preserve"> przeprowadzanej z</w:t>
      </w:r>
      <w:r>
        <w:rPr>
          <w:rFonts w:ascii="Times New Roman" w:hAnsi="Times New Roman"/>
        </w:rPr>
        <w:t> </w:t>
      </w:r>
      <w:r w:rsidRPr="00D001D7">
        <w:rPr>
          <w:rFonts w:ascii="Times New Roman" w:hAnsi="Times New Roman"/>
        </w:rPr>
        <w:t>wykorzystaniem arkuszy egzaminacyjnych i kart odpowiedzi, przewodniczący zespołu egzaminacyjnego, po stwierdzeniu w obecności przewodniczących zespołów nadzorujących oraz przedstawiciela zdających, że pakiety zawierająca arkusze egzaminacyjne i karty odpowiedzi nie zostały naruszone, otwiera je w ich obecności, a następnie przekazuje przewodniczącym zespołów nadzorujących w liczbie odpowiadającej liczbie zdających w</w:t>
      </w:r>
      <w:r>
        <w:rPr>
          <w:rFonts w:ascii="Times New Roman" w:hAnsi="Times New Roman"/>
        </w:rPr>
        <w:t> </w:t>
      </w:r>
      <w:r w:rsidRPr="00D001D7">
        <w:rPr>
          <w:rFonts w:ascii="Times New Roman" w:hAnsi="Times New Roman"/>
        </w:rPr>
        <w:t xml:space="preserve">poszczególnych salach egzaminacyjnych. </w:t>
      </w:r>
    </w:p>
    <w:p w14:paraId="76E969C5" w14:textId="5D43A43A" w:rsidR="001954EA" w:rsidRPr="000867BF" w:rsidRDefault="001954EA" w:rsidP="004E1FF3">
      <w:pPr>
        <w:pStyle w:val="Akapitzlist1"/>
        <w:numPr>
          <w:ilvl w:val="0"/>
          <w:numId w:val="146"/>
        </w:numPr>
        <w:spacing w:after="0" w:line="240" w:lineRule="auto"/>
        <w:ind w:left="851" w:hanging="284"/>
        <w:jc w:val="both"/>
        <w:rPr>
          <w:rFonts w:ascii="Times New Roman" w:hAnsi="Times New Roman"/>
        </w:rPr>
      </w:pPr>
      <w:r w:rsidRPr="00EA4089">
        <w:rPr>
          <w:rFonts w:ascii="Times New Roman" w:hAnsi="Times New Roman"/>
        </w:rPr>
        <w:t xml:space="preserve">Zdający wchodzą do sali o godzinie wyznaczonej przez przewodniczącego zespołu egzaminacyjnego (dyrektora szkoły) pojedynczo, okazując dokument ze zdjęciem potwierdzający tożsamość, a następnie </w:t>
      </w:r>
      <w:r w:rsidRPr="000867BF">
        <w:rPr>
          <w:rFonts w:ascii="Times New Roman" w:hAnsi="Times New Roman"/>
          <w:color w:val="000000" w:themeColor="text1"/>
        </w:rPr>
        <w:t xml:space="preserve">losują numery </w:t>
      </w:r>
      <w:r w:rsidRPr="00EA4089">
        <w:rPr>
          <w:rFonts w:ascii="Times New Roman" w:hAnsi="Times New Roman"/>
        </w:rPr>
        <w:t>stanowisk egzaminacyjnych.</w:t>
      </w:r>
    </w:p>
    <w:p w14:paraId="509AD40A" w14:textId="77777777" w:rsidR="004046D0" w:rsidRPr="00D30A12" w:rsidRDefault="004046D0" w:rsidP="004E1FF3">
      <w:pPr>
        <w:pStyle w:val="Akapitzlist1"/>
        <w:numPr>
          <w:ilvl w:val="0"/>
          <w:numId w:val="146"/>
        </w:numPr>
        <w:tabs>
          <w:tab w:val="left" w:pos="851"/>
        </w:tabs>
        <w:spacing w:after="0" w:line="240" w:lineRule="auto"/>
        <w:ind w:left="851" w:hanging="284"/>
        <w:jc w:val="both"/>
        <w:rPr>
          <w:rFonts w:ascii="Times New Roman" w:hAnsi="Times New Roman"/>
        </w:rPr>
      </w:pPr>
      <w:r w:rsidRPr="00D30A12">
        <w:rPr>
          <w:rFonts w:ascii="Times New Roman" w:hAnsi="Times New Roman"/>
        </w:rPr>
        <w:t>Arkusze egzaminacyjne i karty odpowiedzi zdającym rozdają członkowie zespołu nadzorującego, polecając sprawdzenie, czy są one kompletne.</w:t>
      </w:r>
    </w:p>
    <w:p w14:paraId="5EC56410" w14:textId="77777777" w:rsidR="004046D0" w:rsidRPr="00D001D7" w:rsidRDefault="004046D0" w:rsidP="004E1FF3">
      <w:pPr>
        <w:pStyle w:val="Akapitzlist1"/>
        <w:numPr>
          <w:ilvl w:val="0"/>
          <w:numId w:val="146"/>
        </w:numPr>
        <w:spacing w:after="0" w:line="240" w:lineRule="auto"/>
        <w:ind w:left="840"/>
        <w:jc w:val="both"/>
        <w:rPr>
          <w:rFonts w:ascii="Times New Roman" w:hAnsi="Times New Roman"/>
        </w:rPr>
      </w:pPr>
      <w:r w:rsidRPr="00D001D7">
        <w:rPr>
          <w:rFonts w:ascii="Times New Roman" w:hAnsi="Times New Roman"/>
        </w:rPr>
        <w:t>Zdający, po otrzymaniu arkusza egzaminacyjnego i karty odpowiedzi, ma obowiązek sprawdzić, czy arkusz egzaminacyjny i karta odpowiedzi są kompletne, tzn. czy arkusz ma wszystkie strony, czy strony arkusza i karty odpowiedzi są wyraźnie wydrukowane. Braki natychmiast zgłasza przewodniczącemu zespołu nadzorującego i otrzymuje kompletny arkusz lub kartę. Wymianę arkusza lub karty zdający potwierdza podpisem w wykazie zdających.</w:t>
      </w:r>
    </w:p>
    <w:p w14:paraId="36BB6AB5" w14:textId="29E3E4C2" w:rsidR="001954EA" w:rsidRPr="00AC0072" w:rsidRDefault="001954EA" w:rsidP="004E1FF3">
      <w:pPr>
        <w:pStyle w:val="Akapitzlist1"/>
        <w:numPr>
          <w:ilvl w:val="0"/>
          <w:numId w:val="146"/>
        </w:numPr>
        <w:spacing w:after="0" w:line="240" w:lineRule="auto"/>
        <w:ind w:left="840"/>
        <w:jc w:val="both"/>
        <w:rPr>
          <w:rFonts w:ascii="Times New Roman" w:hAnsi="Times New Roman"/>
        </w:rPr>
      </w:pPr>
      <w:r w:rsidRPr="00D001D7">
        <w:rPr>
          <w:rFonts w:ascii="Times New Roman" w:hAnsi="Times New Roman"/>
        </w:rPr>
        <w:t xml:space="preserve">Zdający ma obowiązek zapoznania się z </w:t>
      </w:r>
      <w:r w:rsidRPr="00D67DB1">
        <w:rPr>
          <w:rFonts w:ascii="Times New Roman" w:hAnsi="Times New Roman"/>
        </w:rPr>
        <w:t>Instrukcją dla zdającego</w:t>
      </w:r>
      <w:r w:rsidRPr="00D001D7">
        <w:rPr>
          <w:rFonts w:ascii="Times New Roman" w:hAnsi="Times New Roman"/>
        </w:rPr>
        <w:t xml:space="preserve"> zamieszczoną na pierwszej stronie arkusza egzaminacyjnego</w:t>
      </w:r>
      <w:r w:rsidR="000867BF">
        <w:rPr>
          <w:rFonts w:ascii="Times New Roman" w:hAnsi="Times New Roman"/>
        </w:rPr>
        <w:t>.</w:t>
      </w:r>
    </w:p>
    <w:p w14:paraId="4EF968EF" w14:textId="03233625" w:rsidR="001954EA" w:rsidRPr="00D001D7" w:rsidRDefault="001954EA" w:rsidP="004E1FF3">
      <w:pPr>
        <w:pStyle w:val="Akapitzlist1"/>
        <w:numPr>
          <w:ilvl w:val="0"/>
          <w:numId w:val="146"/>
        </w:numPr>
        <w:spacing w:after="0" w:line="240" w:lineRule="auto"/>
        <w:ind w:left="840"/>
        <w:jc w:val="both"/>
        <w:rPr>
          <w:rFonts w:ascii="Times New Roman" w:hAnsi="Times New Roman"/>
        </w:rPr>
      </w:pPr>
      <w:r w:rsidRPr="00D001D7">
        <w:rPr>
          <w:rFonts w:ascii="Times New Roman" w:hAnsi="Times New Roman"/>
        </w:rPr>
        <w:t>Zdający zgłasza przewodniczącemu zespołu nadzorującego braki w arkuszu egzaminacy</w:t>
      </w:r>
      <w:r w:rsidR="000867BF">
        <w:rPr>
          <w:rFonts w:ascii="Times New Roman" w:hAnsi="Times New Roman"/>
        </w:rPr>
        <w:t>jnym, na karcie odpowiedzi.</w:t>
      </w:r>
    </w:p>
    <w:p w14:paraId="513B8818" w14:textId="77777777" w:rsidR="001954EA" w:rsidRPr="00D001D7" w:rsidRDefault="001954EA" w:rsidP="004E1FF3">
      <w:pPr>
        <w:pStyle w:val="Akapitzlist1"/>
        <w:numPr>
          <w:ilvl w:val="0"/>
          <w:numId w:val="146"/>
        </w:numPr>
        <w:spacing w:after="0" w:line="240" w:lineRule="auto"/>
        <w:ind w:left="840"/>
        <w:jc w:val="both"/>
        <w:rPr>
          <w:rFonts w:ascii="Times New Roman" w:hAnsi="Times New Roman"/>
        </w:rPr>
      </w:pPr>
      <w:r w:rsidRPr="00D001D7">
        <w:rPr>
          <w:rFonts w:ascii="Times New Roman" w:hAnsi="Times New Roman"/>
        </w:rPr>
        <w:t>Zdający zamieszcza na karcie odpowiedzi oznaczenie kwalifikacji wyodrębnionej w zawodzie lub zawodach, oznaczenie wersji arkusza egzaminacyjnego, datę urodzenia, numer PESEL, a</w:t>
      </w:r>
      <w:r>
        <w:rPr>
          <w:rFonts w:ascii="Times New Roman" w:hAnsi="Times New Roman"/>
        </w:rPr>
        <w:t> </w:t>
      </w:r>
      <w:r w:rsidRPr="00D001D7">
        <w:rPr>
          <w:rFonts w:ascii="Times New Roman" w:hAnsi="Times New Roman"/>
        </w:rPr>
        <w:t>w</w:t>
      </w:r>
      <w:r>
        <w:rPr>
          <w:rFonts w:ascii="Times New Roman" w:hAnsi="Times New Roman"/>
        </w:rPr>
        <w:t> </w:t>
      </w:r>
      <w:r w:rsidRPr="00D001D7">
        <w:rPr>
          <w:rFonts w:ascii="Times New Roman" w:hAnsi="Times New Roman"/>
        </w:rPr>
        <w:t>przypadku braku numeru PESEL - serię i numer paszportu lub innego dokumentu potwierdzającego tożsamość. Zdający nie podpisuje karty odpowiedzi.</w:t>
      </w:r>
    </w:p>
    <w:p w14:paraId="73E0D071" w14:textId="77777777" w:rsidR="001954EA" w:rsidRPr="00D001D7" w:rsidRDefault="001954EA" w:rsidP="004E1FF3">
      <w:pPr>
        <w:pStyle w:val="Akapitzlist1"/>
        <w:numPr>
          <w:ilvl w:val="0"/>
          <w:numId w:val="146"/>
        </w:numPr>
        <w:spacing w:after="0" w:line="240" w:lineRule="auto"/>
        <w:ind w:left="840"/>
        <w:jc w:val="both"/>
        <w:rPr>
          <w:rFonts w:ascii="Times New Roman" w:hAnsi="Times New Roman"/>
        </w:rPr>
      </w:pPr>
      <w:r w:rsidRPr="00D001D7">
        <w:rPr>
          <w:rFonts w:ascii="Times New Roman" w:hAnsi="Times New Roman"/>
        </w:rPr>
        <w:t>Czas przeznaczony na rozwiązywanie zadań liczony jest od momentu zakończenia czynności organizacyjnych. Przewodniczący zespołu nadzorującego zapisuje na tablicy (planszy), w miejscu widocznym dla każdego zdającego, godzinę rozpoczęcia i godzinę zakończenia rozwiązywania zadań.</w:t>
      </w:r>
    </w:p>
    <w:p w14:paraId="12A96315" w14:textId="1F49BA1B" w:rsidR="001954EA" w:rsidRPr="00BC79A2" w:rsidRDefault="001954EA" w:rsidP="004E1FF3">
      <w:pPr>
        <w:pStyle w:val="Akapitzlist1"/>
        <w:numPr>
          <w:ilvl w:val="0"/>
          <w:numId w:val="146"/>
        </w:numPr>
        <w:spacing w:after="0" w:line="240" w:lineRule="auto"/>
        <w:ind w:left="840"/>
        <w:jc w:val="both"/>
        <w:rPr>
          <w:rFonts w:ascii="Times New Roman" w:hAnsi="Times New Roman"/>
          <w:strike/>
        </w:rPr>
      </w:pPr>
      <w:r w:rsidRPr="00D001D7">
        <w:rPr>
          <w:rFonts w:ascii="Times New Roman" w:hAnsi="Times New Roman"/>
        </w:rPr>
        <w:t xml:space="preserve">W czasie trwania części pisemnej </w:t>
      </w:r>
      <w:r>
        <w:rPr>
          <w:rFonts w:ascii="Times New Roman" w:hAnsi="Times New Roman"/>
        </w:rPr>
        <w:t>egzaminu potwierdzającego kwalifikacje w zawodzie</w:t>
      </w:r>
      <w:r w:rsidRPr="00D001D7">
        <w:rPr>
          <w:rFonts w:ascii="Times New Roman" w:hAnsi="Times New Roman"/>
        </w:rPr>
        <w:t xml:space="preserve"> każdy zdający pracuje przy osobnym stoliku </w:t>
      </w:r>
    </w:p>
    <w:p w14:paraId="074AE2FE" w14:textId="77777777" w:rsidR="001954EA" w:rsidRPr="00D001D7" w:rsidRDefault="001954EA" w:rsidP="004E1FF3">
      <w:pPr>
        <w:pStyle w:val="Akapitzlist1"/>
        <w:numPr>
          <w:ilvl w:val="0"/>
          <w:numId w:val="146"/>
        </w:numPr>
        <w:spacing w:after="0" w:line="240" w:lineRule="auto"/>
        <w:ind w:left="840"/>
        <w:jc w:val="both"/>
        <w:rPr>
          <w:rFonts w:ascii="Times New Roman" w:hAnsi="Times New Roman"/>
        </w:rPr>
      </w:pPr>
      <w:r w:rsidRPr="00D001D7">
        <w:rPr>
          <w:rFonts w:ascii="Times New Roman" w:hAnsi="Times New Roman"/>
        </w:rPr>
        <w:t xml:space="preserve">W czasie trwania części pisemnej </w:t>
      </w:r>
      <w:r>
        <w:rPr>
          <w:rFonts w:ascii="Times New Roman" w:hAnsi="Times New Roman"/>
        </w:rPr>
        <w:t>egzaminu potwierdzającego kwalifikacje w zawodzie</w:t>
      </w:r>
      <w:r w:rsidRPr="00D001D7">
        <w:rPr>
          <w:rFonts w:ascii="Times New Roman" w:hAnsi="Times New Roman"/>
        </w:rPr>
        <w:t xml:space="preserve"> zdający nie powinni opuszczać sali egzaminacyjnej. Opuszczenie sali egzaminacyjnej możliwe tylko w</w:t>
      </w:r>
      <w:r>
        <w:rPr>
          <w:rFonts w:ascii="Times New Roman" w:hAnsi="Times New Roman"/>
        </w:rPr>
        <w:t> </w:t>
      </w:r>
      <w:r w:rsidRPr="00D001D7">
        <w:rPr>
          <w:rFonts w:ascii="Times New Roman" w:hAnsi="Times New Roman"/>
        </w:rPr>
        <w:t>uzasadnionych przypadkach za zgodą przewodniczącego zespołu nadzorującego.</w:t>
      </w:r>
    </w:p>
    <w:p w14:paraId="5EF2CCE4" w14:textId="77777777" w:rsidR="001954EA" w:rsidRPr="00D001D7" w:rsidRDefault="001954EA" w:rsidP="004E1FF3">
      <w:pPr>
        <w:pStyle w:val="Akapitzlist1"/>
        <w:numPr>
          <w:ilvl w:val="0"/>
          <w:numId w:val="146"/>
        </w:numPr>
        <w:spacing w:after="0" w:line="240" w:lineRule="auto"/>
        <w:ind w:left="840"/>
        <w:jc w:val="both"/>
        <w:rPr>
          <w:rFonts w:ascii="Times New Roman" w:hAnsi="Times New Roman"/>
        </w:rPr>
      </w:pPr>
      <w:r w:rsidRPr="00D001D7">
        <w:rPr>
          <w:rFonts w:ascii="Times New Roman" w:hAnsi="Times New Roman"/>
        </w:rPr>
        <w:lastRenderedPageBreak/>
        <w:t xml:space="preserve">W czasie trwania części pisemnej </w:t>
      </w:r>
      <w:r>
        <w:rPr>
          <w:rFonts w:ascii="Times New Roman" w:hAnsi="Times New Roman"/>
        </w:rPr>
        <w:t>egzaminu potwierdzającego kwalifikacje w zawodzie</w:t>
      </w:r>
      <w:r w:rsidRPr="00D001D7">
        <w:rPr>
          <w:rFonts w:ascii="Times New Roman" w:hAnsi="Times New Roman"/>
        </w:rPr>
        <w:t xml:space="preserve"> zdającym nie udziela się żadnych wyjaśnień dotyczących zadań egzaminacyjnych ani ich nie komentuje.</w:t>
      </w:r>
    </w:p>
    <w:p w14:paraId="23AB1D86" w14:textId="77777777" w:rsidR="001954EA" w:rsidRPr="00D001D7" w:rsidRDefault="001954EA" w:rsidP="004E1FF3">
      <w:pPr>
        <w:pStyle w:val="Akapitzlist1"/>
        <w:numPr>
          <w:ilvl w:val="0"/>
          <w:numId w:val="146"/>
        </w:numPr>
        <w:spacing w:after="0" w:line="240" w:lineRule="auto"/>
        <w:ind w:left="840"/>
        <w:jc w:val="both"/>
        <w:rPr>
          <w:rFonts w:ascii="Times New Roman" w:hAnsi="Times New Roman"/>
        </w:rPr>
      </w:pPr>
      <w:r w:rsidRPr="00D001D7">
        <w:rPr>
          <w:rFonts w:ascii="Times New Roman" w:hAnsi="Times New Roman"/>
        </w:rPr>
        <w:t>Stanowiska egzaminacyjne powinny być tak przygotowane, aby była zapewniona samodzielna praca zdających.</w:t>
      </w:r>
    </w:p>
    <w:p w14:paraId="76985739" w14:textId="3939990C" w:rsidR="001954EA" w:rsidRPr="00D001D7" w:rsidRDefault="001954EA" w:rsidP="004E1FF3">
      <w:pPr>
        <w:pStyle w:val="Akapitzlist1"/>
        <w:numPr>
          <w:ilvl w:val="0"/>
          <w:numId w:val="146"/>
        </w:numPr>
        <w:spacing w:after="0" w:line="240" w:lineRule="auto"/>
        <w:ind w:left="840"/>
        <w:jc w:val="both"/>
        <w:rPr>
          <w:rFonts w:ascii="Times New Roman" w:hAnsi="Times New Roman"/>
        </w:rPr>
      </w:pPr>
      <w:r w:rsidRPr="00D001D7">
        <w:rPr>
          <w:rFonts w:ascii="Times New Roman" w:hAnsi="Times New Roman"/>
        </w:rPr>
        <w:t>Zdający rozwiązuje zadania w dowolnej kolejności i zaznacza odpowiedzi w odpowiednich miejscach na karcie odpowiedzi wyłącznie długopisem lub pió</w:t>
      </w:r>
      <w:r w:rsidR="000867BF">
        <w:rPr>
          <w:rFonts w:ascii="Times New Roman" w:hAnsi="Times New Roman"/>
        </w:rPr>
        <w:t>rem z czarnym tuszem/atramentem.</w:t>
      </w:r>
    </w:p>
    <w:p w14:paraId="4D5712BA" w14:textId="77777777" w:rsidR="001954EA" w:rsidRPr="00D001D7" w:rsidRDefault="001954EA" w:rsidP="004E1FF3">
      <w:pPr>
        <w:pStyle w:val="Akapitzlist1"/>
        <w:numPr>
          <w:ilvl w:val="0"/>
          <w:numId w:val="146"/>
        </w:numPr>
        <w:spacing w:after="0" w:line="240" w:lineRule="auto"/>
        <w:ind w:left="840"/>
        <w:jc w:val="both"/>
        <w:rPr>
          <w:rFonts w:ascii="Times New Roman" w:hAnsi="Times New Roman"/>
        </w:rPr>
      </w:pPr>
      <w:r w:rsidRPr="00D001D7">
        <w:rPr>
          <w:rFonts w:ascii="Times New Roman" w:hAnsi="Times New Roman"/>
        </w:rPr>
        <w:t xml:space="preserve">W przypadku stwierdzenia niesamodzielnego wykonywania zadań egzaminacyjnych przez zdającego, wniesienia lub korzystania w sali egzaminacyjnej z urządzenia telekomunikacyjnego albo materiałów lub przyborów pomocniczych niewymienionych w komunikacie </w:t>
      </w:r>
      <w:r>
        <w:rPr>
          <w:rFonts w:ascii="Times New Roman" w:hAnsi="Times New Roman"/>
        </w:rPr>
        <w:t>Dyrektora CKE</w:t>
      </w:r>
      <w:r w:rsidRPr="00D001D7">
        <w:rPr>
          <w:rFonts w:ascii="Times New Roman" w:hAnsi="Times New Roman"/>
        </w:rPr>
        <w:t xml:space="preserve"> o</w:t>
      </w:r>
      <w:r>
        <w:rPr>
          <w:rFonts w:ascii="Times New Roman" w:hAnsi="Times New Roman"/>
        </w:rPr>
        <w:t xml:space="preserve"> materiałach i </w:t>
      </w:r>
      <w:r w:rsidRPr="00D001D7">
        <w:rPr>
          <w:rFonts w:ascii="Times New Roman" w:hAnsi="Times New Roman"/>
        </w:rPr>
        <w:t>przyborach  lub zakłócania prawidłowego przebiegu części pisemnej egzaminu w sposób utrudniający pracę pozostałym zdającym przewodniczący zespołu egzaminacyjnego przerywa i unieważnia temu zdającemu część pisemną egzaminu potwierdzającego kwalifikacje w zawodzie.</w:t>
      </w:r>
    </w:p>
    <w:p w14:paraId="20764E80" w14:textId="77777777" w:rsidR="001954EA" w:rsidRPr="00D001D7" w:rsidRDefault="001954EA" w:rsidP="004E1FF3">
      <w:pPr>
        <w:pStyle w:val="Akapitzlist1"/>
        <w:numPr>
          <w:ilvl w:val="0"/>
          <w:numId w:val="146"/>
        </w:numPr>
        <w:spacing w:after="0" w:line="240" w:lineRule="auto"/>
        <w:ind w:left="840"/>
        <w:jc w:val="both"/>
        <w:rPr>
          <w:rFonts w:ascii="Times New Roman" w:hAnsi="Times New Roman"/>
        </w:rPr>
      </w:pPr>
      <w:r w:rsidRPr="00D001D7">
        <w:rPr>
          <w:rFonts w:ascii="Times New Roman" w:hAnsi="Times New Roman"/>
        </w:rPr>
        <w:t xml:space="preserve">W przypadku unieważnienia części pisemnej egzaminu danego zdającego, dyrektor okręgowej komisji egzaminacyjnej ustala wynik uzyskany z części pisemnej tego egzaminu jako </w:t>
      </w:r>
      <w:r>
        <w:rPr>
          <w:rFonts w:ascii="Times New Roman" w:hAnsi="Times New Roman"/>
        </w:rPr>
        <w:t>„</w:t>
      </w:r>
      <w:r w:rsidRPr="00D001D7">
        <w:rPr>
          <w:rFonts w:ascii="Times New Roman" w:hAnsi="Times New Roman"/>
        </w:rPr>
        <w:t>0%</w:t>
      </w:r>
      <w:r>
        <w:rPr>
          <w:rFonts w:ascii="Times New Roman" w:hAnsi="Times New Roman"/>
        </w:rPr>
        <w:t>”</w:t>
      </w:r>
      <w:r w:rsidRPr="00D001D7">
        <w:rPr>
          <w:rFonts w:ascii="Times New Roman" w:hAnsi="Times New Roman"/>
        </w:rPr>
        <w:t>.</w:t>
      </w:r>
    </w:p>
    <w:p w14:paraId="75AE51AC" w14:textId="77777777" w:rsidR="001954EA" w:rsidRPr="00D001D7" w:rsidRDefault="001954EA" w:rsidP="004E1FF3">
      <w:pPr>
        <w:pStyle w:val="Akapitzlist1"/>
        <w:numPr>
          <w:ilvl w:val="0"/>
          <w:numId w:val="146"/>
        </w:numPr>
        <w:spacing w:after="0" w:line="240" w:lineRule="auto"/>
        <w:ind w:left="840"/>
        <w:jc w:val="both"/>
        <w:rPr>
          <w:rFonts w:ascii="Times New Roman" w:hAnsi="Times New Roman"/>
        </w:rPr>
      </w:pPr>
      <w:r w:rsidRPr="00D001D7">
        <w:rPr>
          <w:rFonts w:ascii="Times New Roman" w:hAnsi="Times New Roman"/>
        </w:rPr>
        <w:t xml:space="preserve">Zdający, który ukończył pracę przed wyznaczonym czasem, zgłasza to przewodniczącemu zespołu nadzorującego przez podniesienie ręki. Przewodniczący lub członek zespołu nadzorującego sprawdza poprawność kodowania </w:t>
      </w:r>
      <w:r>
        <w:rPr>
          <w:rFonts w:ascii="Times New Roman" w:hAnsi="Times New Roman"/>
        </w:rPr>
        <w:t>i wypełnienia karty</w:t>
      </w:r>
      <w:r w:rsidRPr="00D001D7">
        <w:rPr>
          <w:rFonts w:ascii="Times New Roman" w:hAnsi="Times New Roman"/>
        </w:rPr>
        <w:t xml:space="preserve"> odpowiedzi, a następnie odbiera od zdającego kartę odpowiedzi i arkusz egzaminacyjny. Po arkusz egzaminacyjny zdający może się zgłosić po zakończeniu egzaminu. Po otrzymaniu zezwolenia na opuszczenie sali zdający wychodzi, nie zakłócając pracy pozostałym piszącym.</w:t>
      </w:r>
    </w:p>
    <w:p w14:paraId="3B803722" w14:textId="77777777" w:rsidR="001954EA" w:rsidRPr="00D001D7" w:rsidRDefault="001954EA" w:rsidP="004E1FF3">
      <w:pPr>
        <w:pStyle w:val="Akapitzlist1"/>
        <w:numPr>
          <w:ilvl w:val="0"/>
          <w:numId w:val="146"/>
        </w:numPr>
        <w:spacing w:after="0" w:line="240" w:lineRule="auto"/>
        <w:ind w:left="840"/>
        <w:jc w:val="both"/>
        <w:rPr>
          <w:rFonts w:ascii="Times New Roman" w:hAnsi="Times New Roman"/>
        </w:rPr>
      </w:pPr>
      <w:r w:rsidRPr="00D001D7">
        <w:rPr>
          <w:rFonts w:ascii="Times New Roman" w:hAnsi="Times New Roman"/>
        </w:rPr>
        <w:t>Po upływie czasu przeznaczonego na rozwiązywanie zadań zdający kończy pracę z arkuszem egzaminacyjnym:</w:t>
      </w:r>
    </w:p>
    <w:p w14:paraId="40CFF2BC" w14:textId="77777777" w:rsidR="001954EA" w:rsidRPr="00D001D7" w:rsidRDefault="001954EA" w:rsidP="004E1FF3">
      <w:pPr>
        <w:pStyle w:val="Akapitzlist1"/>
        <w:numPr>
          <w:ilvl w:val="0"/>
          <w:numId w:val="147"/>
        </w:numPr>
        <w:spacing w:after="0" w:line="240" w:lineRule="auto"/>
        <w:ind w:left="1134" w:hanging="262"/>
        <w:jc w:val="both"/>
        <w:rPr>
          <w:rFonts w:ascii="Times New Roman" w:hAnsi="Times New Roman"/>
        </w:rPr>
      </w:pPr>
      <w:r w:rsidRPr="00D001D7">
        <w:rPr>
          <w:rFonts w:ascii="Times New Roman" w:hAnsi="Times New Roman"/>
        </w:rPr>
        <w:t>zamyka arkusz i odkłada kartę odpowiedzi na brzeg stolika, stroną zadrukowaną do blatu,</w:t>
      </w:r>
    </w:p>
    <w:p w14:paraId="049FF8E8" w14:textId="77777777" w:rsidR="001954EA" w:rsidRPr="00D001D7" w:rsidRDefault="001954EA" w:rsidP="004E1FF3">
      <w:pPr>
        <w:pStyle w:val="Akapitzlist1"/>
        <w:numPr>
          <w:ilvl w:val="0"/>
          <w:numId w:val="147"/>
        </w:numPr>
        <w:spacing w:after="0" w:line="240" w:lineRule="auto"/>
        <w:ind w:left="1134" w:hanging="262"/>
        <w:jc w:val="both"/>
        <w:rPr>
          <w:rFonts w:ascii="Times New Roman" w:hAnsi="Times New Roman"/>
        </w:rPr>
      </w:pPr>
      <w:r w:rsidRPr="00D001D7">
        <w:rPr>
          <w:rFonts w:ascii="Times New Roman" w:hAnsi="Times New Roman"/>
        </w:rPr>
        <w:t xml:space="preserve">czeka, aż członkowie zespołu nadzorującego w jego obecności sprawdzą kompletność </w:t>
      </w:r>
      <w:r>
        <w:rPr>
          <w:rFonts w:ascii="Times New Roman" w:hAnsi="Times New Roman"/>
        </w:rPr>
        <w:br/>
      </w:r>
      <w:r w:rsidRPr="00D001D7">
        <w:rPr>
          <w:rFonts w:ascii="Times New Roman" w:hAnsi="Times New Roman"/>
        </w:rPr>
        <w:t xml:space="preserve">i poprawność zakodowania </w:t>
      </w:r>
      <w:r>
        <w:rPr>
          <w:rFonts w:ascii="Times New Roman" w:hAnsi="Times New Roman"/>
        </w:rPr>
        <w:t xml:space="preserve">i wypełnienia </w:t>
      </w:r>
      <w:r w:rsidRPr="00D001D7">
        <w:rPr>
          <w:rFonts w:ascii="Times New Roman" w:hAnsi="Times New Roman"/>
        </w:rPr>
        <w:t>kart odpowiedzi,</w:t>
      </w:r>
    </w:p>
    <w:p w14:paraId="081C9142" w14:textId="77777777" w:rsidR="001954EA" w:rsidRPr="00D001D7" w:rsidRDefault="001954EA" w:rsidP="004E1FF3">
      <w:pPr>
        <w:pStyle w:val="Akapitzlist1"/>
        <w:numPr>
          <w:ilvl w:val="0"/>
          <w:numId w:val="147"/>
        </w:numPr>
        <w:spacing w:after="0" w:line="240" w:lineRule="auto"/>
        <w:ind w:left="1134" w:hanging="262"/>
        <w:jc w:val="both"/>
        <w:rPr>
          <w:rFonts w:ascii="Times New Roman" w:hAnsi="Times New Roman"/>
        </w:rPr>
      </w:pPr>
      <w:r w:rsidRPr="00D001D7">
        <w:rPr>
          <w:rFonts w:ascii="Times New Roman" w:hAnsi="Times New Roman"/>
        </w:rPr>
        <w:t>opuszcza salę po uzyskaniu zgody przewodniczącego zespołu nadzorującego</w:t>
      </w:r>
    </w:p>
    <w:p w14:paraId="4AFD5490" w14:textId="77777777" w:rsidR="001954EA" w:rsidRPr="00D001D7" w:rsidRDefault="001954EA" w:rsidP="004E1FF3">
      <w:pPr>
        <w:pStyle w:val="Akapitzlist1"/>
        <w:numPr>
          <w:ilvl w:val="0"/>
          <w:numId w:val="147"/>
        </w:numPr>
        <w:spacing w:after="0" w:line="240" w:lineRule="auto"/>
        <w:ind w:left="1134" w:hanging="262"/>
        <w:jc w:val="both"/>
        <w:rPr>
          <w:rFonts w:ascii="Times New Roman" w:hAnsi="Times New Roman"/>
        </w:rPr>
      </w:pPr>
      <w:r w:rsidRPr="00D001D7">
        <w:rPr>
          <w:rFonts w:ascii="Times New Roman" w:hAnsi="Times New Roman"/>
        </w:rPr>
        <w:t>zdający zabiera ze sobą arkusz egzaminacyjny.</w:t>
      </w:r>
    </w:p>
    <w:p w14:paraId="25E7DE72" w14:textId="77777777" w:rsidR="001954EA" w:rsidRPr="00D001D7" w:rsidRDefault="001954EA" w:rsidP="004E1FF3">
      <w:pPr>
        <w:pStyle w:val="Akapitzlist1"/>
        <w:numPr>
          <w:ilvl w:val="0"/>
          <w:numId w:val="146"/>
        </w:numPr>
        <w:spacing w:after="0" w:line="240" w:lineRule="auto"/>
        <w:ind w:left="840"/>
        <w:jc w:val="both"/>
        <w:rPr>
          <w:rFonts w:ascii="Times New Roman" w:hAnsi="Times New Roman"/>
        </w:rPr>
      </w:pPr>
      <w:r w:rsidRPr="00D001D7">
        <w:rPr>
          <w:rFonts w:ascii="Times New Roman" w:hAnsi="Times New Roman"/>
        </w:rPr>
        <w:t>Zdający w terminie 2 dni roboczych od dnia przeprowadzenia części pisemnej egzaminu potwierdzającego kwalifikacje w zawodzie mogą zgłosić zastrzeżenia wraz z uzasadnieniem do dyrektora okręgowej komisji egzaminacyjnej, jeżeli uznają, że w trakcie egzaminu zostały naruszone przepisy dotyczące jego przeprowadzania. Dyrektor okręgowej komisji egzaminacyjnej rozpatruje zastrzeżenia w terminie 7 dni od dnia ich otrzymania i informuje pisemnie zdającego, o wyniku rozstrzygnięcia.</w:t>
      </w:r>
    </w:p>
    <w:p w14:paraId="4B4D8D76" w14:textId="0D3CF2B5" w:rsidR="001954EA" w:rsidRPr="00D162A7" w:rsidRDefault="001954EA" w:rsidP="004E1FF3">
      <w:pPr>
        <w:pStyle w:val="Akapitzlist1"/>
        <w:numPr>
          <w:ilvl w:val="0"/>
          <w:numId w:val="146"/>
        </w:numPr>
        <w:spacing w:after="0" w:line="240" w:lineRule="auto"/>
        <w:ind w:left="840"/>
        <w:jc w:val="both"/>
        <w:rPr>
          <w:rFonts w:ascii="Times New Roman" w:hAnsi="Times New Roman"/>
          <w:i/>
          <w:strike/>
        </w:rPr>
      </w:pPr>
      <w:r w:rsidRPr="00D001D7">
        <w:rPr>
          <w:rFonts w:ascii="Times New Roman" w:hAnsi="Times New Roman"/>
        </w:rPr>
        <w:t>Wynik części pisemnej egzaminu ustala dyrektor okręgowej komisj</w:t>
      </w:r>
      <w:r w:rsidR="000867BF">
        <w:rPr>
          <w:rFonts w:ascii="Times New Roman" w:hAnsi="Times New Roman"/>
        </w:rPr>
        <w:t xml:space="preserve">i egzaminacyjnej </w:t>
      </w:r>
      <w:r w:rsidRPr="00D001D7">
        <w:rPr>
          <w:rFonts w:ascii="Times New Roman" w:hAnsi="Times New Roman"/>
        </w:rPr>
        <w:t>po elektronicznym odczytaniu karty odpowiedzi</w:t>
      </w:r>
      <w:r w:rsidR="000867BF">
        <w:rPr>
          <w:rFonts w:ascii="Times New Roman" w:hAnsi="Times New Roman"/>
          <w:strike/>
        </w:rPr>
        <w:t>.</w:t>
      </w:r>
      <w:r w:rsidRPr="00D162A7">
        <w:rPr>
          <w:rFonts w:ascii="Times New Roman" w:hAnsi="Times New Roman"/>
          <w:strike/>
        </w:rPr>
        <w:t xml:space="preserve"> </w:t>
      </w:r>
    </w:p>
    <w:p w14:paraId="31470C5E" w14:textId="77777777" w:rsidR="004046D0" w:rsidRPr="00D001D7" w:rsidRDefault="004046D0" w:rsidP="004046D0">
      <w:pPr>
        <w:pStyle w:val="Akapitzlist1"/>
        <w:spacing w:after="0" w:line="240" w:lineRule="auto"/>
        <w:ind w:left="360"/>
        <w:jc w:val="both"/>
        <w:rPr>
          <w:rFonts w:ascii="Times New Roman" w:hAnsi="Times New Roman"/>
          <w:i/>
        </w:rPr>
      </w:pPr>
    </w:p>
    <w:p w14:paraId="0DB23510" w14:textId="77777777" w:rsidR="004046D0" w:rsidRDefault="004046D0" w:rsidP="00933B13">
      <w:pPr>
        <w:spacing w:after="0" w:line="240" w:lineRule="auto"/>
        <w:jc w:val="center"/>
        <w:outlineLvl w:val="0"/>
        <w:rPr>
          <w:rFonts w:ascii="Times New Roman" w:hAnsi="Times New Roman"/>
          <w:b/>
        </w:rPr>
      </w:pPr>
      <w:r w:rsidRPr="00D001D7">
        <w:rPr>
          <w:rFonts w:ascii="Times New Roman" w:hAnsi="Times New Roman"/>
          <w:b/>
        </w:rPr>
        <w:t>Część praktyczna egzaminu</w:t>
      </w:r>
    </w:p>
    <w:p w14:paraId="74314F30" w14:textId="77777777" w:rsidR="001954EA" w:rsidRPr="00D001D7" w:rsidRDefault="001954EA" w:rsidP="000867BF">
      <w:pPr>
        <w:spacing w:after="0" w:line="240" w:lineRule="auto"/>
        <w:outlineLvl w:val="0"/>
        <w:rPr>
          <w:rFonts w:ascii="Times New Roman" w:hAnsi="Times New Roman"/>
          <w:b/>
        </w:rPr>
      </w:pPr>
    </w:p>
    <w:p w14:paraId="22B7E731" w14:textId="77777777" w:rsidR="001954EA" w:rsidRPr="00D67DB1" w:rsidRDefault="001954EA" w:rsidP="004E1FF3">
      <w:pPr>
        <w:pStyle w:val="Akapitzlist1"/>
        <w:numPr>
          <w:ilvl w:val="0"/>
          <w:numId w:val="148"/>
        </w:numPr>
        <w:spacing w:after="0" w:line="240" w:lineRule="auto"/>
        <w:ind w:left="840"/>
        <w:jc w:val="both"/>
        <w:rPr>
          <w:rFonts w:ascii="Times New Roman" w:hAnsi="Times New Roman"/>
        </w:rPr>
      </w:pPr>
      <w:r w:rsidRPr="00D67DB1">
        <w:rPr>
          <w:rFonts w:ascii="Times New Roman" w:hAnsi="Times New Roman"/>
        </w:rPr>
        <w:t>Część praktyczna egzaminu potwierdzającego kwalifikacje w zawodzie trwa nie krócej niż 120</w:t>
      </w:r>
      <w:r>
        <w:rPr>
          <w:rFonts w:ascii="Times New Roman" w:hAnsi="Times New Roman"/>
        </w:rPr>
        <w:t> </w:t>
      </w:r>
      <w:r w:rsidRPr="00D67DB1">
        <w:rPr>
          <w:rFonts w:ascii="Times New Roman" w:hAnsi="Times New Roman"/>
        </w:rPr>
        <w:t>minut i nie dłużej niż 240 minut (czas trwania części praktycznej egzaminu jest określony w</w:t>
      </w:r>
      <w:r>
        <w:rPr>
          <w:rFonts w:ascii="Times New Roman" w:hAnsi="Times New Roman"/>
        </w:rPr>
        <w:t> </w:t>
      </w:r>
      <w:r w:rsidRPr="00D67DB1">
        <w:rPr>
          <w:rFonts w:ascii="Times New Roman" w:hAnsi="Times New Roman"/>
        </w:rPr>
        <w:t>informatorze o egzaminie z każdej kwalifikacji).</w:t>
      </w:r>
    </w:p>
    <w:p w14:paraId="042CF4EF" w14:textId="77777777" w:rsidR="001954EA" w:rsidRPr="00D67DB1" w:rsidRDefault="001954EA" w:rsidP="004E1FF3">
      <w:pPr>
        <w:pStyle w:val="Akapitzlist1"/>
        <w:numPr>
          <w:ilvl w:val="0"/>
          <w:numId w:val="148"/>
        </w:numPr>
        <w:spacing w:after="0" w:line="240" w:lineRule="auto"/>
        <w:ind w:left="840"/>
        <w:jc w:val="both"/>
        <w:rPr>
          <w:rFonts w:ascii="Times New Roman" w:hAnsi="Times New Roman"/>
        </w:rPr>
      </w:pPr>
      <w:r w:rsidRPr="00D67DB1">
        <w:rPr>
          <w:rFonts w:ascii="Times New Roman" w:hAnsi="Times New Roman"/>
        </w:rPr>
        <w:t>Część praktyczna egzaminu potwierdzającego kwalifikacje w zawodzie polega na wykonaniu zadania lub zadań egzaminacyjnych, których rezultatem jest wyrób, usługa lub dokumentacja.</w:t>
      </w:r>
    </w:p>
    <w:p w14:paraId="4BBD15CB" w14:textId="77777777" w:rsidR="001954EA" w:rsidRPr="00D67DB1" w:rsidRDefault="001954EA" w:rsidP="004E1FF3">
      <w:pPr>
        <w:pStyle w:val="Akapitzlist1"/>
        <w:numPr>
          <w:ilvl w:val="0"/>
          <w:numId w:val="148"/>
        </w:numPr>
        <w:spacing w:after="0" w:line="240" w:lineRule="auto"/>
        <w:ind w:left="840"/>
        <w:jc w:val="both"/>
        <w:rPr>
          <w:rFonts w:ascii="Times New Roman" w:hAnsi="Times New Roman"/>
        </w:rPr>
      </w:pPr>
      <w:r w:rsidRPr="00D67DB1">
        <w:rPr>
          <w:rFonts w:ascii="Times New Roman" w:hAnsi="Times New Roman"/>
        </w:rPr>
        <w:t>Część praktyczna egzaminu je</w:t>
      </w:r>
      <w:r>
        <w:rPr>
          <w:rFonts w:ascii="Times New Roman" w:hAnsi="Times New Roman"/>
        </w:rPr>
        <w:t>st przeprowadzana według modelu:</w:t>
      </w:r>
    </w:p>
    <w:p w14:paraId="2FF9E397" w14:textId="77777777" w:rsidR="001954EA" w:rsidRPr="00D67DB1" w:rsidRDefault="001954EA" w:rsidP="004E1FF3">
      <w:pPr>
        <w:pStyle w:val="Akapitzlist"/>
        <w:numPr>
          <w:ilvl w:val="1"/>
          <w:numId w:val="149"/>
        </w:numPr>
        <w:spacing w:after="0" w:line="240" w:lineRule="auto"/>
        <w:ind w:left="1260" w:hanging="267"/>
        <w:contextualSpacing w:val="0"/>
        <w:rPr>
          <w:sz w:val="22"/>
        </w:rPr>
      </w:pPr>
      <w:r>
        <w:rPr>
          <w:sz w:val="22"/>
        </w:rPr>
        <w:t>w -</w:t>
      </w:r>
      <w:r w:rsidRPr="00D67DB1">
        <w:rPr>
          <w:sz w:val="22"/>
        </w:rPr>
        <w:t xml:space="preserve"> gdy rezultatem końcowym jest wyrób lub usługa,</w:t>
      </w:r>
    </w:p>
    <w:p w14:paraId="209CDF57" w14:textId="53B6AE5B" w:rsidR="001954EA" w:rsidRPr="000867BF" w:rsidRDefault="001954EA" w:rsidP="004E1FF3">
      <w:pPr>
        <w:pStyle w:val="Akapitzlist"/>
        <w:numPr>
          <w:ilvl w:val="1"/>
          <w:numId w:val="149"/>
        </w:numPr>
        <w:spacing w:after="0" w:line="240" w:lineRule="auto"/>
        <w:ind w:left="1260" w:hanging="267"/>
        <w:contextualSpacing w:val="0"/>
        <w:rPr>
          <w:color w:val="000000" w:themeColor="text1"/>
          <w:sz w:val="22"/>
        </w:rPr>
      </w:pPr>
      <w:r>
        <w:rPr>
          <w:sz w:val="22"/>
        </w:rPr>
        <w:t xml:space="preserve">wk - </w:t>
      </w:r>
      <w:r w:rsidRPr="00D67DB1">
        <w:rPr>
          <w:sz w:val="22"/>
        </w:rPr>
        <w:t xml:space="preserve">gdy rezultatem końcowym jest wyrób lub usługa </w:t>
      </w:r>
      <w:r w:rsidRPr="000867BF">
        <w:rPr>
          <w:color w:val="000000" w:themeColor="text1"/>
          <w:sz w:val="22"/>
        </w:rPr>
        <w:t>wykonana z wykorzystaniem komputera,</w:t>
      </w:r>
    </w:p>
    <w:p w14:paraId="3D30CB05" w14:textId="77777777" w:rsidR="001954EA" w:rsidRPr="000867BF" w:rsidRDefault="001954EA" w:rsidP="004E1FF3">
      <w:pPr>
        <w:pStyle w:val="Akapitzlist"/>
        <w:numPr>
          <w:ilvl w:val="1"/>
          <w:numId w:val="149"/>
        </w:numPr>
        <w:spacing w:after="0" w:line="240" w:lineRule="auto"/>
        <w:ind w:left="1260" w:hanging="267"/>
        <w:contextualSpacing w:val="0"/>
        <w:rPr>
          <w:color w:val="000000" w:themeColor="text1"/>
          <w:sz w:val="22"/>
        </w:rPr>
      </w:pPr>
      <w:r w:rsidRPr="000867BF">
        <w:rPr>
          <w:color w:val="000000" w:themeColor="text1"/>
          <w:sz w:val="22"/>
        </w:rPr>
        <w:t>d - gdy jedynym rezultatem końcowym jest dokumentacja,</w:t>
      </w:r>
    </w:p>
    <w:p w14:paraId="13E9646C" w14:textId="4C62FB81" w:rsidR="001954EA" w:rsidRPr="00D67DB1" w:rsidRDefault="001954EA" w:rsidP="004E1FF3">
      <w:pPr>
        <w:pStyle w:val="Akapitzlist"/>
        <w:numPr>
          <w:ilvl w:val="1"/>
          <w:numId w:val="149"/>
        </w:numPr>
        <w:spacing w:after="0" w:line="240" w:lineRule="auto"/>
        <w:ind w:left="1260" w:right="0" w:hanging="267"/>
        <w:contextualSpacing w:val="0"/>
        <w:rPr>
          <w:sz w:val="22"/>
        </w:rPr>
      </w:pPr>
      <w:r w:rsidRPr="000867BF">
        <w:rPr>
          <w:color w:val="000000" w:themeColor="text1"/>
          <w:sz w:val="22"/>
        </w:rPr>
        <w:t xml:space="preserve">dk - gdy jedynym rezultatem końcowym jest dokumentacja wykonana </w:t>
      </w:r>
      <w:r w:rsidRPr="00D67DB1">
        <w:rPr>
          <w:sz w:val="22"/>
        </w:rPr>
        <w:t>z wykorzystaniem komputera.</w:t>
      </w:r>
    </w:p>
    <w:p w14:paraId="7BBE4265" w14:textId="77777777" w:rsidR="001954EA" w:rsidRPr="00D67DB1" w:rsidRDefault="001954EA" w:rsidP="004E1FF3">
      <w:pPr>
        <w:pStyle w:val="Akapitzlist1"/>
        <w:numPr>
          <w:ilvl w:val="0"/>
          <w:numId w:val="148"/>
        </w:numPr>
        <w:spacing w:after="0" w:line="240" w:lineRule="auto"/>
        <w:ind w:left="840"/>
        <w:jc w:val="both"/>
        <w:rPr>
          <w:rFonts w:ascii="Times New Roman" w:hAnsi="Times New Roman"/>
        </w:rPr>
      </w:pPr>
      <w:r w:rsidRPr="00D67DB1">
        <w:rPr>
          <w:rFonts w:ascii="Times New Roman" w:hAnsi="Times New Roman"/>
        </w:rPr>
        <w:t xml:space="preserve">Zdający w dniu egzaminu z części praktycznej zgłasza się do ośrodka egzaminacyjnego nie później niż na 30 minut przed godziną rozpoczęcia egzaminu. </w:t>
      </w:r>
    </w:p>
    <w:p w14:paraId="4D06219D" w14:textId="77777777" w:rsidR="001954EA" w:rsidRPr="00D67DB1" w:rsidRDefault="001954EA" w:rsidP="004E1FF3">
      <w:pPr>
        <w:pStyle w:val="Akapitzlist1"/>
        <w:numPr>
          <w:ilvl w:val="0"/>
          <w:numId w:val="148"/>
        </w:numPr>
        <w:spacing w:after="0" w:line="240" w:lineRule="auto"/>
        <w:ind w:left="840"/>
        <w:jc w:val="both"/>
        <w:rPr>
          <w:rFonts w:ascii="Times New Roman" w:hAnsi="Times New Roman"/>
        </w:rPr>
      </w:pPr>
      <w:r w:rsidRPr="00D67DB1">
        <w:rPr>
          <w:rFonts w:ascii="Times New Roman" w:hAnsi="Times New Roman"/>
        </w:rPr>
        <w:t xml:space="preserve">Wykaz materiałów i przyborów pomocniczych, z których mogą korzystać zdający w części praktycznej egzaminu potwierdzającego kwalifikacje w zawodzie znajdują się w komunikacie </w:t>
      </w:r>
      <w:r>
        <w:rPr>
          <w:rFonts w:ascii="Times New Roman" w:hAnsi="Times New Roman"/>
        </w:rPr>
        <w:t>Dyrektora Centralnej Komisji Egzaminacyjnej</w:t>
      </w:r>
      <w:r w:rsidRPr="00D67DB1">
        <w:rPr>
          <w:rFonts w:ascii="Times New Roman" w:hAnsi="Times New Roman"/>
        </w:rPr>
        <w:t>.</w:t>
      </w:r>
    </w:p>
    <w:p w14:paraId="7F4466DD" w14:textId="77777777" w:rsidR="001954EA" w:rsidRDefault="001954EA" w:rsidP="004E1FF3">
      <w:pPr>
        <w:pStyle w:val="Akapitzlist1"/>
        <w:numPr>
          <w:ilvl w:val="0"/>
          <w:numId w:val="148"/>
        </w:numPr>
        <w:spacing w:after="0" w:line="240" w:lineRule="auto"/>
        <w:ind w:left="840"/>
        <w:jc w:val="both"/>
        <w:rPr>
          <w:rFonts w:ascii="Times New Roman" w:hAnsi="Times New Roman"/>
        </w:rPr>
      </w:pPr>
      <w:r w:rsidRPr="00D67DB1">
        <w:rPr>
          <w:rFonts w:ascii="Times New Roman" w:hAnsi="Times New Roman"/>
        </w:rPr>
        <w:t xml:space="preserve">Przed rozpoczęciem części praktycznej </w:t>
      </w:r>
      <w:r>
        <w:rPr>
          <w:rFonts w:ascii="Times New Roman" w:hAnsi="Times New Roman"/>
        </w:rPr>
        <w:t>egzaminu potwierdzającego kwalifikacje w zawodzie</w:t>
      </w:r>
      <w:r w:rsidRPr="00D001D7">
        <w:rPr>
          <w:rFonts w:ascii="Times New Roman" w:hAnsi="Times New Roman"/>
        </w:rPr>
        <w:t xml:space="preserve"> przewodniczący zespołu egzaminacyjnego (dyrektor szkoły) sprawdza, czy pakiety zawierające arkusze egzaminacyjne i karty oceny oraz inne materiały egzaminacyjne niezbędne do przeprowadzenia części </w:t>
      </w:r>
      <w:r w:rsidRPr="00D001D7">
        <w:rPr>
          <w:rFonts w:ascii="Times New Roman" w:hAnsi="Times New Roman"/>
        </w:rPr>
        <w:lastRenderedPageBreak/>
        <w:t xml:space="preserve">praktycznej </w:t>
      </w:r>
      <w:r>
        <w:rPr>
          <w:rFonts w:ascii="Times New Roman" w:hAnsi="Times New Roman"/>
        </w:rPr>
        <w:t>egzaminu potwierdzającego kwalifikacje w zawodzie</w:t>
      </w:r>
      <w:r w:rsidRPr="00D001D7">
        <w:rPr>
          <w:rFonts w:ascii="Times New Roman" w:hAnsi="Times New Roman"/>
        </w:rPr>
        <w:t xml:space="preserve"> nie zostały naruszone. Następnie w obecności zespołów nadzorujących i przedstawiciela zdających, otwiera je i</w:t>
      </w:r>
      <w:r>
        <w:rPr>
          <w:rFonts w:ascii="Times New Roman" w:hAnsi="Times New Roman"/>
        </w:rPr>
        <w:t> </w:t>
      </w:r>
      <w:r w:rsidRPr="00D001D7">
        <w:rPr>
          <w:rFonts w:ascii="Times New Roman" w:hAnsi="Times New Roman"/>
        </w:rPr>
        <w:t>przekazuje przewodniczącym zespołów nadzorujących w liczbie odpowiadającej liczbie zdających w poszczególnych salach egzaminacyjnych.</w:t>
      </w:r>
    </w:p>
    <w:p w14:paraId="7E2B1C86" w14:textId="419887DD" w:rsidR="001954EA" w:rsidRDefault="001954EA" w:rsidP="004E1FF3">
      <w:pPr>
        <w:pStyle w:val="Akapitzlist1"/>
        <w:numPr>
          <w:ilvl w:val="0"/>
          <w:numId w:val="148"/>
        </w:numPr>
        <w:spacing w:after="0" w:line="240" w:lineRule="auto"/>
        <w:ind w:left="840"/>
        <w:jc w:val="both"/>
        <w:rPr>
          <w:rFonts w:ascii="Times New Roman" w:hAnsi="Times New Roman"/>
        </w:rPr>
      </w:pPr>
      <w:r w:rsidRPr="00EA4089">
        <w:rPr>
          <w:rFonts w:ascii="Times New Roman" w:hAnsi="Times New Roman"/>
        </w:rPr>
        <w:t>Zdający wchodzą do sali egzaminacyjnej o godzinie wyznaczonej przez przewodniczącego zespołu egzaminacyjnego (dyrektora szkoły) pojedynczo, okazując dokument ze zdjęciem potwierdzający tożsamość, a następnie</w:t>
      </w:r>
      <w:r>
        <w:rPr>
          <w:rFonts w:ascii="Times New Roman" w:hAnsi="Times New Roman"/>
        </w:rPr>
        <w:t xml:space="preserve"> </w:t>
      </w:r>
      <w:r w:rsidRPr="00AF0B06">
        <w:rPr>
          <w:rFonts w:ascii="Times New Roman" w:hAnsi="Times New Roman"/>
        </w:rPr>
        <w:t>losują numery stanowisk egzaminacyjnych</w:t>
      </w:r>
      <w:r w:rsidRPr="00EA4089">
        <w:rPr>
          <w:rFonts w:ascii="Times New Roman" w:hAnsi="Times New Roman"/>
        </w:rPr>
        <w:t>.</w:t>
      </w:r>
    </w:p>
    <w:p w14:paraId="7A4A6CBB" w14:textId="77777777" w:rsidR="001954EA" w:rsidRPr="00D001D7" w:rsidRDefault="001954EA" w:rsidP="004E1FF3">
      <w:pPr>
        <w:pStyle w:val="Akapitzlist1"/>
        <w:numPr>
          <w:ilvl w:val="0"/>
          <w:numId w:val="148"/>
        </w:numPr>
        <w:spacing w:after="0" w:line="240" w:lineRule="auto"/>
        <w:ind w:left="840"/>
        <w:jc w:val="both"/>
        <w:rPr>
          <w:rFonts w:ascii="Times New Roman" w:hAnsi="Times New Roman"/>
        </w:rPr>
      </w:pPr>
      <w:r w:rsidRPr="00D001D7">
        <w:rPr>
          <w:rFonts w:ascii="Times New Roman" w:hAnsi="Times New Roman"/>
        </w:rPr>
        <w:t xml:space="preserve">Część praktyczna </w:t>
      </w:r>
      <w:r>
        <w:rPr>
          <w:rFonts w:ascii="Times New Roman" w:hAnsi="Times New Roman"/>
        </w:rPr>
        <w:t>egzaminu potwierdzającego kwalifikacje w zawodzie</w:t>
      </w:r>
      <w:r w:rsidRPr="00D001D7">
        <w:rPr>
          <w:rFonts w:ascii="Times New Roman" w:hAnsi="Times New Roman"/>
        </w:rPr>
        <w:t xml:space="preserve"> rozpoczyna się o godzinie określonej w komunikacie </w:t>
      </w:r>
      <w:r>
        <w:rPr>
          <w:rFonts w:ascii="Times New Roman" w:hAnsi="Times New Roman"/>
        </w:rPr>
        <w:t>Dyrektora CKE</w:t>
      </w:r>
      <w:r w:rsidRPr="00D001D7">
        <w:rPr>
          <w:rFonts w:ascii="Times New Roman" w:hAnsi="Times New Roman"/>
        </w:rPr>
        <w:t>. Czas trwania części praktycznej rozpoczyna się z chwilą zapisania w widocznym miejscu przez przewodniczącego zespołu nadzorującego czasu rozpoczęcia i</w:t>
      </w:r>
      <w:r>
        <w:rPr>
          <w:rFonts w:ascii="Times New Roman" w:hAnsi="Times New Roman"/>
        </w:rPr>
        <w:t> </w:t>
      </w:r>
      <w:r w:rsidRPr="00D001D7">
        <w:rPr>
          <w:rFonts w:ascii="Times New Roman" w:hAnsi="Times New Roman"/>
        </w:rPr>
        <w:t>zakończenia pracy zdających.</w:t>
      </w:r>
    </w:p>
    <w:p w14:paraId="0B3A1DB3" w14:textId="77777777" w:rsidR="004046D0" w:rsidRPr="00D001D7" w:rsidRDefault="004046D0" w:rsidP="004E1FF3">
      <w:pPr>
        <w:pStyle w:val="Akapitzlist1"/>
        <w:numPr>
          <w:ilvl w:val="0"/>
          <w:numId w:val="148"/>
        </w:numPr>
        <w:spacing w:after="0" w:line="240" w:lineRule="auto"/>
        <w:ind w:left="840"/>
        <w:jc w:val="both"/>
        <w:rPr>
          <w:rFonts w:ascii="Times New Roman" w:hAnsi="Times New Roman"/>
        </w:rPr>
      </w:pPr>
      <w:r w:rsidRPr="00D001D7">
        <w:rPr>
          <w:rFonts w:ascii="Times New Roman" w:hAnsi="Times New Roman"/>
        </w:rPr>
        <w:t>Członkowie zespołu nadzorującego rozdają zdającym pakiety, polecając sprawdzenie, czy są one kompletne.</w:t>
      </w:r>
    </w:p>
    <w:p w14:paraId="4F921A71" w14:textId="77777777" w:rsidR="004046D0" w:rsidRPr="00D001D7" w:rsidRDefault="004046D0" w:rsidP="004E1FF3">
      <w:pPr>
        <w:pStyle w:val="Akapitzlist1"/>
        <w:numPr>
          <w:ilvl w:val="0"/>
          <w:numId w:val="148"/>
        </w:numPr>
        <w:spacing w:after="0" w:line="240" w:lineRule="auto"/>
        <w:ind w:left="840"/>
        <w:jc w:val="both"/>
        <w:rPr>
          <w:rFonts w:ascii="Times New Roman" w:hAnsi="Times New Roman"/>
        </w:rPr>
      </w:pPr>
      <w:r w:rsidRPr="00D001D7">
        <w:rPr>
          <w:rFonts w:ascii="Times New Roman" w:hAnsi="Times New Roman"/>
        </w:rPr>
        <w:t>Zdający zgłasza przewodniczącemu zespołu nadzorującego ewentualne braki w pakiecie.</w:t>
      </w:r>
    </w:p>
    <w:p w14:paraId="330D46A8" w14:textId="77777777" w:rsidR="004046D0" w:rsidRPr="00D001D7" w:rsidRDefault="004046D0" w:rsidP="004E1FF3">
      <w:pPr>
        <w:pStyle w:val="Akapitzlist1"/>
        <w:numPr>
          <w:ilvl w:val="0"/>
          <w:numId w:val="148"/>
        </w:numPr>
        <w:spacing w:after="0" w:line="240" w:lineRule="auto"/>
        <w:ind w:left="840"/>
        <w:jc w:val="both"/>
        <w:rPr>
          <w:rFonts w:ascii="Times New Roman" w:hAnsi="Times New Roman"/>
        </w:rPr>
      </w:pPr>
      <w:r w:rsidRPr="00D001D7">
        <w:rPr>
          <w:rFonts w:ascii="Times New Roman" w:hAnsi="Times New Roman"/>
        </w:rPr>
        <w:t xml:space="preserve">Zdający ma obowiązek zapoznania się z </w:t>
      </w:r>
      <w:r w:rsidRPr="00D67DB1">
        <w:rPr>
          <w:rFonts w:ascii="Times New Roman" w:hAnsi="Times New Roman"/>
        </w:rPr>
        <w:t>Instrukcją dla zdającego</w:t>
      </w:r>
      <w:r w:rsidRPr="00D001D7">
        <w:rPr>
          <w:rFonts w:ascii="Times New Roman" w:hAnsi="Times New Roman"/>
        </w:rPr>
        <w:t xml:space="preserve"> zamieszczoną na pierwszej stronie arkusza egzaminacyjnego.</w:t>
      </w:r>
    </w:p>
    <w:p w14:paraId="1F5C5A33" w14:textId="77777777" w:rsidR="004046D0" w:rsidRPr="00D001D7" w:rsidRDefault="004046D0" w:rsidP="004E1FF3">
      <w:pPr>
        <w:pStyle w:val="Akapitzlist1"/>
        <w:numPr>
          <w:ilvl w:val="0"/>
          <w:numId w:val="148"/>
        </w:numPr>
        <w:spacing w:after="0" w:line="240" w:lineRule="auto"/>
        <w:ind w:left="840"/>
        <w:jc w:val="both"/>
        <w:rPr>
          <w:rFonts w:ascii="Times New Roman" w:hAnsi="Times New Roman"/>
        </w:rPr>
      </w:pPr>
      <w:r w:rsidRPr="00D001D7">
        <w:rPr>
          <w:rFonts w:ascii="Times New Roman" w:hAnsi="Times New Roman"/>
        </w:rPr>
        <w:t>Zdający zamieszcza na 1 stronie arkusza egzaminacyjnego numer PESEL a w karcie oceny oznaczenie kwalifikacji wyodrębnionej w zawodzie lub zawodach, numer zadania, nu</w:t>
      </w:r>
      <w:r w:rsidR="00BD2DB4">
        <w:rPr>
          <w:rFonts w:ascii="Times New Roman" w:hAnsi="Times New Roman"/>
        </w:rPr>
        <w:t xml:space="preserve">mer stanowiska egzaminacyjnego, </w:t>
      </w:r>
      <w:r w:rsidRPr="00D001D7">
        <w:rPr>
          <w:rFonts w:ascii="Times New Roman" w:hAnsi="Times New Roman"/>
        </w:rPr>
        <w:t xml:space="preserve">numer PESEL, a </w:t>
      </w:r>
      <w:r w:rsidR="00EA52A3">
        <w:rPr>
          <w:rFonts w:ascii="Times New Roman" w:hAnsi="Times New Roman"/>
        </w:rPr>
        <w:t>w przypadku braku numeru PESEL –</w:t>
      </w:r>
      <w:r w:rsidRPr="00D001D7">
        <w:rPr>
          <w:rFonts w:ascii="Times New Roman" w:hAnsi="Times New Roman"/>
        </w:rPr>
        <w:t xml:space="preserve"> serię i numer paszportu lub innego dokumentu potwierdzającego tożsamość. Zdający nie podpisuje karty oceny.</w:t>
      </w:r>
    </w:p>
    <w:p w14:paraId="34FD0EB9" w14:textId="77777777" w:rsidR="004046D0" w:rsidRPr="00D001D7" w:rsidRDefault="004046D0" w:rsidP="004E1FF3">
      <w:pPr>
        <w:pStyle w:val="Akapitzlist1"/>
        <w:numPr>
          <w:ilvl w:val="0"/>
          <w:numId w:val="148"/>
        </w:numPr>
        <w:spacing w:after="0" w:line="240" w:lineRule="auto"/>
        <w:ind w:left="840"/>
        <w:jc w:val="both"/>
        <w:rPr>
          <w:rFonts w:ascii="Times New Roman" w:hAnsi="Times New Roman"/>
        </w:rPr>
      </w:pPr>
      <w:r w:rsidRPr="00D001D7">
        <w:rPr>
          <w:rFonts w:ascii="Times New Roman" w:hAnsi="Times New Roman"/>
        </w:rPr>
        <w:t xml:space="preserve">Na stanowisku egzaminacyjnym zdający sprawdza, czy arkusz egzaminacyjny jest kompletny, tzn. czy ma wszystkie strony, czy strony są wyraźnie wydrukowane. Braki natychmiast zgłasza przewodniczącemu zespołu nadzorującego i otrzymuje kompletny arkusz. Informację o wymianie arkusza przewodniczący zamieszcza w protokole części praktycznej </w:t>
      </w:r>
      <w:r w:rsidR="008558DC">
        <w:rPr>
          <w:rFonts w:ascii="Times New Roman" w:hAnsi="Times New Roman"/>
        </w:rPr>
        <w:t>egzaminu potwierdzającego kwalifikacje w zawodzie</w:t>
      </w:r>
      <w:r w:rsidRPr="00D001D7">
        <w:rPr>
          <w:rFonts w:ascii="Times New Roman" w:hAnsi="Times New Roman"/>
        </w:rPr>
        <w:t>, a zdający potwierdza podpisem w wykazie zdających.</w:t>
      </w:r>
    </w:p>
    <w:p w14:paraId="6B2AB1E3" w14:textId="77777777" w:rsidR="004046D0" w:rsidRPr="00D001D7" w:rsidRDefault="004046D0" w:rsidP="004E1FF3">
      <w:pPr>
        <w:pStyle w:val="Akapitzlist1"/>
        <w:numPr>
          <w:ilvl w:val="0"/>
          <w:numId w:val="148"/>
        </w:numPr>
        <w:spacing w:after="0" w:line="240" w:lineRule="auto"/>
        <w:ind w:left="840"/>
        <w:jc w:val="both"/>
        <w:rPr>
          <w:rFonts w:ascii="Times New Roman" w:hAnsi="Times New Roman"/>
        </w:rPr>
      </w:pPr>
      <w:r w:rsidRPr="00D001D7">
        <w:rPr>
          <w:rFonts w:ascii="Times New Roman" w:hAnsi="Times New Roman"/>
        </w:rPr>
        <w:t xml:space="preserve">Zdający na zapoznanie się z treścią zadania lub zadań egzaminacyjnych oraz z wyposażeniem stanowiska egzaminacyjnego ma 10 minut, których nie wlicza się do czasu trwania części praktycznej </w:t>
      </w:r>
      <w:r w:rsidR="008558DC">
        <w:rPr>
          <w:rFonts w:ascii="Times New Roman" w:hAnsi="Times New Roman"/>
        </w:rPr>
        <w:t>egzaminu potwierdzającego kwalifikacje w zawodzie</w:t>
      </w:r>
      <w:r w:rsidRPr="00D001D7">
        <w:rPr>
          <w:rFonts w:ascii="Times New Roman" w:hAnsi="Times New Roman"/>
        </w:rPr>
        <w:t>.</w:t>
      </w:r>
    </w:p>
    <w:p w14:paraId="5FF733C5" w14:textId="77777777" w:rsidR="004046D0" w:rsidRPr="00D001D7" w:rsidRDefault="004046D0" w:rsidP="004E1FF3">
      <w:pPr>
        <w:pStyle w:val="Akapitzlist1"/>
        <w:numPr>
          <w:ilvl w:val="0"/>
          <w:numId w:val="148"/>
        </w:numPr>
        <w:spacing w:after="0" w:line="240" w:lineRule="auto"/>
        <w:ind w:left="840"/>
        <w:jc w:val="both"/>
        <w:rPr>
          <w:rFonts w:ascii="Times New Roman" w:hAnsi="Times New Roman"/>
        </w:rPr>
      </w:pPr>
      <w:r w:rsidRPr="00D001D7">
        <w:rPr>
          <w:rFonts w:ascii="Times New Roman" w:hAnsi="Times New Roman"/>
        </w:rPr>
        <w:t xml:space="preserve">W czasie trwania części praktycznej </w:t>
      </w:r>
      <w:r w:rsidR="008558DC">
        <w:rPr>
          <w:rFonts w:ascii="Times New Roman" w:hAnsi="Times New Roman"/>
        </w:rPr>
        <w:t>egzaminu potwierdzającego kwalifikacje w zawodzie</w:t>
      </w:r>
      <w:r w:rsidRPr="00D001D7">
        <w:rPr>
          <w:rFonts w:ascii="Times New Roman" w:hAnsi="Times New Roman"/>
        </w:rPr>
        <w:t xml:space="preserve"> każdy zdający pracuje przy osobnym stanowisku egzaminacyjnym, z wyjątkiem takich kwalifikacji wyodrębnionych w danym zawodzie lub zawodach, w których zadanie lub część zadania egzaminacyjnego przy tym samym stanowisku egzaminacyjnym może wykonywać więcej niż jeden zdający.</w:t>
      </w:r>
    </w:p>
    <w:p w14:paraId="2989F265" w14:textId="77777777" w:rsidR="004046D0" w:rsidRPr="00D001D7" w:rsidRDefault="004046D0" w:rsidP="004E1FF3">
      <w:pPr>
        <w:pStyle w:val="Akapitzlist1"/>
        <w:numPr>
          <w:ilvl w:val="0"/>
          <w:numId w:val="148"/>
        </w:numPr>
        <w:spacing w:after="0" w:line="240" w:lineRule="auto"/>
        <w:ind w:left="840"/>
        <w:jc w:val="both"/>
        <w:rPr>
          <w:rFonts w:ascii="Times New Roman" w:hAnsi="Times New Roman"/>
        </w:rPr>
      </w:pPr>
      <w:r w:rsidRPr="00D001D7">
        <w:rPr>
          <w:rFonts w:ascii="Times New Roman" w:hAnsi="Times New Roman"/>
        </w:rPr>
        <w:t xml:space="preserve">W czasie trwania części praktycznej </w:t>
      </w:r>
      <w:r w:rsidR="008558DC">
        <w:rPr>
          <w:rFonts w:ascii="Times New Roman" w:hAnsi="Times New Roman"/>
        </w:rPr>
        <w:t>egzaminu potwierdzającego kwalifikacje w zawodzie</w:t>
      </w:r>
      <w:r w:rsidRPr="00D001D7">
        <w:rPr>
          <w:rFonts w:ascii="Times New Roman" w:hAnsi="Times New Roman"/>
        </w:rPr>
        <w:t xml:space="preserve"> zdający nie powinni opuszczać sali egzaminacyjnej. Opuszczenie sali egzaminacyjnej możliwe tylko w</w:t>
      </w:r>
      <w:r w:rsidR="00A1597C">
        <w:rPr>
          <w:rFonts w:ascii="Times New Roman" w:hAnsi="Times New Roman"/>
        </w:rPr>
        <w:t> </w:t>
      </w:r>
      <w:r w:rsidRPr="00D001D7">
        <w:rPr>
          <w:rFonts w:ascii="Times New Roman" w:hAnsi="Times New Roman"/>
        </w:rPr>
        <w:t>uzasadnionych przypadkach za zgodą przewodniczącego.</w:t>
      </w:r>
    </w:p>
    <w:p w14:paraId="2C24E0C3" w14:textId="77777777" w:rsidR="004046D0" w:rsidRPr="00D001D7" w:rsidRDefault="004046D0" w:rsidP="004E1FF3">
      <w:pPr>
        <w:pStyle w:val="Akapitzlist1"/>
        <w:numPr>
          <w:ilvl w:val="0"/>
          <w:numId w:val="148"/>
        </w:numPr>
        <w:spacing w:after="0" w:line="240" w:lineRule="auto"/>
        <w:ind w:left="840"/>
        <w:jc w:val="both"/>
        <w:rPr>
          <w:rFonts w:ascii="Times New Roman" w:hAnsi="Times New Roman"/>
        </w:rPr>
      </w:pPr>
      <w:r w:rsidRPr="00D001D7">
        <w:rPr>
          <w:rFonts w:ascii="Times New Roman" w:hAnsi="Times New Roman"/>
        </w:rPr>
        <w:t xml:space="preserve">W czasie trwania części praktycznej </w:t>
      </w:r>
      <w:r w:rsidR="008558DC">
        <w:rPr>
          <w:rFonts w:ascii="Times New Roman" w:hAnsi="Times New Roman"/>
        </w:rPr>
        <w:t>egzaminu potwierdzającego kwalifikacje w zawodzie</w:t>
      </w:r>
      <w:r w:rsidRPr="00D001D7">
        <w:rPr>
          <w:rFonts w:ascii="Times New Roman" w:hAnsi="Times New Roman"/>
        </w:rPr>
        <w:t xml:space="preserve"> zdającym nie udziela się żadnych wyjaśnień dotyczących zadań egzaminacyjnych ani ich nie komentuje.</w:t>
      </w:r>
    </w:p>
    <w:p w14:paraId="1DCF6B0A" w14:textId="77777777" w:rsidR="004046D0" w:rsidRPr="00D001D7" w:rsidRDefault="004046D0" w:rsidP="004E1FF3">
      <w:pPr>
        <w:pStyle w:val="Akapitzlist1"/>
        <w:numPr>
          <w:ilvl w:val="0"/>
          <w:numId w:val="148"/>
        </w:numPr>
        <w:spacing w:after="0" w:line="240" w:lineRule="auto"/>
        <w:ind w:left="840"/>
        <w:jc w:val="both"/>
        <w:rPr>
          <w:rFonts w:ascii="Times New Roman" w:hAnsi="Times New Roman"/>
        </w:rPr>
      </w:pPr>
      <w:r w:rsidRPr="00D001D7">
        <w:rPr>
          <w:rFonts w:ascii="Times New Roman" w:hAnsi="Times New Roman"/>
        </w:rPr>
        <w:t>Stanowiska egzaminacyjne powinny być tak przygotowane, aby zdającym była zapewniona samodzielna praca.</w:t>
      </w:r>
    </w:p>
    <w:p w14:paraId="394A1C13" w14:textId="77777777" w:rsidR="004046D0" w:rsidRPr="00D001D7" w:rsidRDefault="004046D0" w:rsidP="004E1FF3">
      <w:pPr>
        <w:pStyle w:val="Akapitzlist1"/>
        <w:numPr>
          <w:ilvl w:val="0"/>
          <w:numId w:val="148"/>
        </w:numPr>
        <w:spacing w:after="0" w:line="240" w:lineRule="auto"/>
        <w:ind w:left="840"/>
        <w:jc w:val="both"/>
        <w:rPr>
          <w:rFonts w:ascii="Times New Roman" w:hAnsi="Times New Roman"/>
        </w:rPr>
      </w:pPr>
      <w:r w:rsidRPr="00D001D7">
        <w:rPr>
          <w:rFonts w:ascii="Times New Roman" w:hAnsi="Times New Roman"/>
        </w:rPr>
        <w:t>Na 30 minut przed ustalonym czasem zakończenia egzaminu przewodniczący zespołu nadzorującego przypomina zdającym ile czasu pozostało do zakończenia egzaminu.</w:t>
      </w:r>
    </w:p>
    <w:p w14:paraId="6B23DCA4" w14:textId="77777777" w:rsidR="004046D0" w:rsidRPr="00D001D7" w:rsidRDefault="004046D0" w:rsidP="004E1FF3">
      <w:pPr>
        <w:pStyle w:val="Akapitzlist1"/>
        <w:numPr>
          <w:ilvl w:val="0"/>
          <w:numId w:val="148"/>
        </w:numPr>
        <w:spacing w:after="0" w:line="240" w:lineRule="auto"/>
        <w:ind w:left="840"/>
        <w:jc w:val="both"/>
        <w:rPr>
          <w:rFonts w:ascii="Times New Roman" w:hAnsi="Times New Roman"/>
        </w:rPr>
      </w:pPr>
      <w:r w:rsidRPr="00D001D7">
        <w:rPr>
          <w:rFonts w:ascii="Times New Roman" w:hAnsi="Times New Roman"/>
        </w:rPr>
        <w:t xml:space="preserve">W przypadku gdy rezultatem końcowym wykonania zadania lub zadań egzaminacyjnych jest wyrób lub usługa, po zakończeniu części praktycznej </w:t>
      </w:r>
      <w:r w:rsidR="008558DC">
        <w:rPr>
          <w:rFonts w:ascii="Times New Roman" w:hAnsi="Times New Roman"/>
        </w:rPr>
        <w:t>egzaminu potwierdzającego kwalifikacje w zawodzie</w:t>
      </w:r>
      <w:r w:rsidRPr="00D001D7">
        <w:rPr>
          <w:rFonts w:ascii="Times New Roman" w:hAnsi="Times New Roman"/>
        </w:rPr>
        <w:t xml:space="preserve"> zdający pozostawiają na swoich stanowiskach egzaminacyjnych rezultaty końcowe wykonania zadania lub zadań egzaminacyjnych oraz związaną z nimi dokumentację i opuszczają salę egzaminacyjną.</w:t>
      </w:r>
    </w:p>
    <w:p w14:paraId="59D47451" w14:textId="77777777" w:rsidR="004046D0" w:rsidRPr="00365D70" w:rsidRDefault="004046D0" w:rsidP="004E1FF3">
      <w:pPr>
        <w:pStyle w:val="Akapitzlist1"/>
        <w:numPr>
          <w:ilvl w:val="0"/>
          <w:numId w:val="148"/>
        </w:numPr>
        <w:spacing w:after="0" w:line="240" w:lineRule="auto"/>
        <w:ind w:left="840"/>
        <w:jc w:val="both"/>
        <w:rPr>
          <w:rFonts w:ascii="Times New Roman" w:hAnsi="Times New Roman"/>
        </w:rPr>
      </w:pPr>
      <w:r w:rsidRPr="00D001D7">
        <w:rPr>
          <w:rFonts w:ascii="Times New Roman" w:hAnsi="Times New Roman"/>
        </w:rPr>
        <w:t xml:space="preserve">W przypadku gdy jedynym rezultatem końcowym wykonania zadania lub zadań egzaminacyjnych jest dokumentacja, po zakończeniu części praktycznej </w:t>
      </w:r>
      <w:r w:rsidR="008558DC">
        <w:rPr>
          <w:rFonts w:ascii="Times New Roman" w:hAnsi="Times New Roman"/>
        </w:rPr>
        <w:t>egzaminu potwierdzającego kwalifikacje w zawodzie</w:t>
      </w:r>
      <w:r w:rsidRPr="00D001D7">
        <w:rPr>
          <w:rFonts w:ascii="Times New Roman" w:hAnsi="Times New Roman"/>
        </w:rPr>
        <w:t xml:space="preserve"> zdający pozostawiają na swoich stanowiskach egzaminacyjnych arkusze egzaminacyjne i</w:t>
      </w:r>
      <w:r w:rsidR="00A1597C">
        <w:rPr>
          <w:rFonts w:ascii="Times New Roman" w:hAnsi="Times New Roman"/>
        </w:rPr>
        <w:t> </w:t>
      </w:r>
      <w:r w:rsidRPr="00D001D7">
        <w:rPr>
          <w:rFonts w:ascii="Times New Roman" w:hAnsi="Times New Roman"/>
        </w:rPr>
        <w:t>dokumentację i opuszczają salę egzaminacyjną.</w:t>
      </w:r>
      <w:r w:rsidRPr="00365D70">
        <w:rPr>
          <w:rFonts w:ascii="Times New Roman" w:hAnsi="Times New Roman"/>
        </w:rPr>
        <w:t xml:space="preserve"> </w:t>
      </w:r>
      <w:r>
        <w:rPr>
          <w:rFonts w:ascii="Times New Roman" w:hAnsi="Times New Roman"/>
        </w:rPr>
        <w:t>Przedstawiciel zdających wyznaczony przez przewodniczącego zespołu nadzorującego jest obecny w sali w czasie pakowania arkuszy egzaminacyjnych i dokumentacji do zwrotnych kopert i zaklejania tych kopert.</w:t>
      </w:r>
    </w:p>
    <w:p w14:paraId="467F2144" w14:textId="77777777" w:rsidR="004046D0" w:rsidRPr="00D001D7" w:rsidRDefault="004046D0" w:rsidP="004E1FF3">
      <w:pPr>
        <w:pStyle w:val="Akapitzlist1"/>
        <w:numPr>
          <w:ilvl w:val="0"/>
          <w:numId w:val="148"/>
        </w:numPr>
        <w:spacing w:after="0" w:line="240" w:lineRule="auto"/>
        <w:ind w:left="840"/>
        <w:jc w:val="both"/>
        <w:rPr>
          <w:rFonts w:ascii="Times New Roman" w:hAnsi="Times New Roman"/>
        </w:rPr>
      </w:pPr>
      <w:r w:rsidRPr="00D001D7">
        <w:rPr>
          <w:rFonts w:ascii="Times New Roman" w:hAnsi="Times New Roman"/>
        </w:rPr>
        <w:t>W przypadku, gdy w trakcie części praktycznej egzaminu oceniane są przez egzaminatora rezultaty pośrednie wykonania zadania (egzamin o modelu „w” lub „wk”), zdający postępując zgodnie z</w:t>
      </w:r>
      <w:r w:rsidR="00A1597C">
        <w:rPr>
          <w:rFonts w:ascii="Times New Roman" w:hAnsi="Times New Roman"/>
        </w:rPr>
        <w:t> </w:t>
      </w:r>
      <w:r w:rsidRPr="00D001D7">
        <w:rPr>
          <w:rFonts w:ascii="Times New Roman" w:hAnsi="Times New Roman"/>
        </w:rPr>
        <w:t>instrukcją zapisaną w arkuszu egzaminacyjnym zgłasza ten etap pracy przez podniesienie ręki.</w:t>
      </w:r>
    </w:p>
    <w:p w14:paraId="162BFF61" w14:textId="77777777" w:rsidR="004046D0" w:rsidRPr="00D001D7" w:rsidRDefault="004046D0" w:rsidP="004E1FF3">
      <w:pPr>
        <w:pStyle w:val="Akapitzlist1"/>
        <w:numPr>
          <w:ilvl w:val="0"/>
          <w:numId w:val="148"/>
        </w:numPr>
        <w:spacing w:after="0" w:line="240" w:lineRule="auto"/>
        <w:ind w:left="840"/>
        <w:jc w:val="both"/>
        <w:rPr>
          <w:rFonts w:ascii="Times New Roman" w:hAnsi="Times New Roman"/>
        </w:rPr>
      </w:pPr>
      <w:r w:rsidRPr="00D001D7">
        <w:rPr>
          <w:rFonts w:ascii="Times New Roman" w:hAnsi="Times New Roman"/>
        </w:rPr>
        <w:t xml:space="preserve">W przypadku stwierdzenia niesamodzielnego wykonywania zadań egzaminacyjnych przez zdającego, wniesienia lub korzystania w sali egzaminacyjnej z urządzenia telekomunikacyjnego albo materiałów lub przyborów pomocniczych niewymienionych w komunikacie lub zakłócania prawidłowego </w:t>
      </w:r>
      <w:r w:rsidRPr="00D001D7">
        <w:rPr>
          <w:rFonts w:ascii="Times New Roman" w:hAnsi="Times New Roman"/>
        </w:rPr>
        <w:lastRenderedPageBreak/>
        <w:t>przebiegu części praktycznej egzaminu potwierdzającego kwalifikacje w zawodzie w</w:t>
      </w:r>
      <w:r w:rsidR="00A1597C">
        <w:rPr>
          <w:rFonts w:ascii="Times New Roman" w:hAnsi="Times New Roman"/>
        </w:rPr>
        <w:t> </w:t>
      </w:r>
      <w:r w:rsidRPr="00D001D7">
        <w:rPr>
          <w:rFonts w:ascii="Times New Roman" w:hAnsi="Times New Roman"/>
        </w:rPr>
        <w:t>sposób utrudniający pracę pozostałym zdającym przewodniczący zespołu egzaminacyjnego przerywa i unieważnia temu zdającemu część praktyczną egzaminu potwierdzającego kwalifikacje w</w:t>
      </w:r>
      <w:r w:rsidR="00A1597C">
        <w:rPr>
          <w:rFonts w:ascii="Times New Roman" w:hAnsi="Times New Roman"/>
        </w:rPr>
        <w:t> </w:t>
      </w:r>
      <w:r w:rsidRPr="00D001D7">
        <w:rPr>
          <w:rFonts w:ascii="Times New Roman" w:hAnsi="Times New Roman"/>
        </w:rPr>
        <w:t>zawodzie.</w:t>
      </w:r>
    </w:p>
    <w:p w14:paraId="30F0DF44" w14:textId="77777777" w:rsidR="004046D0" w:rsidRPr="00D001D7" w:rsidRDefault="004046D0" w:rsidP="004E1FF3">
      <w:pPr>
        <w:pStyle w:val="Akapitzlist1"/>
        <w:numPr>
          <w:ilvl w:val="0"/>
          <w:numId w:val="148"/>
        </w:numPr>
        <w:spacing w:after="0" w:line="240" w:lineRule="auto"/>
        <w:ind w:left="840"/>
        <w:jc w:val="both"/>
        <w:rPr>
          <w:rFonts w:ascii="Times New Roman" w:hAnsi="Times New Roman"/>
        </w:rPr>
      </w:pPr>
      <w:r w:rsidRPr="00D001D7">
        <w:rPr>
          <w:rFonts w:ascii="Times New Roman" w:hAnsi="Times New Roman"/>
        </w:rPr>
        <w:t xml:space="preserve">W przypadku unieważnienia części praktycznej egzaminu potwierdzającego kwalifikacje </w:t>
      </w:r>
      <w:r w:rsidR="00315BCC">
        <w:rPr>
          <w:rFonts w:ascii="Times New Roman" w:hAnsi="Times New Roman"/>
        </w:rPr>
        <w:br/>
      </w:r>
      <w:r w:rsidRPr="00D001D7">
        <w:rPr>
          <w:rFonts w:ascii="Times New Roman" w:hAnsi="Times New Roman"/>
        </w:rPr>
        <w:t>w zawodzie danego zdającego, dyrektor okręgowej komisji egzaminacyjnej ustala wynik uzyskany z</w:t>
      </w:r>
      <w:r w:rsidR="00A1597C">
        <w:rPr>
          <w:rFonts w:ascii="Times New Roman" w:hAnsi="Times New Roman"/>
        </w:rPr>
        <w:t> </w:t>
      </w:r>
      <w:r w:rsidRPr="00D001D7">
        <w:rPr>
          <w:rFonts w:ascii="Times New Roman" w:hAnsi="Times New Roman"/>
        </w:rPr>
        <w:t>części praktycznej tego egzaminu jako "0%".</w:t>
      </w:r>
    </w:p>
    <w:p w14:paraId="23B201EE" w14:textId="77777777" w:rsidR="004046D0" w:rsidRPr="00D001D7" w:rsidRDefault="004046D0" w:rsidP="004E1FF3">
      <w:pPr>
        <w:pStyle w:val="Akapitzlist1"/>
        <w:numPr>
          <w:ilvl w:val="0"/>
          <w:numId w:val="148"/>
        </w:numPr>
        <w:spacing w:after="0" w:line="240" w:lineRule="auto"/>
        <w:ind w:left="840"/>
        <w:jc w:val="both"/>
        <w:rPr>
          <w:rFonts w:ascii="Times New Roman" w:hAnsi="Times New Roman"/>
        </w:rPr>
      </w:pPr>
      <w:r w:rsidRPr="00D001D7">
        <w:rPr>
          <w:rFonts w:ascii="Times New Roman" w:hAnsi="Times New Roman"/>
        </w:rPr>
        <w:t xml:space="preserve">Zdający, który ukończył pracę przed wyznaczonym czasem, zgłasza to przewodniczącemu zespołu nadzorującego przez podniesienie ręki. Przewodniczący lub członek zespołu nadzorującego sprawdza poprawność kodowania </w:t>
      </w:r>
      <w:r w:rsidR="00AD30C4">
        <w:rPr>
          <w:rFonts w:ascii="Times New Roman" w:hAnsi="Times New Roman"/>
        </w:rPr>
        <w:t xml:space="preserve">i wypełnienia oznaczeń </w:t>
      </w:r>
      <w:r w:rsidRPr="00D001D7">
        <w:rPr>
          <w:rFonts w:ascii="Times New Roman" w:hAnsi="Times New Roman"/>
        </w:rPr>
        <w:t>na karcie oceny</w:t>
      </w:r>
      <w:r w:rsidR="00AD30C4">
        <w:rPr>
          <w:rFonts w:ascii="Times New Roman" w:hAnsi="Times New Roman"/>
        </w:rPr>
        <w:t xml:space="preserve"> i arkuszu egzaminacyjnym</w:t>
      </w:r>
      <w:r w:rsidRPr="00D001D7">
        <w:rPr>
          <w:rFonts w:ascii="Times New Roman" w:hAnsi="Times New Roman"/>
        </w:rPr>
        <w:t>. Po otrzymaniu zezwolenia na opuszczenie sali zdający wychodzi, nie zakłócając pracy pozostałym.</w:t>
      </w:r>
    </w:p>
    <w:p w14:paraId="7F00D336" w14:textId="77777777" w:rsidR="004046D0" w:rsidRDefault="004046D0" w:rsidP="004E1FF3">
      <w:pPr>
        <w:pStyle w:val="Akapitzlist1"/>
        <w:numPr>
          <w:ilvl w:val="0"/>
          <w:numId w:val="148"/>
        </w:numPr>
        <w:spacing w:after="0" w:line="240" w:lineRule="auto"/>
        <w:ind w:left="840"/>
        <w:jc w:val="both"/>
        <w:rPr>
          <w:rFonts w:ascii="Times New Roman" w:hAnsi="Times New Roman"/>
        </w:rPr>
      </w:pPr>
      <w:r w:rsidRPr="00D001D7">
        <w:rPr>
          <w:rFonts w:ascii="Times New Roman" w:hAnsi="Times New Roman"/>
        </w:rPr>
        <w:t>Zdający w terminie 2 dni roboczych od dnia przeprowadzenia części praktycznej egzaminu potwierdzającego kwalifikacje w zawodzie, której jedynym rezultatem końcowym wykonania zadania lub zadań egzaminacyjnych jest dokumentacja mogą zgłosić zastrzeżenia wraz z</w:t>
      </w:r>
      <w:r>
        <w:rPr>
          <w:rFonts w:ascii="Times New Roman" w:hAnsi="Times New Roman"/>
        </w:rPr>
        <w:t> </w:t>
      </w:r>
      <w:r w:rsidRPr="00D001D7">
        <w:rPr>
          <w:rFonts w:ascii="Times New Roman" w:hAnsi="Times New Roman"/>
        </w:rPr>
        <w:t>uzasadnieniem do dyrektora okręgowej komisji egzaminacyjnej, jeżeli uznają, że w trakcie egzaminu zostały naruszone przepisy dotyczące jego przeprowadzania. Dyrektor okręgowej komisji egzaminacyjnej rozpatruje zastrzeżenia w terminie 7 dni od dnia ich otrzymania i</w:t>
      </w:r>
      <w:r>
        <w:rPr>
          <w:rFonts w:ascii="Times New Roman" w:hAnsi="Times New Roman"/>
        </w:rPr>
        <w:t> </w:t>
      </w:r>
      <w:r w:rsidRPr="00D001D7">
        <w:rPr>
          <w:rFonts w:ascii="Times New Roman" w:hAnsi="Times New Roman"/>
        </w:rPr>
        <w:t>informuje pisemnie zdającego, o wyniku rozstrzygnięcia.</w:t>
      </w:r>
    </w:p>
    <w:p w14:paraId="5DB3B0F5" w14:textId="77777777" w:rsidR="004046D0" w:rsidRDefault="004046D0" w:rsidP="004E1FF3">
      <w:pPr>
        <w:pStyle w:val="Akapitzlist1"/>
        <w:numPr>
          <w:ilvl w:val="0"/>
          <w:numId w:val="148"/>
        </w:numPr>
        <w:spacing w:after="0" w:line="240" w:lineRule="auto"/>
        <w:ind w:left="840"/>
        <w:rPr>
          <w:rFonts w:ascii="Times New Roman" w:hAnsi="Times New Roman"/>
        </w:rPr>
      </w:pPr>
      <w:r w:rsidRPr="00045F84">
        <w:rPr>
          <w:rFonts w:ascii="Times New Roman" w:hAnsi="Times New Roman"/>
        </w:rPr>
        <w:t>Wyniki części praktycznej egzaminu ustala dyrektor</w:t>
      </w:r>
      <w:r w:rsidR="00507A97" w:rsidRPr="00045F84">
        <w:rPr>
          <w:rFonts w:ascii="Times New Roman" w:hAnsi="Times New Roman"/>
        </w:rPr>
        <w:t xml:space="preserve"> okręgowej komisji egzaminacyjnej, po elektronicznym odczytaniu karty oceny.</w:t>
      </w:r>
    </w:p>
    <w:p w14:paraId="51988809" w14:textId="77777777" w:rsidR="002D6CF9" w:rsidRPr="00D67DB1" w:rsidRDefault="002D6CF9" w:rsidP="00B46F3D">
      <w:pPr>
        <w:pStyle w:val="Akapitzlist1"/>
        <w:spacing w:after="0" w:line="240" w:lineRule="auto"/>
        <w:ind w:left="0"/>
        <w:jc w:val="both"/>
        <w:rPr>
          <w:rFonts w:ascii="Times New Roman" w:hAnsi="Times New Roman"/>
        </w:rPr>
      </w:pPr>
    </w:p>
    <w:p w14:paraId="63A7A3B9" w14:textId="0E414F35" w:rsidR="004046D0" w:rsidRPr="002D6CF9" w:rsidRDefault="004046D0" w:rsidP="00E6637A">
      <w:pPr>
        <w:spacing w:after="0" w:line="240" w:lineRule="auto"/>
        <w:ind w:left="567" w:hanging="567"/>
        <w:jc w:val="both"/>
        <w:rPr>
          <w:rFonts w:ascii="Times New Roman" w:hAnsi="Times New Roman"/>
          <w:b/>
        </w:rPr>
      </w:pPr>
      <w:r w:rsidRPr="00D67DB1">
        <w:rPr>
          <w:rFonts w:ascii="Times New Roman" w:hAnsi="Times New Roman"/>
          <w:b/>
        </w:rPr>
        <w:t>1</w:t>
      </w:r>
      <w:r w:rsidR="00730787">
        <w:rPr>
          <w:rFonts w:ascii="Times New Roman" w:hAnsi="Times New Roman"/>
          <w:b/>
        </w:rPr>
        <w:t>1</w:t>
      </w:r>
      <w:r w:rsidR="005B17E6">
        <w:rPr>
          <w:rFonts w:ascii="Times New Roman" w:hAnsi="Times New Roman"/>
          <w:b/>
        </w:rPr>
        <w:t>.2</w:t>
      </w:r>
      <w:r w:rsidR="00D67DB1">
        <w:rPr>
          <w:rFonts w:ascii="Times New Roman" w:hAnsi="Times New Roman"/>
          <w:b/>
        </w:rPr>
        <w:t>.</w:t>
      </w:r>
      <w:r w:rsidR="0018463A">
        <w:rPr>
          <w:rFonts w:ascii="Times New Roman" w:hAnsi="Times New Roman"/>
          <w:b/>
        </w:rPr>
        <w:t xml:space="preserve"> Informacja</w:t>
      </w:r>
      <w:r w:rsidRPr="00D67DB1">
        <w:rPr>
          <w:rFonts w:ascii="Times New Roman" w:hAnsi="Times New Roman"/>
          <w:b/>
        </w:rPr>
        <w:t xml:space="preserve"> </w:t>
      </w:r>
      <w:r w:rsidR="00D67DB1" w:rsidRPr="00D67DB1">
        <w:rPr>
          <w:rFonts w:ascii="Times New Roman" w:hAnsi="Times New Roman"/>
          <w:b/>
        </w:rPr>
        <w:t xml:space="preserve">dla osób, które </w:t>
      </w:r>
      <w:r w:rsidR="002D6CF9">
        <w:rPr>
          <w:rFonts w:ascii="Times New Roman" w:hAnsi="Times New Roman"/>
          <w:b/>
        </w:rPr>
        <w:t xml:space="preserve">ukończyły </w:t>
      </w:r>
      <w:r w:rsidR="00D67DB1" w:rsidRPr="00D67DB1">
        <w:rPr>
          <w:rFonts w:ascii="Times New Roman" w:hAnsi="Times New Roman"/>
          <w:b/>
        </w:rPr>
        <w:t>kwalifikacyjny kurs zawodowy</w:t>
      </w:r>
    </w:p>
    <w:p w14:paraId="3140E3F9" w14:textId="77777777" w:rsidR="00C461FB" w:rsidRPr="00D67DB1" w:rsidRDefault="00C461FB" w:rsidP="00684377">
      <w:pPr>
        <w:spacing w:after="0" w:line="240" w:lineRule="auto"/>
        <w:ind w:left="567" w:hanging="567"/>
        <w:jc w:val="both"/>
        <w:outlineLvl w:val="0"/>
        <w:rPr>
          <w:rFonts w:ascii="Times New Roman" w:hAnsi="Times New Roman"/>
          <w:b/>
        </w:rPr>
      </w:pPr>
    </w:p>
    <w:p w14:paraId="21769349" w14:textId="77777777" w:rsidR="004046D0" w:rsidRPr="008A6455" w:rsidRDefault="004046D0" w:rsidP="004E1FF3">
      <w:pPr>
        <w:pStyle w:val="Akapitzlist1"/>
        <w:numPr>
          <w:ilvl w:val="0"/>
          <w:numId w:val="150"/>
        </w:numPr>
        <w:tabs>
          <w:tab w:val="left" w:pos="851"/>
        </w:tabs>
        <w:spacing w:after="0" w:line="240" w:lineRule="auto"/>
        <w:ind w:left="851" w:hanging="426"/>
        <w:jc w:val="both"/>
        <w:rPr>
          <w:rFonts w:ascii="Times New Roman" w:hAnsi="Times New Roman"/>
          <w:color w:val="000000" w:themeColor="text1"/>
        </w:rPr>
      </w:pPr>
      <w:r w:rsidRPr="00D67DB1">
        <w:rPr>
          <w:rFonts w:ascii="Times New Roman" w:hAnsi="Times New Roman"/>
        </w:rPr>
        <w:t>Prawa i obowiązki zdającego przystępującego do egzamin</w:t>
      </w:r>
      <w:r w:rsidR="009141A5">
        <w:rPr>
          <w:rFonts w:ascii="Times New Roman" w:hAnsi="Times New Roman"/>
        </w:rPr>
        <w:t xml:space="preserve">u potwierdzającego kwalifikacje </w:t>
      </w:r>
      <w:r w:rsidRPr="00D67DB1">
        <w:rPr>
          <w:rFonts w:ascii="Times New Roman" w:hAnsi="Times New Roman"/>
        </w:rPr>
        <w:t xml:space="preserve">w zawodzie określają akty prawne: </w:t>
      </w:r>
    </w:p>
    <w:p w14:paraId="5CFD2A77" w14:textId="4928F198" w:rsidR="004046D0" w:rsidRPr="008A6455" w:rsidRDefault="004046D0" w:rsidP="004E1FF3">
      <w:pPr>
        <w:pStyle w:val="Akapitzlist1"/>
        <w:numPr>
          <w:ilvl w:val="0"/>
          <w:numId w:val="151"/>
        </w:numPr>
        <w:tabs>
          <w:tab w:val="left" w:pos="851"/>
        </w:tabs>
        <w:spacing w:after="0" w:line="240" w:lineRule="auto"/>
        <w:ind w:left="1134" w:hanging="283"/>
        <w:jc w:val="both"/>
        <w:rPr>
          <w:rFonts w:ascii="Times New Roman" w:hAnsi="Times New Roman"/>
          <w:color w:val="000000" w:themeColor="text1"/>
        </w:rPr>
      </w:pPr>
      <w:r w:rsidRPr="008A6455">
        <w:rPr>
          <w:rFonts w:ascii="Times New Roman" w:hAnsi="Times New Roman"/>
          <w:color w:val="000000" w:themeColor="text1"/>
        </w:rPr>
        <w:t>ustawa z dnia 7 września 1991 r. o systemie oświaty</w:t>
      </w:r>
      <w:r w:rsidR="00757C60">
        <w:rPr>
          <w:rFonts w:ascii="Times New Roman" w:hAnsi="Times New Roman"/>
          <w:color w:val="000000" w:themeColor="text1"/>
        </w:rPr>
        <w:t xml:space="preserve"> – przepisy w brzmieniu przed 1 września 2017</w:t>
      </w:r>
      <w:r w:rsidRPr="008A6455">
        <w:rPr>
          <w:rFonts w:ascii="Times New Roman" w:hAnsi="Times New Roman"/>
          <w:color w:val="000000" w:themeColor="text1"/>
        </w:rPr>
        <w:t xml:space="preserve"> </w:t>
      </w:r>
    </w:p>
    <w:p w14:paraId="7752F3FD" w14:textId="7072BEF2" w:rsidR="009141A5" w:rsidRPr="008A6455" w:rsidRDefault="004046D0" w:rsidP="004E1FF3">
      <w:pPr>
        <w:pStyle w:val="Akapitzlist1"/>
        <w:numPr>
          <w:ilvl w:val="0"/>
          <w:numId w:val="151"/>
        </w:numPr>
        <w:tabs>
          <w:tab w:val="left" w:pos="851"/>
        </w:tabs>
        <w:spacing w:after="0" w:line="240" w:lineRule="auto"/>
        <w:ind w:left="1134" w:hanging="283"/>
        <w:jc w:val="both"/>
        <w:rPr>
          <w:rFonts w:ascii="Times New Roman" w:hAnsi="Times New Roman"/>
          <w:color w:val="000000" w:themeColor="text1"/>
        </w:rPr>
      </w:pPr>
      <w:r w:rsidRPr="008A6455">
        <w:rPr>
          <w:rFonts w:ascii="Times New Roman" w:hAnsi="Times New Roman"/>
          <w:color w:val="000000" w:themeColor="text1"/>
        </w:rPr>
        <w:t>rozporządzenie Ministra Edukacji Narodowej z dnia 27 kwietnia 2015 roku w sprawie szczegółowych warunków i sposobu przeprowadzania egzaminu potwierdzającego kwalifikacje w zawodzie (Dz.U.</w:t>
      </w:r>
      <w:r w:rsidR="00EB28C2" w:rsidRPr="008A6455">
        <w:rPr>
          <w:rFonts w:ascii="Times New Roman" w:hAnsi="Times New Roman"/>
          <w:color w:val="000000" w:themeColor="text1"/>
        </w:rPr>
        <w:t xml:space="preserve"> z </w:t>
      </w:r>
      <w:r w:rsidRPr="008A6455">
        <w:rPr>
          <w:rFonts w:ascii="Times New Roman" w:hAnsi="Times New Roman"/>
          <w:color w:val="000000" w:themeColor="text1"/>
        </w:rPr>
        <w:t>2015</w:t>
      </w:r>
      <w:r w:rsidR="00EB28C2" w:rsidRPr="008A6455">
        <w:rPr>
          <w:rFonts w:ascii="Times New Roman" w:hAnsi="Times New Roman"/>
          <w:color w:val="000000" w:themeColor="text1"/>
        </w:rPr>
        <w:t xml:space="preserve"> r., poz</w:t>
      </w:r>
      <w:r w:rsidRPr="008A6455">
        <w:rPr>
          <w:rFonts w:ascii="Times New Roman" w:hAnsi="Times New Roman"/>
          <w:color w:val="000000" w:themeColor="text1"/>
        </w:rPr>
        <w:t>.</w:t>
      </w:r>
      <w:r w:rsidR="00EB28C2" w:rsidRPr="008A6455">
        <w:rPr>
          <w:rFonts w:ascii="Times New Roman" w:hAnsi="Times New Roman"/>
          <w:color w:val="000000" w:themeColor="text1"/>
        </w:rPr>
        <w:t xml:space="preserve"> </w:t>
      </w:r>
      <w:r w:rsidRPr="008A6455">
        <w:rPr>
          <w:rFonts w:ascii="Times New Roman" w:hAnsi="Times New Roman"/>
          <w:color w:val="000000" w:themeColor="text1"/>
        </w:rPr>
        <w:t>673</w:t>
      </w:r>
      <w:r w:rsidR="00ED0757" w:rsidRPr="008A6455">
        <w:rPr>
          <w:rFonts w:ascii="Times New Roman" w:hAnsi="Times New Roman"/>
          <w:color w:val="000000" w:themeColor="text1"/>
        </w:rPr>
        <w:t xml:space="preserve"> </w:t>
      </w:r>
      <w:r w:rsidR="00935EC7">
        <w:rPr>
          <w:rFonts w:ascii="Times New Roman" w:hAnsi="Times New Roman"/>
          <w:color w:val="000000" w:themeColor="text1"/>
        </w:rPr>
        <w:t>ze</w:t>
      </w:r>
      <w:r w:rsidR="00ED0757" w:rsidRPr="008A6455">
        <w:rPr>
          <w:rFonts w:ascii="Times New Roman" w:hAnsi="Times New Roman"/>
          <w:color w:val="000000" w:themeColor="text1"/>
        </w:rPr>
        <w:t xml:space="preserve"> zm.</w:t>
      </w:r>
      <w:r w:rsidRPr="008A6455">
        <w:rPr>
          <w:rFonts w:ascii="Times New Roman" w:hAnsi="Times New Roman"/>
          <w:color w:val="000000" w:themeColor="text1"/>
        </w:rPr>
        <w:t>)</w:t>
      </w:r>
    </w:p>
    <w:p w14:paraId="44672C2B" w14:textId="0BA072ED" w:rsidR="004046D0" w:rsidRPr="008A6455" w:rsidRDefault="004046D0" w:rsidP="004E1FF3">
      <w:pPr>
        <w:pStyle w:val="Akapitzlist"/>
        <w:numPr>
          <w:ilvl w:val="0"/>
          <w:numId w:val="151"/>
        </w:numPr>
        <w:tabs>
          <w:tab w:val="left" w:pos="851"/>
        </w:tabs>
        <w:spacing w:after="0" w:line="240" w:lineRule="auto"/>
        <w:ind w:left="1134" w:right="0" w:hanging="283"/>
        <w:rPr>
          <w:color w:val="000000" w:themeColor="text1"/>
          <w:sz w:val="22"/>
        </w:rPr>
      </w:pPr>
      <w:r w:rsidRPr="008A6455">
        <w:rPr>
          <w:color w:val="000000" w:themeColor="text1"/>
          <w:sz w:val="22"/>
        </w:rPr>
        <w:t>rozporządzenie Minis</w:t>
      </w:r>
      <w:r w:rsidR="00B46F3D">
        <w:rPr>
          <w:color w:val="000000" w:themeColor="text1"/>
          <w:sz w:val="22"/>
        </w:rPr>
        <w:t xml:space="preserve">tra Edukacji Narodowej z dnia </w:t>
      </w:r>
      <w:r w:rsidR="00176FC3">
        <w:rPr>
          <w:color w:val="000000" w:themeColor="text1"/>
          <w:sz w:val="22"/>
        </w:rPr>
        <w:t xml:space="preserve">11 stycznia </w:t>
      </w:r>
      <w:r w:rsidR="00B46F3D">
        <w:rPr>
          <w:color w:val="000000" w:themeColor="text1"/>
          <w:sz w:val="22"/>
        </w:rPr>
        <w:t>201</w:t>
      </w:r>
      <w:r w:rsidR="00176FC3">
        <w:rPr>
          <w:color w:val="000000" w:themeColor="text1"/>
          <w:sz w:val="22"/>
        </w:rPr>
        <w:t>2</w:t>
      </w:r>
      <w:r w:rsidRPr="008A6455">
        <w:rPr>
          <w:color w:val="000000" w:themeColor="text1"/>
          <w:sz w:val="22"/>
        </w:rPr>
        <w:t xml:space="preserve"> r. w sprawie kształcenia ustawicznego w for</w:t>
      </w:r>
      <w:r w:rsidR="00B46F3D">
        <w:rPr>
          <w:color w:val="000000" w:themeColor="text1"/>
          <w:sz w:val="22"/>
        </w:rPr>
        <w:t>mach pozaszkolnych (</w:t>
      </w:r>
      <w:r w:rsidR="00176FC3">
        <w:rPr>
          <w:color w:val="000000" w:themeColor="text1"/>
          <w:sz w:val="22"/>
        </w:rPr>
        <w:t xml:space="preserve">t.j. </w:t>
      </w:r>
      <w:r w:rsidR="00B46F3D">
        <w:rPr>
          <w:color w:val="000000" w:themeColor="text1"/>
          <w:sz w:val="22"/>
        </w:rPr>
        <w:t>Dz.U. z 201</w:t>
      </w:r>
      <w:r w:rsidR="00176FC3">
        <w:rPr>
          <w:color w:val="000000" w:themeColor="text1"/>
          <w:sz w:val="22"/>
        </w:rPr>
        <w:t>4</w:t>
      </w:r>
      <w:r w:rsidRPr="008A6455">
        <w:rPr>
          <w:color w:val="000000" w:themeColor="text1"/>
          <w:sz w:val="22"/>
        </w:rPr>
        <w:t xml:space="preserve"> r., poz. </w:t>
      </w:r>
      <w:r w:rsidR="00176FC3">
        <w:rPr>
          <w:color w:val="000000" w:themeColor="text1"/>
          <w:sz w:val="22"/>
        </w:rPr>
        <w:t xml:space="preserve">622 </w:t>
      </w:r>
      <w:r w:rsidR="00935EC7">
        <w:rPr>
          <w:color w:val="000000" w:themeColor="text1"/>
          <w:sz w:val="22"/>
        </w:rPr>
        <w:t>ze</w:t>
      </w:r>
      <w:r w:rsidR="00176FC3">
        <w:rPr>
          <w:color w:val="000000" w:themeColor="text1"/>
          <w:sz w:val="22"/>
        </w:rPr>
        <w:t xml:space="preserve"> zm.</w:t>
      </w:r>
      <w:r w:rsidR="00B46F3D">
        <w:rPr>
          <w:color w:val="000000" w:themeColor="text1"/>
        </w:rPr>
        <w:t xml:space="preserve"> </w:t>
      </w:r>
      <w:r w:rsidR="008A4CA5" w:rsidRPr="008A6455">
        <w:rPr>
          <w:color w:val="000000" w:themeColor="text1"/>
        </w:rPr>
        <w:t>)</w:t>
      </w:r>
    </w:p>
    <w:p w14:paraId="45163FD1" w14:textId="052843E2" w:rsidR="004046D0" w:rsidRPr="008A6455" w:rsidRDefault="004046D0" w:rsidP="004E1FF3">
      <w:pPr>
        <w:pStyle w:val="Akapitzlist1"/>
        <w:numPr>
          <w:ilvl w:val="0"/>
          <w:numId w:val="150"/>
        </w:numPr>
        <w:tabs>
          <w:tab w:val="left" w:pos="851"/>
        </w:tabs>
        <w:spacing w:after="0" w:line="240" w:lineRule="auto"/>
        <w:ind w:left="851" w:hanging="425"/>
        <w:jc w:val="both"/>
        <w:rPr>
          <w:rFonts w:ascii="Times New Roman" w:hAnsi="Times New Roman"/>
          <w:color w:val="000000" w:themeColor="text1"/>
        </w:rPr>
      </w:pPr>
      <w:r w:rsidRPr="008A6455">
        <w:rPr>
          <w:rFonts w:ascii="Times New Roman" w:hAnsi="Times New Roman"/>
          <w:color w:val="000000" w:themeColor="text1"/>
        </w:rPr>
        <w:t>Egzamin potwierd</w:t>
      </w:r>
      <w:r w:rsidR="002640F3">
        <w:rPr>
          <w:rFonts w:ascii="Times New Roman" w:hAnsi="Times New Roman"/>
          <w:color w:val="000000" w:themeColor="text1"/>
        </w:rPr>
        <w:t xml:space="preserve">zający kwalifikacje w zawodzie </w:t>
      </w:r>
      <w:r w:rsidRPr="008A6455">
        <w:rPr>
          <w:rFonts w:ascii="Times New Roman" w:hAnsi="Times New Roman"/>
          <w:color w:val="000000" w:themeColor="text1"/>
        </w:rPr>
        <w:t>jest formą oceny poziomu opanowania przez zdającego wiadomości i umiejętności z zakresu jednej kwalifikacji wyodrębnionej w zawodzie, ustalonych w podstawie programowej kształcenia w zawodach.</w:t>
      </w:r>
    </w:p>
    <w:p w14:paraId="019B18BC" w14:textId="77777777" w:rsidR="004046D0" w:rsidRPr="008A6455" w:rsidRDefault="004046D0" w:rsidP="004E1FF3">
      <w:pPr>
        <w:pStyle w:val="Akapitzlist1"/>
        <w:numPr>
          <w:ilvl w:val="0"/>
          <w:numId w:val="150"/>
        </w:numPr>
        <w:spacing w:after="0" w:line="240" w:lineRule="auto"/>
        <w:ind w:left="851" w:hanging="425"/>
        <w:jc w:val="both"/>
        <w:rPr>
          <w:rFonts w:ascii="Times New Roman" w:hAnsi="Times New Roman"/>
          <w:color w:val="000000" w:themeColor="text1"/>
        </w:rPr>
      </w:pPr>
      <w:r w:rsidRPr="008A6455">
        <w:rPr>
          <w:rFonts w:ascii="Times New Roman" w:hAnsi="Times New Roman"/>
          <w:color w:val="000000" w:themeColor="text1"/>
        </w:rPr>
        <w:t>Egzamin potwierdzający kwalifikacje w zawodzie składa się z części pisemnej i praktycznej. Część pisemna przeprowadzana jest w formie testu pisemnego, a część praktyczna  w formie zadania lub zadań praktycznych.</w:t>
      </w:r>
    </w:p>
    <w:p w14:paraId="13EF5BDD" w14:textId="77777777" w:rsidR="004046D0" w:rsidRPr="008A6455" w:rsidRDefault="004046D0" w:rsidP="004E1FF3">
      <w:pPr>
        <w:pStyle w:val="Akapitzlist1"/>
        <w:numPr>
          <w:ilvl w:val="0"/>
          <w:numId w:val="150"/>
        </w:numPr>
        <w:spacing w:after="0" w:line="240" w:lineRule="auto"/>
        <w:ind w:left="851" w:hanging="425"/>
        <w:jc w:val="both"/>
        <w:rPr>
          <w:rFonts w:ascii="Times New Roman" w:hAnsi="Times New Roman"/>
          <w:color w:val="000000" w:themeColor="text1"/>
        </w:rPr>
      </w:pPr>
      <w:r w:rsidRPr="008A6455">
        <w:rPr>
          <w:rFonts w:ascii="Times New Roman" w:hAnsi="Times New Roman"/>
          <w:color w:val="000000" w:themeColor="text1"/>
        </w:rPr>
        <w:t>Osoba, która ukończyła kwalifikacyjny kurs zawodowy i nie złożyła deklaracji podmiotowi prowadzącemu kwalifikacyjny kurs zawodowy oraz osoba, która ponownie przystępuje do </w:t>
      </w:r>
      <w:r w:rsidR="008558DC">
        <w:rPr>
          <w:rFonts w:ascii="Times New Roman" w:hAnsi="Times New Roman"/>
          <w:color w:val="000000" w:themeColor="text1"/>
        </w:rPr>
        <w:t>egzaminu potwierdzającego kwalifikacje w zawodzie</w:t>
      </w:r>
      <w:r w:rsidRPr="008A6455">
        <w:rPr>
          <w:rFonts w:ascii="Times New Roman" w:hAnsi="Times New Roman"/>
          <w:color w:val="000000" w:themeColor="text1"/>
        </w:rPr>
        <w:t xml:space="preserve">, składają deklarację nie później niż na 4 miesiące przed terminem egzaminu dyrektorowi okręgowej komisji egzaminacyjnej wraz z zaświadczeniem o ukończeniu kwalifikacyjnego kursu zawodowego. </w:t>
      </w:r>
    </w:p>
    <w:p w14:paraId="60A3E900" w14:textId="77777777" w:rsidR="004046D0" w:rsidRPr="008A6455" w:rsidRDefault="004046D0" w:rsidP="004E1FF3">
      <w:pPr>
        <w:pStyle w:val="Akapitzlist1"/>
        <w:numPr>
          <w:ilvl w:val="0"/>
          <w:numId w:val="150"/>
        </w:numPr>
        <w:spacing w:after="0" w:line="240" w:lineRule="auto"/>
        <w:ind w:left="851" w:hanging="425"/>
        <w:jc w:val="both"/>
        <w:rPr>
          <w:rFonts w:ascii="Times New Roman" w:hAnsi="Times New Roman"/>
          <w:color w:val="000000" w:themeColor="text1"/>
        </w:rPr>
      </w:pPr>
      <w:r w:rsidRPr="008A6455">
        <w:rPr>
          <w:rFonts w:ascii="Times New Roman" w:hAnsi="Times New Roman"/>
          <w:color w:val="000000" w:themeColor="text1"/>
        </w:rPr>
        <w:t>Zdający: niewidomi, słabowidzący, niesłyszący, słabosłyszący, z niepełnosprawnością ruchową, w</w:t>
      </w:r>
      <w:r w:rsidR="00A1597C">
        <w:rPr>
          <w:rFonts w:ascii="Times New Roman" w:hAnsi="Times New Roman"/>
          <w:color w:val="000000" w:themeColor="text1"/>
        </w:rPr>
        <w:t> </w:t>
      </w:r>
      <w:r w:rsidRPr="008A6455">
        <w:rPr>
          <w:rFonts w:ascii="Times New Roman" w:hAnsi="Times New Roman"/>
          <w:color w:val="000000" w:themeColor="text1"/>
        </w:rPr>
        <w:t>tym z afazją, z upośledzeniem umysłowym w stopniu lekkim lub z autyzmem, w tym z zespołem Aspergera, przystępują do egzaminu potwierdzającego kwalifikacje w zawodzie w warunkach i</w:t>
      </w:r>
      <w:r w:rsidR="00A1597C">
        <w:rPr>
          <w:rFonts w:ascii="Times New Roman" w:hAnsi="Times New Roman"/>
          <w:color w:val="000000" w:themeColor="text1"/>
        </w:rPr>
        <w:t> </w:t>
      </w:r>
      <w:r w:rsidRPr="008A6455">
        <w:rPr>
          <w:rFonts w:ascii="Times New Roman" w:hAnsi="Times New Roman"/>
          <w:color w:val="000000" w:themeColor="text1"/>
        </w:rPr>
        <w:t xml:space="preserve">formie dostosowanych do rodzaju ich niepełnosprawności, na podstawie zaświadczenia potwierdzającego występowanie danej dysfunkcji, wydanego przez lekarza. </w:t>
      </w:r>
    </w:p>
    <w:p w14:paraId="0B2E9C4A" w14:textId="77777777" w:rsidR="004046D0" w:rsidRPr="008A6455" w:rsidRDefault="004046D0" w:rsidP="004E1FF3">
      <w:pPr>
        <w:pStyle w:val="Akapitzlist1"/>
        <w:numPr>
          <w:ilvl w:val="0"/>
          <w:numId w:val="150"/>
        </w:numPr>
        <w:spacing w:after="0" w:line="240" w:lineRule="auto"/>
        <w:ind w:left="851" w:hanging="425"/>
        <w:jc w:val="both"/>
        <w:rPr>
          <w:rFonts w:ascii="Times New Roman" w:hAnsi="Times New Roman"/>
          <w:color w:val="000000" w:themeColor="text1"/>
        </w:rPr>
      </w:pPr>
      <w:r w:rsidRPr="008A6455">
        <w:rPr>
          <w:rFonts w:ascii="Times New Roman" w:hAnsi="Times New Roman"/>
          <w:color w:val="000000" w:themeColor="text1"/>
        </w:rPr>
        <w:t xml:space="preserve">Zdający chory może przystąpić do egzaminu w warunkach i formie dostosowanych do jego potrzeb edukacyjnych i możliwości psychofizycznych na podstawie zaświadczenia o stanie zdrowia. </w:t>
      </w:r>
    </w:p>
    <w:p w14:paraId="162E7CF5" w14:textId="77777777" w:rsidR="004046D0" w:rsidRPr="008A6455" w:rsidRDefault="005F05AE" w:rsidP="004E1FF3">
      <w:pPr>
        <w:pStyle w:val="Akapitzlist1"/>
        <w:numPr>
          <w:ilvl w:val="0"/>
          <w:numId w:val="150"/>
        </w:numPr>
        <w:spacing w:after="0" w:line="240" w:lineRule="auto"/>
        <w:ind w:left="851" w:hanging="425"/>
        <w:jc w:val="both"/>
        <w:rPr>
          <w:rFonts w:ascii="Times New Roman" w:hAnsi="Times New Roman"/>
          <w:color w:val="000000" w:themeColor="text1"/>
        </w:rPr>
      </w:pPr>
      <w:r w:rsidRPr="008A6455">
        <w:rPr>
          <w:rFonts w:ascii="Times New Roman" w:hAnsi="Times New Roman"/>
          <w:color w:val="000000" w:themeColor="text1"/>
        </w:rPr>
        <w:t xml:space="preserve"> </w:t>
      </w:r>
      <w:r w:rsidR="004046D0" w:rsidRPr="008A6455">
        <w:rPr>
          <w:rFonts w:ascii="Times New Roman" w:hAnsi="Times New Roman"/>
          <w:color w:val="000000" w:themeColor="text1"/>
        </w:rPr>
        <w:t>Zaświadczenie potwierdzające występowanie danej dysfunkcji i/lub zaświadczenie o stanie zdrowia dołącza się do deklaracji przystąpienia do egzaminu potwierdzającego kwalifikacje w zawodzie.</w:t>
      </w:r>
    </w:p>
    <w:p w14:paraId="107C6DB7" w14:textId="77777777" w:rsidR="004046D0" w:rsidRPr="008A6455" w:rsidRDefault="004046D0" w:rsidP="004E1FF3">
      <w:pPr>
        <w:pStyle w:val="Akapitzlist1"/>
        <w:numPr>
          <w:ilvl w:val="0"/>
          <w:numId w:val="150"/>
        </w:numPr>
        <w:spacing w:after="0" w:line="240" w:lineRule="auto"/>
        <w:ind w:left="851" w:hanging="425"/>
        <w:jc w:val="both"/>
        <w:rPr>
          <w:rFonts w:ascii="Times New Roman" w:hAnsi="Times New Roman"/>
          <w:color w:val="000000" w:themeColor="text1"/>
        </w:rPr>
      </w:pPr>
      <w:r w:rsidRPr="008A6455">
        <w:rPr>
          <w:rFonts w:ascii="Times New Roman" w:hAnsi="Times New Roman"/>
          <w:color w:val="000000" w:themeColor="text1"/>
        </w:rPr>
        <w:t>W szczególnych przypadkach zaświadczenia wymienione w pkt 9 zdający może przedłożyć dyrektorowi okręgowej komisji egzaminacyjnej w terminie późniejszym niż termin złożenia wniosku, niezwłocznie po jego otrzymaniu.</w:t>
      </w:r>
    </w:p>
    <w:p w14:paraId="1089CD7D" w14:textId="77777777" w:rsidR="004046D0" w:rsidRPr="008A6455" w:rsidRDefault="004046D0" w:rsidP="004E1FF3">
      <w:pPr>
        <w:pStyle w:val="Akapitzlist1"/>
        <w:numPr>
          <w:ilvl w:val="0"/>
          <w:numId w:val="150"/>
        </w:numPr>
        <w:spacing w:after="0" w:line="240" w:lineRule="auto"/>
        <w:ind w:left="851" w:hanging="425"/>
        <w:jc w:val="both"/>
        <w:rPr>
          <w:rFonts w:ascii="Times New Roman" w:hAnsi="Times New Roman"/>
          <w:color w:val="000000" w:themeColor="text1"/>
        </w:rPr>
      </w:pPr>
      <w:r w:rsidRPr="008A6455">
        <w:rPr>
          <w:rFonts w:ascii="Times New Roman" w:hAnsi="Times New Roman"/>
          <w:color w:val="000000" w:themeColor="text1"/>
        </w:rPr>
        <w:t xml:space="preserve">Szczegółowa informacja w sprawie dostosowania warunków i formy przeprowadzania </w:t>
      </w:r>
      <w:r w:rsidR="008558DC">
        <w:rPr>
          <w:rFonts w:ascii="Times New Roman" w:hAnsi="Times New Roman"/>
          <w:color w:val="000000" w:themeColor="text1"/>
        </w:rPr>
        <w:t>egzaminu potwierdzającego kwalifikacje w zawodzie</w:t>
      </w:r>
      <w:r w:rsidRPr="008A6455">
        <w:rPr>
          <w:rFonts w:ascii="Times New Roman" w:hAnsi="Times New Roman"/>
          <w:color w:val="000000" w:themeColor="text1"/>
        </w:rPr>
        <w:t xml:space="preserve"> jest zamieszczona na stronach internetowych okręgowej komisji egzaminacyjnej i Centralnej Komisji Egzaminacyjnej (komunikat </w:t>
      </w:r>
      <w:r w:rsidR="00955DDC">
        <w:rPr>
          <w:rFonts w:ascii="Times New Roman" w:hAnsi="Times New Roman"/>
          <w:color w:val="000000" w:themeColor="text1"/>
        </w:rPr>
        <w:t xml:space="preserve">Dyrektora Centralnej Komisji Egzaminacyjnej </w:t>
      </w:r>
      <w:r w:rsidRPr="008A6455">
        <w:rPr>
          <w:rFonts w:ascii="Times New Roman" w:hAnsi="Times New Roman"/>
          <w:color w:val="000000" w:themeColor="text1"/>
        </w:rPr>
        <w:t xml:space="preserve">o sposobach dostosowania warunków i formy przeprowadzania egzaminu potwierdzającego kwalifikacje w zawodzie). </w:t>
      </w:r>
    </w:p>
    <w:p w14:paraId="119CFD3E" w14:textId="77777777" w:rsidR="004046D0" w:rsidRPr="008A6455" w:rsidRDefault="004046D0" w:rsidP="004E1FF3">
      <w:pPr>
        <w:pStyle w:val="Akapitzlist1"/>
        <w:numPr>
          <w:ilvl w:val="0"/>
          <w:numId w:val="150"/>
        </w:numPr>
        <w:spacing w:after="0" w:line="240" w:lineRule="auto"/>
        <w:ind w:left="851" w:hanging="425"/>
        <w:jc w:val="both"/>
        <w:rPr>
          <w:rFonts w:ascii="Times New Roman" w:hAnsi="Times New Roman"/>
          <w:color w:val="000000" w:themeColor="text1"/>
        </w:rPr>
      </w:pPr>
      <w:r w:rsidRPr="008A6455">
        <w:rPr>
          <w:rFonts w:ascii="Times New Roman" w:hAnsi="Times New Roman"/>
          <w:color w:val="000000" w:themeColor="text1"/>
        </w:rPr>
        <w:lastRenderedPageBreak/>
        <w:t xml:space="preserve">Dyrektor okręgowej komisji egzaminacyjnej lub upoważniona przez niego osoba wskazuje sposób lub sposoby dostosowania warunków i formy przeprowadzania egzaminu potwierdzającego kwalifikacje w zawodzie na podstawie złożonych dokumentów oraz komunikatu </w:t>
      </w:r>
      <w:r w:rsidR="00C83D8C">
        <w:rPr>
          <w:rFonts w:ascii="Times New Roman" w:hAnsi="Times New Roman"/>
          <w:color w:val="000000" w:themeColor="text1"/>
        </w:rPr>
        <w:t>Dyrektora CKE</w:t>
      </w:r>
      <w:r w:rsidRPr="008A6455">
        <w:rPr>
          <w:rFonts w:ascii="Times New Roman" w:hAnsi="Times New Roman"/>
          <w:color w:val="000000" w:themeColor="text1"/>
        </w:rPr>
        <w:t xml:space="preserve"> o</w:t>
      </w:r>
      <w:r w:rsidR="00A1597C">
        <w:rPr>
          <w:rFonts w:ascii="Times New Roman" w:hAnsi="Times New Roman"/>
          <w:color w:val="000000" w:themeColor="text1"/>
        </w:rPr>
        <w:t> </w:t>
      </w:r>
      <w:r w:rsidRPr="008A6455">
        <w:rPr>
          <w:rFonts w:ascii="Times New Roman" w:hAnsi="Times New Roman"/>
          <w:color w:val="000000" w:themeColor="text1"/>
        </w:rPr>
        <w:t>dostosowaniach.</w:t>
      </w:r>
    </w:p>
    <w:p w14:paraId="4EABFC47" w14:textId="77777777" w:rsidR="004046D0" w:rsidRPr="008A6455" w:rsidRDefault="004046D0" w:rsidP="004E1FF3">
      <w:pPr>
        <w:pStyle w:val="Akapitzlist1"/>
        <w:numPr>
          <w:ilvl w:val="0"/>
          <w:numId w:val="150"/>
        </w:numPr>
        <w:spacing w:after="0" w:line="240" w:lineRule="auto"/>
        <w:ind w:left="851" w:hanging="425"/>
        <w:jc w:val="both"/>
        <w:rPr>
          <w:rFonts w:ascii="Times New Roman" w:hAnsi="Times New Roman"/>
          <w:color w:val="000000" w:themeColor="text1"/>
        </w:rPr>
      </w:pPr>
      <w:r w:rsidRPr="008A6455">
        <w:rPr>
          <w:rFonts w:ascii="Times New Roman" w:hAnsi="Times New Roman"/>
          <w:color w:val="000000" w:themeColor="text1"/>
        </w:rPr>
        <w:t xml:space="preserve">Informację o sposobie lub sposobach dostosowania warunków przeprowadzania </w:t>
      </w:r>
      <w:r w:rsidR="008558DC">
        <w:rPr>
          <w:rFonts w:ascii="Times New Roman" w:hAnsi="Times New Roman"/>
          <w:color w:val="000000" w:themeColor="text1"/>
        </w:rPr>
        <w:t>egzaminu potwierdzającego kwalifikacje w zawodzie</w:t>
      </w:r>
      <w:r w:rsidRPr="008A6455">
        <w:rPr>
          <w:rFonts w:ascii="Times New Roman" w:hAnsi="Times New Roman"/>
          <w:color w:val="000000" w:themeColor="text1"/>
        </w:rPr>
        <w:t xml:space="preserve"> dyrektor okręgowej komisji egzaminacyjnej przekazuje zainteresowanej osobie oraz przewodniczącemu zespołu egzaminacyjnego nie później niż 2</w:t>
      </w:r>
      <w:r w:rsidR="00A1597C">
        <w:rPr>
          <w:rFonts w:ascii="Times New Roman" w:hAnsi="Times New Roman"/>
          <w:color w:val="000000" w:themeColor="text1"/>
        </w:rPr>
        <w:t> </w:t>
      </w:r>
      <w:r w:rsidRPr="008A6455">
        <w:rPr>
          <w:rFonts w:ascii="Times New Roman" w:hAnsi="Times New Roman"/>
          <w:color w:val="000000" w:themeColor="text1"/>
        </w:rPr>
        <w:t xml:space="preserve">miesiące przed terminem </w:t>
      </w:r>
      <w:r w:rsidR="008558DC">
        <w:rPr>
          <w:rFonts w:ascii="Times New Roman" w:hAnsi="Times New Roman"/>
          <w:color w:val="000000" w:themeColor="text1"/>
        </w:rPr>
        <w:t>egzaminu potwierdzającego kwalifikacje w zawodzie</w:t>
      </w:r>
      <w:r w:rsidRPr="008A6455">
        <w:rPr>
          <w:rFonts w:ascii="Times New Roman" w:hAnsi="Times New Roman"/>
          <w:color w:val="000000" w:themeColor="text1"/>
        </w:rPr>
        <w:t>.</w:t>
      </w:r>
    </w:p>
    <w:p w14:paraId="36FA17F2" w14:textId="77777777" w:rsidR="004046D0" w:rsidRPr="008A6455" w:rsidRDefault="004046D0" w:rsidP="004E1FF3">
      <w:pPr>
        <w:pStyle w:val="Akapitzlist1"/>
        <w:numPr>
          <w:ilvl w:val="0"/>
          <w:numId w:val="150"/>
        </w:numPr>
        <w:spacing w:after="0" w:line="240" w:lineRule="auto"/>
        <w:ind w:left="851" w:hanging="425"/>
        <w:jc w:val="both"/>
        <w:rPr>
          <w:rFonts w:ascii="Times New Roman" w:hAnsi="Times New Roman"/>
          <w:color w:val="000000" w:themeColor="text1"/>
        </w:rPr>
      </w:pPr>
      <w:r w:rsidRPr="008A6455">
        <w:rPr>
          <w:rFonts w:ascii="Times New Roman" w:hAnsi="Times New Roman"/>
          <w:color w:val="000000" w:themeColor="text1"/>
        </w:rPr>
        <w:t xml:space="preserve">Osoba, która ukończyła kwalifikacyjny kurs zawodowy przystępuje </w:t>
      </w:r>
      <w:r w:rsidR="00C85D3C" w:rsidRPr="008A6455">
        <w:rPr>
          <w:rFonts w:ascii="Times New Roman" w:hAnsi="Times New Roman"/>
          <w:color w:val="000000" w:themeColor="text1"/>
        </w:rPr>
        <w:t xml:space="preserve">do </w:t>
      </w:r>
      <w:r w:rsidRPr="008A6455">
        <w:rPr>
          <w:rFonts w:ascii="Times New Roman" w:hAnsi="Times New Roman"/>
          <w:color w:val="000000" w:themeColor="text1"/>
        </w:rPr>
        <w:t xml:space="preserve">egzaminu potwierdzającego kwalifikacje w zawodzie w podmiocie </w:t>
      </w:r>
      <w:r w:rsidR="005F05AE" w:rsidRPr="008A6455">
        <w:rPr>
          <w:rFonts w:ascii="Times New Roman" w:hAnsi="Times New Roman"/>
          <w:color w:val="000000" w:themeColor="text1"/>
        </w:rPr>
        <w:t xml:space="preserve">prowadzącym kurs lub w miejscu </w:t>
      </w:r>
      <w:r w:rsidRPr="008A6455">
        <w:rPr>
          <w:rFonts w:ascii="Times New Roman" w:hAnsi="Times New Roman"/>
          <w:color w:val="000000" w:themeColor="text1"/>
        </w:rPr>
        <w:t>skazanym przez ten podmiot.</w:t>
      </w:r>
    </w:p>
    <w:p w14:paraId="337564D3" w14:textId="77777777" w:rsidR="004046D0" w:rsidRPr="008A6455" w:rsidRDefault="005F05AE" w:rsidP="004E1FF3">
      <w:pPr>
        <w:pStyle w:val="Akapitzlist1"/>
        <w:numPr>
          <w:ilvl w:val="0"/>
          <w:numId w:val="150"/>
        </w:numPr>
        <w:spacing w:after="0" w:line="240" w:lineRule="auto"/>
        <w:ind w:left="851" w:hanging="425"/>
        <w:jc w:val="both"/>
        <w:rPr>
          <w:rFonts w:ascii="Times New Roman" w:hAnsi="Times New Roman"/>
          <w:color w:val="000000" w:themeColor="text1"/>
        </w:rPr>
      </w:pPr>
      <w:r w:rsidRPr="008A6455">
        <w:rPr>
          <w:rFonts w:ascii="Times New Roman" w:hAnsi="Times New Roman"/>
          <w:color w:val="000000" w:themeColor="text1"/>
        </w:rPr>
        <w:t xml:space="preserve"> </w:t>
      </w:r>
      <w:r w:rsidR="004046D0" w:rsidRPr="008A6455">
        <w:rPr>
          <w:rFonts w:ascii="Times New Roman" w:hAnsi="Times New Roman"/>
          <w:color w:val="000000" w:themeColor="text1"/>
        </w:rPr>
        <w:t xml:space="preserve">Przewodniczący zespołu egzaminacyjnego (podmiot) informuje zdających, którzy złożyli deklarację w podmiocie o miejscu i terminie przystąpienia do części pisemnej i praktycznej </w:t>
      </w:r>
      <w:r w:rsidR="008558DC">
        <w:rPr>
          <w:rFonts w:ascii="Times New Roman" w:hAnsi="Times New Roman"/>
          <w:color w:val="000000" w:themeColor="text1"/>
        </w:rPr>
        <w:t>egzaminu potwierdzającego kwalifikacje w zawodzie</w:t>
      </w:r>
      <w:r w:rsidR="004046D0" w:rsidRPr="008A6455">
        <w:rPr>
          <w:rFonts w:ascii="Times New Roman" w:hAnsi="Times New Roman"/>
          <w:color w:val="000000" w:themeColor="text1"/>
        </w:rPr>
        <w:t>.</w:t>
      </w:r>
    </w:p>
    <w:p w14:paraId="39A9B830" w14:textId="77777777" w:rsidR="004046D0" w:rsidRPr="008A6455" w:rsidRDefault="004046D0" w:rsidP="004E1FF3">
      <w:pPr>
        <w:pStyle w:val="Akapitzlist1"/>
        <w:numPr>
          <w:ilvl w:val="0"/>
          <w:numId w:val="150"/>
        </w:numPr>
        <w:spacing w:after="0" w:line="240" w:lineRule="auto"/>
        <w:ind w:left="851" w:hanging="425"/>
        <w:jc w:val="both"/>
        <w:rPr>
          <w:rFonts w:ascii="Times New Roman" w:hAnsi="Times New Roman"/>
          <w:color w:val="000000" w:themeColor="text1"/>
        </w:rPr>
      </w:pPr>
      <w:r w:rsidRPr="008A6455">
        <w:rPr>
          <w:rFonts w:ascii="Times New Roman" w:hAnsi="Times New Roman"/>
          <w:color w:val="000000" w:themeColor="text1"/>
        </w:rPr>
        <w:t xml:space="preserve">Dyrektor okręgowej komisji egzaminacyjnej informuje zdających, którzy złożyli deklarację w okręgowej komisji egzaminacyjnej o miejscu i terminie  przystąpienia do części pisemnej i praktycznej </w:t>
      </w:r>
      <w:r w:rsidR="008558DC">
        <w:rPr>
          <w:rFonts w:ascii="Times New Roman" w:hAnsi="Times New Roman"/>
          <w:color w:val="000000" w:themeColor="text1"/>
        </w:rPr>
        <w:t>egzaminu potwierdzającego kwalifikacje w zawodzie</w:t>
      </w:r>
      <w:r w:rsidRPr="008A6455">
        <w:rPr>
          <w:rFonts w:ascii="Times New Roman" w:hAnsi="Times New Roman"/>
          <w:color w:val="000000" w:themeColor="text1"/>
        </w:rPr>
        <w:t>.</w:t>
      </w:r>
    </w:p>
    <w:p w14:paraId="3F0BD27E" w14:textId="77777777" w:rsidR="004046D0" w:rsidRPr="008A6455" w:rsidRDefault="004046D0" w:rsidP="004E1FF3">
      <w:pPr>
        <w:pStyle w:val="Akapitzlist1"/>
        <w:numPr>
          <w:ilvl w:val="0"/>
          <w:numId w:val="150"/>
        </w:numPr>
        <w:spacing w:after="0" w:line="240" w:lineRule="auto"/>
        <w:ind w:left="851" w:hanging="425"/>
        <w:jc w:val="both"/>
        <w:rPr>
          <w:rFonts w:ascii="Times New Roman" w:hAnsi="Times New Roman"/>
          <w:color w:val="000000" w:themeColor="text1"/>
        </w:rPr>
      </w:pPr>
      <w:r w:rsidRPr="008A6455">
        <w:rPr>
          <w:rFonts w:ascii="Times New Roman" w:hAnsi="Times New Roman"/>
          <w:color w:val="000000" w:themeColor="text1"/>
        </w:rPr>
        <w:t xml:space="preserve">Do sali egzaminacyjnej, w której jest przeprowadzany egzamin potwierdzający kwalifikacje w zawodzie, nie można wnosić żadnych urządzeń telekomunikacyjnych oraz materiałów i przyborów pomocniczych niewymienionych w komunikacie </w:t>
      </w:r>
      <w:r w:rsidR="00C83D8C">
        <w:rPr>
          <w:rFonts w:ascii="Times New Roman" w:hAnsi="Times New Roman"/>
          <w:color w:val="000000" w:themeColor="text1"/>
        </w:rPr>
        <w:t>Dyrektora CKE</w:t>
      </w:r>
      <w:r w:rsidRPr="008A6455">
        <w:rPr>
          <w:rFonts w:ascii="Times New Roman" w:hAnsi="Times New Roman"/>
          <w:color w:val="000000" w:themeColor="text1"/>
        </w:rPr>
        <w:t xml:space="preserve"> o </w:t>
      </w:r>
      <w:r w:rsidR="00F91E57" w:rsidRPr="008A6455">
        <w:rPr>
          <w:rFonts w:ascii="Times New Roman" w:hAnsi="Times New Roman"/>
          <w:color w:val="000000" w:themeColor="text1"/>
        </w:rPr>
        <w:t>materiałach i </w:t>
      </w:r>
      <w:r w:rsidRPr="008A6455">
        <w:rPr>
          <w:rFonts w:ascii="Times New Roman" w:hAnsi="Times New Roman"/>
          <w:color w:val="000000" w:themeColor="text1"/>
        </w:rPr>
        <w:t>przyborach.</w:t>
      </w:r>
    </w:p>
    <w:p w14:paraId="4397096F" w14:textId="77777777" w:rsidR="004046D0" w:rsidRPr="008A6455" w:rsidRDefault="005F05AE" w:rsidP="004E1FF3">
      <w:pPr>
        <w:pStyle w:val="Akapitzlist1"/>
        <w:numPr>
          <w:ilvl w:val="0"/>
          <w:numId w:val="150"/>
        </w:numPr>
        <w:spacing w:after="0" w:line="240" w:lineRule="auto"/>
        <w:ind w:left="851" w:hanging="425"/>
        <w:jc w:val="both"/>
        <w:rPr>
          <w:rFonts w:ascii="Times New Roman" w:hAnsi="Times New Roman"/>
          <w:color w:val="000000" w:themeColor="text1"/>
        </w:rPr>
      </w:pPr>
      <w:r w:rsidRPr="008A6455">
        <w:rPr>
          <w:rFonts w:ascii="Times New Roman" w:hAnsi="Times New Roman"/>
          <w:color w:val="000000" w:themeColor="text1"/>
        </w:rPr>
        <w:t xml:space="preserve"> </w:t>
      </w:r>
      <w:r w:rsidR="004046D0" w:rsidRPr="008A6455">
        <w:rPr>
          <w:rFonts w:ascii="Times New Roman" w:hAnsi="Times New Roman"/>
          <w:color w:val="000000" w:themeColor="text1"/>
        </w:rPr>
        <w:t>Zdający samodzielnie wykonuje zadania egzaminacyjne w czasie trwania części pisemnej i części praktycznej egzaminu potwierdzającego kwalifikacje w zawodzie.</w:t>
      </w:r>
    </w:p>
    <w:p w14:paraId="1451C31D" w14:textId="77777777" w:rsidR="004046D0" w:rsidRPr="008A6455" w:rsidRDefault="005F05AE" w:rsidP="004E1FF3">
      <w:pPr>
        <w:pStyle w:val="Akapitzlist1"/>
        <w:numPr>
          <w:ilvl w:val="0"/>
          <w:numId w:val="150"/>
        </w:numPr>
        <w:spacing w:after="0" w:line="240" w:lineRule="auto"/>
        <w:ind w:left="851" w:hanging="425"/>
        <w:jc w:val="both"/>
        <w:rPr>
          <w:rFonts w:ascii="Times New Roman" w:hAnsi="Times New Roman"/>
          <w:color w:val="000000" w:themeColor="text1"/>
        </w:rPr>
      </w:pPr>
      <w:r w:rsidRPr="008A6455">
        <w:rPr>
          <w:rFonts w:ascii="Times New Roman" w:hAnsi="Times New Roman"/>
          <w:color w:val="000000" w:themeColor="text1"/>
        </w:rPr>
        <w:t xml:space="preserve"> </w:t>
      </w:r>
      <w:r w:rsidR="004046D0" w:rsidRPr="008A6455">
        <w:rPr>
          <w:rFonts w:ascii="Times New Roman" w:hAnsi="Times New Roman"/>
          <w:color w:val="000000" w:themeColor="text1"/>
        </w:rPr>
        <w:t xml:space="preserve">Zdający,  który jest chory, w czasie trwania </w:t>
      </w:r>
      <w:r w:rsidR="008558DC">
        <w:rPr>
          <w:rFonts w:ascii="Times New Roman" w:hAnsi="Times New Roman"/>
          <w:color w:val="000000" w:themeColor="text1"/>
        </w:rPr>
        <w:t>egzaminu potwierdzającego kwalifikacje w zawodzie</w:t>
      </w:r>
      <w:r w:rsidR="004046D0" w:rsidRPr="008A6455">
        <w:rPr>
          <w:rFonts w:ascii="Times New Roman" w:hAnsi="Times New Roman"/>
          <w:color w:val="000000" w:themeColor="text1"/>
        </w:rPr>
        <w:t xml:space="preserve"> może korzystać ze sprzętu medycznego i leków koniecznych ze względu na chorobę.</w:t>
      </w:r>
    </w:p>
    <w:p w14:paraId="1FB6F692" w14:textId="77777777" w:rsidR="004046D0" w:rsidRPr="008A6455" w:rsidRDefault="004046D0" w:rsidP="004E1FF3">
      <w:pPr>
        <w:pStyle w:val="Akapitzlist1"/>
        <w:numPr>
          <w:ilvl w:val="0"/>
          <w:numId w:val="150"/>
        </w:numPr>
        <w:spacing w:after="0" w:line="240" w:lineRule="auto"/>
        <w:ind w:left="851" w:hanging="425"/>
        <w:jc w:val="both"/>
        <w:rPr>
          <w:rFonts w:ascii="Times New Roman" w:hAnsi="Times New Roman"/>
          <w:color w:val="000000" w:themeColor="text1"/>
        </w:rPr>
      </w:pPr>
      <w:r w:rsidRPr="008A6455">
        <w:rPr>
          <w:rFonts w:ascii="Times New Roman" w:hAnsi="Times New Roman"/>
          <w:color w:val="000000" w:themeColor="text1"/>
        </w:rPr>
        <w:t>Zdający zdał egzamin potwierdzający kwalifikacje w zawodzie, jeżeli uzyskał:</w:t>
      </w:r>
    </w:p>
    <w:p w14:paraId="491DFA02" w14:textId="77777777" w:rsidR="004046D0" w:rsidRPr="008A6455" w:rsidRDefault="00EA52A3" w:rsidP="004E1FF3">
      <w:pPr>
        <w:pStyle w:val="Akapitzlist1"/>
        <w:numPr>
          <w:ilvl w:val="0"/>
          <w:numId w:val="152"/>
        </w:numPr>
        <w:tabs>
          <w:tab w:val="left" w:pos="408"/>
        </w:tabs>
        <w:spacing w:after="0" w:line="240" w:lineRule="auto"/>
        <w:ind w:left="1134" w:hanging="283"/>
        <w:jc w:val="both"/>
        <w:rPr>
          <w:rFonts w:ascii="Times New Roman" w:hAnsi="Times New Roman"/>
          <w:color w:val="000000" w:themeColor="text1"/>
        </w:rPr>
      </w:pPr>
      <w:r w:rsidRPr="008A6455">
        <w:rPr>
          <w:rFonts w:ascii="Times New Roman" w:hAnsi="Times New Roman"/>
          <w:color w:val="000000" w:themeColor="text1"/>
        </w:rPr>
        <w:t>z części pisemnej –</w:t>
      </w:r>
      <w:r w:rsidR="004046D0" w:rsidRPr="008A6455">
        <w:rPr>
          <w:rFonts w:ascii="Times New Roman" w:hAnsi="Times New Roman"/>
          <w:color w:val="000000" w:themeColor="text1"/>
        </w:rPr>
        <w:t xml:space="preserve"> co najmniej 50% punktów możliwych do uzyskania oraz</w:t>
      </w:r>
    </w:p>
    <w:p w14:paraId="1E0CF6B2" w14:textId="77777777" w:rsidR="00173714" w:rsidRPr="008A6455" w:rsidRDefault="004046D0" w:rsidP="004E1FF3">
      <w:pPr>
        <w:pStyle w:val="Akapitzlist1"/>
        <w:numPr>
          <w:ilvl w:val="0"/>
          <w:numId w:val="152"/>
        </w:numPr>
        <w:tabs>
          <w:tab w:val="left" w:pos="408"/>
        </w:tabs>
        <w:spacing w:after="0" w:line="240" w:lineRule="auto"/>
        <w:ind w:left="1134" w:hanging="283"/>
        <w:jc w:val="both"/>
        <w:rPr>
          <w:rFonts w:ascii="Times New Roman" w:hAnsi="Times New Roman"/>
          <w:color w:val="000000" w:themeColor="text1"/>
        </w:rPr>
      </w:pPr>
      <w:r w:rsidRPr="008A6455">
        <w:rPr>
          <w:rFonts w:ascii="Times New Roman" w:hAnsi="Times New Roman"/>
          <w:color w:val="000000" w:themeColor="text1"/>
        </w:rPr>
        <w:t>z części praktyc</w:t>
      </w:r>
      <w:r w:rsidR="00EA52A3" w:rsidRPr="008A6455">
        <w:rPr>
          <w:rFonts w:ascii="Times New Roman" w:hAnsi="Times New Roman"/>
          <w:color w:val="000000" w:themeColor="text1"/>
        </w:rPr>
        <w:t>znej –</w:t>
      </w:r>
      <w:r w:rsidRPr="008A6455">
        <w:rPr>
          <w:rFonts w:ascii="Times New Roman" w:hAnsi="Times New Roman"/>
          <w:color w:val="000000" w:themeColor="text1"/>
        </w:rPr>
        <w:t xml:space="preserve"> co najmniej 75% punktów możliwych do uzyskania.</w:t>
      </w:r>
    </w:p>
    <w:p w14:paraId="7260C794" w14:textId="77777777" w:rsidR="004046D0" w:rsidRPr="008A6455" w:rsidRDefault="00AD30C4" w:rsidP="004E1FF3">
      <w:pPr>
        <w:pStyle w:val="Akapitzlist1"/>
        <w:numPr>
          <w:ilvl w:val="0"/>
          <w:numId w:val="150"/>
        </w:numPr>
        <w:spacing w:after="0" w:line="240" w:lineRule="auto"/>
        <w:ind w:left="851" w:hanging="425"/>
        <w:jc w:val="both"/>
        <w:rPr>
          <w:rFonts w:ascii="Times New Roman" w:hAnsi="Times New Roman"/>
          <w:color w:val="000000" w:themeColor="text1"/>
        </w:rPr>
      </w:pPr>
      <w:r w:rsidRPr="008A6455">
        <w:rPr>
          <w:rFonts w:ascii="Times New Roman" w:hAnsi="Times New Roman"/>
          <w:color w:val="000000" w:themeColor="text1"/>
        </w:rPr>
        <w:t>Zdający, który ukończył</w:t>
      </w:r>
      <w:r w:rsidR="004046D0" w:rsidRPr="008A6455">
        <w:rPr>
          <w:rFonts w:ascii="Times New Roman" w:hAnsi="Times New Roman"/>
          <w:color w:val="000000" w:themeColor="text1"/>
        </w:rPr>
        <w:t xml:space="preserve"> kwalifikacyjny kurs zawodowy</w:t>
      </w:r>
      <w:r w:rsidRPr="008A6455">
        <w:rPr>
          <w:rFonts w:ascii="Times New Roman" w:hAnsi="Times New Roman"/>
          <w:color w:val="000000" w:themeColor="text1"/>
        </w:rPr>
        <w:t>,</w:t>
      </w:r>
    </w:p>
    <w:p w14:paraId="05D56C75" w14:textId="77777777" w:rsidR="004046D0" w:rsidRPr="008A6455" w:rsidRDefault="004046D0" w:rsidP="004E1FF3">
      <w:pPr>
        <w:pStyle w:val="Akapitzlist1"/>
        <w:numPr>
          <w:ilvl w:val="2"/>
          <w:numId w:val="140"/>
        </w:numPr>
        <w:tabs>
          <w:tab w:val="left" w:pos="360"/>
        </w:tabs>
        <w:spacing w:after="0" w:line="240" w:lineRule="auto"/>
        <w:ind w:left="1134" w:hanging="283"/>
        <w:jc w:val="both"/>
        <w:rPr>
          <w:rFonts w:ascii="Times New Roman" w:hAnsi="Times New Roman"/>
          <w:color w:val="000000" w:themeColor="text1"/>
        </w:rPr>
      </w:pPr>
      <w:r w:rsidRPr="008A6455">
        <w:rPr>
          <w:rFonts w:ascii="Times New Roman" w:hAnsi="Times New Roman"/>
          <w:color w:val="000000" w:themeColor="text1"/>
        </w:rPr>
        <w:t>który nie przystąpił do egzaminu potwierdzającego kwalifikacje w zawodzie lub odpowiedniej części tego egzaminu w wyznaczonym terminie,</w:t>
      </w:r>
    </w:p>
    <w:p w14:paraId="67AE895C" w14:textId="77777777" w:rsidR="004046D0" w:rsidRPr="008A6455" w:rsidRDefault="004046D0" w:rsidP="004E1FF3">
      <w:pPr>
        <w:pStyle w:val="Akapitzlist1"/>
        <w:numPr>
          <w:ilvl w:val="2"/>
          <w:numId w:val="140"/>
        </w:numPr>
        <w:tabs>
          <w:tab w:val="left" w:pos="360"/>
        </w:tabs>
        <w:spacing w:after="0" w:line="240" w:lineRule="auto"/>
        <w:ind w:left="1134" w:hanging="283"/>
        <w:jc w:val="both"/>
        <w:rPr>
          <w:rFonts w:ascii="Times New Roman" w:hAnsi="Times New Roman"/>
          <w:color w:val="000000" w:themeColor="text1"/>
        </w:rPr>
      </w:pPr>
      <w:r w:rsidRPr="008A6455">
        <w:rPr>
          <w:rFonts w:ascii="Times New Roman" w:hAnsi="Times New Roman"/>
          <w:color w:val="000000" w:themeColor="text1"/>
        </w:rPr>
        <w:t>którego część pisemna lub część praktyczna egzaminu potwierdzającego kwalifikacje w zawodzie została unieważniona,</w:t>
      </w:r>
    </w:p>
    <w:p w14:paraId="2DD88BDA" w14:textId="77777777" w:rsidR="004046D0" w:rsidRPr="008A6455" w:rsidRDefault="004046D0" w:rsidP="004E1FF3">
      <w:pPr>
        <w:pStyle w:val="Akapitzlist1"/>
        <w:numPr>
          <w:ilvl w:val="2"/>
          <w:numId w:val="140"/>
        </w:numPr>
        <w:tabs>
          <w:tab w:val="left" w:pos="360"/>
        </w:tabs>
        <w:spacing w:after="0" w:line="240" w:lineRule="auto"/>
        <w:ind w:left="1134" w:hanging="283"/>
        <w:jc w:val="both"/>
        <w:rPr>
          <w:rFonts w:ascii="Times New Roman" w:hAnsi="Times New Roman"/>
          <w:color w:val="000000" w:themeColor="text1"/>
        </w:rPr>
      </w:pPr>
      <w:r w:rsidRPr="008A6455">
        <w:rPr>
          <w:rFonts w:ascii="Times New Roman" w:hAnsi="Times New Roman"/>
          <w:color w:val="000000" w:themeColor="text1"/>
        </w:rPr>
        <w:t xml:space="preserve">który nie uzyskał wymaganej do zdania egzaminu potwierdzającego kwalifikacje w zawodzie liczby punktów z danej części tego egzaminu </w:t>
      </w:r>
    </w:p>
    <w:p w14:paraId="677A0694" w14:textId="77777777" w:rsidR="004046D0" w:rsidRPr="008A6455" w:rsidRDefault="00357E3F" w:rsidP="00173714">
      <w:pPr>
        <w:pStyle w:val="Akapitzlist1"/>
        <w:tabs>
          <w:tab w:val="left" w:pos="360"/>
        </w:tabs>
        <w:spacing w:after="0" w:line="240" w:lineRule="auto"/>
        <w:ind w:left="851" w:hanging="425"/>
        <w:jc w:val="both"/>
        <w:rPr>
          <w:rFonts w:ascii="Times New Roman" w:hAnsi="Times New Roman"/>
          <w:color w:val="000000" w:themeColor="text1"/>
        </w:rPr>
      </w:pPr>
      <w:r w:rsidRPr="008A6455">
        <w:rPr>
          <w:rFonts w:ascii="Times New Roman" w:hAnsi="Times New Roman"/>
          <w:color w:val="000000" w:themeColor="text1"/>
        </w:rPr>
        <w:t xml:space="preserve">        </w:t>
      </w:r>
      <w:r w:rsidR="004046D0" w:rsidRPr="008A6455">
        <w:rPr>
          <w:rFonts w:ascii="Times New Roman" w:hAnsi="Times New Roman"/>
          <w:color w:val="000000" w:themeColor="text1"/>
        </w:rPr>
        <w:t>ma prawo przystąpić do egzaminu potwierdzającego kwalifikacje w zawodzie lub odpowiedniej części tego egzaminu w kolejnych terminach jego przeprowadzania, z tym że w przypadku, gdy przystępuje do egzaminu potwierdzającego kwalifikacje w zawodzie lub jego części po raz trzeci lub kolejny, zdaje ten egzamin lub jego część na</w:t>
      </w:r>
      <w:r w:rsidR="00AD30C4" w:rsidRPr="008A6455">
        <w:rPr>
          <w:rFonts w:ascii="Times New Roman" w:hAnsi="Times New Roman"/>
          <w:color w:val="000000" w:themeColor="text1"/>
        </w:rPr>
        <w:t> </w:t>
      </w:r>
      <w:r w:rsidR="004046D0" w:rsidRPr="008A6455">
        <w:rPr>
          <w:rFonts w:ascii="Times New Roman" w:hAnsi="Times New Roman"/>
          <w:color w:val="000000" w:themeColor="text1"/>
        </w:rPr>
        <w:t>zasadach określonych dla egzaminu eksternistycznego i wnosi za ten egzamin opłatę:</w:t>
      </w:r>
    </w:p>
    <w:p w14:paraId="4F5B5A8B" w14:textId="77777777" w:rsidR="004046D0" w:rsidRPr="008A6455" w:rsidRDefault="004046D0" w:rsidP="004E1FF3">
      <w:pPr>
        <w:pStyle w:val="Akapitzlist1"/>
        <w:numPr>
          <w:ilvl w:val="0"/>
          <w:numId w:val="150"/>
        </w:numPr>
        <w:spacing w:after="0" w:line="240" w:lineRule="auto"/>
        <w:ind w:left="851" w:hanging="425"/>
        <w:jc w:val="both"/>
        <w:rPr>
          <w:rFonts w:ascii="Times New Roman" w:hAnsi="Times New Roman"/>
          <w:color w:val="000000" w:themeColor="text1"/>
        </w:rPr>
      </w:pPr>
      <w:r w:rsidRPr="008A6455">
        <w:rPr>
          <w:rFonts w:ascii="Times New Roman" w:hAnsi="Times New Roman"/>
          <w:color w:val="000000" w:themeColor="text1"/>
        </w:rPr>
        <w:t xml:space="preserve">Po upływie 5 lat licząc od dnia, w którym zdający po raz pierwszy przystąpił do egzaminu </w:t>
      </w:r>
      <w:r w:rsidR="007B57D3" w:rsidRPr="008A6455">
        <w:rPr>
          <w:rFonts w:ascii="Times New Roman" w:hAnsi="Times New Roman"/>
          <w:color w:val="000000" w:themeColor="text1"/>
        </w:rPr>
        <w:br/>
      </w:r>
      <w:r w:rsidRPr="008A6455">
        <w:rPr>
          <w:rFonts w:ascii="Times New Roman" w:hAnsi="Times New Roman"/>
          <w:color w:val="000000" w:themeColor="text1"/>
        </w:rPr>
        <w:t>i nie uzyskał z jednej części egzaminu wymaganej do zdania liczby punktów lub którego część pisemna lub praktyczna została unieważniona, bądź nie przystąpił do części pisemnej lub części praktycznej egzaminu potwierdzającego kwalifikacje w zawodzie w wyznaczonym terminie przystępuje do egzaminu potwierdzającego kwalifikacje w zawodzie w pełnym zakresie.</w:t>
      </w:r>
    </w:p>
    <w:p w14:paraId="7EAD6D38" w14:textId="77777777" w:rsidR="00B3227A" w:rsidRPr="008A6455" w:rsidRDefault="00B3227A" w:rsidP="004E1FF3">
      <w:pPr>
        <w:pStyle w:val="Akapitzlist1"/>
        <w:numPr>
          <w:ilvl w:val="0"/>
          <w:numId w:val="150"/>
        </w:numPr>
        <w:spacing w:after="0" w:line="240" w:lineRule="auto"/>
        <w:ind w:left="851" w:hanging="425"/>
        <w:jc w:val="both"/>
        <w:rPr>
          <w:rFonts w:ascii="Times New Roman" w:hAnsi="Times New Roman"/>
          <w:color w:val="000000" w:themeColor="text1"/>
        </w:rPr>
      </w:pPr>
      <w:r w:rsidRPr="008A6455">
        <w:rPr>
          <w:rFonts w:ascii="Times New Roman" w:hAnsi="Times New Roman"/>
          <w:color w:val="000000" w:themeColor="text1"/>
        </w:rPr>
        <w:t xml:space="preserve">Zdający, który nie zdał egzaminu ponownie składa deklarację po otrzymaniu informacji o wynikach </w:t>
      </w:r>
      <w:r w:rsidR="008558DC">
        <w:rPr>
          <w:rFonts w:ascii="Times New Roman" w:hAnsi="Times New Roman"/>
          <w:color w:val="000000" w:themeColor="text1"/>
        </w:rPr>
        <w:t>egzaminu potwierdzającego kwalifikacje w zawodzie</w:t>
      </w:r>
      <w:r w:rsidRPr="008A6455">
        <w:rPr>
          <w:rFonts w:ascii="Times New Roman" w:hAnsi="Times New Roman"/>
          <w:color w:val="000000" w:themeColor="text1"/>
        </w:rPr>
        <w:t xml:space="preserve">, z zachowaniem terminu 4 miesięcy przed terminem egzaminu. Jeżeli zdający otrzymał informację o wynikach egzaminu po upływie tego terminu, składa deklarację w terminie 7 dni od dnia otrzymania informacji o wynikach. </w:t>
      </w:r>
    </w:p>
    <w:p w14:paraId="5E43FEAB" w14:textId="77777777" w:rsidR="004046D0" w:rsidRDefault="004046D0" w:rsidP="004E1FF3">
      <w:pPr>
        <w:pStyle w:val="Akapitzlist1"/>
        <w:numPr>
          <w:ilvl w:val="0"/>
          <w:numId w:val="150"/>
        </w:numPr>
        <w:spacing w:after="0" w:line="240" w:lineRule="auto"/>
        <w:ind w:left="851" w:hanging="425"/>
        <w:jc w:val="both"/>
        <w:rPr>
          <w:rFonts w:ascii="Times New Roman" w:hAnsi="Times New Roman"/>
        </w:rPr>
      </w:pPr>
      <w:r w:rsidRPr="008A6455">
        <w:rPr>
          <w:rFonts w:ascii="Times New Roman" w:hAnsi="Times New Roman"/>
          <w:color w:val="000000" w:themeColor="text1"/>
        </w:rPr>
        <w:t xml:space="preserve">Zdający który zdał egzamin z części pisemnej i egzamin z części praktycznej z zakresu danej kwalifikacji, otrzymuje świadectwo potwierdzające kwalifikację w zawodzie wydane przez okręgową komisję egzaminacyjną. Zdający, który nie zdał egzaminu potwierdzającego kwalifikacje w zawodzie, otrzymuje informację o wynikach </w:t>
      </w:r>
      <w:r w:rsidRPr="00173714">
        <w:rPr>
          <w:rFonts w:ascii="Times New Roman" w:hAnsi="Times New Roman"/>
        </w:rPr>
        <w:t>tego egzaminu opracowaną przez okręgową komisję egzaminacyjną.</w:t>
      </w:r>
    </w:p>
    <w:p w14:paraId="718DD3BD" w14:textId="77777777" w:rsidR="004046D0" w:rsidRPr="00173714" w:rsidRDefault="004046D0" w:rsidP="004E1FF3">
      <w:pPr>
        <w:pStyle w:val="Akapitzlist1"/>
        <w:numPr>
          <w:ilvl w:val="0"/>
          <w:numId w:val="150"/>
        </w:numPr>
        <w:spacing w:after="0" w:line="240" w:lineRule="auto"/>
        <w:ind w:left="851" w:hanging="425"/>
        <w:jc w:val="both"/>
        <w:rPr>
          <w:rFonts w:ascii="Times New Roman" w:hAnsi="Times New Roman"/>
        </w:rPr>
      </w:pPr>
      <w:r w:rsidRPr="00173714">
        <w:rPr>
          <w:rFonts w:ascii="Times New Roman" w:hAnsi="Times New Roman"/>
        </w:rPr>
        <w:t>Osoba, która posiada:</w:t>
      </w:r>
    </w:p>
    <w:p w14:paraId="6900EFE5" w14:textId="77777777" w:rsidR="004046D0" w:rsidRDefault="004046D0" w:rsidP="004E1FF3">
      <w:pPr>
        <w:numPr>
          <w:ilvl w:val="1"/>
          <w:numId w:val="139"/>
        </w:numPr>
        <w:spacing w:after="0" w:line="240" w:lineRule="auto"/>
        <w:ind w:left="1134" w:hanging="283"/>
        <w:jc w:val="both"/>
        <w:rPr>
          <w:rFonts w:ascii="Times New Roman" w:hAnsi="Times New Roman"/>
        </w:rPr>
      </w:pPr>
      <w:r w:rsidRPr="00D67DB1">
        <w:rPr>
          <w:rFonts w:ascii="Times New Roman" w:hAnsi="Times New Roman"/>
        </w:rPr>
        <w:t>świadectwa potwierdzające wszystkie kwalifikacje wyodrębnione w danym zawodzie, zgodnie z</w:t>
      </w:r>
      <w:r w:rsidR="00A1597C">
        <w:rPr>
          <w:rFonts w:ascii="Times New Roman" w:hAnsi="Times New Roman"/>
        </w:rPr>
        <w:t> </w:t>
      </w:r>
      <w:r w:rsidRPr="00D67DB1">
        <w:rPr>
          <w:rFonts w:ascii="Times New Roman" w:hAnsi="Times New Roman"/>
        </w:rPr>
        <w:t>klasyfikacją zawodów szkolnictwa zawodowego, oraz</w:t>
      </w:r>
    </w:p>
    <w:p w14:paraId="6400164E" w14:textId="77777777" w:rsidR="004046D0" w:rsidRPr="009141A5" w:rsidRDefault="004046D0" w:rsidP="004E1FF3">
      <w:pPr>
        <w:numPr>
          <w:ilvl w:val="1"/>
          <w:numId w:val="139"/>
        </w:numPr>
        <w:spacing w:after="0" w:line="240" w:lineRule="auto"/>
        <w:ind w:left="1134" w:hanging="283"/>
        <w:jc w:val="both"/>
        <w:rPr>
          <w:rFonts w:ascii="Times New Roman" w:hAnsi="Times New Roman"/>
        </w:rPr>
      </w:pPr>
      <w:r w:rsidRPr="009141A5">
        <w:rPr>
          <w:rFonts w:ascii="Times New Roman" w:hAnsi="Times New Roman"/>
        </w:rPr>
        <w:t>świadectwo ukończenia szkoły ponadgimnazjalnej albo dotychczasowej szkoły ponadpodstawowej lub zaświadczenie o zdaniu egzaminów eksternistycznych z zakresu wymagań określonych w podstawie programowej kształcenia ogólnego dla zasadniczej szkoły zawodowej może otrzymać dyplom potwierdzający kwalifikacje zawodowe.</w:t>
      </w:r>
    </w:p>
    <w:p w14:paraId="7264A0AC" w14:textId="56D291F3" w:rsidR="004046D0" w:rsidRDefault="004046D0" w:rsidP="004E1FF3">
      <w:pPr>
        <w:pStyle w:val="Akapitzlist1"/>
        <w:numPr>
          <w:ilvl w:val="0"/>
          <w:numId w:val="150"/>
        </w:numPr>
        <w:spacing w:after="0" w:line="240" w:lineRule="auto"/>
        <w:ind w:left="851" w:hanging="425"/>
        <w:jc w:val="both"/>
        <w:rPr>
          <w:rFonts w:ascii="Times New Roman" w:hAnsi="Times New Roman"/>
        </w:rPr>
      </w:pPr>
      <w:r w:rsidRPr="00D67DB1">
        <w:rPr>
          <w:rFonts w:ascii="Times New Roman" w:hAnsi="Times New Roman"/>
        </w:rPr>
        <w:lastRenderedPageBreak/>
        <w:t xml:space="preserve">Dyplom potwierdzający kwalifikacje zawodowe wydaje się na wniosek osoby złożony do dyrektora komisji okręgowej, który wydał świadectwo potwierdzające ostatnią kwalifikację wyodrębnioną </w:t>
      </w:r>
      <w:r w:rsidR="00F07976">
        <w:rPr>
          <w:rFonts w:ascii="Times New Roman" w:hAnsi="Times New Roman"/>
        </w:rPr>
        <w:br/>
      </w:r>
      <w:r w:rsidRPr="00D67DB1">
        <w:rPr>
          <w:rFonts w:ascii="Times New Roman" w:hAnsi="Times New Roman"/>
        </w:rPr>
        <w:t>w danym zawodzie. Do wniosku dołącza się dokumenty potwierdzające spełnienie warunków do wydania dyplomu.</w:t>
      </w:r>
    </w:p>
    <w:p w14:paraId="1974EDBC" w14:textId="7789D2EC" w:rsidR="004046D0" w:rsidRDefault="004046D0" w:rsidP="004E1FF3">
      <w:pPr>
        <w:pStyle w:val="Akapitzlist1"/>
        <w:numPr>
          <w:ilvl w:val="0"/>
          <w:numId w:val="150"/>
        </w:numPr>
        <w:spacing w:after="0" w:line="240" w:lineRule="auto"/>
        <w:ind w:left="851" w:hanging="425"/>
        <w:jc w:val="both"/>
        <w:rPr>
          <w:rFonts w:ascii="Times New Roman" w:hAnsi="Times New Roman"/>
        </w:rPr>
      </w:pPr>
      <w:r w:rsidRPr="00173714">
        <w:rPr>
          <w:rFonts w:ascii="Times New Roman" w:hAnsi="Times New Roman"/>
        </w:rPr>
        <w:t xml:space="preserve">Informację o wynikach </w:t>
      </w:r>
      <w:r w:rsidR="008558DC">
        <w:rPr>
          <w:rFonts w:ascii="Times New Roman" w:hAnsi="Times New Roman"/>
        </w:rPr>
        <w:t>egzaminu potwierdzającego kwalifikacje w zawodzie</w:t>
      </w:r>
      <w:r w:rsidRPr="00173714">
        <w:rPr>
          <w:rFonts w:ascii="Times New Roman" w:hAnsi="Times New Roman"/>
        </w:rPr>
        <w:t xml:space="preserve">, świadectwo potwierdzające kwalifikację w zawodzie lub dyplom potwierdzający kwalifikacje zawodowe osoba, która ukończyła kwalifikacyjny kurs zawodowy odbiera we właściwej okręgowej komisji egzaminacyjnej w terminie podanym w komunikacie </w:t>
      </w:r>
      <w:r w:rsidR="00955DDC">
        <w:rPr>
          <w:rFonts w:ascii="Times New Roman" w:hAnsi="Times New Roman"/>
        </w:rPr>
        <w:t xml:space="preserve">Dyrektora Centralnej Komisji Egzaminacyjnej </w:t>
      </w:r>
      <w:r w:rsidRPr="00173714">
        <w:rPr>
          <w:rFonts w:ascii="Times New Roman" w:hAnsi="Times New Roman"/>
        </w:rPr>
        <w:t>w</w:t>
      </w:r>
      <w:r w:rsidR="00F07976">
        <w:rPr>
          <w:rFonts w:ascii="Times New Roman" w:hAnsi="Times New Roman"/>
        </w:rPr>
        <w:t> </w:t>
      </w:r>
      <w:r w:rsidRPr="00173714">
        <w:rPr>
          <w:rFonts w:ascii="Times New Roman" w:hAnsi="Times New Roman"/>
        </w:rPr>
        <w:t>sprawie harmonogramu przeprowadzania egzaminu.</w:t>
      </w:r>
    </w:p>
    <w:p w14:paraId="35D0F387" w14:textId="4264F381" w:rsidR="004046D0" w:rsidRPr="00173714" w:rsidRDefault="004046D0" w:rsidP="004E1FF3">
      <w:pPr>
        <w:pStyle w:val="Akapitzlist1"/>
        <w:numPr>
          <w:ilvl w:val="0"/>
          <w:numId w:val="150"/>
        </w:numPr>
        <w:spacing w:after="0" w:line="240" w:lineRule="auto"/>
        <w:ind w:left="851" w:hanging="425"/>
        <w:jc w:val="both"/>
        <w:rPr>
          <w:rFonts w:ascii="Times New Roman" w:hAnsi="Times New Roman"/>
        </w:rPr>
      </w:pPr>
      <w:r w:rsidRPr="00173714">
        <w:rPr>
          <w:rFonts w:ascii="Times New Roman" w:hAnsi="Times New Roman"/>
        </w:rPr>
        <w:t>Po ogłoszeniu wyników egzaminu przez okręgową komisje egzaminacyjną, zdający ma prawo wglądu do karty odpowiedzi i karty oceny oraz rezultatów w postaci dokumentacji z części praktycznej egzaminu, jeżeli dokumentacja ta jest jedynym rezultatem końcowym z wykonania zadania egzaminacyjnego, w miejscu i czasie wskazanym przez dyrektora okręgowej komisji egzaminacyjnej, w terminie 6 miesięcy od dnia ogłoszenia wyników. Podczas dokonywania wglądu zdający ma możliwość zapoznania się z zasadami oceniania rozwiązań zadań oraz zwrócić się z</w:t>
      </w:r>
      <w:r w:rsidR="00A1597C">
        <w:rPr>
          <w:rFonts w:ascii="Times New Roman" w:hAnsi="Times New Roman"/>
        </w:rPr>
        <w:t> </w:t>
      </w:r>
      <w:r w:rsidRPr="00173714">
        <w:rPr>
          <w:rFonts w:ascii="Times New Roman" w:hAnsi="Times New Roman"/>
        </w:rPr>
        <w:t>wnioskiem</w:t>
      </w:r>
      <w:r w:rsidR="00EB28C2">
        <w:rPr>
          <w:rFonts w:ascii="Times New Roman" w:hAnsi="Times New Roman"/>
        </w:rPr>
        <w:t xml:space="preserve"> </w:t>
      </w:r>
      <w:r w:rsidRPr="00173714">
        <w:rPr>
          <w:rFonts w:ascii="Times New Roman" w:hAnsi="Times New Roman"/>
        </w:rPr>
        <w:t>o</w:t>
      </w:r>
      <w:r w:rsidR="00F07976">
        <w:rPr>
          <w:rFonts w:ascii="Times New Roman" w:hAnsi="Times New Roman"/>
        </w:rPr>
        <w:t> </w:t>
      </w:r>
      <w:r w:rsidRPr="00173714">
        <w:rPr>
          <w:rFonts w:ascii="Times New Roman" w:hAnsi="Times New Roman"/>
        </w:rPr>
        <w:t>weryfikację sumy punktów. Weryfikacji sumy punktów dokonuje się w terminie 7 dni od dnia otrzymania wniosku. Dyrektor okręgowej komisji egzaminacyjnej informuje pisemnie zdającego, o</w:t>
      </w:r>
      <w:r w:rsidR="00F07976">
        <w:rPr>
          <w:rFonts w:ascii="Times New Roman" w:hAnsi="Times New Roman"/>
        </w:rPr>
        <w:t> </w:t>
      </w:r>
      <w:r w:rsidRPr="00173714">
        <w:rPr>
          <w:rFonts w:ascii="Times New Roman" w:hAnsi="Times New Roman"/>
        </w:rPr>
        <w:t xml:space="preserve">wyniku weryfikacji sumy punktów. </w:t>
      </w:r>
    </w:p>
    <w:p w14:paraId="2C1B5EA8" w14:textId="77777777" w:rsidR="007B57D3" w:rsidRPr="00D67DB1" w:rsidRDefault="007B57D3" w:rsidP="007B57D3">
      <w:pPr>
        <w:pStyle w:val="Akapitzlist1"/>
        <w:spacing w:after="0" w:line="240" w:lineRule="auto"/>
        <w:ind w:left="896"/>
        <w:jc w:val="both"/>
        <w:rPr>
          <w:rFonts w:ascii="Times New Roman" w:hAnsi="Times New Roman"/>
        </w:rPr>
      </w:pPr>
    </w:p>
    <w:p w14:paraId="310B19FD" w14:textId="77777777" w:rsidR="004046D0" w:rsidRDefault="004046D0" w:rsidP="00933B13">
      <w:pPr>
        <w:spacing w:after="0" w:line="240" w:lineRule="auto"/>
        <w:jc w:val="center"/>
        <w:outlineLvl w:val="0"/>
        <w:rPr>
          <w:rFonts w:ascii="Times New Roman" w:hAnsi="Times New Roman"/>
          <w:b/>
        </w:rPr>
      </w:pPr>
      <w:r w:rsidRPr="00D67DB1">
        <w:rPr>
          <w:rFonts w:ascii="Times New Roman" w:hAnsi="Times New Roman"/>
          <w:b/>
        </w:rPr>
        <w:t>Część pisemna egzaminu</w:t>
      </w:r>
    </w:p>
    <w:p w14:paraId="11F0D947" w14:textId="77777777" w:rsidR="00C461FB" w:rsidRPr="00D67DB1" w:rsidRDefault="00C461FB" w:rsidP="00933B13">
      <w:pPr>
        <w:spacing w:after="0" w:line="240" w:lineRule="auto"/>
        <w:jc w:val="center"/>
        <w:outlineLvl w:val="0"/>
        <w:rPr>
          <w:rFonts w:ascii="Times New Roman" w:hAnsi="Times New Roman"/>
          <w:b/>
        </w:rPr>
      </w:pPr>
    </w:p>
    <w:p w14:paraId="61E3F478" w14:textId="77777777" w:rsidR="001954EA" w:rsidRPr="00D67DB1" w:rsidRDefault="001954EA" w:rsidP="004E1FF3">
      <w:pPr>
        <w:pStyle w:val="Akapitzlist1"/>
        <w:numPr>
          <w:ilvl w:val="0"/>
          <w:numId w:val="153"/>
        </w:numPr>
        <w:spacing w:after="0" w:line="240" w:lineRule="auto"/>
        <w:ind w:left="910"/>
        <w:jc w:val="both"/>
        <w:rPr>
          <w:rFonts w:ascii="Times New Roman" w:hAnsi="Times New Roman"/>
        </w:rPr>
      </w:pPr>
      <w:r w:rsidRPr="00D67DB1">
        <w:rPr>
          <w:rFonts w:ascii="Times New Roman" w:hAnsi="Times New Roman"/>
        </w:rPr>
        <w:t>Część pisemna egzaminu potwierdzającego kwalifikacje w zawodzie trwa 60 minut.</w:t>
      </w:r>
    </w:p>
    <w:p w14:paraId="01268E7E" w14:textId="0C575876" w:rsidR="001954EA" w:rsidRPr="00D67DB1" w:rsidRDefault="001954EA" w:rsidP="004E1FF3">
      <w:pPr>
        <w:pStyle w:val="Akapitzlist1"/>
        <w:numPr>
          <w:ilvl w:val="0"/>
          <w:numId w:val="153"/>
        </w:numPr>
        <w:spacing w:after="0" w:line="240" w:lineRule="auto"/>
        <w:ind w:left="910"/>
        <w:jc w:val="both"/>
        <w:rPr>
          <w:rFonts w:ascii="Times New Roman" w:hAnsi="Times New Roman"/>
        </w:rPr>
      </w:pPr>
      <w:r w:rsidRPr="00D67DB1">
        <w:rPr>
          <w:rFonts w:ascii="Times New Roman" w:hAnsi="Times New Roman"/>
        </w:rPr>
        <w:t xml:space="preserve">Część pisemna egzaminu potwierdzającego kwalifikacje w zawodzie przeprowadzana jest </w:t>
      </w:r>
      <w:r>
        <w:rPr>
          <w:rFonts w:ascii="Times New Roman" w:hAnsi="Times New Roman"/>
        </w:rPr>
        <w:br/>
      </w:r>
      <w:r w:rsidRPr="00D67DB1">
        <w:rPr>
          <w:rFonts w:ascii="Times New Roman" w:hAnsi="Times New Roman"/>
        </w:rPr>
        <w:t>w formie testu pisemnego, z wykorzystaniem arkuszy egzaminacyjnych i kart odpowiedzi. Test pisemny składa się z 40 zadań testowych wielokrotnego wyboru z jedną poprawną odpowiedzią.</w:t>
      </w:r>
    </w:p>
    <w:p w14:paraId="3F3524A8" w14:textId="77777777" w:rsidR="001954EA" w:rsidRPr="00D67DB1" w:rsidRDefault="001954EA" w:rsidP="004E1FF3">
      <w:pPr>
        <w:pStyle w:val="Akapitzlist1"/>
        <w:numPr>
          <w:ilvl w:val="0"/>
          <w:numId w:val="153"/>
        </w:numPr>
        <w:spacing w:after="0" w:line="240" w:lineRule="auto"/>
        <w:ind w:left="910"/>
        <w:jc w:val="both"/>
        <w:rPr>
          <w:rFonts w:ascii="Times New Roman" w:hAnsi="Times New Roman"/>
        </w:rPr>
      </w:pPr>
      <w:r w:rsidRPr="00D67DB1">
        <w:rPr>
          <w:rFonts w:ascii="Times New Roman" w:hAnsi="Times New Roman"/>
        </w:rPr>
        <w:t>Zdający na egzaminie z części pisemnej może korzystać z kalkulatora prostego.</w:t>
      </w:r>
    </w:p>
    <w:p w14:paraId="74CC134D" w14:textId="77777777" w:rsidR="001954EA" w:rsidRPr="00D67DB1" w:rsidRDefault="001954EA" w:rsidP="004E1FF3">
      <w:pPr>
        <w:pStyle w:val="Akapitzlist1"/>
        <w:numPr>
          <w:ilvl w:val="0"/>
          <w:numId w:val="153"/>
        </w:numPr>
        <w:spacing w:after="0" w:line="240" w:lineRule="auto"/>
        <w:ind w:left="910"/>
        <w:jc w:val="both"/>
        <w:rPr>
          <w:rFonts w:ascii="Times New Roman" w:hAnsi="Times New Roman"/>
        </w:rPr>
      </w:pPr>
      <w:r w:rsidRPr="00D67DB1">
        <w:rPr>
          <w:rFonts w:ascii="Times New Roman" w:hAnsi="Times New Roman"/>
        </w:rPr>
        <w:t xml:space="preserve">Wykaz materiałów i przyborów pomocniczych, z których mogą korzystać zdający w części pisemnej egzaminu potwierdzającego kwalifikacje w zawodzie znajdują się w komunikacie </w:t>
      </w:r>
      <w:r>
        <w:rPr>
          <w:rFonts w:ascii="Times New Roman" w:hAnsi="Times New Roman"/>
        </w:rPr>
        <w:t xml:space="preserve">Dyrektora Centralnej Komisji Egzaminacyjnej </w:t>
      </w:r>
      <w:r w:rsidRPr="00D67DB1">
        <w:rPr>
          <w:rFonts w:ascii="Times New Roman" w:hAnsi="Times New Roman"/>
        </w:rPr>
        <w:t>o przyborach.</w:t>
      </w:r>
    </w:p>
    <w:p w14:paraId="540D6735" w14:textId="77777777" w:rsidR="001954EA" w:rsidRPr="00D67DB1" w:rsidRDefault="001954EA" w:rsidP="004E1FF3">
      <w:pPr>
        <w:pStyle w:val="Akapitzlist1"/>
        <w:numPr>
          <w:ilvl w:val="0"/>
          <w:numId w:val="153"/>
        </w:numPr>
        <w:spacing w:after="0" w:line="240" w:lineRule="auto"/>
        <w:ind w:left="910"/>
        <w:jc w:val="both"/>
        <w:rPr>
          <w:rFonts w:ascii="Times New Roman" w:hAnsi="Times New Roman"/>
        </w:rPr>
      </w:pPr>
      <w:r w:rsidRPr="00D67DB1">
        <w:rPr>
          <w:rFonts w:ascii="Times New Roman" w:hAnsi="Times New Roman"/>
        </w:rPr>
        <w:t xml:space="preserve">Część pisemna </w:t>
      </w:r>
      <w:r>
        <w:rPr>
          <w:rFonts w:ascii="Times New Roman" w:hAnsi="Times New Roman"/>
        </w:rPr>
        <w:t>egzaminu potwierdzającego kwalifikacje w zawodzie</w:t>
      </w:r>
      <w:r w:rsidRPr="00D67DB1">
        <w:rPr>
          <w:rFonts w:ascii="Times New Roman" w:hAnsi="Times New Roman"/>
        </w:rPr>
        <w:t xml:space="preserve"> rozpoczyna się o godzinie określonej w komunikacie </w:t>
      </w:r>
      <w:r>
        <w:rPr>
          <w:rFonts w:ascii="Times New Roman" w:hAnsi="Times New Roman"/>
        </w:rPr>
        <w:t>Dyrektora CKE</w:t>
      </w:r>
      <w:r w:rsidRPr="00D67DB1">
        <w:rPr>
          <w:rFonts w:ascii="Times New Roman" w:hAnsi="Times New Roman"/>
        </w:rPr>
        <w:t xml:space="preserve"> w sprawie harmonogramu egzaminu. Czas trwania części pisemnej rozpoczyna się z chwilą zapisania w widocznym miejscu przez przewodniczącego zespołu nadzorującego czasu rozpoczęcia i zakończenia pracy zdających.</w:t>
      </w:r>
    </w:p>
    <w:p w14:paraId="213D4E5F" w14:textId="0DE95D1E" w:rsidR="001954EA" w:rsidRPr="00D67DB1" w:rsidRDefault="001954EA" w:rsidP="004E1FF3">
      <w:pPr>
        <w:pStyle w:val="Akapitzlist1"/>
        <w:numPr>
          <w:ilvl w:val="0"/>
          <w:numId w:val="153"/>
        </w:numPr>
        <w:spacing w:after="0" w:line="240" w:lineRule="auto"/>
        <w:ind w:left="910"/>
        <w:jc w:val="both"/>
        <w:rPr>
          <w:rFonts w:ascii="Times New Roman" w:hAnsi="Times New Roman"/>
        </w:rPr>
      </w:pPr>
      <w:r w:rsidRPr="00D67DB1">
        <w:rPr>
          <w:rFonts w:ascii="Times New Roman" w:hAnsi="Times New Roman"/>
        </w:rPr>
        <w:t xml:space="preserve">Przed rozpoczęciem części pisemnej </w:t>
      </w:r>
      <w:r>
        <w:rPr>
          <w:rFonts w:ascii="Times New Roman" w:hAnsi="Times New Roman"/>
        </w:rPr>
        <w:t>egzaminu potwierdzającego kwalifikacje w zawodzie</w:t>
      </w:r>
      <w:r w:rsidRPr="00D67DB1">
        <w:rPr>
          <w:rFonts w:ascii="Times New Roman" w:hAnsi="Times New Roman"/>
        </w:rPr>
        <w:t xml:space="preserve"> przewodniczący zespołu egzaminacyjnego, po stwierdzeniu w obecności przewodniczących zespołów nadzorujących oraz przedstawiciela zdających, że pakiety zawierająca arkusze egzaminacyjne i karty odpowiedzi nie zostały naruszone, otwiera je w ich obecności, a następnie przekazuje przewodniczącym zespołów nadzorujących w liczbie odpowiadającej liczbie zdających w poszczególnych salach egzaminacyjnych. </w:t>
      </w:r>
    </w:p>
    <w:p w14:paraId="32AF5DC3" w14:textId="31DC5B6C" w:rsidR="00EA4089" w:rsidRPr="00EA4089" w:rsidRDefault="004046D0" w:rsidP="004E1FF3">
      <w:pPr>
        <w:pStyle w:val="Akapitzlist1"/>
        <w:numPr>
          <w:ilvl w:val="0"/>
          <w:numId w:val="153"/>
        </w:numPr>
        <w:spacing w:after="0" w:line="240" w:lineRule="auto"/>
        <w:ind w:left="910"/>
        <w:jc w:val="both"/>
        <w:rPr>
          <w:rFonts w:ascii="Times New Roman" w:hAnsi="Times New Roman"/>
        </w:rPr>
      </w:pPr>
      <w:r w:rsidRPr="00EA4089">
        <w:rPr>
          <w:rFonts w:ascii="Times New Roman" w:hAnsi="Times New Roman"/>
        </w:rPr>
        <w:t>Zdający wchodzą do sali o godzinie wyznaczonej przez przewodniczącego zespołu egzaminacyjnego pojedynczo, okazując dokument ze zdjęciem potwierdzający tożsamość, a</w:t>
      </w:r>
      <w:r w:rsidR="00A1597C" w:rsidRPr="00EA4089">
        <w:rPr>
          <w:rFonts w:ascii="Times New Roman" w:hAnsi="Times New Roman"/>
        </w:rPr>
        <w:t> </w:t>
      </w:r>
      <w:r w:rsidR="00B1634F">
        <w:rPr>
          <w:rFonts w:ascii="Times New Roman" w:hAnsi="Times New Roman"/>
        </w:rPr>
        <w:t>następnie</w:t>
      </w:r>
      <w:r w:rsidR="00F866DB">
        <w:rPr>
          <w:rFonts w:ascii="Times New Roman" w:hAnsi="Times New Roman"/>
        </w:rPr>
        <w:t xml:space="preserve"> </w:t>
      </w:r>
      <w:r w:rsidR="00F866DB" w:rsidRPr="00466BE5">
        <w:rPr>
          <w:rFonts w:ascii="Times New Roman" w:hAnsi="Times New Roman"/>
        </w:rPr>
        <w:t>losują</w:t>
      </w:r>
      <w:r w:rsidR="00B1634F" w:rsidRPr="00466BE5">
        <w:rPr>
          <w:rFonts w:ascii="Times New Roman" w:hAnsi="Times New Roman"/>
        </w:rPr>
        <w:t xml:space="preserve"> </w:t>
      </w:r>
      <w:r w:rsidR="00EA4089" w:rsidRPr="00EA4089">
        <w:rPr>
          <w:rFonts w:ascii="Times New Roman" w:hAnsi="Times New Roman"/>
        </w:rPr>
        <w:t>numery stanowisk egzaminacyjnych.</w:t>
      </w:r>
    </w:p>
    <w:p w14:paraId="2D339415" w14:textId="77777777" w:rsidR="004046D0" w:rsidRPr="00EA4089" w:rsidRDefault="004046D0" w:rsidP="004E1FF3">
      <w:pPr>
        <w:pStyle w:val="Akapitzlist1"/>
        <w:numPr>
          <w:ilvl w:val="0"/>
          <w:numId w:val="153"/>
        </w:numPr>
        <w:spacing w:after="0" w:line="240" w:lineRule="auto"/>
        <w:ind w:left="910"/>
        <w:jc w:val="both"/>
        <w:rPr>
          <w:rFonts w:ascii="Times New Roman" w:hAnsi="Times New Roman"/>
        </w:rPr>
      </w:pPr>
      <w:r w:rsidRPr="00EA4089">
        <w:rPr>
          <w:rFonts w:ascii="Times New Roman" w:hAnsi="Times New Roman"/>
        </w:rPr>
        <w:t>Arkusze egzaminacyjne i karty odpowiedzi zdającym rozdają członkowie zespołu nadzorującego, polecając sprawdzenie, czy są one kompletne.</w:t>
      </w:r>
    </w:p>
    <w:p w14:paraId="2EC4AF77" w14:textId="77777777" w:rsidR="004046D0" w:rsidRPr="00D67DB1" w:rsidRDefault="004046D0" w:rsidP="004E1FF3">
      <w:pPr>
        <w:pStyle w:val="Akapitzlist1"/>
        <w:numPr>
          <w:ilvl w:val="0"/>
          <w:numId w:val="153"/>
        </w:numPr>
        <w:spacing w:after="0" w:line="240" w:lineRule="auto"/>
        <w:ind w:left="910"/>
        <w:jc w:val="both"/>
        <w:rPr>
          <w:rFonts w:ascii="Times New Roman" w:hAnsi="Times New Roman"/>
        </w:rPr>
      </w:pPr>
      <w:r w:rsidRPr="00D67DB1">
        <w:rPr>
          <w:rFonts w:ascii="Times New Roman" w:hAnsi="Times New Roman"/>
        </w:rPr>
        <w:t>Zdający, po otrzymaniu arkusza egzaminacyjnego i karty odpowiedzi, ma obowiązek sprawdzić, czy arkusz egzaminacyjny i karta odpowiedzi są kompletne, tzn. czy arkusz ma wszystkie strony, czy strony arkusza i karty odpowiedzi są wyraźnie wydrukowane. Braki natychmiast zgłasza przewodniczącemu zespołu nadzorującego i otrzymuje kompletny arkusz lub kartę. Wymianę arkusza lub karty zdający potwierdza podpisem w wykazie zdających.</w:t>
      </w:r>
    </w:p>
    <w:p w14:paraId="4A8C26CC" w14:textId="4D0E260F" w:rsidR="004046D0" w:rsidRPr="00D67DB1" w:rsidRDefault="004046D0" w:rsidP="004E1FF3">
      <w:pPr>
        <w:pStyle w:val="Akapitzlist1"/>
        <w:numPr>
          <w:ilvl w:val="0"/>
          <w:numId w:val="153"/>
        </w:numPr>
        <w:spacing w:after="0" w:line="240" w:lineRule="auto"/>
        <w:ind w:left="910"/>
        <w:jc w:val="both"/>
        <w:rPr>
          <w:rFonts w:ascii="Times New Roman" w:hAnsi="Times New Roman"/>
        </w:rPr>
      </w:pPr>
      <w:r w:rsidRPr="00D67DB1">
        <w:rPr>
          <w:rFonts w:ascii="Times New Roman" w:hAnsi="Times New Roman"/>
        </w:rPr>
        <w:t xml:space="preserve">Zdający ma obowiązek zapoznania się z </w:t>
      </w:r>
      <w:r w:rsidRPr="007B57D3">
        <w:rPr>
          <w:rFonts w:ascii="Times New Roman" w:hAnsi="Times New Roman"/>
        </w:rPr>
        <w:t>Instrukcją dla zdającego</w:t>
      </w:r>
      <w:r w:rsidRPr="00D67DB1">
        <w:rPr>
          <w:rFonts w:ascii="Times New Roman" w:hAnsi="Times New Roman"/>
        </w:rPr>
        <w:t xml:space="preserve"> zamieszczoną na pierwszej stronie arkusza egzam</w:t>
      </w:r>
      <w:r w:rsidR="00BD2DB4">
        <w:rPr>
          <w:rFonts w:ascii="Times New Roman" w:hAnsi="Times New Roman"/>
        </w:rPr>
        <w:t>inacyjnego</w:t>
      </w:r>
      <w:r w:rsidRPr="00D67DB1">
        <w:rPr>
          <w:rFonts w:ascii="Times New Roman" w:hAnsi="Times New Roman"/>
        </w:rPr>
        <w:t>.</w:t>
      </w:r>
    </w:p>
    <w:p w14:paraId="7DB92D48" w14:textId="37AE1DA1" w:rsidR="004046D0" w:rsidRPr="00D67DB1" w:rsidRDefault="004046D0" w:rsidP="004E1FF3">
      <w:pPr>
        <w:pStyle w:val="Akapitzlist1"/>
        <w:numPr>
          <w:ilvl w:val="0"/>
          <w:numId w:val="153"/>
        </w:numPr>
        <w:spacing w:after="0" w:line="240" w:lineRule="auto"/>
        <w:ind w:left="910"/>
        <w:jc w:val="both"/>
        <w:rPr>
          <w:rFonts w:ascii="Times New Roman" w:hAnsi="Times New Roman"/>
        </w:rPr>
      </w:pPr>
      <w:r w:rsidRPr="00D67DB1">
        <w:rPr>
          <w:rFonts w:ascii="Times New Roman" w:hAnsi="Times New Roman"/>
        </w:rPr>
        <w:t>Zdający zgłasza przewodniczącemu zespołu nadzorującego wszelkie braki w arkuszu egzaminacyjnym, na karcie odpowiedzi.</w:t>
      </w:r>
    </w:p>
    <w:p w14:paraId="440B26CE" w14:textId="77777777" w:rsidR="004046D0" w:rsidRPr="00D67DB1" w:rsidRDefault="004046D0" w:rsidP="004E1FF3">
      <w:pPr>
        <w:pStyle w:val="Akapitzlist1"/>
        <w:numPr>
          <w:ilvl w:val="0"/>
          <w:numId w:val="153"/>
        </w:numPr>
        <w:spacing w:after="0" w:line="240" w:lineRule="auto"/>
        <w:ind w:left="910"/>
        <w:jc w:val="both"/>
        <w:rPr>
          <w:rFonts w:ascii="Times New Roman" w:hAnsi="Times New Roman"/>
        </w:rPr>
      </w:pPr>
      <w:r w:rsidRPr="00D67DB1">
        <w:rPr>
          <w:rFonts w:ascii="Times New Roman" w:hAnsi="Times New Roman"/>
        </w:rPr>
        <w:t xml:space="preserve">Zdający zamieszcza na karcie odpowiedzi oznaczenie kwalifikacji wyodrębnionej </w:t>
      </w:r>
      <w:r w:rsidR="00315BCC">
        <w:rPr>
          <w:rFonts w:ascii="Times New Roman" w:hAnsi="Times New Roman"/>
        </w:rPr>
        <w:br/>
      </w:r>
      <w:r w:rsidRPr="00D67DB1">
        <w:rPr>
          <w:rFonts w:ascii="Times New Roman" w:hAnsi="Times New Roman"/>
        </w:rPr>
        <w:t>w zawodzie lub zawodach, oznaczenie wersji arkusza egzaminacyjnego, datę urodzenia, numer PESEL, a w przypadku braku numeru PESEL - serię i numer paszportu lub innego dokumentu potwierdzającego tożsamość. Zdający nie podpisuje karty odpowiedzi.</w:t>
      </w:r>
    </w:p>
    <w:p w14:paraId="7ADC8C37" w14:textId="77777777" w:rsidR="004046D0" w:rsidRPr="00D67DB1" w:rsidRDefault="004046D0" w:rsidP="004E1FF3">
      <w:pPr>
        <w:pStyle w:val="Akapitzlist1"/>
        <w:numPr>
          <w:ilvl w:val="0"/>
          <w:numId w:val="153"/>
        </w:numPr>
        <w:spacing w:after="0" w:line="240" w:lineRule="auto"/>
        <w:ind w:left="910"/>
        <w:jc w:val="both"/>
        <w:rPr>
          <w:rFonts w:ascii="Times New Roman" w:hAnsi="Times New Roman"/>
        </w:rPr>
      </w:pPr>
      <w:r w:rsidRPr="00D67DB1">
        <w:rPr>
          <w:rFonts w:ascii="Times New Roman" w:hAnsi="Times New Roman"/>
        </w:rPr>
        <w:lastRenderedPageBreak/>
        <w:t>Czas przeznaczony na rozwiązywanie zadań liczony jest od momentu zakończenia czynności organizacyjnych. Przewodniczący zespołu nadzorującego zapisuje na tablicy (planszy), w miejscu widocznym dla każdego zdającego, godzinę rozpoczęcia i godzinę zakończenia rozwiązywania zadań.</w:t>
      </w:r>
    </w:p>
    <w:p w14:paraId="79FC22F2" w14:textId="30B7C15F" w:rsidR="004046D0" w:rsidRPr="00D67DB1" w:rsidRDefault="004046D0" w:rsidP="004E1FF3">
      <w:pPr>
        <w:pStyle w:val="Akapitzlist1"/>
        <w:numPr>
          <w:ilvl w:val="0"/>
          <w:numId w:val="153"/>
        </w:numPr>
        <w:spacing w:after="0" w:line="240" w:lineRule="auto"/>
        <w:ind w:left="910"/>
        <w:jc w:val="both"/>
        <w:rPr>
          <w:rFonts w:ascii="Times New Roman" w:hAnsi="Times New Roman"/>
        </w:rPr>
      </w:pPr>
      <w:r w:rsidRPr="00D67DB1">
        <w:rPr>
          <w:rFonts w:ascii="Times New Roman" w:hAnsi="Times New Roman"/>
        </w:rPr>
        <w:t xml:space="preserve">W czasie trwania części pisemnej </w:t>
      </w:r>
      <w:r w:rsidR="008558DC">
        <w:rPr>
          <w:rFonts w:ascii="Times New Roman" w:hAnsi="Times New Roman"/>
        </w:rPr>
        <w:t>egzaminu potwierdzającego kwalifikacje w zawodzie</w:t>
      </w:r>
      <w:r w:rsidRPr="00D67DB1">
        <w:rPr>
          <w:rFonts w:ascii="Times New Roman" w:hAnsi="Times New Roman"/>
        </w:rPr>
        <w:t xml:space="preserve"> każdy zdający pracuje przy osobnym stoliku.</w:t>
      </w:r>
    </w:p>
    <w:p w14:paraId="58D59F9D" w14:textId="77777777" w:rsidR="004046D0" w:rsidRPr="00D67DB1" w:rsidRDefault="004046D0" w:rsidP="004E1FF3">
      <w:pPr>
        <w:pStyle w:val="Akapitzlist1"/>
        <w:numPr>
          <w:ilvl w:val="0"/>
          <w:numId w:val="153"/>
        </w:numPr>
        <w:spacing w:after="0" w:line="240" w:lineRule="auto"/>
        <w:ind w:left="910"/>
        <w:jc w:val="both"/>
        <w:rPr>
          <w:rFonts w:ascii="Times New Roman" w:hAnsi="Times New Roman"/>
        </w:rPr>
      </w:pPr>
      <w:r w:rsidRPr="00D67DB1">
        <w:rPr>
          <w:rFonts w:ascii="Times New Roman" w:hAnsi="Times New Roman"/>
        </w:rPr>
        <w:t xml:space="preserve">W czasie trwania części pisemnej </w:t>
      </w:r>
      <w:r w:rsidR="008558DC">
        <w:rPr>
          <w:rFonts w:ascii="Times New Roman" w:hAnsi="Times New Roman"/>
        </w:rPr>
        <w:t>egzaminu potwierdzającego kwalifikacje w zawodzie</w:t>
      </w:r>
      <w:r w:rsidRPr="00D67DB1">
        <w:rPr>
          <w:rFonts w:ascii="Times New Roman" w:hAnsi="Times New Roman"/>
        </w:rPr>
        <w:t xml:space="preserve"> zdający nie powinni opuszczać sali egzaminacyjnej. Opuszczenie sali egzaminacyjnej możliwe tylko w</w:t>
      </w:r>
      <w:r w:rsidR="00A1597C">
        <w:rPr>
          <w:rFonts w:ascii="Times New Roman" w:hAnsi="Times New Roman"/>
        </w:rPr>
        <w:t> </w:t>
      </w:r>
      <w:r w:rsidRPr="00D67DB1">
        <w:rPr>
          <w:rFonts w:ascii="Times New Roman" w:hAnsi="Times New Roman"/>
        </w:rPr>
        <w:t>uzasadnionych przypadkach za zgodą przewodniczącego zespołu nadzorującego.</w:t>
      </w:r>
    </w:p>
    <w:p w14:paraId="16593410" w14:textId="77777777" w:rsidR="004046D0" w:rsidRPr="00D67DB1" w:rsidRDefault="004046D0" w:rsidP="004E1FF3">
      <w:pPr>
        <w:pStyle w:val="Akapitzlist1"/>
        <w:numPr>
          <w:ilvl w:val="0"/>
          <w:numId w:val="153"/>
        </w:numPr>
        <w:spacing w:after="0" w:line="240" w:lineRule="auto"/>
        <w:ind w:left="910"/>
        <w:jc w:val="both"/>
        <w:rPr>
          <w:rFonts w:ascii="Times New Roman" w:hAnsi="Times New Roman"/>
        </w:rPr>
      </w:pPr>
      <w:r w:rsidRPr="00D67DB1">
        <w:rPr>
          <w:rFonts w:ascii="Times New Roman" w:hAnsi="Times New Roman"/>
        </w:rPr>
        <w:t xml:space="preserve">W czasie trwania części pisemnej </w:t>
      </w:r>
      <w:r w:rsidR="008558DC">
        <w:rPr>
          <w:rFonts w:ascii="Times New Roman" w:hAnsi="Times New Roman"/>
        </w:rPr>
        <w:t>egzaminu potwierdzającego kwalifikacje w zawodzie</w:t>
      </w:r>
      <w:r w:rsidRPr="00D67DB1">
        <w:rPr>
          <w:rFonts w:ascii="Times New Roman" w:hAnsi="Times New Roman"/>
        </w:rPr>
        <w:t xml:space="preserve"> zdającym nie udziela się żadnych wyjaśnień dotyczących zadań egzaminacyjnych ani ich nie komentuje.</w:t>
      </w:r>
    </w:p>
    <w:p w14:paraId="772EFE1C" w14:textId="77777777" w:rsidR="004046D0" w:rsidRPr="00D67DB1" w:rsidRDefault="004046D0" w:rsidP="004E1FF3">
      <w:pPr>
        <w:pStyle w:val="Akapitzlist1"/>
        <w:numPr>
          <w:ilvl w:val="0"/>
          <w:numId w:val="153"/>
        </w:numPr>
        <w:spacing w:after="0" w:line="240" w:lineRule="auto"/>
        <w:ind w:left="910"/>
        <w:jc w:val="both"/>
        <w:rPr>
          <w:rFonts w:ascii="Times New Roman" w:hAnsi="Times New Roman"/>
        </w:rPr>
      </w:pPr>
      <w:r w:rsidRPr="00D67DB1">
        <w:rPr>
          <w:rFonts w:ascii="Times New Roman" w:hAnsi="Times New Roman"/>
        </w:rPr>
        <w:t>Stanowiska egzaminacyjne powinny być tak przygotowane, aby była zapewniona samodzielna praca zdających.</w:t>
      </w:r>
    </w:p>
    <w:p w14:paraId="60D77021" w14:textId="308D8039" w:rsidR="004046D0" w:rsidRPr="00D67DB1" w:rsidRDefault="004046D0" w:rsidP="004E1FF3">
      <w:pPr>
        <w:pStyle w:val="Akapitzlist1"/>
        <w:numPr>
          <w:ilvl w:val="0"/>
          <w:numId w:val="153"/>
        </w:numPr>
        <w:spacing w:after="0" w:line="240" w:lineRule="auto"/>
        <w:ind w:left="910"/>
        <w:jc w:val="both"/>
        <w:rPr>
          <w:rFonts w:ascii="Times New Roman" w:hAnsi="Times New Roman"/>
        </w:rPr>
      </w:pPr>
      <w:r w:rsidRPr="00D67DB1">
        <w:rPr>
          <w:rFonts w:ascii="Times New Roman" w:hAnsi="Times New Roman"/>
        </w:rPr>
        <w:t xml:space="preserve">Zdający </w:t>
      </w:r>
      <w:r w:rsidR="00AD30C4">
        <w:rPr>
          <w:rFonts w:ascii="Times New Roman" w:hAnsi="Times New Roman"/>
        </w:rPr>
        <w:t>wykonuje</w:t>
      </w:r>
      <w:r w:rsidRPr="00D67DB1">
        <w:rPr>
          <w:rFonts w:ascii="Times New Roman" w:hAnsi="Times New Roman"/>
        </w:rPr>
        <w:t xml:space="preserve"> zadania w dowolnej kolejności i zaznacza odpowiedzi w odpowiednich miejscach na karcie odpowiedzi wyłącznie długopisem lub piórem z czarnym tuszem/atramentem.</w:t>
      </w:r>
    </w:p>
    <w:p w14:paraId="43F59AD9" w14:textId="77777777" w:rsidR="004046D0" w:rsidRPr="00D67DB1" w:rsidRDefault="004046D0" w:rsidP="004E1FF3">
      <w:pPr>
        <w:pStyle w:val="Akapitzlist1"/>
        <w:numPr>
          <w:ilvl w:val="0"/>
          <w:numId w:val="153"/>
        </w:numPr>
        <w:spacing w:after="0" w:line="240" w:lineRule="auto"/>
        <w:ind w:left="910"/>
        <w:jc w:val="both"/>
        <w:rPr>
          <w:rFonts w:ascii="Times New Roman" w:hAnsi="Times New Roman"/>
        </w:rPr>
      </w:pPr>
      <w:r w:rsidRPr="00D67DB1">
        <w:rPr>
          <w:rFonts w:ascii="Times New Roman" w:hAnsi="Times New Roman"/>
        </w:rPr>
        <w:t xml:space="preserve">W przypadku stwierdzenia niesamodzielnego wykonywania zadań egzaminacyjnych przez zdającego, wniesienia lub korzystania w sali egzaminacyjnej z urządzenia telekomunikacyjnego albo materiałów lub przyborów pomocniczych niewymienionych w komunikacie </w:t>
      </w:r>
      <w:r w:rsidR="00C83D8C">
        <w:rPr>
          <w:rFonts w:ascii="Times New Roman" w:hAnsi="Times New Roman"/>
        </w:rPr>
        <w:t>Dyrektora CKE</w:t>
      </w:r>
      <w:r w:rsidRPr="00D67DB1">
        <w:rPr>
          <w:rFonts w:ascii="Times New Roman" w:hAnsi="Times New Roman"/>
        </w:rPr>
        <w:t xml:space="preserve"> o</w:t>
      </w:r>
      <w:r w:rsidR="00A1597C">
        <w:rPr>
          <w:rFonts w:ascii="Times New Roman" w:hAnsi="Times New Roman"/>
        </w:rPr>
        <w:t> </w:t>
      </w:r>
      <w:r w:rsidRPr="00D67DB1">
        <w:rPr>
          <w:rFonts w:ascii="Times New Roman" w:hAnsi="Times New Roman"/>
        </w:rPr>
        <w:t>przyborach  lub zakłócania prawidłowego przebiegu części pisemnej egzaminu w sposób utrudniający pracę pozostałym zdającym przewodniczący zespołu egzaminacyjnego przerywa i</w:t>
      </w:r>
      <w:r w:rsidR="00A1597C">
        <w:rPr>
          <w:rFonts w:ascii="Times New Roman" w:hAnsi="Times New Roman"/>
        </w:rPr>
        <w:t> </w:t>
      </w:r>
      <w:r w:rsidRPr="00D67DB1">
        <w:rPr>
          <w:rFonts w:ascii="Times New Roman" w:hAnsi="Times New Roman"/>
        </w:rPr>
        <w:t>unieważnia temu zdającemu część pisemną egzaminu potwierdzającego kwalifikacje w zawodzie.</w:t>
      </w:r>
    </w:p>
    <w:p w14:paraId="40425026" w14:textId="77777777" w:rsidR="004046D0" w:rsidRPr="00D67DB1" w:rsidRDefault="004046D0" w:rsidP="004E1FF3">
      <w:pPr>
        <w:pStyle w:val="Akapitzlist1"/>
        <w:numPr>
          <w:ilvl w:val="0"/>
          <w:numId w:val="153"/>
        </w:numPr>
        <w:spacing w:after="0" w:line="240" w:lineRule="auto"/>
        <w:ind w:left="910"/>
        <w:jc w:val="both"/>
        <w:rPr>
          <w:rFonts w:ascii="Times New Roman" w:hAnsi="Times New Roman"/>
        </w:rPr>
      </w:pPr>
      <w:r w:rsidRPr="00D67DB1">
        <w:rPr>
          <w:rFonts w:ascii="Times New Roman" w:hAnsi="Times New Roman"/>
        </w:rPr>
        <w:t>W przypadku unieważnienia części pisemnej egzaminu danego zdającego, dyrektor okręgowej komisji egzaminacyjnej ustala wynik uzyskany z części pisemnej tego egzaminu jako "0%".</w:t>
      </w:r>
    </w:p>
    <w:p w14:paraId="4B098910" w14:textId="77777777" w:rsidR="004046D0" w:rsidRPr="00D67DB1" w:rsidRDefault="004046D0" w:rsidP="004E1FF3">
      <w:pPr>
        <w:pStyle w:val="Akapitzlist1"/>
        <w:numPr>
          <w:ilvl w:val="0"/>
          <w:numId w:val="153"/>
        </w:numPr>
        <w:spacing w:after="0" w:line="240" w:lineRule="auto"/>
        <w:ind w:left="910"/>
        <w:jc w:val="both"/>
        <w:rPr>
          <w:rFonts w:ascii="Times New Roman" w:hAnsi="Times New Roman"/>
        </w:rPr>
      </w:pPr>
      <w:r w:rsidRPr="00D67DB1">
        <w:rPr>
          <w:rFonts w:ascii="Times New Roman" w:hAnsi="Times New Roman"/>
        </w:rPr>
        <w:t xml:space="preserve">Zdający, który ukończył pracę przed wyznaczonym czasem, zgłasza to przewodniczącemu zespołu nadzorującego przez podniesienie ręki. Przewodniczący lub członek zespołu nadzorującego sprawdza poprawność kodowania </w:t>
      </w:r>
      <w:r w:rsidR="00AD30C4">
        <w:rPr>
          <w:rFonts w:ascii="Times New Roman" w:hAnsi="Times New Roman"/>
        </w:rPr>
        <w:t xml:space="preserve">i wypełnienia oznaczeń </w:t>
      </w:r>
      <w:r w:rsidRPr="00D67DB1">
        <w:rPr>
          <w:rFonts w:ascii="Times New Roman" w:hAnsi="Times New Roman"/>
        </w:rPr>
        <w:t>na karcie odpowiedzi, a następnie odbiera od zdającego kartę odpowiedzi i arkusz egzaminacyjny. Po arkusz egzaminacyjny zdający może się zgłosić po zakończeniu egzaminu. Po otrzymaniu zezwolenia na opuszczenie sali zdający wychodzi, nie zakłócając pracy pozostałym piszącym.</w:t>
      </w:r>
    </w:p>
    <w:p w14:paraId="47DBFAB0" w14:textId="77777777" w:rsidR="004046D0" w:rsidRPr="00D67DB1" w:rsidRDefault="004046D0" w:rsidP="004E1FF3">
      <w:pPr>
        <w:pStyle w:val="Akapitzlist1"/>
        <w:numPr>
          <w:ilvl w:val="0"/>
          <w:numId w:val="153"/>
        </w:numPr>
        <w:spacing w:after="0" w:line="240" w:lineRule="auto"/>
        <w:ind w:left="910"/>
        <w:jc w:val="both"/>
        <w:rPr>
          <w:rFonts w:ascii="Times New Roman" w:hAnsi="Times New Roman"/>
        </w:rPr>
      </w:pPr>
      <w:r w:rsidRPr="00D67DB1">
        <w:rPr>
          <w:rFonts w:ascii="Times New Roman" w:hAnsi="Times New Roman"/>
        </w:rPr>
        <w:t>Po upływie czasu przeznaczonego na rozwiązywanie zadań zdający kończy pracę z arkuszem egzaminacyjnym:</w:t>
      </w:r>
    </w:p>
    <w:p w14:paraId="5D2CFD8A" w14:textId="77777777" w:rsidR="004046D0" w:rsidRPr="00D67DB1" w:rsidRDefault="004046D0" w:rsidP="004E1FF3">
      <w:pPr>
        <w:pStyle w:val="Akapitzlist1"/>
        <w:numPr>
          <w:ilvl w:val="0"/>
          <w:numId w:val="154"/>
        </w:numPr>
        <w:spacing w:after="0" w:line="240" w:lineRule="auto"/>
        <w:ind w:left="1134" w:hanging="192"/>
        <w:jc w:val="both"/>
        <w:rPr>
          <w:rFonts w:ascii="Times New Roman" w:hAnsi="Times New Roman"/>
        </w:rPr>
      </w:pPr>
      <w:r w:rsidRPr="00D67DB1">
        <w:rPr>
          <w:rFonts w:ascii="Times New Roman" w:hAnsi="Times New Roman"/>
        </w:rPr>
        <w:t>zamyka arkusz i odkłada kartę odpowiedzi na brzeg stolika, stroną zadrukowaną do blatu,</w:t>
      </w:r>
    </w:p>
    <w:p w14:paraId="22077B8A" w14:textId="77777777" w:rsidR="004046D0" w:rsidRPr="00D67DB1" w:rsidRDefault="004046D0" w:rsidP="004E1FF3">
      <w:pPr>
        <w:pStyle w:val="Akapitzlist1"/>
        <w:numPr>
          <w:ilvl w:val="0"/>
          <w:numId w:val="154"/>
        </w:numPr>
        <w:spacing w:after="0" w:line="240" w:lineRule="auto"/>
        <w:ind w:left="1134" w:hanging="192"/>
        <w:jc w:val="both"/>
        <w:rPr>
          <w:rFonts w:ascii="Times New Roman" w:hAnsi="Times New Roman"/>
        </w:rPr>
      </w:pPr>
      <w:r w:rsidRPr="00D67DB1">
        <w:rPr>
          <w:rFonts w:ascii="Times New Roman" w:hAnsi="Times New Roman"/>
        </w:rPr>
        <w:t xml:space="preserve">czeka, aż członkowie zespołu nadzorującego w jego obecności sprawdzą kompletność </w:t>
      </w:r>
      <w:r w:rsidR="00315BCC">
        <w:rPr>
          <w:rFonts w:ascii="Times New Roman" w:hAnsi="Times New Roman"/>
        </w:rPr>
        <w:br/>
      </w:r>
      <w:r w:rsidRPr="00D67DB1">
        <w:rPr>
          <w:rFonts w:ascii="Times New Roman" w:hAnsi="Times New Roman"/>
        </w:rPr>
        <w:t>i poprawność zakodowania kart odpowiedzi,</w:t>
      </w:r>
    </w:p>
    <w:p w14:paraId="141B1FE6" w14:textId="77777777" w:rsidR="004046D0" w:rsidRPr="00D67DB1" w:rsidRDefault="004046D0" w:rsidP="004E1FF3">
      <w:pPr>
        <w:pStyle w:val="Akapitzlist1"/>
        <w:numPr>
          <w:ilvl w:val="0"/>
          <w:numId w:val="154"/>
        </w:numPr>
        <w:spacing w:after="0" w:line="240" w:lineRule="auto"/>
        <w:ind w:left="1134" w:hanging="192"/>
        <w:jc w:val="both"/>
        <w:rPr>
          <w:rFonts w:ascii="Times New Roman" w:hAnsi="Times New Roman"/>
        </w:rPr>
      </w:pPr>
      <w:r w:rsidRPr="00D67DB1">
        <w:rPr>
          <w:rFonts w:ascii="Times New Roman" w:hAnsi="Times New Roman"/>
        </w:rPr>
        <w:t>opuszcza salę po uzyskaniu zgody przewodniczącego zespołu nadzorującego</w:t>
      </w:r>
    </w:p>
    <w:p w14:paraId="6FA367F5" w14:textId="77777777" w:rsidR="004046D0" w:rsidRPr="00D67DB1" w:rsidRDefault="004046D0" w:rsidP="004E1FF3">
      <w:pPr>
        <w:pStyle w:val="Akapitzlist1"/>
        <w:numPr>
          <w:ilvl w:val="0"/>
          <w:numId w:val="154"/>
        </w:numPr>
        <w:spacing w:after="0" w:line="240" w:lineRule="auto"/>
        <w:ind w:left="1134" w:hanging="192"/>
        <w:jc w:val="both"/>
        <w:rPr>
          <w:rFonts w:ascii="Times New Roman" w:hAnsi="Times New Roman"/>
        </w:rPr>
      </w:pPr>
      <w:r w:rsidRPr="00D67DB1">
        <w:rPr>
          <w:rFonts w:ascii="Times New Roman" w:hAnsi="Times New Roman"/>
        </w:rPr>
        <w:t>zdający zabiera ze sobą arkusz egzaminacyjny.</w:t>
      </w:r>
    </w:p>
    <w:p w14:paraId="01125817" w14:textId="77777777" w:rsidR="004046D0" w:rsidRPr="00D67DB1" w:rsidRDefault="004046D0" w:rsidP="004E1FF3">
      <w:pPr>
        <w:pStyle w:val="Akapitzlist1"/>
        <w:numPr>
          <w:ilvl w:val="0"/>
          <w:numId w:val="153"/>
        </w:numPr>
        <w:spacing w:after="0" w:line="240" w:lineRule="auto"/>
        <w:ind w:left="910"/>
        <w:jc w:val="both"/>
        <w:rPr>
          <w:rFonts w:ascii="Times New Roman" w:hAnsi="Times New Roman"/>
        </w:rPr>
      </w:pPr>
      <w:r w:rsidRPr="00D67DB1">
        <w:rPr>
          <w:rFonts w:ascii="Times New Roman" w:hAnsi="Times New Roman"/>
        </w:rPr>
        <w:t>Zdający w terminie 2 dni roboczych od dnia przeprowadzenia części pisemnej egzaminu potwierdzającego kwalifikacje w zawodzie mogą zgłosić zastrzeżenia wraz z uzasadnieniem do dyrektora okręgowej komisji egzaminacyjnej, jeżeli uznają, że w trakcie egzaminu zostały naruszone przepisy dotyczące jego przeprowadzania. Dyrektor okręgowej komisji egzaminacyjnej rozpatruje zastrzeżenia w terminie 7 dni od dnia ich otrzymania i informuje pisemnie zdającego, o</w:t>
      </w:r>
      <w:r w:rsidR="00A1597C">
        <w:rPr>
          <w:rFonts w:ascii="Times New Roman" w:hAnsi="Times New Roman"/>
        </w:rPr>
        <w:t> </w:t>
      </w:r>
      <w:r w:rsidRPr="00D67DB1">
        <w:rPr>
          <w:rFonts w:ascii="Times New Roman" w:hAnsi="Times New Roman"/>
        </w:rPr>
        <w:t>wyniku rozstrzygnięcia.</w:t>
      </w:r>
    </w:p>
    <w:p w14:paraId="37CA2147" w14:textId="245D2A93" w:rsidR="004046D0" w:rsidRPr="00B05F81" w:rsidRDefault="004046D0" w:rsidP="004E1FF3">
      <w:pPr>
        <w:pStyle w:val="Akapitzlist1"/>
        <w:numPr>
          <w:ilvl w:val="0"/>
          <w:numId w:val="153"/>
        </w:numPr>
        <w:spacing w:after="0" w:line="240" w:lineRule="auto"/>
        <w:ind w:left="910"/>
        <w:jc w:val="both"/>
        <w:rPr>
          <w:rFonts w:ascii="Times New Roman" w:hAnsi="Times New Roman"/>
          <w:i/>
        </w:rPr>
      </w:pPr>
      <w:r w:rsidRPr="00D67DB1">
        <w:rPr>
          <w:rFonts w:ascii="Times New Roman" w:hAnsi="Times New Roman"/>
        </w:rPr>
        <w:t xml:space="preserve">Wynik części pisemnej egzaminu ustala dyrektor okręgowej komisji egzaminacyjnej, po elektronicznym odczytaniu karty odpowiedzi. </w:t>
      </w:r>
    </w:p>
    <w:p w14:paraId="606B801A" w14:textId="77777777" w:rsidR="007B57D3" w:rsidRDefault="007B57D3" w:rsidP="00E6637A">
      <w:pPr>
        <w:spacing w:after="0" w:line="240" w:lineRule="auto"/>
        <w:rPr>
          <w:rFonts w:ascii="Times New Roman" w:hAnsi="Times New Roman"/>
          <w:b/>
        </w:rPr>
      </w:pPr>
    </w:p>
    <w:p w14:paraId="171E4C8D" w14:textId="77777777" w:rsidR="004046D0" w:rsidRDefault="004046D0" w:rsidP="00933B13">
      <w:pPr>
        <w:spacing w:after="0" w:line="240" w:lineRule="auto"/>
        <w:jc w:val="center"/>
        <w:outlineLvl w:val="0"/>
        <w:rPr>
          <w:rFonts w:ascii="Times New Roman" w:hAnsi="Times New Roman"/>
          <w:b/>
        </w:rPr>
      </w:pPr>
      <w:r w:rsidRPr="00D67DB1">
        <w:rPr>
          <w:rFonts w:ascii="Times New Roman" w:hAnsi="Times New Roman"/>
          <w:b/>
        </w:rPr>
        <w:t>Część praktyczna egzaminu</w:t>
      </w:r>
    </w:p>
    <w:p w14:paraId="006B6E4E" w14:textId="77777777" w:rsidR="00C461FB" w:rsidRPr="00D67DB1" w:rsidRDefault="00C461FB" w:rsidP="00933B13">
      <w:pPr>
        <w:spacing w:after="0" w:line="240" w:lineRule="auto"/>
        <w:jc w:val="center"/>
        <w:outlineLvl w:val="0"/>
        <w:rPr>
          <w:rFonts w:ascii="Times New Roman" w:hAnsi="Times New Roman"/>
          <w:b/>
        </w:rPr>
      </w:pPr>
    </w:p>
    <w:p w14:paraId="347358D7" w14:textId="77777777" w:rsidR="004046D0" w:rsidRPr="00D67DB1" w:rsidRDefault="004046D0" w:rsidP="004E1FF3">
      <w:pPr>
        <w:pStyle w:val="Akapitzlist1"/>
        <w:numPr>
          <w:ilvl w:val="0"/>
          <w:numId w:val="155"/>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 xml:space="preserve">Część praktyczna egzaminu potwierdzającego kwalifikacje w zawodzie trwa nie krócej niż </w:t>
      </w:r>
      <w:r w:rsidR="007B57D3">
        <w:rPr>
          <w:rFonts w:ascii="Times New Roman" w:hAnsi="Times New Roman"/>
        </w:rPr>
        <w:br/>
      </w:r>
      <w:r w:rsidRPr="00D67DB1">
        <w:rPr>
          <w:rFonts w:ascii="Times New Roman" w:hAnsi="Times New Roman"/>
        </w:rPr>
        <w:t>120 minut i nie dłużej niż 240 minut (czas trwania części praktycznej egzaminu jest określony w</w:t>
      </w:r>
      <w:r w:rsidR="00A1597C">
        <w:rPr>
          <w:rFonts w:ascii="Times New Roman" w:hAnsi="Times New Roman"/>
        </w:rPr>
        <w:t> </w:t>
      </w:r>
      <w:r w:rsidRPr="00D67DB1">
        <w:rPr>
          <w:rFonts w:ascii="Times New Roman" w:hAnsi="Times New Roman"/>
        </w:rPr>
        <w:t>informatorze o egzaminie z każdej kwalifikacji).</w:t>
      </w:r>
    </w:p>
    <w:p w14:paraId="4823F3EB" w14:textId="77777777" w:rsidR="004046D0" w:rsidRPr="00D67DB1" w:rsidRDefault="004046D0" w:rsidP="004E1FF3">
      <w:pPr>
        <w:pStyle w:val="Akapitzlist1"/>
        <w:numPr>
          <w:ilvl w:val="0"/>
          <w:numId w:val="155"/>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Część praktyczna egzaminu potwierdzającego kwalifikacje w zawodzie polega na wykonaniu zadania lub zadań egzaminacyjnych, których rezultatem jest wyrób, usługa lub dokumentacja.</w:t>
      </w:r>
    </w:p>
    <w:p w14:paraId="26514C1C" w14:textId="77777777" w:rsidR="004046D0" w:rsidRPr="00D67DB1" w:rsidRDefault="004046D0" w:rsidP="004E1FF3">
      <w:pPr>
        <w:pStyle w:val="Akapitzlist1"/>
        <w:numPr>
          <w:ilvl w:val="0"/>
          <w:numId w:val="155"/>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Część praktyczna egzaminu je</w:t>
      </w:r>
      <w:r w:rsidR="008A6455">
        <w:rPr>
          <w:rFonts w:ascii="Times New Roman" w:hAnsi="Times New Roman"/>
        </w:rPr>
        <w:t>st przeprowadzana według modelu:</w:t>
      </w:r>
    </w:p>
    <w:p w14:paraId="17E1A624" w14:textId="77777777" w:rsidR="004046D0" w:rsidRPr="00D67DB1" w:rsidRDefault="004046D0" w:rsidP="004E1FF3">
      <w:pPr>
        <w:pStyle w:val="Akapitzlist"/>
        <w:numPr>
          <w:ilvl w:val="1"/>
          <w:numId w:val="156"/>
        </w:numPr>
        <w:spacing w:after="0" w:line="240" w:lineRule="auto"/>
        <w:ind w:left="1274"/>
        <w:rPr>
          <w:sz w:val="22"/>
        </w:rPr>
      </w:pPr>
      <w:r w:rsidRPr="00D67DB1">
        <w:rPr>
          <w:sz w:val="22"/>
        </w:rPr>
        <w:t>w – gdy rezultatem końcowym jest wyrób lub usługa,</w:t>
      </w:r>
    </w:p>
    <w:p w14:paraId="46AF6FFF" w14:textId="77777777" w:rsidR="004046D0" w:rsidRPr="00D67DB1" w:rsidRDefault="004046D0" w:rsidP="004E1FF3">
      <w:pPr>
        <w:pStyle w:val="Akapitzlist"/>
        <w:numPr>
          <w:ilvl w:val="1"/>
          <w:numId w:val="156"/>
        </w:numPr>
        <w:spacing w:after="0" w:line="240" w:lineRule="auto"/>
        <w:ind w:left="1274"/>
        <w:rPr>
          <w:sz w:val="22"/>
        </w:rPr>
      </w:pPr>
      <w:r w:rsidRPr="00D67DB1">
        <w:rPr>
          <w:sz w:val="22"/>
        </w:rPr>
        <w:t>wk – gdy rezultatem końcowym jest wyrób lub usługa uzyskana z wykorzystaniem komputera,</w:t>
      </w:r>
    </w:p>
    <w:p w14:paraId="536856F6" w14:textId="77777777" w:rsidR="004046D0" w:rsidRPr="00D67DB1" w:rsidRDefault="004046D0" w:rsidP="004E1FF3">
      <w:pPr>
        <w:pStyle w:val="Akapitzlist"/>
        <w:numPr>
          <w:ilvl w:val="1"/>
          <w:numId w:val="156"/>
        </w:numPr>
        <w:spacing w:after="0" w:line="240" w:lineRule="auto"/>
        <w:ind w:left="1274"/>
        <w:rPr>
          <w:sz w:val="22"/>
        </w:rPr>
      </w:pPr>
      <w:r w:rsidRPr="00D67DB1">
        <w:rPr>
          <w:sz w:val="22"/>
        </w:rPr>
        <w:t>d – gdy jedynym rezultatem końcowym jest dokumentacja,</w:t>
      </w:r>
    </w:p>
    <w:p w14:paraId="64DD0696" w14:textId="33544D74" w:rsidR="004046D0" w:rsidRPr="00D67DB1" w:rsidRDefault="004046D0" w:rsidP="004E1FF3">
      <w:pPr>
        <w:pStyle w:val="Akapitzlist"/>
        <w:numPr>
          <w:ilvl w:val="1"/>
          <w:numId w:val="156"/>
        </w:numPr>
        <w:spacing w:after="0" w:line="240" w:lineRule="auto"/>
        <w:ind w:left="1274" w:right="0" w:hanging="357"/>
        <w:rPr>
          <w:sz w:val="22"/>
        </w:rPr>
      </w:pPr>
      <w:r w:rsidRPr="00D67DB1">
        <w:rPr>
          <w:sz w:val="22"/>
        </w:rPr>
        <w:t>dk–gdy jedynym rezultatem końcowym jest dokumentacja uzyskana z wykorzystaniem komputera.</w:t>
      </w:r>
    </w:p>
    <w:p w14:paraId="0E52A5ED" w14:textId="77777777" w:rsidR="004046D0" w:rsidRPr="00D67DB1" w:rsidRDefault="004046D0" w:rsidP="004E1FF3">
      <w:pPr>
        <w:pStyle w:val="Akapitzlist1"/>
        <w:numPr>
          <w:ilvl w:val="0"/>
          <w:numId w:val="155"/>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lastRenderedPageBreak/>
        <w:t xml:space="preserve">Zdający w dniu egzaminu z części praktycznej zgłasza się do ośrodka egzaminacyjnego nie później niż na 30 minut przed godziną rozpoczęcia egzaminu. </w:t>
      </w:r>
    </w:p>
    <w:p w14:paraId="13B42B20" w14:textId="77777777" w:rsidR="004046D0" w:rsidRPr="00D67DB1" w:rsidRDefault="004046D0" w:rsidP="004E1FF3">
      <w:pPr>
        <w:pStyle w:val="Akapitzlist1"/>
        <w:numPr>
          <w:ilvl w:val="0"/>
          <w:numId w:val="155"/>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 xml:space="preserve">Wykaz materiałów i przyborów pomocniczych, z których mogą korzystać zdający w części praktycznej egzaminu potwierdzającego kwalifikacje w zawodzie znajdują się w komunikacie </w:t>
      </w:r>
      <w:r w:rsidR="00955DDC">
        <w:rPr>
          <w:rFonts w:ascii="Times New Roman" w:hAnsi="Times New Roman"/>
        </w:rPr>
        <w:t>Dyrektora Centralnej Komisji Egzaminacyjnej</w:t>
      </w:r>
      <w:r w:rsidRPr="00D67DB1">
        <w:rPr>
          <w:rFonts w:ascii="Times New Roman" w:hAnsi="Times New Roman"/>
        </w:rPr>
        <w:t>.</w:t>
      </w:r>
    </w:p>
    <w:p w14:paraId="01E71CAE" w14:textId="4989477C" w:rsidR="00EA4089" w:rsidRDefault="004046D0" w:rsidP="004E1FF3">
      <w:pPr>
        <w:pStyle w:val="Akapitzlist1"/>
        <w:numPr>
          <w:ilvl w:val="0"/>
          <w:numId w:val="155"/>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 xml:space="preserve">Przed rozpoczęciem części praktycznej </w:t>
      </w:r>
      <w:r w:rsidR="008558DC">
        <w:rPr>
          <w:rFonts w:ascii="Times New Roman" w:hAnsi="Times New Roman"/>
        </w:rPr>
        <w:t>egzaminu potwierdzającego kwalifikacje w zawodzie</w:t>
      </w:r>
      <w:r w:rsidRPr="00D67DB1">
        <w:rPr>
          <w:rFonts w:ascii="Times New Roman" w:hAnsi="Times New Roman"/>
        </w:rPr>
        <w:t xml:space="preserve"> przewodniczący zespołu egzaminacyjnego (dyrektor szkoły) sprawdza, czy pakiety zawierające arkusze egzaminacyjne i karty oceny oraz inne materiały egzaminacyjne niezbędne do przeprowadzenia części praktycznej </w:t>
      </w:r>
      <w:r w:rsidR="008558DC">
        <w:rPr>
          <w:rFonts w:ascii="Times New Roman" w:hAnsi="Times New Roman"/>
        </w:rPr>
        <w:t>egzaminu potwierdzającego kwalifikacje w zawodzie</w:t>
      </w:r>
      <w:r w:rsidRPr="00D67DB1">
        <w:rPr>
          <w:rFonts w:ascii="Times New Roman" w:hAnsi="Times New Roman"/>
        </w:rPr>
        <w:t xml:space="preserve"> nie zostały naruszone. Następnie w obecności zespołów nadzorujących i przedstawiciela zdających, otwiera je</w:t>
      </w:r>
      <w:r w:rsidR="00F07976">
        <w:rPr>
          <w:rFonts w:ascii="Times New Roman" w:hAnsi="Times New Roman"/>
        </w:rPr>
        <w:t> </w:t>
      </w:r>
      <w:r w:rsidRPr="00D67DB1">
        <w:rPr>
          <w:rFonts w:ascii="Times New Roman" w:hAnsi="Times New Roman"/>
        </w:rPr>
        <w:t>i</w:t>
      </w:r>
      <w:r w:rsidR="00F07976">
        <w:rPr>
          <w:rFonts w:ascii="Times New Roman" w:hAnsi="Times New Roman"/>
        </w:rPr>
        <w:t> </w:t>
      </w:r>
      <w:r w:rsidRPr="00D67DB1">
        <w:rPr>
          <w:rFonts w:ascii="Times New Roman" w:hAnsi="Times New Roman"/>
        </w:rPr>
        <w:t>przekazuje przewodniczącym zespołów nadzorujących w liczbie odpowiadającej liczbie zdających w poszczególnych salach egzaminacyjnych.</w:t>
      </w:r>
    </w:p>
    <w:p w14:paraId="1A43FF94" w14:textId="7BCD33DD" w:rsidR="00EA4089" w:rsidRDefault="004046D0" w:rsidP="004E1FF3">
      <w:pPr>
        <w:pStyle w:val="Akapitzlist1"/>
        <w:numPr>
          <w:ilvl w:val="0"/>
          <w:numId w:val="155"/>
        </w:numPr>
        <w:tabs>
          <w:tab w:val="clear" w:pos="720"/>
          <w:tab w:val="num" w:pos="882"/>
        </w:tabs>
        <w:spacing w:after="0" w:line="240" w:lineRule="auto"/>
        <w:ind w:left="924"/>
        <w:jc w:val="both"/>
        <w:rPr>
          <w:rFonts w:ascii="Times New Roman" w:hAnsi="Times New Roman"/>
        </w:rPr>
      </w:pPr>
      <w:r w:rsidRPr="00EA4089">
        <w:rPr>
          <w:rFonts w:ascii="Times New Roman" w:hAnsi="Times New Roman"/>
        </w:rPr>
        <w:t>Zdający wchodzą do sali egzaminacyjnej o godzinie wyznaczonej przez przewodniczącego zespołu egzaminacyjnego (dyrektora szkoły) pojedynczo, okazując dokument ze zdjęciem potwierdzający tożsamość, a następnie</w:t>
      </w:r>
      <w:r w:rsidR="00F866DB">
        <w:rPr>
          <w:rFonts w:ascii="Times New Roman" w:hAnsi="Times New Roman"/>
        </w:rPr>
        <w:t xml:space="preserve"> </w:t>
      </w:r>
      <w:r w:rsidR="00F866DB" w:rsidRPr="00466BE5">
        <w:rPr>
          <w:rFonts w:ascii="Times New Roman" w:hAnsi="Times New Roman"/>
        </w:rPr>
        <w:t>losują</w:t>
      </w:r>
      <w:r w:rsidRPr="00466BE5">
        <w:rPr>
          <w:rFonts w:ascii="Times New Roman" w:hAnsi="Times New Roman"/>
        </w:rPr>
        <w:t xml:space="preserve"> </w:t>
      </w:r>
      <w:r w:rsidR="00EA4089" w:rsidRPr="00466BE5">
        <w:rPr>
          <w:rFonts w:ascii="Times New Roman" w:hAnsi="Times New Roman"/>
        </w:rPr>
        <w:t xml:space="preserve"> numery </w:t>
      </w:r>
      <w:r w:rsidR="00EA4089" w:rsidRPr="00EA4089">
        <w:rPr>
          <w:rFonts w:ascii="Times New Roman" w:hAnsi="Times New Roman"/>
        </w:rPr>
        <w:t>stanowisk egzaminacyjnych.</w:t>
      </w:r>
    </w:p>
    <w:p w14:paraId="51560440" w14:textId="77777777" w:rsidR="004046D0" w:rsidRPr="00D67DB1" w:rsidRDefault="004046D0" w:rsidP="004E1FF3">
      <w:pPr>
        <w:pStyle w:val="Akapitzlist1"/>
        <w:numPr>
          <w:ilvl w:val="0"/>
          <w:numId w:val="155"/>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 xml:space="preserve">Część praktyczna </w:t>
      </w:r>
      <w:r w:rsidR="008558DC">
        <w:rPr>
          <w:rFonts w:ascii="Times New Roman" w:hAnsi="Times New Roman"/>
        </w:rPr>
        <w:t>egzaminu potwierdzającego kwalifikacje w zawodzie</w:t>
      </w:r>
      <w:r w:rsidRPr="00D67DB1">
        <w:rPr>
          <w:rFonts w:ascii="Times New Roman" w:hAnsi="Times New Roman"/>
        </w:rPr>
        <w:t xml:space="preserve"> rozpoczyna się o godzinie określonej w komunikacie </w:t>
      </w:r>
      <w:r w:rsidR="00C83D8C">
        <w:rPr>
          <w:rFonts w:ascii="Times New Roman" w:hAnsi="Times New Roman"/>
        </w:rPr>
        <w:t>Dyrektora CKE</w:t>
      </w:r>
      <w:r w:rsidRPr="00D67DB1">
        <w:rPr>
          <w:rFonts w:ascii="Times New Roman" w:hAnsi="Times New Roman"/>
        </w:rPr>
        <w:t xml:space="preserve"> w sprawie harmonogramu. Czas trwania części praktycznej rozpoczyna się z chwilą zapisania w widocznym miejscu przez przewodniczącego zespołu nadzorującego czasu rozpoczęcia i zakończenia pracy zdających.</w:t>
      </w:r>
    </w:p>
    <w:p w14:paraId="6BEDDC05" w14:textId="77777777" w:rsidR="004046D0" w:rsidRPr="00D67DB1" w:rsidRDefault="004046D0" w:rsidP="004E1FF3">
      <w:pPr>
        <w:pStyle w:val="Akapitzlist1"/>
        <w:numPr>
          <w:ilvl w:val="0"/>
          <w:numId w:val="155"/>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Członkowie zespołu nadzorującego rozdają zdającym pakiety, polecając sprawdzenie, czy są one kompletne.</w:t>
      </w:r>
    </w:p>
    <w:p w14:paraId="1F1EA4AE" w14:textId="77777777" w:rsidR="004046D0" w:rsidRPr="00D67DB1" w:rsidRDefault="004046D0" w:rsidP="004E1FF3">
      <w:pPr>
        <w:pStyle w:val="Akapitzlist1"/>
        <w:numPr>
          <w:ilvl w:val="0"/>
          <w:numId w:val="155"/>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Zdający zgłasza przewodniczącemu zespołu nadzorującego ewentualne braki w pakiecie.</w:t>
      </w:r>
    </w:p>
    <w:p w14:paraId="75A05A3C" w14:textId="77777777" w:rsidR="004046D0" w:rsidRPr="00D67DB1" w:rsidRDefault="004046D0" w:rsidP="004E1FF3">
      <w:pPr>
        <w:pStyle w:val="Akapitzlist1"/>
        <w:numPr>
          <w:ilvl w:val="0"/>
          <w:numId w:val="155"/>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 xml:space="preserve">Zdający ma obowiązek zapoznania się z </w:t>
      </w:r>
      <w:r w:rsidRPr="007B57D3">
        <w:rPr>
          <w:rFonts w:ascii="Times New Roman" w:hAnsi="Times New Roman"/>
        </w:rPr>
        <w:t>Instrukcją dla zdającego</w:t>
      </w:r>
      <w:r w:rsidRPr="00D67DB1">
        <w:rPr>
          <w:rFonts w:ascii="Times New Roman" w:hAnsi="Times New Roman"/>
        </w:rPr>
        <w:t xml:space="preserve"> zamieszczoną na pierwszej stronie arkusza egzaminacyjnego.</w:t>
      </w:r>
    </w:p>
    <w:p w14:paraId="23B2A463" w14:textId="77777777" w:rsidR="004046D0" w:rsidRPr="00D67DB1" w:rsidRDefault="004046D0" w:rsidP="004E1FF3">
      <w:pPr>
        <w:pStyle w:val="Akapitzlist1"/>
        <w:numPr>
          <w:ilvl w:val="0"/>
          <w:numId w:val="155"/>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 xml:space="preserve">Zdający zamieszcza na 1 stronie arkusza egzaminacyjnego numer PESEL a w karcie oceny oznaczenie kwalifikacji wyodrębnionej w zawodzie lub zawodach, numer zadania, numer stanowiska egzaminacyjnego, numer PESEL, a </w:t>
      </w:r>
      <w:r w:rsidR="00315BCC">
        <w:rPr>
          <w:rFonts w:ascii="Times New Roman" w:hAnsi="Times New Roman"/>
        </w:rPr>
        <w:t>w przypadku braku numeru PESEL –</w:t>
      </w:r>
      <w:r w:rsidRPr="00D67DB1">
        <w:rPr>
          <w:rFonts w:ascii="Times New Roman" w:hAnsi="Times New Roman"/>
        </w:rPr>
        <w:t xml:space="preserve"> serię i numer paszportu lub innego dokumentu potwierdzającego tożsamość. Zdający nie podpisuje karty oceny.</w:t>
      </w:r>
    </w:p>
    <w:p w14:paraId="175935B8" w14:textId="77777777" w:rsidR="004046D0" w:rsidRPr="00D67DB1" w:rsidRDefault="004046D0" w:rsidP="004E1FF3">
      <w:pPr>
        <w:pStyle w:val="Akapitzlist1"/>
        <w:numPr>
          <w:ilvl w:val="0"/>
          <w:numId w:val="155"/>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 xml:space="preserve">Na stanowisku egzaminacyjnym zdający sprawdza, czy arkusz egzaminacyjny jest kompletny, tzn. czy ma wszystkie strony, czy strony są wyraźnie wydrukowane. Braki natychmiast zgłasza przewodniczącemu zespołu nadzorującego i otrzymuje kompletny arkusz. Informację o wymianie arkusza przewodniczący zamieszcza w protokole części praktycznej </w:t>
      </w:r>
      <w:r w:rsidR="008558DC">
        <w:rPr>
          <w:rFonts w:ascii="Times New Roman" w:hAnsi="Times New Roman"/>
        </w:rPr>
        <w:t>egzaminu potwierdzającego kwalifikacje w zawodzie</w:t>
      </w:r>
      <w:r w:rsidRPr="00D67DB1">
        <w:rPr>
          <w:rFonts w:ascii="Times New Roman" w:hAnsi="Times New Roman"/>
        </w:rPr>
        <w:t>, a zdający potwierdza podpisem w wykazie zdających.</w:t>
      </w:r>
    </w:p>
    <w:p w14:paraId="546E9FD2" w14:textId="77777777" w:rsidR="004046D0" w:rsidRPr="00D67DB1" w:rsidRDefault="004046D0" w:rsidP="004E1FF3">
      <w:pPr>
        <w:pStyle w:val="Akapitzlist1"/>
        <w:numPr>
          <w:ilvl w:val="0"/>
          <w:numId w:val="155"/>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 xml:space="preserve">Zdający na zapoznanie się z treścią zadania lub zadań egzaminacyjnych oraz z wyposażeniem stanowiska egzaminacyjnego ma 10 minut, których nie wlicza się do czasu trwania części praktycznej </w:t>
      </w:r>
      <w:r w:rsidR="008558DC">
        <w:rPr>
          <w:rFonts w:ascii="Times New Roman" w:hAnsi="Times New Roman"/>
        </w:rPr>
        <w:t>egzaminu potwierdzającego kwalifikacje w zawodzie</w:t>
      </w:r>
      <w:r w:rsidRPr="00D67DB1">
        <w:rPr>
          <w:rFonts w:ascii="Times New Roman" w:hAnsi="Times New Roman"/>
        </w:rPr>
        <w:t>.</w:t>
      </w:r>
    </w:p>
    <w:p w14:paraId="32F61C2C" w14:textId="77777777" w:rsidR="004046D0" w:rsidRPr="00D67DB1" w:rsidRDefault="004046D0" w:rsidP="004E1FF3">
      <w:pPr>
        <w:pStyle w:val="Akapitzlist1"/>
        <w:numPr>
          <w:ilvl w:val="0"/>
          <w:numId w:val="155"/>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 xml:space="preserve">W czasie trwania części praktycznej </w:t>
      </w:r>
      <w:r w:rsidR="008558DC">
        <w:rPr>
          <w:rFonts w:ascii="Times New Roman" w:hAnsi="Times New Roman"/>
        </w:rPr>
        <w:t>egzaminu potwierdzającego kwalifikacje w zawodzie</w:t>
      </w:r>
      <w:r w:rsidRPr="00D67DB1">
        <w:rPr>
          <w:rFonts w:ascii="Times New Roman" w:hAnsi="Times New Roman"/>
        </w:rPr>
        <w:t xml:space="preserve"> każdy zdający pracuje przy osobnym stanowisku egzaminacyjnym, z wyjątkiem takich kwalifikacji wyodrębnionych w danym zawodzie lub zawodach, w których zadanie lub część zadania egzaminacyjnego przy tym samym stanowisku egzaminacyjnym może wykonywać więcej niż jeden zdający.</w:t>
      </w:r>
    </w:p>
    <w:p w14:paraId="26A39881" w14:textId="77777777" w:rsidR="004046D0" w:rsidRPr="00D67DB1" w:rsidRDefault="004046D0" w:rsidP="004E1FF3">
      <w:pPr>
        <w:pStyle w:val="Akapitzlist1"/>
        <w:numPr>
          <w:ilvl w:val="0"/>
          <w:numId w:val="155"/>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 xml:space="preserve">W czasie trwania części praktycznej </w:t>
      </w:r>
      <w:r w:rsidR="008558DC">
        <w:rPr>
          <w:rFonts w:ascii="Times New Roman" w:hAnsi="Times New Roman"/>
        </w:rPr>
        <w:t>egzaminu potwierdzającego kwalifikacje w zawodzie</w:t>
      </w:r>
      <w:r w:rsidRPr="00D67DB1">
        <w:rPr>
          <w:rFonts w:ascii="Times New Roman" w:hAnsi="Times New Roman"/>
        </w:rPr>
        <w:t xml:space="preserve"> zdający nie powinni opuszczać sali egzaminacyjnej. Opuszczenie sali egzaminacyjnej możliwe tylko w</w:t>
      </w:r>
      <w:r w:rsidR="00A1597C">
        <w:rPr>
          <w:rFonts w:ascii="Times New Roman" w:hAnsi="Times New Roman"/>
        </w:rPr>
        <w:t> </w:t>
      </w:r>
      <w:r w:rsidRPr="00D67DB1">
        <w:rPr>
          <w:rFonts w:ascii="Times New Roman" w:hAnsi="Times New Roman"/>
        </w:rPr>
        <w:t>uzasadnionych przypadkach za zgodą przewodniczącego.</w:t>
      </w:r>
    </w:p>
    <w:p w14:paraId="6D1E6281" w14:textId="77777777" w:rsidR="004046D0" w:rsidRPr="00D67DB1" w:rsidRDefault="004046D0" w:rsidP="004E1FF3">
      <w:pPr>
        <w:pStyle w:val="Akapitzlist1"/>
        <w:numPr>
          <w:ilvl w:val="0"/>
          <w:numId w:val="155"/>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 xml:space="preserve">W czasie trwania części praktycznej </w:t>
      </w:r>
      <w:r w:rsidR="008558DC">
        <w:rPr>
          <w:rFonts w:ascii="Times New Roman" w:hAnsi="Times New Roman"/>
        </w:rPr>
        <w:t>egzaminu potwierdzającego kwalifikacje w zawodzie</w:t>
      </w:r>
      <w:r w:rsidRPr="00D67DB1">
        <w:rPr>
          <w:rFonts w:ascii="Times New Roman" w:hAnsi="Times New Roman"/>
        </w:rPr>
        <w:t xml:space="preserve"> zdającym nie udziela się żadnych wyjaśnień dotyczących zadań egzaminacyjnych ani ich nie komentuje.</w:t>
      </w:r>
    </w:p>
    <w:p w14:paraId="41B5E04E" w14:textId="77777777" w:rsidR="004046D0" w:rsidRPr="00D67DB1" w:rsidRDefault="004046D0" w:rsidP="004E1FF3">
      <w:pPr>
        <w:pStyle w:val="Akapitzlist1"/>
        <w:numPr>
          <w:ilvl w:val="0"/>
          <w:numId w:val="155"/>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Stanowiska egzaminacyjne powinny być tak przygotowane, aby była zapewniona samodzielna praca zdających.</w:t>
      </w:r>
    </w:p>
    <w:p w14:paraId="796AEA79" w14:textId="77777777" w:rsidR="004046D0" w:rsidRPr="00D67DB1" w:rsidRDefault="004046D0" w:rsidP="004E1FF3">
      <w:pPr>
        <w:pStyle w:val="Akapitzlist1"/>
        <w:numPr>
          <w:ilvl w:val="0"/>
          <w:numId w:val="155"/>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Na 30 minut przed ustalonym czasem zakończenia egzaminu przewodniczący zespołu nadzorującego przypomina zdającym ile czasu pozostało do zakończenia egzaminu.</w:t>
      </w:r>
    </w:p>
    <w:p w14:paraId="15B21181" w14:textId="77777777" w:rsidR="004046D0" w:rsidRPr="00D67DB1" w:rsidRDefault="004046D0" w:rsidP="004E1FF3">
      <w:pPr>
        <w:pStyle w:val="Akapitzlist1"/>
        <w:numPr>
          <w:ilvl w:val="0"/>
          <w:numId w:val="155"/>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 xml:space="preserve">W przypadku gdy rezultatem końcowym wykonania zadania lub zadań egzaminacyjnych jest wyrób lub usługa, po zakończeniu części praktycznej </w:t>
      </w:r>
      <w:r w:rsidR="008558DC">
        <w:rPr>
          <w:rFonts w:ascii="Times New Roman" w:hAnsi="Times New Roman"/>
        </w:rPr>
        <w:t>egzaminu potwierdzającego kwalifikacje w zawodzie</w:t>
      </w:r>
      <w:r w:rsidRPr="00D67DB1">
        <w:rPr>
          <w:rFonts w:ascii="Times New Roman" w:hAnsi="Times New Roman"/>
        </w:rPr>
        <w:t xml:space="preserve"> zdający pozostawiają na swoich stanowiskach egzaminacyjnych rezultaty końcowe wykonania zadania lub zadań egzaminacyjnych oraz związaną z nimi dokumentację i opuszczają salę egzaminacyjną.</w:t>
      </w:r>
    </w:p>
    <w:p w14:paraId="6B564AEB" w14:textId="77777777" w:rsidR="004046D0" w:rsidRPr="00D67DB1" w:rsidRDefault="004046D0" w:rsidP="004E1FF3">
      <w:pPr>
        <w:pStyle w:val="Akapitzlist1"/>
        <w:numPr>
          <w:ilvl w:val="0"/>
          <w:numId w:val="155"/>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 xml:space="preserve">W przypadku gdy jedynym rezultatem końcowym wykonania zadania lub zadań egzaminacyjnych jest dokumentacja, po zakończeniu części praktycznej </w:t>
      </w:r>
      <w:r w:rsidR="008558DC">
        <w:rPr>
          <w:rFonts w:ascii="Times New Roman" w:hAnsi="Times New Roman"/>
        </w:rPr>
        <w:t>egzaminu potwierdzającego kwalifikacje w</w:t>
      </w:r>
      <w:r w:rsidR="00A1597C">
        <w:rPr>
          <w:rFonts w:ascii="Times New Roman" w:hAnsi="Times New Roman"/>
        </w:rPr>
        <w:t> </w:t>
      </w:r>
      <w:r w:rsidR="008558DC">
        <w:rPr>
          <w:rFonts w:ascii="Times New Roman" w:hAnsi="Times New Roman"/>
        </w:rPr>
        <w:t>zawodzie</w:t>
      </w:r>
      <w:r w:rsidRPr="00D67DB1">
        <w:rPr>
          <w:rFonts w:ascii="Times New Roman" w:hAnsi="Times New Roman"/>
        </w:rPr>
        <w:t xml:space="preserve"> zdający pozostawiają na swoich stanowiskach egzaminacyjnych arkusze egzaminacyjne i dokumentację i opuszczają salę egzaminacyjną. Przedstawiciel zdających wyznaczony przez </w:t>
      </w:r>
      <w:r w:rsidRPr="00D67DB1">
        <w:rPr>
          <w:rFonts w:ascii="Times New Roman" w:hAnsi="Times New Roman"/>
        </w:rPr>
        <w:lastRenderedPageBreak/>
        <w:t>przewodniczącego zespołu nadzorującego jest obecny w sali w czasie pakowania arkuszy egzaminacyjnych i dokumentacji do zwrotnych kopert i zaklejania tych kopert.</w:t>
      </w:r>
    </w:p>
    <w:p w14:paraId="6884F708" w14:textId="4FB7FDB0" w:rsidR="004046D0" w:rsidRPr="00D67DB1" w:rsidRDefault="004046D0" w:rsidP="004E1FF3">
      <w:pPr>
        <w:pStyle w:val="Akapitzlist1"/>
        <w:numPr>
          <w:ilvl w:val="0"/>
          <w:numId w:val="155"/>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 xml:space="preserve">W przypadku, gdy w trakcie części praktycznej egzaminu oceniane są przez egzaminatora rezultaty pośrednie wykonania zadania (egzamin o modelu „w” lub „wk”), zdający postępując zgodnie </w:t>
      </w:r>
      <w:r w:rsidR="00F07976">
        <w:rPr>
          <w:rFonts w:ascii="Times New Roman" w:hAnsi="Times New Roman"/>
        </w:rPr>
        <w:br/>
      </w:r>
      <w:r w:rsidRPr="00D67DB1">
        <w:rPr>
          <w:rFonts w:ascii="Times New Roman" w:hAnsi="Times New Roman"/>
        </w:rPr>
        <w:t>z instrukcją zapisaną w arkuszu egzaminacyjnym zgłasza ten etap pracy przez podniesienie ręki.</w:t>
      </w:r>
    </w:p>
    <w:p w14:paraId="5005C9D8" w14:textId="77777777" w:rsidR="004046D0" w:rsidRPr="00D67DB1" w:rsidRDefault="004046D0" w:rsidP="004E1FF3">
      <w:pPr>
        <w:pStyle w:val="Akapitzlist1"/>
        <w:numPr>
          <w:ilvl w:val="0"/>
          <w:numId w:val="155"/>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W przypadku stwierdzenia niesamodzielnego wykonywania zadań egzaminacyjnych przez zdającego, wniesienia lub korzystania w sali egzaminacyjnej z urządzenia telekomunikacyjnego albo materiałów lub przyborów pomocniczych niewymienionych w komunikacie lub zakłócania prawidłowego przebiegu części praktycznej egzaminu potwierdzającego kwalifikacje w zawodzie w</w:t>
      </w:r>
      <w:r w:rsidR="00A1597C">
        <w:rPr>
          <w:rFonts w:ascii="Times New Roman" w:hAnsi="Times New Roman"/>
        </w:rPr>
        <w:t> </w:t>
      </w:r>
      <w:r w:rsidRPr="00D67DB1">
        <w:rPr>
          <w:rFonts w:ascii="Times New Roman" w:hAnsi="Times New Roman"/>
        </w:rPr>
        <w:t>sposób utrudniający pracę pozostałym zdającym przewodniczący zespołu egzaminacyjnego przerywa i unieważnia temu zdającemu część praktyczną egzaminu potwierdzającego kwalifikacje w zawodzie.</w:t>
      </w:r>
    </w:p>
    <w:p w14:paraId="091D3871" w14:textId="77777777" w:rsidR="004046D0" w:rsidRPr="00D67DB1" w:rsidRDefault="004046D0" w:rsidP="004E1FF3">
      <w:pPr>
        <w:pStyle w:val="Akapitzlist1"/>
        <w:numPr>
          <w:ilvl w:val="0"/>
          <w:numId w:val="155"/>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W przypadku unieważnienia części praktycznej egzaminu potwierdzającego kwalifikacje w zawodzie danego zdającego, dyrektor okręgowej komisji egzaminacyjnej ustala wynik uzyskany z części praktycznej tego egzaminu jako "0%".</w:t>
      </w:r>
    </w:p>
    <w:p w14:paraId="410AF9C7" w14:textId="77777777" w:rsidR="004046D0" w:rsidRPr="00D67DB1" w:rsidRDefault="004046D0" w:rsidP="004E1FF3">
      <w:pPr>
        <w:pStyle w:val="Akapitzlist1"/>
        <w:numPr>
          <w:ilvl w:val="0"/>
          <w:numId w:val="155"/>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Zdający, który ukończył pracę przed wyznaczonym czasem, zgłasza to przewodniczącemu zespołu nadzorującego przez podniesienie ręki. Przewodniczący lub członek zespołu nadzorującego sprawdza poprawność kodowania na karcie oceny. Po otrzymaniu zezwolenia na opuszczenie sali zdający wychodzi, nie zakłócając pracy pozostałym.</w:t>
      </w:r>
    </w:p>
    <w:p w14:paraId="5D1D2002" w14:textId="77777777" w:rsidR="004046D0" w:rsidRPr="00D67DB1" w:rsidRDefault="004046D0" w:rsidP="004E1FF3">
      <w:pPr>
        <w:pStyle w:val="Akapitzlist1"/>
        <w:numPr>
          <w:ilvl w:val="0"/>
          <w:numId w:val="155"/>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Zdający w terminie 2 dni roboczych od dnia przeprowadzenia części praktycznej egzaminu potwierdzającego kwalifikacje w zawodzie, której jedynym rezultatem końcowym wykonania zadania lub zadań egzaminacyjnych jest dokumentacja mogą zgłosić zastrzeżenia wraz z uzasadnieniem do dyrektora okręgowej komisji egzaminacyjnej, jeżeli uznają, że w trakcie egzaminu zostały naruszone przepisy dotyczące jego przeprowadzania. Dyrektor okręgowej komisji egzaminacyjnej rozpatruje zastrzeżenia w terminie 7 dni od dnia ich otrzymania i informuje pisemnie zdającego, o wyniku rozstrzygnięcia.</w:t>
      </w:r>
    </w:p>
    <w:p w14:paraId="4161C8F7" w14:textId="77777777" w:rsidR="000D26AA" w:rsidRPr="00E6637A" w:rsidRDefault="004046D0" w:rsidP="004E1FF3">
      <w:pPr>
        <w:pStyle w:val="Akapitzlist1"/>
        <w:numPr>
          <w:ilvl w:val="0"/>
          <w:numId w:val="155"/>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 xml:space="preserve">Wyniki części praktycznej egzaminu ustala dyrektor okręgowej komisji egzaminacyjnej, po elektronicznym odczytaniu karty oceny. </w:t>
      </w:r>
    </w:p>
    <w:p w14:paraId="5F677635" w14:textId="77777777" w:rsidR="000D26AA" w:rsidRDefault="000D26AA" w:rsidP="008A6455">
      <w:pPr>
        <w:pStyle w:val="Akapitzlist1"/>
        <w:spacing w:after="0" w:line="240" w:lineRule="auto"/>
        <w:ind w:left="0"/>
        <w:jc w:val="both"/>
        <w:rPr>
          <w:rFonts w:ascii="Times New Roman" w:hAnsi="Times New Roman"/>
        </w:rPr>
      </w:pPr>
    </w:p>
    <w:p w14:paraId="1F2EBE3A" w14:textId="5C21C1A1" w:rsidR="00C461FB" w:rsidRDefault="00156E82" w:rsidP="00391C8B">
      <w:pPr>
        <w:spacing w:after="0" w:line="240" w:lineRule="auto"/>
        <w:ind w:left="426" w:hanging="426"/>
        <w:jc w:val="both"/>
        <w:rPr>
          <w:rFonts w:ascii="Times New Roman" w:hAnsi="Times New Roman"/>
          <w:b/>
        </w:rPr>
      </w:pPr>
      <w:r>
        <w:rPr>
          <w:rFonts w:ascii="Times New Roman" w:hAnsi="Times New Roman"/>
          <w:b/>
        </w:rPr>
        <w:t>11.3</w:t>
      </w:r>
      <w:r w:rsidR="00617629">
        <w:rPr>
          <w:rFonts w:ascii="Times New Roman" w:hAnsi="Times New Roman"/>
          <w:b/>
        </w:rPr>
        <w:t xml:space="preserve"> Informacja dla </w:t>
      </w:r>
      <w:r w:rsidR="005B17E6">
        <w:rPr>
          <w:rFonts w:ascii="Times New Roman" w:hAnsi="Times New Roman"/>
          <w:b/>
        </w:rPr>
        <w:t xml:space="preserve">osoby zdającej egzamin </w:t>
      </w:r>
      <w:r w:rsidR="00E438CA">
        <w:rPr>
          <w:rFonts w:ascii="Times New Roman" w:hAnsi="Times New Roman"/>
          <w:b/>
        </w:rPr>
        <w:t xml:space="preserve">eksternistyczny </w:t>
      </w:r>
      <w:r w:rsidR="005B17E6">
        <w:rPr>
          <w:rFonts w:ascii="Times New Roman" w:hAnsi="Times New Roman"/>
          <w:b/>
        </w:rPr>
        <w:t>potwierdzający</w:t>
      </w:r>
      <w:r w:rsidR="008558DC">
        <w:rPr>
          <w:rFonts w:ascii="Times New Roman" w:hAnsi="Times New Roman"/>
          <w:b/>
        </w:rPr>
        <w:t xml:space="preserve"> kwalifikacje w zawodzie</w:t>
      </w:r>
      <w:r w:rsidR="00540B31">
        <w:rPr>
          <w:rFonts w:ascii="Times New Roman" w:hAnsi="Times New Roman"/>
          <w:b/>
        </w:rPr>
        <w:t xml:space="preserve"> – dotyczy osób, które do dnia 31 stycznia 2019 r. złożyły wniosek o dopuszczenie do egzaminu w zakresie co najmniej jednej kwalifikacji wyodrębnionej w zawodzie wg podstawy </w:t>
      </w:r>
      <w:r w:rsidR="00A55BD2">
        <w:rPr>
          <w:rFonts w:ascii="Times New Roman" w:hAnsi="Times New Roman"/>
          <w:b/>
        </w:rPr>
        <w:t xml:space="preserve">programowej </w:t>
      </w:r>
      <w:r w:rsidR="00540B31">
        <w:rPr>
          <w:rFonts w:ascii="Times New Roman" w:hAnsi="Times New Roman"/>
          <w:b/>
        </w:rPr>
        <w:t>z 2012 roku</w:t>
      </w:r>
    </w:p>
    <w:p w14:paraId="69A63A17" w14:textId="77777777" w:rsidR="009F7D8F" w:rsidRDefault="009F7D8F" w:rsidP="00391C8B">
      <w:pPr>
        <w:spacing w:after="0" w:line="240" w:lineRule="auto"/>
        <w:ind w:left="426" w:hanging="426"/>
        <w:jc w:val="both"/>
        <w:rPr>
          <w:rFonts w:ascii="Times New Roman" w:hAnsi="Times New Roman"/>
          <w:b/>
        </w:rPr>
      </w:pPr>
    </w:p>
    <w:p w14:paraId="5F446AEB" w14:textId="55F8D86D" w:rsidR="004046D0" w:rsidRPr="00D67DB1" w:rsidRDefault="004046D0" w:rsidP="004E1FF3">
      <w:pPr>
        <w:pStyle w:val="Akapitzlist1"/>
        <w:numPr>
          <w:ilvl w:val="0"/>
          <w:numId w:val="157"/>
        </w:numPr>
        <w:spacing w:after="0" w:line="240" w:lineRule="auto"/>
        <w:ind w:left="709" w:hanging="283"/>
        <w:jc w:val="both"/>
        <w:rPr>
          <w:rFonts w:ascii="Times New Roman" w:hAnsi="Times New Roman"/>
        </w:rPr>
      </w:pPr>
      <w:r w:rsidRPr="00D67DB1">
        <w:rPr>
          <w:rFonts w:ascii="Times New Roman" w:hAnsi="Times New Roman"/>
        </w:rPr>
        <w:t xml:space="preserve">Prawa i obowiązki zdającego przystępującego do egzaminu potwierdzającego kwalifikacje w zawodzie określają akty prawne: </w:t>
      </w:r>
    </w:p>
    <w:p w14:paraId="5EC6ADE2" w14:textId="68478EAF" w:rsidR="004046D0" w:rsidRPr="00ED0757" w:rsidRDefault="004046D0" w:rsidP="004E1FF3">
      <w:pPr>
        <w:pStyle w:val="Akapitzlist1"/>
        <w:numPr>
          <w:ilvl w:val="0"/>
          <w:numId w:val="158"/>
        </w:numPr>
        <w:spacing w:after="0" w:line="240" w:lineRule="auto"/>
        <w:ind w:left="1218"/>
        <w:jc w:val="both"/>
        <w:rPr>
          <w:rFonts w:ascii="Times New Roman" w:hAnsi="Times New Roman"/>
          <w:color w:val="000000"/>
        </w:rPr>
      </w:pPr>
      <w:r w:rsidRPr="00ED0757">
        <w:rPr>
          <w:rFonts w:ascii="Times New Roman" w:hAnsi="Times New Roman"/>
          <w:color w:val="000000"/>
        </w:rPr>
        <w:t xml:space="preserve">ustawa z dnia 7 września 1991 r. o systemie oświaty </w:t>
      </w:r>
      <w:r w:rsidR="000B6023">
        <w:rPr>
          <w:rFonts w:ascii="Times New Roman" w:hAnsi="Times New Roman"/>
        </w:rPr>
        <w:t>w brzmieniu ob</w:t>
      </w:r>
      <w:r w:rsidR="00695164">
        <w:rPr>
          <w:rFonts w:ascii="Times New Roman" w:hAnsi="Times New Roman"/>
        </w:rPr>
        <w:t>owiązjącym przed 1 września 2017</w:t>
      </w:r>
      <w:r w:rsidR="000B6023">
        <w:rPr>
          <w:rFonts w:ascii="Times New Roman" w:hAnsi="Times New Roman"/>
        </w:rPr>
        <w:t xml:space="preserve"> r.</w:t>
      </w:r>
    </w:p>
    <w:p w14:paraId="0709A241" w14:textId="4789CF59" w:rsidR="004046D0" w:rsidRPr="00D67DB1" w:rsidRDefault="004046D0" w:rsidP="004E1FF3">
      <w:pPr>
        <w:pStyle w:val="Akapitzlist1"/>
        <w:numPr>
          <w:ilvl w:val="0"/>
          <w:numId w:val="158"/>
        </w:numPr>
        <w:spacing w:after="0" w:line="240" w:lineRule="auto"/>
        <w:ind w:left="1218"/>
        <w:jc w:val="both"/>
        <w:rPr>
          <w:rFonts w:ascii="Times New Roman" w:hAnsi="Times New Roman"/>
        </w:rPr>
      </w:pPr>
      <w:r w:rsidRPr="00322840">
        <w:rPr>
          <w:rFonts w:ascii="Times New Roman" w:hAnsi="Times New Roman"/>
          <w:color w:val="000000"/>
        </w:rPr>
        <w:t>rozporządzenie</w:t>
      </w:r>
      <w:r w:rsidRPr="00D67DB1">
        <w:rPr>
          <w:rFonts w:ascii="Times New Roman" w:hAnsi="Times New Roman"/>
        </w:rPr>
        <w:t xml:space="preserve"> Ministra Edukacji Narodowej z dnia 27 kwietnia 2015 roku w sprawie szczegółowych warunków i sposobu przeprowadzania egzaminu potwierdzającego kwalifikacje w zawodzie (Dz.U.</w:t>
      </w:r>
      <w:r w:rsidR="00FE135A">
        <w:rPr>
          <w:rFonts w:ascii="Times New Roman" w:hAnsi="Times New Roman"/>
        </w:rPr>
        <w:t xml:space="preserve"> z 2015r., poz.</w:t>
      </w:r>
      <w:r w:rsidRPr="00D67DB1">
        <w:rPr>
          <w:rFonts w:ascii="Times New Roman" w:hAnsi="Times New Roman"/>
        </w:rPr>
        <w:t>673</w:t>
      </w:r>
      <w:r w:rsidR="00ED0757">
        <w:rPr>
          <w:rFonts w:ascii="Times New Roman" w:hAnsi="Times New Roman"/>
        </w:rPr>
        <w:t xml:space="preserve"> </w:t>
      </w:r>
      <w:r w:rsidR="00935EC7">
        <w:rPr>
          <w:rFonts w:ascii="Times New Roman" w:hAnsi="Times New Roman"/>
        </w:rPr>
        <w:t>ze</w:t>
      </w:r>
      <w:r w:rsidR="00ED0757">
        <w:rPr>
          <w:rFonts w:ascii="Times New Roman" w:hAnsi="Times New Roman"/>
        </w:rPr>
        <w:t xml:space="preserve"> zm.</w:t>
      </w:r>
      <w:r w:rsidRPr="00D67DB1">
        <w:rPr>
          <w:rFonts w:ascii="Times New Roman" w:hAnsi="Times New Roman"/>
        </w:rPr>
        <w:t>)</w:t>
      </w:r>
    </w:p>
    <w:p w14:paraId="17A2415A" w14:textId="1DB9C058" w:rsidR="004046D0" w:rsidRPr="00D67DB1" w:rsidRDefault="004046D0" w:rsidP="004E1FF3">
      <w:pPr>
        <w:pStyle w:val="Akapitzlist1"/>
        <w:numPr>
          <w:ilvl w:val="0"/>
          <w:numId w:val="158"/>
        </w:numPr>
        <w:spacing w:after="0" w:line="240" w:lineRule="auto"/>
        <w:ind w:left="1218"/>
        <w:jc w:val="both"/>
        <w:rPr>
          <w:rFonts w:ascii="Times New Roman" w:hAnsi="Times New Roman"/>
        </w:rPr>
      </w:pPr>
      <w:r w:rsidRPr="00D67DB1">
        <w:rPr>
          <w:rFonts w:ascii="Times New Roman" w:hAnsi="Times New Roman"/>
        </w:rPr>
        <w:t xml:space="preserve">rozporządzenie Ministra Edukacji Narodowej z dnia </w:t>
      </w:r>
      <w:r w:rsidR="00E438CA">
        <w:rPr>
          <w:rFonts w:ascii="Times New Roman" w:hAnsi="Times New Roman"/>
        </w:rPr>
        <w:t>30 sierpnia 2019</w:t>
      </w:r>
      <w:r w:rsidRPr="00D67DB1">
        <w:rPr>
          <w:rFonts w:ascii="Times New Roman" w:hAnsi="Times New Roman"/>
        </w:rPr>
        <w:t xml:space="preserve"> r. w sprawie egzaminów eksternistycznych (Dz.U. z 201</w:t>
      </w:r>
      <w:r w:rsidR="00E438CA">
        <w:rPr>
          <w:rFonts w:ascii="Times New Roman" w:hAnsi="Times New Roman"/>
        </w:rPr>
        <w:t>9</w:t>
      </w:r>
      <w:r w:rsidRPr="00D67DB1">
        <w:rPr>
          <w:rFonts w:ascii="Times New Roman" w:hAnsi="Times New Roman"/>
        </w:rPr>
        <w:t xml:space="preserve"> r., poz. 1</w:t>
      </w:r>
      <w:r w:rsidR="00E438CA">
        <w:rPr>
          <w:rFonts w:ascii="Times New Roman" w:hAnsi="Times New Roman"/>
        </w:rPr>
        <w:t>717</w:t>
      </w:r>
      <w:r w:rsidRPr="00D67DB1">
        <w:rPr>
          <w:rFonts w:ascii="Times New Roman" w:hAnsi="Times New Roman"/>
        </w:rPr>
        <w:t>)</w:t>
      </w:r>
    </w:p>
    <w:p w14:paraId="46B1D3D7" w14:textId="537E4B19" w:rsidR="004046D0" w:rsidRPr="00D67DB1" w:rsidRDefault="004046D0" w:rsidP="004E1FF3">
      <w:pPr>
        <w:pStyle w:val="Akapitzlist1"/>
        <w:numPr>
          <w:ilvl w:val="0"/>
          <w:numId w:val="157"/>
        </w:numPr>
        <w:spacing w:after="0" w:line="240" w:lineRule="auto"/>
        <w:ind w:left="709" w:hanging="229"/>
        <w:jc w:val="both"/>
        <w:rPr>
          <w:rFonts w:ascii="Times New Roman" w:hAnsi="Times New Roman"/>
        </w:rPr>
      </w:pPr>
      <w:r w:rsidRPr="00D67DB1">
        <w:rPr>
          <w:rFonts w:ascii="Times New Roman" w:hAnsi="Times New Roman"/>
        </w:rPr>
        <w:t>Egzamin potwierd</w:t>
      </w:r>
      <w:r w:rsidR="002640F3">
        <w:rPr>
          <w:rFonts w:ascii="Times New Roman" w:hAnsi="Times New Roman"/>
        </w:rPr>
        <w:t xml:space="preserve">zający kwalifikacje w zawodzie </w:t>
      </w:r>
      <w:r w:rsidRPr="00D67DB1">
        <w:rPr>
          <w:rFonts w:ascii="Times New Roman" w:hAnsi="Times New Roman"/>
        </w:rPr>
        <w:t>jest formą oceny poziomu opanowania przez zdającego wiadomości i umiejętności z zakresu jednej kwalifikacji wyodrębnionej w zawodzie, ustalonych w podstawie programowej kształcenia w zawodach.</w:t>
      </w:r>
    </w:p>
    <w:p w14:paraId="2F18B726" w14:textId="1036F9BB" w:rsidR="004046D0" w:rsidRPr="00D67DB1" w:rsidRDefault="004046D0" w:rsidP="004E1FF3">
      <w:pPr>
        <w:pStyle w:val="Akapitzlist1"/>
        <w:numPr>
          <w:ilvl w:val="0"/>
          <w:numId w:val="157"/>
        </w:numPr>
        <w:spacing w:after="0" w:line="240" w:lineRule="auto"/>
        <w:ind w:left="709" w:hanging="283"/>
        <w:jc w:val="both"/>
        <w:rPr>
          <w:rFonts w:ascii="Times New Roman" w:hAnsi="Times New Roman"/>
        </w:rPr>
      </w:pPr>
      <w:r w:rsidRPr="00D67DB1">
        <w:rPr>
          <w:rFonts w:ascii="Times New Roman" w:hAnsi="Times New Roman"/>
        </w:rPr>
        <w:t>Egzamin potwierdzający kwalifikacje w zawodzie składa się z części pisemnej i praktycznej. Część pisemna przeprowadzana jest w formie testu pisemnego, a część praktyczna  w formie zadania lub zadań praktycznych.</w:t>
      </w:r>
    </w:p>
    <w:p w14:paraId="6236F0B0" w14:textId="1B67EED0" w:rsidR="004046D0" w:rsidRPr="00D67DB1" w:rsidRDefault="004046D0" w:rsidP="004E1FF3">
      <w:pPr>
        <w:pStyle w:val="Akapitzlist1"/>
        <w:numPr>
          <w:ilvl w:val="0"/>
          <w:numId w:val="157"/>
        </w:numPr>
        <w:spacing w:after="0" w:line="240" w:lineRule="auto"/>
        <w:ind w:left="709" w:hanging="283"/>
        <w:jc w:val="both"/>
        <w:rPr>
          <w:rFonts w:ascii="Times New Roman" w:hAnsi="Times New Roman"/>
        </w:rPr>
      </w:pPr>
      <w:r w:rsidRPr="00D67DB1">
        <w:rPr>
          <w:rFonts w:ascii="Times New Roman" w:hAnsi="Times New Roman"/>
        </w:rPr>
        <w:t>Egzamin potwierdzający kwalifikacje w zawodzie jako egzamin eksternistyczny zawodowy jest przeprowadzany dla osób dorosłych, które:</w:t>
      </w:r>
    </w:p>
    <w:p w14:paraId="70BC7F81" w14:textId="7D41599B" w:rsidR="004046D0" w:rsidRPr="00D67DB1" w:rsidRDefault="004046D0" w:rsidP="004E1FF3">
      <w:pPr>
        <w:pStyle w:val="Akapitzlist1"/>
        <w:numPr>
          <w:ilvl w:val="0"/>
          <w:numId w:val="141"/>
        </w:numPr>
        <w:autoSpaceDE w:val="0"/>
        <w:autoSpaceDN w:val="0"/>
        <w:adjustRightInd w:val="0"/>
        <w:spacing w:after="0" w:line="240" w:lineRule="auto"/>
        <w:ind w:left="1190" w:hanging="344"/>
        <w:jc w:val="both"/>
        <w:rPr>
          <w:rFonts w:ascii="Times New Roman" w:hAnsi="Times New Roman"/>
        </w:rPr>
      </w:pPr>
      <w:r w:rsidRPr="00D67DB1">
        <w:rPr>
          <w:rFonts w:ascii="Times New Roman" w:hAnsi="Times New Roman"/>
        </w:rPr>
        <w:t>ukończyły gimnazjum albo ośmioletnią szkołę podstawową oraz</w:t>
      </w:r>
    </w:p>
    <w:p w14:paraId="0A746377" w14:textId="13ACB472" w:rsidR="004046D0" w:rsidRPr="0018724D" w:rsidRDefault="004046D0" w:rsidP="004E1FF3">
      <w:pPr>
        <w:pStyle w:val="Akapitzlist1"/>
        <w:numPr>
          <w:ilvl w:val="0"/>
          <w:numId w:val="141"/>
        </w:numPr>
        <w:autoSpaceDE w:val="0"/>
        <w:autoSpaceDN w:val="0"/>
        <w:adjustRightInd w:val="0"/>
        <w:spacing w:after="0" w:line="240" w:lineRule="auto"/>
        <w:ind w:left="1190" w:hanging="344"/>
        <w:jc w:val="both"/>
        <w:rPr>
          <w:rFonts w:ascii="Times New Roman" w:hAnsi="Times New Roman"/>
        </w:rPr>
      </w:pPr>
      <w:r w:rsidRPr="00D67DB1">
        <w:rPr>
          <w:rFonts w:ascii="Times New Roman" w:hAnsi="Times New Roman"/>
        </w:rPr>
        <w:t xml:space="preserve">co najmniej dwa lata </w:t>
      </w:r>
      <w:r w:rsidRPr="0018724D">
        <w:rPr>
          <w:rFonts w:ascii="Times New Roman" w:hAnsi="Times New Roman"/>
        </w:rPr>
        <w:t>kształcił</w:t>
      </w:r>
      <w:r w:rsidR="00E110A3" w:rsidRPr="0018724D">
        <w:rPr>
          <w:rFonts w:ascii="Times New Roman" w:hAnsi="Times New Roman"/>
        </w:rPr>
        <w:t>y</w:t>
      </w:r>
      <w:r w:rsidRPr="0018724D">
        <w:rPr>
          <w:rFonts w:ascii="Times New Roman" w:hAnsi="Times New Roman"/>
        </w:rPr>
        <w:t xml:space="preserve"> się lub pracował</w:t>
      </w:r>
      <w:r w:rsidR="00E110A3" w:rsidRPr="0018724D">
        <w:rPr>
          <w:rFonts w:ascii="Times New Roman" w:hAnsi="Times New Roman"/>
        </w:rPr>
        <w:t>y</w:t>
      </w:r>
      <w:r w:rsidRPr="0018724D">
        <w:rPr>
          <w:rFonts w:ascii="Times New Roman" w:hAnsi="Times New Roman"/>
        </w:rPr>
        <w:t>, w zawodzie, w którym wyodrębniono daną kwalifikację zgodnie z klasyfikacją zawodów szkolnictwa zawodowego.</w:t>
      </w:r>
    </w:p>
    <w:p w14:paraId="2E18796A" w14:textId="639331AF" w:rsidR="004046D0" w:rsidRPr="0018724D" w:rsidRDefault="004046D0" w:rsidP="004E1FF3">
      <w:pPr>
        <w:pStyle w:val="Akapitzlist1"/>
        <w:numPr>
          <w:ilvl w:val="0"/>
          <w:numId w:val="157"/>
        </w:numPr>
        <w:spacing w:after="0" w:line="240" w:lineRule="auto"/>
        <w:ind w:left="709" w:hanging="283"/>
        <w:jc w:val="both"/>
        <w:rPr>
          <w:rFonts w:ascii="Times New Roman" w:hAnsi="Times New Roman"/>
        </w:rPr>
      </w:pPr>
      <w:r w:rsidRPr="0018724D">
        <w:rPr>
          <w:rFonts w:ascii="Times New Roman" w:hAnsi="Times New Roman"/>
        </w:rPr>
        <w:t>Egzaminu eksternistycznego zawodowego nie przeprowadza się w zakresie kwalifikacji wyodrębnionych  w następujących zawodach:</w:t>
      </w:r>
    </w:p>
    <w:p w14:paraId="7BF69F49" w14:textId="20E5F03A" w:rsidR="004046D0" w:rsidRPr="00D67DB1" w:rsidRDefault="004046D0" w:rsidP="004E1FF3">
      <w:pPr>
        <w:pStyle w:val="Akapitzlist1"/>
        <w:numPr>
          <w:ilvl w:val="0"/>
          <w:numId w:val="141"/>
        </w:numPr>
        <w:autoSpaceDE w:val="0"/>
        <w:autoSpaceDN w:val="0"/>
        <w:adjustRightInd w:val="0"/>
        <w:spacing w:after="0" w:line="240" w:lineRule="auto"/>
        <w:ind w:left="1190" w:hanging="344"/>
        <w:jc w:val="both"/>
        <w:rPr>
          <w:rFonts w:ascii="Times New Roman" w:hAnsi="Times New Roman"/>
        </w:rPr>
      </w:pPr>
      <w:r w:rsidRPr="00D67DB1">
        <w:rPr>
          <w:rFonts w:ascii="Times New Roman" w:hAnsi="Times New Roman"/>
        </w:rPr>
        <w:t>325101 Asystentka stomatologiczna,</w:t>
      </w:r>
    </w:p>
    <w:p w14:paraId="3F49B42C" w14:textId="461F4908" w:rsidR="004046D0" w:rsidRPr="00D67DB1" w:rsidRDefault="004046D0" w:rsidP="004E1FF3">
      <w:pPr>
        <w:pStyle w:val="Akapitzlist1"/>
        <w:numPr>
          <w:ilvl w:val="0"/>
          <w:numId w:val="141"/>
        </w:numPr>
        <w:autoSpaceDE w:val="0"/>
        <w:autoSpaceDN w:val="0"/>
        <w:adjustRightInd w:val="0"/>
        <w:spacing w:after="0" w:line="240" w:lineRule="auto"/>
        <w:ind w:left="1190" w:hanging="344"/>
        <w:jc w:val="both"/>
        <w:rPr>
          <w:rFonts w:ascii="Times New Roman" w:hAnsi="Times New Roman"/>
        </w:rPr>
      </w:pPr>
      <w:r w:rsidRPr="00D67DB1">
        <w:rPr>
          <w:rFonts w:ascii="Times New Roman" w:hAnsi="Times New Roman"/>
        </w:rPr>
        <w:t>325102 Higienistka stomatologiczna,</w:t>
      </w:r>
    </w:p>
    <w:p w14:paraId="0991D12E" w14:textId="39418874" w:rsidR="004046D0" w:rsidRPr="00D67DB1" w:rsidRDefault="004046D0" w:rsidP="004E1FF3">
      <w:pPr>
        <w:pStyle w:val="Akapitzlist1"/>
        <w:numPr>
          <w:ilvl w:val="0"/>
          <w:numId w:val="141"/>
        </w:numPr>
        <w:autoSpaceDE w:val="0"/>
        <w:autoSpaceDN w:val="0"/>
        <w:adjustRightInd w:val="0"/>
        <w:spacing w:after="0" w:line="240" w:lineRule="auto"/>
        <w:ind w:left="1190" w:hanging="344"/>
        <w:jc w:val="both"/>
        <w:rPr>
          <w:rFonts w:ascii="Times New Roman" w:hAnsi="Times New Roman"/>
        </w:rPr>
      </w:pPr>
      <w:r w:rsidRPr="00D67DB1">
        <w:rPr>
          <w:rFonts w:ascii="Times New Roman" w:hAnsi="Times New Roman"/>
        </w:rPr>
        <w:t>325906 Ortoptystka,</w:t>
      </w:r>
    </w:p>
    <w:p w14:paraId="3A129958" w14:textId="221CAE19" w:rsidR="004046D0" w:rsidRPr="00D67DB1" w:rsidRDefault="004046D0" w:rsidP="004E1FF3">
      <w:pPr>
        <w:pStyle w:val="Akapitzlist1"/>
        <w:numPr>
          <w:ilvl w:val="0"/>
          <w:numId w:val="141"/>
        </w:numPr>
        <w:autoSpaceDE w:val="0"/>
        <w:autoSpaceDN w:val="0"/>
        <w:adjustRightInd w:val="0"/>
        <w:spacing w:after="0" w:line="240" w:lineRule="auto"/>
        <w:ind w:left="1190" w:hanging="344"/>
        <w:jc w:val="both"/>
        <w:rPr>
          <w:rFonts w:ascii="Times New Roman" w:hAnsi="Times New Roman"/>
        </w:rPr>
      </w:pPr>
      <w:r w:rsidRPr="00D67DB1">
        <w:rPr>
          <w:rFonts w:ascii="Times New Roman" w:hAnsi="Times New Roman"/>
        </w:rPr>
        <w:lastRenderedPageBreak/>
        <w:t>325601 Ratownik medyczny,</w:t>
      </w:r>
    </w:p>
    <w:p w14:paraId="76919151" w14:textId="414FB466" w:rsidR="004046D0" w:rsidRPr="00D67DB1" w:rsidRDefault="004046D0" w:rsidP="004E1FF3">
      <w:pPr>
        <w:pStyle w:val="Akapitzlist1"/>
        <w:numPr>
          <w:ilvl w:val="0"/>
          <w:numId w:val="141"/>
        </w:numPr>
        <w:autoSpaceDE w:val="0"/>
        <w:autoSpaceDN w:val="0"/>
        <w:adjustRightInd w:val="0"/>
        <w:spacing w:after="0" w:line="240" w:lineRule="auto"/>
        <w:ind w:left="1190" w:hanging="344"/>
        <w:jc w:val="both"/>
        <w:rPr>
          <w:rFonts w:ascii="Times New Roman" w:hAnsi="Times New Roman"/>
        </w:rPr>
      </w:pPr>
      <w:r w:rsidRPr="00D67DB1">
        <w:rPr>
          <w:rFonts w:ascii="Times New Roman" w:hAnsi="Times New Roman"/>
        </w:rPr>
        <w:t>321402 Technik dentystyczny,</w:t>
      </w:r>
    </w:p>
    <w:p w14:paraId="4980D426" w14:textId="29C87330" w:rsidR="004046D0" w:rsidRPr="00D67DB1" w:rsidRDefault="004046D0" w:rsidP="004E1FF3">
      <w:pPr>
        <w:pStyle w:val="Akapitzlist1"/>
        <w:numPr>
          <w:ilvl w:val="0"/>
          <w:numId w:val="141"/>
        </w:numPr>
        <w:autoSpaceDE w:val="0"/>
        <w:autoSpaceDN w:val="0"/>
        <w:adjustRightInd w:val="0"/>
        <w:spacing w:after="0" w:line="240" w:lineRule="auto"/>
        <w:ind w:left="1190" w:hanging="344"/>
        <w:jc w:val="both"/>
        <w:rPr>
          <w:rFonts w:ascii="Times New Roman" w:hAnsi="Times New Roman"/>
        </w:rPr>
      </w:pPr>
      <w:r w:rsidRPr="00D67DB1">
        <w:rPr>
          <w:rFonts w:ascii="Times New Roman" w:hAnsi="Times New Roman"/>
        </w:rPr>
        <w:t>321301 Technik farmaceutyczny,</w:t>
      </w:r>
    </w:p>
    <w:p w14:paraId="6E579C3B" w14:textId="09F7D2E1" w:rsidR="004046D0" w:rsidRPr="00D67DB1" w:rsidRDefault="004046D0" w:rsidP="004E1FF3">
      <w:pPr>
        <w:pStyle w:val="Akapitzlist1"/>
        <w:numPr>
          <w:ilvl w:val="0"/>
          <w:numId w:val="141"/>
        </w:numPr>
        <w:autoSpaceDE w:val="0"/>
        <w:autoSpaceDN w:val="0"/>
        <w:adjustRightInd w:val="0"/>
        <w:spacing w:after="0" w:line="240" w:lineRule="auto"/>
        <w:ind w:left="1190" w:hanging="344"/>
        <w:jc w:val="both"/>
        <w:rPr>
          <w:rFonts w:ascii="Times New Roman" w:hAnsi="Times New Roman"/>
        </w:rPr>
      </w:pPr>
      <w:r w:rsidRPr="00D67DB1">
        <w:rPr>
          <w:rFonts w:ascii="Times New Roman" w:hAnsi="Times New Roman"/>
        </w:rPr>
        <w:t>325402 Technik masażysta,</w:t>
      </w:r>
    </w:p>
    <w:p w14:paraId="321168E3" w14:textId="0361BE6F" w:rsidR="004046D0" w:rsidRPr="00D67DB1" w:rsidRDefault="004046D0" w:rsidP="004E1FF3">
      <w:pPr>
        <w:pStyle w:val="Akapitzlist1"/>
        <w:numPr>
          <w:ilvl w:val="0"/>
          <w:numId w:val="141"/>
        </w:numPr>
        <w:autoSpaceDE w:val="0"/>
        <w:autoSpaceDN w:val="0"/>
        <w:adjustRightInd w:val="0"/>
        <w:spacing w:after="0" w:line="240" w:lineRule="auto"/>
        <w:ind w:left="1190" w:hanging="344"/>
        <w:jc w:val="both"/>
        <w:rPr>
          <w:rFonts w:ascii="Times New Roman" w:hAnsi="Times New Roman"/>
        </w:rPr>
      </w:pPr>
      <w:r w:rsidRPr="00D67DB1">
        <w:rPr>
          <w:rFonts w:ascii="Times New Roman" w:hAnsi="Times New Roman"/>
        </w:rPr>
        <w:t>321403 Technik ortopeda,</w:t>
      </w:r>
    </w:p>
    <w:p w14:paraId="60F1A434" w14:textId="57D360BE" w:rsidR="004046D0" w:rsidRPr="00D67DB1" w:rsidRDefault="004046D0" w:rsidP="004E1FF3">
      <w:pPr>
        <w:pStyle w:val="Akapitzlist1"/>
        <w:numPr>
          <w:ilvl w:val="0"/>
          <w:numId w:val="141"/>
        </w:numPr>
        <w:autoSpaceDE w:val="0"/>
        <w:autoSpaceDN w:val="0"/>
        <w:adjustRightInd w:val="0"/>
        <w:spacing w:after="0" w:line="240" w:lineRule="auto"/>
        <w:ind w:left="1190" w:hanging="344"/>
        <w:jc w:val="both"/>
        <w:rPr>
          <w:rFonts w:ascii="Times New Roman" w:hAnsi="Times New Roman"/>
        </w:rPr>
      </w:pPr>
      <w:r w:rsidRPr="00D67DB1">
        <w:rPr>
          <w:rFonts w:ascii="Times New Roman" w:hAnsi="Times New Roman"/>
        </w:rPr>
        <w:t>325907 Terapeuta zajęciowy,</w:t>
      </w:r>
    </w:p>
    <w:p w14:paraId="313553A1" w14:textId="6333509B" w:rsidR="004046D0" w:rsidRPr="00D67DB1" w:rsidRDefault="004046D0" w:rsidP="004E1FF3">
      <w:pPr>
        <w:pStyle w:val="Akapitzlist1"/>
        <w:numPr>
          <w:ilvl w:val="0"/>
          <w:numId w:val="141"/>
        </w:numPr>
        <w:autoSpaceDE w:val="0"/>
        <w:autoSpaceDN w:val="0"/>
        <w:adjustRightInd w:val="0"/>
        <w:spacing w:after="0" w:line="240" w:lineRule="auto"/>
        <w:ind w:left="1190" w:hanging="344"/>
        <w:jc w:val="both"/>
        <w:rPr>
          <w:rFonts w:ascii="Times New Roman" w:hAnsi="Times New Roman"/>
        </w:rPr>
      </w:pPr>
      <w:r w:rsidRPr="00D67DB1">
        <w:rPr>
          <w:rFonts w:ascii="Times New Roman" w:hAnsi="Times New Roman"/>
        </w:rPr>
        <w:t>321401 Protetyk słuchu,</w:t>
      </w:r>
    </w:p>
    <w:p w14:paraId="65D6212D" w14:textId="0025BD9E" w:rsidR="004046D0" w:rsidRPr="00D67DB1" w:rsidRDefault="004046D0" w:rsidP="004E1FF3">
      <w:pPr>
        <w:pStyle w:val="Akapitzlist1"/>
        <w:numPr>
          <w:ilvl w:val="0"/>
          <w:numId w:val="141"/>
        </w:numPr>
        <w:autoSpaceDE w:val="0"/>
        <w:autoSpaceDN w:val="0"/>
        <w:adjustRightInd w:val="0"/>
        <w:spacing w:after="0" w:line="240" w:lineRule="auto"/>
        <w:ind w:left="1190" w:hanging="344"/>
        <w:jc w:val="both"/>
        <w:rPr>
          <w:rFonts w:ascii="Times New Roman" w:hAnsi="Times New Roman"/>
        </w:rPr>
      </w:pPr>
      <w:r w:rsidRPr="00D67DB1">
        <w:rPr>
          <w:rFonts w:ascii="Times New Roman" w:hAnsi="Times New Roman"/>
        </w:rPr>
        <w:t>311411 Technik elektroniki i informatyki</w:t>
      </w:r>
      <w:r w:rsidR="00A832A2">
        <w:rPr>
          <w:rFonts w:ascii="Times New Roman" w:hAnsi="Times New Roman"/>
        </w:rPr>
        <w:t xml:space="preserve"> medycznej</w:t>
      </w:r>
      <w:r w:rsidRPr="00D67DB1">
        <w:rPr>
          <w:rFonts w:ascii="Times New Roman" w:hAnsi="Times New Roman"/>
        </w:rPr>
        <w:t xml:space="preserve">, </w:t>
      </w:r>
    </w:p>
    <w:p w14:paraId="62C3A572" w14:textId="42E81976" w:rsidR="004046D0" w:rsidRPr="0046294E" w:rsidRDefault="004046D0" w:rsidP="004E1FF3">
      <w:pPr>
        <w:pStyle w:val="Akapitzlist1"/>
        <w:numPr>
          <w:ilvl w:val="0"/>
          <w:numId w:val="141"/>
        </w:numPr>
        <w:autoSpaceDE w:val="0"/>
        <w:autoSpaceDN w:val="0"/>
        <w:adjustRightInd w:val="0"/>
        <w:spacing w:after="0" w:line="240" w:lineRule="auto"/>
        <w:ind w:left="1190" w:hanging="344"/>
        <w:jc w:val="both"/>
        <w:rPr>
          <w:rFonts w:ascii="Times New Roman" w:hAnsi="Times New Roman"/>
        </w:rPr>
      </w:pPr>
      <w:r w:rsidRPr="0046294E">
        <w:rPr>
          <w:rFonts w:ascii="Times New Roman" w:hAnsi="Times New Roman"/>
        </w:rPr>
        <w:t>321103 Technik elektroradiolog,</w:t>
      </w:r>
    </w:p>
    <w:p w14:paraId="06AEE80D" w14:textId="5D258D26" w:rsidR="004046D0" w:rsidRPr="0046294E" w:rsidRDefault="004046D0" w:rsidP="004E1FF3">
      <w:pPr>
        <w:pStyle w:val="Akapitzlist1"/>
        <w:numPr>
          <w:ilvl w:val="0"/>
          <w:numId w:val="141"/>
        </w:numPr>
        <w:autoSpaceDE w:val="0"/>
        <w:autoSpaceDN w:val="0"/>
        <w:adjustRightInd w:val="0"/>
        <w:spacing w:after="0" w:line="240" w:lineRule="auto"/>
        <w:ind w:left="1190" w:hanging="344"/>
        <w:jc w:val="both"/>
        <w:rPr>
          <w:rFonts w:ascii="Times New Roman" w:hAnsi="Times New Roman"/>
        </w:rPr>
      </w:pPr>
      <w:r w:rsidRPr="0046294E">
        <w:rPr>
          <w:rFonts w:ascii="Times New Roman" w:hAnsi="Times New Roman"/>
        </w:rPr>
        <w:t>322001 Dietetyk,</w:t>
      </w:r>
    </w:p>
    <w:p w14:paraId="7F08E1D5" w14:textId="04A4C566" w:rsidR="004046D0" w:rsidRPr="00D67DB1" w:rsidRDefault="004046D0" w:rsidP="004E1FF3">
      <w:pPr>
        <w:pStyle w:val="Akapitzlist1"/>
        <w:numPr>
          <w:ilvl w:val="0"/>
          <w:numId w:val="141"/>
        </w:numPr>
        <w:autoSpaceDE w:val="0"/>
        <w:autoSpaceDN w:val="0"/>
        <w:adjustRightInd w:val="0"/>
        <w:spacing w:after="0" w:line="240" w:lineRule="auto"/>
        <w:ind w:left="1190" w:hanging="344"/>
        <w:jc w:val="both"/>
        <w:rPr>
          <w:rFonts w:ascii="Times New Roman" w:hAnsi="Times New Roman"/>
        </w:rPr>
      </w:pPr>
      <w:r w:rsidRPr="00D67DB1">
        <w:rPr>
          <w:rFonts w:ascii="Times New Roman" w:hAnsi="Times New Roman"/>
        </w:rPr>
        <w:t>325905 Opiekunka dziecięca,</w:t>
      </w:r>
    </w:p>
    <w:p w14:paraId="12CCA18B" w14:textId="40357E52" w:rsidR="004046D0" w:rsidRPr="00D67DB1" w:rsidRDefault="004046D0" w:rsidP="004E1FF3">
      <w:pPr>
        <w:pStyle w:val="Akapitzlist1"/>
        <w:numPr>
          <w:ilvl w:val="0"/>
          <w:numId w:val="141"/>
        </w:numPr>
        <w:autoSpaceDE w:val="0"/>
        <w:autoSpaceDN w:val="0"/>
        <w:adjustRightInd w:val="0"/>
        <w:spacing w:after="0" w:line="240" w:lineRule="auto"/>
        <w:ind w:left="1190" w:hanging="344"/>
        <w:jc w:val="both"/>
        <w:rPr>
          <w:rFonts w:ascii="Times New Roman" w:hAnsi="Times New Roman"/>
        </w:rPr>
      </w:pPr>
      <w:r w:rsidRPr="00D67DB1">
        <w:rPr>
          <w:rFonts w:ascii="Times New Roman" w:hAnsi="Times New Roman"/>
        </w:rPr>
        <w:t>532102 Opiekun medyczny,</w:t>
      </w:r>
    </w:p>
    <w:p w14:paraId="4F5DFA08" w14:textId="5F3BE654" w:rsidR="004046D0" w:rsidRPr="00D67DB1" w:rsidRDefault="004046D0" w:rsidP="004E1FF3">
      <w:pPr>
        <w:pStyle w:val="Akapitzlist1"/>
        <w:numPr>
          <w:ilvl w:val="0"/>
          <w:numId w:val="141"/>
        </w:numPr>
        <w:autoSpaceDE w:val="0"/>
        <w:autoSpaceDN w:val="0"/>
        <w:adjustRightInd w:val="0"/>
        <w:spacing w:after="0" w:line="240" w:lineRule="auto"/>
        <w:ind w:left="1190" w:hanging="344"/>
        <w:jc w:val="both"/>
        <w:rPr>
          <w:rFonts w:ascii="Times New Roman" w:hAnsi="Times New Roman"/>
        </w:rPr>
      </w:pPr>
      <w:r w:rsidRPr="00D67DB1">
        <w:rPr>
          <w:rFonts w:ascii="Times New Roman" w:hAnsi="Times New Roman"/>
        </w:rPr>
        <w:t>311106 Technik geolog,</w:t>
      </w:r>
    </w:p>
    <w:p w14:paraId="634DE902" w14:textId="0B73CAD4" w:rsidR="004046D0" w:rsidRDefault="004046D0" w:rsidP="004E1FF3">
      <w:pPr>
        <w:pStyle w:val="Akapitzlist1"/>
        <w:numPr>
          <w:ilvl w:val="0"/>
          <w:numId w:val="141"/>
        </w:numPr>
        <w:autoSpaceDE w:val="0"/>
        <w:autoSpaceDN w:val="0"/>
        <w:adjustRightInd w:val="0"/>
        <w:spacing w:after="0" w:line="240" w:lineRule="auto"/>
        <w:ind w:left="1190" w:hanging="344"/>
        <w:jc w:val="both"/>
        <w:rPr>
          <w:rFonts w:ascii="Times New Roman" w:hAnsi="Times New Roman"/>
        </w:rPr>
      </w:pPr>
      <w:r w:rsidRPr="00D67DB1">
        <w:rPr>
          <w:rFonts w:ascii="Times New Roman" w:hAnsi="Times New Roman"/>
        </w:rPr>
        <w:t>3117</w:t>
      </w:r>
      <w:r w:rsidR="00D92DA2">
        <w:rPr>
          <w:rFonts w:ascii="Times New Roman" w:hAnsi="Times New Roman"/>
        </w:rPr>
        <w:t>07 Technik wiertnik,</w:t>
      </w:r>
    </w:p>
    <w:p w14:paraId="3EF0E557" w14:textId="2B93A253" w:rsidR="00BE742E" w:rsidRDefault="00BE742E" w:rsidP="004E1FF3">
      <w:pPr>
        <w:pStyle w:val="Akapitzlist1"/>
        <w:numPr>
          <w:ilvl w:val="0"/>
          <w:numId w:val="141"/>
        </w:numPr>
        <w:autoSpaceDE w:val="0"/>
        <w:autoSpaceDN w:val="0"/>
        <w:adjustRightInd w:val="0"/>
        <w:spacing w:after="0" w:line="240" w:lineRule="auto"/>
        <w:ind w:left="1190" w:hanging="344"/>
        <w:jc w:val="both"/>
        <w:rPr>
          <w:rFonts w:ascii="Times New Roman" w:hAnsi="Times New Roman"/>
        </w:rPr>
      </w:pPr>
      <w:r w:rsidRPr="00BE742E">
        <w:rPr>
          <w:rFonts w:ascii="Times New Roman" w:hAnsi="Times New Roman"/>
        </w:rPr>
        <w:t>321104 Technik sterylizacji medycznej</w:t>
      </w:r>
      <w:r w:rsidR="00D92DA2">
        <w:rPr>
          <w:rFonts w:ascii="Times New Roman" w:hAnsi="Times New Roman"/>
        </w:rPr>
        <w:t>.</w:t>
      </w:r>
    </w:p>
    <w:p w14:paraId="3A9B1EDC" w14:textId="39937BC7" w:rsidR="00BE742E" w:rsidRPr="009B2EDD" w:rsidRDefault="00BE742E" w:rsidP="004E1FF3">
      <w:pPr>
        <w:pStyle w:val="Akapitzlist1"/>
        <w:numPr>
          <w:ilvl w:val="0"/>
          <w:numId w:val="141"/>
        </w:numPr>
        <w:autoSpaceDE w:val="0"/>
        <w:autoSpaceDN w:val="0"/>
        <w:adjustRightInd w:val="0"/>
        <w:spacing w:after="0" w:line="240" w:lineRule="auto"/>
        <w:ind w:left="1190" w:hanging="344"/>
        <w:jc w:val="both"/>
        <w:rPr>
          <w:rFonts w:ascii="Times New Roman" w:hAnsi="Times New Roman"/>
        </w:rPr>
      </w:pPr>
      <w:r w:rsidRPr="009B2EDD">
        <w:rPr>
          <w:rFonts w:ascii="Times New Roman" w:hAnsi="Times New Roman"/>
        </w:rPr>
        <w:t>311919 Technik pożarnictwa</w:t>
      </w:r>
      <w:r w:rsidR="00D92DA2">
        <w:rPr>
          <w:rFonts w:ascii="Times New Roman" w:hAnsi="Times New Roman"/>
        </w:rPr>
        <w:t>.</w:t>
      </w:r>
    </w:p>
    <w:p w14:paraId="6BFBB91B" w14:textId="0A8046A2" w:rsidR="004046D0" w:rsidRPr="00D67DB1" w:rsidRDefault="004046D0" w:rsidP="004E1FF3">
      <w:pPr>
        <w:pStyle w:val="Akapitzlist1"/>
        <w:numPr>
          <w:ilvl w:val="0"/>
          <w:numId w:val="157"/>
        </w:numPr>
        <w:spacing w:after="0" w:line="240" w:lineRule="auto"/>
        <w:ind w:left="851" w:hanging="425"/>
        <w:jc w:val="both"/>
        <w:rPr>
          <w:rFonts w:ascii="Times New Roman" w:hAnsi="Times New Roman"/>
        </w:rPr>
      </w:pPr>
      <w:r w:rsidRPr="00685A4C">
        <w:rPr>
          <w:rFonts w:ascii="Times New Roman" w:hAnsi="Times New Roman"/>
        </w:rPr>
        <w:t>O</w:t>
      </w:r>
      <w:r w:rsidR="00E8792C" w:rsidRPr="00685A4C">
        <w:rPr>
          <w:rFonts w:ascii="Times New Roman" w:hAnsi="Times New Roman"/>
        </w:rPr>
        <w:t xml:space="preserve">soba, </w:t>
      </w:r>
      <w:r w:rsidR="00E8792C" w:rsidRPr="00685A4C">
        <w:rPr>
          <w:rFonts w:ascii="Times New Roman" w:hAnsi="Times New Roman"/>
          <w:lang w:eastAsia="pl-PL"/>
        </w:rPr>
        <w:t xml:space="preserve">która do dnia 31 stycznia 2019 złożyła wniosek o dopuszczenie do egzaminu potwierdzającego kwalifikacje w zawodzie z co najmniej jednej kwalifikacji wyodrębnionej w zawodzie zgodnie z klasyfikacją i podstawą programową kształcenia w zawodach szkolnictwa zawodowego z 2012 r. , </w:t>
      </w:r>
      <w:r w:rsidRPr="00685A4C">
        <w:rPr>
          <w:rFonts w:ascii="Times New Roman" w:hAnsi="Times New Roman"/>
        </w:rPr>
        <w:t xml:space="preserve">zamierzająca przystąpić do </w:t>
      </w:r>
      <w:r w:rsidR="00E438CA">
        <w:rPr>
          <w:rFonts w:ascii="Times New Roman" w:hAnsi="Times New Roman"/>
        </w:rPr>
        <w:t>egzaminu eksternistycznego</w:t>
      </w:r>
      <w:r w:rsidR="008558DC" w:rsidRPr="00685A4C">
        <w:rPr>
          <w:rFonts w:ascii="Times New Roman" w:hAnsi="Times New Roman"/>
        </w:rPr>
        <w:t>potwierdzającego kwalifikacje w</w:t>
      </w:r>
      <w:r w:rsidR="00A1597C" w:rsidRPr="00685A4C">
        <w:rPr>
          <w:rFonts w:ascii="Times New Roman" w:hAnsi="Times New Roman"/>
        </w:rPr>
        <w:t> </w:t>
      </w:r>
      <w:r w:rsidR="008558DC" w:rsidRPr="00685A4C">
        <w:rPr>
          <w:rFonts w:ascii="Times New Roman" w:hAnsi="Times New Roman"/>
        </w:rPr>
        <w:t>zawodzie</w:t>
      </w:r>
      <w:r w:rsidRPr="00685A4C">
        <w:rPr>
          <w:rFonts w:ascii="Times New Roman" w:hAnsi="Times New Roman"/>
        </w:rPr>
        <w:t xml:space="preserve"> </w:t>
      </w:r>
      <w:r w:rsidR="00E8792C" w:rsidRPr="00685A4C">
        <w:rPr>
          <w:rFonts w:ascii="Times New Roman" w:hAnsi="Times New Roman"/>
        </w:rPr>
        <w:t xml:space="preserve">w Formule 2012 </w:t>
      </w:r>
      <w:r w:rsidRPr="00685A4C">
        <w:rPr>
          <w:rFonts w:ascii="Times New Roman" w:hAnsi="Times New Roman"/>
        </w:rPr>
        <w:t>składa do dyrektora komisji okręgowej wniosek o dopuszczen</w:t>
      </w:r>
      <w:r w:rsidR="0063166F" w:rsidRPr="00685A4C">
        <w:rPr>
          <w:rFonts w:ascii="Times New Roman" w:hAnsi="Times New Roman"/>
        </w:rPr>
        <w:t xml:space="preserve">ie do tego egzaminu </w:t>
      </w:r>
      <w:r w:rsidR="008A6455" w:rsidRPr="00685A4C">
        <w:rPr>
          <w:rFonts w:ascii="Times New Roman" w:hAnsi="Times New Roman"/>
          <w:shd w:val="clear" w:color="auto" w:fill="BDD6EE"/>
        </w:rPr>
        <w:t>(Załącznik 13</w:t>
      </w:r>
      <w:r w:rsidRPr="00685A4C">
        <w:rPr>
          <w:rFonts w:ascii="Times New Roman" w:hAnsi="Times New Roman"/>
          <w:shd w:val="clear" w:color="auto" w:fill="BDD6EE"/>
        </w:rPr>
        <w:t>)</w:t>
      </w:r>
      <w:r w:rsidRPr="00466BE5">
        <w:rPr>
          <w:rFonts w:ascii="Times New Roman" w:hAnsi="Times New Roman"/>
        </w:rPr>
        <w:t xml:space="preserve"> wraz z deklaracj</w:t>
      </w:r>
      <w:r w:rsidRPr="00D67DB1">
        <w:rPr>
          <w:rFonts w:ascii="Times New Roman" w:hAnsi="Times New Roman"/>
        </w:rPr>
        <w:t>ą przystąpienia do egzaminu potwierdza</w:t>
      </w:r>
      <w:r w:rsidR="0063166F">
        <w:rPr>
          <w:rFonts w:ascii="Times New Roman" w:hAnsi="Times New Roman"/>
        </w:rPr>
        <w:t>jącego kwalifikacje w</w:t>
      </w:r>
      <w:r w:rsidR="00A1597C">
        <w:rPr>
          <w:rFonts w:ascii="Times New Roman" w:hAnsi="Times New Roman"/>
        </w:rPr>
        <w:t> </w:t>
      </w:r>
      <w:r w:rsidR="0063166F">
        <w:rPr>
          <w:rFonts w:ascii="Times New Roman" w:hAnsi="Times New Roman"/>
        </w:rPr>
        <w:t xml:space="preserve">zawodzie </w:t>
      </w:r>
      <w:r w:rsidRPr="00D67DB1">
        <w:rPr>
          <w:rFonts w:ascii="Times New Roman" w:hAnsi="Times New Roman"/>
        </w:rPr>
        <w:t>(formularze wniosku i deklaracji są dostępne również na stronie internetowej okręgowej komisji egzaminacyjnej)</w:t>
      </w:r>
      <w:r w:rsidR="00745AA6">
        <w:rPr>
          <w:rFonts w:ascii="Times New Roman" w:hAnsi="Times New Roman"/>
        </w:rPr>
        <w:t>.</w:t>
      </w:r>
    </w:p>
    <w:p w14:paraId="32F9432F" w14:textId="3054E567" w:rsidR="004046D0" w:rsidRPr="00D67DB1" w:rsidRDefault="004046D0" w:rsidP="004E1FF3">
      <w:pPr>
        <w:pStyle w:val="Akapitzlist1"/>
        <w:numPr>
          <w:ilvl w:val="0"/>
          <w:numId w:val="157"/>
        </w:numPr>
        <w:spacing w:after="0" w:line="240" w:lineRule="auto"/>
        <w:ind w:left="851" w:hanging="425"/>
        <w:jc w:val="both"/>
        <w:rPr>
          <w:rFonts w:ascii="Times New Roman" w:hAnsi="Times New Roman"/>
        </w:rPr>
      </w:pPr>
      <w:r w:rsidRPr="00D67DB1">
        <w:rPr>
          <w:rFonts w:ascii="Times New Roman" w:hAnsi="Times New Roman"/>
        </w:rPr>
        <w:t>Do wniosku należy dołączyć:</w:t>
      </w:r>
    </w:p>
    <w:p w14:paraId="1F933E03" w14:textId="1DB05868" w:rsidR="004046D0" w:rsidRPr="00D67DB1" w:rsidRDefault="009B2EDD" w:rsidP="00757C60">
      <w:pPr>
        <w:pStyle w:val="Akapitzlist1"/>
        <w:autoSpaceDE w:val="0"/>
        <w:autoSpaceDN w:val="0"/>
        <w:adjustRightInd w:val="0"/>
        <w:spacing w:after="0" w:line="240" w:lineRule="auto"/>
        <w:ind w:left="851"/>
        <w:jc w:val="both"/>
        <w:rPr>
          <w:rFonts w:ascii="Times New Roman" w:hAnsi="Times New Roman"/>
        </w:rPr>
      </w:pPr>
      <w:r>
        <w:rPr>
          <w:rFonts w:ascii="Times New Roman" w:hAnsi="Times New Roman"/>
        </w:rPr>
        <w:t xml:space="preserve">- </w:t>
      </w:r>
      <w:r w:rsidR="004046D0" w:rsidRPr="00D67DB1">
        <w:rPr>
          <w:rFonts w:ascii="Times New Roman" w:hAnsi="Times New Roman"/>
        </w:rPr>
        <w:t>świadectwo ukończenia gimnazjum albo ośmioletniej szkoły podstawowej,</w:t>
      </w:r>
    </w:p>
    <w:p w14:paraId="6EBECE0E" w14:textId="5C789E76" w:rsidR="004046D0" w:rsidRPr="00D67DB1" w:rsidRDefault="005811ED" w:rsidP="00757C60">
      <w:pPr>
        <w:pStyle w:val="Akapitzlist1"/>
        <w:autoSpaceDE w:val="0"/>
        <w:autoSpaceDN w:val="0"/>
        <w:adjustRightInd w:val="0"/>
        <w:spacing w:after="0" w:line="240" w:lineRule="auto"/>
        <w:ind w:left="851"/>
        <w:jc w:val="both"/>
        <w:rPr>
          <w:rFonts w:ascii="Times New Roman" w:hAnsi="Times New Roman"/>
        </w:rPr>
      </w:pPr>
      <w:r>
        <w:rPr>
          <w:rFonts w:ascii="Times New Roman" w:hAnsi="Times New Roman"/>
        </w:rPr>
        <w:t xml:space="preserve">- </w:t>
      </w:r>
      <w:r w:rsidR="004046D0" w:rsidRPr="00D67DB1">
        <w:rPr>
          <w:rFonts w:ascii="Times New Roman" w:hAnsi="Times New Roman"/>
        </w:rPr>
        <w:t>dokument potwierdzający dwa lata kształcenia lub pracy w zawodzie, w którym wyodrębniono daną kwalifikację, w tym</w:t>
      </w:r>
      <w:r w:rsidR="004046D0" w:rsidRPr="0046294E">
        <w:rPr>
          <w:rFonts w:ascii="Times New Roman" w:hAnsi="Times New Roman"/>
        </w:rPr>
        <w:t xml:space="preserve"> </w:t>
      </w:r>
      <w:r w:rsidR="004046D0" w:rsidRPr="00D67DB1">
        <w:rPr>
          <w:rFonts w:ascii="Times New Roman" w:hAnsi="Times New Roman"/>
        </w:rPr>
        <w:t>świadectwa szkolne, indeksy, zaświadczenia dotyczące kształcenia się lub wykonywania pracy w danym zawodzie lub świadectwa pracy.</w:t>
      </w:r>
    </w:p>
    <w:p w14:paraId="28F3EE8A" w14:textId="0633EE28" w:rsidR="004046D0" w:rsidRPr="00D67DB1" w:rsidRDefault="009B2EDD" w:rsidP="004E1FF3">
      <w:pPr>
        <w:pStyle w:val="Akapitzlist1"/>
        <w:numPr>
          <w:ilvl w:val="0"/>
          <w:numId w:val="157"/>
        </w:numPr>
        <w:spacing w:after="0" w:line="240" w:lineRule="auto"/>
        <w:ind w:left="709" w:hanging="283"/>
        <w:jc w:val="both"/>
        <w:rPr>
          <w:rFonts w:ascii="Times New Roman" w:hAnsi="Times New Roman"/>
        </w:rPr>
      </w:pPr>
      <w:r>
        <w:rPr>
          <w:rFonts w:ascii="Times New Roman" w:hAnsi="Times New Roman"/>
        </w:rPr>
        <w:t xml:space="preserve">  </w:t>
      </w:r>
      <w:r w:rsidR="004046D0" w:rsidRPr="00D67DB1">
        <w:rPr>
          <w:rFonts w:ascii="Times New Roman" w:hAnsi="Times New Roman"/>
        </w:rPr>
        <w:t>Wniosek należy złożyć w terminie:</w:t>
      </w:r>
    </w:p>
    <w:p w14:paraId="3112FCED" w14:textId="3CD197F4" w:rsidR="004046D0" w:rsidRDefault="009B2EDD" w:rsidP="00757C60">
      <w:pPr>
        <w:pStyle w:val="Akapitzlist1"/>
        <w:autoSpaceDE w:val="0"/>
        <w:autoSpaceDN w:val="0"/>
        <w:adjustRightInd w:val="0"/>
        <w:spacing w:after="0" w:line="240" w:lineRule="auto"/>
        <w:ind w:left="993" w:hanging="142"/>
        <w:jc w:val="both"/>
        <w:rPr>
          <w:rFonts w:ascii="Times New Roman" w:hAnsi="Times New Roman"/>
        </w:rPr>
      </w:pPr>
      <w:r>
        <w:rPr>
          <w:rFonts w:ascii="Times New Roman" w:hAnsi="Times New Roman"/>
        </w:rPr>
        <w:t xml:space="preserve">- </w:t>
      </w:r>
      <w:r w:rsidR="004046D0" w:rsidRPr="00D67DB1">
        <w:rPr>
          <w:rFonts w:ascii="Times New Roman" w:hAnsi="Times New Roman"/>
        </w:rPr>
        <w:t xml:space="preserve">do dnia </w:t>
      </w:r>
      <w:r w:rsidR="00757C60">
        <w:rPr>
          <w:rFonts w:ascii="Times New Roman" w:hAnsi="Times New Roman"/>
        </w:rPr>
        <w:t>7 lutego</w:t>
      </w:r>
      <w:r w:rsidR="004046D0" w:rsidRPr="00D67DB1">
        <w:rPr>
          <w:rFonts w:ascii="Times New Roman" w:hAnsi="Times New Roman"/>
        </w:rPr>
        <w:t xml:space="preserve"> – jeżeli zdający zamierza przystąpić do egzaminu w tym samym roku, w</w:t>
      </w:r>
      <w:r w:rsidR="00A1597C">
        <w:rPr>
          <w:rFonts w:ascii="Times New Roman" w:hAnsi="Times New Roman"/>
        </w:rPr>
        <w:t> </w:t>
      </w:r>
      <w:r w:rsidR="004046D0" w:rsidRPr="00D67DB1">
        <w:rPr>
          <w:rFonts w:ascii="Times New Roman" w:hAnsi="Times New Roman"/>
        </w:rPr>
        <w:t>którym składa wniosek,</w:t>
      </w:r>
    </w:p>
    <w:p w14:paraId="407DCCF1" w14:textId="4FBF2F3A" w:rsidR="004046D0" w:rsidRPr="00D67DB1" w:rsidRDefault="009B2EDD" w:rsidP="00757C60">
      <w:pPr>
        <w:pStyle w:val="Akapitzlist1"/>
        <w:autoSpaceDE w:val="0"/>
        <w:autoSpaceDN w:val="0"/>
        <w:adjustRightInd w:val="0"/>
        <w:spacing w:after="0" w:line="240" w:lineRule="auto"/>
        <w:ind w:left="851"/>
        <w:jc w:val="both"/>
        <w:rPr>
          <w:rFonts w:ascii="Times New Roman" w:hAnsi="Times New Roman"/>
        </w:rPr>
      </w:pPr>
      <w:r>
        <w:rPr>
          <w:rFonts w:ascii="Times New Roman" w:hAnsi="Times New Roman"/>
        </w:rPr>
        <w:t xml:space="preserve">- </w:t>
      </w:r>
      <w:r w:rsidR="005811ED">
        <w:rPr>
          <w:rFonts w:ascii="Times New Roman" w:hAnsi="Times New Roman"/>
        </w:rPr>
        <w:t xml:space="preserve"> </w:t>
      </w:r>
      <w:r w:rsidR="004046D0" w:rsidRPr="00D67DB1">
        <w:rPr>
          <w:rFonts w:ascii="Times New Roman" w:hAnsi="Times New Roman"/>
        </w:rPr>
        <w:t xml:space="preserve">do dnia </w:t>
      </w:r>
      <w:r w:rsidR="00757C60">
        <w:rPr>
          <w:rFonts w:ascii="Times New Roman" w:hAnsi="Times New Roman"/>
        </w:rPr>
        <w:t>15</w:t>
      </w:r>
      <w:r w:rsidR="00757C60" w:rsidRPr="00D67DB1">
        <w:rPr>
          <w:rFonts w:ascii="Times New Roman" w:hAnsi="Times New Roman"/>
        </w:rPr>
        <w:t xml:space="preserve"> </w:t>
      </w:r>
      <w:r w:rsidR="004046D0" w:rsidRPr="00D67DB1">
        <w:rPr>
          <w:rFonts w:ascii="Times New Roman" w:hAnsi="Times New Roman"/>
        </w:rPr>
        <w:t>września – jeżeli zamierza przystąpić do tego egzaminu w roku następnym.</w:t>
      </w:r>
    </w:p>
    <w:p w14:paraId="352BFFE9" w14:textId="2433CBB8" w:rsidR="004046D0" w:rsidRDefault="004046D0" w:rsidP="004E1FF3">
      <w:pPr>
        <w:pStyle w:val="Akapitzlist1"/>
        <w:numPr>
          <w:ilvl w:val="0"/>
          <w:numId w:val="157"/>
        </w:numPr>
        <w:spacing w:after="0" w:line="240" w:lineRule="auto"/>
        <w:ind w:left="851" w:hanging="425"/>
        <w:jc w:val="both"/>
        <w:rPr>
          <w:rFonts w:ascii="Times New Roman" w:hAnsi="Times New Roman"/>
        </w:rPr>
      </w:pPr>
      <w:r w:rsidRPr="00D67DB1">
        <w:rPr>
          <w:rFonts w:ascii="Times New Roman" w:hAnsi="Times New Roman"/>
        </w:rPr>
        <w:t>Okręgowa komisja egzaminacyjna podejmuje rozstrzygnięcie w sprawie dopuszczenia do </w:t>
      </w:r>
      <w:r w:rsidR="00E438CA">
        <w:rPr>
          <w:rFonts w:ascii="Times New Roman" w:hAnsi="Times New Roman"/>
        </w:rPr>
        <w:t>egzaminu eksternistycznego</w:t>
      </w:r>
      <w:r w:rsidR="008558DC">
        <w:rPr>
          <w:rFonts w:ascii="Times New Roman" w:hAnsi="Times New Roman"/>
        </w:rPr>
        <w:t>potwierdzającego kwalifikacje w zawodzie</w:t>
      </w:r>
      <w:r w:rsidRPr="00D67DB1">
        <w:rPr>
          <w:rFonts w:ascii="Times New Roman" w:hAnsi="Times New Roman"/>
        </w:rPr>
        <w:t xml:space="preserve"> w ciągu 7 dni od dnia złożenia wniosku, o czym informuje pisemnie osobę, która złożyła wniosek.</w:t>
      </w:r>
    </w:p>
    <w:p w14:paraId="7405569F" w14:textId="15A73E6C" w:rsidR="004046D0" w:rsidRDefault="004046D0" w:rsidP="004E1FF3">
      <w:pPr>
        <w:pStyle w:val="Akapitzlist1"/>
        <w:numPr>
          <w:ilvl w:val="0"/>
          <w:numId w:val="157"/>
        </w:numPr>
        <w:spacing w:after="0" w:line="240" w:lineRule="auto"/>
        <w:ind w:left="851" w:hanging="425"/>
        <w:jc w:val="both"/>
        <w:rPr>
          <w:rFonts w:ascii="Times New Roman" w:hAnsi="Times New Roman"/>
        </w:rPr>
      </w:pPr>
      <w:r w:rsidRPr="009B2EDD">
        <w:rPr>
          <w:rFonts w:ascii="Times New Roman" w:hAnsi="Times New Roman"/>
        </w:rPr>
        <w:t xml:space="preserve">Osoba dopuszczona do </w:t>
      </w:r>
      <w:r w:rsidR="00E438CA">
        <w:rPr>
          <w:rFonts w:ascii="Times New Roman" w:hAnsi="Times New Roman"/>
        </w:rPr>
        <w:t>egzaminu eksternistycznego</w:t>
      </w:r>
      <w:r w:rsidR="008558DC">
        <w:rPr>
          <w:rFonts w:ascii="Times New Roman" w:hAnsi="Times New Roman"/>
        </w:rPr>
        <w:t>potwierdzającego kwalifikacje w zawodzie</w:t>
      </w:r>
      <w:r w:rsidRPr="009B2EDD">
        <w:rPr>
          <w:rFonts w:ascii="Times New Roman" w:hAnsi="Times New Roman"/>
        </w:rPr>
        <w:t>, nie później niż na 30 dni przed wyznaczonym terminem, składa dyrektorowi okręgowej komisji egzaminacyjnej dowód wniesienia opłaty za ten egzamin lub wniosek o zwolnienie z opłaty w tej sesji egzaminacyjnej.</w:t>
      </w:r>
    </w:p>
    <w:p w14:paraId="0BD90ED2" w14:textId="6E9BC506" w:rsidR="004046D0" w:rsidRPr="009B2EDD" w:rsidRDefault="004046D0" w:rsidP="004E1FF3">
      <w:pPr>
        <w:pStyle w:val="Akapitzlist1"/>
        <w:numPr>
          <w:ilvl w:val="0"/>
          <w:numId w:val="157"/>
        </w:numPr>
        <w:spacing w:after="0" w:line="240" w:lineRule="auto"/>
        <w:ind w:left="851" w:hanging="425"/>
        <w:jc w:val="both"/>
        <w:rPr>
          <w:rFonts w:ascii="Times New Roman" w:hAnsi="Times New Roman"/>
        </w:rPr>
      </w:pPr>
      <w:r w:rsidRPr="009B2EDD">
        <w:rPr>
          <w:rFonts w:ascii="Times New Roman" w:hAnsi="Times New Roman"/>
        </w:rPr>
        <w:t xml:space="preserve">Opłata za egzamin eksternistyczny </w:t>
      </w:r>
      <w:r w:rsidR="00E8792C">
        <w:rPr>
          <w:rFonts w:ascii="Times New Roman" w:hAnsi="Times New Roman"/>
        </w:rPr>
        <w:t>potwierdzający kwlaifikacje w zawodzie</w:t>
      </w:r>
      <w:r w:rsidRPr="009B2EDD">
        <w:rPr>
          <w:rFonts w:ascii="Times New Roman" w:hAnsi="Times New Roman"/>
        </w:rPr>
        <w:t xml:space="preserve"> wynosi 5,5% minimalnej stawki wynagrodzenia zasadniczego nauczyciela dyplomowanego posiadającego tytuł zawodowy magistra z przygotowaniem pedagogicznym (informacja o wysokości opłat w zł </w:t>
      </w:r>
      <w:r w:rsidR="00F91E57" w:rsidRPr="009B2EDD">
        <w:rPr>
          <w:rFonts w:ascii="Times New Roman" w:hAnsi="Times New Roman"/>
        </w:rPr>
        <w:t xml:space="preserve">jest </w:t>
      </w:r>
      <w:r w:rsidRPr="009B2EDD">
        <w:rPr>
          <w:rFonts w:ascii="Times New Roman" w:hAnsi="Times New Roman"/>
        </w:rPr>
        <w:t>podana na stronie okręgowej komisji egzaminacyjnej)</w:t>
      </w:r>
      <w:r w:rsidR="00745AA6" w:rsidRPr="009B2EDD">
        <w:rPr>
          <w:rFonts w:ascii="Times New Roman" w:hAnsi="Times New Roman"/>
        </w:rPr>
        <w:t>.</w:t>
      </w:r>
    </w:p>
    <w:p w14:paraId="211A47E9" w14:textId="3862D5C5" w:rsidR="004046D0" w:rsidRPr="00D67DB1" w:rsidRDefault="004046D0" w:rsidP="004E1FF3">
      <w:pPr>
        <w:pStyle w:val="Akapitzlist1"/>
        <w:numPr>
          <w:ilvl w:val="0"/>
          <w:numId w:val="157"/>
        </w:numPr>
        <w:spacing w:after="0" w:line="240" w:lineRule="auto"/>
        <w:ind w:left="840"/>
        <w:jc w:val="both"/>
        <w:rPr>
          <w:rFonts w:ascii="Times New Roman" w:hAnsi="Times New Roman"/>
        </w:rPr>
      </w:pPr>
      <w:r w:rsidRPr="00D67DB1">
        <w:rPr>
          <w:rFonts w:ascii="Times New Roman" w:hAnsi="Times New Roman"/>
        </w:rPr>
        <w:t xml:space="preserve">Dyrektor komisji okręgowej może zwolnić z całości lub części opłaty </w:t>
      </w:r>
      <w:r w:rsidRPr="007B57D3">
        <w:rPr>
          <w:rFonts w:ascii="Times New Roman" w:hAnsi="Times New Roman"/>
        </w:rPr>
        <w:t>z</w:t>
      </w:r>
      <w:r w:rsidRPr="00D67DB1">
        <w:rPr>
          <w:rFonts w:ascii="Times New Roman" w:hAnsi="Times New Roman"/>
        </w:rPr>
        <w:t xml:space="preserve">a egzamin eksternistyczny </w:t>
      </w:r>
      <w:r w:rsidR="00E8792C">
        <w:rPr>
          <w:rFonts w:ascii="Times New Roman" w:hAnsi="Times New Roman"/>
        </w:rPr>
        <w:t xml:space="preserve">potwierdzający kwlaifikacje w zawodzie </w:t>
      </w:r>
      <w:r w:rsidRPr="00D67DB1">
        <w:rPr>
          <w:rFonts w:ascii="Times New Roman" w:hAnsi="Times New Roman"/>
        </w:rPr>
        <w:t>osobę o niskich dochodach, na jej wniosek.</w:t>
      </w:r>
    </w:p>
    <w:p w14:paraId="08458346" w14:textId="22AC5496" w:rsidR="004046D0" w:rsidRPr="00D67DB1" w:rsidRDefault="004046D0" w:rsidP="004E1FF3">
      <w:pPr>
        <w:pStyle w:val="Akapitzlist1"/>
        <w:numPr>
          <w:ilvl w:val="0"/>
          <w:numId w:val="157"/>
        </w:numPr>
        <w:spacing w:after="0" w:line="240" w:lineRule="auto"/>
        <w:ind w:left="840"/>
        <w:jc w:val="both"/>
        <w:rPr>
          <w:rFonts w:ascii="Times New Roman" w:hAnsi="Times New Roman"/>
        </w:rPr>
      </w:pPr>
      <w:r w:rsidRPr="00D67DB1">
        <w:rPr>
          <w:rFonts w:ascii="Times New Roman" w:hAnsi="Times New Roman"/>
        </w:rPr>
        <w:t>Osoba ubiegająca się o zwolnienie z całości lub części opłaty za egzamin eksternistyczny zawodowy dołącza do wniosku dokumenty potwierdzające wysokość dochodów. Dokumenty te składa się odrębnie na każdą sesję egzaminacyjną.</w:t>
      </w:r>
    </w:p>
    <w:p w14:paraId="6DC9CECC" w14:textId="515AAD59" w:rsidR="004046D0" w:rsidRPr="00D67DB1" w:rsidRDefault="004046D0" w:rsidP="004E1FF3">
      <w:pPr>
        <w:pStyle w:val="Akapitzlist1"/>
        <w:numPr>
          <w:ilvl w:val="0"/>
          <w:numId w:val="157"/>
        </w:numPr>
        <w:spacing w:after="0" w:line="240" w:lineRule="auto"/>
        <w:ind w:left="840"/>
        <w:jc w:val="both"/>
        <w:rPr>
          <w:rFonts w:ascii="Times New Roman" w:hAnsi="Times New Roman"/>
        </w:rPr>
      </w:pPr>
      <w:r w:rsidRPr="00D67DB1">
        <w:rPr>
          <w:rFonts w:ascii="Times New Roman" w:hAnsi="Times New Roman"/>
        </w:rPr>
        <w:t>Osoba, która przystąpiła do egzaminu eksternistycznego zawodowego i nie uzyskała wymaganej do zdania tego egzaminu liczby punktów z części pisemnej albo praktycznej tego egzaminu, przystępując ponownie do tej części egzaminu, wnosi opłatę w wysokości:</w:t>
      </w:r>
    </w:p>
    <w:p w14:paraId="720F550D" w14:textId="1EB9116A" w:rsidR="004046D0" w:rsidRPr="00D67DB1" w:rsidRDefault="004046D0" w:rsidP="004E1FF3">
      <w:pPr>
        <w:pStyle w:val="Akapitzlist1"/>
        <w:numPr>
          <w:ilvl w:val="0"/>
          <w:numId w:val="141"/>
        </w:numPr>
        <w:autoSpaceDE w:val="0"/>
        <w:autoSpaceDN w:val="0"/>
        <w:adjustRightInd w:val="0"/>
        <w:spacing w:after="0" w:line="240" w:lineRule="auto"/>
        <w:ind w:left="1134" w:hanging="288"/>
        <w:jc w:val="both"/>
        <w:rPr>
          <w:rFonts w:ascii="Times New Roman" w:hAnsi="Times New Roman"/>
        </w:rPr>
      </w:pPr>
      <w:r w:rsidRPr="00D67DB1">
        <w:rPr>
          <w:rFonts w:ascii="Times New Roman" w:hAnsi="Times New Roman"/>
        </w:rPr>
        <w:t>w przypadku części pisemnej – 1/3 opłaty,</w:t>
      </w:r>
    </w:p>
    <w:p w14:paraId="513ED81F" w14:textId="3CDDE06E" w:rsidR="004046D0" w:rsidRPr="00D67DB1" w:rsidRDefault="004046D0" w:rsidP="004E1FF3">
      <w:pPr>
        <w:pStyle w:val="Akapitzlist1"/>
        <w:numPr>
          <w:ilvl w:val="0"/>
          <w:numId w:val="141"/>
        </w:numPr>
        <w:autoSpaceDE w:val="0"/>
        <w:autoSpaceDN w:val="0"/>
        <w:adjustRightInd w:val="0"/>
        <w:spacing w:after="0" w:line="240" w:lineRule="auto"/>
        <w:ind w:left="1134" w:hanging="288"/>
        <w:jc w:val="both"/>
        <w:rPr>
          <w:rFonts w:ascii="Times New Roman" w:hAnsi="Times New Roman"/>
        </w:rPr>
      </w:pPr>
      <w:r w:rsidRPr="00D67DB1">
        <w:rPr>
          <w:rFonts w:ascii="Times New Roman" w:hAnsi="Times New Roman"/>
        </w:rPr>
        <w:t>w przypadku części praktycznej – 2/3 opłaty,</w:t>
      </w:r>
    </w:p>
    <w:p w14:paraId="72F5F599" w14:textId="4C839717" w:rsidR="004046D0" w:rsidRPr="00D67DB1" w:rsidRDefault="004046D0" w:rsidP="004E1FF3">
      <w:pPr>
        <w:pStyle w:val="Akapitzlist1"/>
        <w:numPr>
          <w:ilvl w:val="0"/>
          <w:numId w:val="157"/>
        </w:numPr>
        <w:spacing w:after="0" w:line="240" w:lineRule="auto"/>
        <w:ind w:left="840"/>
        <w:jc w:val="both"/>
        <w:rPr>
          <w:rFonts w:ascii="Times New Roman" w:hAnsi="Times New Roman"/>
        </w:rPr>
      </w:pPr>
      <w:r w:rsidRPr="00D67DB1">
        <w:rPr>
          <w:rFonts w:ascii="Times New Roman" w:hAnsi="Times New Roman"/>
        </w:rPr>
        <w:t xml:space="preserve">Opłatę za </w:t>
      </w:r>
      <w:r w:rsidR="00E438CA">
        <w:rPr>
          <w:rFonts w:ascii="Times New Roman" w:hAnsi="Times New Roman"/>
        </w:rPr>
        <w:t xml:space="preserve">egzamin </w:t>
      </w:r>
      <w:r w:rsidRPr="00D67DB1">
        <w:rPr>
          <w:rFonts w:ascii="Times New Roman" w:hAnsi="Times New Roman"/>
        </w:rPr>
        <w:t xml:space="preserve">eksternistyczny </w:t>
      </w:r>
      <w:r w:rsidR="008558DC">
        <w:rPr>
          <w:rFonts w:ascii="Times New Roman" w:hAnsi="Times New Roman"/>
        </w:rPr>
        <w:t>potwierdzający kwalifikacje w zawodzie</w:t>
      </w:r>
      <w:r w:rsidRPr="00D67DB1">
        <w:rPr>
          <w:rFonts w:ascii="Times New Roman" w:hAnsi="Times New Roman"/>
        </w:rPr>
        <w:t xml:space="preserve"> wnosi się na rachunek bankowy wskazany przez dyrektora komisji okręgowej.</w:t>
      </w:r>
    </w:p>
    <w:p w14:paraId="60DBF4B4" w14:textId="702D0B75" w:rsidR="004046D0" w:rsidRPr="00D67DB1" w:rsidRDefault="004046D0" w:rsidP="004E1FF3">
      <w:pPr>
        <w:pStyle w:val="Akapitzlist1"/>
        <w:numPr>
          <w:ilvl w:val="0"/>
          <w:numId w:val="157"/>
        </w:numPr>
        <w:spacing w:after="0" w:line="240" w:lineRule="auto"/>
        <w:ind w:left="840"/>
        <w:jc w:val="both"/>
        <w:rPr>
          <w:rFonts w:ascii="Times New Roman" w:hAnsi="Times New Roman"/>
        </w:rPr>
      </w:pPr>
      <w:r w:rsidRPr="00D67DB1">
        <w:rPr>
          <w:rFonts w:ascii="Times New Roman" w:hAnsi="Times New Roman"/>
        </w:rPr>
        <w:lastRenderedPageBreak/>
        <w:t>Zdający: niewidomi, słabowidzący, niesłyszący, słabosłyszący, z niepełnosprawnością ruchową, w</w:t>
      </w:r>
      <w:r w:rsidR="00A1597C">
        <w:rPr>
          <w:rFonts w:ascii="Times New Roman" w:hAnsi="Times New Roman"/>
        </w:rPr>
        <w:t> </w:t>
      </w:r>
      <w:r w:rsidRPr="00D67DB1">
        <w:rPr>
          <w:rFonts w:ascii="Times New Roman" w:hAnsi="Times New Roman"/>
        </w:rPr>
        <w:t>tym z afazją, z upośledzeniem umysłowym w stopniu lekkim lub z autyzmem, w tym z zespołem Aspergera, przystępują do egzaminu potwierdzającego kwalifikacje w zawodzie w warunkach i</w:t>
      </w:r>
      <w:r w:rsidR="00A1597C">
        <w:rPr>
          <w:rFonts w:ascii="Times New Roman" w:hAnsi="Times New Roman"/>
        </w:rPr>
        <w:t> </w:t>
      </w:r>
      <w:r w:rsidRPr="00D67DB1">
        <w:rPr>
          <w:rFonts w:ascii="Times New Roman" w:hAnsi="Times New Roman"/>
        </w:rPr>
        <w:t xml:space="preserve">formie dostosowanych do rodzaju ich niepełnosprawności, na podstawie zaświadczenia potwierdzającego występowanie danej dysfunkcji, wydanego przez lekarza. </w:t>
      </w:r>
    </w:p>
    <w:p w14:paraId="71477C9F" w14:textId="0B1D74FA" w:rsidR="004046D0" w:rsidRPr="00D67DB1" w:rsidRDefault="004046D0" w:rsidP="004E1FF3">
      <w:pPr>
        <w:pStyle w:val="Akapitzlist1"/>
        <w:numPr>
          <w:ilvl w:val="0"/>
          <w:numId w:val="157"/>
        </w:numPr>
        <w:spacing w:after="0" w:line="240" w:lineRule="auto"/>
        <w:ind w:left="840"/>
        <w:jc w:val="both"/>
        <w:rPr>
          <w:rFonts w:ascii="Times New Roman" w:hAnsi="Times New Roman"/>
        </w:rPr>
      </w:pPr>
      <w:r w:rsidRPr="00D67DB1">
        <w:rPr>
          <w:rFonts w:ascii="Times New Roman" w:hAnsi="Times New Roman"/>
        </w:rPr>
        <w:t xml:space="preserve">Zdający chory może przystąpić do egzaminu w warunkach i formie dostosowanych do jego potrzeb edukacyjnych i możliwości psychofizycznych na podstawie zaświadczenia o stanie zdrowia. </w:t>
      </w:r>
    </w:p>
    <w:p w14:paraId="5E84DACB" w14:textId="7D97AE20" w:rsidR="004046D0" w:rsidRPr="00D67DB1" w:rsidRDefault="004046D0" w:rsidP="004E1FF3">
      <w:pPr>
        <w:pStyle w:val="Akapitzlist1"/>
        <w:numPr>
          <w:ilvl w:val="0"/>
          <w:numId w:val="157"/>
        </w:numPr>
        <w:spacing w:after="0" w:line="240" w:lineRule="auto"/>
        <w:ind w:left="840"/>
        <w:jc w:val="both"/>
        <w:rPr>
          <w:rFonts w:ascii="Times New Roman" w:hAnsi="Times New Roman"/>
        </w:rPr>
      </w:pPr>
      <w:r w:rsidRPr="00D67DB1">
        <w:rPr>
          <w:rFonts w:ascii="Times New Roman" w:hAnsi="Times New Roman"/>
        </w:rPr>
        <w:t xml:space="preserve">Zaświadczenie potwierdzające występowanie danej dysfunkcji i/lub zaświadczenie o stanie zdrowia dołącza się do wniosku o dopuszczenie do </w:t>
      </w:r>
      <w:r w:rsidR="00E438CA">
        <w:rPr>
          <w:rFonts w:ascii="Times New Roman" w:hAnsi="Times New Roman"/>
        </w:rPr>
        <w:t>egzaminu eksternistycznego</w:t>
      </w:r>
      <w:r w:rsidR="008558DC">
        <w:rPr>
          <w:rFonts w:ascii="Times New Roman" w:hAnsi="Times New Roman"/>
        </w:rPr>
        <w:t>potwierdzającego kwalifikacje w zawodzie</w:t>
      </w:r>
      <w:r w:rsidRPr="00D67DB1">
        <w:rPr>
          <w:rFonts w:ascii="Times New Roman" w:hAnsi="Times New Roman"/>
        </w:rPr>
        <w:t>.</w:t>
      </w:r>
    </w:p>
    <w:p w14:paraId="29CA817A" w14:textId="016A5F1C" w:rsidR="004046D0" w:rsidRPr="00D67DB1" w:rsidRDefault="004046D0" w:rsidP="004E1FF3">
      <w:pPr>
        <w:pStyle w:val="Akapitzlist1"/>
        <w:numPr>
          <w:ilvl w:val="0"/>
          <w:numId w:val="157"/>
        </w:numPr>
        <w:spacing w:after="0" w:line="240" w:lineRule="auto"/>
        <w:ind w:left="840"/>
        <w:jc w:val="both"/>
        <w:rPr>
          <w:rFonts w:ascii="Times New Roman" w:hAnsi="Times New Roman"/>
        </w:rPr>
      </w:pPr>
      <w:r w:rsidRPr="00D67DB1">
        <w:rPr>
          <w:rFonts w:ascii="Times New Roman" w:hAnsi="Times New Roman"/>
        </w:rPr>
        <w:t>W szczególnych przypadkach zaświadczenia wymienione w pkt 18 zdający może przedłożyć dyrektorowi okręgowej komisji egzaminacyjnej w terminie późniejszym niż termin złożenia wniosku, niezwłocznie po jego otrzymaniu.</w:t>
      </w:r>
    </w:p>
    <w:p w14:paraId="58D5F618" w14:textId="07A1669A" w:rsidR="004046D0" w:rsidRPr="00D67DB1" w:rsidRDefault="004046D0" w:rsidP="004E1FF3">
      <w:pPr>
        <w:pStyle w:val="Akapitzlist1"/>
        <w:numPr>
          <w:ilvl w:val="0"/>
          <w:numId w:val="157"/>
        </w:numPr>
        <w:spacing w:after="0" w:line="240" w:lineRule="auto"/>
        <w:ind w:left="840"/>
        <w:jc w:val="both"/>
        <w:rPr>
          <w:rFonts w:ascii="Times New Roman" w:hAnsi="Times New Roman"/>
        </w:rPr>
      </w:pPr>
      <w:r w:rsidRPr="00D67DB1">
        <w:rPr>
          <w:rFonts w:ascii="Times New Roman" w:hAnsi="Times New Roman"/>
        </w:rPr>
        <w:t xml:space="preserve">Szczegółowa informacja w sprawie dostosowania warunków i formy przeprowadzania </w:t>
      </w:r>
      <w:r w:rsidR="008558DC">
        <w:rPr>
          <w:rFonts w:ascii="Times New Roman" w:hAnsi="Times New Roman"/>
        </w:rPr>
        <w:t>egzaminu potwierdzającego kwalifikacje w zawodzie</w:t>
      </w:r>
      <w:r w:rsidRPr="00D67DB1">
        <w:rPr>
          <w:rFonts w:ascii="Times New Roman" w:hAnsi="Times New Roman"/>
        </w:rPr>
        <w:t xml:space="preserve"> jest zamieszczona na stronach internetowych okręgowej komisji egzaminacyjneji Centralnej Komisji Egzaminacyjnej (komunikat </w:t>
      </w:r>
      <w:r w:rsidR="00955DDC">
        <w:rPr>
          <w:rFonts w:ascii="Times New Roman" w:hAnsi="Times New Roman"/>
        </w:rPr>
        <w:t xml:space="preserve">Dyrektora Centralnej Komisji Egzaminacyjnej </w:t>
      </w:r>
      <w:r w:rsidRPr="00D67DB1">
        <w:rPr>
          <w:rFonts w:ascii="Times New Roman" w:hAnsi="Times New Roman"/>
        </w:rPr>
        <w:t xml:space="preserve">o sposobach dostosowania warunków i formy przeprowadzania egzaminu potwierdzającego kwalifikacje w zawodzie). </w:t>
      </w:r>
    </w:p>
    <w:p w14:paraId="234EC938" w14:textId="78D34FE1" w:rsidR="004046D0" w:rsidRPr="00D67DB1" w:rsidRDefault="004046D0" w:rsidP="004E1FF3">
      <w:pPr>
        <w:pStyle w:val="Akapitzlist1"/>
        <w:numPr>
          <w:ilvl w:val="0"/>
          <w:numId w:val="157"/>
        </w:numPr>
        <w:spacing w:after="0" w:line="240" w:lineRule="auto"/>
        <w:ind w:left="840"/>
        <w:jc w:val="both"/>
        <w:rPr>
          <w:rFonts w:ascii="Times New Roman" w:hAnsi="Times New Roman"/>
        </w:rPr>
      </w:pPr>
      <w:r w:rsidRPr="00D67DB1">
        <w:rPr>
          <w:rFonts w:ascii="Times New Roman" w:hAnsi="Times New Roman"/>
        </w:rPr>
        <w:t xml:space="preserve">Dyrektor okręgowej komisji egzaminacyjnej lub upoważniona przez niego osoba wskazuje sposób lub sposoby dostosowania warunków i formy przeprowadzania egzaminu potwierdzającego kwalifikacje w zawodzie na podstawie złożonych dokumentów oraz komunikatu </w:t>
      </w:r>
      <w:r w:rsidR="00C83D8C">
        <w:rPr>
          <w:rFonts w:ascii="Times New Roman" w:hAnsi="Times New Roman"/>
        </w:rPr>
        <w:t>Dyrektora CKE</w:t>
      </w:r>
      <w:r w:rsidRPr="00D67DB1">
        <w:rPr>
          <w:rFonts w:ascii="Times New Roman" w:hAnsi="Times New Roman"/>
        </w:rPr>
        <w:t xml:space="preserve"> o</w:t>
      </w:r>
      <w:r w:rsidR="00A1597C">
        <w:rPr>
          <w:rFonts w:ascii="Times New Roman" w:hAnsi="Times New Roman"/>
        </w:rPr>
        <w:t> </w:t>
      </w:r>
      <w:r w:rsidRPr="00D67DB1">
        <w:rPr>
          <w:rFonts w:ascii="Times New Roman" w:hAnsi="Times New Roman"/>
        </w:rPr>
        <w:t>dostosowaniach.</w:t>
      </w:r>
    </w:p>
    <w:p w14:paraId="208A1C4C" w14:textId="6712B4F1" w:rsidR="004046D0" w:rsidRPr="00D67DB1" w:rsidRDefault="004046D0" w:rsidP="004E1FF3">
      <w:pPr>
        <w:pStyle w:val="Akapitzlist1"/>
        <w:numPr>
          <w:ilvl w:val="0"/>
          <w:numId w:val="157"/>
        </w:numPr>
        <w:spacing w:after="0" w:line="240" w:lineRule="auto"/>
        <w:ind w:left="840"/>
        <w:jc w:val="both"/>
        <w:rPr>
          <w:rFonts w:ascii="Times New Roman" w:hAnsi="Times New Roman"/>
        </w:rPr>
      </w:pPr>
      <w:r w:rsidRPr="00D67DB1">
        <w:rPr>
          <w:rFonts w:ascii="Times New Roman" w:hAnsi="Times New Roman"/>
        </w:rPr>
        <w:t xml:space="preserve">Informację o sposobie lub sposobach dostosowania warunków przeprowadzania </w:t>
      </w:r>
      <w:r w:rsidR="008558DC">
        <w:rPr>
          <w:rFonts w:ascii="Times New Roman" w:hAnsi="Times New Roman"/>
        </w:rPr>
        <w:t>egzaminu potwierdzającego kwalifikacje w zawodzie</w:t>
      </w:r>
      <w:r w:rsidRPr="00D67DB1">
        <w:rPr>
          <w:rFonts w:ascii="Times New Roman" w:hAnsi="Times New Roman"/>
        </w:rPr>
        <w:t xml:space="preserve"> dyrektor okręgowej komisji egzaminacyjnej przekazuje zainteresowanej osobie oraz przewodniczącemu zespołu egzaminacyjnego nie później niż na 2</w:t>
      </w:r>
      <w:r w:rsidR="00A1597C">
        <w:rPr>
          <w:rFonts w:ascii="Times New Roman" w:hAnsi="Times New Roman"/>
        </w:rPr>
        <w:t> </w:t>
      </w:r>
      <w:r w:rsidRPr="00D67DB1">
        <w:rPr>
          <w:rFonts w:ascii="Times New Roman" w:hAnsi="Times New Roman"/>
        </w:rPr>
        <w:t xml:space="preserve">miesiące przed terminem </w:t>
      </w:r>
      <w:r w:rsidR="008558DC">
        <w:rPr>
          <w:rFonts w:ascii="Times New Roman" w:hAnsi="Times New Roman"/>
        </w:rPr>
        <w:t>egzaminu potwierdzającego kwalifikacje w zawodzie</w:t>
      </w:r>
      <w:r w:rsidRPr="00D67DB1">
        <w:rPr>
          <w:rFonts w:ascii="Times New Roman" w:hAnsi="Times New Roman"/>
        </w:rPr>
        <w:t>.</w:t>
      </w:r>
    </w:p>
    <w:p w14:paraId="6D6C56DD" w14:textId="21FE303C" w:rsidR="004046D0" w:rsidRPr="00D67DB1" w:rsidRDefault="004046D0" w:rsidP="004E1FF3">
      <w:pPr>
        <w:pStyle w:val="Akapitzlist1"/>
        <w:numPr>
          <w:ilvl w:val="0"/>
          <w:numId w:val="157"/>
        </w:numPr>
        <w:spacing w:after="0" w:line="240" w:lineRule="auto"/>
        <w:ind w:left="840"/>
        <w:jc w:val="both"/>
        <w:rPr>
          <w:rFonts w:ascii="Times New Roman" w:hAnsi="Times New Roman"/>
        </w:rPr>
      </w:pPr>
      <w:r w:rsidRPr="00D67DB1">
        <w:rPr>
          <w:rFonts w:ascii="Times New Roman" w:hAnsi="Times New Roman"/>
        </w:rPr>
        <w:t xml:space="preserve">Do części pisemnej i części praktycznej </w:t>
      </w:r>
      <w:r w:rsidR="00E438CA">
        <w:rPr>
          <w:rFonts w:ascii="Times New Roman" w:hAnsi="Times New Roman"/>
        </w:rPr>
        <w:t>egzaminu eksternistycznego</w:t>
      </w:r>
      <w:r w:rsidR="008558DC">
        <w:rPr>
          <w:rFonts w:ascii="Times New Roman" w:hAnsi="Times New Roman"/>
        </w:rPr>
        <w:t>potwierdzającego kwalifikacje w zawodzie</w:t>
      </w:r>
      <w:r w:rsidRPr="00D67DB1">
        <w:rPr>
          <w:rFonts w:ascii="Times New Roman" w:hAnsi="Times New Roman"/>
        </w:rPr>
        <w:t xml:space="preserve"> zdający przystępuje w miejscu i terminie wskazanym przez dyrektora okręgowej komisji egzaminacyjnej.</w:t>
      </w:r>
    </w:p>
    <w:p w14:paraId="704D5285" w14:textId="485651BF" w:rsidR="004046D0" w:rsidRPr="00D67DB1" w:rsidRDefault="004046D0" w:rsidP="004E1FF3">
      <w:pPr>
        <w:pStyle w:val="Akapitzlist1"/>
        <w:numPr>
          <w:ilvl w:val="0"/>
          <w:numId w:val="157"/>
        </w:numPr>
        <w:spacing w:after="0" w:line="240" w:lineRule="auto"/>
        <w:ind w:left="840"/>
        <w:jc w:val="both"/>
        <w:rPr>
          <w:rFonts w:ascii="Times New Roman" w:hAnsi="Times New Roman"/>
        </w:rPr>
      </w:pPr>
      <w:r w:rsidRPr="00D67DB1">
        <w:rPr>
          <w:rFonts w:ascii="Times New Roman" w:hAnsi="Times New Roman"/>
        </w:rPr>
        <w:t xml:space="preserve">O miejscu i terminie </w:t>
      </w:r>
      <w:r w:rsidR="008558DC">
        <w:rPr>
          <w:rFonts w:ascii="Times New Roman" w:hAnsi="Times New Roman"/>
        </w:rPr>
        <w:t xml:space="preserve">egzaminu </w:t>
      </w:r>
      <w:r w:rsidR="00F866DB" w:rsidRPr="00D67DB1">
        <w:rPr>
          <w:rFonts w:ascii="Times New Roman" w:hAnsi="Times New Roman"/>
        </w:rPr>
        <w:t>eksternistycznego</w:t>
      </w:r>
      <w:r w:rsidR="00F866DB">
        <w:rPr>
          <w:rFonts w:ascii="Times New Roman" w:hAnsi="Times New Roman"/>
        </w:rPr>
        <w:t xml:space="preserve"> </w:t>
      </w:r>
      <w:r w:rsidR="008558DC">
        <w:rPr>
          <w:rFonts w:ascii="Times New Roman" w:hAnsi="Times New Roman"/>
        </w:rPr>
        <w:t>potwierdzającego kwalifikacje w zawodzie</w:t>
      </w:r>
      <w:r w:rsidRPr="00D67DB1">
        <w:rPr>
          <w:rFonts w:ascii="Times New Roman" w:hAnsi="Times New Roman"/>
        </w:rPr>
        <w:t xml:space="preserve"> okręgowa komisja egzaminacyjna informuje osobę dopuszczoną do tego egzaminu nie później niż na 1 miesiąc przed terminem tego egzaminu.</w:t>
      </w:r>
    </w:p>
    <w:p w14:paraId="6163AA6E" w14:textId="5E2B2374" w:rsidR="004046D0" w:rsidRPr="00D67DB1" w:rsidRDefault="004046D0" w:rsidP="004E1FF3">
      <w:pPr>
        <w:pStyle w:val="Akapitzlist1"/>
        <w:numPr>
          <w:ilvl w:val="0"/>
          <w:numId w:val="157"/>
        </w:numPr>
        <w:spacing w:after="0" w:line="240" w:lineRule="auto"/>
        <w:ind w:left="840"/>
        <w:jc w:val="both"/>
        <w:rPr>
          <w:rFonts w:ascii="Times New Roman" w:hAnsi="Times New Roman"/>
        </w:rPr>
      </w:pPr>
      <w:r w:rsidRPr="00D67DB1">
        <w:rPr>
          <w:rFonts w:ascii="Times New Roman" w:hAnsi="Times New Roman"/>
        </w:rPr>
        <w:t xml:space="preserve">Do sali egzaminacyjnej, w której jest przeprowadzany egzamin potwierdzający kwalifikacje w zawodzie, nie można wnosić żadnych urządzeń telekomunikacyjnych oraz materiałów i przyborów pomocniczych niewymienionych w komunikacie </w:t>
      </w:r>
      <w:r w:rsidR="00C83D8C">
        <w:rPr>
          <w:rFonts w:ascii="Times New Roman" w:hAnsi="Times New Roman"/>
        </w:rPr>
        <w:t>Dyrektora CKE</w:t>
      </w:r>
      <w:r w:rsidRPr="00D67DB1">
        <w:rPr>
          <w:rFonts w:ascii="Times New Roman" w:hAnsi="Times New Roman"/>
        </w:rPr>
        <w:t xml:space="preserve"> </w:t>
      </w:r>
      <w:r w:rsidRPr="007B57D3">
        <w:rPr>
          <w:rFonts w:ascii="Times New Roman" w:hAnsi="Times New Roman"/>
        </w:rPr>
        <w:t>o przyborach</w:t>
      </w:r>
      <w:r w:rsidRPr="00D67DB1">
        <w:rPr>
          <w:rFonts w:ascii="Times New Roman" w:hAnsi="Times New Roman"/>
        </w:rPr>
        <w:t>.</w:t>
      </w:r>
    </w:p>
    <w:p w14:paraId="478E3060" w14:textId="5739E406" w:rsidR="004046D0" w:rsidRPr="00D67DB1" w:rsidRDefault="004046D0" w:rsidP="004E1FF3">
      <w:pPr>
        <w:pStyle w:val="Akapitzlist1"/>
        <w:numPr>
          <w:ilvl w:val="0"/>
          <w:numId w:val="157"/>
        </w:numPr>
        <w:spacing w:after="0" w:line="240" w:lineRule="auto"/>
        <w:ind w:left="840"/>
        <w:jc w:val="both"/>
        <w:rPr>
          <w:rFonts w:ascii="Times New Roman" w:hAnsi="Times New Roman"/>
        </w:rPr>
      </w:pPr>
      <w:r w:rsidRPr="00D67DB1">
        <w:rPr>
          <w:rFonts w:ascii="Times New Roman" w:hAnsi="Times New Roman"/>
        </w:rPr>
        <w:t xml:space="preserve">Zdający samodzielnie wykonuje zadania egzaminacyjne w czasie trwania części pisemnej </w:t>
      </w:r>
      <w:r w:rsidR="00315BCC">
        <w:rPr>
          <w:rFonts w:ascii="Times New Roman" w:hAnsi="Times New Roman"/>
        </w:rPr>
        <w:br/>
      </w:r>
      <w:r w:rsidRPr="00D67DB1">
        <w:rPr>
          <w:rFonts w:ascii="Times New Roman" w:hAnsi="Times New Roman"/>
        </w:rPr>
        <w:t>i części praktycznej egzaminu potwierdzającego kwalifikacje w zawodzie.</w:t>
      </w:r>
    </w:p>
    <w:p w14:paraId="34E2BABA" w14:textId="421BE9BF" w:rsidR="004046D0" w:rsidRPr="00D67DB1" w:rsidRDefault="004046D0" w:rsidP="004E1FF3">
      <w:pPr>
        <w:pStyle w:val="Akapitzlist1"/>
        <w:numPr>
          <w:ilvl w:val="0"/>
          <w:numId w:val="157"/>
        </w:numPr>
        <w:spacing w:after="0" w:line="240" w:lineRule="auto"/>
        <w:ind w:left="840"/>
        <w:jc w:val="both"/>
        <w:rPr>
          <w:rFonts w:ascii="Times New Roman" w:hAnsi="Times New Roman"/>
        </w:rPr>
      </w:pPr>
      <w:r w:rsidRPr="00D67DB1">
        <w:rPr>
          <w:rFonts w:ascii="Times New Roman" w:hAnsi="Times New Roman"/>
        </w:rPr>
        <w:t xml:space="preserve">Zdający,  który jest chory, w czasie trwania </w:t>
      </w:r>
      <w:r w:rsidR="008558DC">
        <w:rPr>
          <w:rFonts w:ascii="Times New Roman" w:hAnsi="Times New Roman"/>
        </w:rPr>
        <w:t>egzaminu potwierdzającego kwalifikacje w zawodzie</w:t>
      </w:r>
      <w:r w:rsidRPr="00D67DB1">
        <w:rPr>
          <w:rFonts w:ascii="Times New Roman" w:hAnsi="Times New Roman"/>
        </w:rPr>
        <w:t xml:space="preserve"> może korzystać ze sprzętu medycznego i leków koniecznych ze względu na chorobę.</w:t>
      </w:r>
    </w:p>
    <w:p w14:paraId="792241F7" w14:textId="43E3099F" w:rsidR="004046D0" w:rsidRPr="00D67DB1" w:rsidRDefault="004046D0" w:rsidP="004E1FF3">
      <w:pPr>
        <w:pStyle w:val="Akapitzlist1"/>
        <w:numPr>
          <w:ilvl w:val="0"/>
          <w:numId w:val="157"/>
        </w:numPr>
        <w:spacing w:after="0" w:line="240" w:lineRule="auto"/>
        <w:ind w:left="840"/>
        <w:jc w:val="both"/>
        <w:rPr>
          <w:rFonts w:ascii="Times New Roman" w:hAnsi="Times New Roman"/>
        </w:rPr>
      </w:pPr>
      <w:r w:rsidRPr="00D67DB1">
        <w:rPr>
          <w:rFonts w:ascii="Times New Roman" w:hAnsi="Times New Roman"/>
        </w:rPr>
        <w:t>Zdający zdał egzamin potwierdzający kwalifikacje w zawodzie, jeżeli uzyskał:</w:t>
      </w:r>
    </w:p>
    <w:p w14:paraId="32499D1D" w14:textId="77F4EC4E" w:rsidR="004046D0" w:rsidRPr="00D67DB1" w:rsidRDefault="004046D0" w:rsidP="004E1FF3">
      <w:pPr>
        <w:pStyle w:val="Akapitzlist1"/>
        <w:numPr>
          <w:ilvl w:val="0"/>
          <w:numId w:val="141"/>
        </w:numPr>
        <w:autoSpaceDE w:val="0"/>
        <w:autoSpaceDN w:val="0"/>
        <w:adjustRightInd w:val="0"/>
        <w:spacing w:after="0" w:line="240" w:lineRule="auto"/>
        <w:ind w:left="1134" w:hanging="288"/>
        <w:jc w:val="both"/>
        <w:rPr>
          <w:rFonts w:ascii="Times New Roman" w:hAnsi="Times New Roman"/>
        </w:rPr>
      </w:pPr>
      <w:r w:rsidRPr="00D67DB1">
        <w:rPr>
          <w:rFonts w:ascii="Times New Roman" w:hAnsi="Times New Roman"/>
        </w:rPr>
        <w:t>z części pisemnej - co najmniej 50% punktów możliwych do uzyskania oraz</w:t>
      </w:r>
    </w:p>
    <w:p w14:paraId="4D1D2917" w14:textId="300DFB20" w:rsidR="004046D0" w:rsidRPr="00D67DB1" w:rsidRDefault="004046D0" w:rsidP="004E1FF3">
      <w:pPr>
        <w:pStyle w:val="Akapitzlist1"/>
        <w:numPr>
          <w:ilvl w:val="0"/>
          <w:numId w:val="141"/>
        </w:numPr>
        <w:autoSpaceDE w:val="0"/>
        <w:autoSpaceDN w:val="0"/>
        <w:adjustRightInd w:val="0"/>
        <w:spacing w:after="0" w:line="240" w:lineRule="auto"/>
        <w:ind w:left="1134" w:hanging="288"/>
        <w:jc w:val="both"/>
        <w:rPr>
          <w:rFonts w:ascii="Times New Roman" w:hAnsi="Times New Roman"/>
        </w:rPr>
      </w:pPr>
      <w:r w:rsidRPr="00D67DB1">
        <w:rPr>
          <w:rFonts w:ascii="Times New Roman" w:hAnsi="Times New Roman"/>
        </w:rPr>
        <w:t>z części praktycznej - co najmniej 75% punktów możliwych do uzyskania.</w:t>
      </w:r>
    </w:p>
    <w:p w14:paraId="72BE4319" w14:textId="5CF07D35" w:rsidR="004046D0" w:rsidRPr="00D67DB1" w:rsidRDefault="004046D0" w:rsidP="004E1FF3">
      <w:pPr>
        <w:pStyle w:val="Akapitzlist1"/>
        <w:numPr>
          <w:ilvl w:val="0"/>
          <w:numId w:val="157"/>
        </w:numPr>
        <w:spacing w:after="0" w:line="240" w:lineRule="auto"/>
        <w:ind w:left="840"/>
        <w:jc w:val="both"/>
        <w:rPr>
          <w:rFonts w:ascii="Times New Roman" w:hAnsi="Times New Roman"/>
        </w:rPr>
      </w:pPr>
      <w:r w:rsidRPr="00D67DB1">
        <w:rPr>
          <w:rFonts w:ascii="Times New Roman" w:hAnsi="Times New Roman"/>
        </w:rPr>
        <w:t>Zdający, który przystąpił do egzaminu i nie uzyskał z jednej części wymaganej do zdania liczby punktów, ma prawo przystąpić do tej części egzaminu w kolejnych terminach jego przeprowadzania przez okres 5 lat, licząc od dnia, w którym przystąpił do tego egzaminu po raz pierwszy.</w:t>
      </w:r>
    </w:p>
    <w:p w14:paraId="08211DEE" w14:textId="0ED1A76A" w:rsidR="004046D0" w:rsidRPr="00D67DB1" w:rsidRDefault="004046D0" w:rsidP="004E1FF3">
      <w:pPr>
        <w:pStyle w:val="Akapitzlist1"/>
        <w:numPr>
          <w:ilvl w:val="0"/>
          <w:numId w:val="157"/>
        </w:numPr>
        <w:spacing w:after="0" w:line="240" w:lineRule="auto"/>
        <w:ind w:left="840"/>
        <w:jc w:val="both"/>
        <w:rPr>
          <w:rFonts w:ascii="Times New Roman" w:hAnsi="Times New Roman"/>
        </w:rPr>
      </w:pPr>
      <w:r w:rsidRPr="00D67DB1">
        <w:rPr>
          <w:rFonts w:ascii="Times New Roman" w:hAnsi="Times New Roman"/>
        </w:rPr>
        <w:t xml:space="preserve">Po upływie 5 lat licząc od dnia, w którym zdający </w:t>
      </w:r>
      <w:r w:rsidRPr="007B57D3">
        <w:rPr>
          <w:rFonts w:ascii="Times New Roman" w:hAnsi="Times New Roman"/>
        </w:rPr>
        <w:t>uczeń</w:t>
      </w:r>
      <w:r w:rsidRPr="00D67DB1">
        <w:rPr>
          <w:rFonts w:ascii="Times New Roman" w:hAnsi="Times New Roman"/>
        </w:rPr>
        <w:t xml:space="preserve"> po raz pierwszy przystąpił do egzaminu i</w:t>
      </w:r>
      <w:r w:rsidR="00A1597C">
        <w:rPr>
          <w:rFonts w:ascii="Times New Roman" w:hAnsi="Times New Roman"/>
        </w:rPr>
        <w:t> </w:t>
      </w:r>
      <w:r w:rsidRPr="00D67DB1">
        <w:rPr>
          <w:rFonts w:ascii="Times New Roman" w:hAnsi="Times New Roman"/>
        </w:rPr>
        <w:t>nie uzyskał z jednej części egzaminu wymaganej do zdania liczby punktów lub którego część pisemna lub praktyczna została unieważniona, bądź nie przystąpił do części pisemnej lub części praktycznej egzaminu potwierdzającego kwalifikacje w zawodzie w wyznaczonym terminie przystępuje do egzaminu potwierdzającego kwalifikacje w zawodzie w pełnym zakresie.</w:t>
      </w:r>
    </w:p>
    <w:p w14:paraId="7985F312" w14:textId="174C3443" w:rsidR="004046D0" w:rsidRPr="00D67DB1" w:rsidRDefault="004046D0" w:rsidP="004E1FF3">
      <w:pPr>
        <w:pStyle w:val="Akapitzlist1"/>
        <w:numPr>
          <w:ilvl w:val="0"/>
          <w:numId w:val="157"/>
        </w:numPr>
        <w:spacing w:after="0" w:line="240" w:lineRule="auto"/>
        <w:ind w:left="840"/>
        <w:jc w:val="both"/>
        <w:rPr>
          <w:rFonts w:ascii="Times New Roman" w:hAnsi="Times New Roman"/>
        </w:rPr>
      </w:pPr>
      <w:r w:rsidRPr="00D67DB1">
        <w:rPr>
          <w:rFonts w:ascii="Times New Roman" w:hAnsi="Times New Roman"/>
        </w:rPr>
        <w:t xml:space="preserve">Zdający, który nie zdał egzaminu ponownie składa deklarację po otrzymaniu informacji o wynikach </w:t>
      </w:r>
      <w:r w:rsidR="008558DC">
        <w:rPr>
          <w:rFonts w:ascii="Times New Roman" w:hAnsi="Times New Roman"/>
        </w:rPr>
        <w:t>egzaminu potwierdzającego kwalifikacje w zawodzie</w:t>
      </w:r>
      <w:r w:rsidRPr="00D67DB1">
        <w:rPr>
          <w:rFonts w:ascii="Times New Roman" w:hAnsi="Times New Roman"/>
        </w:rPr>
        <w:t>.</w:t>
      </w:r>
    </w:p>
    <w:p w14:paraId="22CB01E9" w14:textId="77F0EA7B" w:rsidR="004046D0" w:rsidRPr="00D67DB1" w:rsidRDefault="004046D0" w:rsidP="004E1FF3">
      <w:pPr>
        <w:pStyle w:val="Akapitzlist1"/>
        <w:numPr>
          <w:ilvl w:val="0"/>
          <w:numId w:val="157"/>
        </w:numPr>
        <w:spacing w:after="0" w:line="240" w:lineRule="auto"/>
        <w:ind w:left="840"/>
        <w:jc w:val="both"/>
        <w:rPr>
          <w:rFonts w:ascii="Times New Roman" w:hAnsi="Times New Roman"/>
        </w:rPr>
      </w:pPr>
      <w:r w:rsidRPr="00D67DB1">
        <w:rPr>
          <w:rFonts w:ascii="Times New Roman" w:hAnsi="Times New Roman"/>
        </w:rPr>
        <w:t>Zdający który zdał egzamin z części pisemnej i egzamin z części praktycznej z zakresu danej kwalifikacji, otrzymuje świadectwo potwierdzające kwalifikację w zawodzie wydane przez okręgową komisję egzaminacyjną. Zdający, który nie zdał egzaminu potwierdzającego kwalifikacje w zawodzie, otrzymuje informację o wynikach tego egzaminu opracowaną przez okręgową komisję egzaminacyjną.</w:t>
      </w:r>
    </w:p>
    <w:p w14:paraId="61151199" w14:textId="70606B0A" w:rsidR="004046D0" w:rsidRPr="00D67DB1" w:rsidRDefault="004046D0" w:rsidP="004E1FF3">
      <w:pPr>
        <w:pStyle w:val="Akapitzlist1"/>
        <w:numPr>
          <w:ilvl w:val="0"/>
          <w:numId w:val="157"/>
        </w:numPr>
        <w:spacing w:after="0" w:line="240" w:lineRule="auto"/>
        <w:ind w:left="840"/>
        <w:jc w:val="both"/>
        <w:rPr>
          <w:rFonts w:ascii="Times New Roman" w:hAnsi="Times New Roman"/>
        </w:rPr>
      </w:pPr>
      <w:r w:rsidRPr="00D67DB1">
        <w:rPr>
          <w:rFonts w:ascii="Times New Roman" w:hAnsi="Times New Roman"/>
        </w:rPr>
        <w:t>Osoba, która posiada:</w:t>
      </w:r>
    </w:p>
    <w:p w14:paraId="0050FF24" w14:textId="45D06E7D" w:rsidR="004046D0" w:rsidRPr="00D67DB1" w:rsidRDefault="004046D0" w:rsidP="004E1FF3">
      <w:pPr>
        <w:numPr>
          <w:ilvl w:val="0"/>
          <w:numId w:val="159"/>
        </w:numPr>
        <w:spacing w:after="0" w:line="240" w:lineRule="auto"/>
        <w:ind w:left="1134" w:hanging="276"/>
        <w:jc w:val="both"/>
        <w:rPr>
          <w:rFonts w:ascii="Times New Roman" w:hAnsi="Times New Roman"/>
        </w:rPr>
      </w:pPr>
      <w:r w:rsidRPr="00D67DB1">
        <w:rPr>
          <w:rFonts w:ascii="Times New Roman" w:hAnsi="Times New Roman"/>
        </w:rPr>
        <w:t>świadectwa potwierdzające wszystkie kwalifikacje wyodrębnione w danym zawodzie, zgodnie</w:t>
      </w:r>
      <w:r w:rsidR="00EB28C2">
        <w:rPr>
          <w:rFonts w:ascii="Times New Roman" w:hAnsi="Times New Roman"/>
        </w:rPr>
        <w:t xml:space="preserve"> </w:t>
      </w:r>
      <w:r w:rsidRPr="00D67DB1">
        <w:rPr>
          <w:rFonts w:ascii="Times New Roman" w:hAnsi="Times New Roman"/>
        </w:rPr>
        <w:t>z</w:t>
      </w:r>
      <w:r w:rsidR="00902A4D">
        <w:rPr>
          <w:rFonts w:ascii="Times New Roman" w:hAnsi="Times New Roman"/>
        </w:rPr>
        <w:t> </w:t>
      </w:r>
      <w:r w:rsidRPr="00D67DB1">
        <w:rPr>
          <w:rFonts w:ascii="Times New Roman" w:hAnsi="Times New Roman"/>
        </w:rPr>
        <w:t>klasyfikacją zawodów szkolnictwa zawodowego, oraz</w:t>
      </w:r>
    </w:p>
    <w:p w14:paraId="3E58B26A" w14:textId="01456E21" w:rsidR="004046D0" w:rsidRPr="00D67DB1" w:rsidRDefault="004046D0" w:rsidP="004E1FF3">
      <w:pPr>
        <w:numPr>
          <w:ilvl w:val="0"/>
          <w:numId w:val="159"/>
        </w:numPr>
        <w:spacing w:after="0" w:line="240" w:lineRule="auto"/>
        <w:ind w:left="1134" w:hanging="276"/>
        <w:jc w:val="both"/>
        <w:rPr>
          <w:rFonts w:ascii="Times New Roman" w:hAnsi="Times New Roman"/>
        </w:rPr>
      </w:pPr>
      <w:r w:rsidRPr="00D67DB1">
        <w:rPr>
          <w:rFonts w:ascii="Times New Roman" w:hAnsi="Times New Roman"/>
        </w:rPr>
        <w:lastRenderedPageBreak/>
        <w:t>świadectwo ukończenia szkoły ponadgimnazjalnej albo dotychczasowej szkoły ponadpodstawowej lub zaświadczenie o zdaniu egzaminów eksternistycznych z zakresu wymagań określonych w podstawie programowej kształcenia ogólnego dla zasadniczej szkoły zawodowej może otrzymać dyplom potwierdzający kwalifikacje zawodowe.</w:t>
      </w:r>
    </w:p>
    <w:p w14:paraId="6BC15809" w14:textId="2197CD3B" w:rsidR="004046D0" w:rsidRPr="00D67DB1" w:rsidRDefault="004046D0" w:rsidP="004E1FF3">
      <w:pPr>
        <w:pStyle w:val="Akapitzlist1"/>
        <w:numPr>
          <w:ilvl w:val="0"/>
          <w:numId w:val="157"/>
        </w:numPr>
        <w:spacing w:after="0" w:line="240" w:lineRule="auto"/>
        <w:ind w:left="840"/>
        <w:jc w:val="both"/>
        <w:rPr>
          <w:rFonts w:ascii="Times New Roman" w:hAnsi="Times New Roman"/>
        </w:rPr>
      </w:pPr>
      <w:r w:rsidRPr="00D67DB1">
        <w:rPr>
          <w:rFonts w:ascii="Times New Roman" w:hAnsi="Times New Roman"/>
        </w:rPr>
        <w:t>Dyplom potwierdzający kwalifikacje zawodowe wydaje się na wniosek osoby złożony do dyrektora komisji okręgowej, który wydał świadectwo potwierdzające ostatnią kwalifikację wyodrębnioną w</w:t>
      </w:r>
      <w:r w:rsidR="00A1597C">
        <w:rPr>
          <w:rFonts w:ascii="Times New Roman" w:hAnsi="Times New Roman"/>
        </w:rPr>
        <w:t> </w:t>
      </w:r>
      <w:r w:rsidRPr="00D67DB1">
        <w:rPr>
          <w:rFonts w:ascii="Times New Roman" w:hAnsi="Times New Roman"/>
        </w:rPr>
        <w:t>danym zawodzie. Do wniosku dołącza się dokumenty potwierdzające spełnienie warunków do wydania dyplomu.</w:t>
      </w:r>
    </w:p>
    <w:p w14:paraId="735B3D17" w14:textId="54D205A2" w:rsidR="004046D0" w:rsidRPr="00D67DB1" w:rsidRDefault="004046D0" w:rsidP="004E1FF3">
      <w:pPr>
        <w:pStyle w:val="Akapitzlist1"/>
        <w:numPr>
          <w:ilvl w:val="0"/>
          <w:numId w:val="157"/>
        </w:numPr>
        <w:spacing w:after="0" w:line="240" w:lineRule="auto"/>
        <w:ind w:left="840"/>
        <w:jc w:val="both"/>
        <w:rPr>
          <w:rFonts w:ascii="Times New Roman" w:hAnsi="Times New Roman"/>
        </w:rPr>
      </w:pPr>
      <w:r w:rsidRPr="00D67DB1">
        <w:rPr>
          <w:rFonts w:ascii="Times New Roman" w:hAnsi="Times New Roman"/>
        </w:rPr>
        <w:t xml:space="preserve">Informację o wynikach </w:t>
      </w:r>
      <w:r w:rsidR="008558DC">
        <w:rPr>
          <w:rFonts w:ascii="Times New Roman" w:hAnsi="Times New Roman"/>
        </w:rPr>
        <w:t>egzaminu potwierdzającego kwalifikacje w zawodzie</w:t>
      </w:r>
      <w:r w:rsidRPr="00D67DB1">
        <w:rPr>
          <w:rFonts w:ascii="Times New Roman" w:hAnsi="Times New Roman"/>
        </w:rPr>
        <w:t xml:space="preserve">, świadectwo potwierdzające kwalifikację w zawodzie lub dyplom potwierdzający kwalifikacje zawodowe osoba przystępująca do </w:t>
      </w:r>
      <w:r w:rsidR="00E438CA">
        <w:rPr>
          <w:rFonts w:ascii="Times New Roman" w:hAnsi="Times New Roman"/>
        </w:rPr>
        <w:t>egzaminu eksternistycznego</w:t>
      </w:r>
      <w:r w:rsidR="008558DC">
        <w:rPr>
          <w:rFonts w:ascii="Times New Roman" w:hAnsi="Times New Roman"/>
        </w:rPr>
        <w:t>potwierdzającego kwalifikacje w zawodzie</w:t>
      </w:r>
      <w:r w:rsidRPr="00D67DB1">
        <w:rPr>
          <w:rFonts w:ascii="Times New Roman" w:hAnsi="Times New Roman"/>
        </w:rPr>
        <w:t xml:space="preserve"> odbiera we właściwej okręgowej komisji egzaminacyjnej w terminie podanym w komunikacie, </w:t>
      </w:r>
      <w:r w:rsidR="00955DDC">
        <w:rPr>
          <w:rFonts w:ascii="Times New Roman" w:hAnsi="Times New Roman"/>
        </w:rPr>
        <w:t xml:space="preserve">Dyrektora Centralnej Komisji Egzaminacyjnej </w:t>
      </w:r>
      <w:r w:rsidRPr="00D67DB1">
        <w:rPr>
          <w:rFonts w:ascii="Times New Roman" w:hAnsi="Times New Roman"/>
        </w:rPr>
        <w:t>w sprawie harmonogramu przeprowadzania</w:t>
      </w:r>
      <w:r w:rsidRPr="007B57D3">
        <w:rPr>
          <w:rFonts w:ascii="Times New Roman" w:hAnsi="Times New Roman"/>
        </w:rPr>
        <w:t xml:space="preserve"> </w:t>
      </w:r>
      <w:r w:rsidRPr="00D67DB1">
        <w:rPr>
          <w:rFonts w:ascii="Times New Roman" w:hAnsi="Times New Roman"/>
        </w:rPr>
        <w:t xml:space="preserve">egzaminu. </w:t>
      </w:r>
    </w:p>
    <w:p w14:paraId="0E4383E2" w14:textId="03525C2F" w:rsidR="004046D0" w:rsidRPr="00D67DB1" w:rsidRDefault="004046D0" w:rsidP="004E1FF3">
      <w:pPr>
        <w:pStyle w:val="Akapitzlist1"/>
        <w:numPr>
          <w:ilvl w:val="0"/>
          <w:numId w:val="157"/>
        </w:numPr>
        <w:spacing w:after="0" w:line="240" w:lineRule="auto"/>
        <w:ind w:left="840"/>
        <w:jc w:val="both"/>
        <w:rPr>
          <w:rFonts w:ascii="Times New Roman" w:hAnsi="Times New Roman"/>
        </w:rPr>
      </w:pPr>
      <w:r w:rsidRPr="00D67DB1">
        <w:rPr>
          <w:rFonts w:ascii="Times New Roman" w:hAnsi="Times New Roman"/>
        </w:rPr>
        <w:t>Po ogłoszeniu wyników egzaminu przez okręgową komisje egzaminacyjną, zdający ma prawo wglądu do karty odpowiedzi i karty oceny oraz rezultatów w postaci dokumentacji z części praktycznej egzaminu, jeżeli dokumentacja ta jest jedynym rezultatem końcowym z wykonania zadania egzaminacyjnego, w miejscu i czasie wskazanym przez dyrektora okręgowej komisji egzaminacyjnej, w terminie 6 miesięcy od dnia ogłoszenia wyników. Podczas dokonywania wglądu zdający ma możliwość zapoznania się z zasadami oceniania rozwiązań zadań oraz zwrócić się z</w:t>
      </w:r>
      <w:r w:rsidR="00A1597C">
        <w:rPr>
          <w:rFonts w:ascii="Times New Roman" w:hAnsi="Times New Roman"/>
        </w:rPr>
        <w:t> </w:t>
      </w:r>
      <w:r w:rsidRPr="00D67DB1">
        <w:rPr>
          <w:rFonts w:ascii="Times New Roman" w:hAnsi="Times New Roman"/>
        </w:rPr>
        <w:t>wnioskiem o</w:t>
      </w:r>
      <w:r w:rsidR="00100611">
        <w:rPr>
          <w:rFonts w:ascii="Times New Roman" w:hAnsi="Times New Roman"/>
        </w:rPr>
        <w:t> </w:t>
      </w:r>
      <w:r w:rsidRPr="00D67DB1">
        <w:rPr>
          <w:rFonts w:ascii="Times New Roman" w:hAnsi="Times New Roman"/>
        </w:rPr>
        <w:t>weryfikację sumy punktów. Weryfikacji sumy punktów dokonuje się w terminie 7 dni od dnia otrzymania wniosku. Dyrektor okręgowej komisji egzaminacyjn</w:t>
      </w:r>
      <w:r w:rsidR="00EB28C2">
        <w:rPr>
          <w:rFonts w:ascii="Times New Roman" w:hAnsi="Times New Roman"/>
        </w:rPr>
        <w:t>ej informuje pisemnie zdającego</w:t>
      </w:r>
      <w:r w:rsidRPr="00D67DB1">
        <w:rPr>
          <w:rFonts w:ascii="Times New Roman" w:hAnsi="Times New Roman"/>
        </w:rPr>
        <w:t xml:space="preserve"> o</w:t>
      </w:r>
      <w:r w:rsidR="00100611">
        <w:rPr>
          <w:rFonts w:ascii="Times New Roman" w:hAnsi="Times New Roman"/>
        </w:rPr>
        <w:t> </w:t>
      </w:r>
      <w:r w:rsidRPr="00D67DB1">
        <w:rPr>
          <w:rFonts w:ascii="Times New Roman" w:hAnsi="Times New Roman"/>
        </w:rPr>
        <w:t xml:space="preserve">wyniku weryfikacji sumy punktów. </w:t>
      </w:r>
    </w:p>
    <w:p w14:paraId="4F273790" w14:textId="09A7357E" w:rsidR="004046D0" w:rsidRDefault="004046D0" w:rsidP="00D7452A">
      <w:pPr>
        <w:spacing w:after="0" w:line="240" w:lineRule="auto"/>
        <w:ind w:left="426" w:hanging="426"/>
        <w:jc w:val="both"/>
        <w:rPr>
          <w:rFonts w:ascii="Times New Roman" w:hAnsi="Times New Roman"/>
          <w:b/>
        </w:rPr>
      </w:pPr>
    </w:p>
    <w:p w14:paraId="35F76736" w14:textId="0C7475AD" w:rsidR="004046D0" w:rsidRDefault="004046D0" w:rsidP="00A55BD2">
      <w:pPr>
        <w:spacing w:after="0" w:line="240" w:lineRule="auto"/>
        <w:jc w:val="center"/>
        <w:outlineLvl w:val="0"/>
        <w:rPr>
          <w:rFonts w:ascii="Times New Roman" w:hAnsi="Times New Roman"/>
          <w:b/>
        </w:rPr>
      </w:pPr>
      <w:r w:rsidRPr="00D67DB1">
        <w:rPr>
          <w:rFonts w:ascii="Times New Roman" w:hAnsi="Times New Roman"/>
          <w:b/>
        </w:rPr>
        <w:t>Część pisemna egzaminu</w:t>
      </w:r>
    </w:p>
    <w:p w14:paraId="6F3F4F0B" w14:textId="6AD31E2D" w:rsidR="00C461FB" w:rsidRPr="00D67DB1" w:rsidRDefault="00C461FB" w:rsidP="00A55BD2">
      <w:pPr>
        <w:spacing w:after="0" w:line="240" w:lineRule="auto"/>
        <w:jc w:val="center"/>
        <w:outlineLvl w:val="0"/>
        <w:rPr>
          <w:rFonts w:ascii="Times New Roman" w:hAnsi="Times New Roman"/>
          <w:b/>
        </w:rPr>
      </w:pPr>
    </w:p>
    <w:p w14:paraId="6AC83D53" w14:textId="40398442" w:rsidR="004046D0" w:rsidRPr="00D67DB1" w:rsidRDefault="004046D0" w:rsidP="004E1FF3">
      <w:pPr>
        <w:pStyle w:val="Akapitzlist1"/>
        <w:numPr>
          <w:ilvl w:val="0"/>
          <w:numId w:val="160"/>
        </w:numPr>
        <w:spacing w:after="0" w:line="240" w:lineRule="auto"/>
        <w:ind w:left="851" w:hanging="284"/>
        <w:jc w:val="both"/>
        <w:rPr>
          <w:rFonts w:ascii="Times New Roman" w:hAnsi="Times New Roman"/>
        </w:rPr>
      </w:pPr>
      <w:r w:rsidRPr="00D67DB1">
        <w:rPr>
          <w:rFonts w:ascii="Times New Roman" w:hAnsi="Times New Roman"/>
        </w:rPr>
        <w:t>Część pisemna egzaminu potwierdzającego kwalifikacje w zawodzie trwa 60 minut.</w:t>
      </w:r>
    </w:p>
    <w:p w14:paraId="1EE57B63" w14:textId="71763C7E" w:rsidR="004046D0" w:rsidRPr="00D67DB1" w:rsidRDefault="004046D0" w:rsidP="004E1FF3">
      <w:pPr>
        <w:pStyle w:val="Akapitzlist1"/>
        <w:numPr>
          <w:ilvl w:val="0"/>
          <w:numId w:val="160"/>
        </w:numPr>
        <w:spacing w:after="0" w:line="240" w:lineRule="auto"/>
        <w:ind w:left="851" w:hanging="284"/>
        <w:jc w:val="both"/>
        <w:rPr>
          <w:rFonts w:ascii="Times New Roman" w:hAnsi="Times New Roman"/>
        </w:rPr>
      </w:pPr>
      <w:r w:rsidRPr="00D67DB1">
        <w:rPr>
          <w:rFonts w:ascii="Times New Roman" w:hAnsi="Times New Roman"/>
        </w:rPr>
        <w:t xml:space="preserve">Część pisemna egzaminu potwierdzającego kwalifikacje w zawodzie przeprowadzana jest </w:t>
      </w:r>
      <w:r w:rsidR="00315BCC">
        <w:rPr>
          <w:rFonts w:ascii="Times New Roman" w:hAnsi="Times New Roman"/>
        </w:rPr>
        <w:br/>
      </w:r>
      <w:r w:rsidRPr="00D67DB1">
        <w:rPr>
          <w:rFonts w:ascii="Times New Roman" w:hAnsi="Times New Roman"/>
        </w:rPr>
        <w:t>w formie testu pisemnego, z wykorzystaniem arkuszy egzaminacyjnych i kart odpowiedzi. Test pisemny składa się z 40 zadań testowych wielokrotnego wyboru z jedną poprawną odpowiedzią.</w:t>
      </w:r>
    </w:p>
    <w:p w14:paraId="64BB3D89" w14:textId="6F10C7D9" w:rsidR="004046D0" w:rsidRPr="00D67DB1" w:rsidRDefault="004046D0" w:rsidP="004E1FF3">
      <w:pPr>
        <w:pStyle w:val="Akapitzlist1"/>
        <w:numPr>
          <w:ilvl w:val="0"/>
          <w:numId w:val="160"/>
        </w:numPr>
        <w:spacing w:after="0" w:line="240" w:lineRule="auto"/>
        <w:ind w:left="851" w:hanging="284"/>
        <w:jc w:val="both"/>
        <w:rPr>
          <w:rFonts w:ascii="Times New Roman" w:hAnsi="Times New Roman"/>
        </w:rPr>
      </w:pPr>
      <w:r w:rsidRPr="00D67DB1">
        <w:rPr>
          <w:rFonts w:ascii="Times New Roman" w:hAnsi="Times New Roman"/>
        </w:rPr>
        <w:t>Zdający na egzaminie z części pisemnej może korzystać z kalkulatora prostego.</w:t>
      </w:r>
    </w:p>
    <w:p w14:paraId="7E348FED" w14:textId="6F2769A0" w:rsidR="004046D0" w:rsidRPr="00D67DB1" w:rsidRDefault="004046D0" w:rsidP="004E1FF3">
      <w:pPr>
        <w:pStyle w:val="Akapitzlist1"/>
        <w:numPr>
          <w:ilvl w:val="0"/>
          <w:numId w:val="160"/>
        </w:numPr>
        <w:spacing w:after="0" w:line="240" w:lineRule="auto"/>
        <w:ind w:left="851" w:hanging="284"/>
        <w:jc w:val="both"/>
        <w:rPr>
          <w:rFonts w:ascii="Times New Roman" w:hAnsi="Times New Roman"/>
        </w:rPr>
      </w:pPr>
      <w:r w:rsidRPr="00D67DB1">
        <w:rPr>
          <w:rFonts w:ascii="Times New Roman" w:hAnsi="Times New Roman"/>
        </w:rPr>
        <w:t xml:space="preserve">Wykaz materiałów i przyborów pomocniczych, z których mogą korzystać zdający w części pisemnej egzaminu potwierdzającego kwalifikacje w zawodzie znajdują się w komunikacie </w:t>
      </w:r>
      <w:r w:rsidR="00955DDC">
        <w:rPr>
          <w:rFonts w:ascii="Times New Roman" w:hAnsi="Times New Roman"/>
        </w:rPr>
        <w:t xml:space="preserve">Dyrektora Centralnej Komisji Egzaminacyjnej </w:t>
      </w:r>
      <w:r w:rsidRPr="00D67DB1">
        <w:rPr>
          <w:rFonts w:ascii="Times New Roman" w:hAnsi="Times New Roman"/>
        </w:rPr>
        <w:t>o przyborach.</w:t>
      </w:r>
    </w:p>
    <w:p w14:paraId="41826B29" w14:textId="06C89412" w:rsidR="004046D0" w:rsidRPr="00D67DB1" w:rsidRDefault="004046D0" w:rsidP="004E1FF3">
      <w:pPr>
        <w:pStyle w:val="Akapitzlist1"/>
        <w:numPr>
          <w:ilvl w:val="0"/>
          <w:numId w:val="160"/>
        </w:numPr>
        <w:spacing w:after="0" w:line="240" w:lineRule="auto"/>
        <w:ind w:left="851" w:hanging="284"/>
        <w:jc w:val="both"/>
        <w:rPr>
          <w:rFonts w:ascii="Times New Roman" w:hAnsi="Times New Roman"/>
        </w:rPr>
      </w:pPr>
      <w:r w:rsidRPr="00D67DB1">
        <w:rPr>
          <w:rFonts w:ascii="Times New Roman" w:hAnsi="Times New Roman"/>
        </w:rPr>
        <w:t xml:space="preserve">Część pisemna </w:t>
      </w:r>
      <w:r w:rsidR="008558DC">
        <w:rPr>
          <w:rFonts w:ascii="Times New Roman" w:hAnsi="Times New Roman"/>
        </w:rPr>
        <w:t>egzaminu potwierdzającego kwalifikacje w zawodzie</w:t>
      </w:r>
      <w:r w:rsidRPr="00D67DB1">
        <w:rPr>
          <w:rFonts w:ascii="Times New Roman" w:hAnsi="Times New Roman"/>
        </w:rPr>
        <w:t xml:space="preserve"> rozpoczyna się o godzinie określonej w komunikacie </w:t>
      </w:r>
      <w:r w:rsidR="00C83D8C">
        <w:rPr>
          <w:rFonts w:ascii="Times New Roman" w:hAnsi="Times New Roman"/>
        </w:rPr>
        <w:t>Dyrektora CKE</w:t>
      </w:r>
      <w:r w:rsidRPr="00D67DB1">
        <w:rPr>
          <w:rFonts w:ascii="Times New Roman" w:hAnsi="Times New Roman"/>
        </w:rPr>
        <w:t>. Czas trwania części pisemnej rozpoczyna się z chwilą zapisania w widocznym miejscu przez przewodniczącego zespołu nadzorującego czasu rozpoczęcia i</w:t>
      </w:r>
      <w:r w:rsidR="00A1597C">
        <w:rPr>
          <w:rFonts w:ascii="Times New Roman" w:hAnsi="Times New Roman"/>
        </w:rPr>
        <w:t> </w:t>
      </w:r>
      <w:r w:rsidRPr="00D67DB1">
        <w:rPr>
          <w:rFonts w:ascii="Times New Roman" w:hAnsi="Times New Roman"/>
        </w:rPr>
        <w:t>zakończenia pracy zdających.</w:t>
      </w:r>
    </w:p>
    <w:p w14:paraId="4355EBAC" w14:textId="705AC24E" w:rsidR="004046D0" w:rsidRPr="00D67DB1" w:rsidRDefault="004046D0" w:rsidP="004E1FF3">
      <w:pPr>
        <w:pStyle w:val="Akapitzlist1"/>
        <w:numPr>
          <w:ilvl w:val="0"/>
          <w:numId w:val="160"/>
        </w:numPr>
        <w:spacing w:after="0" w:line="240" w:lineRule="auto"/>
        <w:ind w:left="851" w:hanging="284"/>
        <w:jc w:val="both"/>
        <w:rPr>
          <w:rFonts w:ascii="Times New Roman" w:hAnsi="Times New Roman"/>
        </w:rPr>
      </w:pPr>
      <w:r w:rsidRPr="00D67DB1">
        <w:rPr>
          <w:rFonts w:ascii="Times New Roman" w:hAnsi="Times New Roman"/>
        </w:rPr>
        <w:t xml:space="preserve">Przed rozpoczęciem części pisemnej </w:t>
      </w:r>
      <w:r w:rsidR="008558DC">
        <w:rPr>
          <w:rFonts w:ascii="Times New Roman" w:hAnsi="Times New Roman"/>
        </w:rPr>
        <w:t>egzaminu potwierdzającego kwalifikacje w zawodzie</w:t>
      </w:r>
      <w:r w:rsidRPr="00D67DB1">
        <w:rPr>
          <w:rFonts w:ascii="Times New Roman" w:hAnsi="Times New Roman"/>
        </w:rPr>
        <w:t xml:space="preserve"> przeprowadzanej z wykorzystaniem arkuszy egzaminacyjnych i kart odpowiedzi, przewodniczący zespołu egzaminacyjnego, po stwierdzeniu w obecności przewodniczących zespołów nadzorujących oraz przedstawiciela zdających, że pakiety zawierająca arkusze egzaminacyjne i karty odpowiedzi nie zostały naruszone, otwiera je w ich obecności, a następnie przekazuje przewodniczącym zespołów nadzorujących w liczbie odpowiadającej liczbie zdających w poszczególnych salach egzaminacyjnych. </w:t>
      </w:r>
    </w:p>
    <w:p w14:paraId="337BB5FD" w14:textId="0985EF82" w:rsidR="004046D0" w:rsidRPr="00632157" w:rsidRDefault="004046D0" w:rsidP="004E1FF3">
      <w:pPr>
        <w:pStyle w:val="Akapitzlist1"/>
        <w:numPr>
          <w:ilvl w:val="0"/>
          <w:numId w:val="160"/>
        </w:numPr>
        <w:spacing w:after="0" w:line="240" w:lineRule="auto"/>
        <w:ind w:left="851" w:hanging="284"/>
        <w:jc w:val="both"/>
        <w:rPr>
          <w:rFonts w:ascii="Times New Roman" w:hAnsi="Times New Roman"/>
        </w:rPr>
      </w:pPr>
      <w:r w:rsidRPr="00D67DB1">
        <w:rPr>
          <w:rFonts w:ascii="Times New Roman" w:hAnsi="Times New Roman"/>
        </w:rPr>
        <w:t>Zdający wchodzą do sali o godzinie wyznaczonej przez przewodniczącego zespołu egzaminacyjnego (dyrektora szkoły) pojedynczo, okazując dokument ze zdjęciem potwierdzający tożsamość, a</w:t>
      </w:r>
      <w:r w:rsidR="00100611">
        <w:rPr>
          <w:rFonts w:ascii="Times New Roman" w:hAnsi="Times New Roman"/>
        </w:rPr>
        <w:t> </w:t>
      </w:r>
      <w:r w:rsidRPr="00D67DB1">
        <w:rPr>
          <w:rFonts w:ascii="Times New Roman" w:hAnsi="Times New Roman"/>
        </w:rPr>
        <w:t xml:space="preserve">następnie </w:t>
      </w:r>
      <w:r w:rsidR="00F866DB">
        <w:rPr>
          <w:rFonts w:ascii="Times New Roman" w:hAnsi="Times New Roman"/>
        </w:rPr>
        <w:t xml:space="preserve"> </w:t>
      </w:r>
      <w:r w:rsidR="00F866DB" w:rsidRPr="00466BE5">
        <w:rPr>
          <w:rFonts w:ascii="Times New Roman" w:hAnsi="Times New Roman"/>
        </w:rPr>
        <w:t>losują</w:t>
      </w:r>
      <w:r w:rsidR="00F866DB">
        <w:rPr>
          <w:rFonts w:ascii="Times New Roman" w:hAnsi="Times New Roman"/>
        </w:rPr>
        <w:t xml:space="preserve"> </w:t>
      </w:r>
      <w:r w:rsidRPr="00632157">
        <w:rPr>
          <w:rFonts w:ascii="Times New Roman" w:hAnsi="Times New Roman"/>
        </w:rPr>
        <w:t>numery stanowisk egzaminacyjnych.</w:t>
      </w:r>
    </w:p>
    <w:p w14:paraId="47FCCE34" w14:textId="2F3B211B" w:rsidR="004046D0" w:rsidRPr="00D67DB1" w:rsidRDefault="004046D0" w:rsidP="004E1FF3">
      <w:pPr>
        <w:pStyle w:val="Akapitzlist1"/>
        <w:numPr>
          <w:ilvl w:val="0"/>
          <w:numId w:val="160"/>
        </w:numPr>
        <w:spacing w:after="0" w:line="240" w:lineRule="auto"/>
        <w:ind w:left="851" w:hanging="284"/>
        <w:jc w:val="both"/>
        <w:rPr>
          <w:rFonts w:ascii="Times New Roman" w:hAnsi="Times New Roman"/>
        </w:rPr>
      </w:pPr>
      <w:r w:rsidRPr="00D67DB1">
        <w:rPr>
          <w:rFonts w:ascii="Times New Roman" w:hAnsi="Times New Roman"/>
        </w:rPr>
        <w:t>Arkusze egzaminacyjne i karty odpowiedzi zdającym rozdają członkowie zespołu nadzorującego, polecając sprawdzenie, czy są one kompletne.</w:t>
      </w:r>
    </w:p>
    <w:p w14:paraId="487F89A4" w14:textId="4A9D8CF3" w:rsidR="004046D0" w:rsidRPr="00D67DB1" w:rsidRDefault="004046D0" w:rsidP="004E1FF3">
      <w:pPr>
        <w:pStyle w:val="Akapitzlist1"/>
        <w:numPr>
          <w:ilvl w:val="0"/>
          <w:numId w:val="160"/>
        </w:numPr>
        <w:spacing w:after="0" w:line="240" w:lineRule="auto"/>
        <w:ind w:left="851" w:hanging="284"/>
        <w:jc w:val="both"/>
        <w:rPr>
          <w:rFonts w:ascii="Times New Roman" w:hAnsi="Times New Roman"/>
        </w:rPr>
      </w:pPr>
      <w:r w:rsidRPr="00D67DB1">
        <w:rPr>
          <w:rFonts w:ascii="Times New Roman" w:hAnsi="Times New Roman"/>
        </w:rPr>
        <w:t>Zdający, po otrzymaniu arkusza egzaminacyjnego i karty odpowiedzi, ma obowiązek sprawdzić, czy arkusz egzaminacyjny i karta odpowiedzi są kompletne, tzn. czy arkusz ma wszystkie strony, czy strony arkusza i karty odpowiedzi są wyraźnie wydrukowane. Braki natychmiast zgłasza przewodniczącemu zespołu nadzorującego i otrzymuje kompletny arkusz lub kartę. Wymianę arkusza lub karty zdający potwierdza podpisem w wykazie zdających.</w:t>
      </w:r>
    </w:p>
    <w:p w14:paraId="5FD02FDE" w14:textId="19BD4B09" w:rsidR="004046D0" w:rsidRPr="00D67DB1" w:rsidRDefault="004046D0" w:rsidP="004E1FF3">
      <w:pPr>
        <w:pStyle w:val="Akapitzlist1"/>
        <w:numPr>
          <w:ilvl w:val="0"/>
          <w:numId w:val="160"/>
        </w:numPr>
        <w:spacing w:after="0" w:line="240" w:lineRule="auto"/>
        <w:ind w:left="851" w:hanging="284"/>
        <w:jc w:val="both"/>
        <w:rPr>
          <w:rFonts w:ascii="Times New Roman" w:hAnsi="Times New Roman"/>
        </w:rPr>
      </w:pPr>
      <w:r w:rsidRPr="00D67DB1">
        <w:rPr>
          <w:rFonts w:ascii="Times New Roman" w:hAnsi="Times New Roman"/>
        </w:rPr>
        <w:t xml:space="preserve">Zdający ma obowiązek zapoznania się z </w:t>
      </w:r>
      <w:r w:rsidRPr="0046294E">
        <w:rPr>
          <w:rFonts w:ascii="Times New Roman" w:hAnsi="Times New Roman"/>
        </w:rPr>
        <w:t>Instrukcją dla zdającego</w:t>
      </w:r>
      <w:r w:rsidRPr="00D67DB1">
        <w:rPr>
          <w:rFonts w:ascii="Times New Roman" w:hAnsi="Times New Roman"/>
        </w:rPr>
        <w:t xml:space="preserve"> zamieszczoną na pierwszej stronie arkusza egzaminacyjneg</w:t>
      </w:r>
      <w:r w:rsidR="000D0D46">
        <w:rPr>
          <w:rFonts w:ascii="Times New Roman" w:hAnsi="Times New Roman"/>
        </w:rPr>
        <w:t>o</w:t>
      </w:r>
      <w:r w:rsidRPr="00D67DB1">
        <w:rPr>
          <w:rFonts w:ascii="Times New Roman" w:hAnsi="Times New Roman"/>
        </w:rPr>
        <w:t>.</w:t>
      </w:r>
    </w:p>
    <w:p w14:paraId="50C948F0" w14:textId="65DB8E8B" w:rsidR="004046D0" w:rsidRPr="00D67DB1" w:rsidRDefault="004046D0" w:rsidP="004E1FF3">
      <w:pPr>
        <w:pStyle w:val="Akapitzlist1"/>
        <w:numPr>
          <w:ilvl w:val="0"/>
          <w:numId w:val="160"/>
        </w:numPr>
        <w:spacing w:after="0" w:line="240" w:lineRule="auto"/>
        <w:ind w:left="851"/>
        <w:jc w:val="both"/>
        <w:rPr>
          <w:rFonts w:ascii="Times New Roman" w:hAnsi="Times New Roman"/>
        </w:rPr>
      </w:pPr>
      <w:r w:rsidRPr="00D67DB1">
        <w:rPr>
          <w:rFonts w:ascii="Times New Roman" w:hAnsi="Times New Roman"/>
        </w:rPr>
        <w:t>Zdający zgłasza przewodniczącemu zespołu nadzorującego wszelkie braki w arkuszu egzaminacyjnym, na karcie odpowiedzi.</w:t>
      </w:r>
    </w:p>
    <w:p w14:paraId="5500119A" w14:textId="513B5C11" w:rsidR="004046D0" w:rsidRPr="00D67DB1" w:rsidRDefault="004046D0" w:rsidP="004E1FF3">
      <w:pPr>
        <w:pStyle w:val="Akapitzlist1"/>
        <w:numPr>
          <w:ilvl w:val="0"/>
          <w:numId w:val="160"/>
        </w:numPr>
        <w:spacing w:after="0" w:line="240" w:lineRule="auto"/>
        <w:ind w:left="851"/>
        <w:jc w:val="both"/>
        <w:rPr>
          <w:rFonts w:ascii="Times New Roman" w:hAnsi="Times New Roman"/>
        </w:rPr>
      </w:pPr>
      <w:r w:rsidRPr="00D67DB1">
        <w:rPr>
          <w:rFonts w:ascii="Times New Roman" w:hAnsi="Times New Roman"/>
        </w:rPr>
        <w:lastRenderedPageBreak/>
        <w:t>Zdający zamieszcza na karcie odpowiedzi oznaczenie kwalifikacji wyodrębnionej w zawodzie lub zawodach, oznaczenie wersji arkusza egzaminacyjnego, datę urodzenia, numer PESEL, a w przypadku braku numeru PESEL - serię i numer paszportu lub innego dokumentu potwierdzającego tożsamość. Zdający nie podpisuje karty odpowiedzi.</w:t>
      </w:r>
    </w:p>
    <w:p w14:paraId="7EB028CB" w14:textId="73803A9A" w:rsidR="004046D0" w:rsidRPr="00D67DB1" w:rsidRDefault="004046D0" w:rsidP="004E1FF3">
      <w:pPr>
        <w:pStyle w:val="Akapitzlist1"/>
        <w:numPr>
          <w:ilvl w:val="0"/>
          <w:numId w:val="160"/>
        </w:numPr>
        <w:spacing w:after="0" w:line="240" w:lineRule="auto"/>
        <w:ind w:left="851"/>
        <w:jc w:val="both"/>
        <w:rPr>
          <w:rFonts w:ascii="Times New Roman" w:hAnsi="Times New Roman"/>
        </w:rPr>
      </w:pPr>
      <w:r w:rsidRPr="00D67DB1">
        <w:rPr>
          <w:rFonts w:ascii="Times New Roman" w:hAnsi="Times New Roman"/>
        </w:rPr>
        <w:t>Czas przeznaczony na rozwiązywanie zadań liczony jest od momentu zakończenia czynności organizacyjnych. Przewodniczący zespołu nadzorującego zapisuje na tablicy (planszy), w miejscu widocznym dla każdego zdającego, godzinę rozpoczęcia i godzinę zakończenia rozwiązywania zadań.</w:t>
      </w:r>
    </w:p>
    <w:p w14:paraId="4719EA82" w14:textId="282FE1F5" w:rsidR="004046D0" w:rsidRPr="00D67DB1" w:rsidRDefault="004046D0" w:rsidP="004E1FF3">
      <w:pPr>
        <w:pStyle w:val="Akapitzlist1"/>
        <w:numPr>
          <w:ilvl w:val="0"/>
          <w:numId w:val="160"/>
        </w:numPr>
        <w:spacing w:after="0" w:line="240" w:lineRule="auto"/>
        <w:ind w:left="851"/>
        <w:jc w:val="both"/>
        <w:rPr>
          <w:rFonts w:ascii="Times New Roman" w:hAnsi="Times New Roman"/>
        </w:rPr>
      </w:pPr>
      <w:r w:rsidRPr="00D67DB1">
        <w:rPr>
          <w:rFonts w:ascii="Times New Roman" w:hAnsi="Times New Roman"/>
        </w:rPr>
        <w:t xml:space="preserve">W czasie trwania części pisemnej </w:t>
      </w:r>
      <w:r w:rsidR="008558DC">
        <w:rPr>
          <w:rFonts w:ascii="Times New Roman" w:hAnsi="Times New Roman"/>
        </w:rPr>
        <w:t>egzaminu potwierdzającego kwalifikacje w zawodzie</w:t>
      </w:r>
      <w:r w:rsidRPr="00D67DB1">
        <w:rPr>
          <w:rFonts w:ascii="Times New Roman" w:hAnsi="Times New Roman"/>
        </w:rPr>
        <w:t xml:space="preserve"> każdy zdający pracuje przy osobnym stoliku </w:t>
      </w:r>
    </w:p>
    <w:p w14:paraId="48465352" w14:textId="318F0421" w:rsidR="004046D0" w:rsidRPr="00D67DB1" w:rsidRDefault="004046D0" w:rsidP="004E1FF3">
      <w:pPr>
        <w:pStyle w:val="Akapitzlist1"/>
        <w:numPr>
          <w:ilvl w:val="0"/>
          <w:numId w:val="160"/>
        </w:numPr>
        <w:spacing w:after="0" w:line="240" w:lineRule="auto"/>
        <w:ind w:left="851"/>
        <w:jc w:val="both"/>
        <w:rPr>
          <w:rFonts w:ascii="Times New Roman" w:hAnsi="Times New Roman"/>
        </w:rPr>
      </w:pPr>
      <w:r w:rsidRPr="00D67DB1">
        <w:rPr>
          <w:rFonts w:ascii="Times New Roman" w:hAnsi="Times New Roman"/>
        </w:rPr>
        <w:t xml:space="preserve">W czasie trwania części pisemnej </w:t>
      </w:r>
      <w:r w:rsidR="008558DC">
        <w:rPr>
          <w:rFonts w:ascii="Times New Roman" w:hAnsi="Times New Roman"/>
        </w:rPr>
        <w:t>egzaminu potwierdzającego kwalifikacje w zawodzie</w:t>
      </w:r>
      <w:r w:rsidRPr="00D67DB1">
        <w:rPr>
          <w:rFonts w:ascii="Times New Roman" w:hAnsi="Times New Roman"/>
        </w:rPr>
        <w:t xml:space="preserve"> zdający nie powinni opuszczać sali egzaminacyjnej. Opuszczenie sali egzaminacyjnej możliwe tylko w</w:t>
      </w:r>
      <w:r w:rsidR="00A1597C">
        <w:rPr>
          <w:rFonts w:ascii="Times New Roman" w:hAnsi="Times New Roman"/>
        </w:rPr>
        <w:t> </w:t>
      </w:r>
      <w:r w:rsidRPr="00D67DB1">
        <w:rPr>
          <w:rFonts w:ascii="Times New Roman" w:hAnsi="Times New Roman"/>
        </w:rPr>
        <w:t>uzasadnionych przypadkach za zgodą przewodniczącego zespołu nadzorującego.</w:t>
      </w:r>
    </w:p>
    <w:p w14:paraId="4CF73F50" w14:textId="59258CF8" w:rsidR="004046D0" w:rsidRPr="00D67DB1" w:rsidRDefault="004046D0" w:rsidP="004E1FF3">
      <w:pPr>
        <w:pStyle w:val="Akapitzlist1"/>
        <w:numPr>
          <w:ilvl w:val="0"/>
          <w:numId w:val="160"/>
        </w:numPr>
        <w:spacing w:after="0" w:line="240" w:lineRule="auto"/>
        <w:ind w:left="851"/>
        <w:jc w:val="both"/>
        <w:rPr>
          <w:rFonts w:ascii="Times New Roman" w:hAnsi="Times New Roman"/>
        </w:rPr>
      </w:pPr>
      <w:r w:rsidRPr="00D67DB1">
        <w:rPr>
          <w:rFonts w:ascii="Times New Roman" w:hAnsi="Times New Roman"/>
        </w:rPr>
        <w:t xml:space="preserve">W czasie trwania części pisemnej </w:t>
      </w:r>
      <w:r w:rsidR="008558DC">
        <w:rPr>
          <w:rFonts w:ascii="Times New Roman" w:hAnsi="Times New Roman"/>
        </w:rPr>
        <w:t>egzaminu potwierdzającego kwalifikacje w zawodzie</w:t>
      </w:r>
      <w:r w:rsidRPr="00D67DB1">
        <w:rPr>
          <w:rFonts w:ascii="Times New Roman" w:hAnsi="Times New Roman"/>
        </w:rPr>
        <w:t xml:space="preserve"> zdającym nie udziela się żadnych wyjaśnień dotyczących zadań egzaminacyjnych ani ich nie komentuje.</w:t>
      </w:r>
    </w:p>
    <w:p w14:paraId="4444C7B0" w14:textId="182BC5A7" w:rsidR="004046D0" w:rsidRPr="00D67DB1" w:rsidRDefault="004046D0" w:rsidP="004E1FF3">
      <w:pPr>
        <w:pStyle w:val="Akapitzlist1"/>
        <w:numPr>
          <w:ilvl w:val="0"/>
          <w:numId w:val="160"/>
        </w:numPr>
        <w:spacing w:after="0" w:line="240" w:lineRule="auto"/>
        <w:ind w:left="851"/>
        <w:jc w:val="both"/>
        <w:rPr>
          <w:rFonts w:ascii="Times New Roman" w:hAnsi="Times New Roman"/>
        </w:rPr>
      </w:pPr>
      <w:r w:rsidRPr="00D67DB1">
        <w:rPr>
          <w:rFonts w:ascii="Times New Roman" w:hAnsi="Times New Roman"/>
        </w:rPr>
        <w:t xml:space="preserve">Stanowiska egzaminacyjne powinny być tak przygotowane, aby </w:t>
      </w:r>
      <w:r w:rsidRPr="0046294E">
        <w:rPr>
          <w:rFonts w:ascii="Times New Roman" w:hAnsi="Times New Roman"/>
        </w:rPr>
        <w:t>zdającym</w:t>
      </w:r>
      <w:r w:rsidRPr="00D67DB1">
        <w:rPr>
          <w:rFonts w:ascii="Times New Roman" w:hAnsi="Times New Roman"/>
        </w:rPr>
        <w:t xml:space="preserve"> była zapewniona samodzielna praca zdających.</w:t>
      </w:r>
    </w:p>
    <w:p w14:paraId="1DAD8CCC" w14:textId="66234EA9" w:rsidR="004046D0" w:rsidRPr="00D67DB1" w:rsidRDefault="004046D0" w:rsidP="004E1FF3">
      <w:pPr>
        <w:pStyle w:val="Akapitzlist1"/>
        <w:numPr>
          <w:ilvl w:val="0"/>
          <w:numId w:val="160"/>
        </w:numPr>
        <w:spacing w:after="0" w:line="240" w:lineRule="auto"/>
        <w:ind w:left="851"/>
        <w:jc w:val="both"/>
        <w:rPr>
          <w:rFonts w:ascii="Times New Roman" w:hAnsi="Times New Roman"/>
        </w:rPr>
      </w:pPr>
      <w:r w:rsidRPr="00D67DB1">
        <w:rPr>
          <w:rFonts w:ascii="Times New Roman" w:hAnsi="Times New Roman"/>
        </w:rPr>
        <w:t>Zdający rozwiązuje zadania w dowolnej kolejności i zaznacza odpowiedzi w odpowiednich miejscach na karcie odpowiedzi wyłącznie długopisem lub piórem z czarnym tuszem/atramentem.</w:t>
      </w:r>
    </w:p>
    <w:p w14:paraId="25FF2A21" w14:textId="0C72FF18" w:rsidR="004046D0" w:rsidRPr="00D67DB1" w:rsidRDefault="004046D0" w:rsidP="004E1FF3">
      <w:pPr>
        <w:pStyle w:val="Akapitzlist1"/>
        <w:numPr>
          <w:ilvl w:val="0"/>
          <w:numId w:val="160"/>
        </w:numPr>
        <w:spacing w:after="0" w:line="240" w:lineRule="auto"/>
        <w:ind w:left="851"/>
        <w:jc w:val="both"/>
        <w:rPr>
          <w:rFonts w:ascii="Times New Roman" w:hAnsi="Times New Roman"/>
        </w:rPr>
      </w:pPr>
      <w:r w:rsidRPr="00D67DB1">
        <w:rPr>
          <w:rFonts w:ascii="Times New Roman" w:hAnsi="Times New Roman"/>
        </w:rPr>
        <w:t>W przypadku stwierdzenia niesamodzielnego wykonywania zadań egzaminacyjnych przez zdającego, wniesienia lub korzystania w sali egzaminacyjnej z urządzenia telekomunikacyjnego albo materiałów lub przyborów pomocniczych niewymienionych w komunik</w:t>
      </w:r>
      <w:r w:rsidR="00745AA6">
        <w:rPr>
          <w:rFonts w:ascii="Times New Roman" w:hAnsi="Times New Roman"/>
        </w:rPr>
        <w:t xml:space="preserve">acie </w:t>
      </w:r>
      <w:r w:rsidR="00C83D8C">
        <w:rPr>
          <w:rFonts w:ascii="Times New Roman" w:hAnsi="Times New Roman"/>
        </w:rPr>
        <w:t>Dyrektora CKE</w:t>
      </w:r>
      <w:r w:rsidR="00745AA6">
        <w:rPr>
          <w:rFonts w:ascii="Times New Roman" w:hAnsi="Times New Roman"/>
        </w:rPr>
        <w:t xml:space="preserve"> o</w:t>
      </w:r>
      <w:r w:rsidR="00A1597C">
        <w:rPr>
          <w:rFonts w:ascii="Times New Roman" w:hAnsi="Times New Roman"/>
        </w:rPr>
        <w:t> </w:t>
      </w:r>
      <w:r w:rsidR="00745AA6">
        <w:rPr>
          <w:rFonts w:ascii="Times New Roman" w:hAnsi="Times New Roman"/>
        </w:rPr>
        <w:t>przyborach</w:t>
      </w:r>
      <w:r w:rsidRPr="00D67DB1">
        <w:rPr>
          <w:rFonts w:ascii="Times New Roman" w:hAnsi="Times New Roman"/>
        </w:rPr>
        <w:t xml:space="preserve"> lub zakłócania prawidłowego przebiegu części pisemnej egzaminu w sposób utrudniający pracę pozostałym zdającym przewodniczący zespołu egzaminacyjnego przerywa i</w:t>
      </w:r>
      <w:r w:rsidR="00A1597C">
        <w:rPr>
          <w:rFonts w:ascii="Times New Roman" w:hAnsi="Times New Roman"/>
        </w:rPr>
        <w:t> </w:t>
      </w:r>
      <w:r w:rsidRPr="00D67DB1">
        <w:rPr>
          <w:rFonts w:ascii="Times New Roman" w:hAnsi="Times New Roman"/>
        </w:rPr>
        <w:t>unieważnia temu zdającemu część pisemną egzaminu potwierdzającego kwalifikacje w zawodzie.</w:t>
      </w:r>
    </w:p>
    <w:p w14:paraId="48FFFA6C" w14:textId="5EC0F267" w:rsidR="004046D0" w:rsidRPr="00D67DB1" w:rsidRDefault="004046D0" w:rsidP="004E1FF3">
      <w:pPr>
        <w:pStyle w:val="Akapitzlist1"/>
        <w:numPr>
          <w:ilvl w:val="0"/>
          <w:numId w:val="160"/>
        </w:numPr>
        <w:spacing w:after="0" w:line="240" w:lineRule="auto"/>
        <w:ind w:left="851"/>
        <w:jc w:val="both"/>
        <w:rPr>
          <w:rFonts w:ascii="Times New Roman" w:hAnsi="Times New Roman"/>
        </w:rPr>
      </w:pPr>
      <w:r w:rsidRPr="00D67DB1">
        <w:rPr>
          <w:rFonts w:ascii="Times New Roman" w:hAnsi="Times New Roman"/>
        </w:rPr>
        <w:t xml:space="preserve">W przypadku unieważnienia części pisemnej egzaminu danego zdającego, dyrektor okręgowej komisji egzaminacyjnej ustala wynik uzyskany z części pisemnej tego egzaminu jako </w:t>
      </w:r>
      <w:r w:rsidR="00315BCC">
        <w:rPr>
          <w:rFonts w:ascii="Times New Roman" w:hAnsi="Times New Roman"/>
        </w:rPr>
        <w:t>„</w:t>
      </w:r>
      <w:r w:rsidRPr="00D67DB1">
        <w:rPr>
          <w:rFonts w:ascii="Times New Roman" w:hAnsi="Times New Roman"/>
        </w:rPr>
        <w:t>0%</w:t>
      </w:r>
      <w:r w:rsidR="00315BCC">
        <w:rPr>
          <w:rFonts w:ascii="Times New Roman" w:hAnsi="Times New Roman"/>
        </w:rPr>
        <w:t>”</w:t>
      </w:r>
      <w:r w:rsidRPr="00D67DB1">
        <w:rPr>
          <w:rFonts w:ascii="Times New Roman" w:hAnsi="Times New Roman"/>
        </w:rPr>
        <w:t>.</w:t>
      </w:r>
    </w:p>
    <w:p w14:paraId="1F36D12F" w14:textId="69FFE3ED" w:rsidR="004046D0" w:rsidRPr="00D67DB1" w:rsidRDefault="004046D0" w:rsidP="004E1FF3">
      <w:pPr>
        <w:pStyle w:val="Akapitzlist1"/>
        <w:numPr>
          <w:ilvl w:val="0"/>
          <w:numId w:val="160"/>
        </w:numPr>
        <w:spacing w:after="0" w:line="240" w:lineRule="auto"/>
        <w:ind w:left="851"/>
        <w:jc w:val="both"/>
        <w:rPr>
          <w:rFonts w:ascii="Times New Roman" w:hAnsi="Times New Roman"/>
        </w:rPr>
      </w:pPr>
      <w:r w:rsidRPr="00D67DB1">
        <w:rPr>
          <w:rFonts w:ascii="Times New Roman" w:hAnsi="Times New Roman"/>
        </w:rPr>
        <w:t xml:space="preserve">Zdający, który ukończył pracę przed wyznaczonym czasem, zgłasza to przewodniczącemu zespołu nadzorującego przez podniesienie ręki. Przewodniczący lub członek zespołu nadzorującego sprawdza poprawność kodowania </w:t>
      </w:r>
      <w:r w:rsidR="00325746">
        <w:rPr>
          <w:rFonts w:ascii="Times New Roman" w:hAnsi="Times New Roman"/>
        </w:rPr>
        <w:t xml:space="preserve">i wypełnienia oznaczeń </w:t>
      </w:r>
      <w:r w:rsidRPr="00D67DB1">
        <w:rPr>
          <w:rFonts w:ascii="Times New Roman" w:hAnsi="Times New Roman"/>
        </w:rPr>
        <w:t>na karcie odpowiedzi, a następnie odbiera od zdającego kartę odpowiedzi i arkusz egzaminacyjny. Po arkusz egzaminacyjny zdający może się zgłosić po zakończeniu egzaminu. Po otrzymaniu zezwolenia na opuszczenie sali zdający wychodzi, nie zakłócając pracy pozostałym piszącym.</w:t>
      </w:r>
    </w:p>
    <w:p w14:paraId="1503CAA6" w14:textId="6D47E1E6" w:rsidR="004046D0" w:rsidRPr="00D67DB1" w:rsidRDefault="004046D0" w:rsidP="004E1FF3">
      <w:pPr>
        <w:pStyle w:val="Akapitzlist1"/>
        <w:numPr>
          <w:ilvl w:val="0"/>
          <w:numId w:val="160"/>
        </w:numPr>
        <w:spacing w:after="0" w:line="240" w:lineRule="auto"/>
        <w:ind w:left="851"/>
        <w:jc w:val="both"/>
        <w:rPr>
          <w:rFonts w:ascii="Times New Roman" w:hAnsi="Times New Roman"/>
        </w:rPr>
      </w:pPr>
      <w:r w:rsidRPr="00D67DB1">
        <w:rPr>
          <w:rFonts w:ascii="Times New Roman" w:hAnsi="Times New Roman"/>
        </w:rPr>
        <w:t>Po upływie czasu przeznaczonego na rozwiązywanie zadań zdający kończy pracę z arkuszem egzaminacyjnym:</w:t>
      </w:r>
    </w:p>
    <w:p w14:paraId="4D81FC39" w14:textId="2B13D00D" w:rsidR="004046D0" w:rsidRPr="00D67DB1" w:rsidRDefault="004046D0" w:rsidP="004E1FF3">
      <w:pPr>
        <w:pStyle w:val="Akapitzlist1"/>
        <w:numPr>
          <w:ilvl w:val="0"/>
          <w:numId w:val="141"/>
        </w:numPr>
        <w:autoSpaceDE w:val="0"/>
        <w:autoSpaceDN w:val="0"/>
        <w:adjustRightInd w:val="0"/>
        <w:spacing w:after="0" w:line="240" w:lineRule="auto"/>
        <w:ind w:left="1134" w:hanging="288"/>
        <w:jc w:val="both"/>
        <w:rPr>
          <w:rFonts w:ascii="Times New Roman" w:hAnsi="Times New Roman"/>
        </w:rPr>
      </w:pPr>
      <w:r w:rsidRPr="00D67DB1">
        <w:rPr>
          <w:rFonts w:ascii="Times New Roman" w:hAnsi="Times New Roman"/>
        </w:rPr>
        <w:t>zamyka arkusz i odkłada kartę odpowiedzi na brzeg stolika, stroną zadrukowaną do blatu,</w:t>
      </w:r>
    </w:p>
    <w:p w14:paraId="0EB60036" w14:textId="192BA07C" w:rsidR="004046D0" w:rsidRPr="00D67DB1" w:rsidRDefault="004046D0" w:rsidP="004E1FF3">
      <w:pPr>
        <w:pStyle w:val="Akapitzlist1"/>
        <w:numPr>
          <w:ilvl w:val="0"/>
          <w:numId w:val="141"/>
        </w:numPr>
        <w:autoSpaceDE w:val="0"/>
        <w:autoSpaceDN w:val="0"/>
        <w:adjustRightInd w:val="0"/>
        <w:spacing w:after="0" w:line="240" w:lineRule="auto"/>
        <w:ind w:left="1134" w:hanging="288"/>
        <w:jc w:val="both"/>
        <w:rPr>
          <w:rFonts w:ascii="Times New Roman" w:hAnsi="Times New Roman"/>
        </w:rPr>
      </w:pPr>
      <w:r w:rsidRPr="00D67DB1">
        <w:rPr>
          <w:rFonts w:ascii="Times New Roman" w:hAnsi="Times New Roman"/>
        </w:rPr>
        <w:t xml:space="preserve">czeka, aż członkowie zespołu nadzorującego w jego obecności sprawdzą kompletność </w:t>
      </w:r>
      <w:r w:rsidR="009554BD">
        <w:rPr>
          <w:rFonts w:ascii="Times New Roman" w:hAnsi="Times New Roman"/>
        </w:rPr>
        <w:t>i </w:t>
      </w:r>
      <w:r w:rsidRPr="00D67DB1">
        <w:rPr>
          <w:rFonts w:ascii="Times New Roman" w:hAnsi="Times New Roman"/>
        </w:rPr>
        <w:t xml:space="preserve">poprawność zakodowania </w:t>
      </w:r>
      <w:r w:rsidR="00325746">
        <w:rPr>
          <w:rFonts w:ascii="Times New Roman" w:hAnsi="Times New Roman"/>
        </w:rPr>
        <w:t xml:space="preserve">i wypełnienia </w:t>
      </w:r>
      <w:r w:rsidRPr="00D67DB1">
        <w:rPr>
          <w:rFonts w:ascii="Times New Roman" w:hAnsi="Times New Roman"/>
        </w:rPr>
        <w:t>kart odpowiedzi,</w:t>
      </w:r>
    </w:p>
    <w:p w14:paraId="7732C180" w14:textId="118945CD" w:rsidR="004046D0" w:rsidRPr="00D67DB1" w:rsidRDefault="004046D0" w:rsidP="004E1FF3">
      <w:pPr>
        <w:pStyle w:val="Akapitzlist1"/>
        <w:numPr>
          <w:ilvl w:val="0"/>
          <w:numId w:val="141"/>
        </w:numPr>
        <w:autoSpaceDE w:val="0"/>
        <w:autoSpaceDN w:val="0"/>
        <w:adjustRightInd w:val="0"/>
        <w:spacing w:after="0" w:line="240" w:lineRule="auto"/>
        <w:ind w:left="1134" w:hanging="288"/>
        <w:jc w:val="both"/>
        <w:rPr>
          <w:rFonts w:ascii="Times New Roman" w:hAnsi="Times New Roman"/>
        </w:rPr>
      </w:pPr>
      <w:r w:rsidRPr="00D67DB1">
        <w:rPr>
          <w:rFonts w:ascii="Times New Roman" w:hAnsi="Times New Roman"/>
        </w:rPr>
        <w:t>opuszcza salę po uzyskaniu zgody przewodniczącego zespołu nadzorującego</w:t>
      </w:r>
    </w:p>
    <w:p w14:paraId="713639F1" w14:textId="5A477E72" w:rsidR="004046D0" w:rsidRPr="00D67DB1" w:rsidRDefault="004046D0" w:rsidP="004E1FF3">
      <w:pPr>
        <w:pStyle w:val="Akapitzlist1"/>
        <w:numPr>
          <w:ilvl w:val="0"/>
          <w:numId w:val="141"/>
        </w:numPr>
        <w:autoSpaceDE w:val="0"/>
        <w:autoSpaceDN w:val="0"/>
        <w:adjustRightInd w:val="0"/>
        <w:spacing w:after="0" w:line="240" w:lineRule="auto"/>
        <w:ind w:left="1134" w:hanging="288"/>
        <w:jc w:val="both"/>
        <w:rPr>
          <w:rFonts w:ascii="Times New Roman" w:hAnsi="Times New Roman"/>
        </w:rPr>
      </w:pPr>
      <w:r w:rsidRPr="00D67DB1">
        <w:rPr>
          <w:rFonts w:ascii="Times New Roman" w:hAnsi="Times New Roman"/>
        </w:rPr>
        <w:t>zdający zabiera ze sobą arkusz egzaminacyjny.</w:t>
      </w:r>
    </w:p>
    <w:p w14:paraId="4859C8DD" w14:textId="156FC868" w:rsidR="004046D0" w:rsidRPr="00D67DB1" w:rsidRDefault="004046D0" w:rsidP="004E1FF3">
      <w:pPr>
        <w:pStyle w:val="Akapitzlist1"/>
        <w:numPr>
          <w:ilvl w:val="0"/>
          <w:numId w:val="160"/>
        </w:numPr>
        <w:spacing w:after="0" w:line="240" w:lineRule="auto"/>
        <w:ind w:left="851"/>
        <w:jc w:val="both"/>
        <w:rPr>
          <w:rFonts w:ascii="Times New Roman" w:hAnsi="Times New Roman"/>
        </w:rPr>
      </w:pPr>
      <w:r w:rsidRPr="00D67DB1">
        <w:rPr>
          <w:rFonts w:ascii="Times New Roman" w:hAnsi="Times New Roman"/>
        </w:rPr>
        <w:t>Zdający w terminie 2 dni roboczych od dnia przeprowadzenia części pisemnej egzaminu potwierdzającego kwalifikacje w zawodzie mogą zgłosić zastrzeżenia wraz z uzasadnieniem do dyrektora okręgowej komisji egzaminacyjnej, jeżeli uznają, że w trakcie egzaminu zostały naruszone przepisy dotyczące jego przeprowadzania. Dyrektor okręgowej komisji egzaminacyjnej rozpatruje zastrzeżenia w terminie 7 dni od dnia ich otrzymania i informuje pisemnie zdającego, o wyniku rozstrzygnięcia.</w:t>
      </w:r>
    </w:p>
    <w:p w14:paraId="377B98EF" w14:textId="5595492A" w:rsidR="004046D0" w:rsidRPr="0060130F" w:rsidRDefault="004046D0" w:rsidP="004E1FF3">
      <w:pPr>
        <w:pStyle w:val="Akapitzlist1"/>
        <w:numPr>
          <w:ilvl w:val="0"/>
          <w:numId w:val="160"/>
        </w:numPr>
        <w:spacing w:after="0" w:line="240" w:lineRule="auto"/>
        <w:ind w:left="851"/>
        <w:jc w:val="both"/>
        <w:rPr>
          <w:rFonts w:ascii="Times New Roman" w:hAnsi="Times New Roman"/>
          <w:i/>
        </w:rPr>
      </w:pPr>
      <w:r w:rsidRPr="00D67DB1">
        <w:rPr>
          <w:rFonts w:ascii="Times New Roman" w:hAnsi="Times New Roman"/>
        </w:rPr>
        <w:t>Wynik części pisemnej egzaminu ustala dyrektor okręgowej komisji egzaminacyjnej, po elektronicznym odczytaniu karty odpow</w:t>
      </w:r>
      <w:r w:rsidR="00E6637A">
        <w:rPr>
          <w:rFonts w:ascii="Times New Roman" w:hAnsi="Times New Roman"/>
        </w:rPr>
        <w:t>iedzi</w:t>
      </w:r>
      <w:r w:rsidRPr="00D67DB1">
        <w:rPr>
          <w:rFonts w:ascii="Times New Roman" w:hAnsi="Times New Roman"/>
        </w:rPr>
        <w:t xml:space="preserve">. </w:t>
      </w:r>
    </w:p>
    <w:p w14:paraId="1BA6C9B7" w14:textId="423356D8" w:rsidR="00C461FB" w:rsidRDefault="00C461FB" w:rsidP="00A55BD2">
      <w:pPr>
        <w:pStyle w:val="Akapitzlist1"/>
        <w:spacing w:after="0" w:line="240" w:lineRule="auto"/>
        <w:ind w:left="851"/>
        <w:jc w:val="both"/>
        <w:rPr>
          <w:rFonts w:ascii="Times New Roman" w:hAnsi="Times New Roman"/>
          <w:i/>
        </w:rPr>
      </w:pPr>
    </w:p>
    <w:p w14:paraId="1C94B040" w14:textId="77777777" w:rsidR="004336BB" w:rsidRDefault="004336BB" w:rsidP="00A55BD2">
      <w:pPr>
        <w:pStyle w:val="Akapitzlist1"/>
        <w:spacing w:after="0" w:line="240" w:lineRule="auto"/>
        <w:ind w:left="851"/>
        <w:jc w:val="both"/>
        <w:rPr>
          <w:rFonts w:ascii="Times New Roman" w:hAnsi="Times New Roman"/>
          <w:i/>
        </w:rPr>
      </w:pPr>
    </w:p>
    <w:p w14:paraId="6895307E" w14:textId="46FDD0BC" w:rsidR="004046D0" w:rsidRDefault="004046D0" w:rsidP="00A55BD2">
      <w:pPr>
        <w:spacing w:after="0" w:line="240" w:lineRule="auto"/>
        <w:jc w:val="center"/>
        <w:outlineLvl w:val="0"/>
        <w:rPr>
          <w:rFonts w:ascii="Times New Roman" w:hAnsi="Times New Roman"/>
          <w:b/>
        </w:rPr>
      </w:pPr>
      <w:r w:rsidRPr="00D67DB1">
        <w:rPr>
          <w:rFonts w:ascii="Times New Roman" w:hAnsi="Times New Roman"/>
          <w:b/>
        </w:rPr>
        <w:t>Część praktyczna egzaminu</w:t>
      </w:r>
    </w:p>
    <w:p w14:paraId="3E7248C3" w14:textId="123DA01B" w:rsidR="00C461FB" w:rsidRPr="00D67DB1" w:rsidRDefault="00C461FB" w:rsidP="00A55BD2">
      <w:pPr>
        <w:spacing w:after="0" w:line="240" w:lineRule="auto"/>
        <w:jc w:val="center"/>
        <w:outlineLvl w:val="0"/>
        <w:rPr>
          <w:rFonts w:ascii="Times New Roman" w:hAnsi="Times New Roman"/>
          <w:b/>
        </w:rPr>
      </w:pPr>
    </w:p>
    <w:p w14:paraId="415E2566" w14:textId="5F873C1B" w:rsidR="004046D0" w:rsidRPr="00D67DB1" w:rsidRDefault="004046D0" w:rsidP="004E1FF3">
      <w:pPr>
        <w:pStyle w:val="Akapitzlist1"/>
        <w:numPr>
          <w:ilvl w:val="0"/>
          <w:numId w:val="240"/>
        </w:numPr>
        <w:spacing w:after="0" w:line="240" w:lineRule="auto"/>
        <w:jc w:val="both"/>
        <w:rPr>
          <w:rFonts w:ascii="Times New Roman" w:hAnsi="Times New Roman"/>
        </w:rPr>
      </w:pPr>
      <w:r w:rsidRPr="00D67DB1">
        <w:rPr>
          <w:rFonts w:ascii="Times New Roman" w:hAnsi="Times New Roman"/>
        </w:rPr>
        <w:t xml:space="preserve">Do części praktycznej </w:t>
      </w:r>
      <w:r w:rsidR="00E438CA">
        <w:rPr>
          <w:rFonts w:ascii="Times New Roman" w:hAnsi="Times New Roman"/>
        </w:rPr>
        <w:t>egzaminu eksternistycznego</w:t>
      </w:r>
      <w:r w:rsidR="008558DC">
        <w:rPr>
          <w:rFonts w:ascii="Times New Roman" w:hAnsi="Times New Roman"/>
        </w:rPr>
        <w:t>potwierdzającego kwalifikacje w zawodzie</w:t>
      </w:r>
      <w:r w:rsidRPr="00D67DB1">
        <w:rPr>
          <w:rFonts w:ascii="Times New Roman" w:hAnsi="Times New Roman"/>
        </w:rPr>
        <w:t xml:space="preserve"> zdający przystępuje w miejscu i terminie wskazanym przez dyrektora okręgowej komisji egzaminacyjnej, o</w:t>
      </w:r>
      <w:r w:rsidR="00F91E57">
        <w:rPr>
          <w:rFonts w:ascii="Times New Roman" w:hAnsi="Times New Roman"/>
        </w:rPr>
        <w:t> </w:t>
      </w:r>
      <w:r w:rsidRPr="00D67DB1">
        <w:rPr>
          <w:rFonts w:ascii="Times New Roman" w:hAnsi="Times New Roman"/>
        </w:rPr>
        <w:t>których zostaje poinformowany.</w:t>
      </w:r>
    </w:p>
    <w:p w14:paraId="53CD9B9C" w14:textId="5D7F4D59" w:rsidR="004046D0" w:rsidRPr="00D67DB1" w:rsidRDefault="004046D0" w:rsidP="004E1FF3">
      <w:pPr>
        <w:pStyle w:val="Akapitzlist1"/>
        <w:numPr>
          <w:ilvl w:val="0"/>
          <w:numId w:val="240"/>
        </w:numPr>
        <w:spacing w:after="0" w:line="240" w:lineRule="auto"/>
        <w:ind w:left="868"/>
        <w:jc w:val="both"/>
        <w:rPr>
          <w:rFonts w:ascii="Times New Roman" w:hAnsi="Times New Roman"/>
        </w:rPr>
      </w:pPr>
      <w:r w:rsidRPr="00D67DB1">
        <w:rPr>
          <w:rFonts w:ascii="Times New Roman" w:hAnsi="Times New Roman"/>
        </w:rPr>
        <w:t>Część praktyczna egzaminu potwierdzającego kwalifikacje w zawodzie trwa nie krócej niż 120</w:t>
      </w:r>
      <w:r w:rsidR="00A1597C">
        <w:rPr>
          <w:rFonts w:ascii="Times New Roman" w:hAnsi="Times New Roman"/>
        </w:rPr>
        <w:t> </w:t>
      </w:r>
      <w:r w:rsidRPr="00D67DB1">
        <w:rPr>
          <w:rFonts w:ascii="Times New Roman" w:hAnsi="Times New Roman"/>
        </w:rPr>
        <w:t>minut i nie dłużej niż 240 minut (czas trwania części praktycznej egzaminu jest określony w</w:t>
      </w:r>
      <w:r w:rsidR="00A1597C">
        <w:rPr>
          <w:rFonts w:ascii="Times New Roman" w:hAnsi="Times New Roman"/>
        </w:rPr>
        <w:t> </w:t>
      </w:r>
      <w:r w:rsidRPr="00D67DB1">
        <w:rPr>
          <w:rFonts w:ascii="Times New Roman" w:hAnsi="Times New Roman"/>
        </w:rPr>
        <w:t>informatorze o</w:t>
      </w:r>
      <w:r w:rsidR="00100611">
        <w:rPr>
          <w:rFonts w:ascii="Times New Roman" w:hAnsi="Times New Roman"/>
        </w:rPr>
        <w:t> </w:t>
      </w:r>
      <w:r w:rsidRPr="00D67DB1">
        <w:rPr>
          <w:rFonts w:ascii="Times New Roman" w:hAnsi="Times New Roman"/>
        </w:rPr>
        <w:t>egzaminie z każdej kwalifikacji).</w:t>
      </w:r>
    </w:p>
    <w:p w14:paraId="11D79C8C" w14:textId="2F102852" w:rsidR="004046D0" w:rsidRPr="00D67DB1" w:rsidRDefault="004046D0" w:rsidP="004E1FF3">
      <w:pPr>
        <w:pStyle w:val="Akapitzlist1"/>
        <w:numPr>
          <w:ilvl w:val="0"/>
          <w:numId w:val="240"/>
        </w:numPr>
        <w:spacing w:after="0" w:line="240" w:lineRule="auto"/>
        <w:ind w:left="868"/>
        <w:jc w:val="both"/>
        <w:rPr>
          <w:rFonts w:ascii="Times New Roman" w:hAnsi="Times New Roman"/>
        </w:rPr>
      </w:pPr>
      <w:r w:rsidRPr="00D67DB1">
        <w:rPr>
          <w:rFonts w:ascii="Times New Roman" w:hAnsi="Times New Roman"/>
        </w:rPr>
        <w:lastRenderedPageBreak/>
        <w:t>Część praktyczna egzaminu potwierdzającego kwalifikacje w zawodzie polega na wykonaniu zadania lub zadań egzaminacyjnych, których rezultatem jest wyrób, usługa lub dokumentacja.</w:t>
      </w:r>
    </w:p>
    <w:p w14:paraId="179D576A" w14:textId="1A0D4298" w:rsidR="004046D0" w:rsidRPr="00D67DB1" w:rsidRDefault="004046D0" w:rsidP="004E1FF3">
      <w:pPr>
        <w:pStyle w:val="Akapitzlist1"/>
        <w:numPr>
          <w:ilvl w:val="0"/>
          <w:numId w:val="240"/>
        </w:numPr>
        <w:spacing w:after="0" w:line="240" w:lineRule="auto"/>
        <w:ind w:left="868"/>
        <w:jc w:val="both"/>
        <w:rPr>
          <w:rFonts w:ascii="Times New Roman" w:hAnsi="Times New Roman"/>
        </w:rPr>
      </w:pPr>
      <w:r w:rsidRPr="00D67DB1">
        <w:rPr>
          <w:rFonts w:ascii="Times New Roman" w:hAnsi="Times New Roman"/>
        </w:rPr>
        <w:t>Część praktyczna egzaminu je</w:t>
      </w:r>
      <w:r w:rsidR="008A6455">
        <w:rPr>
          <w:rFonts w:ascii="Times New Roman" w:hAnsi="Times New Roman"/>
        </w:rPr>
        <w:t>st przeprowadzana według modelu</w:t>
      </w:r>
      <w:r w:rsidRPr="00D67DB1">
        <w:rPr>
          <w:rFonts w:ascii="Times New Roman" w:hAnsi="Times New Roman"/>
        </w:rPr>
        <w:t>:</w:t>
      </w:r>
    </w:p>
    <w:p w14:paraId="0A2F4BF6" w14:textId="392F6C7B" w:rsidR="004046D0" w:rsidRPr="00D67DB1" w:rsidRDefault="004046D0" w:rsidP="004E1FF3">
      <w:pPr>
        <w:pStyle w:val="Akapitzlist1"/>
        <w:numPr>
          <w:ilvl w:val="0"/>
          <w:numId w:val="141"/>
        </w:numPr>
        <w:autoSpaceDE w:val="0"/>
        <w:autoSpaceDN w:val="0"/>
        <w:adjustRightInd w:val="0"/>
        <w:spacing w:after="0" w:line="240" w:lineRule="auto"/>
        <w:ind w:left="1134" w:hanging="288"/>
        <w:jc w:val="both"/>
        <w:rPr>
          <w:rFonts w:ascii="Times New Roman" w:hAnsi="Times New Roman"/>
        </w:rPr>
      </w:pPr>
      <w:r w:rsidRPr="00D67DB1">
        <w:rPr>
          <w:rFonts w:ascii="Times New Roman" w:hAnsi="Times New Roman"/>
        </w:rPr>
        <w:t>w – gdy rezultatem końcowym jest wyrób lub usługa,</w:t>
      </w:r>
    </w:p>
    <w:p w14:paraId="5381D6A9" w14:textId="225D48FD" w:rsidR="004046D0" w:rsidRPr="00D67DB1" w:rsidRDefault="004046D0" w:rsidP="004E1FF3">
      <w:pPr>
        <w:pStyle w:val="Akapitzlist1"/>
        <w:numPr>
          <w:ilvl w:val="0"/>
          <w:numId w:val="141"/>
        </w:numPr>
        <w:autoSpaceDE w:val="0"/>
        <w:autoSpaceDN w:val="0"/>
        <w:adjustRightInd w:val="0"/>
        <w:spacing w:after="0" w:line="240" w:lineRule="auto"/>
        <w:ind w:left="1134" w:hanging="288"/>
        <w:jc w:val="both"/>
        <w:rPr>
          <w:rFonts w:ascii="Times New Roman" w:hAnsi="Times New Roman"/>
        </w:rPr>
      </w:pPr>
      <w:r w:rsidRPr="00D67DB1">
        <w:rPr>
          <w:rFonts w:ascii="Times New Roman" w:hAnsi="Times New Roman"/>
        </w:rPr>
        <w:t xml:space="preserve">wk – gdy rezultatem końcowym jest wyrób lub usługa </w:t>
      </w:r>
      <w:r w:rsidR="004336BB">
        <w:rPr>
          <w:rFonts w:ascii="Times New Roman" w:hAnsi="Times New Roman"/>
        </w:rPr>
        <w:t>wykonana</w:t>
      </w:r>
      <w:r w:rsidRPr="00D67DB1">
        <w:rPr>
          <w:rFonts w:ascii="Times New Roman" w:hAnsi="Times New Roman"/>
        </w:rPr>
        <w:t xml:space="preserve"> z wykorzystaniem komputera,</w:t>
      </w:r>
    </w:p>
    <w:p w14:paraId="3714F75F" w14:textId="16318559" w:rsidR="004046D0" w:rsidRPr="00D67DB1" w:rsidRDefault="004046D0" w:rsidP="004E1FF3">
      <w:pPr>
        <w:pStyle w:val="Akapitzlist1"/>
        <w:numPr>
          <w:ilvl w:val="0"/>
          <w:numId w:val="141"/>
        </w:numPr>
        <w:autoSpaceDE w:val="0"/>
        <w:autoSpaceDN w:val="0"/>
        <w:adjustRightInd w:val="0"/>
        <w:spacing w:after="0" w:line="240" w:lineRule="auto"/>
        <w:ind w:left="1134" w:hanging="288"/>
        <w:jc w:val="both"/>
        <w:rPr>
          <w:rFonts w:ascii="Times New Roman" w:hAnsi="Times New Roman"/>
        </w:rPr>
      </w:pPr>
      <w:r w:rsidRPr="00D67DB1">
        <w:rPr>
          <w:rFonts w:ascii="Times New Roman" w:hAnsi="Times New Roman"/>
        </w:rPr>
        <w:t>d – gdy jedynym rezultatem końcowym jest dokumentacja,</w:t>
      </w:r>
    </w:p>
    <w:p w14:paraId="3A62D985" w14:textId="127A5F6C" w:rsidR="004046D0" w:rsidRPr="00D67DB1" w:rsidRDefault="004046D0" w:rsidP="004E1FF3">
      <w:pPr>
        <w:pStyle w:val="Akapitzlist1"/>
        <w:numPr>
          <w:ilvl w:val="0"/>
          <w:numId w:val="141"/>
        </w:numPr>
        <w:autoSpaceDE w:val="0"/>
        <w:autoSpaceDN w:val="0"/>
        <w:adjustRightInd w:val="0"/>
        <w:spacing w:after="0" w:line="240" w:lineRule="auto"/>
        <w:ind w:left="1134" w:hanging="288"/>
        <w:jc w:val="both"/>
        <w:rPr>
          <w:rFonts w:ascii="Times New Roman" w:hAnsi="Times New Roman"/>
        </w:rPr>
      </w:pPr>
      <w:r w:rsidRPr="00D67DB1">
        <w:rPr>
          <w:rFonts w:ascii="Times New Roman" w:hAnsi="Times New Roman"/>
        </w:rPr>
        <w:t xml:space="preserve">dk – gdy jedynym rezultatem końcowym jest dokumentacja </w:t>
      </w:r>
      <w:r w:rsidR="004336BB">
        <w:rPr>
          <w:rFonts w:ascii="Times New Roman" w:hAnsi="Times New Roman"/>
        </w:rPr>
        <w:t>wykonana</w:t>
      </w:r>
      <w:r w:rsidRPr="00D67DB1">
        <w:rPr>
          <w:rFonts w:ascii="Times New Roman" w:hAnsi="Times New Roman"/>
        </w:rPr>
        <w:t xml:space="preserve"> z wykorzystaniem komputera.</w:t>
      </w:r>
    </w:p>
    <w:p w14:paraId="7D3F8D44" w14:textId="2E60E393" w:rsidR="004046D0" w:rsidRPr="00D67DB1" w:rsidRDefault="004046D0" w:rsidP="004E1FF3">
      <w:pPr>
        <w:pStyle w:val="Akapitzlist1"/>
        <w:numPr>
          <w:ilvl w:val="0"/>
          <w:numId w:val="240"/>
        </w:numPr>
        <w:spacing w:after="0" w:line="240" w:lineRule="auto"/>
        <w:ind w:left="868"/>
        <w:jc w:val="both"/>
        <w:rPr>
          <w:rFonts w:ascii="Times New Roman" w:hAnsi="Times New Roman"/>
        </w:rPr>
      </w:pPr>
      <w:r w:rsidRPr="00D67DB1">
        <w:rPr>
          <w:rFonts w:ascii="Times New Roman" w:hAnsi="Times New Roman"/>
        </w:rPr>
        <w:t>Zdający w dniu egzaminu z części praktycznej zgłasza się do ośrodka egzaminacyjnego nie</w:t>
      </w:r>
      <w:r w:rsidR="00325746">
        <w:rPr>
          <w:rFonts w:ascii="Times New Roman" w:hAnsi="Times New Roman"/>
        </w:rPr>
        <w:t> </w:t>
      </w:r>
      <w:r w:rsidRPr="00D67DB1">
        <w:rPr>
          <w:rFonts w:ascii="Times New Roman" w:hAnsi="Times New Roman"/>
        </w:rPr>
        <w:t xml:space="preserve">później niż na 30 minut przed godziną rozpoczęcia egzaminu. </w:t>
      </w:r>
    </w:p>
    <w:p w14:paraId="0A1B74A0" w14:textId="099A805B" w:rsidR="004046D0" w:rsidRPr="00D67DB1" w:rsidRDefault="004046D0" w:rsidP="004E1FF3">
      <w:pPr>
        <w:pStyle w:val="Akapitzlist1"/>
        <w:numPr>
          <w:ilvl w:val="0"/>
          <w:numId w:val="240"/>
        </w:numPr>
        <w:spacing w:after="0" w:line="240" w:lineRule="auto"/>
        <w:ind w:left="868"/>
        <w:jc w:val="both"/>
        <w:rPr>
          <w:rFonts w:ascii="Times New Roman" w:hAnsi="Times New Roman"/>
        </w:rPr>
      </w:pPr>
      <w:r w:rsidRPr="00D67DB1">
        <w:rPr>
          <w:rFonts w:ascii="Times New Roman" w:hAnsi="Times New Roman"/>
        </w:rPr>
        <w:t xml:space="preserve">Wykaz materiałów i przyborów pomocniczych, z których mogą korzystać zdający w części praktycznej egzaminu potwierdzającego kwalifikacje w zawodzie znajdują się w komunikacie </w:t>
      </w:r>
      <w:r w:rsidR="00955DDC">
        <w:rPr>
          <w:rFonts w:ascii="Times New Roman" w:hAnsi="Times New Roman"/>
        </w:rPr>
        <w:t>Dyrektora Centralnej Komisji Egzaminacyjnej</w:t>
      </w:r>
      <w:r w:rsidRPr="00D67DB1">
        <w:rPr>
          <w:rFonts w:ascii="Times New Roman" w:hAnsi="Times New Roman"/>
        </w:rPr>
        <w:t>.</w:t>
      </w:r>
    </w:p>
    <w:p w14:paraId="5A55C89C" w14:textId="735AC52B" w:rsidR="004046D0" w:rsidRPr="00D67DB1" w:rsidRDefault="004046D0" w:rsidP="004E1FF3">
      <w:pPr>
        <w:pStyle w:val="Akapitzlist1"/>
        <w:numPr>
          <w:ilvl w:val="0"/>
          <w:numId w:val="240"/>
        </w:numPr>
        <w:spacing w:after="0" w:line="240" w:lineRule="auto"/>
        <w:ind w:left="868"/>
        <w:jc w:val="both"/>
        <w:rPr>
          <w:rFonts w:ascii="Times New Roman" w:hAnsi="Times New Roman"/>
        </w:rPr>
      </w:pPr>
      <w:r w:rsidRPr="00D67DB1">
        <w:rPr>
          <w:rFonts w:ascii="Times New Roman" w:hAnsi="Times New Roman"/>
        </w:rPr>
        <w:t xml:space="preserve">Przed rozpoczęciem części praktycznej </w:t>
      </w:r>
      <w:r w:rsidR="008558DC">
        <w:rPr>
          <w:rFonts w:ascii="Times New Roman" w:hAnsi="Times New Roman"/>
        </w:rPr>
        <w:t>egzaminu potwierdzającego kwalifikacje w zawodzie</w:t>
      </w:r>
      <w:r w:rsidRPr="00D67DB1">
        <w:rPr>
          <w:rFonts w:ascii="Times New Roman" w:hAnsi="Times New Roman"/>
        </w:rPr>
        <w:t xml:space="preserve"> przewodniczący zespołu egzaminacyjnego (dyrektor szkoły) sprawdza, czy pakiety zawierające arkusze egzaminacyjne i karty oceny oraz inne materiały egzaminacyjne niezbędne do</w:t>
      </w:r>
      <w:r w:rsidR="009554BD">
        <w:rPr>
          <w:rFonts w:ascii="Times New Roman" w:hAnsi="Times New Roman"/>
        </w:rPr>
        <w:t> </w:t>
      </w:r>
      <w:r w:rsidRPr="00D67DB1">
        <w:rPr>
          <w:rFonts w:ascii="Times New Roman" w:hAnsi="Times New Roman"/>
        </w:rPr>
        <w:t xml:space="preserve">przeprowadzenia części praktycznej </w:t>
      </w:r>
      <w:r w:rsidR="008558DC">
        <w:rPr>
          <w:rFonts w:ascii="Times New Roman" w:hAnsi="Times New Roman"/>
        </w:rPr>
        <w:t>egzaminu potwierdzającego kwalifikacje w zawodzie</w:t>
      </w:r>
      <w:r w:rsidRPr="00D67DB1">
        <w:rPr>
          <w:rFonts w:ascii="Times New Roman" w:hAnsi="Times New Roman"/>
        </w:rPr>
        <w:t xml:space="preserve"> nie zostały naruszone. Następnie w obecności zespołów nadzorujących i przedstawiciela zdających, otwiera je i przekazuje przewodniczącym zespołów nadzorujących w liczbie odpowiadającej liczbie zdających w poszczególnych salach egzaminacyjnych.</w:t>
      </w:r>
    </w:p>
    <w:p w14:paraId="27FDE223" w14:textId="7C02C1FB" w:rsidR="004046D0" w:rsidRDefault="004046D0" w:rsidP="004E1FF3">
      <w:pPr>
        <w:pStyle w:val="Akapitzlist1"/>
        <w:numPr>
          <w:ilvl w:val="0"/>
          <w:numId w:val="240"/>
        </w:numPr>
        <w:spacing w:after="0" w:line="240" w:lineRule="auto"/>
        <w:ind w:left="868"/>
        <w:jc w:val="both"/>
        <w:rPr>
          <w:rFonts w:ascii="Times New Roman" w:hAnsi="Times New Roman"/>
        </w:rPr>
      </w:pPr>
      <w:r w:rsidRPr="00D67DB1">
        <w:rPr>
          <w:rFonts w:ascii="Times New Roman" w:hAnsi="Times New Roman"/>
        </w:rPr>
        <w:t xml:space="preserve">Zdający wchodzą do sali egzaminacyjnej o godzinie wyznaczonej przez przewodniczącego zespołu egzaminacyjnego (dyrektora szkoły) pojedynczo, okazując dokument ze zdjęciem potwierdzający tożsamość, a następnie </w:t>
      </w:r>
      <w:r w:rsidR="00F866DB">
        <w:rPr>
          <w:rFonts w:ascii="Times New Roman" w:hAnsi="Times New Roman"/>
        </w:rPr>
        <w:t>losują</w:t>
      </w:r>
      <w:r w:rsidR="00D91A65">
        <w:rPr>
          <w:rFonts w:ascii="Times New Roman" w:hAnsi="Times New Roman"/>
        </w:rPr>
        <w:t xml:space="preserve"> </w:t>
      </w:r>
      <w:r w:rsidRPr="00D67DB1">
        <w:rPr>
          <w:rFonts w:ascii="Times New Roman" w:hAnsi="Times New Roman"/>
        </w:rPr>
        <w:t>numery stanowisk egzaminacyjnych.</w:t>
      </w:r>
    </w:p>
    <w:p w14:paraId="23C98DC0" w14:textId="0E02E34F" w:rsidR="004046D0" w:rsidRPr="00D67DB1" w:rsidRDefault="004046D0" w:rsidP="004E1FF3">
      <w:pPr>
        <w:pStyle w:val="Akapitzlist1"/>
        <w:numPr>
          <w:ilvl w:val="0"/>
          <w:numId w:val="241"/>
        </w:numPr>
        <w:spacing w:after="0" w:line="240" w:lineRule="auto"/>
        <w:jc w:val="both"/>
        <w:rPr>
          <w:rFonts w:ascii="Times New Roman" w:hAnsi="Times New Roman"/>
        </w:rPr>
      </w:pPr>
      <w:r w:rsidRPr="00D67DB1">
        <w:rPr>
          <w:rFonts w:ascii="Times New Roman" w:hAnsi="Times New Roman"/>
        </w:rPr>
        <w:t xml:space="preserve">Część praktyczna </w:t>
      </w:r>
      <w:r w:rsidR="008558DC">
        <w:rPr>
          <w:rFonts w:ascii="Times New Roman" w:hAnsi="Times New Roman"/>
        </w:rPr>
        <w:t>egzaminu potwierdzającego kwalifikacje w zawodzie</w:t>
      </w:r>
      <w:r w:rsidRPr="00D67DB1">
        <w:rPr>
          <w:rFonts w:ascii="Times New Roman" w:hAnsi="Times New Roman"/>
        </w:rPr>
        <w:t xml:space="preserve"> rozpoczyna się o godzinie określonej w komunikacie </w:t>
      </w:r>
      <w:r w:rsidR="00C83D8C">
        <w:rPr>
          <w:rFonts w:ascii="Times New Roman" w:hAnsi="Times New Roman"/>
        </w:rPr>
        <w:t>Dyrektora CKE</w:t>
      </w:r>
      <w:r w:rsidRPr="00D67DB1">
        <w:rPr>
          <w:rFonts w:ascii="Times New Roman" w:hAnsi="Times New Roman"/>
        </w:rPr>
        <w:t>. Czas trwania części praktycznej rozpoczyna się z chwilą zapisania w widocznym miejscu przez przewodniczącego zespołu nadzorującego czasu rozpoczęcia i</w:t>
      </w:r>
      <w:r w:rsidR="00A1597C">
        <w:rPr>
          <w:rFonts w:ascii="Times New Roman" w:hAnsi="Times New Roman"/>
        </w:rPr>
        <w:t> </w:t>
      </w:r>
      <w:r w:rsidRPr="00D67DB1">
        <w:rPr>
          <w:rFonts w:ascii="Times New Roman" w:hAnsi="Times New Roman"/>
        </w:rPr>
        <w:t>zakończenia pracy zdających.</w:t>
      </w:r>
    </w:p>
    <w:p w14:paraId="064FD645" w14:textId="17E47B0C" w:rsidR="004046D0" w:rsidRPr="00D67DB1" w:rsidRDefault="004046D0" w:rsidP="004E1FF3">
      <w:pPr>
        <w:pStyle w:val="Akapitzlist1"/>
        <w:numPr>
          <w:ilvl w:val="0"/>
          <w:numId w:val="241"/>
        </w:numPr>
        <w:spacing w:after="0" w:line="240" w:lineRule="auto"/>
        <w:jc w:val="both"/>
        <w:rPr>
          <w:rFonts w:ascii="Times New Roman" w:hAnsi="Times New Roman"/>
        </w:rPr>
      </w:pPr>
      <w:r w:rsidRPr="00D67DB1">
        <w:rPr>
          <w:rFonts w:ascii="Times New Roman" w:hAnsi="Times New Roman"/>
        </w:rPr>
        <w:t>Członkowie zespołu nadzorującego rozdają zdającym pakiety, polecając sprawdzenie, czy są one kompletne.</w:t>
      </w:r>
    </w:p>
    <w:p w14:paraId="3FDBCE89" w14:textId="33513102" w:rsidR="004046D0" w:rsidRPr="00D67DB1" w:rsidRDefault="004046D0" w:rsidP="004E1FF3">
      <w:pPr>
        <w:pStyle w:val="Akapitzlist1"/>
        <w:numPr>
          <w:ilvl w:val="0"/>
          <w:numId w:val="241"/>
        </w:numPr>
        <w:spacing w:after="0" w:line="240" w:lineRule="auto"/>
        <w:jc w:val="both"/>
        <w:rPr>
          <w:rFonts w:ascii="Times New Roman" w:hAnsi="Times New Roman"/>
        </w:rPr>
      </w:pPr>
      <w:r w:rsidRPr="00D67DB1">
        <w:rPr>
          <w:rFonts w:ascii="Times New Roman" w:hAnsi="Times New Roman"/>
        </w:rPr>
        <w:t>Zdający zgłasza przewodniczącemu zespołu nadzorującego ewentualne braki w pakiecie.</w:t>
      </w:r>
    </w:p>
    <w:p w14:paraId="6E8F43D2" w14:textId="456C0B1C" w:rsidR="004046D0" w:rsidRPr="00D67DB1" w:rsidRDefault="004046D0" w:rsidP="004E1FF3">
      <w:pPr>
        <w:pStyle w:val="Akapitzlist1"/>
        <w:numPr>
          <w:ilvl w:val="0"/>
          <w:numId w:val="241"/>
        </w:numPr>
        <w:spacing w:after="0" w:line="240" w:lineRule="auto"/>
        <w:jc w:val="both"/>
        <w:rPr>
          <w:rFonts w:ascii="Times New Roman" w:hAnsi="Times New Roman"/>
        </w:rPr>
      </w:pPr>
      <w:r w:rsidRPr="00D67DB1">
        <w:rPr>
          <w:rFonts w:ascii="Times New Roman" w:hAnsi="Times New Roman"/>
        </w:rPr>
        <w:t xml:space="preserve">Zdający ma obowiązek zapoznania się z </w:t>
      </w:r>
      <w:r w:rsidRPr="0046294E">
        <w:rPr>
          <w:rFonts w:ascii="Times New Roman" w:hAnsi="Times New Roman"/>
        </w:rPr>
        <w:t>Instrukcją dla zdającego</w:t>
      </w:r>
      <w:r w:rsidRPr="00D67DB1">
        <w:rPr>
          <w:rFonts w:ascii="Times New Roman" w:hAnsi="Times New Roman"/>
        </w:rPr>
        <w:t xml:space="preserve"> zamieszczoną na pierwszej stronie arkusza egzaminacyjnego.</w:t>
      </w:r>
    </w:p>
    <w:p w14:paraId="0929B844" w14:textId="2889D139" w:rsidR="004046D0" w:rsidRPr="00D67DB1" w:rsidRDefault="004046D0" w:rsidP="004E1FF3">
      <w:pPr>
        <w:pStyle w:val="Akapitzlist1"/>
        <w:numPr>
          <w:ilvl w:val="0"/>
          <w:numId w:val="241"/>
        </w:numPr>
        <w:spacing w:after="0" w:line="240" w:lineRule="auto"/>
        <w:jc w:val="both"/>
        <w:rPr>
          <w:rFonts w:ascii="Times New Roman" w:hAnsi="Times New Roman"/>
        </w:rPr>
      </w:pPr>
      <w:r w:rsidRPr="00D67DB1">
        <w:rPr>
          <w:rFonts w:ascii="Times New Roman" w:hAnsi="Times New Roman"/>
        </w:rPr>
        <w:t xml:space="preserve">Zdający zamieszcza na 1 stronie arkusza egzaminacyjnego numer PESEL a w karcie oceny oznaczenie kwalifikacji wyodrębnionej w zawodzie lub zawodach, numer zadania, numer stanowiska egzaminacyjnego, numer PESEL, a </w:t>
      </w:r>
      <w:r w:rsidR="00385507">
        <w:rPr>
          <w:rFonts w:ascii="Times New Roman" w:hAnsi="Times New Roman"/>
        </w:rPr>
        <w:t>w przypadku braku numeru PESEL –</w:t>
      </w:r>
      <w:r w:rsidRPr="00D67DB1">
        <w:rPr>
          <w:rFonts w:ascii="Times New Roman" w:hAnsi="Times New Roman"/>
        </w:rPr>
        <w:t xml:space="preserve"> serię i numer paszportu lub innego dokumentu potwierdzającego tożsamość. Zdający nie podpisuje karty oceny.</w:t>
      </w:r>
    </w:p>
    <w:p w14:paraId="208ECE9D" w14:textId="10097544" w:rsidR="004046D0" w:rsidRPr="00D67DB1" w:rsidRDefault="004046D0" w:rsidP="004E1FF3">
      <w:pPr>
        <w:pStyle w:val="Akapitzlist1"/>
        <w:numPr>
          <w:ilvl w:val="0"/>
          <w:numId w:val="241"/>
        </w:numPr>
        <w:spacing w:after="0" w:line="240" w:lineRule="auto"/>
        <w:jc w:val="both"/>
        <w:rPr>
          <w:rFonts w:ascii="Times New Roman" w:hAnsi="Times New Roman"/>
        </w:rPr>
      </w:pPr>
      <w:r w:rsidRPr="00D67DB1">
        <w:rPr>
          <w:rFonts w:ascii="Times New Roman" w:hAnsi="Times New Roman"/>
        </w:rPr>
        <w:t xml:space="preserve">Na stanowisku egzaminacyjnym zdający sprawdza, czy arkusz egzaminacyjny jest kompletny, tzn. czy ma wszystkie strony, czy strony są wyraźnie wydrukowane. Braki natychmiast zgłasza przewodniczącemu zespołu nadzorującego i otrzymuje kompletny arkusz. Informację o wymianie arkusza przewodniczący zamieszcza w protokole części praktycznej </w:t>
      </w:r>
      <w:r w:rsidR="008558DC">
        <w:rPr>
          <w:rFonts w:ascii="Times New Roman" w:hAnsi="Times New Roman"/>
        </w:rPr>
        <w:t>egzaminu potwierdzającego kwalifikacje w zawodzie</w:t>
      </w:r>
      <w:r w:rsidRPr="00D67DB1">
        <w:rPr>
          <w:rFonts w:ascii="Times New Roman" w:hAnsi="Times New Roman"/>
        </w:rPr>
        <w:t>,</w:t>
      </w:r>
      <w:r w:rsidR="00EB28C2">
        <w:rPr>
          <w:rFonts w:ascii="Times New Roman" w:hAnsi="Times New Roman"/>
        </w:rPr>
        <w:t xml:space="preserve"> </w:t>
      </w:r>
      <w:r w:rsidRPr="00D67DB1">
        <w:rPr>
          <w:rFonts w:ascii="Times New Roman" w:hAnsi="Times New Roman"/>
        </w:rPr>
        <w:t>a zdający potwierdza podpisem w wykazie zdających.</w:t>
      </w:r>
    </w:p>
    <w:p w14:paraId="21992292" w14:textId="1EFBEB8F" w:rsidR="004046D0" w:rsidRPr="00D67DB1" w:rsidRDefault="004046D0" w:rsidP="004E1FF3">
      <w:pPr>
        <w:pStyle w:val="Akapitzlist1"/>
        <w:numPr>
          <w:ilvl w:val="0"/>
          <w:numId w:val="241"/>
        </w:numPr>
        <w:spacing w:after="0" w:line="240" w:lineRule="auto"/>
        <w:jc w:val="both"/>
        <w:rPr>
          <w:rFonts w:ascii="Times New Roman" w:hAnsi="Times New Roman"/>
        </w:rPr>
      </w:pPr>
      <w:r w:rsidRPr="00D67DB1">
        <w:rPr>
          <w:rFonts w:ascii="Times New Roman" w:hAnsi="Times New Roman"/>
        </w:rPr>
        <w:t>Zdający na zapoznanie się z treścią zadania lub zadań egzaminacyjnych oraz z</w:t>
      </w:r>
      <w:r w:rsidR="0018724D">
        <w:rPr>
          <w:rFonts w:ascii="Times New Roman" w:hAnsi="Times New Roman"/>
        </w:rPr>
        <w:t> </w:t>
      </w:r>
      <w:r w:rsidRPr="00D67DB1">
        <w:rPr>
          <w:rFonts w:ascii="Times New Roman" w:hAnsi="Times New Roman"/>
        </w:rPr>
        <w:t xml:space="preserve">wyposażeniem stanowiska egzaminacyjnego ma 10 minut, których nie wlicza się do czasu trwania części praktycznej </w:t>
      </w:r>
      <w:r w:rsidR="008558DC">
        <w:rPr>
          <w:rFonts w:ascii="Times New Roman" w:hAnsi="Times New Roman"/>
        </w:rPr>
        <w:t>egzaminu potwierdzającego kwalifikacje w zawodzie</w:t>
      </w:r>
      <w:r w:rsidRPr="00D67DB1">
        <w:rPr>
          <w:rFonts w:ascii="Times New Roman" w:hAnsi="Times New Roman"/>
        </w:rPr>
        <w:t>.</w:t>
      </w:r>
    </w:p>
    <w:p w14:paraId="0AD00419" w14:textId="43294627" w:rsidR="004046D0" w:rsidRPr="00D67DB1" w:rsidRDefault="004046D0" w:rsidP="004E1FF3">
      <w:pPr>
        <w:pStyle w:val="Akapitzlist1"/>
        <w:numPr>
          <w:ilvl w:val="0"/>
          <w:numId w:val="241"/>
        </w:numPr>
        <w:spacing w:after="0" w:line="240" w:lineRule="auto"/>
        <w:jc w:val="both"/>
        <w:rPr>
          <w:rFonts w:ascii="Times New Roman" w:hAnsi="Times New Roman"/>
        </w:rPr>
      </w:pPr>
      <w:r w:rsidRPr="00D67DB1">
        <w:rPr>
          <w:rFonts w:ascii="Times New Roman" w:hAnsi="Times New Roman"/>
        </w:rPr>
        <w:t xml:space="preserve">W czasie trwania części praktycznej </w:t>
      </w:r>
      <w:r w:rsidR="008558DC">
        <w:rPr>
          <w:rFonts w:ascii="Times New Roman" w:hAnsi="Times New Roman"/>
        </w:rPr>
        <w:t>egzaminu potwierdzającego kwalifikacje w zawodzie</w:t>
      </w:r>
      <w:r w:rsidRPr="00D67DB1">
        <w:rPr>
          <w:rFonts w:ascii="Times New Roman" w:hAnsi="Times New Roman"/>
        </w:rPr>
        <w:t xml:space="preserve"> każdy zdający pracuje przy osobnym stanowisku egzaminacyjnym, z wyjątkiem takich kwalifikacji wyodrębnionych w danym zawodzie lub zawodach, w których zadanie lub część zadania egzaminacyjnego przy tym samym stanowisku egzaminacyjnym może wykonywać więcej niż jeden zdający.</w:t>
      </w:r>
    </w:p>
    <w:p w14:paraId="6939EA60" w14:textId="2E007FDF" w:rsidR="004046D0" w:rsidRPr="00D67DB1" w:rsidRDefault="004046D0" w:rsidP="004E1FF3">
      <w:pPr>
        <w:pStyle w:val="Akapitzlist1"/>
        <w:numPr>
          <w:ilvl w:val="0"/>
          <w:numId w:val="241"/>
        </w:numPr>
        <w:spacing w:after="0" w:line="240" w:lineRule="auto"/>
        <w:jc w:val="both"/>
        <w:rPr>
          <w:rFonts w:ascii="Times New Roman" w:hAnsi="Times New Roman"/>
        </w:rPr>
      </w:pPr>
      <w:r w:rsidRPr="00D67DB1">
        <w:rPr>
          <w:rFonts w:ascii="Times New Roman" w:hAnsi="Times New Roman"/>
        </w:rPr>
        <w:t xml:space="preserve">W czasie trwania części praktycznej </w:t>
      </w:r>
      <w:r w:rsidR="008558DC">
        <w:rPr>
          <w:rFonts w:ascii="Times New Roman" w:hAnsi="Times New Roman"/>
        </w:rPr>
        <w:t>egzaminu potwierdzającego kwalifikacje w zawodzie</w:t>
      </w:r>
      <w:r w:rsidRPr="00D67DB1">
        <w:rPr>
          <w:rFonts w:ascii="Times New Roman" w:hAnsi="Times New Roman"/>
        </w:rPr>
        <w:t xml:space="preserve"> zdający nie powinni opuszczać sali egzaminacyjnej. Opuszczenie sali egzaminacyjnej możliwe tylko w</w:t>
      </w:r>
      <w:r w:rsidR="00A1597C">
        <w:rPr>
          <w:rFonts w:ascii="Times New Roman" w:hAnsi="Times New Roman"/>
        </w:rPr>
        <w:t> </w:t>
      </w:r>
      <w:r w:rsidRPr="00D67DB1">
        <w:rPr>
          <w:rFonts w:ascii="Times New Roman" w:hAnsi="Times New Roman"/>
        </w:rPr>
        <w:t>uzasadnionych przypadkach za zgodą przewodniczącego.</w:t>
      </w:r>
    </w:p>
    <w:p w14:paraId="6DE16706" w14:textId="7EBE891F" w:rsidR="004046D0" w:rsidRPr="00D67DB1" w:rsidRDefault="004046D0" w:rsidP="004E1FF3">
      <w:pPr>
        <w:pStyle w:val="Akapitzlist1"/>
        <w:numPr>
          <w:ilvl w:val="0"/>
          <w:numId w:val="241"/>
        </w:numPr>
        <w:spacing w:after="0" w:line="240" w:lineRule="auto"/>
        <w:jc w:val="both"/>
        <w:rPr>
          <w:rFonts w:ascii="Times New Roman" w:hAnsi="Times New Roman"/>
        </w:rPr>
      </w:pPr>
      <w:r w:rsidRPr="00D67DB1">
        <w:rPr>
          <w:rFonts w:ascii="Times New Roman" w:hAnsi="Times New Roman"/>
        </w:rPr>
        <w:t xml:space="preserve">W czasie trwania części praktycznej </w:t>
      </w:r>
      <w:r w:rsidR="008558DC">
        <w:rPr>
          <w:rFonts w:ascii="Times New Roman" w:hAnsi="Times New Roman"/>
        </w:rPr>
        <w:t>egzaminu potwierdzającego kwalifikacje w zawodzie</w:t>
      </w:r>
      <w:r w:rsidRPr="00D67DB1">
        <w:rPr>
          <w:rFonts w:ascii="Times New Roman" w:hAnsi="Times New Roman"/>
        </w:rPr>
        <w:t xml:space="preserve"> zdającym nie udziela się żadnych wyjaśnień dotyczących zadań egzaminacyjnych ani ich nie komentuje.</w:t>
      </w:r>
    </w:p>
    <w:p w14:paraId="7B3A3E92" w14:textId="6E9F6BF6" w:rsidR="004046D0" w:rsidRPr="00D67DB1" w:rsidRDefault="004046D0" w:rsidP="004E1FF3">
      <w:pPr>
        <w:pStyle w:val="Akapitzlist1"/>
        <w:numPr>
          <w:ilvl w:val="0"/>
          <w:numId w:val="241"/>
        </w:numPr>
        <w:spacing w:after="0" w:line="240" w:lineRule="auto"/>
        <w:jc w:val="both"/>
        <w:rPr>
          <w:rFonts w:ascii="Times New Roman" w:hAnsi="Times New Roman"/>
        </w:rPr>
      </w:pPr>
      <w:r w:rsidRPr="00D67DB1">
        <w:rPr>
          <w:rFonts w:ascii="Times New Roman" w:hAnsi="Times New Roman"/>
        </w:rPr>
        <w:t>Stanowiska egzaminacyjne powinny być tak przygotowane, aby zdającym była zapewniona samodzielna praca.</w:t>
      </w:r>
    </w:p>
    <w:p w14:paraId="047F6EBD" w14:textId="41E52511" w:rsidR="004046D0" w:rsidRPr="00D67DB1" w:rsidRDefault="004046D0" w:rsidP="004E1FF3">
      <w:pPr>
        <w:pStyle w:val="Akapitzlist1"/>
        <w:numPr>
          <w:ilvl w:val="0"/>
          <w:numId w:val="241"/>
        </w:numPr>
        <w:spacing w:after="0" w:line="240" w:lineRule="auto"/>
        <w:jc w:val="both"/>
        <w:rPr>
          <w:rFonts w:ascii="Times New Roman" w:hAnsi="Times New Roman"/>
        </w:rPr>
      </w:pPr>
      <w:r w:rsidRPr="00D67DB1">
        <w:rPr>
          <w:rFonts w:ascii="Times New Roman" w:hAnsi="Times New Roman"/>
        </w:rPr>
        <w:t>Na 30 minut przed ustalonym czasem zakończenia egzaminu przewodniczący zespołu nadzorującego przypomina zdającym ile czasu pozostało do zakończenia egzaminu.</w:t>
      </w:r>
    </w:p>
    <w:p w14:paraId="27C7FA57" w14:textId="13AA8B70" w:rsidR="004046D0" w:rsidRPr="00D67DB1" w:rsidRDefault="004046D0" w:rsidP="004E1FF3">
      <w:pPr>
        <w:pStyle w:val="Akapitzlist1"/>
        <w:numPr>
          <w:ilvl w:val="0"/>
          <w:numId w:val="241"/>
        </w:numPr>
        <w:spacing w:after="0" w:line="240" w:lineRule="auto"/>
        <w:jc w:val="both"/>
        <w:rPr>
          <w:rFonts w:ascii="Times New Roman" w:hAnsi="Times New Roman"/>
        </w:rPr>
      </w:pPr>
      <w:r w:rsidRPr="00D67DB1">
        <w:rPr>
          <w:rFonts w:ascii="Times New Roman" w:hAnsi="Times New Roman"/>
        </w:rPr>
        <w:lastRenderedPageBreak/>
        <w:t xml:space="preserve">W przypadku gdy rezultatem końcowym wykonania zadania lub zadań egzaminacyjnych jest wyrób lub usługa, po zakończeniu części praktycznej </w:t>
      </w:r>
      <w:r w:rsidR="008558DC">
        <w:rPr>
          <w:rFonts w:ascii="Times New Roman" w:hAnsi="Times New Roman"/>
        </w:rPr>
        <w:t>egzaminu potwierdzającego kwalifikacje w zawodzie</w:t>
      </w:r>
      <w:r w:rsidRPr="00D67DB1">
        <w:rPr>
          <w:rFonts w:ascii="Times New Roman" w:hAnsi="Times New Roman"/>
        </w:rPr>
        <w:t xml:space="preserve"> zdający pozostawiają na swoich stanowiskach egzaminacyjnych rezultaty końcowe wykonania zadania lub zadań egzaminacyjnych oraz związaną z nimi dokumentację i opuszczają salę egzaminacyjną.</w:t>
      </w:r>
    </w:p>
    <w:p w14:paraId="3DDB9F7E" w14:textId="7E849752" w:rsidR="004046D0" w:rsidRPr="00D67DB1" w:rsidRDefault="004046D0" w:rsidP="004E1FF3">
      <w:pPr>
        <w:pStyle w:val="Akapitzlist1"/>
        <w:numPr>
          <w:ilvl w:val="0"/>
          <w:numId w:val="241"/>
        </w:numPr>
        <w:spacing w:after="0" w:line="240" w:lineRule="auto"/>
        <w:jc w:val="both"/>
        <w:rPr>
          <w:rFonts w:ascii="Times New Roman" w:hAnsi="Times New Roman"/>
        </w:rPr>
      </w:pPr>
      <w:r w:rsidRPr="00D67DB1">
        <w:rPr>
          <w:rFonts w:ascii="Times New Roman" w:hAnsi="Times New Roman"/>
        </w:rPr>
        <w:t xml:space="preserve">W przypadku gdy jedynym rezultatem końcowym wykonania zadania lub zadań egzaminacyjnych jest dokumentacja, po zakończeniu części praktycznej </w:t>
      </w:r>
      <w:r w:rsidR="008558DC">
        <w:rPr>
          <w:rFonts w:ascii="Times New Roman" w:hAnsi="Times New Roman"/>
        </w:rPr>
        <w:t>egzaminu potwierdzającego kwalifikacje w</w:t>
      </w:r>
      <w:r w:rsidR="00A1597C">
        <w:rPr>
          <w:rFonts w:ascii="Times New Roman" w:hAnsi="Times New Roman"/>
        </w:rPr>
        <w:t> </w:t>
      </w:r>
      <w:r w:rsidR="008558DC">
        <w:rPr>
          <w:rFonts w:ascii="Times New Roman" w:hAnsi="Times New Roman"/>
        </w:rPr>
        <w:t>zawodzie</w:t>
      </w:r>
      <w:r w:rsidRPr="00D67DB1">
        <w:rPr>
          <w:rFonts w:ascii="Times New Roman" w:hAnsi="Times New Roman"/>
        </w:rPr>
        <w:t xml:space="preserve"> zdający pozostawiają na swoich stanowiskach egzaminacyjnych arkusze egzaminacyjne i dokumentację i opuszczają salę egzaminacyjną. Przedstawiciel zdających wyznaczony przez przewodniczącego zespołu nadzorującego jest obecny w sali w czasie pakowania arkuszy egzaminacyjnych i dokumentacji do zwrotnych kopert i zaklejania tych kopert.</w:t>
      </w:r>
    </w:p>
    <w:p w14:paraId="2D826DFB" w14:textId="56D02F70" w:rsidR="004046D0" w:rsidRPr="00D67DB1" w:rsidRDefault="004046D0" w:rsidP="004E1FF3">
      <w:pPr>
        <w:pStyle w:val="Akapitzlist1"/>
        <w:numPr>
          <w:ilvl w:val="0"/>
          <w:numId w:val="241"/>
        </w:numPr>
        <w:spacing w:after="0" w:line="240" w:lineRule="auto"/>
        <w:jc w:val="both"/>
        <w:rPr>
          <w:rFonts w:ascii="Times New Roman" w:hAnsi="Times New Roman"/>
        </w:rPr>
      </w:pPr>
      <w:r w:rsidRPr="00D67DB1">
        <w:rPr>
          <w:rFonts w:ascii="Times New Roman" w:hAnsi="Times New Roman"/>
        </w:rPr>
        <w:t>W przypadku, gdy w trakcie części praktycznej egzaminu oceniane są przez egzaminatora rezultaty pośrednie wykonania zadania (egzamin o modelu „w” lub „wk”), zdający postępując zgodnie z</w:t>
      </w:r>
      <w:r w:rsidR="00100611">
        <w:rPr>
          <w:rFonts w:ascii="Times New Roman" w:hAnsi="Times New Roman"/>
        </w:rPr>
        <w:t> </w:t>
      </w:r>
      <w:r w:rsidRPr="00D67DB1">
        <w:rPr>
          <w:rFonts w:ascii="Times New Roman" w:hAnsi="Times New Roman"/>
        </w:rPr>
        <w:t>instrukcją zapisaną w arkuszu egzaminacyjnym zgłasza ten etap pracy przez podniesienie ręki.</w:t>
      </w:r>
    </w:p>
    <w:p w14:paraId="7FC1FB6A" w14:textId="733A38E0" w:rsidR="004046D0" w:rsidRPr="00D67DB1" w:rsidRDefault="004046D0" w:rsidP="004E1FF3">
      <w:pPr>
        <w:pStyle w:val="Akapitzlist1"/>
        <w:numPr>
          <w:ilvl w:val="0"/>
          <w:numId w:val="241"/>
        </w:numPr>
        <w:spacing w:after="0" w:line="240" w:lineRule="auto"/>
        <w:jc w:val="both"/>
        <w:rPr>
          <w:rFonts w:ascii="Times New Roman" w:hAnsi="Times New Roman"/>
        </w:rPr>
      </w:pPr>
      <w:r w:rsidRPr="00D67DB1">
        <w:rPr>
          <w:rFonts w:ascii="Times New Roman" w:hAnsi="Times New Roman"/>
        </w:rPr>
        <w:t>W przypadku stwierdzenia niesamodzielnego wykonywania zadań egzaminacyjnych przez zdającego, wniesienia lub korzystania w sali egzaminacyjnej z urządzenia telekomunikacyjnego albo materiałów lub przyborów pomocniczych niewymienionych w komunikacie lub zakłócania prawidłowego przebiegu części praktycznej egzaminu potwierdzającego kwalifikacje w zawodzie w</w:t>
      </w:r>
      <w:r w:rsidR="00A1597C">
        <w:rPr>
          <w:rFonts w:ascii="Times New Roman" w:hAnsi="Times New Roman"/>
        </w:rPr>
        <w:t> </w:t>
      </w:r>
      <w:r w:rsidRPr="00D67DB1">
        <w:rPr>
          <w:rFonts w:ascii="Times New Roman" w:hAnsi="Times New Roman"/>
        </w:rPr>
        <w:t>sposób utrudniający pracę pozostałym zdającym przewodniczący zespołu egzaminacyjnego przerywa i</w:t>
      </w:r>
      <w:r w:rsidR="00100611">
        <w:rPr>
          <w:rFonts w:ascii="Times New Roman" w:hAnsi="Times New Roman"/>
        </w:rPr>
        <w:t> </w:t>
      </w:r>
      <w:r w:rsidRPr="00D67DB1">
        <w:rPr>
          <w:rFonts w:ascii="Times New Roman" w:hAnsi="Times New Roman"/>
        </w:rPr>
        <w:t>unieważnia temu zdającemu część praktyczną egzaminu potwierdzającego kwalifikacje w</w:t>
      </w:r>
      <w:r w:rsidR="00A1597C">
        <w:rPr>
          <w:rFonts w:ascii="Times New Roman" w:hAnsi="Times New Roman"/>
        </w:rPr>
        <w:t> </w:t>
      </w:r>
      <w:r w:rsidRPr="00D67DB1">
        <w:rPr>
          <w:rFonts w:ascii="Times New Roman" w:hAnsi="Times New Roman"/>
        </w:rPr>
        <w:t>zawodzie.</w:t>
      </w:r>
    </w:p>
    <w:p w14:paraId="4FD70B6A" w14:textId="5C09DA98" w:rsidR="004046D0" w:rsidRPr="00D67DB1" w:rsidRDefault="004046D0" w:rsidP="004E1FF3">
      <w:pPr>
        <w:pStyle w:val="Akapitzlist1"/>
        <w:numPr>
          <w:ilvl w:val="0"/>
          <w:numId w:val="241"/>
        </w:numPr>
        <w:spacing w:after="0" w:line="240" w:lineRule="auto"/>
        <w:jc w:val="both"/>
        <w:rPr>
          <w:rFonts w:ascii="Times New Roman" w:hAnsi="Times New Roman"/>
        </w:rPr>
      </w:pPr>
      <w:r w:rsidRPr="00D67DB1">
        <w:rPr>
          <w:rFonts w:ascii="Times New Roman" w:hAnsi="Times New Roman"/>
        </w:rPr>
        <w:t xml:space="preserve">W przypadku unieważnienia części praktycznej egzaminu potwierdzającego kwalifikacje </w:t>
      </w:r>
      <w:r w:rsidR="00315BCC">
        <w:rPr>
          <w:rFonts w:ascii="Times New Roman" w:hAnsi="Times New Roman"/>
        </w:rPr>
        <w:br/>
      </w:r>
      <w:r w:rsidRPr="00D67DB1">
        <w:rPr>
          <w:rFonts w:ascii="Times New Roman" w:hAnsi="Times New Roman"/>
        </w:rPr>
        <w:t>w zawodzie danego zdającego, dyrektor okręgowej komisji egzaminacyjnej ustala wynik uzyskany z</w:t>
      </w:r>
      <w:r w:rsidR="00100611">
        <w:rPr>
          <w:rFonts w:ascii="Times New Roman" w:hAnsi="Times New Roman"/>
        </w:rPr>
        <w:t> </w:t>
      </w:r>
      <w:r w:rsidRPr="00D67DB1">
        <w:rPr>
          <w:rFonts w:ascii="Times New Roman" w:hAnsi="Times New Roman"/>
        </w:rPr>
        <w:t>części praktycznej tego egzaminu jako "0%".</w:t>
      </w:r>
    </w:p>
    <w:p w14:paraId="07DDCFBB" w14:textId="2D9E5FE9" w:rsidR="004046D0" w:rsidRPr="00D67DB1" w:rsidRDefault="004046D0" w:rsidP="004E1FF3">
      <w:pPr>
        <w:pStyle w:val="Akapitzlist1"/>
        <w:numPr>
          <w:ilvl w:val="0"/>
          <w:numId w:val="241"/>
        </w:numPr>
        <w:spacing w:after="0" w:line="240" w:lineRule="auto"/>
        <w:jc w:val="both"/>
        <w:rPr>
          <w:rFonts w:ascii="Times New Roman" w:hAnsi="Times New Roman"/>
        </w:rPr>
      </w:pPr>
      <w:r w:rsidRPr="00D67DB1">
        <w:rPr>
          <w:rFonts w:ascii="Times New Roman" w:hAnsi="Times New Roman"/>
        </w:rPr>
        <w:t>Zdający, który ukończył pracę przed wyznaczonym czasem, zgłasza to przewodniczącemu zespołu nadzorującego przez podniesienie ręki. Przewodniczący lub członek zespołu nadzorującego sprawdza poprawność kodowania na karcie oceny. Po otrzymaniu zezwolenia na opuszczenie sali zdający wychodzi, nie zakłócając pracy pozostałym.</w:t>
      </w:r>
    </w:p>
    <w:p w14:paraId="6376F3D3" w14:textId="469FD77C" w:rsidR="004046D0" w:rsidRPr="00D67DB1" w:rsidRDefault="004046D0" w:rsidP="004E1FF3">
      <w:pPr>
        <w:pStyle w:val="Akapitzlist1"/>
        <w:numPr>
          <w:ilvl w:val="0"/>
          <w:numId w:val="241"/>
        </w:numPr>
        <w:spacing w:after="0" w:line="240" w:lineRule="auto"/>
        <w:jc w:val="both"/>
        <w:rPr>
          <w:rFonts w:ascii="Times New Roman" w:hAnsi="Times New Roman"/>
        </w:rPr>
      </w:pPr>
      <w:r w:rsidRPr="00D67DB1">
        <w:rPr>
          <w:rFonts w:ascii="Times New Roman" w:hAnsi="Times New Roman"/>
        </w:rPr>
        <w:t>Zdający w terminie 2 dni roboczych od dnia przeprowadzenia części praktycznej egzaminu potwierdzającego kwalifikacje w zawodzie, której jedynym rezultatem końcowym wykonania zadania lub zadań egzaminacyjnych jest dokumentacja mogą zgłosić zastrzeżenia wraz z uzasadnieniem do dyrektora okręgowej komisji egzaminacyjnej, jeżeli uznają, że w trakcie egzaminu zostały naruszone przepisy dotyczące jego przeprowadzania. Dyrektor okręgowej komisji egzaminacyjnej rozpatruje zastrzeżenia w terminie 7 dni od dnia ich otrzymania i informuje pisemnie zdającego, o wyniku rozstrzygnięcia.</w:t>
      </w:r>
    </w:p>
    <w:p w14:paraId="6574DD03" w14:textId="7D5104D5" w:rsidR="004046D0" w:rsidRDefault="004046D0" w:rsidP="004E1FF3">
      <w:pPr>
        <w:pStyle w:val="Akapitzlist1"/>
        <w:numPr>
          <w:ilvl w:val="0"/>
          <w:numId w:val="241"/>
        </w:numPr>
        <w:spacing w:after="0" w:line="240" w:lineRule="auto"/>
        <w:jc w:val="both"/>
        <w:rPr>
          <w:rFonts w:ascii="Times New Roman" w:hAnsi="Times New Roman"/>
        </w:rPr>
      </w:pPr>
      <w:r w:rsidRPr="00D67DB1">
        <w:rPr>
          <w:rFonts w:ascii="Times New Roman" w:hAnsi="Times New Roman"/>
        </w:rPr>
        <w:t xml:space="preserve">Wyniki części praktycznej egzaminu ustala dyrektor okręgowej komisji egzaminacyjnej, po elektronicznym odczytaniu karty oceny. </w:t>
      </w:r>
    </w:p>
    <w:p w14:paraId="4F4FA37E" w14:textId="28336162" w:rsidR="008E12A2" w:rsidRPr="008A6455" w:rsidRDefault="008E12A2" w:rsidP="00A55BD2">
      <w:pPr>
        <w:spacing w:after="0" w:line="240" w:lineRule="auto"/>
        <w:ind w:left="426" w:hanging="426"/>
        <w:jc w:val="both"/>
        <w:rPr>
          <w:rFonts w:ascii="Times New Roman" w:hAnsi="Times New Roman"/>
          <w:color w:val="000000" w:themeColor="text1"/>
        </w:rPr>
      </w:pPr>
    </w:p>
    <w:p w14:paraId="76D5121C" w14:textId="77777777" w:rsidR="00156E82" w:rsidRDefault="00156E82" w:rsidP="00E17E09">
      <w:pPr>
        <w:tabs>
          <w:tab w:val="left" w:pos="1947"/>
        </w:tabs>
        <w:spacing w:after="0" w:line="240" w:lineRule="auto"/>
        <w:ind w:left="462" w:hanging="462"/>
        <w:rPr>
          <w:rFonts w:ascii="Arial" w:hAnsi="Arial" w:cs="Arial"/>
          <w:b/>
          <w:smallCaps/>
          <w:sz w:val="28"/>
          <w:szCs w:val="24"/>
        </w:rPr>
      </w:pPr>
    </w:p>
    <w:p w14:paraId="04DD5D56" w14:textId="77777777" w:rsidR="00156E82" w:rsidRDefault="00156E82">
      <w:pPr>
        <w:spacing w:after="0" w:line="240" w:lineRule="auto"/>
        <w:rPr>
          <w:rFonts w:ascii="Arial" w:hAnsi="Arial" w:cs="Arial"/>
          <w:b/>
          <w:smallCaps/>
          <w:sz w:val="28"/>
          <w:szCs w:val="24"/>
        </w:rPr>
      </w:pPr>
      <w:r>
        <w:rPr>
          <w:rFonts w:ascii="Arial" w:hAnsi="Arial" w:cs="Arial"/>
          <w:b/>
          <w:smallCaps/>
          <w:sz w:val="28"/>
          <w:szCs w:val="24"/>
        </w:rPr>
        <w:br w:type="page"/>
      </w:r>
    </w:p>
    <w:p w14:paraId="751CB8C8" w14:textId="06364580" w:rsidR="008C7EEC" w:rsidRPr="00FB3568" w:rsidRDefault="00730787" w:rsidP="00E17E09">
      <w:pPr>
        <w:tabs>
          <w:tab w:val="left" w:pos="1947"/>
        </w:tabs>
        <w:spacing w:after="0" w:line="240" w:lineRule="auto"/>
        <w:ind w:left="462" w:hanging="462"/>
        <w:rPr>
          <w:rFonts w:ascii="Arial" w:hAnsi="Arial" w:cs="Arial"/>
          <w:b/>
          <w:smallCaps/>
          <w:sz w:val="28"/>
          <w:szCs w:val="24"/>
        </w:rPr>
      </w:pPr>
      <w:r w:rsidRPr="002E1612">
        <w:rPr>
          <w:rFonts w:ascii="Arial" w:hAnsi="Arial" w:cs="Arial"/>
          <w:b/>
          <w:smallCaps/>
          <w:sz w:val="24"/>
          <w:szCs w:val="24"/>
        </w:rPr>
        <w:lastRenderedPageBreak/>
        <w:t>12</w:t>
      </w:r>
      <w:r w:rsidR="0051383C" w:rsidRPr="00FB3568">
        <w:rPr>
          <w:rFonts w:ascii="Arial" w:hAnsi="Arial" w:cs="Arial"/>
          <w:b/>
          <w:smallCaps/>
          <w:sz w:val="28"/>
          <w:szCs w:val="24"/>
        </w:rPr>
        <w:t>. t</w:t>
      </w:r>
      <w:r w:rsidR="008C7EEC" w:rsidRPr="00FB3568">
        <w:rPr>
          <w:rFonts w:ascii="Arial" w:hAnsi="Arial" w:cs="Arial"/>
          <w:b/>
          <w:smallCaps/>
          <w:sz w:val="28"/>
          <w:szCs w:val="24"/>
        </w:rPr>
        <w:t xml:space="preserve">erminarz działań związanych z przygotowaniem </w:t>
      </w:r>
      <w:r w:rsidR="008C7EEC" w:rsidRPr="00FB3568">
        <w:rPr>
          <w:rFonts w:ascii="Arial" w:hAnsi="Arial" w:cs="Arial"/>
          <w:b/>
          <w:smallCaps/>
          <w:sz w:val="28"/>
          <w:szCs w:val="24"/>
        </w:rPr>
        <w:br/>
        <w:t>i przeprowadzeniem egzamin</w:t>
      </w:r>
      <w:r w:rsidR="002E1612">
        <w:rPr>
          <w:rFonts w:ascii="Arial" w:hAnsi="Arial" w:cs="Arial"/>
          <w:b/>
          <w:smallCaps/>
          <w:sz w:val="28"/>
          <w:szCs w:val="24"/>
        </w:rPr>
        <w:t>u potwierdzającego kwalifikacje w zawodzie</w:t>
      </w:r>
      <w:r w:rsidR="00402AC1" w:rsidRPr="00FB3568">
        <w:rPr>
          <w:rFonts w:ascii="Arial" w:hAnsi="Arial" w:cs="Arial"/>
          <w:b/>
          <w:smallCaps/>
          <w:sz w:val="28"/>
          <w:szCs w:val="24"/>
        </w:rPr>
        <w:t xml:space="preserve"> w</w:t>
      </w:r>
      <w:r w:rsidR="00FE3E15">
        <w:rPr>
          <w:rFonts w:ascii="Arial" w:hAnsi="Arial" w:cs="Arial"/>
          <w:b/>
          <w:smallCaps/>
          <w:sz w:val="28"/>
          <w:szCs w:val="24"/>
        </w:rPr>
        <w:t xml:space="preserve"> roku szkolnym 2022/</w:t>
      </w:r>
      <w:r w:rsidR="00653488">
        <w:rPr>
          <w:rFonts w:ascii="Arial" w:hAnsi="Arial" w:cs="Arial"/>
          <w:b/>
          <w:smallCaps/>
          <w:sz w:val="28"/>
          <w:szCs w:val="24"/>
        </w:rPr>
        <w:t>2023</w:t>
      </w:r>
      <w:r w:rsidR="00391C8B" w:rsidRPr="00FB3568">
        <w:rPr>
          <w:rFonts w:ascii="Arial" w:hAnsi="Arial" w:cs="Arial"/>
          <w:b/>
          <w:smallCaps/>
          <w:sz w:val="28"/>
          <w:szCs w:val="24"/>
        </w:rPr>
        <w:t xml:space="preserve"> </w:t>
      </w:r>
    </w:p>
    <w:tbl>
      <w:tblPr>
        <w:tblW w:w="96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3685"/>
        <w:gridCol w:w="2122"/>
      </w:tblGrid>
      <w:tr w:rsidR="00617629" w:rsidRPr="007D0B0A" w14:paraId="497895A4" w14:textId="77777777" w:rsidTr="000E348C">
        <w:tc>
          <w:tcPr>
            <w:tcW w:w="3828" w:type="dxa"/>
            <w:shd w:val="clear" w:color="auto" w:fill="DEEAF6"/>
          </w:tcPr>
          <w:p w14:paraId="4804706E" w14:textId="77777777" w:rsidR="00F550D0" w:rsidRPr="007D0B0A" w:rsidRDefault="00F550D0" w:rsidP="00A047CB">
            <w:pPr>
              <w:spacing w:after="0" w:line="20" w:lineRule="atLeast"/>
              <w:rPr>
                <w:rFonts w:ascii="Times New Roman" w:hAnsi="Times New Roman"/>
                <w:sz w:val="20"/>
                <w:szCs w:val="20"/>
              </w:rPr>
            </w:pPr>
            <w:r w:rsidRPr="007D0B0A">
              <w:rPr>
                <w:rFonts w:ascii="Times New Roman" w:hAnsi="Times New Roman"/>
                <w:sz w:val="20"/>
                <w:szCs w:val="20"/>
              </w:rPr>
              <w:t xml:space="preserve">Zadanie </w:t>
            </w:r>
          </w:p>
        </w:tc>
        <w:tc>
          <w:tcPr>
            <w:tcW w:w="3685" w:type="dxa"/>
            <w:shd w:val="clear" w:color="auto" w:fill="DEEAF6"/>
          </w:tcPr>
          <w:p w14:paraId="6D5A08B8" w14:textId="77777777" w:rsidR="00F550D0" w:rsidRPr="007D0B0A" w:rsidRDefault="00617629" w:rsidP="00A047CB">
            <w:pPr>
              <w:spacing w:after="0" w:line="20" w:lineRule="atLeast"/>
              <w:rPr>
                <w:rFonts w:ascii="Times New Roman" w:hAnsi="Times New Roman"/>
                <w:sz w:val="20"/>
                <w:szCs w:val="20"/>
              </w:rPr>
            </w:pPr>
            <w:r w:rsidRPr="007D0B0A">
              <w:rPr>
                <w:rFonts w:ascii="Times New Roman" w:hAnsi="Times New Roman"/>
                <w:sz w:val="20"/>
                <w:szCs w:val="20"/>
              </w:rPr>
              <w:t>T</w:t>
            </w:r>
            <w:r w:rsidR="00F550D0" w:rsidRPr="007D0B0A">
              <w:rPr>
                <w:rFonts w:ascii="Times New Roman" w:hAnsi="Times New Roman"/>
                <w:sz w:val="20"/>
                <w:szCs w:val="20"/>
              </w:rPr>
              <w:t>ermin</w:t>
            </w:r>
          </w:p>
        </w:tc>
        <w:tc>
          <w:tcPr>
            <w:tcW w:w="2122" w:type="dxa"/>
            <w:shd w:val="clear" w:color="auto" w:fill="DEEAF6"/>
          </w:tcPr>
          <w:p w14:paraId="320D761A" w14:textId="77777777" w:rsidR="00F550D0" w:rsidRPr="007D0B0A" w:rsidRDefault="00F550D0" w:rsidP="00A047CB">
            <w:pPr>
              <w:spacing w:after="0" w:line="20" w:lineRule="atLeast"/>
              <w:rPr>
                <w:rFonts w:ascii="Times New Roman" w:hAnsi="Times New Roman"/>
                <w:sz w:val="20"/>
                <w:szCs w:val="20"/>
              </w:rPr>
            </w:pPr>
            <w:r w:rsidRPr="007D0B0A">
              <w:rPr>
                <w:rFonts w:ascii="Times New Roman" w:hAnsi="Times New Roman"/>
                <w:sz w:val="20"/>
                <w:szCs w:val="20"/>
              </w:rPr>
              <w:t>odpowiedzialny</w:t>
            </w:r>
          </w:p>
        </w:tc>
      </w:tr>
      <w:tr w:rsidR="00617629" w:rsidRPr="007D0B0A" w14:paraId="0D668522" w14:textId="77777777" w:rsidTr="000E348C">
        <w:tc>
          <w:tcPr>
            <w:tcW w:w="3828" w:type="dxa"/>
            <w:shd w:val="clear" w:color="auto" w:fill="auto"/>
          </w:tcPr>
          <w:p w14:paraId="32119862" w14:textId="77777777" w:rsidR="00DF204C" w:rsidRPr="007D0B0A" w:rsidRDefault="00D668E0" w:rsidP="00A047CB">
            <w:pPr>
              <w:autoSpaceDE w:val="0"/>
              <w:autoSpaceDN w:val="0"/>
              <w:adjustRightInd w:val="0"/>
              <w:spacing w:after="0" w:line="20" w:lineRule="atLeast"/>
              <w:rPr>
                <w:rFonts w:ascii="Times New Roman" w:hAnsi="Times New Roman"/>
                <w:sz w:val="20"/>
                <w:szCs w:val="20"/>
              </w:rPr>
            </w:pPr>
            <w:r w:rsidRPr="007D0B0A">
              <w:rPr>
                <w:rFonts w:ascii="Times New Roman" w:hAnsi="Times New Roman"/>
                <w:sz w:val="20"/>
                <w:szCs w:val="20"/>
              </w:rPr>
              <w:t>Zgłoszenie do okręgowej komisji egzaminacyjnej szkoły, placówki, miejsca wskazanego przez pracodawcę albo miejsca wskazanego przez podmiot prowadzący kwalifikacyjny kurs zawodowy</w:t>
            </w:r>
          </w:p>
        </w:tc>
        <w:tc>
          <w:tcPr>
            <w:tcW w:w="3685" w:type="dxa"/>
            <w:shd w:val="clear" w:color="auto" w:fill="auto"/>
          </w:tcPr>
          <w:p w14:paraId="680FBF57" w14:textId="77777777" w:rsidR="00D668E0" w:rsidRPr="004B4062" w:rsidRDefault="00D668E0" w:rsidP="00A047CB">
            <w:pPr>
              <w:autoSpaceDE w:val="0"/>
              <w:autoSpaceDN w:val="0"/>
              <w:adjustRightInd w:val="0"/>
              <w:spacing w:after="0" w:line="20" w:lineRule="atLeast"/>
              <w:rPr>
                <w:rFonts w:ascii="Times New Roman" w:hAnsi="Times New Roman"/>
                <w:color w:val="000000" w:themeColor="text1"/>
                <w:sz w:val="20"/>
                <w:szCs w:val="20"/>
              </w:rPr>
            </w:pPr>
            <w:r w:rsidRPr="004B4062">
              <w:rPr>
                <w:rFonts w:ascii="Times New Roman" w:hAnsi="Times New Roman"/>
                <w:color w:val="000000" w:themeColor="text1"/>
                <w:sz w:val="20"/>
                <w:szCs w:val="20"/>
              </w:rPr>
              <w:t xml:space="preserve">do dnia </w:t>
            </w:r>
          </w:p>
          <w:p w14:paraId="3F2C6158" w14:textId="567FBD94" w:rsidR="00D668E0" w:rsidRPr="00D7452A" w:rsidRDefault="00DC6206" w:rsidP="00176C72">
            <w:pPr>
              <w:autoSpaceDE w:val="0"/>
              <w:autoSpaceDN w:val="0"/>
              <w:adjustRightInd w:val="0"/>
              <w:spacing w:after="0" w:line="20" w:lineRule="atLeast"/>
              <w:rPr>
                <w:rFonts w:ascii="Times New Roman" w:hAnsi="Times New Roman"/>
                <w:color w:val="000000" w:themeColor="text1"/>
                <w:sz w:val="20"/>
                <w:szCs w:val="20"/>
                <w:highlight w:val="yellow"/>
              </w:rPr>
            </w:pPr>
            <w:r>
              <w:rPr>
                <w:rFonts w:ascii="Times New Roman" w:hAnsi="Times New Roman"/>
                <w:color w:val="000000" w:themeColor="text1"/>
                <w:sz w:val="20"/>
                <w:szCs w:val="20"/>
              </w:rPr>
              <w:t>30</w:t>
            </w:r>
            <w:r w:rsidR="005B3A95" w:rsidRPr="004B4062">
              <w:rPr>
                <w:rFonts w:ascii="Times New Roman" w:hAnsi="Times New Roman"/>
                <w:color w:val="000000" w:themeColor="text1"/>
                <w:sz w:val="20"/>
                <w:szCs w:val="20"/>
              </w:rPr>
              <w:t xml:space="preserve"> września </w:t>
            </w:r>
            <w:r w:rsidR="004B4062" w:rsidRPr="004B4062">
              <w:rPr>
                <w:rFonts w:ascii="Times New Roman" w:hAnsi="Times New Roman"/>
                <w:color w:val="000000" w:themeColor="text1"/>
                <w:sz w:val="20"/>
                <w:szCs w:val="20"/>
              </w:rPr>
              <w:t>202</w:t>
            </w:r>
            <w:r w:rsidR="00C753A3">
              <w:rPr>
                <w:rFonts w:ascii="Times New Roman" w:hAnsi="Times New Roman"/>
                <w:color w:val="000000" w:themeColor="text1"/>
                <w:sz w:val="20"/>
                <w:szCs w:val="20"/>
              </w:rPr>
              <w:t>2</w:t>
            </w:r>
            <w:r w:rsidR="00D668E0" w:rsidRPr="004B4062">
              <w:rPr>
                <w:rFonts w:ascii="Times New Roman" w:hAnsi="Times New Roman"/>
                <w:color w:val="000000" w:themeColor="text1"/>
                <w:sz w:val="20"/>
                <w:szCs w:val="20"/>
              </w:rPr>
              <w:t xml:space="preserve"> r.</w:t>
            </w:r>
          </w:p>
        </w:tc>
        <w:tc>
          <w:tcPr>
            <w:tcW w:w="2122" w:type="dxa"/>
            <w:shd w:val="clear" w:color="auto" w:fill="auto"/>
          </w:tcPr>
          <w:p w14:paraId="249F46A9" w14:textId="3112074E" w:rsidR="00D668E0" w:rsidRPr="007D0B0A" w:rsidRDefault="00D668E0" w:rsidP="004B4062">
            <w:pPr>
              <w:spacing w:after="0" w:line="20" w:lineRule="atLeast"/>
              <w:rPr>
                <w:rFonts w:ascii="Times New Roman" w:hAnsi="Times New Roman"/>
                <w:sz w:val="20"/>
                <w:szCs w:val="20"/>
              </w:rPr>
            </w:pPr>
            <w:r w:rsidRPr="007D0B0A">
              <w:rPr>
                <w:rFonts w:ascii="Times New Roman" w:hAnsi="Times New Roman"/>
                <w:sz w:val="20"/>
                <w:szCs w:val="20"/>
              </w:rPr>
              <w:t xml:space="preserve">Dyrektor szkoły, placówki, </w:t>
            </w:r>
            <w:r w:rsidR="004B4062">
              <w:rPr>
                <w:rFonts w:ascii="Times New Roman" w:hAnsi="Times New Roman"/>
                <w:sz w:val="20"/>
                <w:szCs w:val="20"/>
              </w:rPr>
              <w:t xml:space="preserve">podmiot, który prowadził </w:t>
            </w:r>
            <w:r w:rsidRPr="007D0B0A">
              <w:rPr>
                <w:rFonts w:ascii="Times New Roman" w:hAnsi="Times New Roman"/>
                <w:sz w:val="20"/>
                <w:szCs w:val="20"/>
              </w:rPr>
              <w:t>KKZ, pracodawca</w:t>
            </w:r>
          </w:p>
        </w:tc>
      </w:tr>
      <w:tr w:rsidR="00617629" w:rsidRPr="007D0B0A" w14:paraId="30ABB67A" w14:textId="77777777" w:rsidTr="000E348C">
        <w:tc>
          <w:tcPr>
            <w:tcW w:w="3828" w:type="dxa"/>
            <w:shd w:val="clear" w:color="auto" w:fill="auto"/>
          </w:tcPr>
          <w:p w14:paraId="1761F69E" w14:textId="77777777" w:rsidR="00D668E0" w:rsidRPr="007D0B0A" w:rsidRDefault="00D668E0" w:rsidP="00A047CB">
            <w:pPr>
              <w:spacing w:after="0" w:line="20" w:lineRule="atLeast"/>
              <w:rPr>
                <w:rFonts w:ascii="Times New Roman" w:hAnsi="Times New Roman"/>
                <w:sz w:val="20"/>
                <w:szCs w:val="20"/>
              </w:rPr>
            </w:pPr>
            <w:r w:rsidRPr="007D0B0A">
              <w:rPr>
                <w:rFonts w:ascii="Times New Roman" w:hAnsi="Times New Roman"/>
                <w:sz w:val="20"/>
                <w:szCs w:val="20"/>
              </w:rPr>
              <w:t xml:space="preserve">Złożenie do okręgowej komisji egzaminacyjnej wniosku o udzielenie/ przedłużenie upoważnienia do przeprowadzania części praktycznej </w:t>
            </w:r>
            <w:r w:rsidR="008558DC">
              <w:rPr>
                <w:rFonts w:ascii="Times New Roman" w:hAnsi="Times New Roman"/>
                <w:sz w:val="20"/>
                <w:szCs w:val="20"/>
              </w:rPr>
              <w:t>egzaminu potwierdzającego kwalifikacje w zawodzie</w:t>
            </w:r>
            <w:r w:rsidRPr="007D0B0A">
              <w:rPr>
                <w:rFonts w:ascii="Times New Roman" w:hAnsi="Times New Roman"/>
                <w:sz w:val="20"/>
                <w:szCs w:val="20"/>
              </w:rPr>
              <w:t xml:space="preserve"> </w:t>
            </w:r>
          </w:p>
        </w:tc>
        <w:tc>
          <w:tcPr>
            <w:tcW w:w="3685" w:type="dxa"/>
            <w:shd w:val="clear" w:color="auto" w:fill="auto"/>
          </w:tcPr>
          <w:p w14:paraId="243ED461" w14:textId="77777777" w:rsidR="00D668E0" w:rsidRPr="00BE2A85" w:rsidRDefault="00D668E0" w:rsidP="00A047CB">
            <w:pPr>
              <w:spacing w:after="0" w:line="20" w:lineRule="atLeast"/>
              <w:rPr>
                <w:rFonts w:ascii="Times New Roman" w:hAnsi="Times New Roman"/>
                <w:color w:val="000000" w:themeColor="text1"/>
                <w:sz w:val="20"/>
                <w:szCs w:val="20"/>
              </w:rPr>
            </w:pPr>
            <w:r w:rsidRPr="00BE2A85">
              <w:rPr>
                <w:rFonts w:ascii="Times New Roman" w:hAnsi="Times New Roman"/>
                <w:color w:val="000000" w:themeColor="text1"/>
                <w:sz w:val="20"/>
                <w:szCs w:val="20"/>
              </w:rPr>
              <w:t xml:space="preserve">do dnia </w:t>
            </w:r>
          </w:p>
          <w:p w14:paraId="196663EF" w14:textId="1665553B" w:rsidR="00D668E0" w:rsidRPr="00BE2A85" w:rsidRDefault="005B3A95" w:rsidP="00A047CB">
            <w:pPr>
              <w:spacing w:after="0" w:line="20" w:lineRule="atLeast"/>
              <w:rPr>
                <w:rFonts w:ascii="Times New Roman" w:hAnsi="Times New Roman"/>
                <w:color w:val="000000" w:themeColor="text1"/>
                <w:sz w:val="20"/>
                <w:szCs w:val="20"/>
              </w:rPr>
            </w:pPr>
            <w:r w:rsidRPr="00BE2A85">
              <w:rPr>
                <w:rFonts w:ascii="Times New Roman" w:hAnsi="Times New Roman"/>
                <w:color w:val="000000" w:themeColor="text1"/>
                <w:sz w:val="20"/>
                <w:szCs w:val="20"/>
              </w:rPr>
              <w:t xml:space="preserve">30 września </w:t>
            </w:r>
            <w:r w:rsidR="007C65EF" w:rsidRPr="00BE2A85">
              <w:rPr>
                <w:rFonts w:ascii="Times New Roman" w:hAnsi="Times New Roman"/>
                <w:color w:val="000000" w:themeColor="text1"/>
                <w:sz w:val="20"/>
                <w:szCs w:val="20"/>
              </w:rPr>
              <w:t>20</w:t>
            </w:r>
            <w:r w:rsidR="004B4062" w:rsidRPr="00BE2A85">
              <w:rPr>
                <w:rFonts w:ascii="Times New Roman" w:hAnsi="Times New Roman"/>
                <w:color w:val="000000" w:themeColor="text1"/>
                <w:sz w:val="20"/>
                <w:szCs w:val="20"/>
              </w:rPr>
              <w:t>2</w:t>
            </w:r>
            <w:r w:rsidR="00C753A3">
              <w:rPr>
                <w:rFonts w:ascii="Times New Roman" w:hAnsi="Times New Roman"/>
                <w:color w:val="000000" w:themeColor="text1"/>
                <w:sz w:val="20"/>
                <w:szCs w:val="20"/>
              </w:rPr>
              <w:t>2</w:t>
            </w:r>
            <w:r w:rsidR="00D668E0" w:rsidRPr="00BE2A85">
              <w:rPr>
                <w:rFonts w:ascii="Times New Roman" w:hAnsi="Times New Roman"/>
                <w:color w:val="000000" w:themeColor="text1"/>
                <w:sz w:val="20"/>
                <w:szCs w:val="20"/>
              </w:rPr>
              <w:t xml:space="preserve"> r. </w:t>
            </w:r>
          </w:p>
          <w:p w14:paraId="0814815F" w14:textId="77777777" w:rsidR="00DF204C" w:rsidRPr="00BE2A85" w:rsidRDefault="00D668E0" w:rsidP="00A047CB">
            <w:pPr>
              <w:spacing w:after="0" w:line="20" w:lineRule="atLeast"/>
              <w:rPr>
                <w:rFonts w:ascii="Times New Roman" w:hAnsi="Times New Roman"/>
                <w:color w:val="000000" w:themeColor="text1"/>
                <w:sz w:val="20"/>
                <w:szCs w:val="20"/>
                <w:highlight w:val="yellow"/>
              </w:rPr>
            </w:pPr>
            <w:r w:rsidRPr="00BE2A85">
              <w:rPr>
                <w:rFonts w:ascii="Times New Roman" w:hAnsi="Times New Roman"/>
                <w:color w:val="000000" w:themeColor="text1"/>
                <w:sz w:val="20"/>
                <w:szCs w:val="20"/>
              </w:rPr>
              <w:t xml:space="preserve">lub w przypadku wniosku </w:t>
            </w:r>
            <w:r w:rsidRPr="00BE2A85">
              <w:rPr>
                <w:rFonts w:ascii="Times New Roman" w:hAnsi="Times New Roman"/>
                <w:color w:val="000000" w:themeColor="text1"/>
                <w:sz w:val="20"/>
                <w:szCs w:val="20"/>
              </w:rPr>
              <w:br/>
              <w:t xml:space="preserve">o przedłużenie nie później niż na </w:t>
            </w:r>
            <w:r w:rsidRPr="00BE2A85">
              <w:rPr>
                <w:rFonts w:ascii="Times New Roman" w:hAnsi="Times New Roman"/>
                <w:color w:val="000000" w:themeColor="text1"/>
                <w:sz w:val="20"/>
                <w:szCs w:val="20"/>
              </w:rPr>
              <w:br/>
              <w:t>6 miesięcy przed upływem okresu, na jaki udzielono upoważnienia</w:t>
            </w:r>
          </w:p>
        </w:tc>
        <w:tc>
          <w:tcPr>
            <w:tcW w:w="2122" w:type="dxa"/>
            <w:shd w:val="clear" w:color="auto" w:fill="auto"/>
          </w:tcPr>
          <w:p w14:paraId="15B3E02C" w14:textId="79EB97FB" w:rsidR="00D668E0" w:rsidRPr="007D0B0A" w:rsidRDefault="00D668E0" w:rsidP="00A047CB">
            <w:pPr>
              <w:spacing w:after="0" w:line="20" w:lineRule="atLeast"/>
              <w:rPr>
                <w:rFonts w:ascii="Times New Roman" w:hAnsi="Times New Roman"/>
                <w:sz w:val="20"/>
                <w:szCs w:val="20"/>
              </w:rPr>
            </w:pPr>
            <w:r w:rsidRPr="007D0B0A">
              <w:rPr>
                <w:rFonts w:ascii="Times New Roman" w:hAnsi="Times New Roman"/>
                <w:sz w:val="20"/>
                <w:szCs w:val="20"/>
              </w:rPr>
              <w:t xml:space="preserve">Dyrektor szkoły, placówki, </w:t>
            </w:r>
            <w:r w:rsidR="004B4062">
              <w:rPr>
                <w:rFonts w:ascii="Times New Roman" w:hAnsi="Times New Roman"/>
                <w:sz w:val="20"/>
                <w:szCs w:val="20"/>
              </w:rPr>
              <w:t xml:space="preserve">podmiot, który prowadził </w:t>
            </w:r>
            <w:r w:rsidR="004B4062" w:rsidRPr="007D0B0A">
              <w:rPr>
                <w:rFonts w:ascii="Times New Roman" w:hAnsi="Times New Roman"/>
                <w:sz w:val="20"/>
                <w:szCs w:val="20"/>
              </w:rPr>
              <w:t>KKZ</w:t>
            </w:r>
            <w:r w:rsidRPr="007D0B0A">
              <w:rPr>
                <w:rFonts w:ascii="Times New Roman" w:hAnsi="Times New Roman"/>
                <w:sz w:val="20"/>
                <w:szCs w:val="20"/>
              </w:rPr>
              <w:t>, pracodawca</w:t>
            </w:r>
          </w:p>
        </w:tc>
      </w:tr>
      <w:tr w:rsidR="000E348C" w:rsidRPr="000E348C" w14:paraId="77FA9381" w14:textId="77777777" w:rsidTr="000E348C">
        <w:tc>
          <w:tcPr>
            <w:tcW w:w="3828" w:type="dxa"/>
            <w:shd w:val="clear" w:color="auto" w:fill="auto"/>
          </w:tcPr>
          <w:p w14:paraId="46842C87" w14:textId="0BBFDAFA" w:rsidR="00D668E0" w:rsidRPr="000E348C" w:rsidRDefault="00D668E0" w:rsidP="00176C72">
            <w:pPr>
              <w:spacing w:after="0" w:line="20"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 xml:space="preserve">Przekazanie </w:t>
            </w:r>
            <w:r w:rsidR="00E37F7A">
              <w:rPr>
                <w:rFonts w:ascii="Times New Roman" w:hAnsi="Times New Roman"/>
                <w:color w:val="000000" w:themeColor="text1"/>
                <w:sz w:val="20"/>
                <w:szCs w:val="20"/>
              </w:rPr>
              <w:t xml:space="preserve">zdającym </w:t>
            </w:r>
            <w:r w:rsidRPr="000E348C">
              <w:rPr>
                <w:rFonts w:ascii="Times New Roman" w:hAnsi="Times New Roman"/>
                <w:color w:val="000000" w:themeColor="text1"/>
                <w:sz w:val="20"/>
                <w:szCs w:val="20"/>
              </w:rPr>
              <w:t xml:space="preserve">informacji o egzaminie </w:t>
            </w:r>
          </w:p>
        </w:tc>
        <w:tc>
          <w:tcPr>
            <w:tcW w:w="3685" w:type="dxa"/>
            <w:shd w:val="clear" w:color="auto" w:fill="auto"/>
          </w:tcPr>
          <w:p w14:paraId="57AD1873" w14:textId="77777777" w:rsidR="00D668E0" w:rsidRPr="00BE2A85" w:rsidRDefault="00D668E0" w:rsidP="00A047CB">
            <w:pPr>
              <w:spacing w:after="0" w:line="20" w:lineRule="atLeast"/>
              <w:rPr>
                <w:rFonts w:ascii="Times New Roman" w:hAnsi="Times New Roman"/>
                <w:color w:val="000000" w:themeColor="text1"/>
                <w:sz w:val="20"/>
                <w:szCs w:val="20"/>
              </w:rPr>
            </w:pPr>
            <w:r w:rsidRPr="00BE2A85">
              <w:rPr>
                <w:rFonts w:ascii="Times New Roman" w:hAnsi="Times New Roman"/>
                <w:color w:val="000000" w:themeColor="text1"/>
                <w:sz w:val="20"/>
                <w:szCs w:val="20"/>
              </w:rPr>
              <w:t>Najpóźniej do:</w:t>
            </w:r>
          </w:p>
          <w:p w14:paraId="268FD2B7" w14:textId="72072678" w:rsidR="00CF0C09" w:rsidRPr="00BE2A85" w:rsidRDefault="003B64B2" w:rsidP="00CF0C09">
            <w:pPr>
              <w:spacing w:after="0" w:line="20" w:lineRule="atLeast"/>
              <w:rPr>
                <w:rFonts w:ascii="Times New Roman" w:hAnsi="Times New Roman"/>
                <w:color w:val="000000" w:themeColor="text1"/>
                <w:sz w:val="20"/>
                <w:szCs w:val="20"/>
              </w:rPr>
            </w:pPr>
            <w:r w:rsidRPr="00BE2A85">
              <w:rPr>
                <w:rFonts w:ascii="Times New Roman" w:hAnsi="Times New Roman"/>
                <w:color w:val="000000" w:themeColor="text1"/>
                <w:sz w:val="20"/>
                <w:szCs w:val="20"/>
              </w:rPr>
              <w:t xml:space="preserve">Sesja 1: </w:t>
            </w:r>
            <w:r w:rsidR="005E40FA">
              <w:rPr>
                <w:rFonts w:ascii="Times New Roman" w:hAnsi="Times New Roman"/>
                <w:color w:val="000000" w:themeColor="text1"/>
                <w:sz w:val="20"/>
                <w:szCs w:val="20"/>
              </w:rPr>
              <w:t>9</w:t>
            </w:r>
            <w:r w:rsidRPr="00BE2A85">
              <w:rPr>
                <w:rFonts w:ascii="Times New Roman" w:hAnsi="Times New Roman"/>
                <w:color w:val="000000" w:themeColor="text1"/>
                <w:sz w:val="20"/>
                <w:szCs w:val="20"/>
              </w:rPr>
              <w:t xml:space="preserve"> września 20</w:t>
            </w:r>
            <w:r w:rsidR="004B4062" w:rsidRPr="00BE2A85">
              <w:rPr>
                <w:rFonts w:ascii="Times New Roman" w:hAnsi="Times New Roman"/>
                <w:color w:val="000000" w:themeColor="text1"/>
                <w:sz w:val="20"/>
                <w:szCs w:val="20"/>
              </w:rPr>
              <w:t>2</w:t>
            </w:r>
            <w:r w:rsidR="00C753A3">
              <w:rPr>
                <w:rFonts w:ascii="Times New Roman" w:hAnsi="Times New Roman"/>
                <w:color w:val="000000" w:themeColor="text1"/>
                <w:sz w:val="20"/>
                <w:szCs w:val="20"/>
              </w:rPr>
              <w:t>2</w:t>
            </w:r>
            <w:r w:rsidR="00CF0C09" w:rsidRPr="00BE2A85">
              <w:rPr>
                <w:rFonts w:ascii="Times New Roman" w:hAnsi="Times New Roman"/>
                <w:color w:val="000000" w:themeColor="text1"/>
                <w:sz w:val="20"/>
                <w:szCs w:val="20"/>
              </w:rPr>
              <w:t xml:space="preserve"> r.</w:t>
            </w:r>
          </w:p>
          <w:p w14:paraId="0CF1D3A8" w14:textId="59A95B57" w:rsidR="00DF204C" w:rsidRPr="00BE2A85" w:rsidRDefault="003B64B2" w:rsidP="005D6AD5">
            <w:pPr>
              <w:spacing w:after="0" w:line="20" w:lineRule="atLeast"/>
              <w:rPr>
                <w:rFonts w:ascii="Times New Roman" w:hAnsi="Times New Roman"/>
                <w:strike/>
                <w:color w:val="000000" w:themeColor="text1"/>
                <w:sz w:val="20"/>
                <w:szCs w:val="20"/>
              </w:rPr>
            </w:pPr>
            <w:r w:rsidRPr="00BE2A85">
              <w:rPr>
                <w:rFonts w:ascii="Times New Roman" w:hAnsi="Times New Roman"/>
                <w:color w:val="000000" w:themeColor="text1"/>
                <w:sz w:val="20"/>
                <w:szCs w:val="20"/>
              </w:rPr>
              <w:t>Sesja 2</w:t>
            </w:r>
            <w:r w:rsidRPr="004A7E33">
              <w:rPr>
                <w:rFonts w:ascii="Times New Roman" w:hAnsi="Times New Roman"/>
                <w:color w:val="000000" w:themeColor="text1"/>
                <w:sz w:val="20"/>
                <w:szCs w:val="20"/>
              </w:rPr>
              <w:t xml:space="preserve">: </w:t>
            </w:r>
            <w:r w:rsidR="005D6AD5" w:rsidRPr="004A7E33">
              <w:rPr>
                <w:rFonts w:ascii="Times New Roman" w:hAnsi="Times New Roman"/>
                <w:color w:val="000000" w:themeColor="text1"/>
                <w:sz w:val="20"/>
                <w:szCs w:val="20"/>
              </w:rPr>
              <w:t>1</w:t>
            </w:r>
            <w:r w:rsidR="00EA294B" w:rsidRPr="004A7E33">
              <w:rPr>
                <w:rFonts w:ascii="Times New Roman" w:hAnsi="Times New Roman"/>
                <w:color w:val="000000" w:themeColor="text1"/>
                <w:sz w:val="20"/>
                <w:szCs w:val="20"/>
              </w:rPr>
              <w:t xml:space="preserve"> lutego</w:t>
            </w:r>
            <w:r w:rsidR="00EA294B" w:rsidRPr="00BE2A85">
              <w:rPr>
                <w:rFonts w:ascii="Times New Roman" w:hAnsi="Times New Roman"/>
                <w:color w:val="000000" w:themeColor="text1"/>
                <w:sz w:val="20"/>
                <w:szCs w:val="20"/>
              </w:rPr>
              <w:t xml:space="preserve"> </w:t>
            </w:r>
            <w:r w:rsidR="00523B7C">
              <w:rPr>
                <w:rFonts w:ascii="Times New Roman" w:hAnsi="Times New Roman"/>
                <w:color w:val="000000" w:themeColor="text1"/>
                <w:sz w:val="20"/>
                <w:szCs w:val="20"/>
              </w:rPr>
              <w:t>2023</w:t>
            </w:r>
            <w:r w:rsidR="00CF0C09" w:rsidRPr="00BE2A85">
              <w:rPr>
                <w:rFonts w:ascii="Times New Roman" w:hAnsi="Times New Roman"/>
                <w:color w:val="000000" w:themeColor="text1"/>
                <w:sz w:val="20"/>
                <w:szCs w:val="20"/>
              </w:rPr>
              <w:t xml:space="preserve"> r. </w:t>
            </w:r>
          </w:p>
        </w:tc>
        <w:tc>
          <w:tcPr>
            <w:tcW w:w="2122" w:type="dxa"/>
            <w:shd w:val="clear" w:color="auto" w:fill="auto"/>
          </w:tcPr>
          <w:p w14:paraId="345187CF" w14:textId="76BA46FE" w:rsidR="00D668E0" w:rsidRPr="000E348C" w:rsidRDefault="00D668E0" w:rsidP="00A047CB">
            <w:pPr>
              <w:spacing w:after="0" w:line="20"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 xml:space="preserve">Dyrektor szkoły, </w:t>
            </w:r>
            <w:r w:rsidR="004B4062">
              <w:rPr>
                <w:rFonts w:ascii="Times New Roman" w:hAnsi="Times New Roman"/>
                <w:sz w:val="20"/>
                <w:szCs w:val="20"/>
              </w:rPr>
              <w:t xml:space="preserve">podmiot, który prowadził </w:t>
            </w:r>
            <w:r w:rsidR="004B4062" w:rsidRPr="007D0B0A">
              <w:rPr>
                <w:rFonts w:ascii="Times New Roman" w:hAnsi="Times New Roman"/>
                <w:sz w:val="20"/>
                <w:szCs w:val="20"/>
              </w:rPr>
              <w:t>KKZ</w:t>
            </w:r>
            <w:r w:rsidRPr="000E348C">
              <w:rPr>
                <w:rFonts w:ascii="Times New Roman" w:hAnsi="Times New Roman"/>
                <w:color w:val="000000" w:themeColor="text1"/>
                <w:sz w:val="20"/>
                <w:szCs w:val="20"/>
              </w:rPr>
              <w:t>,</w:t>
            </w:r>
          </w:p>
          <w:p w14:paraId="36D3D762" w14:textId="77777777" w:rsidR="00D668E0" w:rsidRPr="000E348C" w:rsidRDefault="00D668E0" w:rsidP="00A047CB">
            <w:pPr>
              <w:spacing w:after="0" w:line="20"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dyrektor oke</w:t>
            </w:r>
          </w:p>
        </w:tc>
      </w:tr>
      <w:tr w:rsidR="000E348C" w:rsidRPr="000E348C" w14:paraId="4BC472D9" w14:textId="77777777" w:rsidTr="000E348C">
        <w:trPr>
          <w:trHeight w:val="1394"/>
        </w:trPr>
        <w:tc>
          <w:tcPr>
            <w:tcW w:w="3828" w:type="dxa"/>
            <w:shd w:val="clear" w:color="auto" w:fill="auto"/>
          </w:tcPr>
          <w:p w14:paraId="62F9B1F3" w14:textId="77777777" w:rsidR="00D668E0" w:rsidRPr="000E348C" w:rsidRDefault="00D668E0" w:rsidP="00A047CB">
            <w:pPr>
              <w:spacing w:after="0" w:line="20"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 xml:space="preserve">Zebranie deklaracji przystąpienia do egzaminu </w:t>
            </w:r>
          </w:p>
        </w:tc>
        <w:tc>
          <w:tcPr>
            <w:tcW w:w="3685" w:type="dxa"/>
            <w:shd w:val="clear" w:color="auto" w:fill="auto"/>
          </w:tcPr>
          <w:p w14:paraId="202C9B4F" w14:textId="77777777" w:rsidR="00D668E0" w:rsidRPr="00BE2A85" w:rsidRDefault="00D668E0" w:rsidP="00A047CB">
            <w:pPr>
              <w:spacing w:after="0" w:line="20" w:lineRule="atLeast"/>
              <w:rPr>
                <w:rFonts w:ascii="Times New Roman" w:hAnsi="Times New Roman"/>
                <w:color w:val="000000" w:themeColor="text1"/>
                <w:sz w:val="20"/>
                <w:szCs w:val="20"/>
              </w:rPr>
            </w:pPr>
            <w:r w:rsidRPr="00BE2A85">
              <w:rPr>
                <w:rFonts w:ascii="Times New Roman" w:hAnsi="Times New Roman"/>
                <w:color w:val="000000" w:themeColor="text1"/>
                <w:sz w:val="20"/>
                <w:szCs w:val="20"/>
              </w:rPr>
              <w:t>Najpóźniej do:</w:t>
            </w:r>
          </w:p>
          <w:p w14:paraId="6A4EEBFB" w14:textId="243619E2" w:rsidR="00CF0C09" w:rsidRPr="00BE2A85" w:rsidRDefault="00EA294B" w:rsidP="00CF0C09">
            <w:pPr>
              <w:spacing w:after="0" w:line="20" w:lineRule="atLeast"/>
              <w:rPr>
                <w:rFonts w:ascii="Times New Roman" w:hAnsi="Times New Roman"/>
                <w:color w:val="000000" w:themeColor="text1"/>
                <w:sz w:val="20"/>
                <w:szCs w:val="20"/>
              </w:rPr>
            </w:pPr>
            <w:r w:rsidRPr="00BE2A85">
              <w:rPr>
                <w:rFonts w:ascii="Times New Roman" w:hAnsi="Times New Roman"/>
                <w:color w:val="000000" w:themeColor="text1"/>
                <w:sz w:val="20"/>
                <w:szCs w:val="20"/>
              </w:rPr>
              <w:t xml:space="preserve">Sesja 1: </w:t>
            </w:r>
            <w:r w:rsidR="005E40FA">
              <w:rPr>
                <w:rFonts w:ascii="Times New Roman" w:hAnsi="Times New Roman"/>
                <w:color w:val="000000" w:themeColor="text1"/>
                <w:sz w:val="20"/>
                <w:szCs w:val="20"/>
              </w:rPr>
              <w:t>9</w:t>
            </w:r>
            <w:r w:rsidR="004B4062" w:rsidRPr="00BE2A85">
              <w:rPr>
                <w:rFonts w:ascii="Times New Roman" w:hAnsi="Times New Roman"/>
                <w:color w:val="000000" w:themeColor="text1"/>
                <w:sz w:val="20"/>
                <w:szCs w:val="20"/>
              </w:rPr>
              <w:t xml:space="preserve"> września 202</w:t>
            </w:r>
            <w:r w:rsidR="00C753A3">
              <w:rPr>
                <w:rFonts w:ascii="Times New Roman" w:hAnsi="Times New Roman"/>
                <w:color w:val="000000" w:themeColor="text1"/>
                <w:sz w:val="20"/>
                <w:szCs w:val="20"/>
              </w:rPr>
              <w:t>2</w:t>
            </w:r>
            <w:r w:rsidR="00CF0C09" w:rsidRPr="00BE2A85">
              <w:rPr>
                <w:rFonts w:ascii="Times New Roman" w:hAnsi="Times New Roman"/>
                <w:color w:val="000000" w:themeColor="text1"/>
                <w:sz w:val="20"/>
                <w:szCs w:val="20"/>
              </w:rPr>
              <w:t xml:space="preserve"> r.</w:t>
            </w:r>
          </w:p>
          <w:p w14:paraId="70BFE48E" w14:textId="4245B839" w:rsidR="00DF204C" w:rsidRPr="00BE2A85" w:rsidRDefault="00EA294B" w:rsidP="00CF0C09">
            <w:pPr>
              <w:spacing w:after="0" w:line="20" w:lineRule="atLeast"/>
              <w:rPr>
                <w:rFonts w:ascii="Times New Roman" w:hAnsi="Times New Roman"/>
                <w:color w:val="000000" w:themeColor="text1"/>
                <w:sz w:val="20"/>
                <w:szCs w:val="20"/>
              </w:rPr>
            </w:pPr>
            <w:r w:rsidRPr="00BE2A85">
              <w:rPr>
                <w:rFonts w:ascii="Times New Roman" w:hAnsi="Times New Roman"/>
                <w:color w:val="000000" w:themeColor="text1"/>
                <w:sz w:val="20"/>
                <w:szCs w:val="20"/>
              </w:rPr>
              <w:t xml:space="preserve">Sesja 2: </w:t>
            </w:r>
            <w:r w:rsidR="005D6AD5" w:rsidRPr="004A7E33">
              <w:rPr>
                <w:rFonts w:ascii="Times New Roman" w:hAnsi="Times New Roman"/>
                <w:color w:val="000000" w:themeColor="text1"/>
                <w:sz w:val="20"/>
                <w:szCs w:val="20"/>
              </w:rPr>
              <w:t>1</w:t>
            </w:r>
            <w:r w:rsidR="004B4062" w:rsidRPr="004A7E33">
              <w:rPr>
                <w:rFonts w:ascii="Times New Roman" w:hAnsi="Times New Roman"/>
                <w:color w:val="000000" w:themeColor="text1"/>
                <w:sz w:val="20"/>
                <w:szCs w:val="20"/>
              </w:rPr>
              <w:t xml:space="preserve"> </w:t>
            </w:r>
            <w:r w:rsidRPr="004A7E33">
              <w:rPr>
                <w:rFonts w:ascii="Times New Roman" w:hAnsi="Times New Roman"/>
                <w:color w:val="000000" w:themeColor="text1"/>
                <w:sz w:val="20"/>
                <w:szCs w:val="20"/>
              </w:rPr>
              <w:t>lutego</w:t>
            </w:r>
            <w:r w:rsidRPr="00BE2A85">
              <w:rPr>
                <w:rFonts w:ascii="Times New Roman" w:hAnsi="Times New Roman"/>
                <w:color w:val="000000" w:themeColor="text1"/>
                <w:sz w:val="20"/>
                <w:szCs w:val="20"/>
              </w:rPr>
              <w:t xml:space="preserve"> </w:t>
            </w:r>
            <w:r w:rsidR="00523B7C">
              <w:rPr>
                <w:rFonts w:ascii="Times New Roman" w:hAnsi="Times New Roman"/>
                <w:color w:val="000000" w:themeColor="text1"/>
                <w:sz w:val="20"/>
                <w:szCs w:val="20"/>
              </w:rPr>
              <w:t>2023</w:t>
            </w:r>
            <w:r w:rsidR="00CF0C09" w:rsidRPr="00BE2A85">
              <w:rPr>
                <w:rFonts w:ascii="Times New Roman" w:hAnsi="Times New Roman"/>
                <w:color w:val="000000" w:themeColor="text1"/>
                <w:sz w:val="20"/>
                <w:szCs w:val="20"/>
              </w:rPr>
              <w:t xml:space="preserve"> r</w:t>
            </w:r>
            <w:r w:rsidR="00DF204C" w:rsidRPr="00BE2A85">
              <w:rPr>
                <w:rFonts w:ascii="Times New Roman" w:hAnsi="Times New Roman"/>
                <w:color w:val="000000" w:themeColor="text1"/>
                <w:sz w:val="20"/>
                <w:szCs w:val="20"/>
              </w:rPr>
              <w:t>.</w:t>
            </w:r>
          </w:p>
          <w:p w14:paraId="0CB01CC4" w14:textId="54F019AB" w:rsidR="000E348C" w:rsidRPr="00BE2A85" w:rsidRDefault="000E348C" w:rsidP="00CF0C09">
            <w:pPr>
              <w:spacing w:after="0" w:line="20" w:lineRule="atLeast"/>
              <w:rPr>
                <w:rFonts w:ascii="Times New Roman" w:hAnsi="Times New Roman"/>
                <w:color w:val="000000" w:themeColor="text1"/>
                <w:sz w:val="18"/>
                <w:szCs w:val="18"/>
              </w:rPr>
            </w:pPr>
            <w:r w:rsidRPr="00BE2A85">
              <w:rPr>
                <w:rFonts w:ascii="Times New Roman" w:hAnsi="Times New Roman"/>
                <w:color w:val="000000" w:themeColor="text1"/>
                <w:sz w:val="20"/>
                <w:szCs w:val="20"/>
              </w:rPr>
              <w:t xml:space="preserve">             </w:t>
            </w:r>
            <w:r w:rsidR="00176C72" w:rsidRPr="00BE2A85">
              <w:rPr>
                <w:rFonts w:ascii="Times New Roman" w:hAnsi="Times New Roman"/>
                <w:color w:val="000000" w:themeColor="text1"/>
                <w:sz w:val="20"/>
                <w:szCs w:val="20"/>
              </w:rPr>
              <w:t>7</w:t>
            </w:r>
            <w:r w:rsidR="004B4062" w:rsidRPr="00BE2A85">
              <w:rPr>
                <w:rFonts w:ascii="Times New Roman" w:hAnsi="Times New Roman"/>
                <w:color w:val="000000" w:themeColor="text1"/>
                <w:sz w:val="20"/>
                <w:szCs w:val="20"/>
              </w:rPr>
              <w:t xml:space="preserve"> kwietnia</w:t>
            </w:r>
            <w:r w:rsidR="00DF204C" w:rsidRPr="00BE2A85">
              <w:rPr>
                <w:rFonts w:ascii="Times New Roman" w:hAnsi="Times New Roman"/>
                <w:color w:val="000000" w:themeColor="text1"/>
                <w:sz w:val="20"/>
                <w:szCs w:val="20"/>
              </w:rPr>
              <w:t xml:space="preserve"> </w:t>
            </w:r>
            <w:r w:rsidR="00523B7C">
              <w:rPr>
                <w:rFonts w:ascii="Times New Roman" w:hAnsi="Times New Roman"/>
                <w:color w:val="000000" w:themeColor="text1"/>
                <w:sz w:val="20"/>
                <w:szCs w:val="20"/>
              </w:rPr>
              <w:t>2023</w:t>
            </w:r>
            <w:r w:rsidR="00DF204C" w:rsidRPr="00BE2A85">
              <w:rPr>
                <w:rFonts w:ascii="Times New Roman" w:hAnsi="Times New Roman"/>
                <w:color w:val="000000" w:themeColor="text1"/>
                <w:sz w:val="20"/>
                <w:szCs w:val="20"/>
              </w:rPr>
              <w:t xml:space="preserve"> r. </w:t>
            </w:r>
            <w:r w:rsidRPr="00BE2A85">
              <w:rPr>
                <w:rFonts w:ascii="Times New Roman" w:hAnsi="Times New Roman"/>
                <w:color w:val="000000" w:themeColor="text1"/>
                <w:sz w:val="18"/>
                <w:szCs w:val="18"/>
              </w:rPr>
              <w:t xml:space="preserve">(dot. </w:t>
            </w:r>
            <w:r w:rsidR="00DF204C" w:rsidRPr="00BE2A85">
              <w:rPr>
                <w:rFonts w:ascii="Times New Roman" w:hAnsi="Times New Roman"/>
                <w:color w:val="000000" w:themeColor="text1"/>
                <w:sz w:val="18"/>
                <w:szCs w:val="18"/>
              </w:rPr>
              <w:t xml:space="preserve"> zdających, </w:t>
            </w:r>
          </w:p>
          <w:p w14:paraId="7BB43468" w14:textId="5D60F1E2" w:rsidR="00DF204C" w:rsidRPr="00BE2A85" w:rsidRDefault="00DF204C" w:rsidP="004B4062">
            <w:pPr>
              <w:spacing w:after="0" w:line="20" w:lineRule="atLeast"/>
              <w:rPr>
                <w:rFonts w:ascii="Times New Roman" w:hAnsi="Times New Roman"/>
                <w:strike/>
                <w:color w:val="000000" w:themeColor="text1"/>
                <w:sz w:val="20"/>
                <w:szCs w:val="20"/>
              </w:rPr>
            </w:pPr>
            <w:r w:rsidRPr="00BE2A85">
              <w:rPr>
                <w:rFonts w:ascii="Times New Roman" w:hAnsi="Times New Roman"/>
                <w:color w:val="000000" w:themeColor="text1"/>
                <w:sz w:val="18"/>
                <w:szCs w:val="18"/>
              </w:rPr>
              <w:t>któ</w:t>
            </w:r>
            <w:r w:rsidR="000E348C" w:rsidRPr="00BE2A85">
              <w:rPr>
                <w:rFonts w:ascii="Times New Roman" w:hAnsi="Times New Roman"/>
                <w:color w:val="000000" w:themeColor="text1"/>
                <w:sz w:val="18"/>
                <w:szCs w:val="18"/>
              </w:rPr>
              <w:t>rzy nie zdali egzaminu w sesji 1.</w:t>
            </w:r>
            <w:r w:rsidRPr="00BE2A85">
              <w:rPr>
                <w:rFonts w:ascii="Times New Roman" w:hAnsi="Times New Roman"/>
                <w:color w:val="000000" w:themeColor="text1"/>
                <w:sz w:val="18"/>
                <w:szCs w:val="18"/>
              </w:rPr>
              <w:t xml:space="preserve"> </w:t>
            </w:r>
            <w:r w:rsidR="00523B7C">
              <w:rPr>
                <w:rFonts w:ascii="Times New Roman" w:hAnsi="Times New Roman"/>
                <w:i/>
                <w:color w:val="000000" w:themeColor="text1"/>
                <w:sz w:val="18"/>
                <w:szCs w:val="18"/>
              </w:rPr>
              <w:t>2023</w:t>
            </w:r>
            <w:r w:rsidR="00B83D82" w:rsidRPr="00BE2A85">
              <w:rPr>
                <w:rFonts w:ascii="Times New Roman" w:hAnsi="Times New Roman"/>
                <w:i/>
                <w:color w:val="000000" w:themeColor="text1"/>
                <w:sz w:val="18"/>
                <w:szCs w:val="18"/>
              </w:rPr>
              <w:t xml:space="preserve"> </w:t>
            </w:r>
            <w:r w:rsidR="000E348C" w:rsidRPr="00BE2A85">
              <w:rPr>
                <w:rFonts w:ascii="Times New Roman" w:hAnsi="Times New Roman"/>
                <w:i/>
                <w:color w:val="000000" w:themeColor="text1"/>
                <w:sz w:val="18"/>
                <w:szCs w:val="18"/>
              </w:rPr>
              <w:t>Zima</w:t>
            </w:r>
            <w:r w:rsidRPr="00BE2A85">
              <w:rPr>
                <w:rFonts w:ascii="Times New Roman" w:hAnsi="Times New Roman"/>
                <w:color w:val="000000" w:themeColor="text1"/>
                <w:sz w:val="18"/>
                <w:szCs w:val="18"/>
              </w:rPr>
              <w:t>)</w:t>
            </w:r>
            <w:r w:rsidR="00CF0C09" w:rsidRPr="00BE2A85">
              <w:rPr>
                <w:rFonts w:ascii="Times New Roman" w:hAnsi="Times New Roman"/>
                <w:color w:val="000000" w:themeColor="text1"/>
                <w:sz w:val="18"/>
                <w:szCs w:val="18"/>
              </w:rPr>
              <w:t xml:space="preserve"> </w:t>
            </w:r>
          </w:p>
        </w:tc>
        <w:tc>
          <w:tcPr>
            <w:tcW w:w="2122" w:type="dxa"/>
            <w:shd w:val="clear" w:color="auto" w:fill="auto"/>
          </w:tcPr>
          <w:p w14:paraId="4B4B6CCC" w14:textId="3E7A6202" w:rsidR="00D668E0" w:rsidRPr="000E348C" w:rsidRDefault="00D668E0" w:rsidP="00A047CB">
            <w:pPr>
              <w:spacing w:after="0" w:line="20"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 xml:space="preserve">Dyrektor szkoły </w:t>
            </w:r>
            <w:r w:rsidR="0083004B" w:rsidRPr="000E348C">
              <w:rPr>
                <w:rFonts w:ascii="Times New Roman" w:hAnsi="Times New Roman"/>
                <w:color w:val="000000" w:themeColor="text1"/>
                <w:sz w:val="20"/>
                <w:szCs w:val="20"/>
              </w:rPr>
              <w:t xml:space="preserve">absolwentów szkół; </w:t>
            </w:r>
            <w:r w:rsidR="004B4062">
              <w:rPr>
                <w:rFonts w:ascii="Times New Roman" w:hAnsi="Times New Roman"/>
                <w:sz w:val="20"/>
                <w:szCs w:val="20"/>
              </w:rPr>
              <w:t xml:space="preserve">podmiot, który prowadził </w:t>
            </w:r>
            <w:r w:rsidR="004B4062" w:rsidRPr="007D0B0A">
              <w:rPr>
                <w:rFonts w:ascii="Times New Roman" w:hAnsi="Times New Roman"/>
                <w:sz w:val="20"/>
                <w:szCs w:val="20"/>
              </w:rPr>
              <w:t>KKZ</w:t>
            </w:r>
            <w:r w:rsidR="004B4062">
              <w:rPr>
                <w:rFonts w:ascii="Times New Roman" w:hAnsi="Times New Roman"/>
                <w:sz w:val="20"/>
                <w:szCs w:val="20"/>
              </w:rPr>
              <w:t xml:space="preserve"> od</w:t>
            </w:r>
            <w:r w:rsidRPr="000E348C">
              <w:rPr>
                <w:rFonts w:ascii="Times New Roman" w:hAnsi="Times New Roman"/>
                <w:color w:val="000000" w:themeColor="text1"/>
                <w:sz w:val="20"/>
                <w:szCs w:val="20"/>
              </w:rPr>
              <w:t xml:space="preserve"> </w:t>
            </w:r>
            <w:r w:rsidR="0083004B" w:rsidRPr="000E348C">
              <w:rPr>
                <w:rFonts w:ascii="Times New Roman" w:hAnsi="Times New Roman"/>
                <w:color w:val="000000" w:themeColor="text1"/>
                <w:sz w:val="20"/>
                <w:szCs w:val="20"/>
              </w:rPr>
              <w:t xml:space="preserve">osób, które ukończyły </w:t>
            </w:r>
            <w:r w:rsidRPr="000E348C">
              <w:rPr>
                <w:rFonts w:ascii="Times New Roman" w:hAnsi="Times New Roman"/>
                <w:color w:val="000000" w:themeColor="text1"/>
                <w:sz w:val="20"/>
                <w:szCs w:val="20"/>
              </w:rPr>
              <w:t>KKZ;</w:t>
            </w:r>
          </w:p>
          <w:p w14:paraId="2799A10F" w14:textId="77777777" w:rsidR="00D668E0" w:rsidRPr="000E348C" w:rsidRDefault="00D668E0" w:rsidP="00A047CB">
            <w:pPr>
              <w:spacing w:after="0" w:line="20"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Dyrektor oke – pozostałe</w:t>
            </w:r>
          </w:p>
        </w:tc>
      </w:tr>
      <w:tr w:rsidR="000E348C" w:rsidRPr="000E348C" w14:paraId="4C1938A4" w14:textId="77777777" w:rsidTr="000E348C">
        <w:trPr>
          <w:trHeight w:val="1133"/>
        </w:trPr>
        <w:tc>
          <w:tcPr>
            <w:tcW w:w="3828" w:type="dxa"/>
            <w:shd w:val="clear" w:color="auto" w:fill="auto"/>
          </w:tcPr>
          <w:p w14:paraId="4A76C3BA" w14:textId="41E4BCA7" w:rsidR="00D668E0" w:rsidRPr="000E348C" w:rsidRDefault="00D668E0" w:rsidP="00176C72">
            <w:pPr>
              <w:spacing w:after="0" w:line="20"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 xml:space="preserve">Sporządzenie wykazu absolwentów, którzy złożyli deklarację przystąpienia do egzaminu </w:t>
            </w:r>
            <w:r w:rsidRPr="000E348C">
              <w:rPr>
                <w:rFonts w:ascii="Times New Roman" w:hAnsi="Times New Roman"/>
                <w:color w:val="000000" w:themeColor="text1"/>
                <w:sz w:val="20"/>
                <w:szCs w:val="20"/>
              </w:rPr>
              <w:br/>
              <w:t xml:space="preserve">i przekazanie go w formie elektronicznej do okręgowej komisji egzaminacyjnej zgodnie z instrukcją dyrektora danej oke </w:t>
            </w:r>
          </w:p>
        </w:tc>
        <w:tc>
          <w:tcPr>
            <w:tcW w:w="3685" w:type="dxa"/>
            <w:shd w:val="clear" w:color="auto" w:fill="auto"/>
          </w:tcPr>
          <w:p w14:paraId="2D299FC5" w14:textId="77777777" w:rsidR="00DD2CDE" w:rsidRPr="00BE2A85" w:rsidRDefault="00DD2CDE" w:rsidP="00DD2CDE">
            <w:pPr>
              <w:spacing w:after="0" w:line="20" w:lineRule="atLeast"/>
              <w:rPr>
                <w:rFonts w:ascii="Times New Roman" w:hAnsi="Times New Roman"/>
                <w:color w:val="000000" w:themeColor="text1"/>
                <w:sz w:val="20"/>
                <w:szCs w:val="20"/>
              </w:rPr>
            </w:pPr>
            <w:r w:rsidRPr="00BE2A85">
              <w:rPr>
                <w:rFonts w:ascii="Times New Roman" w:hAnsi="Times New Roman"/>
                <w:color w:val="000000" w:themeColor="text1"/>
                <w:sz w:val="20"/>
                <w:szCs w:val="20"/>
              </w:rPr>
              <w:t>Najpóźniej do:</w:t>
            </w:r>
          </w:p>
          <w:p w14:paraId="30E30EB3" w14:textId="154F4776" w:rsidR="00DD2CDE" w:rsidRPr="00BE2A85" w:rsidRDefault="00DC6206" w:rsidP="00DD2CDE">
            <w:pPr>
              <w:spacing w:after="0" w:line="20" w:lineRule="atLeast"/>
              <w:rPr>
                <w:rFonts w:ascii="Times New Roman" w:hAnsi="Times New Roman"/>
                <w:color w:val="000000" w:themeColor="text1"/>
                <w:sz w:val="20"/>
                <w:szCs w:val="20"/>
              </w:rPr>
            </w:pPr>
            <w:r w:rsidRPr="00BE2A85">
              <w:rPr>
                <w:rFonts w:ascii="Times New Roman" w:hAnsi="Times New Roman"/>
                <w:color w:val="000000" w:themeColor="text1"/>
                <w:sz w:val="20"/>
                <w:szCs w:val="20"/>
              </w:rPr>
              <w:t xml:space="preserve">Sesja 1: </w:t>
            </w:r>
            <w:r w:rsidR="00DD2CDE" w:rsidRPr="00BE2A85">
              <w:rPr>
                <w:rFonts w:ascii="Times New Roman" w:hAnsi="Times New Roman"/>
                <w:color w:val="000000" w:themeColor="text1"/>
                <w:sz w:val="20"/>
                <w:szCs w:val="20"/>
              </w:rPr>
              <w:t>1</w:t>
            </w:r>
            <w:r w:rsidR="007910A5">
              <w:rPr>
                <w:rFonts w:ascii="Times New Roman" w:hAnsi="Times New Roman"/>
                <w:color w:val="000000" w:themeColor="text1"/>
                <w:sz w:val="20"/>
                <w:szCs w:val="20"/>
              </w:rPr>
              <w:t>6</w:t>
            </w:r>
            <w:r w:rsidR="00DD2CDE" w:rsidRPr="00BE2A85">
              <w:rPr>
                <w:rFonts w:ascii="Times New Roman" w:hAnsi="Times New Roman"/>
                <w:color w:val="000000" w:themeColor="text1"/>
                <w:sz w:val="20"/>
                <w:szCs w:val="20"/>
              </w:rPr>
              <w:t xml:space="preserve"> września 202</w:t>
            </w:r>
            <w:r w:rsidR="00C753A3">
              <w:rPr>
                <w:rFonts w:ascii="Times New Roman" w:hAnsi="Times New Roman"/>
                <w:color w:val="000000" w:themeColor="text1"/>
                <w:sz w:val="20"/>
                <w:szCs w:val="20"/>
              </w:rPr>
              <w:t>2</w:t>
            </w:r>
            <w:r w:rsidR="00DD2CDE" w:rsidRPr="00BE2A85">
              <w:rPr>
                <w:rFonts w:ascii="Times New Roman" w:hAnsi="Times New Roman"/>
                <w:color w:val="000000" w:themeColor="text1"/>
                <w:sz w:val="20"/>
                <w:szCs w:val="20"/>
              </w:rPr>
              <w:t xml:space="preserve"> r.</w:t>
            </w:r>
          </w:p>
          <w:p w14:paraId="11B7C378" w14:textId="3D50CAEB" w:rsidR="00DD2CDE" w:rsidRPr="00BE2A85" w:rsidRDefault="00DD2CDE" w:rsidP="00DD2CDE">
            <w:pPr>
              <w:spacing w:after="0" w:line="20" w:lineRule="atLeast"/>
              <w:rPr>
                <w:rFonts w:ascii="Times New Roman" w:hAnsi="Times New Roman"/>
                <w:color w:val="000000" w:themeColor="text1"/>
                <w:sz w:val="20"/>
                <w:szCs w:val="20"/>
              </w:rPr>
            </w:pPr>
            <w:r w:rsidRPr="00BE2A85">
              <w:rPr>
                <w:rFonts w:ascii="Times New Roman" w:hAnsi="Times New Roman"/>
                <w:color w:val="000000" w:themeColor="text1"/>
                <w:sz w:val="20"/>
                <w:szCs w:val="20"/>
              </w:rPr>
              <w:t xml:space="preserve">Sesja 2: </w:t>
            </w:r>
            <w:r w:rsidR="005D6AD5" w:rsidRPr="004A7E33">
              <w:rPr>
                <w:rFonts w:ascii="Times New Roman" w:hAnsi="Times New Roman"/>
                <w:color w:val="000000" w:themeColor="text1"/>
                <w:sz w:val="20"/>
                <w:szCs w:val="20"/>
              </w:rPr>
              <w:t>7</w:t>
            </w:r>
            <w:r w:rsidR="005D6AD5">
              <w:rPr>
                <w:rFonts w:ascii="Times New Roman" w:hAnsi="Times New Roman"/>
                <w:color w:val="000000" w:themeColor="text1"/>
                <w:sz w:val="20"/>
                <w:szCs w:val="20"/>
              </w:rPr>
              <w:t xml:space="preserve"> </w:t>
            </w:r>
            <w:r w:rsidRPr="00BE2A85">
              <w:rPr>
                <w:rFonts w:ascii="Times New Roman" w:hAnsi="Times New Roman"/>
                <w:color w:val="000000" w:themeColor="text1"/>
                <w:sz w:val="20"/>
                <w:szCs w:val="20"/>
              </w:rPr>
              <w:t xml:space="preserve">lutego </w:t>
            </w:r>
            <w:r w:rsidR="00523B7C">
              <w:rPr>
                <w:rFonts w:ascii="Times New Roman" w:hAnsi="Times New Roman"/>
                <w:color w:val="000000" w:themeColor="text1"/>
                <w:sz w:val="20"/>
                <w:szCs w:val="20"/>
              </w:rPr>
              <w:t>2023</w:t>
            </w:r>
            <w:r w:rsidRPr="00BE2A85">
              <w:rPr>
                <w:rFonts w:ascii="Times New Roman" w:hAnsi="Times New Roman"/>
                <w:color w:val="000000" w:themeColor="text1"/>
                <w:sz w:val="20"/>
                <w:szCs w:val="20"/>
              </w:rPr>
              <w:t xml:space="preserve"> r.</w:t>
            </w:r>
          </w:p>
          <w:p w14:paraId="4BEBB9CF" w14:textId="6AA4AD5E" w:rsidR="00D668E0" w:rsidRPr="00BE2A85" w:rsidRDefault="00DC6206" w:rsidP="00176C72">
            <w:pPr>
              <w:spacing w:after="0" w:line="20" w:lineRule="atLeast"/>
              <w:rPr>
                <w:rFonts w:ascii="Times New Roman" w:hAnsi="Times New Roman"/>
                <w:color w:val="000000" w:themeColor="text1"/>
                <w:sz w:val="18"/>
                <w:szCs w:val="18"/>
              </w:rPr>
            </w:pPr>
            <w:r w:rsidRPr="00BE2A85">
              <w:rPr>
                <w:rFonts w:ascii="Times New Roman" w:hAnsi="Times New Roman"/>
                <w:color w:val="000000" w:themeColor="text1"/>
                <w:sz w:val="20"/>
                <w:szCs w:val="20"/>
              </w:rPr>
              <w:t xml:space="preserve">             </w:t>
            </w:r>
            <w:r w:rsidR="00CB485D" w:rsidRPr="00BE2A85">
              <w:rPr>
                <w:rFonts w:ascii="Times New Roman" w:hAnsi="Times New Roman"/>
                <w:color w:val="000000" w:themeColor="text1"/>
                <w:sz w:val="20"/>
                <w:szCs w:val="20"/>
              </w:rPr>
              <w:t>1</w:t>
            </w:r>
            <w:r w:rsidR="00176C72" w:rsidRPr="00BE2A85">
              <w:rPr>
                <w:rFonts w:ascii="Times New Roman" w:hAnsi="Times New Roman"/>
                <w:color w:val="000000" w:themeColor="text1"/>
                <w:sz w:val="20"/>
                <w:szCs w:val="20"/>
              </w:rPr>
              <w:t>4</w:t>
            </w:r>
            <w:r w:rsidR="00DD2CDE" w:rsidRPr="00BE2A85">
              <w:rPr>
                <w:rFonts w:ascii="Times New Roman" w:hAnsi="Times New Roman"/>
                <w:color w:val="000000" w:themeColor="text1"/>
                <w:sz w:val="20"/>
                <w:szCs w:val="20"/>
              </w:rPr>
              <w:t xml:space="preserve"> kwietnia </w:t>
            </w:r>
            <w:r w:rsidR="00523B7C">
              <w:rPr>
                <w:rFonts w:ascii="Times New Roman" w:hAnsi="Times New Roman"/>
                <w:color w:val="000000" w:themeColor="text1"/>
                <w:sz w:val="20"/>
                <w:szCs w:val="20"/>
              </w:rPr>
              <w:t>2023</w:t>
            </w:r>
            <w:r w:rsidR="00DD2CDE" w:rsidRPr="00BE2A85">
              <w:rPr>
                <w:rFonts w:ascii="Times New Roman" w:hAnsi="Times New Roman"/>
                <w:color w:val="000000" w:themeColor="text1"/>
                <w:sz w:val="20"/>
                <w:szCs w:val="20"/>
              </w:rPr>
              <w:t xml:space="preserve"> r. </w:t>
            </w:r>
            <w:r w:rsidR="00DD2CDE" w:rsidRPr="00BE2A85">
              <w:rPr>
                <w:rFonts w:ascii="Times New Roman" w:hAnsi="Times New Roman"/>
                <w:color w:val="000000" w:themeColor="text1"/>
                <w:sz w:val="18"/>
                <w:szCs w:val="18"/>
              </w:rPr>
              <w:t xml:space="preserve">(dot.  zdających, którzy nie zdali egzaminu w sesji 1. </w:t>
            </w:r>
            <w:r w:rsidR="00523B7C">
              <w:rPr>
                <w:rFonts w:ascii="Times New Roman" w:hAnsi="Times New Roman"/>
                <w:i/>
                <w:color w:val="000000" w:themeColor="text1"/>
                <w:sz w:val="18"/>
                <w:szCs w:val="18"/>
              </w:rPr>
              <w:t>2023</w:t>
            </w:r>
            <w:r w:rsidR="00B83D82" w:rsidRPr="00BE2A85">
              <w:rPr>
                <w:rFonts w:ascii="Times New Roman" w:hAnsi="Times New Roman"/>
                <w:i/>
                <w:color w:val="000000" w:themeColor="text1"/>
                <w:sz w:val="18"/>
                <w:szCs w:val="18"/>
              </w:rPr>
              <w:t xml:space="preserve"> </w:t>
            </w:r>
            <w:r w:rsidR="00DD2CDE" w:rsidRPr="00BE2A85">
              <w:rPr>
                <w:rFonts w:ascii="Times New Roman" w:hAnsi="Times New Roman"/>
                <w:i/>
                <w:color w:val="000000" w:themeColor="text1"/>
                <w:sz w:val="18"/>
                <w:szCs w:val="18"/>
              </w:rPr>
              <w:t>Zima</w:t>
            </w:r>
            <w:r w:rsidR="00DD2CDE" w:rsidRPr="00BE2A85">
              <w:rPr>
                <w:rFonts w:ascii="Times New Roman" w:hAnsi="Times New Roman"/>
                <w:color w:val="000000" w:themeColor="text1"/>
                <w:sz w:val="18"/>
                <w:szCs w:val="18"/>
              </w:rPr>
              <w:t xml:space="preserve">) </w:t>
            </w:r>
          </w:p>
        </w:tc>
        <w:tc>
          <w:tcPr>
            <w:tcW w:w="2122" w:type="dxa"/>
            <w:shd w:val="clear" w:color="auto" w:fill="auto"/>
          </w:tcPr>
          <w:p w14:paraId="2D44232D" w14:textId="77777777" w:rsidR="00D668E0" w:rsidRPr="000E348C" w:rsidRDefault="00D668E0" w:rsidP="00A047CB">
            <w:pPr>
              <w:spacing w:after="0" w:line="20"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 xml:space="preserve">Dyrektor szkoły, </w:t>
            </w:r>
          </w:p>
          <w:p w14:paraId="2A063B2F" w14:textId="77777777" w:rsidR="00D668E0" w:rsidRPr="000E348C" w:rsidRDefault="00D668E0" w:rsidP="00A047CB">
            <w:pPr>
              <w:spacing w:after="0" w:line="20"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organizator KKZ</w:t>
            </w:r>
          </w:p>
        </w:tc>
      </w:tr>
      <w:tr w:rsidR="000E348C" w:rsidRPr="000E348C" w14:paraId="6D25F87B" w14:textId="77777777" w:rsidTr="000E348C">
        <w:trPr>
          <w:trHeight w:val="638"/>
        </w:trPr>
        <w:tc>
          <w:tcPr>
            <w:tcW w:w="3828" w:type="dxa"/>
            <w:shd w:val="clear" w:color="auto" w:fill="auto"/>
          </w:tcPr>
          <w:p w14:paraId="7E9EB8C0" w14:textId="77777777" w:rsidR="00617629" w:rsidRPr="000E348C" w:rsidRDefault="00D668E0" w:rsidP="00A047CB">
            <w:pPr>
              <w:spacing w:after="0" w:line="20"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Przesłanie do okręgowej komisji egzaminacyjnej informacji o miejscu części praktycznej egzaminu lub/i części pisemnej jeżeli egzamin odbywa się w innym miejscu – w uzasadnionych przypadkach – lub jeżeli część praktyczna odbywa się w miejscu praktycznej nauki zawodu, wraz z wnioskiem o</w:t>
            </w:r>
            <w:r w:rsidR="007B487D" w:rsidRPr="000E348C">
              <w:rPr>
                <w:rFonts w:ascii="Times New Roman" w:hAnsi="Times New Roman"/>
                <w:color w:val="000000" w:themeColor="text1"/>
                <w:sz w:val="20"/>
                <w:szCs w:val="20"/>
              </w:rPr>
              <w:t xml:space="preserve"> skierowanie zdających do innej szkoły/ </w:t>
            </w:r>
            <w:r w:rsidRPr="000E348C">
              <w:rPr>
                <w:rFonts w:ascii="Times New Roman" w:hAnsi="Times New Roman"/>
                <w:color w:val="000000" w:themeColor="text1"/>
                <w:sz w:val="20"/>
                <w:szCs w:val="20"/>
              </w:rPr>
              <w:t>placówki/</w:t>
            </w:r>
            <w:r w:rsidR="007B487D" w:rsidRPr="000E348C">
              <w:rPr>
                <w:rFonts w:ascii="Times New Roman" w:hAnsi="Times New Roman"/>
                <w:color w:val="000000" w:themeColor="text1"/>
                <w:sz w:val="20"/>
                <w:szCs w:val="20"/>
              </w:rPr>
              <w:t xml:space="preserve"> </w:t>
            </w:r>
            <w:r w:rsidRPr="000E348C">
              <w:rPr>
                <w:rFonts w:ascii="Times New Roman" w:hAnsi="Times New Roman"/>
                <w:color w:val="000000" w:themeColor="text1"/>
                <w:sz w:val="20"/>
                <w:szCs w:val="20"/>
              </w:rPr>
              <w:t>podmiotu/</w:t>
            </w:r>
            <w:r w:rsidR="007B487D" w:rsidRPr="000E348C">
              <w:rPr>
                <w:rFonts w:ascii="Times New Roman" w:hAnsi="Times New Roman"/>
                <w:color w:val="000000" w:themeColor="text1"/>
                <w:sz w:val="20"/>
                <w:szCs w:val="20"/>
              </w:rPr>
              <w:t xml:space="preserve"> </w:t>
            </w:r>
            <w:r w:rsidRPr="000E348C">
              <w:rPr>
                <w:rFonts w:ascii="Times New Roman" w:hAnsi="Times New Roman"/>
                <w:color w:val="000000" w:themeColor="text1"/>
                <w:sz w:val="20"/>
                <w:szCs w:val="20"/>
              </w:rPr>
              <w:t>pracodawcy</w:t>
            </w:r>
          </w:p>
        </w:tc>
        <w:tc>
          <w:tcPr>
            <w:tcW w:w="3685" w:type="dxa"/>
            <w:shd w:val="clear" w:color="auto" w:fill="auto"/>
          </w:tcPr>
          <w:p w14:paraId="7D14040B" w14:textId="77777777" w:rsidR="00DD2CDE" w:rsidRPr="00BE2A85" w:rsidRDefault="00DD2CDE" w:rsidP="00DD2CDE">
            <w:pPr>
              <w:spacing w:after="0" w:line="20" w:lineRule="atLeast"/>
              <w:rPr>
                <w:rFonts w:ascii="Times New Roman" w:hAnsi="Times New Roman"/>
                <w:color w:val="000000" w:themeColor="text1"/>
                <w:sz w:val="20"/>
                <w:szCs w:val="20"/>
              </w:rPr>
            </w:pPr>
            <w:r w:rsidRPr="00BE2A85">
              <w:rPr>
                <w:rFonts w:ascii="Times New Roman" w:hAnsi="Times New Roman"/>
                <w:color w:val="000000" w:themeColor="text1"/>
                <w:sz w:val="20"/>
                <w:szCs w:val="20"/>
              </w:rPr>
              <w:t>Najpóźniej do:</w:t>
            </w:r>
          </w:p>
          <w:p w14:paraId="03EC1209" w14:textId="32EC1F8E" w:rsidR="00DD2CDE" w:rsidRPr="00BE2A85" w:rsidRDefault="00DC6206" w:rsidP="00DD2CDE">
            <w:pPr>
              <w:spacing w:after="0" w:line="20" w:lineRule="atLeast"/>
              <w:rPr>
                <w:rFonts w:ascii="Times New Roman" w:hAnsi="Times New Roman"/>
                <w:color w:val="000000" w:themeColor="text1"/>
                <w:sz w:val="20"/>
                <w:szCs w:val="20"/>
              </w:rPr>
            </w:pPr>
            <w:r w:rsidRPr="00BE2A85">
              <w:rPr>
                <w:rFonts w:ascii="Times New Roman" w:hAnsi="Times New Roman"/>
                <w:color w:val="000000" w:themeColor="text1"/>
                <w:sz w:val="20"/>
                <w:szCs w:val="20"/>
              </w:rPr>
              <w:t xml:space="preserve">Sesja 1: </w:t>
            </w:r>
            <w:r w:rsidR="00DD2CDE" w:rsidRPr="00BE2A85">
              <w:rPr>
                <w:rFonts w:ascii="Times New Roman" w:hAnsi="Times New Roman"/>
                <w:color w:val="000000" w:themeColor="text1"/>
                <w:sz w:val="20"/>
                <w:szCs w:val="20"/>
              </w:rPr>
              <w:t>1</w:t>
            </w:r>
            <w:r w:rsidR="007910A5">
              <w:rPr>
                <w:rFonts w:ascii="Times New Roman" w:hAnsi="Times New Roman"/>
                <w:color w:val="000000" w:themeColor="text1"/>
                <w:sz w:val="20"/>
                <w:szCs w:val="20"/>
              </w:rPr>
              <w:t>6</w:t>
            </w:r>
            <w:r w:rsidR="00DD2CDE" w:rsidRPr="00BE2A85">
              <w:rPr>
                <w:rFonts w:ascii="Times New Roman" w:hAnsi="Times New Roman"/>
                <w:color w:val="000000" w:themeColor="text1"/>
                <w:sz w:val="20"/>
                <w:szCs w:val="20"/>
              </w:rPr>
              <w:t xml:space="preserve"> września 202</w:t>
            </w:r>
            <w:r w:rsidR="00C753A3">
              <w:rPr>
                <w:rFonts w:ascii="Times New Roman" w:hAnsi="Times New Roman"/>
                <w:color w:val="000000" w:themeColor="text1"/>
                <w:sz w:val="20"/>
                <w:szCs w:val="20"/>
              </w:rPr>
              <w:t>2</w:t>
            </w:r>
            <w:r w:rsidR="00DD2CDE" w:rsidRPr="00BE2A85">
              <w:rPr>
                <w:rFonts w:ascii="Times New Roman" w:hAnsi="Times New Roman"/>
                <w:color w:val="000000" w:themeColor="text1"/>
                <w:sz w:val="20"/>
                <w:szCs w:val="20"/>
              </w:rPr>
              <w:t xml:space="preserve"> r.</w:t>
            </w:r>
          </w:p>
          <w:p w14:paraId="127C9673" w14:textId="0C93F0F7" w:rsidR="00DD2CDE" w:rsidRPr="00BE2A85" w:rsidRDefault="00DD2CDE" w:rsidP="00DD2CDE">
            <w:pPr>
              <w:spacing w:after="0" w:line="20" w:lineRule="atLeast"/>
              <w:rPr>
                <w:rFonts w:ascii="Times New Roman" w:hAnsi="Times New Roman"/>
                <w:color w:val="000000" w:themeColor="text1"/>
                <w:sz w:val="20"/>
                <w:szCs w:val="20"/>
              </w:rPr>
            </w:pPr>
            <w:r w:rsidRPr="00BE2A85">
              <w:rPr>
                <w:rFonts w:ascii="Times New Roman" w:hAnsi="Times New Roman"/>
                <w:color w:val="000000" w:themeColor="text1"/>
                <w:sz w:val="20"/>
                <w:szCs w:val="20"/>
              </w:rPr>
              <w:t xml:space="preserve">Sesja 2: </w:t>
            </w:r>
            <w:r w:rsidR="00176C72" w:rsidRPr="004A7E33">
              <w:rPr>
                <w:rFonts w:ascii="Times New Roman" w:hAnsi="Times New Roman"/>
                <w:color w:val="000000" w:themeColor="text1"/>
                <w:sz w:val="20"/>
                <w:szCs w:val="20"/>
              </w:rPr>
              <w:t>7</w:t>
            </w:r>
            <w:r w:rsidRPr="00BE2A85">
              <w:rPr>
                <w:rFonts w:ascii="Times New Roman" w:hAnsi="Times New Roman"/>
                <w:color w:val="000000" w:themeColor="text1"/>
                <w:sz w:val="20"/>
                <w:szCs w:val="20"/>
              </w:rPr>
              <w:t xml:space="preserve"> lutego </w:t>
            </w:r>
            <w:r w:rsidR="00523B7C">
              <w:rPr>
                <w:rFonts w:ascii="Times New Roman" w:hAnsi="Times New Roman"/>
                <w:color w:val="000000" w:themeColor="text1"/>
                <w:sz w:val="20"/>
                <w:szCs w:val="20"/>
              </w:rPr>
              <w:t>2023</w:t>
            </w:r>
            <w:r w:rsidRPr="00BE2A85">
              <w:rPr>
                <w:rFonts w:ascii="Times New Roman" w:hAnsi="Times New Roman"/>
                <w:color w:val="000000" w:themeColor="text1"/>
                <w:sz w:val="20"/>
                <w:szCs w:val="20"/>
              </w:rPr>
              <w:t xml:space="preserve"> r.</w:t>
            </w:r>
          </w:p>
          <w:p w14:paraId="4F594447" w14:textId="00B48BE1" w:rsidR="00DD2CDE" w:rsidRPr="00BE2A85" w:rsidRDefault="00DC6206" w:rsidP="00DD2CDE">
            <w:pPr>
              <w:spacing w:after="0" w:line="20" w:lineRule="atLeast"/>
              <w:rPr>
                <w:rFonts w:ascii="Times New Roman" w:hAnsi="Times New Roman"/>
                <w:color w:val="000000" w:themeColor="text1"/>
                <w:sz w:val="18"/>
                <w:szCs w:val="18"/>
              </w:rPr>
            </w:pPr>
            <w:r w:rsidRPr="00BE2A85">
              <w:rPr>
                <w:rFonts w:ascii="Times New Roman" w:hAnsi="Times New Roman"/>
                <w:color w:val="000000" w:themeColor="text1"/>
                <w:sz w:val="20"/>
                <w:szCs w:val="20"/>
              </w:rPr>
              <w:t xml:space="preserve">             </w:t>
            </w:r>
            <w:r w:rsidR="00CB485D" w:rsidRPr="00BE2A85">
              <w:rPr>
                <w:rFonts w:ascii="Times New Roman" w:hAnsi="Times New Roman"/>
                <w:color w:val="000000" w:themeColor="text1"/>
                <w:sz w:val="20"/>
                <w:szCs w:val="20"/>
              </w:rPr>
              <w:t>1</w:t>
            </w:r>
            <w:r w:rsidR="00176C72" w:rsidRPr="00BE2A85">
              <w:rPr>
                <w:rFonts w:ascii="Times New Roman" w:hAnsi="Times New Roman"/>
                <w:color w:val="000000" w:themeColor="text1"/>
                <w:sz w:val="20"/>
                <w:szCs w:val="20"/>
              </w:rPr>
              <w:t>4</w:t>
            </w:r>
            <w:r w:rsidR="00DD2CDE" w:rsidRPr="00BE2A85">
              <w:rPr>
                <w:rFonts w:ascii="Times New Roman" w:hAnsi="Times New Roman"/>
                <w:color w:val="000000" w:themeColor="text1"/>
                <w:sz w:val="20"/>
                <w:szCs w:val="20"/>
              </w:rPr>
              <w:t xml:space="preserve"> kwietnia </w:t>
            </w:r>
            <w:r w:rsidR="00523B7C">
              <w:rPr>
                <w:rFonts w:ascii="Times New Roman" w:hAnsi="Times New Roman"/>
                <w:color w:val="000000" w:themeColor="text1"/>
                <w:sz w:val="20"/>
                <w:szCs w:val="20"/>
              </w:rPr>
              <w:t>2023</w:t>
            </w:r>
            <w:r w:rsidR="00DD2CDE" w:rsidRPr="00BE2A85">
              <w:rPr>
                <w:rFonts w:ascii="Times New Roman" w:hAnsi="Times New Roman"/>
                <w:color w:val="000000" w:themeColor="text1"/>
                <w:sz w:val="20"/>
                <w:szCs w:val="20"/>
              </w:rPr>
              <w:t xml:space="preserve"> r. </w:t>
            </w:r>
            <w:r w:rsidR="00DD2CDE" w:rsidRPr="00BE2A85">
              <w:rPr>
                <w:rFonts w:ascii="Times New Roman" w:hAnsi="Times New Roman"/>
                <w:color w:val="000000" w:themeColor="text1"/>
                <w:sz w:val="18"/>
                <w:szCs w:val="18"/>
              </w:rPr>
              <w:t xml:space="preserve">(dot.  zdających, którzy nie zdali egzaminu w sesji 1. </w:t>
            </w:r>
            <w:r w:rsidR="00523B7C">
              <w:rPr>
                <w:rFonts w:ascii="Times New Roman" w:hAnsi="Times New Roman"/>
                <w:i/>
                <w:color w:val="000000" w:themeColor="text1"/>
                <w:sz w:val="18"/>
                <w:szCs w:val="18"/>
              </w:rPr>
              <w:t>2023</w:t>
            </w:r>
            <w:r w:rsidR="00B83D82" w:rsidRPr="00BE2A85">
              <w:rPr>
                <w:rFonts w:ascii="Times New Roman" w:hAnsi="Times New Roman"/>
                <w:i/>
                <w:color w:val="000000" w:themeColor="text1"/>
                <w:sz w:val="18"/>
                <w:szCs w:val="18"/>
              </w:rPr>
              <w:t xml:space="preserve"> </w:t>
            </w:r>
            <w:r w:rsidR="00DD2CDE" w:rsidRPr="00BE2A85">
              <w:rPr>
                <w:rFonts w:ascii="Times New Roman" w:hAnsi="Times New Roman"/>
                <w:i/>
                <w:color w:val="000000" w:themeColor="text1"/>
                <w:sz w:val="18"/>
                <w:szCs w:val="18"/>
              </w:rPr>
              <w:t>Zima</w:t>
            </w:r>
            <w:r w:rsidR="00DD2CDE" w:rsidRPr="00BE2A85">
              <w:rPr>
                <w:rFonts w:ascii="Times New Roman" w:hAnsi="Times New Roman"/>
                <w:color w:val="000000" w:themeColor="text1"/>
                <w:sz w:val="18"/>
                <w:szCs w:val="18"/>
              </w:rPr>
              <w:t xml:space="preserve">) </w:t>
            </w:r>
          </w:p>
          <w:p w14:paraId="4F6F7F16" w14:textId="7C16912D" w:rsidR="00D668E0" w:rsidRPr="00BE2A85" w:rsidRDefault="00D668E0" w:rsidP="00DD2CDE">
            <w:pPr>
              <w:spacing w:after="0" w:line="20" w:lineRule="atLeast"/>
              <w:rPr>
                <w:rFonts w:ascii="Times New Roman" w:hAnsi="Times New Roman"/>
                <w:color w:val="000000" w:themeColor="text1"/>
                <w:sz w:val="20"/>
                <w:szCs w:val="20"/>
                <w:highlight w:val="yellow"/>
              </w:rPr>
            </w:pPr>
          </w:p>
        </w:tc>
        <w:tc>
          <w:tcPr>
            <w:tcW w:w="2122" w:type="dxa"/>
            <w:shd w:val="clear" w:color="auto" w:fill="auto"/>
          </w:tcPr>
          <w:p w14:paraId="036B410B" w14:textId="77777777" w:rsidR="00D668E0" w:rsidRPr="000E348C" w:rsidRDefault="00D668E0" w:rsidP="00A047CB">
            <w:pPr>
              <w:spacing w:after="0" w:line="20"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 xml:space="preserve">Dyrektor szkoły, </w:t>
            </w:r>
          </w:p>
          <w:p w14:paraId="44AAF280" w14:textId="77777777" w:rsidR="00D668E0" w:rsidRPr="000E348C" w:rsidRDefault="00D668E0" w:rsidP="00A047CB">
            <w:pPr>
              <w:spacing w:after="0" w:line="20"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organizator KKZ</w:t>
            </w:r>
          </w:p>
        </w:tc>
      </w:tr>
    </w:tbl>
    <w:p w14:paraId="4658A1F3" w14:textId="77777777" w:rsidR="001875C0" w:rsidRPr="000E348C" w:rsidRDefault="001875C0" w:rsidP="00A047CB">
      <w:pPr>
        <w:spacing w:after="0" w:line="20" w:lineRule="atLeast"/>
        <w:rPr>
          <w:rFonts w:ascii="Times New Roman" w:hAnsi="Times New Roman"/>
          <w:b/>
          <w:color w:val="000000" w:themeColor="text1"/>
          <w:sz w:val="24"/>
          <w:szCs w:val="24"/>
        </w:rPr>
      </w:pPr>
    </w:p>
    <w:p w14:paraId="5149CF47" w14:textId="77777777" w:rsidR="000E348C" w:rsidRDefault="000E348C" w:rsidP="00A047CB">
      <w:pPr>
        <w:spacing w:after="0" w:line="20" w:lineRule="atLeast"/>
        <w:rPr>
          <w:rFonts w:ascii="Times New Roman" w:hAnsi="Times New Roman"/>
          <w:b/>
          <w:color w:val="000000" w:themeColor="text1"/>
          <w:sz w:val="24"/>
          <w:szCs w:val="24"/>
        </w:rPr>
      </w:pPr>
    </w:p>
    <w:p w14:paraId="7B1C362A" w14:textId="77777777" w:rsidR="00695164" w:rsidRDefault="00695164" w:rsidP="00A047CB">
      <w:pPr>
        <w:spacing w:after="0" w:line="20" w:lineRule="atLeast"/>
        <w:rPr>
          <w:rFonts w:ascii="Times New Roman" w:hAnsi="Times New Roman"/>
          <w:b/>
          <w:color w:val="000000" w:themeColor="text1"/>
          <w:sz w:val="24"/>
          <w:szCs w:val="24"/>
        </w:rPr>
      </w:pPr>
    </w:p>
    <w:p w14:paraId="6ED1FED0" w14:textId="7E7BA4D7" w:rsidR="00BE55CC" w:rsidRDefault="00BE55CC" w:rsidP="00A047CB">
      <w:pPr>
        <w:spacing w:after="0" w:line="20" w:lineRule="atLeast"/>
        <w:rPr>
          <w:rFonts w:ascii="Times New Roman" w:hAnsi="Times New Roman"/>
          <w:b/>
          <w:color w:val="000000" w:themeColor="text1"/>
          <w:sz w:val="24"/>
          <w:szCs w:val="24"/>
        </w:rPr>
      </w:pPr>
    </w:p>
    <w:p w14:paraId="686FBEF8" w14:textId="04B50823" w:rsidR="00176C72" w:rsidRDefault="00176C72" w:rsidP="00A047CB">
      <w:pPr>
        <w:spacing w:after="0" w:line="20" w:lineRule="atLeast"/>
        <w:rPr>
          <w:rFonts w:ascii="Times New Roman" w:hAnsi="Times New Roman"/>
          <w:b/>
          <w:color w:val="000000" w:themeColor="text1"/>
          <w:sz w:val="24"/>
          <w:szCs w:val="24"/>
        </w:rPr>
      </w:pPr>
    </w:p>
    <w:p w14:paraId="2258C9B4" w14:textId="77777777" w:rsidR="00430679" w:rsidRDefault="00430679" w:rsidP="00A047CB">
      <w:pPr>
        <w:spacing w:after="0" w:line="20" w:lineRule="atLeast"/>
        <w:rPr>
          <w:rFonts w:ascii="Times New Roman" w:hAnsi="Times New Roman"/>
          <w:b/>
          <w:color w:val="000000" w:themeColor="text1"/>
          <w:sz w:val="24"/>
          <w:szCs w:val="24"/>
        </w:rPr>
      </w:pPr>
    </w:p>
    <w:p w14:paraId="433EBC82" w14:textId="77777777" w:rsidR="00430679" w:rsidRDefault="00430679" w:rsidP="00A047CB">
      <w:pPr>
        <w:spacing w:after="0" w:line="20" w:lineRule="atLeast"/>
        <w:rPr>
          <w:rFonts w:ascii="Times New Roman" w:hAnsi="Times New Roman"/>
          <w:b/>
          <w:color w:val="000000" w:themeColor="text1"/>
          <w:sz w:val="24"/>
          <w:szCs w:val="24"/>
        </w:rPr>
      </w:pPr>
    </w:p>
    <w:p w14:paraId="58D290F4" w14:textId="77777777" w:rsidR="00430679" w:rsidRDefault="00430679" w:rsidP="00A047CB">
      <w:pPr>
        <w:spacing w:after="0" w:line="20" w:lineRule="atLeast"/>
        <w:rPr>
          <w:rFonts w:ascii="Times New Roman" w:hAnsi="Times New Roman"/>
          <w:b/>
          <w:color w:val="000000" w:themeColor="text1"/>
          <w:sz w:val="24"/>
          <w:szCs w:val="24"/>
        </w:rPr>
      </w:pPr>
    </w:p>
    <w:p w14:paraId="210FD6A8" w14:textId="77777777" w:rsidR="00430679" w:rsidRDefault="00430679" w:rsidP="00A047CB">
      <w:pPr>
        <w:spacing w:after="0" w:line="20" w:lineRule="atLeast"/>
        <w:rPr>
          <w:rFonts w:ascii="Times New Roman" w:hAnsi="Times New Roman"/>
          <w:b/>
          <w:color w:val="000000" w:themeColor="text1"/>
          <w:sz w:val="24"/>
          <w:szCs w:val="24"/>
        </w:rPr>
      </w:pPr>
    </w:p>
    <w:p w14:paraId="14A2C452" w14:textId="77777777" w:rsidR="00430679" w:rsidRDefault="00430679" w:rsidP="00A047CB">
      <w:pPr>
        <w:spacing w:after="0" w:line="20" w:lineRule="atLeast"/>
        <w:rPr>
          <w:rFonts w:ascii="Times New Roman" w:hAnsi="Times New Roman"/>
          <w:b/>
          <w:color w:val="000000" w:themeColor="text1"/>
          <w:sz w:val="24"/>
          <w:szCs w:val="24"/>
        </w:rPr>
      </w:pPr>
    </w:p>
    <w:p w14:paraId="43523CBB" w14:textId="77777777" w:rsidR="00430679" w:rsidRDefault="00430679" w:rsidP="00A047CB">
      <w:pPr>
        <w:spacing w:after="0" w:line="20" w:lineRule="atLeast"/>
        <w:rPr>
          <w:rFonts w:ascii="Times New Roman" w:hAnsi="Times New Roman"/>
          <w:b/>
          <w:color w:val="000000" w:themeColor="text1"/>
          <w:sz w:val="24"/>
          <w:szCs w:val="24"/>
        </w:rPr>
      </w:pPr>
    </w:p>
    <w:p w14:paraId="44F09B97" w14:textId="77777777" w:rsidR="00430679" w:rsidRDefault="00430679" w:rsidP="00A047CB">
      <w:pPr>
        <w:spacing w:after="0" w:line="20" w:lineRule="atLeast"/>
        <w:rPr>
          <w:rFonts w:ascii="Times New Roman" w:hAnsi="Times New Roman"/>
          <w:b/>
          <w:color w:val="000000" w:themeColor="text1"/>
          <w:sz w:val="24"/>
          <w:szCs w:val="24"/>
        </w:rPr>
      </w:pPr>
    </w:p>
    <w:p w14:paraId="5D8DB889" w14:textId="77777777" w:rsidR="00430679" w:rsidRDefault="00430679" w:rsidP="00A047CB">
      <w:pPr>
        <w:spacing w:after="0" w:line="20" w:lineRule="atLeast"/>
        <w:rPr>
          <w:rFonts w:ascii="Times New Roman" w:hAnsi="Times New Roman"/>
          <w:b/>
          <w:color w:val="000000" w:themeColor="text1"/>
          <w:sz w:val="24"/>
          <w:szCs w:val="24"/>
        </w:rPr>
      </w:pPr>
    </w:p>
    <w:p w14:paraId="20ED40F4" w14:textId="77777777" w:rsidR="00430679" w:rsidRDefault="00430679" w:rsidP="00A047CB">
      <w:pPr>
        <w:spacing w:after="0" w:line="20" w:lineRule="atLeast"/>
        <w:rPr>
          <w:rFonts w:ascii="Times New Roman" w:hAnsi="Times New Roman"/>
          <w:b/>
          <w:color w:val="000000" w:themeColor="text1"/>
          <w:sz w:val="24"/>
          <w:szCs w:val="24"/>
        </w:rPr>
      </w:pPr>
    </w:p>
    <w:p w14:paraId="77AAA1BA" w14:textId="77777777" w:rsidR="00430679" w:rsidRDefault="00430679" w:rsidP="00A047CB">
      <w:pPr>
        <w:spacing w:after="0" w:line="20" w:lineRule="atLeast"/>
        <w:rPr>
          <w:rFonts w:ascii="Times New Roman" w:hAnsi="Times New Roman"/>
          <w:b/>
          <w:color w:val="000000" w:themeColor="text1"/>
          <w:sz w:val="24"/>
          <w:szCs w:val="24"/>
        </w:rPr>
      </w:pPr>
    </w:p>
    <w:p w14:paraId="680B4D56" w14:textId="77777777" w:rsidR="00430679" w:rsidRDefault="00430679" w:rsidP="00A047CB">
      <w:pPr>
        <w:spacing w:after="0" w:line="20" w:lineRule="atLeast"/>
        <w:rPr>
          <w:rFonts w:ascii="Times New Roman" w:hAnsi="Times New Roman"/>
          <w:b/>
          <w:color w:val="000000" w:themeColor="text1"/>
          <w:sz w:val="24"/>
          <w:szCs w:val="24"/>
        </w:rPr>
      </w:pPr>
    </w:p>
    <w:p w14:paraId="30D24EA9" w14:textId="77777777" w:rsidR="00DC6206" w:rsidRDefault="00DC6206" w:rsidP="00A047CB">
      <w:pPr>
        <w:spacing w:after="0" w:line="20" w:lineRule="atLeast"/>
        <w:rPr>
          <w:rFonts w:ascii="Times New Roman" w:hAnsi="Times New Roman"/>
          <w:b/>
          <w:color w:val="000000" w:themeColor="text1"/>
          <w:sz w:val="24"/>
          <w:szCs w:val="24"/>
        </w:rPr>
      </w:pPr>
    </w:p>
    <w:p w14:paraId="3005D971" w14:textId="77777777" w:rsidR="00176C72" w:rsidRDefault="00176C72" w:rsidP="00A047CB">
      <w:pPr>
        <w:spacing w:after="0" w:line="20" w:lineRule="atLeast"/>
        <w:rPr>
          <w:rFonts w:ascii="Times New Roman" w:hAnsi="Times New Roman"/>
          <w:b/>
          <w:color w:val="000000" w:themeColor="text1"/>
          <w:sz w:val="24"/>
          <w:szCs w:val="24"/>
        </w:rPr>
      </w:pPr>
    </w:p>
    <w:p w14:paraId="279A1DDF" w14:textId="77777777" w:rsidR="00CB485D" w:rsidRPr="000E348C" w:rsidRDefault="00CB485D" w:rsidP="00A047CB">
      <w:pPr>
        <w:spacing w:after="0" w:line="20" w:lineRule="atLeast"/>
        <w:rPr>
          <w:rFonts w:ascii="Times New Roman" w:hAnsi="Times New Roman"/>
          <w:b/>
          <w:color w:val="000000" w:themeColor="text1"/>
          <w:sz w:val="24"/>
          <w:szCs w:val="24"/>
        </w:rPr>
      </w:pPr>
    </w:p>
    <w:p w14:paraId="17A1B521" w14:textId="77777777" w:rsidR="005A7215" w:rsidRDefault="00F550D0" w:rsidP="00DF204C">
      <w:pPr>
        <w:spacing w:after="0" w:line="240" w:lineRule="auto"/>
        <w:rPr>
          <w:rFonts w:ascii="Times New Roman" w:hAnsi="Times New Roman"/>
          <w:b/>
          <w:color w:val="000000" w:themeColor="text1"/>
          <w:sz w:val="24"/>
          <w:szCs w:val="24"/>
        </w:rPr>
      </w:pPr>
      <w:r w:rsidRPr="000E348C">
        <w:rPr>
          <w:rFonts w:ascii="Times New Roman" w:hAnsi="Times New Roman"/>
          <w:b/>
          <w:color w:val="000000" w:themeColor="text1"/>
          <w:sz w:val="24"/>
          <w:szCs w:val="24"/>
        </w:rPr>
        <w:t>Przygotowanie i przeprowa</w:t>
      </w:r>
      <w:r w:rsidR="00C461FB" w:rsidRPr="000E348C">
        <w:rPr>
          <w:rFonts w:ascii="Times New Roman" w:hAnsi="Times New Roman"/>
          <w:b/>
          <w:color w:val="000000" w:themeColor="text1"/>
          <w:sz w:val="24"/>
          <w:szCs w:val="24"/>
        </w:rPr>
        <w:t>dzenie części pisemnej egzaminu</w:t>
      </w:r>
    </w:p>
    <w:p w14:paraId="137EF7DB" w14:textId="77777777" w:rsidR="00B83D82" w:rsidRPr="000E348C" w:rsidRDefault="00B83D82" w:rsidP="00DF204C">
      <w:pPr>
        <w:spacing w:after="0" w:line="240" w:lineRule="auto"/>
        <w:rPr>
          <w:rFonts w:ascii="Times New Roman" w:hAnsi="Times New Roman"/>
          <w:b/>
          <w:color w:val="000000" w:themeColor="text1"/>
          <w:sz w:val="24"/>
          <w:szCs w:val="24"/>
        </w:rPr>
      </w:pPr>
    </w:p>
    <w:tbl>
      <w:tblPr>
        <w:tblW w:w="977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5"/>
        <w:gridCol w:w="3852"/>
      </w:tblGrid>
      <w:tr w:rsidR="000E348C" w:rsidRPr="000E348C" w14:paraId="1C592B19" w14:textId="77777777" w:rsidTr="00525C9B">
        <w:trPr>
          <w:trHeight w:val="1290"/>
        </w:trPr>
        <w:tc>
          <w:tcPr>
            <w:tcW w:w="5925" w:type="dxa"/>
            <w:shd w:val="clear" w:color="auto" w:fill="DEEAF6"/>
            <w:vAlign w:val="center"/>
          </w:tcPr>
          <w:p w14:paraId="0E8EA783" w14:textId="77777777" w:rsidR="008604F3" w:rsidRPr="000E348C" w:rsidRDefault="008604F3" w:rsidP="00A047CB">
            <w:pPr>
              <w:spacing w:after="0" w:line="20"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Zadanie Przewodniczącego Zespołu Egzaminacyjnego</w:t>
            </w:r>
          </w:p>
        </w:tc>
        <w:tc>
          <w:tcPr>
            <w:tcW w:w="3852" w:type="dxa"/>
            <w:shd w:val="clear" w:color="auto" w:fill="DEEAF6"/>
            <w:vAlign w:val="center"/>
          </w:tcPr>
          <w:p w14:paraId="01FDB2E5" w14:textId="77777777" w:rsidR="00D76DD9" w:rsidRPr="00525C9B" w:rsidRDefault="00D76DD9" w:rsidP="00D76DD9">
            <w:pPr>
              <w:spacing w:after="0" w:line="20" w:lineRule="atLeast"/>
              <w:rPr>
                <w:rFonts w:ascii="Times New Roman" w:hAnsi="Times New Roman"/>
                <w:b/>
                <w:color w:val="000000" w:themeColor="text1"/>
                <w:sz w:val="20"/>
                <w:szCs w:val="20"/>
              </w:rPr>
            </w:pPr>
            <w:r w:rsidRPr="00525C9B">
              <w:rPr>
                <w:rFonts w:ascii="Times New Roman" w:hAnsi="Times New Roman"/>
                <w:b/>
                <w:color w:val="000000" w:themeColor="text1"/>
                <w:sz w:val="20"/>
                <w:szCs w:val="20"/>
              </w:rPr>
              <w:t xml:space="preserve">Sesja </w:t>
            </w:r>
            <w:r w:rsidRPr="00525C9B">
              <w:rPr>
                <w:rFonts w:ascii="Times New Roman" w:hAnsi="Times New Roman"/>
                <w:b/>
                <w:i/>
                <w:color w:val="000000" w:themeColor="text1"/>
                <w:sz w:val="20"/>
                <w:szCs w:val="20"/>
              </w:rPr>
              <w:t>2023 Zima</w:t>
            </w:r>
            <w:r w:rsidRPr="00525C9B">
              <w:rPr>
                <w:rFonts w:ascii="Times New Roman" w:hAnsi="Times New Roman"/>
                <w:b/>
                <w:color w:val="000000" w:themeColor="text1"/>
                <w:sz w:val="20"/>
                <w:szCs w:val="20"/>
              </w:rPr>
              <w:t xml:space="preserve"> - Sesja 1.</w:t>
            </w:r>
          </w:p>
          <w:p w14:paraId="1D402C66" w14:textId="2BE4E7F1" w:rsidR="00D76DD9" w:rsidRPr="00525C9B" w:rsidRDefault="00D76DD9" w:rsidP="00D76DD9">
            <w:pPr>
              <w:spacing w:after="0" w:line="20" w:lineRule="atLeast"/>
              <w:rPr>
                <w:rFonts w:ascii="Times New Roman" w:hAnsi="Times New Roman"/>
                <w:b/>
                <w:color w:val="000000" w:themeColor="text1"/>
                <w:sz w:val="20"/>
                <w:szCs w:val="20"/>
              </w:rPr>
            </w:pPr>
            <w:r w:rsidRPr="00525C9B">
              <w:rPr>
                <w:rFonts w:ascii="Times New Roman" w:hAnsi="Times New Roman"/>
                <w:color w:val="000000" w:themeColor="text1"/>
                <w:sz w:val="20"/>
                <w:szCs w:val="20"/>
              </w:rPr>
              <w:t xml:space="preserve">egzamin w terminie </w:t>
            </w:r>
            <w:r w:rsidR="00050D70">
              <w:rPr>
                <w:rFonts w:ascii="Times New Roman" w:hAnsi="Times New Roman"/>
                <w:b/>
                <w:color w:val="000000" w:themeColor="text1"/>
                <w:sz w:val="20"/>
                <w:szCs w:val="20"/>
              </w:rPr>
              <w:t>9</w:t>
            </w:r>
            <w:r w:rsidRPr="00525C9B">
              <w:rPr>
                <w:rFonts w:ascii="Times New Roman" w:hAnsi="Times New Roman"/>
                <w:b/>
                <w:color w:val="000000" w:themeColor="text1"/>
                <w:sz w:val="20"/>
                <w:szCs w:val="20"/>
              </w:rPr>
              <w:t xml:space="preserve"> – 2</w:t>
            </w:r>
            <w:r w:rsidR="00DB507F" w:rsidRPr="00525C9B">
              <w:rPr>
                <w:rFonts w:ascii="Times New Roman" w:hAnsi="Times New Roman"/>
                <w:b/>
                <w:color w:val="000000" w:themeColor="text1"/>
                <w:sz w:val="20"/>
                <w:szCs w:val="20"/>
              </w:rPr>
              <w:t>1</w:t>
            </w:r>
            <w:r w:rsidRPr="00525C9B">
              <w:rPr>
                <w:rFonts w:ascii="Times New Roman" w:hAnsi="Times New Roman"/>
                <w:b/>
                <w:color w:val="000000" w:themeColor="text1"/>
                <w:sz w:val="20"/>
                <w:szCs w:val="20"/>
              </w:rPr>
              <w:t xml:space="preserve"> stycznia 2023 r.</w:t>
            </w:r>
          </w:p>
          <w:p w14:paraId="4FF306E2" w14:textId="77777777" w:rsidR="00525C9B" w:rsidRPr="00525C9B" w:rsidRDefault="00525C9B" w:rsidP="00D76DD9">
            <w:pPr>
              <w:spacing w:after="0" w:line="20" w:lineRule="atLeast"/>
              <w:rPr>
                <w:rFonts w:ascii="Times New Roman" w:hAnsi="Times New Roman"/>
                <w:b/>
                <w:color w:val="000000" w:themeColor="text1"/>
                <w:sz w:val="20"/>
                <w:szCs w:val="20"/>
              </w:rPr>
            </w:pPr>
          </w:p>
          <w:p w14:paraId="41F3F815" w14:textId="3ED36C6A" w:rsidR="00D76DD9" w:rsidRPr="00525C9B" w:rsidRDefault="00D76DD9" w:rsidP="00D76DD9">
            <w:pPr>
              <w:spacing w:after="0" w:line="20" w:lineRule="atLeast"/>
              <w:rPr>
                <w:rFonts w:ascii="Times New Roman" w:hAnsi="Times New Roman"/>
                <w:b/>
                <w:i/>
                <w:color w:val="000000" w:themeColor="text1"/>
                <w:sz w:val="20"/>
                <w:szCs w:val="20"/>
              </w:rPr>
            </w:pPr>
            <w:r w:rsidRPr="00525C9B">
              <w:rPr>
                <w:rFonts w:ascii="Times New Roman" w:hAnsi="Times New Roman"/>
                <w:b/>
                <w:color w:val="000000" w:themeColor="text1"/>
                <w:sz w:val="20"/>
                <w:szCs w:val="20"/>
              </w:rPr>
              <w:t xml:space="preserve">Sesja </w:t>
            </w:r>
            <w:r w:rsidRPr="00525C9B">
              <w:rPr>
                <w:rFonts w:ascii="Times New Roman" w:hAnsi="Times New Roman"/>
                <w:b/>
                <w:i/>
                <w:color w:val="000000" w:themeColor="text1"/>
                <w:sz w:val="20"/>
                <w:szCs w:val="20"/>
              </w:rPr>
              <w:t>2023 Lato</w:t>
            </w:r>
            <w:r w:rsidRPr="00525C9B">
              <w:rPr>
                <w:rFonts w:ascii="Times New Roman" w:hAnsi="Times New Roman"/>
                <w:b/>
                <w:color w:val="000000" w:themeColor="text1"/>
                <w:sz w:val="20"/>
                <w:szCs w:val="20"/>
              </w:rPr>
              <w:t xml:space="preserve"> - Sesja 2.</w:t>
            </w:r>
          </w:p>
          <w:p w14:paraId="11BD0AEF" w14:textId="2EB51FCD" w:rsidR="00D76DD9" w:rsidRPr="00525C9B" w:rsidRDefault="00D76DD9" w:rsidP="00D76DD9">
            <w:pPr>
              <w:spacing w:after="0" w:line="20" w:lineRule="atLeast"/>
              <w:rPr>
                <w:rFonts w:ascii="Times New Roman" w:hAnsi="Times New Roman"/>
                <w:color w:val="000000" w:themeColor="text1"/>
                <w:sz w:val="20"/>
                <w:szCs w:val="20"/>
              </w:rPr>
            </w:pPr>
            <w:r w:rsidRPr="00525C9B">
              <w:rPr>
                <w:rFonts w:ascii="Times New Roman" w:hAnsi="Times New Roman"/>
                <w:color w:val="000000" w:themeColor="text1"/>
                <w:sz w:val="20"/>
                <w:szCs w:val="20"/>
              </w:rPr>
              <w:t xml:space="preserve">egzamin w terminie </w:t>
            </w:r>
            <w:r w:rsidRPr="00525C9B">
              <w:rPr>
                <w:rFonts w:ascii="Times New Roman" w:hAnsi="Times New Roman"/>
                <w:b/>
                <w:color w:val="000000" w:themeColor="text1"/>
                <w:sz w:val="20"/>
                <w:szCs w:val="20"/>
              </w:rPr>
              <w:t>1 – 1</w:t>
            </w:r>
            <w:r w:rsidR="00DB507F" w:rsidRPr="00525C9B">
              <w:rPr>
                <w:rFonts w:ascii="Times New Roman" w:hAnsi="Times New Roman"/>
                <w:b/>
                <w:color w:val="000000" w:themeColor="text1"/>
                <w:sz w:val="20"/>
                <w:szCs w:val="20"/>
              </w:rPr>
              <w:t>8</w:t>
            </w:r>
            <w:r w:rsidRPr="00525C9B">
              <w:rPr>
                <w:rFonts w:ascii="Times New Roman" w:hAnsi="Times New Roman"/>
                <w:b/>
                <w:color w:val="000000" w:themeColor="text1"/>
                <w:sz w:val="20"/>
                <w:szCs w:val="20"/>
              </w:rPr>
              <w:t xml:space="preserve"> czerwca 2023 r.</w:t>
            </w:r>
          </w:p>
        </w:tc>
      </w:tr>
      <w:tr w:rsidR="000E348C" w:rsidRPr="000E348C" w14:paraId="0A623016" w14:textId="77777777" w:rsidTr="00BE55CC">
        <w:tc>
          <w:tcPr>
            <w:tcW w:w="5925" w:type="dxa"/>
            <w:shd w:val="clear" w:color="auto" w:fill="auto"/>
            <w:vAlign w:val="center"/>
          </w:tcPr>
          <w:p w14:paraId="23D7215F" w14:textId="77777777" w:rsidR="008604F3" w:rsidRPr="000E348C" w:rsidRDefault="008604F3" w:rsidP="00A047CB">
            <w:pPr>
              <w:spacing w:after="0" w:line="18"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Uczestniczenie w szkoleniu organizowanym przez oke</w:t>
            </w:r>
          </w:p>
        </w:tc>
        <w:tc>
          <w:tcPr>
            <w:tcW w:w="3852" w:type="dxa"/>
            <w:shd w:val="clear" w:color="auto" w:fill="auto"/>
            <w:vAlign w:val="center"/>
          </w:tcPr>
          <w:p w14:paraId="0F27F156" w14:textId="77777777" w:rsidR="008604F3" w:rsidRPr="000E348C" w:rsidRDefault="008604F3" w:rsidP="00A047CB">
            <w:pPr>
              <w:spacing w:after="0" w:line="18"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Zgodnie z komunikatem dyrektora oke</w:t>
            </w:r>
          </w:p>
        </w:tc>
      </w:tr>
      <w:tr w:rsidR="000E348C" w:rsidRPr="00BE2A85" w14:paraId="0D83EEF6" w14:textId="77777777" w:rsidTr="00BE55CC">
        <w:tc>
          <w:tcPr>
            <w:tcW w:w="5925" w:type="dxa"/>
            <w:shd w:val="clear" w:color="auto" w:fill="auto"/>
            <w:vAlign w:val="center"/>
          </w:tcPr>
          <w:p w14:paraId="73DB662D" w14:textId="77777777" w:rsidR="00CF0C09" w:rsidRPr="00BE2A85" w:rsidRDefault="00CF0C09" w:rsidP="00CF0C09">
            <w:pPr>
              <w:spacing w:after="0" w:line="18" w:lineRule="atLeast"/>
              <w:rPr>
                <w:rFonts w:ascii="Times New Roman" w:hAnsi="Times New Roman"/>
                <w:color w:val="000000" w:themeColor="text1"/>
                <w:sz w:val="20"/>
                <w:szCs w:val="20"/>
              </w:rPr>
            </w:pPr>
            <w:r w:rsidRPr="00BE2A85">
              <w:rPr>
                <w:rFonts w:ascii="Times New Roman" w:hAnsi="Times New Roman"/>
                <w:color w:val="000000" w:themeColor="text1"/>
                <w:sz w:val="20"/>
                <w:szCs w:val="20"/>
              </w:rPr>
              <w:t>Zaplanowanie egzaminu pisemnego:</w:t>
            </w:r>
          </w:p>
          <w:p w14:paraId="42EBB04D" w14:textId="77777777" w:rsidR="00CF0C09" w:rsidRPr="00BE2A85" w:rsidRDefault="00CF0C09" w:rsidP="004E1FF3">
            <w:pPr>
              <w:pStyle w:val="Akapitzlist"/>
              <w:numPr>
                <w:ilvl w:val="0"/>
                <w:numId w:val="27"/>
              </w:numPr>
              <w:spacing w:after="0" w:line="18" w:lineRule="atLeast"/>
              <w:ind w:left="326" w:right="0" w:hanging="294"/>
              <w:jc w:val="left"/>
              <w:rPr>
                <w:color w:val="000000" w:themeColor="text1"/>
              </w:rPr>
            </w:pPr>
            <w:r w:rsidRPr="00BE2A85">
              <w:rPr>
                <w:color w:val="000000" w:themeColor="text1"/>
              </w:rPr>
              <w:t>zebranie informacji o ewentualnych dostosowaniach,</w:t>
            </w:r>
          </w:p>
          <w:p w14:paraId="66D75FCC" w14:textId="77777777" w:rsidR="00CF0C09" w:rsidRPr="00BE2A85" w:rsidRDefault="00CF0C09" w:rsidP="004E1FF3">
            <w:pPr>
              <w:pStyle w:val="Akapitzlist"/>
              <w:numPr>
                <w:ilvl w:val="0"/>
                <w:numId w:val="27"/>
              </w:numPr>
              <w:spacing w:after="0" w:line="18" w:lineRule="atLeast"/>
              <w:ind w:left="326" w:right="0" w:hanging="294"/>
              <w:jc w:val="left"/>
              <w:rPr>
                <w:color w:val="000000" w:themeColor="text1"/>
              </w:rPr>
            </w:pPr>
            <w:r w:rsidRPr="00BE2A85">
              <w:rPr>
                <w:color w:val="000000" w:themeColor="text1"/>
              </w:rPr>
              <w:t>przekazanie informacji o laureatach, finalistach i rezygnacjach zdających,</w:t>
            </w:r>
          </w:p>
          <w:p w14:paraId="6F830F8A" w14:textId="77777777" w:rsidR="00CF0C09" w:rsidRPr="00BE2A85" w:rsidRDefault="00CF0C09" w:rsidP="004E1FF3">
            <w:pPr>
              <w:pStyle w:val="Akapitzlist"/>
              <w:numPr>
                <w:ilvl w:val="0"/>
                <w:numId w:val="27"/>
              </w:numPr>
              <w:spacing w:after="0" w:line="18" w:lineRule="atLeast"/>
              <w:ind w:left="326" w:right="0" w:hanging="294"/>
              <w:jc w:val="left"/>
              <w:rPr>
                <w:color w:val="000000" w:themeColor="text1"/>
              </w:rPr>
            </w:pPr>
            <w:r w:rsidRPr="00BE2A85">
              <w:rPr>
                <w:color w:val="000000" w:themeColor="text1"/>
              </w:rPr>
              <w:t>odczytanie godzin rozpoczęcia części pisemnej egzaminu dla poszczególnych kwalifikacji,</w:t>
            </w:r>
          </w:p>
          <w:p w14:paraId="11F819B2" w14:textId="77777777" w:rsidR="00CF0C09" w:rsidRPr="00BE2A85" w:rsidRDefault="00CF0C09" w:rsidP="004E1FF3">
            <w:pPr>
              <w:pStyle w:val="Akapitzlist"/>
              <w:numPr>
                <w:ilvl w:val="0"/>
                <w:numId w:val="27"/>
              </w:numPr>
              <w:spacing w:after="0" w:line="18" w:lineRule="atLeast"/>
              <w:ind w:left="326" w:right="0" w:hanging="294"/>
              <w:jc w:val="left"/>
              <w:rPr>
                <w:color w:val="000000" w:themeColor="text1"/>
              </w:rPr>
            </w:pPr>
            <w:r w:rsidRPr="00BE2A85">
              <w:rPr>
                <w:color w:val="000000" w:themeColor="text1"/>
              </w:rPr>
              <w:t>określenie liczby sal i liczby zdających w poszczególnych salach,</w:t>
            </w:r>
          </w:p>
          <w:p w14:paraId="75FE7F2D" w14:textId="77777777" w:rsidR="00CF0C09" w:rsidRPr="00BE2A85" w:rsidRDefault="00CF0C09" w:rsidP="004E1FF3">
            <w:pPr>
              <w:pStyle w:val="Akapitzlist"/>
              <w:numPr>
                <w:ilvl w:val="0"/>
                <w:numId w:val="27"/>
              </w:numPr>
              <w:spacing w:after="0" w:line="18" w:lineRule="atLeast"/>
              <w:ind w:left="326" w:right="0" w:hanging="294"/>
              <w:jc w:val="left"/>
              <w:rPr>
                <w:color w:val="000000" w:themeColor="text1"/>
              </w:rPr>
            </w:pPr>
            <w:r w:rsidRPr="00BE2A85">
              <w:rPr>
                <w:color w:val="000000" w:themeColor="text1"/>
              </w:rPr>
              <w:t>przygotowanie wewnętrznego harmonogramu części pisemnej egzaminu, określenie liczby osób do zespołów nadzorujących</w:t>
            </w:r>
          </w:p>
        </w:tc>
        <w:tc>
          <w:tcPr>
            <w:tcW w:w="3852" w:type="dxa"/>
            <w:shd w:val="clear" w:color="auto" w:fill="auto"/>
            <w:vAlign w:val="center"/>
          </w:tcPr>
          <w:p w14:paraId="376249A0" w14:textId="77777777" w:rsidR="00DD2CDE" w:rsidRPr="00BE2A85" w:rsidRDefault="00DD2CDE" w:rsidP="00DD2CDE">
            <w:pPr>
              <w:spacing w:after="0" w:line="20" w:lineRule="atLeast"/>
              <w:rPr>
                <w:rFonts w:ascii="Times New Roman" w:hAnsi="Times New Roman"/>
                <w:color w:val="000000" w:themeColor="text1"/>
                <w:sz w:val="20"/>
                <w:szCs w:val="20"/>
              </w:rPr>
            </w:pPr>
            <w:r w:rsidRPr="00BE2A85">
              <w:rPr>
                <w:rFonts w:ascii="Times New Roman" w:hAnsi="Times New Roman"/>
                <w:color w:val="000000" w:themeColor="text1"/>
                <w:sz w:val="20"/>
                <w:szCs w:val="20"/>
              </w:rPr>
              <w:t>Najpóźniej do:</w:t>
            </w:r>
          </w:p>
          <w:p w14:paraId="50AF4C9A" w14:textId="6952CDE3" w:rsidR="00DD2CDE" w:rsidRPr="00BE2A85" w:rsidRDefault="00DC6206" w:rsidP="00DD2CDE">
            <w:pPr>
              <w:spacing w:after="0" w:line="20" w:lineRule="atLeast"/>
              <w:rPr>
                <w:rFonts w:ascii="Times New Roman" w:hAnsi="Times New Roman"/>
                <w:color w:val="000000" w:themeColor="text1"/>
                <w:sz w:val="20"/>
                <w:szCs w:val="20"/>
              </w:rPr>
            </w:pPr>
            <w:r w:rsidRPr="00BE2A85">
              <w:rPr>
                <w:rFonts w:ascii="Times New Roman" w:hAnsi="Times New Roman"/>
                <w:color w:val="000000" w:themeColor="text1"/>
                <w:sz w:val="20"/>
                <w:szCs w:val="20"/>
              </w:rPr>
              <w:t xml:space="preserve">Sesja 1: </w:t>
            </w:r>
            <w:r w:rsidR="00CA69FD">
              <w:rPr>
                <w:rFonts w:ascii="Times New Roman" w:hAnsi="Times New Roman"/>
                <w:color w:val="000000" w:themeColor="text1"/>
                <w:sz w:val="20"/>
                <w:szCs w:val="20"/>
              </w:rPr>
              <w:t>10 październik</w:t>
            </w:r>
            <w:r w:rsidR="00033F9F">
              <w:rPr>
                <w:rFonts w:ascii="Times New Roman" w:hAnsi="Times New Roman"/>
                <w:color w:val="000000" w:themeColor="text1"/>
                <w:sz w:val="20"/>
                <w:szCs w:val="20"/>
              </w:rPr>
              <w:t>a</w:t>
            </w:r>
            <w:r w:rsidR="00DD2CDE" w:rsidRPr="00BE2A85">
              <w:rPr>
                <w:rFonts w:ascii="Times New Roman" w:hAnsi="Times New Roman"/>
                <w:color w:val="000000" w:themeColor="text1"/>
                <w:sz w:val="20"/>
                <w:szCs w:val="20"/>
              </w:rPr>
              <w:t xml:space="preserve"> 202</w:t>
            </w:r>
            <w:r w:rsidR="00C753A3">
              <w:rPr>
                <w:rFonts w:ascii="Times New Roman" w:hAnsi="Times New Roman"/>
                <w:color w:val="000000" w:themeColor="text1"/>
                <w:sz w:val="20"/>
                <w:szCs w:val="20"/>
              </w:rPr>
              <w:t>2</w:t>
            </w:r>
            <w:r w:rsidR="00DD2CDE" w:rsidRPr="00BE2A85">
              <w:rPr>
                <w:rFonts w:ascii="Times New Roman" w:hAnsi="Times New Roman"/>
                <w:color w:val="000000" w:themeColor="text1"/>
                <w:sz w:val="20"/>
                <w:szCs w:val="20"/>
              </w:rPr>
              <w:t xml:space="preserve"> r.</w:t>
            </w:r>
          </w:p>
          <w:p w14:paraId="701A82BD" w14:textId="301877FE" w:rsidR="00DD2CDE" w:rsidRPr="00BE2A85" w:rsidRDefault="00DD2CDE" w:rsidP="00DD2CDE">
            <w:pPr>
              <w:spacing w:after="0" w:line="20" w:lineRule="atLeast"/>
              <w:rPr>
                <w:rFonts w:ascii="Times New Roman" w:hAnsi="Times New Roman"/>
                <w:color w:val="000000" w:themeColor="text1"/>
                <w:sz w:val="20"/>
                <w:szCs w:val="20"/>
              </w:rPr>
            </w:pPr>
            <w:r w:rsidRPr="00BE2A85">
              <w:rPr>
                <w:rFonts w:ascii="Times New Roman" w:hAnsi="Times New Roman"/>
                <w:color w:val="000000" w:themeColor="text1"/>
                <w:sz w:val="20"/>
                <w:szCs w:val="20"/>
              </w:rPr>
              <w:t xml:space="preserve">Sesja 2: </w:t>
            </w:r>
            <w:r w:rsidR="00CA69FD">
              <w:rPr>
                <w:rFonts w:ascii="Times New Roman" w:hAnsi="Times New Roman"/>
                <w:color w:val="000000" w:themeColor="text1"/>
                <w:sz w:val="20"/>
                <w:szCs w:val="20"/>
              </w:rPr>
              <w:t>1 marca</w:t>
            </w:r>
            <w:r w:rsidRPr="00BE2A85">
              <w:rPr>
                <w:rFonts w:ascii="Times New Roman" w:hAnsi="Times New Roman"/>
                <w:color w:val="000000" w:themeColor="text1"/>
                <w:sz w:val="20"/>
                <w:szCs w:val="20"/>
              </w:rPr>
              <w:t xml:space="preserve"> </w:t>
            </w:r>
            <w:r w:rsidR="00523B7C">
              <w:rPr>
                <w:rFonts w:ascii="Times New Roman" w:hAnsi="Times New Roman"/>
                <w:color w:val="000000" w:themeColor="text1"/>
                <w:sz w:val="20"/>
                <w:szCs w:val="20"/>
              </w:rPr>
              <w:t>2023</w:t>
            </w:r>
            <w:r w:rsidRPr="00BE2A85">
              <w:rPr>
                <w:rFonts w:ascii="Times New Roman" w:hAnsi="Times New Roman"/>
                <w:color w:val="000000" w:themeColor="text1"/>
                <w:sz w:val="20"/>
                <w:szCs w:val="20"/>
              </w:rPr>
              <w:t xml:space="preserve"> r.</w:t>
            </w:r>
          </w:p>
          <w:p w14:paraId="441681D9" w14:textId="52E027F1" w:rsidR="00DD2CDE" w:rsidRPr="00BE2A85" w:rsidRDefault="00DC6206" w:rsidP="00DD2CDE">
            <w:pPr>
              <w:spacing w:after="0" w:line="20" w:lineRule="atLeast"/>
              <w:rPr>
                <w:rFonts w:ascii="Times New Roman" w:hAnsi="Times New Roman"/>
                <w:color w:val="000000" w:themeColor="text1"/>
                <w:sz w:val="18"/>
                <w:szCs w:val="18"/>
              </w:rPr>
            </w:pPr>
            <w:r w:rsidRPr="00BE2A85">
              <w:rPr>
                <w:rFonts w:ascii="Times New Roman" w:hAnsi="Times New Roman"/>
                <w:color w:val="000000" w:themeColor="text1"/>
                <w:sz w:val="20"/>
                <w:szCs w:val="20"/>
              </w:rPr>
              <w:t xml:space="preserve">             </w:t>
            </w:r>
            <w:r w:rsidR="000C4250" w:rsidRPr="00BE2A85">
              <w:rPr>
                <w:rFonts w:ascii="Times New Roman" w:hAnsi="Times New Roman"/>
                <w:color w:val="000000" w:themeColor="text1"/>
                <w:sz w:val="20"/>
                <w:szCs w:val="20"/>
              </w:rPr>
              <w:t>1</w:t>
            </w:r>
            <w:r w:rsidR="00176C72" w:rsidRPr="00BE2A85">
              <w:rPr>
                <w:rFonts w:ascii="Times New Roman" w:hAnsi="Times New Roman"/>
                <w:color w:val="000000" w:themeColor="text1"/>
                <w:sz w:val="20"/>
                <w:szCs w:val="20"/>
              </w:rPr>
              <w:t>4</w:t>
            </w:r>
            <w:r w:rsidR="00DD2CDE" w:rsidRPr="00BE2A85">
              <w:rPr>
                <w:rFonts w:ascii="Times New Roman" w:hAnsi="Times New Roman"/>
                <w:color w:val="000000" w:themeColor="text1"/>
                <w:sz w:val="20"/>
                <w:szCs w:val="20"/>
              </w:rPr>
              <w:t xml:space="preserve"> kwietnia 202</w:t>
            </w:r>
            <w:r w:rsidR="00C753A3">
              <w:rPr>
                <w:rFonts w:ascii="Times New Roman" w:hAnsi="Times New Roman"/>
                <w:color w:val="000000" w:themeColor="text1"/>
                <w:sz w:val="20"/>
                <w:szCs w:val="20"/>
              </w:rPr>
              <w:t>3</w:t>
            </w:r>
            <w:r w:rsidR="00DD2CDE" w:rsidRPr="00BE2A85">
              <w:rPr>
                <w:rFonts w:ascii="Times New Roman" w:hAnsi="Times New Roman"/>
                <w:color w:val="000000" w:themeColor="text1"/>
                <w:sz w:val="20"/>
                <w:szCs w:val="20"/>
              </w:rPr>
              <w:t xml:space="preserve"> r. </w:t>
            </w:r>
            <w:r w:rsidR="00DD2CDE" w:rsidRPr="00BE2A85">
              <w:rPr>
                <w:rFonts w:ascii="Times New Roman" w:hAnsi="Times New Roman"/>
                <w:color w:val="000000" w:themeColor="text1"/>
                <w:sz w:val="18"/>
                <w:szCs w:val="18"/>
              </w:rPr>
              <w:t xml:space="preserve">(dot.  zdających, </w:t>
            </w:r>
          </w:p>
          <w:p w14:paraId="2C0D18FA" w14:textId="67816F5B" w:rsidR="00F85DC3" w:rsidRPr="00BE2A85" w:rsidRDefault="00DD2CDE" w:rsidP="00176C72">
            <w:pPr>
              <w:spacing w:after="0" w:line="20" w:lineRule="atLeast"/>
              <w:rPr>
                <w:rFonts w:ascii="Times New Roman" w:hAnsi="Times New Roman"/>
                <w:strike/>
                <w:color w:val="000000" w:themeColor="text1"/>
                <w:sz w:val="20"/>
                <w:szCs w:val="20"/>
              </w:rPr>
            </w:pPr>
            <w:r w:rsidRPr="00BE2A85">
              <w:rPr>
                <w:rFonts w:ascii="Times New Roman" w:hAnsi="Times New Roman"/>
                <w:color w:val="000000" w:themeColor="text1"/>
                <w:sz w:val="18"/>
                <w:szCs w:val="18"/>
              </w:rPr>
              <w:t xml:space="preserve">którzy nie zdali egzaminu w sesji 1. </w:t>
            </w:r>
            <w:r w:rsidR="00523B7C">
              <w:rPr>
                <w:rFonts w:ascii="Times New Roman" w:hAnsi="Times New Roman"/>
                <w:i/>
                <w:color w:val="000000" w:themeColor="text1"/>
                <w:sz w:val="18"/>
                <w:szCs w:val="18"/>
              </w:rPr>
              <w:t>2023</w:t>
            </w:r>
            <w:r w:rsidR="002428E0" w:rsidRPr="00BE2A85">
              <w:rPr>
                <w:rFonts w:ascii="Times New Roman" w:hAnsi="Times New Roman"/>
                <w:i/>
                <w:color w:val="000000" w:themeColor="text1"/>
                <w:sz w:val="18"/>
                <w:szCs w:val="18"/>
              </w:rPr>
              <w:t xml:space="preserve"> </w:t>
            </w:r>
            <w:r w:rsidRPr="00BE2A85">
              <w:rPr>
                <w:rFonts w:ascii="Times New Roman" w:hAnsi="Times New Roman"/>
                <w:i/>
                <w:color w:val="000000" w:themeColor="text1"/>
                <w:sz w:val="18"/>
                <w:szCs w:val="18"/>
              </w:rPr>
              <w:t>Zima</w:t>
            </w:r>
            <w:r w:rsidRPr="00BE2A85">
              <w:rPr>
                <w:rFonts w:ascii="Times New Roman" w:hAnsi="Times New Roman"/>
                <w:color w:val="000000" w:themeColor="text1"/>
                <w:sz w:val="18"/>
                <w:szCs w:val="18"/>
              </w:rPr>
              <w:t xml:space="preserve">) </w:t>
            </w:r>
          </w:p>
        </w:tc>
      </w:tr>
      <w:tr w:rsidR="000E348C" w:rsidRPr="00BE2A85" w14:paraId="68AAF2C6" w14:textId="77777777" w:rsidTr="00BE55CC">
        <w:tc>
          <w:tcPr>
            <w:tcW w:w="5925" w:type="dxa"/>
            <w:shd w:val="clear" w:color="auto" w:fill="auto"/>
            <w:vAlign w:val="center"/>
          </w:tcPr>
          <w:p w14:paraId="1973196E" w14:textId="77777777" w:rsidR="00CF0C09" w:rsidRPr="00BE2A85" w:rsidRDefault="00CF0C09" w:rsidP="00CF0C09">
            <w:pPr>
              <w:spacing w:after="0" w:line="18" w:lineRule="atLeast"/>
              <w:rPr>
                <w:rFonts w:ascii="Times New Roman" w:hAnsi="Times New Roman"/>
                <w:color w:val="000000" w:themeColor="text1"/>
                <w:sz w:val="20"/>
                <w:szCs w:val="20"/>
              </w:rPr>
            </w:pPr>
            <w:r w:rsidRPr="00BE2A85">
              <w:rPr>
                <w:rFonts w:ascii="Times New Roman" w:hAnsi="Times New Roman"/>
                <w:color w:val="000000" w:themeColor="text1"/>
                <w:sz w:val="20"/>
                <w:szCs w:val="20"/>
              </w:rPr>
              <w:t xml:space="preserve">Powołanie zespołu egzaminacyjnego i zespołów nadzorujących </w:t>
            </w:r>
            <w:r w:rsidRPr="00BE2A85">
              <w:rPr>
                <w:rFonts w:ascii="Times New Roman" w:hAnsi="Times New Roman"/>
                <w:color w:val="000000" w:themeColor="text1"/>
                <w:sz w:val="20"/>
                <w:szCs w:val="20"/>
              </w:rPr>
              <w:br/>
              <w:t xml:space="preserve">w poszczególnych salach </w:t>
            </w:r>
          </w:p>
        </w:tc>
        <w:tc>
          <w:tcPr>
            <w:tcW w:w="3852" w:type="dxa"/>
            <w:shd w:val="clear" w:color="auto" w:fill="auto"/>
            <w:vAlign w:val="center"/>
          </w:tcPr>
          <w:p w14:paraId="6FA33E11" w14:textId="77777777" w:rsidR="00CF0C09" w:rsidRPr="00BE2A85" w:rsidRDefault="00CF0C09" w:rsidP="00CF0C09">
            <w:pPr>
              <w:spacing w:after="0" w:line="20" w:lineRule="atLeast"/>
              <w:rPr>
                <w:rFonts w:ascii="Times New Roman" w:hAnsi="Times New Roman"/>
                <w:color w:val="000000" w:themeColor="text1"/>
                <w:sz w:val="20"/>
                <w:szCs w:val="20"/>
              </w:rPr>
            </w:pPr>
            <w:r w:rsidRPr="00BE2A85">
              <w:rPr>
                <w:rFonts w:ascii="Times New Roman" w:hAnsi="Times New Roman"/>
                <w:color w:val="000000" w:themeColor="text1"/>
                <w:sz w:val="20"/>
                <w:szCs w:val="20"/>
              </w:rPr>
              <w:t>Najpóźniej do:</w:t>
            </w:r>
          </w:p>
          <w:p w14:paraId="6490F95A" w14:textId="325A2096" w:rsidR="00CF0C09" w:rsidRPr="00BE2A85" w:rsidRDefault="00CF0C09" w:rsidP="00CF0C09">
            <w:pPr>
              <w:spacing w:after="0" w:line="18" w:lineRule="atLeast"/>
              <w:rPr>
                <w:rFonts w:ascii="Times New Roman" w:hAnsi="Times New Roman"/>
                <w:color w:val="000000" w:themeColor="text1"/>
                <w:sz w:val="20"/>
                <w:szCs w:val="20"/>
              </w:rPr>
            </w:pPr>
            <w:r w:rsidRPr="00BE2A85">
              <w:rPr>
                <w:rFonts w:ascii="Times New Roman" w:hAnsi="Times New Roman"/>
                <w:color w:val="000000" w:themeColor="text1"/>
                <w:sz w:val="20"/>
                <w:szCs w:val="20"/>
              </w:rPr>
              <w:t xml:space="preserve">Sesja 1: </w:t>
            </w:r>
            <w:r w:rsidR="00A11C72">
              <w:rPr>
                <w:rFonts w:ascii="Times New Roman" w:hAnsi="Times New Roman"/>
                <w:color w:val="000000" w:themeColor="text1"/>
                <w:sz w:val="20"/>
                <w:szCs w:val="20"/>
              </w:rPr>
              <w:t>9</w:t>
            </w:r>
            <w:r w:rsidR="00254CB0" w:rsidRPr="00BE2A85">
              <w:rPr>
                <w:rFonts w:ascii="Times New Roman" w:hAnsi="Times New Roman"/>
                <w:color w:val="000000" w:themeColor="text1"/>
                <w:sz w:val="20"/>
                <w:szCs w:val="20"/>
              </w:rPr>
              <w:t xml:space="preserve"> </w:t>
            </w:r>
            <w:r w:rsidR="00DD2CDE" w:rsidRPr="00BE2A85">
              <w:rPr>
                <w:rFonts w:ascii="Times New Roman" w:hAnsi="Times New Roman"/>
                <w:color w:val="000000" w:themeColor="text1"/>
                <w:sz w:val="20"/>
                <w:szCs w:val="20"/>
              </w:rPr>
              <w:t>grudnia 20</w:t>
            </w:r>
            <w:r w:rsidR="00C753A3">
              <w:rPr>
                <w:rFonts w:ascii="Times New Roman" w:hAnsi="Times New Roman"/>
                <w:color w:val="000000" w:themeColor="text1"/>
                <w:sz w:val="20"/>
                <w:szCs w:val="20"/>
              </w:rPr>
              <w:t>22</w:t>
            </w:r>
            <w:r w:rsidRPr="00BE2A85">
              <w:rPr>
                <w:rFonts w:ascii="Times New Roman" w:hAnsi="Times New Roman"/>
                <w:color w:val="000000" w:themeColor="text1"/>
                <w:sz w:val="20"/>
                <w:szCs w:val="20"/>
              </w:rPr>
              <w:t xml:space="preserve"> r.</w:t>
            </w:r>
          </w:p>
          <w:p w14:paraId="314CC193" w14:textId="7B001249" w:rsidR="00F85DC3" w:rsidRPr="00BE2A85" w:rsidRDefault="00254CB0" w:rsidP="00176C72">
            <w:pPr>
              <w:spacing w:after="0" w:line="18" w:lineRule="atLeast"/>
              <w:rPr>
                <w:rFonts w:ascii="Times New Roman" w:hAnsi="Times New Roman"/>
                <w:color w:val="000000" w:themeColor="text1"/>
                <w:sz w:val="20"/>
                <w:szCs w:val="20"/>
              </w:rPr>
            </w:pPr>
            <w:r w:rsidRPr="00BE2A85">
              <w:rPr>
                <w:rFonts w:ascii="Times New Roman" w:hAnsi="Times New Roman"/>
                <w:color w:val="000000" w:themeColor="text1"/>
                <w:sz w:val="20"/>
                <w:szCs w:val="20"/>
              </w:rPr>
              <w:t xml:space="preserve">Sesja 2: </w:t>
            </w:r>
            <w:r w:rsidR="00DC6206" w:rsidRPr="00525C9B">
              <w:rPr>
                <w:rFonts w:ascii="Times New Roman" w:hAnsi="Times New Roman"/>
                <w:color w:val="000000" w:themeColor="text1"/>
                <w:sz w:val="20"/>
                <w:szCs w:val="20"/>
              </w:rPr>
              <w:t>1</w:t>
            </w:r>
            <w:r w:rsidR="005D6AD5" w:rsidRPr="00525C9B">
              <w:rPr>
                <w:rFonts w:ascii="Times New Roman" w:hAnsi="Times New Roman"/>
                <w:color w:val="000000" w:themeColor="text1"/>
                <w:sz w:val="20"/>
                <w:szCs w:val="20"/>
              </w:rPr>
              <w:t xml:space="preserve"> maja </w:t>
            </w:r>
            <w:r w:rsidR="00523B7C" w:rsidRPr="00525C9B">
              <w:rPr>
                <w:rFonts w:ascii="Times New Roman" w:hAnsi="Times New Roman"/>
                <w:color w:val="000000" w:themeColor="text1"/>
                <w:sz w:val="20"/>
                <w:szCs w:val="20"/>
              </w:rPr>
              <w:t>2023</w:t>
            </w:r>
            <w:r w:rsidR="00CF0C09" w:rsidRPr="00525C9B">
              <w:rPr>
                <w:rFonts w:ascii="Times New Roman" w:hAnsi="Times New Roman"/>
                <w:color w:val="000000" w:themeColor="text1"/>
                <w:sz w:val="20"/>
                <w:szCs w:val="20"/>
              </w:rPr>
              <w:t xml:space="preserve"> r.</w:t>
            </w:r>
          </w:p>
        </w:tc>
      </w:tr>
      <w:tr w:rsidR="008604F3" w:rsidRPr="00BE2A85" w14:paraId="4DC0CD9F" w14:textId="77777777" w:rsidTr="00BE55CC">
        <w:tc>
          <w:tcPr>
            <w:tcW w:w="5925" w:type="dxa"/>
            <w:shd w:val="clear" w:color="auto" w:fill="auto"/>
            <w:vAlign w:val="center"/>
          </w:tcPr>
          <w:p w14:paraId="4B0754DD" w14:textId="77777777" w:rsidR="00617629" w:rsidRPr="00BE2A85" w:rsidRDefault="008604F3" w:rsidP="00A047CB">
            <w:pPr>
              <w:autoSpaceDE w:val="0"/>
              <w:autoSpaceDN w:val="0"/>
              <w:adjustRightInd w:val="0"/>
              <w:spacing w:after="0" w:line="18" w:lineRule="atLeast"/>
              <w:rPr>
                <w:rFonts w:ascii="Times New Roman" w:hAnsi="Times New Roman"/>
                <w:color w:val="000000" w:themeColor="text1"/>
                <w:sz w:val="20"/>
                <w:szCs w:val="20"/>
              </w:rPr>
            </w:pPr>
            <w:r w:rsidRPr="00BE2A85">
              <w:rPr>
                <w:rFonts w:ascii="Times New Roman" w:hAnsi="Times New Roman"/>
                <w:color w:val="000000" w:themeColor="text1"/>
                <w:sz w:val="20"/>
                <w:szCs w:val="20"/>
              </w:rPr>
              <w:t xml:space="preserve">Zorganizowanie i przeprowadzenie szkolenia dla członków zespołu egzaminacyjnego </w:t>
            </w:r>
          </w:p>
        </w:tc>
        <w:tc>
          <w:tcPr>
            <w:tcW w:w="3852" w:type="dxa"/>
            <w:shd w:val="clear" w:color="auto" w:fill="auto"/>
            <w:vAlign w:val="center"/>
          </w:tcPr>
          <w:p w14:paraId="734F8C28" w14:textId="3DA28090" w:rsidR="008604F3" w:rsidRPr="00BE2A85" w:rsidRDefault="00143DBC" w:rsidP="00DD2CDE">
            <w:pPr>
              <w:spacing w:after="0" w:line="20" w:lineRule="atLeast"/>
              <w:rPr>
                <w:rFonts w:ascii="Times New Roman" w:hAnsi="Times New Roman"/>
                <w:color w:val="000000" w:themeColor="text1"/>
                <w:sz w:val="20"/>
                <w:szCs w:val="20"/>
              </w:rPr>
            </w:pPr>
            <w:r w:rsidRPr="00BE2A85">
              <w:rPr>
                <w:rFonts w:ascii="Times New Roman" w:hAnsi="Times New Roman"/>
                <w:color w:val="000000" w:themeColor="text1"/>
                <w:sz w:val="20"/>
                <w:szCs w:val="20"/>
              </w:rPr>
              <w:t>Najpóźni</w:t>
            </w:r>
            <w:r w:rsidR="00D92DA2" w:rsidRPr="00BE2A85">
              <w:rPr>
                <w:rFonts w:ascii="Times New Roman" w:hAnsi="Times New Roman"/>
                <w:color w:val="000000" w:themeColor="text1"/>
                <w:sz w:val="20"/>
                <w:szCs w:val="20"/>
              </w:rPr>
              <w:t>ej na 1 tydzień przed egzaminem</w:t>
            </w:r>
            <w:r w:rsidR="00D667E7" w:rsidRPr="00BE2A85">
              <w:rPr>
                <w:rFonts w:ascii="Times New Roman" w:hAnsi="Times New Roman"/>
                <w:strike/>
                <w:color w:val="000000" w:themeColor="text1"/>
                <w:sz w:val="20"/>
                <w:szCs w:val="20"/>
              </w:rPr>
              <w:t xml:space="preserve"> </w:t>
            </w:r>
          </w:p>
        </w:tc>
      </w:tr>
      <w:tr w:rsidR="008604F3" w:rsidRPr="00BE2A85" w14:paraId="75CCAA68" w14:textId="77777777" w:rsidTr="00BE55CC">
        <w:trPr>
          <w:trHeight w:val="557"/>
        </w:trPr>
        <w:tc>
          <w:tcPr>
            <w:tcW w:w="5925" w:type="dxa"/>
            <w:shd w:val="clear" w:color="auto" w:fill="auto"/>
            <w:vAlign w:val="center"/>
          </w:tcPr>
          <w:p w14:paraId="789D2699" w14:textId="77777777" w:rsidR="008604F3" w:rsidRPr="00BE2A85" w:rsidRDefault="008604F3" w:rsidP="00A047CB">
            <w:pPr>
              <w:autoSpaceDE w:val="0"/>
              <w:autoSpaceDN w:val="0"/>
              <w:adjustRightInd w:val="0"/>
              <w:spacing w:after="0" w:line="16" w:lineRule="atLeast"/>
              <w:rPr>
                <w:rFonts w:ascii="Times New Roman" w:hAnsi="Times New Roman"/>
                <w:color w:val="000000" w:themeColor="text1"/>
                <w:sz w:val="20"/>
                <w:szCs w:val="20"/>
              </w:rPr>
            </w:pPr>
            <w:r w:rsidRPr="00BE2A85">
              <w:rPr>
                <w:rFonts w:ascii="Times New Roman" w:hAnsi="Times New Roman"/>
                <w:color w:val="000000" w:themeColor="text1"/>
                <w:sz w:val="20"/>
                <w:szCs w:val="20"/>
              </w:rPr>
              <w:t>Przygotowanie dokumentacji do przeprowadzenia egzaminu:</w:t>
            </w:r>
          </w:p>
          <w:p w14:paraId="3FDEB39E" w14:textId="77777777" w:rsidR="008604F3" w:rsidRPr="00BE2A85" w:rsidRDefault="008604F3" w:rsidP="004E1FF3">
            <w:pPr>
              <w:pStyle w:val="Akapitzlist"/>
              <w:numPr>
                <w:ilvl w:val="0"/>
                <w:numId w:val="27"/>
              </w:numPr>
              <w:spacing w:after="0" w:line="18" w:lineRule="atLeast"/>
              <w:ind w:left="326" w:right="0" w:hanging="294"/>
              <w:jc w:val="left"/>
              <w:rPr>
                <w:color w:val="000000" w:themeColor="text1"/>
              </w:rPr>
            </w:pPr>
            <w:r w:rsidRPr="00BE2A85">
              <w:rPr>
                <w:color w:val="000000" w:themeColor="text1"/>
              </w:rPr>
              <w:t>wykazy zdających w poszczególnych salach</w:t>
            </w:r>
            <w:r w:rsidR="009C73AE" w:rsidRPr="00BE2A85">
              <w:rPr>
                <w:color w:val="000000" w:themeColor="text1"/>
              </w:rPr>
              <w:t>,</w:t>
            </w:r>
          </w:p>
          <w:p w14:paraId="5D9D8DF0" w14:textId="77777777" w:rsidR="008604F3" w:rsidRPr="00BE2A85" w:rsidRDefault="008604F3" w:rsidP="004E1FF3">
            <w:pPr>
              <w:pStyle w:val="Akapitzlist"/>
              <w:numPr>
                <w:ilvl w:val="0"/>
                <w:numId w:val="27"/>
              </w:numPr>
              <w:spacing w:after="0" w:line="18" w:lineRule="atLeast"/>
              <w:ind w:left="326" w:right="0" w:hanging="294"/>
              <w:jc w:val="left"/>
              <w:rPr>
                <w:color w:val="000000" w:themeColor="text1"/>
              </w:rPr>
            </w:pPr>
            <w:r w:rsidRPr="00BE2A85">
              <w:rPr>
                <w:color w:val="000000" w:themeColor="text1"/>
              </w:rPr>
              <w:t xml:space="preserve">formularze protokołu przebiegu części pisemnej egzaminu w </w:t>
            </w:r>
            <w:r w:rsidR="009C73AE" w:rsidRPr="00BE2A85">
              <w:rPr>
                <w:color w:val="000000" w:themeColor="text1"/>
              </w:rPr>
              <w:t>s</w:t>
            </w:r>
            <w:r w:rsidRPr="00BE2A85">
              <w:rPr>
                <w:color w:val="000000" w:themeColor="text1"/>
              </w:rPr>
              <w:t>ali</w:t>
            </w:r>
            <w:r w:rsidR="009C73AE" w:rsidRPr="00BE2A85">
              <w:rPr>
                <w:color w:val="000000" w:themeColor="text1"/>
              </w:rPr>
              <w:t>,</w:t>
            </w:r>
          </w:p>
          <w:p w14:paraId="005B0C5A" w14:textId="77777777" w:rsidR="008604F3" w:rsidRPr="00BE2A85" w:rsidRDefault="008604F3" w:rsidP="004E1FF3">
            <w:pPr>
              <w:pStyle w:val="Akapitzlist"/>
              <w:numPr>
                <w:ilvl w:val="0"/>
                <w:numId w:val="27"/>
              </w:numPr>
              <w:spacing w:after="0" w:line="18" w:lineRule="atLeast"/>
              <w:ind w:left="326" w:right="0" w:hanging="294"/>
              <w:jc w:val="left"/>
              <w:rPr>
                <w:color w:val="000000" w:themeColor="text1"/>
              </w:rPr>
            </w:pPr>
            <w:r w:rsidRPr="00BE2A85">
              <w:rPr>
                <w:color w:val="000000" w:themeColor="text1"/>
              </w:rPr>
              <w:t>formularze decyzji o przerwaniu i unieważnienia egzaminu</w:t>
            </w:r>
            <w:r w:rsidR="00EB3738" w:rsidRPr="00BE2A85">
              <w:rPr>
                <w:color w:val="000000" w:themeColor="text1"/>
              </w:rPr>
              <w:t>,</w:t>
            </w:r>
          </w:p>
          <w:p w14:paraId="3FF59C35" w14:textId="0458FDA0" w:rsidR="00617629" w:rsidRPr="00BE2A85" w:rsidRDefault="00617629" w:rsidP="00A047CB">
            <w:pPr>
              <w:autoSpaceDE w:val="0"/>
              <w:autoSpaceDN w:val="0"/>
              <w:adjustRightInd w:val="0"/>
              <w:spacing w:after="0" w:line="16" w:lineRule="atLeast"/>
              <w:rPr>
                <w:rFonts w:ascii="Times New Roman" w:hAnsi="Times New Roman"/>
                <w:color w:val="000000" w:themeColor="text1"/>
                <w:sz w:val="20"/>
                <w:szCs w:val="20"/>
              </w:rPr>
            </w:pPr>
          </w:p>
        </w:tc>
        <w:tc>
          <w:tcPr>
            <w:tcW w:w="3852" w:type="dxa"/>
            <w:shd w:val="clear" w:color="auto" w:fill="auto"/>
            <w:vAlign w:val="center"/>
          </w:tcPr>
          <w:p w14:paraId="4C7669FB" w14:textId="77777777" w:rsidR="008604F3" w:rsidRPr="00BE2A85" w:rsidRDefault="00D92DA2" w:rsidP="00A047CB">
            <w:pPr>
              <w:autoSpaceDE w:val="0"/>
              <w:autoSpaceDN w:val="0"/>
              <w:adjustRightInd w:val="0"/>
              <w:spacing w:after="0" w:line="18" w:lineRule="atLeast"/>
              <w:rPr>
                <w:rFonts w:ascii="Times New Roman" w:hAnsi="Times New Roman"/>
                <w:color w:val="000000" w:themeColor="text1"/>
                <w:sz w:val="20"/>
                <w:szCs w:val="20"/>
              </w:rPr>
            </w:pPr>
            <w:r w:rsidRPr="00BE2A85">
              <w:rPr>
                <w:rFonts w:ascii="Times New Roman" w:hAnsi="Times New Roman"/>
                <w:bCs/>
                <w:color w:val="000000" w:themeColor="text1"/>
                <w:sz w:val="20"/>
                <w:szCs w:val="20"/>
              </w:rPr>
              <w:t>O</w:t>
            </w:r>
            <w:r w:rsidR="008604F3" w:rsidRPr="00BE2A85">
              <w:rPr>
                <w:rFonts w:ascii="Times New Roman" w:hAnsi="Times New Roman"/>
                <w:bCs/>
                <w:color w:val="000000" w:themeColor="text1"/>
                <w:sz w:val="20"/>
                <w:szCs w:val="20"/>
              </w:rPr>
              <w:t>k. 1 tydzień przed egzaminem</w:t>
            </w:r>
          </w:p>
        </w:tc>
      </w:tr>
      <w:tr w:rsidR="008604F3" w:rsidRPr="00BE2A85" w14:paraId="1F82F13A" w14:textId="77777777" w:rsidTr="00BE55CC">
        <w:trPr>
          <w:trHeight w:val="409"/>
        </w:trPr>
        <w:tc>
          <w:tcPr>
            <w:tcW w:w="5925" w:type="dxa"/>
            <w:shd w:val="clear" w:color="auto" w:fill="auto"/>
            <w:vAlign w:val="center"/>
          </w:tcPr>
          <w:p w14:paraId="0814743A" w14:textId="77777777" w:rsidR="008604F3" w:rsidRPr="00BE2A85" w:rsidRDefault="008604F3" w:rsidP="00A047CB">
            <w:pPr>
              <w:autoSpaceDE w:val="0"/>
              <w:autoSpaceDN w:val="0"/>
              <w:adjustRightInd w:val="0"/>
              <w:spacing w:after="0" w:line="16" w:lineRule="atLeast"/>
              <w:rPr>
                <w:rFonts w:ascii="Times New Roman" w:hAnsi="Times New Roman"/>
                <w:b/>
                <w:color w:val="000000" w:themeColor="text1"/>
                <w:sz w:val="20"/>
                <w:szCs w:val="20"/>
              </w:rPr>
            </w:pPr>
            <w:r w:rsidRPr="00BE2A85">
              <w:rPr>
                <w:rFonts w:ascii="Times New Roman" w:hAnsi="Times New Roman"/>
                <w:b/>
                <w:color w:val="000000" w:themeColor="text1"/>
                <w:sz w:val="20"/>
                <w:szCs w:val="20"/>
              </w:rPr>
              <w:t>Przygotowanie sal egzaminacyjnych</w:t>
            </w:r>
          </w:p>
        </w:tc>
        <w:tc>
          <w:tcPr>
            <w:tcW w:w="3852" w:type="dxa"/>
            <w:shd w:val="clear" w:color="auto" w:fill="auto"/>
            <w:vAlign w:val="center"/>
          </w:tcPr>
          <w:p w14:paraId="13BB9D01" w14:textId="77777777" w:rsidR="00617629" w:rsidRPr="00BE2A85" w:rsidRDefault="008604F3" w:rsidP="00054B49">
            <w:pPr>
              <w:autoSpaceDE w:val="0"/>
              <w:autoSpaceDN w:val="0"/>
              <w:adjustRightInd w:val="0"/>
              <w:spacing w:after="0" w:line="16" w:lineRule="atLeast"/>
              <w:rPr>
                <w:rFonts w:ascii="Times New Roman" w:hAnsi="Times New Roman"/>
                <w:color w:val="000000" w:themeColor="text1"/>
                <w:sz w:val="20"/>
                <w:szCs w:val="20"/>
                <w:highlight w:val="yellow"/>
              </w:rPr>
            </w:pPr>
            <w:r w:rsidRPr="00BE2A85">
              <w:rPr>
                <w:rFonts w:ascii="Times New Roman" w:hAnsi="Times New Roman"/>
                <w:color w:val="000000" w:themeColor="text1"/>
                <w:sz w:val="20"/>
                <w:szCs w:val="20"/>
              </w:rPr>
              <w:t>Nie później niż w dniu poprzedzającym termin egzaminu</w:t>
            </w:r>
          </w:p>
        </w:tc>
      </w:tr>
      <w:tr w:rsidR="00CF0C09" w:rsidRPr="00BE2A85" w14:paraId="6721DB17" w14:textId="77777777" w:rsidTr="00BE55CC">
        <w:tc>
          <w:tcPr>
            <w:tcW w:w="5925" w:type="dxa"/>
            <w:shd w:val="clear" w:color="auto" w:fill="auto"/>
            <w:vAlign w:val="center"/>
          </w:tcPr>
          <w:p w14:paraId="7D6D0AF1" w14:textId="650698EC" w:rsidR="00CF0C09" w:rsidRPr="00BE2A85" w:rsidRDefault="00CF0C09" w:rsidP="00430679">
            <w:pPr>
              <w:autoSpaceDE w:val="0"/>
              <w:autoSpaceDN w:val="0"/>
              <w:adjustRightInd w:val="0"/>
              <w:spacing w:after="0" w:line="16" w:lineRule="atLeast"/>
              <w:rPr>
                <w:rFonts w:ascii="Times New Roman" w:hAnsi="Times New Roman"/>
                <w:color w:val="000000" w:themeColor="text1"/>
                <w:sz w:val="20"/>
                <w:szCs w:val="20"/>
              </w:rPr>
            </w:pPr>
            <w:r w:rsidRPr="00BE2A85">
              <w:rPr>
                <w:rFonts w:ascii="Times New Roman" w:hAnsi="Times New Roman"/>
                <w:color w:val="000000" w:themeColor="text1"/>
                <w:sz w:val="20"/>
                <w:szCs w:val="20"/>
              </w:rPr>
              <w:t xml:space="preserve">Odebranie przesyłki z materiałami egzaminacyjnymi </w:t>
            </w:r>
            <w:r w:rsidRPr="00BE2A85">
              <w:rPr>
                <w:rFonts w:ascii="Times New Roman" w:hAnsi="Times New Roman"/>
                <w:color w:val="000000" w:themeColor="text1"/>
                <w:sz w:val="20"/>
                <w:szCs w:val="20"/>
              </w:rPr>
              <w:br/>
            </w:r>
          </w:p>
        </w:tc>
        <w:tc>
          <w:tcPr>
            <w:tcW w:w="3852" w:type="dxa"/>
            <w:shd w:val="clear" w:color="auto" w:fill="auto"/>
            <w:vAlign w:val="center"/>
          </w:tcPr>
          <w:p w14:paraId="5D05A2BE" w14:textId="4140065D" w:rsidR="00A00E3D" w:rsidRPr="00BE2A85" w:rsidRDefault="00CF0C09" w:rsidP="00A00E3D">
            <w:pPr>
              <w:autoSpaceDE w:val="0"/>
              <w:autoSpaceDN w:val="0"/>
              <w:adjustRightInd w:val="0"/>
              <w:spacing w:after="0" w:line="16" w:lineRule="atLeast"/>
              <w:rPr>
                <w:rFonts w:ascii="Times New Roman" w:hAnsi="Times New Roman"/>
                <w:color w:val="000000" w:themeColor="text1"/>
                <w:sz w:val="20"/>
                <w:szCs w:val="20"/>
              </w:rPr>
            </w:pPr>
            <w:r w:rsidRPr="00BE2A85">
              <w:rPr>
                <w:rFonts w:ascii="Times New Roman" w:hAnsi="Times New Roman"/>
                <w:color w:val="000000" w:themeColor="text1"/>
                <w:sz w:val="20"/>
                <w:szCs w:val="20"/>
              </w:rPr>
              <w:t xml:space="preserve">W dniu egzaminu </w:t>
            </w:r>
            <w:r w:rsidR="00A00E3D" w:rsidRPr="00BE2A85">
              <w:rPr>
                <w:rFonts w:ascii="Times New Roman" w:hAnsi="Times New Roman"/>
                <w:color w:val="000000" w:themeColor="text1"/>
                <w:sz w:val="20"/>
                <w:szCs w:val="20"/>
              </w:rPr>
              <w:t xml:space="preserve">w godzinach </w:t>
            </w:r>
          </w:p>
          <w:p w14:paraId="3C414CC8" w14:textId="77777777" w:rsidR="00A00E3D" w:rsidRPr="00BE2A85" w:rsidRDefault="00A00E3D" w:rsidP="004E1FF3">
            <w:pPr>
              <w:pStyle w:val="Akapitzlist"/>
              <w:numPr>
                <w:ilvl w:val="0"/>
                <w:numId w:val="244"/>
              </w:numPr>
              <w:spacing w:after="0" w:line="257" w:lineRule="auto"/>
              <w:ind w:left="176" w:hanging="176"/>
              <w:rPr>
                <w:color w:val="000000" w:themeColor="text1"/>
              </w:rPr>
            </w:pPr>
            <w:r w:rsidRPr="00BE2A85">
              <w:rPr>
                <w:color w:val="000000" w:themeColor="text1"/>
              </w:rPr>
              <w:t>6:00 – 8:00, jeśli egzamin rozpoczyna się o   10:00</w:t>
            </w:r>
          </w:p>
          <w:p w14:paraId="302B74DE" w14:textId="77777777" w:rsidR="00A00E3D" w:rsidRPr="00BE2A85" w:rsidRDefault="00A00E3D" w:rsidP="004E1FF3">
            <w:pPr>
              <w:pStyle w:val="Akapitzlist"/>
              <w:numPr>
                <w:ilvl w:val="0"/>
                <w:numId w:val="244"/>
              </w:numPr>
              <w:spacing w:after="0" w:line="257" w:lineRule="auto"/>
              <w:ind w:left="176" w:hanging="176"/>
              <w:rPr>
                <w:color w:val="000000" w:themeColor="text1"/>
              </w:rPr>
            </w:pPr>
            <w:r w:rsidRPr="00BE2A85">
              <w:rPr>
                <w:color w:val="000000" w:themeColor="text1"/>
              </w:rPr>
              <w:t>godz. 6:00 – 9:30, jeśli egzamin rozpoczyna się o   12:00 i 14.00</w:t>
            </w:r>
          </w:p>
          <w:p w14:paraId="6A7867F1" w14:textId="6F93429C" w:rsidR="00CF0C09" w:rsidRPr="00BE2A85" w:rsidRDefault="00CF0C09" w:rsidP="00CF0C09">
            <w:pPr>
              <w:spacing w:after="0" w:line="16" w:lineRule="atLeast"/>
              <w:rPr>
                <w:rFonts w:ascii="Times New Roman" w:hAnsi="Times New Roman"/>
                <w:color w:val="000000" w:themeColor="text1"/>
                <w:sz w:val="20"/>
                <w:szCs w:val="20"/>
              </w:rPr>
            </w:pPr>
            <w:r w:rsidRPr="00BE2A85">
              <w:rPr>
                <w:rFonts w:ascii="Times New Roman" w:hAnsi="Times New Roman"/>
                <w:color w:val="000000" w:themeColor="text1"/>
                <w:sz w:val="20"/>
                <w:szCs w:val="20"/>
              </w:rPr>
              <w:t>Sesja 1: 1</w:t>
            </w:r>
            <w:r w:rsidR="00F51998">
              <w:rPr>
                <w:rFonts w:ascii="Times New Roman" w:hAnsi="Times New Roman"/>
                <w:color w:val="000000" w:themeColor="text1"/>
                <w:sz w:val="20"/>
                <w:szCs w:val="20"/>
              </w:rPr>
              <w:t>0</w:t>
            </w:r>
            <w:r w:rsidR="00254CB0" w:rsidRPr="00BE2A85">
              <w:rPr>
                <w:rFonts w:ascii="Times New Roman" w:hAnsi="Times New Roman"/>
                <w:color w:val="000000" w:themeColor="text1"/>
                <w:sz w:val="20"/>
                <w:szCs w:val="20"/>
              </w:rPr>
              <w:t xml:space="preserve"> stycznia </w:t>
            </w:r>
            <w:r w:rsidR="00523B7C">
              <w:rPr>
                <w:rFonts w:ascii="Times New Roman" w:hAnsi="Times New Roman"/>
                <w:color w:val="000000" w:themeColor="text1"/>
                <w:sz w:val="20"/>
                <w:szCs w:val="20"/>
              </w:rPr>
              <w:t>2023</w:t>
            </w:r>
            <w:r w:rsidRPr="00BE2A85">
              <w:rPr>
                <w:rFonts w:ascii="Times New Roman" w:hAnsi="Times New Roman"/>
                <w:color w:val="000000" w:themeColor="text1"/>
                <w:sz w:val="20"/>
                <w:szCs w:val="20"/>
              </w:rPr>
              <w:t xml:space="preserve"> r.</w:t>
            </w:r>
          </w:p>
          <w:p w14:paraId="283871FA" w14:textId="4196213B" w:rsidR="00CF0C09" w:rsidRPr="00BE2A85" w:rsidRDefault="00254CB0" w:rsidP="00CF0C09">
            <w:pPr>
              <w:spacing w:after="0" w:line="16" w:lineRule="atLeast"/>
              <w:rPr>
                <w:rFonts w:ascii="Times New Roman" w:hAnsi="Times New Roman"/>
                <w:color w:val="000000" w:themeColor="text1"/>
                <w:sz w:val="20"/>
                <w:szCs w:val="20"/>
              </w:rPr>
            </w:pPr>
            <w:r w:rsidRPr="00BE2A85">
              <w:rPr>
                <w:rFonts w:ascii="Times New Roman" w:hAnsi="Times New Roman"/>
                <w:color w:val="000000" w:themeColor="text1"/>
                <w:sz w:val="20"/>
                <w:szCs w:val="20"/>
              </w:rPr>
              <w:t>Sesja 2</w:t>
            </w:r>
            <w:r w:rsidRPr="005C5969">
              <w:rPr>
                <w:rFonts w:ascii="Times New Roman" w:hAnsi="Times New Roman"/>
                <w:color w:val="000000" w:themeColor="text1"/>
                <w:sz w:val="20"/>
                <w:szCs w:val="20"/>
              </w:rPr>
              <w:t xml:space="preserve">: </w:t>
            </w:r>
            <w:r w:rsidR="005D6AD5" w:rsidRPr="005C5969">
              <w:rPr>
                <w:rFonts w:ascii="Times New Roman" w:hAnsi="Times New Roman"/>
                <w:color w:val="000000" w:themeColor="text1"/>
                <w:sz w:val="20"/>
                <w:szCs w:val="20"/>
              </w:rPr>
              <w:t xml:space="preserve">2 </w:t>
            </w:r>
            <w:r w:rsidRPr="005C5969">
              <w:rPr>
                <w:rFonts w:ascii="Times New Roman" w:hAnsi="Times New Roman"/>
                <w:color w:val="000000" w:themeColor="text1"/>
                <w:sz w:val="20"/>
                <w:szCs w:val="20"/>
              </w:rPr>
              <w:t xml:space="preserve">czerwca </w:t>
            </w:r>
            <w:r w:rsidR="00523B7C" w:rsidRPr="005C5969">
              <w:rPr>
                <w:rFonts w:ascii="Times New Roman" w:hAnsi="Times New Roman"/>
                <w:color w:val="000000" w:themeColor="text1"/>
                <w:sz w:val="20"/>
                <w:szCs w:val="20"/>
              </w:rPr>
              <w:t>2023</w:t>
            </w:r>
            <w:r w:rsidR="00CF0C09" w:rsidRPr="005C5969">
              <w:rPr>
                <w:rFonts w:ascii="Times New Roman" w:hAnsi="Times New Roman"/>
                <w:color w:val="000000" w:themeColor="text1"/>
                <w:sz w:val="20"/>
                <w:szCs w:val="20"/>
              </w:rPr>
              <w:t xml:space="preserve"> r.</w:t>
            </w:r>
          </w:p>
          <w:p w14:paraId="229271BB" w14:textId="1E262056" w:rsidR="00CF0C09" w:rsidRPr="00BE2A85" w:rsidRDefault="00CF0C09" w:rsidP="00DD2CDE">
            <w:pPr>
              <w:spacing w:after="0" w:line="18" w:lineRule="atLeast"/>
              <w:rPr>
                <w:rFonts w:ascii="Times New Roman" w:hAnsi="Times New Roman"/>
                <w:color w:val="000000" w:themeColor="text1"/>
                <w:sz w:val="20"/>
                <w:szCs w:val="20"/>
                <w:highlight w:val="yellow"/>
              </w:rPr>
            </w:pPr>
          </w:p>
        </w:tc>
      </w:tr>
      <w:tr w:rsidR="00CF0C09" w:rsidRPr="00BE2A85" w14:paraId="084195AA" w14:textId="77777777" w:rsidTr="00BE55CC">
        <w:tc>
          <w:tcPr>
            <w:tcW w:w="5925" w:type="dxa"/>
            <w:shd w:val="clear" w:color="auto" w:fill="auto"/>
            <w:vAlign w:val="center"/>
          </w:tcPr>
          <w:p w14:paraId="18DEE3A0" w14:textId="77777777" w:rsidR="00CF0C09" w:rsidRPr="00BE2A85" w:rsidRDefault="00CF0C09" w:rsidP="004E1FF3">
            <w:pPr>
              <w:pStyle w:val="Akapitzlist"/>
              <w:numPr>
                <w:ilvl w:val="0"/>
                <w:numId w:val="27"/>
              </w:numPr>
              <w:spacing w:after="0" w:line="18" w:lineRule="atLeast"/>
              <w:ind w:left="326" w:right="0" w:hanging="294"/>
              <w:jc w:val="left"/>
              <w:rPr>
                <w:color w:val="000000" w:themeColor="text1"/>
              </w:rPr>
            </w:pPr>
            <w:r w:rsidRPr="00BE2A85">
              <w:rPr>
                <w:color w:val="000000" w:themeColor="text1"/>
              </w:rPr>
              <w:t>Przekazanie przewodniczącym zespołów nadzorujących dokumentacji oraz materiałów egzaminacyjnych</w:t>
            </w:r>
          </w:p>
          <w:p w14:paraId="39CF4040" w14:textId="77777777" w:rsidR="00CF0C09" w:rsidRPr="00BE2A85" w:rsidRDefault="00CF0C09" w:rsidP="004E1FF3">
            <w:pPr>
              <w:pStyle w:val="Akapitzlist"/>
              <w:numPr>
                <w:ilvl w:val="0"/>
                <w:numId w:val="27"/>
              </w:numPr>
              <w:spacing w:after="0" w:line="18" w:lineRule="atLeast"/>
              <w:ind w:left="326" w:right="0" w:hanging="294"/>
              <w:jc w:val="left"/>
              <w:rPr>
                <w:color w:val="000000" w:themeColor="text1"/>
              </w:rPr>
            </w:pPr>
            <w:r w:rsidRPr="00BE2A85">
              <w:rPr>
                <w:color w:val="000000" w:themeColor="text1"/>
              </w:rPr>
              <w:t>Nadzorowanie przebiegu egzaminu i reagowanie w sytuacjach szczególnych</w:t>
            </w:r>
          </w:p>
          <w:p w14:paraId="5EE0A9E5" w14:textId="77777777" w:rsidR="00CF0C09" w:rsidRPr="00BE2A85" w:rsidRDefault="00CF0C09" w:rsidP="004E1FF3">
            <w:pPr>
              <w:pStyle w:val="Akapitzlist"/>
              <w:numPr>
                <w:ilvl w:val="0"/>
                <w:numId w:val="27"/>
              </w:numPr>
              <w:spacing w:after="0" w:line="18" w:lineRule="atLeast"/>
              <w:ind w:left="326" w:right="0" w:hanging="294"/>
              <w:jc w:val="left"/>
              <w:rPr>
                <w:color w:val="000000" w:themeColor="text1"/>
              </w:rPr>
            </w:pPr>
            <w:r w:rsidRPr="00BE2A85">
              <w:rPr>
                <w:color w:val="000000" w:themeColor="text1"/>
              </w:rPr>
              <w:t xml:space="preserve">Odebranie od przewodniczących zespołów nadzorujących dokumentacji przebiegu egzaminu oraz kopert bezpiecznych zawierających karty odpowiedzi zdających </w:t>
            </w:r>
          </w:p>
          <w:p w14:paraId="6BE29D71" w14:textId="77777777" w:rsidR="00CF0C09" w:rsidRPr="00BE2A85" w:rsidRDefault="00CF0C09" w:rsidP="004E1FF3">
            <w:pPr>
              <w:pStyle w:val="Akapitzlist"/>
              <w:numPr>
                <w:ilvl w:val="0"/>
                <w:numId w:val="27"/>
              </w:numPr>
              <w:spacing w:after="0" w:line="18" w:lineRule="atLeast"/>
              <w:ind w:left="326" w:right="0" w:hanging="294"/>
              <w:jc w:val="left"/>
              <w:rPr>
                <w:color w:val="000000" w:themeColor="text1"/>
              </w:rPr>
            </w:pPr>
            <w:r w:rsidRPr="00BE2A85">
              <w:rPr>
                <w:color w:val="000000" w:themeColor="text1"/>
              </w:rPr>
              <w:t>Sporządzenie protokołu zbiorczego</w:t>
            </w:r>
          </w:p>
        </w:tc>
        <w:tc>
          <w:tcPr>
            <w:tcW w:w="3852" w:type="dxa"/>
            <w:shd w:val="clear" w:color="auto" w:fill="auto"/>
            <w:vAlign w:val="center"/>
          </w:tcPr>
          <w:p w14:paraId="6FBEDD6D" w14:textId="77777777" w:rsidR="00CF0C09" w:rsidRPr="00BE2A85" w:rsidRDefault="00CF0C09" w:rsidP="00CF0C09">
            <w:pPr>
              <w:spacing w:after="0" w:line="16" w:lineRule="atLeast"/>
              <w:rPr>
                <w:rFonts w:ascii="Times New Roman" w:hAnsi="Times New Roman"/>
                <w:color w:val="000000" w:themeColor="text1"/>
                <w:sz w:val="20"/>
                <w:szCs w:val="20"/>
                <w:highlight w:val="yellow"/>
              </w:rPr>
            </w:pPr>
            <w:r w:rsidRPr="00BE2A85">
              <w:rPr>
                <w:rFonts w:ascii="Times New Roman" w:hAnsi="Times New Roman"/>
                <w:color w:val="000000" w:themeColor="text1"/>
                <w:sz w:val="20"/>
                <w:szCs w:val="20"/>
              </w:rPr>
              <w:t xml:space="preserve">W dniu egzaminu </w:t>
            </w:r>
          </w:p>
        </w:tc>
      </w:tr>
      <w:tr w:rsidR="00CF0C09" w:rsidRPr="00BE2A85" w14:paraId="17911C40" w14:textId="77777777" w:rsidTr="00BE55CC">
        <w:tc>
          <w:tcPr>
            <w:tcW w:w="5925" w:type="dxa"/>
            <w:shd w:val="clear" w:color="auto" w:fill="auto"/>
            <w:vAlign w:val="center"/>
          </w:tcPr>
          <w:p w14:paraId="57173FFF" w14:textId="77777777" w:rsidR="00CF0C09" w:rsidRPr="00BE2A85" w:rsidRDefault="00CF0C09" w:rsidP="00CF0C09">
            <w:pPr>
              <w:autoSpaceDE w:val="0"/>
              <w:autoSpaceDN w:val="0"/>
              <w:adjustRightInd w:val="0"/>
              <w:spacing w:after="0" w:line="18" w:lineRule="atLeast"/>
              <w:rPr>
                <w:rFonts w:ascii="Times New Roman" w:hAnsi="Times New Roman"/>
                <w:color w:val="000000" w:themeColor="text1"/>
                <w:sz w:val="20"/>
                <w:szCs w:val="20"/>
              </w:rPr>
            </w:pPr>
            <w:r w:rsidRPr="00BE2A85">
              <w:rPr>
                <w:rFonts w:ascii="Times New Roman" w:hAnsi="Times New Roman"/>
                <w:color w:val="000000" w:themeColor="text1"/>
                <w:sz w:val="20"/>
                <w:szCs w:val="20"/>
              </w:rPr>
              <w:t xml:space="preserve">Przekazanie dyrektorowi oke kopert z kartami odpowiedzi zdających oraz dokumentacji z przebiegu egzaminu </w:t>
            </w:r>
          </w:p>
        </w:tc>
        <w:tc>
          <w:tcPr>
            <w:tcW w:w="3852" w:type="dxa"/>
            <w:shd w:val="clear" w:color="auto" w:fill="auto"/>
            <w:vAlign w:val="center"/>
          </w:tcPr>
          <w:p w14:paraId="31FEFE0B" w14:textId="4649C59B" w:rsidR="00CF0C09" w:rsidRPr="00BE2A85" w:rsidRDefault="00DD2CDE" w:rsidP="00CF0C09">
            <w:pPr>
              <w:autoSpaceDE w:val="0"/>
              <w:autoSpaceDN w:val="0"/>
              <w:adjustRightInd w:val="0"/>
              <w:spacing w:after="0" w:line="18" w:lineRule="atLeast"/>
              <w:rPr>
                <w:rFonts w:ascii="Times New Roman" w:hAnsi="Times New Roman"/>
                <w:color w:val="000000" w:themeColor="text1"/>
                <w:sz w:val="20"/>
                <w:szCs w:val="20"/>
              </w:rPr>
            </w:pPr>
            <w:r w:rsidRPr="00BE2A85">
              <w:rPr>
                <w:rFonts w:ascii="Times New Roman" w:hAnsi="Times New Roman"/>
                <w:color w:val="000000" w:themeColor="text1"/>
                <w:sz w:val="20"/>
                <w:szCs w:val="20"/>
              </w:rPr>
              <w:t xml:space="preserve">Zgodnie z instrukcją właściwej oke </w:t>
            </w:r>
            <w:r w:rsidR="00CF0C09" w:rsidRPr="00BE2A85">
              <w:rPr>
                <w:rFonts w:ascii="Times New Roman" w:hAnsi="Times New Roman"/>
                <w:color w:val="000000" w:themeColor="text1"/>
                <w:sz w:val="20"/>
                <w:szCs w:val="20"/>
              </w:rPr>
              <w:t xml:space="preserve">niezwłocznie po zakończeniu części pisemnej </w:t>
            </w:r>
          </w:p>
          <w:p w14:paraId="1E64AEC2" w14:textId="77777777" w:rsidR="00617629" w:rsidRPr="00BE2A85" w:rsidRDefault="00617629" w:rsidP="00CF0C09">
            <w:pPr>
              <w:autoSpaceDE w:val="0"/>
              <w:autoSpaceDN w:val="0"/>
              <w:adjustRightInd w:val="0"/>
              <w:spacing w:after="0" w:line="18" w:lineRule="atLeast"/>
              <w:rPr>
                <w:rFonts w:ascii="Times New Roman" w:hAnsi="Times New Roman"/>
                <w:color w:val="000000" w:themeColor="text1"/>
                <w:sz w:val="20"/>
                <w:szCs w:val="20"/>
                <w:highlight w:val="yellow"/>
              </w:rPr>
            </w:pPr>
          </w:p>
        </w:tc>
      </w:tr>
    </w:tbl>
    <w:p w14:paraId="34F57993" w14:textId="77777777" w:rsidR="00F550D0" w:rsidRPr="00BE2A85" w:rsidRDefault="008604F3" w:rsidP="00A047CB">
      <w:pPr>
        <w:spacing w:after="0"/>
        <w:rPr>
          <w:rFonts w:ascii="Times New Roman" w:hAnsi="Times New Roman"/>
          <w:b/>
          <w:color w:val="000000" w:themeColor="text1"/>
          <w:sz w:val="24"/>
          <w:szCs w:val="24"/>
        </w:rPr>
      </w:pPr>
      <w:r w:rsidRPr="00BE2A85">
        <w:rPr>
          <w:rFonts w:ascii="Times New Roman" w:hAnsi="Times New Roman"/>
          <w:b/>
          <w:color w:val="000000" w:themeColor="text1"/>
          <w:sz w:val="24"/>
          <w:szCs w:val="24"/>
        </w:rPr>
        <w:br w:type="page"/>
      </w:r>
      <w:r w:rsidR="00F550D0" w:rsidRPr="00BE2A85">
        <w:rPr>
          <w:rFonts w:ascii="Times New Roman" w:hAnsi="Times New Roman"/>
          <w:b/>
          <w:color w:val="000000" w:themeColor="text1"/>
          <w:sz w:val="24"/>
          <w:szCs w:val="24"/>
        </w:rPr>
        <w:lastRenderedPageBreak/>
        <w:t>Przygotowanie i przeprowadze</w:t>
      </w:r>
      <w:r w:rsidR="00C461FB" w:rsidRPr="00BE2A85">
        <w:rPr>
          <w:rFonts w:ascii="Times New Roman" w:hAnsi="Times New Roman"/>
          <w:b/>
          <w:color w:val="000000" w:themeColor="text1"/>
          <w:sz w:val="24"/>
          <w:szCs w:val="24"/>
        </w:rPr>
        <w:t>nie części praktycznej egzaminu</w:t>
      </w:r>
    </w:p>
    <w:p w14:paraId="4845CA54" w14:textId="77777777" w:rsidR="00C461FB" w:rsidRPr="00BE2A85" w:rsidRDefault="00C461FB" w:rsidP="00A047CB">
      <w:pPr>
        <w:spacing w:after="0"/>
        <w:rPr>
          <w:rFonts w:ascii="Times New Roman" w:hAnsi="Times New Roman"/>
          <w:b/>
          <w:color w:val="000000" w:themeColor="text1"/>
          <w:sz w:val="24"/>
          <w:szCs w:val="24"/>
        </w:rPr>
      </w:pPr>
    </w:p>
    <w:tbl>
      <w:tblPr>
        <w:tblW w:w="1006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2"/>
        <w:gridCol w:w="3969"/>
      </w:tblGrid>
      <w:tr w:rsidR="00617629" w:rsidRPr="00BE2A85" w14:paraId="3F9F0A92" w14:textId="77777777" w:rsidTr="00AC6225">
        <w:trPr>
          <w:trHeight w:val="1234"/>
        </w:trPr>
        <w:tc>
          <w:tcPr>
            <w:tcW w:w="6092" w:type="dxa"/>
            <w:shd w:val="clear" w:color="auto" w:fill="DEEAF6"/>
            <w:vAlign w:val="center"/>
          </w:tcPr>
          <w:p w14:paraId="386FCEC2" w14:textId="77777777" w:rsidR="00EB3738" w:rsidRPr="00BE2A85" w:rsidRDefault="00EB3738" w:rsidP="00A047CB">
            <w:pPr>
              <w:spacing w:after="0" w:line="20" w:lineRule="atLeast"/>
              <w:jc w:val="both"/>
              <w:rPr>
                <w:rFonts w:ascii="Times New Roman" w:hAnsi="Times New Roman"/>
                <w:color w:val="000000" w:themeColor="text1"/>
                <w:sz w:val="20"/>
                <w:szCs w:val="20"/>
              </w:rPr>
            </w:pPr>
            <w:r w:rsidRPr="00BE2A85">
              <w:rPr>
                <w:rFonts w:ascii="Times New Roman" w:hAnsi="Times New Roman"/>
                <w:color w:val="000000" w:themeColor="text1"/>
                <w:sz w:val="20"/>
                <w:szCs w:val="20"/>
              </w:rPr>
              <w:t>Zadanie Przewodniczącego Zespołu Egzaminacyjnego</w:t>
            </w:r>
          </w:p>
        </w:tc>
        <w:tc>
          <w:tcPr>
            <w:tcW w:w="3969" w:type="dxa"/>
            <w:shd w:val="clear" w:color="auto" w:fill="DEEAF6"/>
            <w:vAlign w:val="center"/>
          </w:tcPr>
          <w:p w14:paraId="78D0B7EC" w14:textId="77777777" w:rsidR="00D76DD9" w:rsidRPr="00505649" w:rsidRDefault="00D76DD9" w:rsidP="00D76DD9">
            <w:pPr>
              <w:spacing w:after="0" w:line="20" w:lineRule="atLeast"/>
              <w:rPr>
                <w:rFonts w:ascii="Times New Roman" w:hAnsi="Times New Roman"/>
                <w:b/>
                <w:color w:val="000000" w:themeColor="text1"/>
                <w:sz w:val="20"/>
                <w:szCs w:val="20"/>
              </w:rPr>
            </w:pPr>
            <w:r w:rsidRPr="00505649">
              <w:rPr>
                <w:rFonts w:ascii="Times New Roman" w:hAnsi="Times New Roman"/>
                <w:b/>
                <w:color w:val="000000" w:themeColor="text1"/>
                <w:sz w:val="20"/>
                <w:szCs w:val="20"/>
              </w:rPr>
              <w:t xml:space="preserve">Sesja </w:t>
            </w:r>
            <w:r w:rsidRPr="00505649">
              <w:rPr>
                <w:rFonts w:ascii="Times New Roman" w:hAnsi="Times New Roman"/>
                <w:b/>
                <w:i/>
                <w:color w:val="000000" w:themeColor="text1"/>
                <w:sz w:val="20"/>
                <w:szCs w:val="20"/>
              </w:rPr>
              <w:t>2023 Zima</w:t>
            </w:r>
            <w:r w:rsidRPr="00505649">
              <w:rPr>
                <w:rFonts w:ascii="Times New Roman" w:hAnsi="Times New Roman"/>
                <w:b/>
                <w:color w:val="000000" w:themeColor="text1"/>
                <w:sz w:val="20"/>
                <w:szCs w:val="20"/>
              </w:rPr>
              <w:t xml:space="preserve"> - Sesja 1.</w:t>
            </w:r>
          </w:p>
          <w:p w14:paraId="7A2CC740" w14:textId="06B43BB1" w:rsidR="00D76DD9" w:rsidRPr="00505649" w:rsidRDefault="00D76DD9" w:rsidP="00D76DD9">
            <w:pPr>
              <w:spacing w:after="0" w:line="20" w:lineRule="atLeast"/>
              <w:rPr>
                <w:rFonts w:ascii="Times New Roman" w:hAnsi="Times New Roman"/>
                <w:b/>
                <w:color w:val="000000" w:themeColor="text1"/>
                <w:sz w:val="20"/>
                <w:szCs w:val="20"/>
              </w:rPr>
            </w:pPr>
            <w:r w:rsidRPr="00505649">
              <w:rPr>
                <w:rFonts w:ascii="Times New Roman" w:hAnsi="Times New Roman"/>
                <w:color w:val="000000" w:themeColor="text1"/>
                <w:sz w:val="20"/>
                <w:szCs w:val="20"/>
              </w:rPr>
              <w:t xml:space="preserve">egzamin w terminie </w:t>
            </w:r>
            <w:r w:rsidR="00475733" w:rsidRPr="00505649">
              <w:rPr>
                <w:rFonts w:ascii="Times New Roman" w:hAnsi="Times New Roman"/>
                <w:b/>
                <w:color w:val="000000" w:themeColor="text1"/>
                <w:sz w:val="20"/>
                <w:szCs w:val="20"/>
              </w:rPr>
              <w:t>9</w:t>
            </w:r>
            <w:r w:rsidRPr="00505649">
              <w:rPr>
                <w:rFonts w:ascii="Times New Roman" w:hAnsi="Times New Roman"/>
                <w:b/>
                <w:color w:val="000000" w:themeColor="text1"/>
                <w:sz w:val="20"/>
                <w:szCs w:val="20"/>
              </w:rPr>
              <w:t xml:space="preserve"> – 2</w:t>
            </w:r>
            <w:r w:rsidR="00475733" w:rsidRPr="00505649">
              <w:rPr>
                <w:rFonts w:ascii="Times New Roman" w:hAnsi="Times New Roman"/>
                <w:b/>
                <w:color w:val="000000" w:themeColor="text1"/>
                <w:sz w:val="20"/>
                <w:szCs w:val="20"/>
              </w:rPr>
              <w:t>1</w:t>
            </w:r>
            <w:r w:rsidRPr="00505649">
              <w:rPr>
                <w:rFonts w:ascii="Times New Roman" w:hAnsi="Times New Roman"/>
                <w:b/>
                <w:color w:val="000000" w:themeColor="text1"/>
                <w:sz w:val="20"/>
                <w:szCs w:val="20"/>
              </w:rPr>
              <w:t xml:space="preserve"> stycznia 2023 r.</w:t>
            </w:r>
          </w:p>
          <w:p w14:paraId="4B62A122" w14:textId="77777777" w:rsidR="00505649" w:rsidRPr="00505649" w:rsidRDefault="00505649" w:rsidP="00D76DD9">
            <w:pPr>
              <w:spacing w:after="0" w:line="20" w:lineRule="atLeast"/>
              <w:rPr>
                <w:rFonts w:ascii="Times New Roman" w:hAnsi="Times New Roman"/>
                <w:b/>
                <w:color w:val="000000" w:themeColor="text1"/>
                <w:sz w:val="20"/>
                <w:szCs w:val="20"/>
              </w:rPr>
            </w:pPr>
          </w:p>
          <w:p w14:paraId="22E4DF75" w14:textId="57879036" w:rsidR="00D76DD9" w:rsidRPr="00505649" w:rsidRDefault="00D76DD9" w:rsidP="00D76DD9">
            <w:pPr>
              <w:spacing w:after="0" w:line="20" w:lineRule="atLeast"/>
              <w:rPr>
                <w:rFonts w:ascii="Times New Roman" w:hAnsi="Times New Roman"/>
                <w:b/>
                <w:i/>
                <w:color w:val="000000" w:themeColor="text1"/>
                <w:sz w:val="20"/>
                <w:szCs w:val="20"/>
              </w:rPr>
            </w:pPr>
            <w:r w:rsidRPr="00505649">
              <w:rPr>
                <w:rFonts w:ascii="Times New Roman" w:hAnsi="Times New Roman"/>
                <w:b/>
                <w:color w:val="000000" w:themeColor="text1"/>
                <w:sz w:val="20"/>
                <w:szCs w:val="20"/>
              </w:rPr>
              <w:t xml:space="preserve">Sesja </w:t>
            </w:r>
            <w:r w:rsidRPr="00505649">
              <w:rPr>
                <w:rFonts w:ascii="Times New Roman" w:hAnsi="Times New Roman"/>
                <w:b/>
                <w:i/>
                <w:color w:val="000000" w:themeColor="text1"/>
                <w:sz w:val="20"/>
                <w:szCs w:val="20"/>
              </w:rPr>
              <w:t>2023 Lato</w:t>
            </w:r>
            <w:r w:rsidRPr="00505649">
              <w:rPr>
                <w:rFonts w:ascii="Times New Roman" w:hAnsi="Times New Roman"/>
                <w:b/>
                <w:color w:val="000000" w:themeColor="text1"/>
                <w:sz w:val="20"/>
                <w:szCs w:val="20"/>
              </w:rPr>
              <w:t xml:space="preserve"> - Sesja 2.</w:t>
            </w:r>
          </w:p>
          <w:p w14:paraId="345BC4F0" w14:textId="73C0F5AB" w:rsidR="00D76DD9" w:rsidRPr="00505649" w:rsidRDefault="00D76DD9" w:rsidP="00D76DD9">
            <w:pPr>
              <w:spacing w:after="0" w:line="20" w:lineRule="atLeast"/>
              <w:jc w:val="both"/>
              <w:rPr>
                <w:rFonts w:ascii="Times New Roman" w:hAnsi="Times New Roman"/>
                <w:color w:val="000000" w:themeColor="text1"/>
                <w:sz w:val="20"/>
                <w:szCs w:val="20"/>
              </w:rPr>
            </w:pPr>
            <w:r w:rsidRPr="00505649">
              <w:rPr>
                <w:rFonts w:ascii="Times New Roman" w:hAnsi="Times New Roman"/>
                <w:color w:val="000000" w:themeColor="text1"/>
                <w:sz w:val="20"/>
                <w:szCs w:val="20"/>
              </w:rPr>
              <w:t xml:space="preserve">egzamin w terminie </w:t>
            </w:r>
            <w:r w:rsidRPr="00505649">
              <w:rPr>
                <w:rFonts w:ascii="Times New Roman" w:hAnsi="Times New Roman"/>
                <w:b/>
                <w:color w:val="000000" w:themeColor="text1"/>
                <w:sz w:val="20"/>
                <w:szCs w:val="20"/>
              </w:rPr>
              <w:t>1 – 1</w:t>
            </w:r>
            <w:r w:rsidR="00505649" w:rsidRPr="00505649">
              <w:rPr>
                <w:rFonts w:ascii="Times New Roman" w:hAnsi="Times New Roman"/>
                <w:b/>
                <w:color w:val="000000" w:themeColor="text1"/>
                <w:sz w:val="20"/>
                <w:szCs w:val="20"/>
              </w:rPr>
              <w:t>8</w:t>
            </w:r>
            <w:r w:rsidRPr="00505649">
              <w:rPr>
                <w:rFonts w:ascii="Times New Roman" w:hAnsi="Times New Roman"/>
                <w:b/>
                <w:color w:val="000000" w:themeColor="text1"/>
                <w:sz w:val="20"/>
                <w:szCs w:val="20"/>
              </w:rPr>
              <w:t xml:space="preserve"> czerwca 2023 r.</w:t>
            </w:r>
          </w:p>
        </w:tc>
      </w:tr>
      <w:tr w:rsidR="00617629" w:rsidRPr="00BE2A85" w14:paraId="3D09FBBE" w14:textId="77777777" w:rsidTr="000C46F7">
        <w:tc>
          <w:tcPr>
            <w:tcW w:w="6092" w:type="dxa"/>
            <w:shd w:val="clear" w:color="auto" w:fill="auto"/>
            <w:vAlign w:val="center"/>
          </w:tcPr>
          <w:p w14:paraId="536565A5" w14:textId="77777777" w:rsidR="00EB3738" w:rsidRPr="00BE2A85" w:rsidRDefault="00EB3738" w:rsidP="00A047CB">
            <w:pPr>
              <w:spacing w:after="0" w:line="20" w:lineRule="atLeast"/>
              <w:rPr>
                <w:rFonts w:ascii="Times New Roman" w:hAnsi="Times New Roman"/>
                <w:color w:val="000000" w:themeColor="text1"/>
                <w:sz w:val="20"/>
                <w:szCs w:val="20"/>
              </w:rPr>
            </w:pPr>
            <w:r w:rsidRPr="00BE2A85">
              <w:rPr>
                <w:rFonts w:ascii="Times New Roman" w:hAnsi="Times New Roman"/>
                <w:color w:val="000000" w:themeColor="text1"/>
                <w:sz w:val="20"/>
                <w:szCs w:val="20"/>
              </w:rPr>
              <w:t>Uczestniczenie w szkoleniu organizowanym przez oke</w:t>
            </w:r>
          </w:p>
        </w:tc>
        <w:tc>
          <w:tcPr>
            <w:tcW w:w="3969" w:type="dxa"/>
            <w:shd w:val="clear" w:color="auto" w:fill="auto"/>
            <w:vAlign w:val="center"/>
          </w:tcPr>
          <w:p w14:paraId="73F94647" w14:textId="77777777" w:rsidR="00EB3738" w:rsidRPr="00BE2A85" w:rsidRDefault="00EB3738" w:rsidP="00A047CB">
            <w:pPr>
              <w:spacing w:after="0" w:line="20" w:lineRule="atLeast"/>
              <w:rPr>
                <w:rFonts w:ascii="Times New Roman" w:hAnsi="Times New Roman"/>
                <w:color w:val="000000" w:themeColor="text1"/>
                <w:sz w:val="20"/>
                <w:szCs w:val="20"/>
              </w:rPr>
            </w:pPr>
            <w:r w:rsidRPr="00BE2A85">
              <w:rPr>
                <w:rFonts w:ascii="Times New Roman" w:hAnsi="Times New Roman"/>
                <w:color w:val="000000" w:themeColor="text1"/>
                <w:sz w:val="20"/>
                <w:szCs w:val="20"/>
              </w:rPr>
              <w:t>Zgodnie z komunikatem dyrektora oke</w:t>
            </w:r>
          </w:p>
        </w:tc>
      </w:tr>
      <w:tr w:rsidR="00617629" w:rsidRPr="00BE2A85" w14:paraId="017341CE" w14:textId="77777777" w:rsidTr="000C46F7">
        <w:tc>
          <w:tcPr>
            <w:tcW w:w="6092" w:type="dxa"/>
            <w:shd w:val="clear" w:color="auto" w:fill="auto"/>
            <w:vAlign w:val="center"/>
          </w:tcPr>
          <w:p w14:paraId="430B7BDE" w14:textId="77777777" w:rsidR="00EB3738" w:rsidRPr="00BE2A85" w:rsidRDefault="00EB3738" w:rsidP="00A047CB">
            <w:pPr>
              <w:spacing w:after="0" w:line="20" w:lineRule="atLeast"/>
              <w:rPr>
                <w:rFonts w:ascii="Times New Roman" w:hAnsi="Times New Roman"/>
                <w:color w:val="000000" w:themeColor="text1"/>
                <w:sz w:val="20"/>
                <w:szCs w:val="20"/>
              </w:rPr>
            </w:pPr>
            <w:r w:rsidRPr="00BE2A85">
              <w:rPr>
                <w:rFonts w:ascii="Times New Roman" w:hAnsi="Times New Roman"/>
                <w:color w:val="000000" w:themeColor="text1"/>
                <w:sz w:val="20"/>
                <w:szCs w:val="20"/>
              </w:rPr>
              <w:t>Zaplanowanie egzaminu praktycznego:</w:t>
            </w:r>
          </w:p>
          <w:p w14:paraId="2A9BD74E" w14:textId="77777777" w:rsidR="00EB3738" w:rsidRPr="00BE2A85" w:rsidRDefault="00EB3738" w:rsidP="00AC6225">
            <w:pPr>
              <w:pStyle w:val="Akapitzlist"/>
              <w:numPr>
                <w:ilvl w:val="0"/>
                <w:numId w:val="27"/>
              </w:numPr>
              <w:spacing w:after="0" w:line="20" w:lineRule="atLeast"/>
              <w:ind w:left="178" w:right="0" w:hanging="178"/>
              <w:jc w:val="left"/>
              <w:rPr>
                <w:color w:val="000000" w:themeColor="text1"/>
              </w:rPr>
            </w:pPr>
            <w:r w:rsidRPr="00BE2A85">
              <w:rPr>
                <w:color w:val="000000" w:themeColor="text1"/>
              </w:rPr>
              <w:t>zebranie informacji o ewentualnych dostosowaniach</w:t>
            </w:r>
            <w:r w:rsidR="00DC0A85" w:rsidRPr="00BE2A85">
              <w:rPr>
                <w:color w:val="000000" w:themeColor="text1"/>
              </w:rPr>
              <w:t>,</w:t>
            </w:r>
          </w:p>
          <w:p w14:paraId="379F9524" w14:textId="77777777" w:rsidR="00EB3738" w:rsidRPr="00BE2A85" w:rsidRDefault="00EB3738" w:rsidP="00AC6225">
            <w:pPr>
              <w:pStyle w:val="Akapitzlist"/>
              <w:numPr>
                <w:ilvl w:val="0"/>
                <w:numId w:val="27"/>
              </w:numPr>
              <w:spacing w:after="0" w:line="20" w:lineRule="atLeast"/>
              <w:ind w:left="178" w:right="0" w:hanging="178"/>
              <w:jc w:val="left"/>
              <w:rPr>
                <w:color w:val="000000" w:themeColor="text1"/>
              </w:rPr>
            </w:pPr>
            <w:r w:rsidRPr="00BE2A85">
              <w:rPr>
                <w:color w:val="000000" w:themeColor="text1"/>
              </w:rPr>
              <w:t>odczytanie godzin rozpoczęcia części praktycznej egzaminu dla poszczególnych kwalifikacji</w:t>
            </w:r>
            <w:r w:rsidR="00DC0A85" w:rsidRPr="00BE2A85">
              <w:rPr>
                <w:color w:val="000000" w:themeColor="text1"/>
              </w:rPr>
              <w:t>,</w:t>
            </w:r>
          </w:p>
          <w:p w14:paraId="00295CB3" w14:textId="77777777" w:rsidR="00EB3738" w:rsidRPr="00BE2A85" w:rsidRDefault="00EB3738" w:rsidP="00AC6225">
            <w:pPr>
              <w:pStyle w:val="Akapitzlist"/>
              <w:numPr>
                <w:ilvl w:val="0"/>
                <w:numId w:val="27"/>
              </w:numPr>
              <w:spacing w:after="0" w:line="20" w:lineRule="atLeast"/>
              <w:ind w:left="178" w:right="0" w:hanging="178"/>
              <w:jc w:val="left"/>
              <w:rPr>
                <w:color w:val="000000" w:themeColor="text1"/>
              </w:rPr>
            </w:pPr>
            <w:r w:rsidRPr="00BE2A85">
              <w:rPr>
                <w:color w:val="000000" w:themeColor="text1"/>
              </w:rPr>
              <w:t>uzyskanie zgody egzaminatora/nauczyciela z innej szkoły na udział w egzaminie i ustalenie terminów egzaminu</w:t>
            </w:r>
            <w:r w:rsidR="00DC0A85" w:rsidRPr="00BE2A85">
              <w:rPr>
                <w:color w:val="000000" w:themeColor="text1"/>
              </w:rPr>
              <w:t>,</w:t>
            </w:r>
          </w:p>
          <w:p w14:paraId="4DD5F19A" w14:textId="77777777" w:rsidR="00EB3738" w:rsidRPr="00BE2A85" w:rsidRDefault="00EB3738" w:rsidP="00AC6225">
            <w:pPr>
              <w:pStyle w:val="Akapitzlist"/>
              <w:numPr>
                <w:ilvl w:val="0"/>
                <w:numId w:val="27"/>
              </w:numPr>
              <w:spacing w:after="0" w:line="20" w:lineRule="atLeast"/>
              <w:ind w:left="178" w:right="0" w:hanging="178"/>
              <w:jc w:val="left"/>
              <w:rPr>
                <w:color w:val="000000" w:themeColor="text1"/>
              </w:rPr>
            </w:pPr>
            <w:r w:rsidRPr="00BE2A85">
              <w:rPr>
                <w:color w:val="000000" w:themeColor="text1"/>
              </w:rPr>
              <w:t>zapoznanie się z wyposażeniem niezbędnym do przeprowadzenia egzaminu dla poszczególnych kwalifikacji</w:t>
            </w:r>
            <w:r w:rsidR="00DC0A85" w:rsidRPr="00BE2A85">
              <w:rPr>
                <w:color w:val="000000" w:themeColor="text1"/>
              </w:rPr>
              <w:t>,</w:t>
            </w:r>
          </w:p>
          <w:p w14:paraId="23A29217" w14:textId="77777777" w:rsidR="00EB3738" w:rsidRPr="00BE2A85" w:rsidRDefault="00EB3738" w:rsidP="00AC6225">
            <w:pPr>
              <w:pStyle w:val="Akapitzlist"/>
              <w:numPr>
                <w:ilvl w:val="0"/>
                <w:numId w:val="27"/>
              </w:numPr>
              <w:spacing w:after="0" w:line="20" w:lineRule="atLeast"/>
              <w:ind w:left="178" w:right="0" w:hanging="178"/>
              <w:jc w:val="left"/>
              <w:rPr>
                <w:color w:val="000000" w:themeColor="text1"/>
              </w:rPr>
            </w:pPr>
            <w:r w:rsidRPr="00BE2A85">
              <w:rPr>
                <w:color w:val="000000" w:themeColor="text1"/>
              </w:rPr>
              <w:t>określenie liczby sal/miejsc egzaminu i liczby zdających w</w:t>
            </w:r>
            <w:r w:rsidR="00306B95" w:rsidRPr="00BE2A85">
              <w:rPr>
                <w:color w:val="000000" w:themeColor="text1"/>
              </w:rPr>
              <w:t> </w:t>
            </w:r>
            <w:r w:rsidRPr="00BE2A85">
              <w:rPr>
                <w:color w:val="000000" w:themeColor="text1"/>
              </w:rPr>
              <w:t>poszczególnych salach/miejscach</w:t>
            </w:r>
            <w:r w:rsidR="00DC0A85" w:rsidRPr="00BE2A85">
              <w:rPr>
                <w:color w:val="000000" w:themeColor="text1"/>
              </w:rPr>
              <w:t>,</w:t>
            </w:r>
          </w:p>
          <w:p w14:paraId="2ECB48DC" w14:textId="77777777" w:rsidR="00EB3738" w:rsidRPr="00BE2A85" w:rsidRDefault="00EB3738" w:rsidP="00AC6225">
            <w:pPr>
              <w:pStyle w:val="Akapitzlist"/>
              <w:numPr>
                <w:ilvl w:val="0"/>
                <w:numId w:val="27"/>
              </w:numPr>
              <w:spacing w:after="0" w:line="20" w:lineRule="atLeast"/>
              <w:ind w:left="178" w:right="0" w:hanging="178"/>
              <w:jc w:val="left"/>
              <w:rPr>
                <w:color w:val="000000" w:themeColor="text1"/>
              </w:rPr>
            </w:pPr>
            <w:r w:rsidRPr="00BE2A85">
              <w:rPr>
                <w:color w:val="000000" w:themeColor="text1"/>
              </w:rPr>
              <w:t>przygotowanie wewnętrznego harmonogramu części praktycznej egzaminu, określenie liczby osób do zespołów nadzorujących</w:t>
            </w:r>
          </w:p>
        </w:tc>
        <w:tc>
          <w:tcPr>
            <w:tcW w:w="3969" w:type="dxa"/>
            <w:shd w:val="clear" w:color="auto" w:fill="auto"/>
            <w:vAlign w:val="center"/>
          </w:tcPr>
          <w:p w14:paraId="47B6E4DB" w14:textId="77777777" w:rsidR="0079655B" w:rsidRPr="00BE2A85" w:rsidRDefault="0079655B" w:rsidP="00A047CB">
            <w:pPr>
              <w:spacing w:after="0" w:line="20" w:lineRule="atLeast"/>
              <w:rPr>
                <w:rFonts w:ascii="Times New Roman" w:hAnsi="Times New Roman"/>
                <w:color w:val="000000" w:themeColor="text1"/>
                <w:sz w:val="20"/>
                <w:szCs w:val="20"/>
              </w:rPr>
            </w:pPr>
            <w:r w:rsidRPr="00BE2A85">
              <w:rPr>
                <w:rFonts w:ascii="Times New Roman" w:hAnsi="Times New Roman"/>
                <w:color w:val="000000" w:themeColor="text1"/>
                <w:sz w:val="20"/>
                <w:szCs w:val="20"/>
              </w:rPr>
              <w:t>Najpóźniej do:</w:t>
            </w:r>
          </w:p>
          <w:p w14:paraId="4E768398" w14:textId="0A49733B" w:rsidR="00CF0C09" w:rsidRPr="00BE2A85" w:rsidRDefault="00DF204C" w:rsidP="00CF0C09">
            <w:pPr>
              <w:spacing w:after="0" w:line="20" w:lineRule="atLeast"/>
              <w:rPr>
                <w:rFonts w:ascii="Times New Roman" w:hAnsi="Times New Roman"/>
                <w:color w:val="000000" w:themeColor="text1"/>
                <w:sz w:val="20"/>
                <w:szCs w:val="20"/>
              </w:rPr>
            </w:pPr>
            <w:r w:rsidRPr="00BE2A85">
              <w:rPr>
                <w:rFonts w:ascii="Times New Roman" w:hAnsi="Times New Roman"/>
                <w:color w:val="000000" w:themeColor="text1"/>
                <w:sz w:val="20"/>
                <w:szCs w:val="20"/>
              </w:rPr>
              <w:t xml:space="preserve">Sesja 1: </w:t>
            </w:r>
            <w:r w:rsidR="00200DE0">
              <w:rPr>
                <w:rFonts w:ascii="Times New Roman" w:hAnsi="Times New Roman"/>
                <w:color w:val="000000" w:themeColor="text1"/>
                <w:sz w:val="20"/>
                <w:szCs w:val="20"/>
              </w:rPr>
              <w:t>10 października</w:t>
            </w:r>
            <w:r w:rsidR="00DC6206" w:rsidRPr="00BE2A85">
              <w:rPr>
                <w:rFonts w:ascii="Times New Roman" w:hAnsi="Times New Roman"/>
                <w:color w:val="000000" w:themeColor="text1"/>
                <w:sz w:val="20"/>
                <w:szCs w:val="20"/>
              </w:rPr>
              <w:t xml:space="preserve"> </w:t>
            </w:r>
            <w:r w:rsidR="00713F10" w:rsidRPr="00BE2A85">
              <w:rPr>
                <w:rFonts w:ascii="Times New Roman" w:hAnsi="Times New Roman"/>
                <w:color w:val="000000" w:themeColor="text1"/>
                <w:sz w:val="20"/>
                <w:szCs w:val="20"/>
              </w:rPr>
              <w:t>20</w:t>
            </w:r>
            <w:r w:rsidR="00DD2CDE" w:rsidRPr="00BE2A85">
              <w:rPr>
                <w:rFonts w:ascii="Times New Roman" w:hAnsi="Times New Roman"/>
                <w:color w:val="000000" w:themeColor="text1"/>
                <w:sz w:val="20"/>
                <w:szCs w:val="20"/>
              </w:rPr>
              <w:t>2</w:t>
            </w:r>
            <w:r w:rsidR="00C753A3">
              <w:rPr>
                <w:rFonts w:ascii="Times New Roman" w:hAnsi="Times New Roman"/>
                <w:color w:val="000000" w:themeColor="text1"/>
                <w:sz w:val="20"/>
                <w:szCs w:val="20"/>
              </w:rPr>
              <w:t>2</w:t>
            </w:r>
            <w:r w:rsidR="00CF0C09" w:rsidRPr="00BE2A85">
              <w:rPr>
                <w:rFonts w:ascii="Times New Roman" w:hAnsi="Times New Roman"/>
                <w:color w:val="000000" w:themeColor="text1"/>
                <w:sz w:val="20"/>
                <w:szCs w:val="20"/>
              </w:rPr>
              <w:t xml:space="preserve"> r.</w:t>
            </w:r>
          </w:p>
          <w:p w14:paraId="33A3367C" w14:textId="4CC891DA" w:rsidR="00CF0C09" w:rsidRPr="00BE2A85" w:rsidRDefault="00DF204C" w:rsidP="00CF0C09">
            <w:pPr>
              <w:spacing w:after="0" w:line="20" w:lineRule="atLeast"/>
              <w:rPr>
                <w:rFonts w:ascii="Times New Roman" w:hAnsi="Times New Roman"/>
                <w:color w:val="000000" w:themeColor="text1"/>
                <w:sz w:val="20"/>
                <w:szCs w:val="20"/>
              </w:rPr>
            </w:pPr>
            <w:r w:rsidRPr="00BE2A85">
              <w:rPr>
                <w:rFonts w:ascii="Times New Roman" w:hAnsi="Times New Roman"/>
                <w:color w:val="000000" w:themeColor="text1"/>
                <w:sz w:val="20"/>
                <w:szCs w:val="20"/>
              </w:rPr>
              <w:t xml:space="preserve">Sesja 2: </w:t>
            </w:r>
            <w:r w:rsidR="005D6AD5" w:rsidRPr="00057581">
              <w:rPr>
                <w:rFonts w:ascii="Times New Roman" w:hAnsi="Times New Roman"/>
                <w:color w:val="000000" w:themeColor="text1"/>
                <w:sz w:val="20"/>
                <w:szCs w:val="20"/>
              </w:rPr>
              <w:t>1</w:t>
            </w:r>
            <w:r w:rsidR="00054B49" w:rsidRPr="00057581">
              <w:rPr>
                <w:rFonts w:ascii="Times New Roman" w:hAnsi="Times New Roman"/>
                <w:color w:val="000000" w:themeColor="text1"/>
                <w:sz w:val="20"/>
                <w:szCs w:val="20"/>
              </w:rPr>
              <w:t xml:space="preserve"> </w:t>
            </w:r>
            <w:r w:rsidR="00057581">
              <w:rPr>
                <w:rFonts w:ascii="Times New Roman" w:hAnsi="Times New Roman"/>
                <w:color w:val="000000" w:themeColor="text1"/>
                <w:sz w:val="20"/>
                <w:szCs w:val="20"/>
              </w:rPr>
              <w:t>marc</w:t>
            </w:r>
            <w:r w:rsidR="00DC6206" w:rsidRPr="00057581">
              <w:rPr>
                <w:rFonts w:ascii="Times New Roman" w:hAnsi="Times New Roman"/>
                <w:color w:val="000000" w:themeColor="text1"/>
                <w:sz w:val="20"/>
                <w:szCs w:val="20"/>
              </w:rPr>
              <w:t>a</w:t>
            </w:r>
            <w:r w:rsidR="00054B49" w:rsidRPr="00057581">
              <w:rPr>
                <w:rFonts w:ascii="Times New Roman" w:hAnsi="Times New Roman"/>
                <w:color w:val="000000" w:themeColor="text1"/>
                <w:sz w:val="20"/>
                <w:szCs w:val="20"/>
              </w:rPr>
              <w:t xml:space="preserve"> </w:t>
            </w:r>
            <w:r w:rsidR="00523B7C" w:rsidRPr="00057581">
              <w:rPr>
                <w:rFonts w:ascii="Times New Roman" w:hAnsi="Times New Roman"/>
                <w:color w:val="000000" w:themeColor="text1"/>
                <w:sz w:val="20"/>
                <w:szCs w:val="20"/>
              </w:rPr>
              <w:t>2023</w:t>
            </w:r>
            <w:r w:rsidR="00CF0C09" w:rsidRPr="00057581">
              <w:rPr>
                <w:rFonts w:ascii="Times New Roman" w:hAnsi="Times New Roman"/>
                <w:color w:val="000000" w:themeColor="text1"/>
                <w:sz w:val="20"/>
                <w:szCs w:val="20"/>
              </w:rPr>
              <w:t xml:space="preserve"> r.</w:t>
            </w:r>
          </w:p>
          <w:p w14:paraId="5A517145" w14:textId="30EC9F87" w:rsidR="00EB3738" w:rsidRPr="00BE2A85" w:rsidRDefault="00DC6206" w:rsidP="004F048C">
            <w:pPr>
              <w:spacing w:after="0" w:line="20" w:lineRule="atLeast"/>
              <w:rPr>
                <w:rFonts w:ascii="Times New Roman" w:hAnsi="Times New Roman"/>
                <w:color w:val="000000" w:themeColor="text1"/>
                <w:sz w:val="18"/>
                <w:szCs w:val="18"/>
              </w:rPr>
            </w:pPr>
            <w:r w:rsidRPr="00BE2A85">
              <w:rPr>
                <w:rFonts w:ascii="Times New Roman" w:hAnsi="Times New Roman"/>
                <w:color w:val="000000" w:themeColor="text1"/>
                <w:sz w:val="20"/>
                <w:szCs w:val="20"/>
              </w:rPr>
              <w:t xml:space="preserve">             </w:t>
            </w:r>
          </w:p>
        </w:tc>
      </w:tr>
      <w:tr w:rsidR="00617629" w:rsidRPr="00BE2A85" w14:paraId="78B5BC80" w14:textId="77777777" w:rsidTr="000C46F7">
        <w:tc>
          <w:tcPr>
            <w:tcW w:w="6092" w:type="dxa"/>
            <w:shd w:val="clear" w:color="auto" w:fill="auto"/>
            <w:vAlign w:val="center"/>
          </w:tcPr>
          <w:p w14:paraId="3DB0383B" w14:textId="77777777" w:rsidR="00EB3738" w:rsidRPr="00BE2A85" w:rsidRDefault="00EB3738" w:rsidP="00A047CB">
            <w:pPr>
              <w:spacing w:after="0" w:line="20" w:lineRule="atLeast"/>
              <w:rPr>
                <w:rFonts w:ascii="Times New Roman" w:hAnsi="Times New Roman"/>
                <w:color w:val="000000" w:themeColor="text1"/>
                <w:sz w:val="20"/>
                <w:szCs w:val="20"/>
              </w:rPr>
            </w:pPr>
            <w:r w:rsidRPr="00BE2A85">
              <w:rPr>
                <w:rFonts w:ascii="Times New Roman" w:hAnsi="Times New Roman"/>
                <w:color w:val="000000" w:themeColor="text1"/>
                <w:sz w:val="20"/>
                <w:szCs w:val="20"/>
              </w:rPr>
              <w:t xml:space="preserve">Powołanie zespołu egzaminacyjnego i zespołów nadzorujących </w:t>
            </w:r>
            <w:r w:rsidRPr="00BE2A85">
              <w:rPr>
                <w:rFonts w:ascii="Times New Roman" w:hAnsi="Times New Roman"/>
                <w:color w:val="000000" w:themeColor="text1"/>
                <w:sz w:val="20"/>
                <w:szCs w:val="20"/>
              </w:rPr>
              <w:br/>
              <w:t xml:space="preserve">w poszczególnych salach </w:t>
            </w:r>
          </w:p>
        </w:tc>
        <w:tc>
          <w:tcPr>
            <w:tcW w:w="3969" w:type="dxa"/>
            <w:shd w:val="clear" w:color="auto" w:fill="auto"/>
            <w:vAlign w:val="center"/>
          </w:tcPr>
          <w:p w14:paraId="77830723" w14:textId="54815FC6" w:rsidR="00F85DC3" w:rsidRPr="00BE2A85" w:rsidRDefault="009D329E" w:rsidP="00A047CB">
            <w:pPr>
              <w:spacing w:after="0" w:line="20" w:lineRule="atLeast"/>
              <w:rPr>
                <w:rFonts w:ascii="Times New Roman" w:hAnsi="Times New Roman"/>
                <w:color w:val="000000" w:themeColor="text1"/>
                <w:sz w:val="20"/>
                <w:szCs w:val="20"/>
              </w:rPr>
            </w:pPr>
            <w:r w:rsidRPr="00BE2A85">
              <w:rPr>
                <w:rFonts w:ascii="Times New Roman" w:hAnsi="Times New Roman"/>
                <w:color w:val="000000" w:themeColor="text1"/>
                <w:sz w:val="20"/>
                <w:szCs w:val="20"/>
              </w:rPr>
              <w:t>Najpóźniej na</w:t>
            </w:r>
            <w:r w:rsidR="00EB3738" w:rsidRPr="00BE2A85">
              <w:rPr>
                <w:rFonts w:ascii="Times New Roman" w:hAnsi="Times New Roman"/>
                <w:color w:val="000000" w:themeColor="text1"/>
                <w:sz w:val="20"/>
                <w:szCs w:val="20"/>
              </w:rPr>
              <w:t xml:space="preserve"> 1 miesiąc przed terminem </w:t>
            </w:r>
            <w:r w:rsidR="008558DC" w:rsidRPr="00BE2A85">
              <w:rPr>
                <w:rFonts w:ascii="Times New Roman" w:hAnsi="Times New Roman"/>
                <w:color w:val="000000" w:themeColor="text1"/>
                <w:sz w:val="20"/>
                <w:szCs w:val="20"/>
              </w:rPr>
              <w:t>egzaminu potwierdzającego kwalifikacje w zawodzie</w:t>
            </w:r>
          </w:p>
        </w:tc>
      </w:tr>
      <w:tr w:rsidR="00617629" w:rsidRPr="00BE2A85" w14:paraId="59D190D7" w14:textId="77777777" w:rsidTr="000C46F7">
        <w:tc>
          <w:tcPr>
            <w:tcW w:w="6092" w:type="dxa"/>
            <w:shd w:val="clear" w:color="auto" w:fill="auto"/>
            <w:vAlign w:val="center"/>
          </w:tcPr>
          <w:p w14:paraId="6F0D8531" w14:textId="77777777" w:rsidR="00EB3738" w:rsidRPr="00BE2A85" w:rsidRDefault="00EB3738" w:rsidP="00A047CB">
            <w:pPr>
              <w:autoSpaceDE w:val="0"/>
              <w:autoSpaceDN w:val="0"/>
              <w:adjustRightInd w:val="0"/>
              <w:spacing w:after="0" w:line="20" w:lineRule="atLeast"/>
              <w:rPr>
                <w:rFonts w:ascii="Times New Roman" w:hAnsi="Times New Roman"/>
                <w:color w:val="000000" w:themeColor="text1"/>
                <w:sz w:val="20"/>
                <w:szCs w:val="20"/>
              </w:rPr>
            </w:pPr>
            <w:r w:rsidRPr="00BE2A85">
              <w:rPr>
                <w:rFonts w:ascii="Times New Roman" w:hAnsi="Times New Roman"/>
                <w:color w:val="000000" w:themeColor="text1"/>
                <w:sz w:val="20"/>
                <w:szCs w:val="20"/>
              </w:rPr>
              <w:t xml:space="preserve">Zorganizowanie i przeprowadzenie szkolenia dla członków zespołu egzaminacyjnego </w:t>
            </w:r>
          </w:p>
        </w:tc>
        <w:tc>
          <w:tcPr>
            <w:tcW w:w="3969" w:type="dxa"/>
            <w:shd w:val="clear" w:color="auto" w:fill="auto"/>
            <w:vAlign w:val="center"/>
          </w:tcPr>
          <w:p w14:paraId="74BB8B07" w14:textId="02442326" w:rsidR="00EB3738" w:rsidRPr="00BE2A85" w:rsidRDefault="00C50911" w:rsidP="00AE51BB">
            <w:pPr>
              <w:autoSpaceDE w:val="0"/>
              <w:autoSpaceDN w:val="0"/>
              <w:adjustRightInd w:val="0"/>
              <w:spacing w:after="0" w:line="20" w:lineRule="atLeast"/>
              <w:rPr>
                <w:rFonts w:ascii="Times New Roman" w:hAnsi="Times New Roman"/>
                <w:color w:val="000000" w:themeColor="text1"/>
                <w:sz w:val="20"/>
                <w:szCs w:val="20"/>
                <w:highlight w:val="yellow"/>
              </w:rPr>
            </w:pPr>
            <w:r w:rsidRPr="00BE2A85">
              <w:rPr>
                <w:rFonts w:ascii="Times New Roman" w:hAnsi="Times New Roman"/>
                <w:color w:val="000000" w:themeColor="text1"/>
                <w:sz w:val="20"/>
                <w:szCs w:val="20"/>
              </w:rPr>
              <w:t>Najpóźniej w dniu poprzedzającym</w:t>
            </w:r>
            <w:r w:rsidR="00EB3738" w:rsidRPr="00BE2A85">
              <w:rPr>
                <w:rFonts w:ascii="Times New Roman" w:hAnsi="Times New Roman"/>
                <w:color w:val="000000" w:themeColor="text1"/>
                <w:sz w:val="20"/>
                <w:szCs w:val="20"/>
              </w:rPr>
              <w:t xml:space="preserve"> rozpoczęcie części praktycznej egzaminu w danej sesji</w:t>
            </w:r>
            <w:r w:rsidR="008C2C0F" w:rsidRPr="00BE2A85">
              <w:rPr>
                <w:rFonts w:ascii="Times New Roman" w:hAnsi="Times New Roman"/>
                <w:strike/>
                <w:color w:val="000000" w:themeColor="text1"/>
                <w:sz w:val="20"/>
                <w:szCs w:val="20"/>
                <w:highlight w:val="yellow"/>
              </w:rPr>
              <w:t xml:space="preserve"> </w:t>
            </w:r>
          </w:p>
        </w:tc>
      </w:tr>
      <w:tr w:rsidR="00617629" w:rsidRPr="00E048EC" w14:paraId="7AF92B4E" w14:textId="77777777" w:rsidTr="000C46F7">
        <w:tc>
          <w:tcPr>
            <w:tcW w:w="6092" w:type="dxa"/>
            <w:shd w:val="clear" w:color="auto" w:fill="auto"/>
            <w:vAlign w:val="center"/>
          </w:tcPr>
          <w:p w14:paraId="57AE6757" w14:textId="77777777" w:rsidR="00EB3738" w:rsidRPr="00E048EC" w:rsidRDefault="00EB3738" w:rsidP="00A047CB">
            <w:pPr>
              <w:autoSpaceDE w:val="0"/>
              <w:autoSpaceDN w:val="0"/>
              <w:adjustRightInd w:val="0"/>
              <w:spacing w:after="0" w:line="20" w:lineRule="atLeast"/>
              <w:rPr>
                <w:rFonts w:ascii="Times New Roman" w:hAnsi="Times New Roman"/>
                <w:color w:val="000000" w:themeColor="text1"/>
                <w:sz w:val="20"/>
                <w:szCs w:val="20"/>
              </w:rPr>
            </w:pPr>
            <w:r w:rsidRPr="00E048EC">
              <w:rPr>
                <w:rFonts w:ascii="Times New Roman" w:hAnsi="Times New Roman"/>
                <w:color w:val="000000" w:themeColor="text1"/>
                <w:sz w:val="20"/>
                <w:szCs w:val="20"/>
              </w:rPr>
              <w:t>Przygotowanie dokumentacji do przeprowadzenia egzaminu:</w:t>
            </w:r>
          </w:p>
          <w:p w14:paraId="58BF4946" w14:textId="77777777" w:rsidR="00EB3738" w:rsidRPr="00E048EC" w:rsidRDefault="00EB3738" w:rsidP="00AC6225">
            <w:pPr>
              <w:pStyle w:val="Akapitzlist"/>
              <w:numPr>
                <w:ilvl w:val="0"/>
                <w:numId w:val="27"/>
              </w:numPr>
              <w:spacing w:after="0" w:line="20" w:lineRule="atLeast"/>
              <w:ind w:left="178" w:right="0" w:hanging="178"/>
              <w:jc w:val="left"/>
              <w:rPr>
                <w:color w:val="000000" w:themeColor="text1"/>
              </w:rPr>
            </w:pPr>
            <w:r w:rsidRPr="00E048EC">
              <w:rPr>
                <w:color w:val="000000" w:themeColor="text1"/>
              </w:rPr>
              <w:t>wykazy zdających w poszczególnych salach</w:t>
            </w:r>
          </w:p>
          <w:p w14:paraId="3D6AE603" w14:textId="77777777" w:rsidR="00EB3738" w:rsidRPr="00E048EC" w:rsidRDefault="00EB3738" w:rsidP="00AC6225">
            <w:pPr>
              <w:pStyle w:val="Akapitzlist"/>
              <w:numPr>
                <w:ilvl w:val="0"/>
                <w:numId w:val="27"/>
              </w:numPr>
              <w:spacing w:after="0" w:line="20" w:lineRule="atLeast"/>
              <w:ind w:left="178" w:right="0" w:hanging="178"/>
              <w:jc w:val="left"/>
              <w:rPr>
                <w:color w:val="000000" w:themeColor="text1"/>
              </w:rPr>
            </w:pPr>
            <w:r w:rsidRPr="00E048EC">
              <w:rPr>
                <w:color w:val="000000" w:themeColor="text1"/>
              </w:rPr>
              <w:t xml:space="preserve">formularze protokołu przebiegu części praktycznej egzaminu </w:t>
            </w:r>
            <w:r w:rsidRPr="00E048EC">
              <w:rPr>
                <w:color w:val="000000" w:themeColor="text1"/>
              </w:rPr>
              <w:br/>
              <w:t>w sali</w:t>
            </w:r>
          </w:p>
          <w:p w14:paraId="4906C3ED" w14:textId="77777777" w:rsidR="00EB3738" w:rsidRPr="00E500BE" w:rsidRDefault="00EB3738" w:rsidP="00AC6225">
            <w:pPr>
              <w:pStyle w:val="Akapitzlist"/>
              <w:numPr>
                <w:ilvl w:val="0"/>
                <w:numId w:val="27"/>
              </w:numPr>
              <w:spacing w:after="0" w:line="20" w:lineRule="atLeast"/>
              <w:ind w:left="178" w:right="0" w:hanging="178"/>
              <w:jc w:val="left"/>
              <w:rPr>
                <w:color w:val="000000" w:themeColor="text1"/>
              </w:rPr>
            </w:pPr>
            <w:r w:rsidRPr="00E048EC">
              <w:rPr>
                <w:color w:val="000000" w:themeColor="text1"/>
              </w:rPr>
              <w:t>formularze decyzji o przerwaniu i unieważnienia egzaminu</w:t>
            </w:r>
          </w:p>
        </w:tc>
        <w:tc>
          <w:tcPr>
            <w:tcW w:w="3969" w:type="dxa"/>
            <w:shd w:val="clear" w:color="auto" w:fill="auto"/>
            <w:vAlign w:val="center"/>
          </w:tcPr>
          <w:p w14:paraId="239735D6" w14:textId="77777777" w:rsidR="00EB3738" w:rsidRPr="00D7452A" w:rsidRDefault="00EB3738" w:rsidP="00A047CB">
            <w:pPr>
              <w:autoSpaceDE w:val="0"/>
              <w:autoSpaceDN w:val="0"/>
              <w:adjustRightInd w:val="0"/>
              <w:spacing w:after="0" w:line="20" w:lineRule="atLeast"/>
              <w:rPr>
                <w:rFonts w:ascii="Times New Roman" w:hAnsi="Times New Roman"/>
                <w:color w:val="000000" w:themeColor="text1"/>
                <w:sz w:val="20"/>
                <w:szCs w:val="20"/>
                <w:highlight w:val="yellow"/>
              </w:rPr>
            </w:pPr>
            <w:r w:rsidRPr="00AE51BB">
              <w:rPr>
                <w:rFonts w:ascii="Times New Roman" w:hAnsi="Times New Roman"/>
                <w:bCs/>
                <w:color w:val="000000" w:themeColor="text1"/>
                <w:sz w:val="20"/>
                <w:szCs w:val="20"/>
              </w:rPr>
              <w:t>Ok. 1 tydzień przed egzaminem</w:t>
            </w:r>
          </w:p>
        </w:tc>
      </w:tr>
      <w:tr w:rsidR="00617629" w:rsidRPr="00143DBC" w14:paraId="6AA00EEF" w14:textId="77777777" w:rsidTr="000C46F7">
        <w:tc>
          <w:tcPr>
            <w:tcW w:w="6092" w:type="dxa"/>
            <w:shd w:val="clear" w:color="auto" w:fill="auto"/>
            <w:vAlign w:val="center"/>
          </w:tcPr>
          <w:p w14:paraId="43FF4400" w14:textId="77777777" w:rsidR="00EB3738" w:rsidRPr="00143DBC" w:rsidRDefault="00EB3738" w:rsidP="00143DBC">
            <w:pPr>
              <w:rPr>
                <w:rFonts w:ascii="Times New Roman" w:hAnsi="Times New Roman"/>
                <w:sz w:val="20"/>
                <w:szCs w:val="20"/>
              </w:rPr>
            </w:pPr>
            <w:r w:rsidRPr="00143DBC">
              <w:rPr>
                <w:rFonts w:ascii="Times New Roman" w:hAnsi="Times New Roman"/>
                <w:sz w:val="20"/>
                <w:szCs w:val="20"/>
              </w:rPr>
              <w:t>Pobranie plików zawierających materiały egzaminacyjne (wskazania do przygotowania stanowisk egzaminacyjnych) niezbędne do przeprowadzenia części praktycznej i przekazanie ich osobie przygotowującej stanowiska</w:t>
            </w:r>
          </w:p>
        </w:tc>
        <w:tc>
          <w:tcPr>
            <w:tcW w:w="3969" w:type="dxa"/>
            <w:shd w:val="clear" w:color="auto" w:fill="auto"/>
            <w:vAlign w:val="center"/>
          </w:tcPr>
          <w:p w14:paraId="32E086CC" w14:textId="77777777" w:rsidR="00EB3738" w:rsidRPr="00D7452A" w:rsidRDefault="00EB3738" w:rsidP="00143DBC">
            <w:pPr>
              <w:rPr>
                <w:rFonts w:ascii="Times New Roman" w:hAnsi="Times New Roman"/>
                <w:color w:val="000000" w:themeColor="text1"/>
                <w:sz w:val="20"/>
                <w:szCs w:val="20"/>
                <w:highlight w:val="yellow"/>
              </w:rPr>
            </w:pPr>
            <w:r w:rsidRPr="00AE51BB">
              <w:rPr>
                <w:rFonts w:ascii="Times New Roman" w:hAnsi="Times New Roman"/>
                <w:color w:val="000000" w:themeColor="text1"/>
                <w:sz w:val="20"/>
                <w:szCs w:val="20"/>
              </w:rPr>
              <w:t xml:space="preserve">Najpóźniej w dniu poprzedzającym egzamin </w:t>
            </w:r>
          </w:p>
        </w:tc>
      </w:tr>
      <w:tr w:rsidR="00617629" w:rsidRPr="00143DBC" w14:paraId="620A878A" w14:textId="77777777" w:rsidTr="000C46F7">
        <w:tc>
          <w:tcPr>
            <w:tcW w:w="6092" w:type="dxa"/>
            <w:shd w:val="clear" w:color="auto" w:fill="auto"/>
            <w:vAlign w:val="center"/>
          </w:tcPr>
          <w:p w14:paraId="1969C3F6" w14:textId="77777777" w:rsidR="00EB3738" w:rsidRPr="00143DBC" w:rsidRDefault="00EB3738" w:rsidP="00143DBC">
            <w:pPr>
              <w:rPr>
                <w:rFonts w:ascii="Times New Roman" w:hAnsi="Times New Roman"/>
                <w:sz w:val="20"/>
                <w:szCs w:val="20"/>
              </w:rPr>
            </w:pPr>
            <w:r w:rsidRPr="00143DBC">
              <w:rPr>
                <w:rFonts w:ascii="Times New Roman" w:hAnsi="Times New Roman"/>
                <w:sz w:val="20"/>
                <w:szCs w:val="20"/>
              </w:rPr>
              <w:t xml:space="preserve">Przygotowanie sal egzaminacyjnych, w tym stanowisk egzaminacyjnych zgodnie z </w:t>
            </w:r>
            <w:r w:rsidRPr="000706FA">
              <w:rPr>
                <w:rFonts w:ascii="Times New Roman" w:hAnsi="Times New Roman"/>
                <w:i/>
                <w:iCs/>
                <w:sz w:val="20"/>
                <w:szCs w:val="20"/>
              </w:rPr>
              <w:t>Wyposażeniem</w:t>
            </w:r>
            <w:r w:rsidRPr="00143DBC">
              <w:rPr>
                <w:rFonts w:ascii="Times New Roman" w:hAnsi="Times New Roman"/>
                <w:sz w:val="20"/>
                <w:szCs w:val="20"/>
              </w:rPr>
              <w:t xml:space="preserve"> i </w:t>
            </w:r>
            <w:r w:rsidRPr="000706FA">
              <w:rPr>
                <w:rFonts w:ascii="Times New Roman" w:hAnsi="Times New Roman"/>
                <w:i/>
                <w:iCs/>
                <w:sz w:val="20"/>
                <w:szCs w:val="20"/>
              </w:rPr>
              <w:t>Wskazaniami</w:t>
            </w:r>
            <w:r w:rsidRPr="00143DBC">
              <w:rPr>
                <w:rFonts w:ascii="Times New Roman" w:hAnsi="Times New Roman"/>
                <w:sz w:val="20"/>
                <w:szCs w:val="20"/>
              </w:rPr>
              <w:t xml:space="preserve"> oraz ewentualnymi </w:t>
            </w:r>
            <w:r w:rsidRPr="000706FA">
              <w:rPr>
                <w:rFonts w:ascii="Times New Roman" w:hAnsi="Times New Roman"/>
                <w:i/>
                <w:iCs/>
                <w:sz w:val="20"/>
                <w:szCs w:val="20"/>
              </w:rPr>
              <w:t>Wytycznymi</w:t>
            </w:r>
          </w:p>
        </w:tc>
        <w:tc>
          <w:tcPr>
            <w:tcW w:w="3969" w:type="dxa"/>
            <w:shd w:val="clear" w:color="auto" w:fill="auto"/>
            <w:vAlign w:val="center"/>
          </w:tcPr>
          <w:p w14:paraId="098F85BE" w14:textId="45903D6C" w:rsidR="00EB3738" w:rsidRPr="00D7452A" w:rsidRDefault="00EB3738" w:rsidP="00143DBC">
            <w:pPr>
              <w:rPr>
                <w:rFonts w:ascii="Times New Roman" w:hAnsi="Times New Roman"/>
                <w:color w:val="000000" w:themeColor="text1"/>
                <w:sz w:val="20"/>
                <w:szCs w:val="20"/>
                <w:highlight w:val="yellow"/>
              </w:rPr>
            </w:pPr>
            <w:r w:rsidRPr="00AE51BB">
              <w:rPr>
                <w:rFonts w:ascii="Times New Roman" w:hAnsi="Times New Roman"/>
                <w:color w:val="000000" w:themeColor="text1"/>
                <w:sz w:val="20"/>
                <w:szCs w:val="20"/>
              </w:rPr>
              <w:t>Nie później niż w dniu poprzedzającym termin egzaminu z zakresu danej kwalifikacji</w:t>
            </w:r>
          </w:p>
        </w:tc>
      </w:tr>
      <w:tr w:rsidR="00617629" w:rsidRPr="00143DBC" w14:paraId="4B93FFA5" w14:textId="77777777" w:rsidTr="000C46F7">
        <w:trPr>
          <w:trHeight w:val="1728"/>
        </w:trPr>
        <w:tc>
          <w:tcPr>
            <w:tcW w:w="6092" w:type="dxa"/>
            <w:shd w:val="clear" w:color="auto" w:fill="auto"/>
            <w:vAlign w:val="center"/>
          </w:tcPr>
          <w:p w14:paraId="48FE97D8" w14:textId="77777777" w:rsidR="00EB3738" w:rsidRPr="00143DBC" w:rsidRDefault="00EB3738" w:rsidP="00143DBC">
            <w:pPr>
              <w:rPr>
                <w:rFonts w:ascii="Times New Roman" w:hAnsi="Times New Roman"/>
                <w:sz w:val="20"/>
                <w:szCs w:val="20"/>
              </w:rPr>
            </w:pPr>
            <w:r w:rsidRPr="00143DBC">
              <w:rPr>
                <w:rFonts w:ascii="Times New Roman" w:hAnsi="Times New Roman"/>
                <w:sz w:val="20"/>
                <w:szCs w:val="20"/>
              </w:rPr>
              <w:t xml:space="preserve">Odebranie przesyłki z pakietami egzaminacyjnymi </w:t>
            </w:r>
          </w:p>
        </w:tc>
        <w:tc>
          <w:tcPr>
            <w:tcW w:w="3969" w:type="dxa"/>
            <w:shd w:val="clear" w:color="auto" w:fill="auto"/>
            <w:vAlign w:val="center"/>
          </w:tcPr>
          <w:p w14:paraId="3DFCBBA0" w14:textId="1BA55BF3" w:rsidR="00A00E3D" w:rsidRPr="00447577" w:rsidRDefault="00EB3738" w:rsidP="004E1FF3">
            <w:pPr>
              <w:pStyle w:val="Akapitzlist"/>
              <w:numPr>
                <w:ilvl w:val="3"/>
                <w:numId w:val="245"/>
              </w:numPr>
              <w:spacing w:after="0" w:line="257" w:lineRule="auto"/>
              <w:ind w:left="317" w:hanging="283"/>
              <w:rPr>
                <w:color w:val="000000" w:themeColor="text1"/>
              </w:rPr>
            </w:pPr>
            <w:r w:rsidRPr="00447577">
              <w:rPr>
                <w:color w:val="000000" w:themeColor="text1"/>
              </w:rPr>
              <w:t>Dla kwalifikacji z mode</w:t>
            </w:r>
            <w:r w:rsidR="005D04C6" w:rsidRPr="00447577">
              <w:rPr>
                <w:color w:val="000000" w:themeColor="text1"/>
              </w:rPr>
              <w:t xml:space="preserve">lem d </w:t>
            </w:r>
            <w:r w:rsidR="00E82868" w:rsidRPr="00447577">
              <w:rPr>
                <w:color w:val="000000" w:themeColor="text1"/>
              </w:rPr>
              <w:t>–</w:t>
            </w:r>
            <w:r w:rsidR="00A00E3D" w:rsidRPr="00447577">
              <w:rPr>
                <w:color w:val="000000" w:themeColor="text1"/>
              </w:rPr>
              <w:t xml:space="preserve"> w dniu egzaminu </w:t>
            </w:r>
          </w:p>
          <w:p w14:paraId="23B6CFC7" w14:textId="77777777" w:rsidR="00A00E3D" w:rsidRPr="00447577" w:rsidRDefault="00A00E3D" w:rsidP="004E1FF3">
            <w:pPr>
              <w:pStyle w:val="Akapitzlist"/>
              <w:numPr>
                <w:ilvl w:val="0"/>
                <w:numId w:val="244"/>
              </w:numPr>
              <w:spacing w:after="0" w:line="257" w:lineRule="auto"/>
              <w:ind w:left="459" w:hanging="142"/>
              <w:rPr>
                <w:color w:val="000000" w:themeColor="text1"/>
              </w:rPr>
            </w:pPr>
            <w:r w:rsidRPr="00447577">
              <w:rPr>
                <w:color w:val="000000" w:themeColor="text1"/>
              </w:rPr>
              <w:t xml:space="preserve">godz. </w:t>
            </w:r>
            <w:r w:rsidRPr="00447577">
              <w:rPr>
                <w:color w:val="auto"/>
              </w:rPr>
              <w:t xml:space="preserve">6:00 </w:t>
            </w:r>
            <w:r w:rsidRPr="00447577">
              <w:rPr>
                <w:color w:val="000000" w:themeColor="text1"/>
              </w:rPr>
              <w:t>– 7:30, jeśli egzamin rozpoczyna się o   9:00</w:t>
            </w:r>
          </w:p>
          <w:p w14:paraId="374DD94A" w14:textId="4B7B09D4" w:rsidR="00A00E3D" w:rsidRPr="00447577" w:rsidRDefault="00A00E3D" w:rsidP="004E1FF3">
            <w:pPr>
              <w:pStyle w:val="Akapitzlist"/>
              <w:numPr>
                <w:ilvl w:val="0"/>
                <w:numId w:val="244"/>
              </w:numPr>
              <w:spacing w:after="0" w:line="257" w:lineRule="auto"/>
              <w:ind w:left="459" w:hanging="142"/>
              <w:rPr>
                <w:color w:val="000000" w:themeColor="text1"/>
              </w:rPr>
            </w:pPr>
            <w:r w:rsidRPr="00447577">
              <w:rPr>
                <w:color w:val="000000" w:themeColor="text1"/>
              </w:rPr>
              <w:t xml:space="preserve">godz. 6:00 – 9:00, jeśli egzamin rozpoczyna się o   13:00 </w:t>
            </w:r>
          </w:p>
          <w:p w14:paraId="1CDFAA46" w14:textId="4095B71C" w:rsidR="00EB3738" w:rsidRPr="00447577" w:rsidRDefault="00EB3738" w:rsidP="00447577">
            <w:pPr>
              <w:pStyle w:val="Akapitzlist"/>
              <w:numPr>
                <w:ilvl w:val="3"/>
                <w:numId w:val="245"/>
              </w:numPr>
              <w:spacing w:after="0" w:line="257" w:lineRule="auto"/>
              <w:ind w:left="317" w:hanging="283"/>
              <w:rPr>
                <w:color w:val="000000" w:themeColor="text1"/>
              </w:rPr>
            </w:pPr>
            <w:r w:rsidRPr="00447577">
              <w:rPr>
                <w:color w:val="000000" w:themeColor="text1"/>
              </w:rPr>
              <w:t>Dla kwalifikacji z modelem dk, w i wk – najpóźniej w dniu po</w:t>
            </w:r>
            <w:r w:rsidR="00713F10" w:rsidRPr="00447577">
              <w:rPr>
                <w:color w:val="000000" w:themeColor="text1"/>
              </w:rPr>
              <w:t xml:space="preserve">przedzającym egzamin </w:t>
            </w:r>
            <w:r w:rsidR="005D04C6" w:rsidRPr="00447577">
              <w:rPr>
                <w:color w:val="000000" w:themeColor="text1"/>
              </w:rPr>
              <w:t>w godz. 8:00 – 12:</w:t>
            </w:r>
            <w:r w:rsidRPr="00447577">
              <w:rPr>
                <w:color w:val="000000" w:themeColor="text1"/>
              </w:rPr>
              <w:t>00</w:t>
            </w:r>
          </w:p>
        </w:tc>
      </w:tr>
      <w:tr w:rsidR="00617629" w:rsidRPr="00143DBC" w14:paraId="10F1DB2A" w14:textId="77777777" w:rsidTr="000C46F7">
        <w:tc>
          <w:tcPr>
            <w:tcW w:w="6092" w:type="dxa"/>
            <w:shd w:val="clear" w:color="auto" w:fill="auto"/>
            <w:vAlign w:val="center"/>
          </w:tcPr>
          <w:p w14:paraId="07C329F9" w14:textId="77777777" w:rsidR="00EB3738" w:rsidRPr="00143DBC" w:rsidRDefault="00EB3738" w:rsidP="00653132">
            <w:pPr>
              <w:spacing w:after="0" w:line="240" w:lineRule="auto"/>
              <w:rPr>
                <w:rFonts w:ascii="Times New Roman" w:hAnsi="Times New Roman"/>
                <w:sz w:val="20"/>
                <w:szCs w:val="20"/>
              </w:rPr>
            </w:pPr>
            <w:r w:rsidRPr="00143DBC">
              <w:rPr>
                <w:rFonts w:ascii="Times New Roman" w:hAnsi="Times New Roman"/>
                <w:sz w:val="20"/>
                <w:szCs w:val="20"/>
              </w:rPr>
              <w:t>Przekazanie przewodniczącym zespołów nadzorujących dokumentacji oraz materiałów egzaminacyjnych</w:t>
            </w:r>
          </w:p>
          <w:p w14:paraId="652DDE71" w14:textId="77777777" w:rsidR="00EB3738" w:rsidRPr="00143DBC" w:rsidRDefault="00EB3738" w:rsidP="00653132">
            <w:pPr>
              <w:spacing w:after="0" w:line="240" w:lineRule="auto"/>
              <w:rPr>
                <w:rFonts w:ascii="Times New Roman" w:hAnsi="Times New Roman"/>
                <w:sz w:val="20"/>
                <w:szCs w:val="20"/>
              </w:rPr>
            </w:pPr>
            <w:r w:rsidRPr="00143DBC">
              <w:rPr>
                <w:rFonts w:ascii="Times New Roman" w:hAnsi="Times New Roman"/>
                <w:sz w:val="20"/>
                <w:szCs w:val="20"/>
              </w:rPr>
              <w:t>Nadzorowanie przebiegu egzaminu i reagowanie w sytuacjach szczególnych</w:t>
            </w:r>
          </w:p>
          <w:p w14:paraId="2BBB7C9A" w14:textId="77777777" w:rsidR="00EB3738" w:rsidRPr="00143DBC" w:rsidRDefault="00EB3738" w:rsidP="00653132">
            <w:pPr>
              <w:spacing w:after="0" w:line="240" w:lineRule="auto"/>
              <w:rPr>
                <w:rFonts w:ascii="Times New Roman" w:hAnsi="Times New Roman"/>
                <w:sz w:val="20"/>
                <w:szCs w:val="20"/>
              </w:rPr>
            </w:pPr>
            <w:r w:rsidRPr="00143DBC">
              <w:rPr>
                <w:rFonts w:ascii="Times New Roman" w:hAnsi="Times New Roman"/>
                <w:sz w:val="20"/>
                <w:szCs w:val="20"/>
              </w:rPr>
              <w:t>Odebranie od przewodniczących zespołów nadzorujących dokumentacji przebiegu egzaminu oraz kopert bezpiecznych zawierających arkusze z kartami oceny zdających o</w:t>
            </w:r>
            <w:r w:rsidR="0043748A">
              <w:rPr>
                <w:rFonts w:ascii="Times New Roman" w:hAnsi="Times New Roman"/>
                <w:sz w:val="20"/>
                <w:szCs w:val="20"/>
              </w:rPr>
              <w:t xml:space="preserve">raz dla modelu w i wk zasadami </w:t>
            </w:r>
            <w:r w:rsidRPr="00143DBC">
              <w:rPr>
                <w:rFonts w:ascii="Times New Roman" w:hAnsi="Times New Roman"/>
                <w:sz w:val="20"/>
                <w:szCs w:val="20"/>
              </w:rPr>
              <w:t>oceniania</w:t>
            </w:r>
          </w:p>
          <w:p w14:paraId="52A7FAD5" w14:textId="77777777" w:rsidR="00EB3738" w:rsidRPr="00143DBC" w:rsidRDefault="00EB3738" w:rsidP="00653132">
            <w:pPr>
              <w:spacing w:after="0" w:line="240" w:lineRule="auto"/>
              <w:rPr>
                <w:rFonts w:ascii="Times New Roman" w:hAnsi="Times New Roman"/>
                <w:sz w:val="20"/>
                <w:szCs w:val="20"/>
              </w:rPr>
            </w:pPr>
            <w:r w:rsidRPr="00143DBC">
              <w:rPr>
                <w:rFonts w:ascii="Times New Roman" w:hAnsi="Times New Roman"/>
                <w:sz w:val="20"/>
                <w:szCs w:val="20"/>
              </w:rPr>
              <w:t>Zabezpieczenie ww. materiałów do zakończenia egzaminu</w:t>
            </w:r>
          </w:p>
        </w:tc>
        <w:tc>
          <w:tcPr>
            <w:tcW w:w="3969" w:type="dxa"/>
            <w:shd w:val="clear" w:color="auto" w:fill="auto"/>
            <w:vAlign w:val="center"/>
          </w:tcPr>
          <w:p w14:paraId="114EA3E2" w14:textId="77777777" w:rsidR="00EB3738" w:rsidRPr="00D7452A" w:rsidRDefault="00EB3738" w:rsidP="00143DBC">
            <w:pPr>
              <w:rPr>
                <w:rFonts w:ascii="Times New Roman" w:hAnsi="Times New Roman"/>
                <w:color w:val="000000" w:themeColor="text1"/>
                <w:sz w:val="20"/>
                <w:szCs w:val="20"/>
                <w:highlight w:val="yellow"/>
              </w:rPr>
            </w:pPr>
            <w:r w:rsidRPr="00AE51BB">
              <w:rPr>
                <w:rFonts w:ascii="Times New Roman" w:hAnsi="Times New Roman"/>
                <w:color w:val="000000" w:themeColor="text1"/>
                <w:sz w:val="20"/>
                <w:szCs w:val="20"/>
              </w:rPr>
              <w:t>W każdym dniu egzaminu</w:t>
            </w:r>
          </w:p>
        </w:tc>
      </w:tr>
      <w:tr w:rsidR="00617629" w:rsidRPr="00143DBC" w14:paraId="65BD3F09" w14:textId="77777777" w:rsidTr="000C46F7">
        <w:tc>
          <w:tcPr>
            <w:tcW w:w="6092" w:type="dxa"/>
            <w:shd w:val="clear" w:color="auto" w:fill="auto"/>
            <w:vAlign w:val="center"/>
          </w:tcPr>
          <w:p w14:paraId="2971875E" w14:textId="77777777" w:rsidR="00EB3738" w:rsidRPr="00143DBC" w:rsidRDefault="00EB3738" w:rsidP="00653132">
            <w:pPr>
              <w:spacing w:after="0" w:line="240" w:lineRule="auto"/>
              <w:rPr>
                <w:rFonts w:ascii="Times New Roman" w:hAnsi="Times New Roman"/>
                <w:sz w:val="20"/>
                <w:szCs w:val="20"/>
              </w:rPr>
            </w:pPr>
            <w:r w:rsidRPr="00143DBC">
              <w:rPr>
                <w:rFonts w:ascii="Times New Roman" w:hAnsi="Times New Roman"/>
                <w:sz w:val="20"/>
                <w:szCs w:val="20"/>
              </w:rPr>
              <w:t>Sporządzenie protokołu zbiorczego po zakończeniu części praktycznej w zakresie danej kwalifikacji</w:t>
            </w:r>
          </w:p>
          <w:p w14:paraId="0362E1F7" w14:textId="77777777" w:rsidR="003C7013" w:rsidRPr="00143DBC" w:rsidRDefault="00EB3738" w:rsidP="00653132">
            <w:pPr>
              <w:spacing w:after="0" w:line="240" w:lineRule="auto"/>
              <w:rPr>
                <w:rFonts w:ascii="Times New Roman" w:hAnsi="Times New Roman"/>
                <w:sz w:val="20"/>
                <w:szCs w:val="20"/>
              </w:rPr>
            </w:pPr>
            <w:r w:rsidRPr="00143DBC">
              <w:rPr>
                <w:rFonts w:ascii="Times New Roman" w:hAnsi="Times New Roman"/>
                <w:sz w:val="20"/>
                <w:szCs w:val="20"/>
              </w:rPr>
              <w:t>Przekazanie dyrektorowi oke kopert z arkuszami zdających oraz dokumentacji z przebiegu egzaminu</w:t>
            </w:r>
          </w:p>
        </w:tc>
        <w:tc>
          <w:tcPr>
            <w:tcW w:w="3969" w:type="dxa"/>
            <w:shd w:val="clear" w:color="auto" w:fill="auto"/>
            <w:vAlign w:val="center"/>
          </w:tcPr>
          <w:p w14:paraId="038378C8" w14:textId="77777777" w:rsidR="00EB3738" w:rsidRPr="00D7452A" w:rsidRDefault="00EB3738" w:rsidP="00143DBC">
            <w:pPr>
              <w:rPr>
                <w:rFonts w:ascii="Times New Roman" w:hAnsi="Times New Roman"/>
                <w:color w:val="000000" w:themeColor="text1"/>
                <w:sz w:val="20"/>
                <w:szCs w:val="20"/>
                <w:highlight w:val="yellow"/>
              </w:rPr>
            </w:pPr>
            <w:r w:rsidRPr="00AE51BB">
              <w:rPr>
                <w:rFonts w:ascii="Times New Roman" w:hAnsi="Times New Roman"/>
                <w:color w:val="000000" w:themeColor="text1"/>
                <w:sz w:val="20"/>
                <w:szCs w:val="20"/>
              </w:rPr>
              <w:t>Niezwłocznie po zakończeniu części praktycznej egzaminu z danej kwalifikacji zgodnie z instrukcją właściwej oke</w:t>
            </w:r>
          </w:p>
        </w:tc>
      </w:tr>
    </w:tbl>
    <w:p w14:paraId="282826D2" w14:textId="77777777" w:rsidR="001875C0" w:rsidRPr="008B136B" w:rsidRDefault="001875C0">
      <w:pPr>
        <w:spacing w:after="0" w:line="240" w:lineRule="auto"/>
        <w:rPr>
          <w:rFonts w:ascii="Arial" w:hAnsi="Arial" w:cs="Arial"/>
          <w:b/>
          <w:smallCaps/>
          <w:color w:val="FFFFFF" w:themeColor="background1"/>
          <w:sz w:val="24"/>
          <w:szCs w:val="24"/>
        </w:rPr>
      </w:pPr>
    </w:p>
    <w:p w14:paraId="27660502" w14:textId="0888C916" w:rsidR="007D0B0A" w:rsidRPr="00FB3568" w:rsidRDefault="00C461FB" w:rsidP="00E17E09">
      <w:pPr>
        <w:tabs>
          <w:tab w:val="left" w:pos="567"/>
          <w:tab w:val="left" w:pos="851"/>
          <w:tab w:val="left" w:pos="1947"/>
          <w:tab w:val="left" w:pos="3195"/>
        </w:tabs>
        <w:spacing w:after="0" w:line="240" w:lineRule="auto"/>
        <w:ind w:right="-284"/>
        <w:rPr>
          <w:rFonts w:ascii="Arial" w:hAnsi="Arial" w:cs="Arial"/>
          <w:b/>
          <w:smallCaps/>
          <w:sz w:val="28"/>
          <w:szCs w:val="24"/>
        </w:rPr>
      </w:pPr>
      <w:r w:rsidRPr="00FB3568">
        <w:rPr>
          <w:rFonts w:ascii="Arial" w:hAnsi="Arial" w:cs="Arial"/>
          <w:b/>
          <w:smallCaps/>
          <w:sz w:val="28"/>
          <w:szCs w:val="24"/>
        </w:rPr>
        <w:lastRenderedPageBreak/>
        <w:t xml:space="preserve">13. </w:t>
      </w:r>
      <w:r w:rsidR="004336BB">
        <w:rPr>
          <w:rFonts w:ascii="Arial" w:hAnsi="Arial" w:cs="Arial"/>
          <w:b/>
          <w:smallCaps/>
          <w:sz w:val="28"/>
          <w:szCs w:val="24"/>
        </w:rPr>
        <w:t>s</w:t>
      </w:r>
      <w:r w:rsidR="008C7EEC" w:rsidRPr="00FB3568">
        <w:rPr>
          <w:rFonts w:ascii="Arial" w:hAnsi="Arial" w:cs="Arial"/>
          <w:b/>
          <w:smallCaps/>
          <w:sz w:val="28"/>
          <w:szCs w:val="24"/>
        </w:rPr>
        <w:t>pis załączników</w:t>
      </w:r>
    </w:p>
    <w:p w14:paraId="0FDAD27B" w14:textId="77777777" w:rsidR="00C461FB" w:rsidRPr="00C461FB" w:rsidRDefault="00C461FB" w:rsidP="00491F45">
      <w:pPr>
        <w:tabs>
          <w:tab w:val="left" w:pos="567"/>
          <w:tab w:val="left" w:pos="851"/>
          <w:tab w:val="left" w:pos="1947"/>
          <w:tab w:val="left" w:pos="3195"/>
        </w:tabs>
        <w:spacing w:after="0" w:line="240" w:lineRule="auto"/>
        <w:ind w:left="-117" w:right="-284"/>
        <w:rPr>
          <w:rFonts w:ascii="Arial" w:hAnsi="Arial" w:cs="Arial"/>
          <w:b/>
          <w:smallCaps/>
          <w:color w:val="FFFFFF" w:themeColor="background1"/>
          <w:sz w:val="28"/>
          <w:szCs w:val="24"/>
        </w:rPr>
      </w:pPr>
    </w:p>
    <w:tbl>
      <w:tblPr>
        <w:tblW w:w="972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9176"/>
      </w:tblGrid>
      <w:tr w:rsidR="00617629" w:rsidRPr="007D0B0A" w14:paraId="2ED14510"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8C9675D" w14:textId="77777777" w:rsidR="00707A4C" w:rsidRPr="007D0B0A" w:rsidRDefault="002066AC" w:rsidP="00C35CD1">
            <w:pPr>
              <w:tabs>
                <w:tab w:val="left" w:pos="1947"/>
              </w:tabs>
              <w:spacing w:before="60" w:after="0" w:line="240" w:lineRule="auto"/>
              <w:jc w:val="center"/>
              <w:rPr>
                <w:rFonts w:ascii="Times New Roman" w:hAnsi="Times New Roman"/>
                <w:b/>
              </w:rPr>
            </w:pPr>
            <w:r w:rsidRPr="007D0B0A">
              <w:rPr>
                <w:rFonts w:ascii="Times New Roman" w:hAnsi="Times New Roman"/>
                <w:b/>
              </w:rPr>
              <w:t>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18F3AD8" w14:textId="77777777" w:rsidR="00707A4C" w:rsidRPr="007D0B0A" w:rsidRDefault="001017A0" w:rsidP="00550E63">
            <w:pPr>
              <w:tabs>
                <w:tab w:val="left" w:pos="486"/>
              </w:tabs>
              <w:spacing w:before="60" w:after="0" w:line="240" w:lineRule="auto"/>
              <w:jc w:val="both"/>
              <w:rPr>
                <w:rFonts w:ascii="Times New Roman" w:hAnsi="Times New Roman"/>
              </w:rPr>
            </w:pPr>
            <w:r w:rsidRPr="007D0B0A">
              <w:rPr>
                <w:rFonts w:ascii="Times New Roman" w:hAnsi="Times New Roman"/>
              </w:rPr>
              <w:t>Wniosek o udzielenie</w:t>
            </w:r>
            <w:r w:rsidR="00BC2CF2" w:rsidRPr="007D0B0A">
              <w:rPr>
                <w:rFonts w:ascii="Times New Roman" w:hAnsi="Times New Roman"/>
              </w:rPr>
              <w:t xml:space="preserve">/przedłużenie </w:t>
            </w:r>
            <w:r w:rsidRPr="007D0B0A">
              <w:rPr>
                <w:rFonts w:ascii="Times New Roman" w:hAnsi="Times New Roman"/>
              </w:rPr>
              <w:t>upoważnienia do zorganizowania części praktycznej egzaminu.</w:t>
            </w:r>
          </w:p>
        </w:tc>
      </w:tr>
      <w:tr w:rsidR="00617629" w:rsidRPr="007D0B0A" w14:paraId="4E9078F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D53536D" w14:textId="77777777"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0B4438D" w14:textId="17C5934F" w:rsidR="00707A4C" w:rsidRPr="007D0B0A" w:rsidRDefault="001017A0" w:rsidP="00430679">
            <w:pPr>
              <w:tabs>
                <w:tab w:val="left" w:pos="1947"/>
              </w:tabs>
              <w:spacing w:before="60" w:after="0" w:line="240" w:lineRule="auto"/>
              <w:jc w:val="both"/>
              <w:rPr>
                <w:rFonts w:ascii="Times New Roman" w:hAnsi="Times New Roman"/>
              </w:rPr>
            </w:pPr>
            <w:r w:rsidRPr="007D0B0A">
              <w:rPr>
                <w:rFonts w:ascii="Times New Roman" w:hAnsi="Times New Roman"/>
              </w:rPr>
              <w:t>Wniosek o udzielenie</w:t>
            </w:r>
            <w:r w:rsidR="00135F01" w:rsidRPr="007D0B0A">
              <w:rPr>
                <w:rFonts w:ascii="Times New Roman" w:hAnsi="Times New Roman"/>
              </w:rPr>
              <w:t>/</w:t>
            </w:r>
            <w:r w:rsidR="00BC2CF2" w:rsidRPr="007D0B0A">
              <w:rPr>
                <w:rFonts w:ascii="Times New Roman" w:hAnsi="Times New Roman"/>
              </w:rPr>
              <w:t>przedłużenie</w:t>
            </w:r>
            <w:r w:rsidRPr="007D0B0A">
              <w:rPr>
                <w:rFonts w:ascii="Times New Roman" w:hAnsi="Times New Roman"/>
              </w:rPr>
              <w:t xml:space="preserve"> upoważnienia do zorganizowania części pisemnej egzaminu </w:t>
            </w:r>
            <w:r w:rsidR="00650540">
              <w:rPr>
                <w:rFonts w:ascii="Times New Roman" w:hAnsi="Times New Roman"/>
              </w:rPr>
              <w:br/>
            </w:r>
            <w:r w:rsidRPr="007D0B0A">
              <w:rPr>
                <w:rFonts w:ascii="Times New Roman" w:hAnsi="Times New Roman"/>
              </w:rPr>
              <w:t>z wykorzystaniem elektronicznego systemu przeprowadzania egzaminu</w:t>
            </w:r>
            <w:r w:rsidR="00430679">
              <w:rPr>
                <w:rFonts w:ascii="Times New Roman" w:hAnsi="Times New Roman"/>
              </w:rPr>
              <w:t xml:space="preserve"> - </w:t>
            </w:r>
            <w:r w:rsidR="00430679" w:rsidRPr="00C75C27">
              <w:rPr>
                <w:rFonts w:ascii="Times New Roman" w:hAnsi="Times New Roman"/>
                <w:b/>
                <w:color w:val="000000" w:themeColor="text1"/>
              </w:rPr>
              <w:t>nie obowiązuje w odniesieniu do egzaminu w formule 2012</w:t>
            </w:r>
          </w:p>
        </w:tc>
      </w:tr>
      <w:tr w:rsidR="00617629" w:rsidRPr="007D0B0A" w14:paraId="0E8EC2E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77CDE84" w14:textId="77777777"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C71386F" w14:textId="0461CAFE" w:rsidR="00707A4C" w:rsidRPr="007D0B0A" w:rsidRDefault="001017A0" w:rsidP="00391C8B">
            <w:pPr>
              <w:tabs>
                <w:tab w:val="left" w:pos="1947"/>
              </w:tabs>
              <w:spacing w:before="60" w:after="0" w:line="240" w:lineRule="auto"/>
              <w:jc w:val="both"/>
              <w:rPr>
                <w:rFonts w:ascii="Times New Roman" w:hAnsi="Times New Roman"/>
              </w:rPr>
            </w:pPr>
            <w:r w:rsidRPr="007D0B0A">
              <w:rPr>
                <w:rFonts w:ascii="Times New Roman" w:hAnsi="Times New Roman"/>
              </w:rPr>
              <w:t xml:space="preserve">Deklaracja </w:t>
            </w:r>
            <w:r w:rsidR="00486CC1" w:rsidRPr="007D0B0A">
              <w:rPr>
                <w:rFonts w:ascii="Times New Roman" w:hAnsi="Times New Roman"/>
              </w:rPr>
              <w:t xml:space="preserve">przystąpienia do egzaminu </w:t>
            </w:r>
            <w:r w:rsidR="004055CB">
              <w:rPr>
                <w:rFonts w:ascii="Times New Roman" w:hAnsi="Times New Roman"/>
              </w:rPr>
              <w:t xml:space="preserve">dla </w:t>
            </w:r>
            <w:r w:rsidR="00486CC1" w:rsidRPr="007D0B0A">
              <w:rPr>
                <w:rFonts w:ascii="Times New Roman" w:hAnsi="Times New Roman"/>
              </w:rPr>
              <w:t>absolwent</w:t>
            </w:r>
            <w:r w:rsidR="004B4062">
              <w:rPr>
                <w:rFonts w:ascii="Times New Roman" w:hAnsi="Times New Roman"/>
              </w:rPr>
              <w:t>a</w:t>
            </w:r>
          </w:p>
        </w:tc>
      </w:tr>
      <w:tr w:rsidR="00617629" w:rsidRPr="007D0B0A" w14:paraId="14C621C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5D8FEAD"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0AF0100" w14:textId="4C910977" w:rsidR="00707A4C" w:rsidRPr="007D0B0A" w:rsidRDefault="00486CC1" w:rsidP="00B21767">
            <w:pPr>
              <w:tabs>
                <w:tab w:val="left" w:pos="1947"/>
              </w:tabs>
              <w:spacing w:before="60" w:after="0" w:line="240" w:lineRule="auto"/>
              <w:jc w:val="both"/>
              <w:rPr>
                <w:rFonts w:ascii="Times New Roman" w:hAnsi="Times New Roman"/>
              </w:rPr>
            </w:pPr>
            <w:r w:rsidRPr="007D0B0A">
              <w:rPr>
                <w:rFonts w:ascii="Times New Roman" w:hAnsi="Times New Roman"/>
              </w:rPr>
              <w:t xml:space="preserve">Deklaracja przystąpienia do egzaminu </w:t>
            </w:r>
            <w:r w:rsidR="004055CB">
              <w:rPr>
                <w:rFonts w:ascii="Times New Roman" w:hAnsi="Times New Roman"/>
              </w:rPr>
              <w:t xml:space="preserve">dla </w:t>
            </w:r>
            <w:r w:rsidRPr="007D0B0A">
              <w:rPr>
                <w:rFonts w:ascii="Times New Roman" w:hAnsi="Times New Roman"/>
              </w:rPr>
              <w:t>absolwent</w:t>
            </w:r>
            <w:r w:rsidR="004055CB">
              <w:rPr>
                <w:rFonts w:ascii="Times New Roman" w:hAnsi="Times New Roman"/>
              </w:rPr>
              <w:t>a</w:t>
            </w:r>
            <w:r w:rsidR="00B21767">
              <w:rPr>
                <w:rFonts w:ascii="Times New Roman" w:hAnsi="Times New Roman"/>
              </w:rPr>
              <w:t xml:space="preserve">, którego szkola została zlikwidowana lub dla osoby posiadającej świadectwo uzyskane za granicą </w:t>
            </w:r>
            <w:r w:rsidRPr="007D0B0A">
              <w:rPr>
                <w:rFonts w:ascii="Times New Roman" w:hAnsi="Times New Roman"/>
              </w:rPr>
              <w:t xml:space="preserve"> </w:t>
            </w:r>
          </w:p>
        </w:tc>
      </w:tr>
      <w:tr w:rsidR="00617629" w:rsidRPr="007D0B0A" w14:paraId="41553CD2"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00AEC1F"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3b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E111B69" w14:textId="6B218ECE" w:rsidR="00707A4C" w:rsidRPr="007D0B0A" w:rsidRDefault="00486CC1" w:rsidP="00B21767">
            <w:pPr>
              <w:tabs>
                <w:tab w:val="left" w:pos="1947"/>
              </w:tabs>
              <w:spacing w:before="60" w:after="0" w:line="240" w:lineRule="auto"/>
              <w:jc w:val="both"/>
              <w:rPr>
                <w:rFonts w:ascii="Times New Roman" w:hAnsi="Times New Roman"/>
              </w:rPr>
            </w:pPr>
            <w:r w:rsidRPr="007D0B0A">
              <w:rPr>
                <w:rFonts w:ascii="Times New Roman" w:hAnsi="Times New Roman"/>
              </w:rPr>
              <w:t xml:space="preserve">Deklaracja przystąpienia do egzaminu </w:t>
            </w:r>
            <w:r w:rsidR="004055CB">
              <w:rPr>
                <w:rFonts w:ascii="Times New Roman" w:hAnsi="Times New Roman"/>
              </w:rPr>
              <w:t>dla osoby</w:t>
            </w:r>
            <w:r w:rsidR="0097197C" w:rsidRPr="007D0B0A">
              <w:rPr>
                <w:rFonts w:ascii="Times New Roman" w:hAnsi="Times New Roman"/>
              </w:rPr>
              <w:t xml:space="preserve">, która ukończyła </w:t>
            </w:r>
            <w:r w:rsidR="00B21767">
              <w:rPr>
                <w:rFonts w:ascii="Times New Roman" w:hAnsi="Times New Roman"/>
              </w:rPr>
              <w:t>kwalifikacyjny kurs zawodowy</w:t>
            </w:r>
          </w:p>
        </w:tc>
      </w:tr>
      <w:tr w:rsidR="00617629" w:rsidRPr="007D0B0A" w14:paraId="77A927E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E0B2E89"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3c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E052D57" w14:textId="4FD5398A" w:rsidR="00707A4C" w:rsidRPr="007D0B0A" w:rsidRDefault="00486CC1" w:rsidP="00E438CA">
            <w:pPr>
              <w:tabs>
                <w:tab w:val="left" w:pos="1947"/>
              </w:tabs>
              <w:spacing w:before="60" w:after="0" w:line="240" w:lineRule="auto"/>
              <w:jc w:val="both"/>
              <w:rPr>
                <w:rFonts w:ascii="Times New Roman" w:hAnsi="Times New Roman"/>
              </w:rPr>
            </w:pPr>
            <w:r w:rsidRPr="007D0B0A">
              <w:rPr>
                <w:rFonts w:ascii="Times New Roman" w:hAnsi="Times New Roman"/>
              </w:rPr>
              <w:t xml:space="preserve">Deklaracja przystąpienia do egzaminu </w:t>
            </w:r>
            <w:r w:rsidR="004055CB">
              <w:rPr>
                <w:rFonts w:ascii="Times New Roman" w:hAnsi="Times New Roman"/>
              </w:rPr>
              <w:t xml:space="preserve">dla osoby </w:t>
            </w:r>
            <w:r w:rsidR="004B4062">
              <w:rPr>
                <w:rFonts w:ascii="Times New Roman" w:hAnsi="Times New Roman"/>
              </w:rPr>
              <w:t xml:space="preserve">przystępującej do egzaminu </w:t>
            </w:r>
            <w:r w:rsidR="00E438CA" w:rsidRPr="00492745">
              <w:rPr>
                <w:rFonts w:ascii="Times New Roman" w:hAnsi="Times New Roman"/>
                <w:color w:val="000000" w:themeColor="text1"/>
              </w:rPr>
              <w:t>eksternistycznego</w:t>
            </w:r>
            <w:r w:rsidR="00E438CA">
              <w:rPr>
                <w:rFonts w:ascii="Times New Roman" w:hAnsi="Times New Roman"/>
              </w:rPr>
              <w:t xml:space="preserve"> </w:t>
            </w:r>
            <w:r w:rsidR="004B4062">
              <w:rPr>
                <w:rFonts w:ascii="Times New Roman" w:hAnsi="Times New Roman"/>
              </w:rPr>
              <w:t xml:space="preserve">potwierdzającego kwalifikacje w zawodzie lub osoby dorosłej, która ukończyła przygotowanie zawodowe </w:t>
            </w:r>
          </w:p>
        </w:tc>
      </w:tr>
      <w:tr w:rsidR="00617629" w:rsidRPr="007D0B0A" w14:paraId="05FCA24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F6D168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705D658" w14:textId="77777777" w:rsidR="00707A4C" w:rsidRPr="007D0B0A" w:rsidRDefault="00486CC1" w:rsidP="00650573">
            <w:pPr>
              <w:tabs>
                <w:tab w:val="left" w:pos="1947"/>
              </w:tabs>
              <w:spacing w:before="60" w:after="0" w:line="240" w:lineRule="auto"/>
              <w:jc w:val="both"/>
              <w:rPr>
                <w:rFonts w:ascii="Times New Roman" w:hAnsi="Times New Roman"/>
              </w:rPr>
            </w:pPr>
            <w:r w:rsidRPr="007D0B0A">
              <w:rPr>
                <w:rFonts w:ascii="Times New Roman" w:hAnsi="Times New Roman"/>
              </w:rPr>
              <w:t xml:space="preserve">Wniosek dyrektora szkoły o </w:t>
            </w:r>
            <w:r w:rsidR="00650573">
              <w:rPr>
                <w:rFonts w:ascii="Times New Roman" w:hAnsi="Times New Roman"/>
              </w:rPr>
              <w:t>dostosowanie</w:t>
            </w:r>
            <w:r w:rsidRPr="007D0B0A">
              <w:rPr>
                <w:rFonts w:ascii="Times New Roman" w:hAnsi="Times New Roman"/>
              </w:rPr>
              <w:t xml:space="preserve"> warunków przeprowadzania egzaminu</w:t>
            </w:r>
            <w:r w:rsidR="00650573">
              <w:rPr>
                <w:rFonts w:ascii="Times New Roman" w:hAnsi="Times New Roman"/>
              </w:rPr>
              <w:t xml:space="preserve"> potwierdzającego kwalifikacje</w:t>
            </w:r>
            <w:r w:rsidRPr="007D0B0A">
              <w:rPr>
                <w:rFonts w:ascii="Times New Roman" w:hAnsi="Times New Roman"/>
              </w:rPr>
              <w:t xml:space="preserve"> </w:t>
            </w:r>
            <w:r w:rsidR="00650573">
              <w:rPr>
                <w:rFonts w:ascii="Times New Roman" w:hAnsi="Times New Roman"/>
              </w:rPr>
              <w:t xml:space="preserve">w zawodzie w sposób nieujęty w komunikacie </w:t>
            </w:r>
            <w:r w:rsidR="00C83D8C">
              <w:rPr>
                <w:rFonts w:ascii="Times New Roman" w:hAnsi="Times New Roman"/>
              </w:rPr>
              <w:t>Dyrektora CKE</w:t>
            </w:r>
          </w:p>
        </w:tc>
      </w:tr>
      <w:tr w:rsidR="00617629" w:rsidRPr="007D0B0A" w14:paraId="751017F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8B23BE8"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8B0E363" w14:textId="2F7C3D57" w:rsidR="00707A4C" w:rsidRPr="007D0B0A" w:rsidRDefault="00486CC1" w:rsidP="00606011">
            <w:pPr>
              <w:tabs>
                <w:tab w:val="left" w:pos="1947"/>
              </w:tabs>
              <w:spacing w:before="60" w:after="0" w:line="240" w:lineRule="auto"/>
              <w:jc w:val="both"/>
              <w:rPr>
                <w:rFonts w:ascii="Times New Roman" w:hAnsi="Times New Roman"/>
              </w:rPr>
            </w:pPr>
            <w:r w:rsidRPr="007D0B0A">
              <w:rPr>
                <w:rFonts w:ascii="Times New Roman" w:hAnsi="Times New Roman"/>
              </w:rPr>
              <w:t xml:space="preserve">Informacja o sposobie </w:t>
            </w:r>
            <w:r w:rsidR="00926F1A">
              <w:rPr>
                <w:rFonts w:ascii="Times New Roman" w:hAnsi="Times New Roman"/>
              </w:rPr>
              <w:t xml:space="preserve">lub sposobach </w:t>
            </w:r>
            <w:r w:rsidRPr="007D0B0A">
              <w:rPr>
                <w:rFonts w:ascii="Times New Roman" w:hAnsi="Times New Roman"/>
              </w:rPr>
              <w:t xml:space="preserve">dostosowania warunków lub formy przeprowadzania egzaminu </w:t>
            </w:r>
            <w:r w:rsidR="00BC2CF2" w:rsidRPr="007D0B0A">
              <w:rPr>
                <w:rFonts w:ascii="Times New Roman" w:hAnsi="Times New Roman"/>
              </w:rPr>
              <w:t xml:space="preserve">– w przypadku </w:t>
            </w:r>
            <w:r w:rsidRPr="007D0B0A">
              <w:rPr>
                <w:rFonts w:ascii="Times New Roman" w:hAnsi="Times New Roman"/>
              </w:rPr>
              <w:t>absolwent</w:t>
            </w:r>
            <w:r w:rsidR="00BC2CF2" w:rsidRPr="007D0B0A">
              <w:rPr>
                <w:rFonts w:ascii="Times New Roman" w:hAnsi="Times New Roman"/>
              </w:rPr>
              <w:t>a</w:t>
            </w:r>
            <w:r w:rsidRPr="007D0B0A">
              <w:rPr>
                <w:rFonts w:ascii="Times New Roman" w:hAnsi="Times New Roman"/>
              </w:rPr>
              <w:t xml:space="preserve"> </w:t>
            </w:r>
          </w:p>
        </w:tc>
      </w:tr>
      <w:tr w:rsidR="00617629" w:rsidRPr="007D0B0A" w14:paraId="5492E57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574581E"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B653443" w14:textId="77777777" w:rsidR="00707A4C" w:rsidRPr="007D0B0A" w:rsidRDefault="00486CC1" w:rsidP="00550E63">
            <w:pPr>
              <w:spacing w:before="60" w:after="0" w:line="240" w:lineRule="auto"/>
              <w:jc w:val="both"/>
              <w:rPr>
                <w:rFonts w:ascii="Times New Roman" w:hAnsi="Times New Roman"/>
              </w:rPr>
            </w:pPr>
            <w:r w:rsidRPr="007D0B0A">
              <w:rPr>
                <w:rFonts w:ascii="Times New Roman" w:hAnsi="Times New Roman"/>
              </w:rPr>
              <w:t xml:space="preserve">Informacja o sposobie </w:t>
            </w:r>
            <w:r w:rsidR="00926F1A">
              <w:rPr>
                <w:rFonts w:ascii="Times New Roman" w:hAnsi="Times New Roman"/>
              </w:rPr>
              <w:t xml:space="preserve">lub sposobach </w:t>
            </w:r>
            <w:r w:rsidRPr="007D0B0A">
              <w:rPr>
                <w:rFonts w:ascii="Times New Roman" w:hAnsi="Times New Roman"/>
              </w:rPr>
              <w:t xml:space="preserve">dostosowania warunków lub formy przeprowadzania egzaminu </w:t>
            </w:r>
            <w:r w:rsidR="00BC2CF2" w:rsidRPr="007D0B0A">
              <w:rPr>
                <w:rFonts w:ascii="Times New Roman" w:hAnsi="Times New Roman"/>
              </w:rPr>
              <w:t xml:space="preserve">– w przypadku </w:t>
            </w:r>
            <w:r w:rsidRPr="007D0B0A">
              <w:rPr>
                <w:rFonts w:ascii="Times New Roman" w:hAnsi="Times New Roman"/>
              </w:rPr>
              <w:t>zdającego</w:t>
            </w:r>
            <w:r w:rsidR="00926F1A">
              <w:rPr>
                <w:rFonts w:ascii="Times New Roman" w:hAnsi="Times New Roman"/>
              </w:rPr>
              <w:t xml:space="preserve">, któremu dostosowanie </w:t>
            </w:r>
            <w:r w:rsidRPr="007D0B0A">
              <w:rPr>
                <w:rFonts w:ascii="Times New Roman" w:hAnsi="Times New Roman"/>
              </w:rPr>
              <w:t xml:space="preserve">wskazuje dyrektor </w:t>
            </w:r>
            <w:r w:rsidR="00BC2CF2" w:rsidRPr="007D0B0A">
              <w:rPr>
                <w:rFonts w:ascii="Times New Roman" w:hAnsi="Times New Roman"/>
              </w:rPr>
              <w:t>oke</w:t>
            </w:r>
          </w:p>
        </w:tc>
      </w:tr>
      <w:tr w:rsidR="00617629" w:rsidRPr="007D0B0A" w14:paraId="58E793C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27A4BD2"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8BB6A3D"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Powołanie zastępcy przewodniczącego zespołu egzaminacyjnego</w:t>
            </w:r>
          </w:p>
        </w:tc>
      </w:tr>
      <w:tr w:rsidR="00617629" w:rsidRPr="007D0B0A" w14:paraId="5565712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71D2F88"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5B54002" w14:textId="77777777" w:rsidR="00707A4C" w:rsidRPr="007D0B0A" w:rsidRDefault="00060006" w:rsidP="00550E63">
            <w:pPr>
              <w:tabs>
                <w:tab w:val="left" w:pos="1947"/>
              </w:tabs>
              <w:spacing w:before="60" w:after="0" w:line="240" w:lineRule="auto"/>
              <w:jc w:val="both"/>
              <w:rPr>
                <w:rFonts w:ascii="Times New Roman" w:hAnsi="Times New Roman"/>
              </w:rPr>
            </w:pPr>
            <w:r w:rsidRPr="007D0B0A">
              <w:rPr>
                <w:rFonts w:ascii="Times New Roman" w:hAnsi="Times New Roman"/>
              </w:rPr>
              <w:t>Powołanie członków zespołu egzaminacyjnego</w:t>
            </w:r>
            <w:r w:rsidR="000F666B" w:rsidRPr="007D0B0A">
              <w:rPr>
                <w:rFonts w:ascii="Times New Roman" w:hAnsi="Times New Roman"/>
              </w:rPr>
              <w:t xml:space="preserve"> do przeprowadzenia części pisemnej egzaminu potwierdzającego kwalifikacje w zawodzie</w:t>
            </w:r>
            <w:r w:rsidRPr="007D0B0A">
              <w:rPr>
                <w:rFonts w:ascii="Times New Roman" w:hAnsi="Times New Roman"/>
              </w:rPr>
              <w:t xml:space="preserve">, w tym zespołów nadzorujących </w:t>
            </w:r>
            <w:r w:rsidR="000F666B" w:rsidRPr="007D0B0A">
              <w:rPr>
                <w:rFonts w:ascii="Times New Roman" w:hAnsi="Times New Roman"/>
              </w:rPr>
              <w:t>przebieg części pisemnej egzaminu</w:t>
            </w:r>
          </w:p>
        </w:tc>
      </w:tr>
      <w:tr w:rsidR="00617629" w:rsidRPr="007D0B0A" w14:paraId="5FD4B10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FB1E81D"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722744E" w14:textId="77777777" w:rsidR="00707A4C" w:rsidRPr="007D0B0A" w:rsidRDefault="00060006" w:rsidP="00550E63">
            <w:pPr>
              <w:tabs>
                <w:tab w:val="left" w:pos="1947"/>
              </w:tabs>
              <w:spacing w:before="60" w:after="0" w:line="240" w:lineRule="auto"/>
              <w:jc w:val="both"/>
              <w:rPr>
                <w:rFonts w:ascii="Times New Roman" w:hAnsi="Times New Roman"/>
              </w:rPr>
            </w:pPr>
            <w:r w:rsidRPr="007D0B0A">
              <w:rPr>
                <w:rFonts w:ascii="Times New Roman" w:hAnsi="Times New Roman"/>
              </w:rPr>
              <w:t>Powołanie członków zespołu egzaminacyjnego</w:t>
            </w:r>
            <w:r w:rsidR="000F666B" w:rsidRPr="007D0B0A">
              <w:rPr>
                <w:rFonts w:ascii="Times New Roman" w:hAnsi="Times New Roman"/>
              </w:rPr>
              <w:t xml:space="preserve"> do przeprowadzenia części praktycznej egzaminu potwierdzającego kwalifikacje w zawodzie</w:t>
            </w:r>
            <w:r w:rsidRPr="007D0B0A">
              <w:rPr>
                <w:rFonts w:ascii="Times New Roman" w:hAnsi="Times New Roman"/>
              </w:rPr>
              <w:t xml:space="preserve">, w tym zespołów nadzorujących </w:t>
            </w:r>
            <w:r w:rsidR="000F666B" w:rsidRPr="007D0B0A">
              <w:rPr>
                <w:rFonts w:ascii="Times New Roman" w:hAnsi="Times New Roman"/>
              </w:rPr>
              <w:t>przebieg części praktycznej egzaminu</w:t>
            </w:r>
          </w:p>
        </w:tc>
      </w:tr>
      <w:tr w:rsidR="00617629" w:rsidRPr="007D0B0A" w14:paraId="05D2B24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D98011A"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B6F3F0D" w14:textId="760A25B8"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Protokół </w:t>
            </w:r>
            <w:r w:rsidR="004336BB">
              <w:rPr>
                <w:rFonts w:ascii="Times New Roman" w:hAnsi="Times New Roman"/>
              </w:rPr>
              <w:t xml:space="preserve">z </w:t>
            </w:r>
            <w:r w:rsidRPr="007D0B0A">
              <w:rPr>
                <w:rFonts w:ascii="Times New Roman" w:hAnsi="Times New Roman"/>
              </w:rPr>
              <w:t>przebiegu części pisemnej egzaminu</w:t>
            </w:r>
            <w:r w:rsidR="00926F1A">
              <w:rPr>
                <w:rFonts w:ascii="Times New Roman" w:hAnsi="Times New Roman"/>
              </w:rPr>
              <w:t xml:space="preserve"> </w:t>
            </w:r>
          </w:p>
        </w:tc>
      </w:tr>
      <w:tr w:rsidR="00617629" w:rsidRPr="007D0B0A" w14:paraId="76DE70C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F0D7453"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2349900"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Protokół zbiorczy</w:t>
            </w:r>
            <w:r w:rsidR="00135F01" w:rsidRPr="007D0B0A">
              <w:rPr>
                <w:rFonts w:ascii="Times New Roman" w:hAnsi="Times New Roman"/>
              </w:rPr>
              <w:t xml:space="preserve"> z </w:t>
            </w:r>
            <w:r w:rsidRPr="007D0B0A">
              <w:rPr>
                <w:rFonts w:ascii="Times New Roman" w:hAnsi="Times New Roman"/>
              </w:rPr>
              <w:t xml:space="preserve"> przebiegu części pisemnej egzaminu</w:t>
            </w:r>
          </w:p>
        </w:tc>
      </w:tr>
      <w:tr w:rsidR="00617629" w:rsidRPr="007D0B0A" w14:paraId="3412831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E99BC6A"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ADE0FD6"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Decyzja o przerwaniu i unieważnieniu części egzaminu</w:t>
            </w:r>
          </w:p>
        </w:tc>
      </w:tr>
      <w:tr w:rsidR="00D579CA" w:rsidRPr="007D0B0A" w14:paraId="432665D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F13CE73" w14:textId="6C09987D" w:rsidR="00D579CA" w:rsidRPr="007D0B0A" w:rsidRDefault="00756302" w:rsidP="00C35CD1">
            <w:pPr>
              <w:tabs>
                <w:tab w:val="left" w:pos="1947"/>
              </w:tabs>
              <w:spacing w:before="60" w:after="0" w:line="240" w:lineRule="auto"/>
              <w:jc w:val="center"/>
              <w:rPr>
                <w:rFonts w:ascii="Times New Roman" w:hAnsi="Times New Roman"/>
                <w:b/>
              </w:rPr>
            </w:pPr>
            <w:r>
              <w:rPr>
                <w:rFonts w:ascii="Times New Roman" w:hAnsi="Times New Roman"/>
                <w:b/>
              </w:rPr>
              <w:t>8a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5E3E71E" w14:textId="77777777" w:rsidR="00D579CA" w:rsidRPr="00BB6EA9" w:rsidRDefault="00650573" w:rsidP="00D579CA">
            <w:pPr>
              <w:tabs>
                <w:tab w:val="left" w:pos="1947"/>
              </w:tabs>
              <w:spacing w:before="60" w:after="0" w:line="240" w:lineRule="auto"/>
              <w:jc w:val="both"/>
              <w:rPr>
                <w:rFonts w:ascii="Times New Roman" w:hAnsi="Times New Roman"/>
                <w:highlight w:val="yellow"/>
              </w:rPr>
            </w:pPr>
            <w:r>
              <w:rPr>
                <w:rFonts w:ascii="Times New Roman" w:hAnsi="Times New Roman"/>
              </w:rPr>
              <w:t xml:space="preserve">Arkusz obserwacji </w:t>
            </w:r>
            <w:r w:rsidR="000A6FE3">
              <w:rPr>
                <w:rFonts w:ascii="Times New Roman" w:hAnsi="Times New Roman"/>
              </w:rPr>
              <w:t xml:space="preserve">– część pisemna </w:t>
            </w:r>
            <w:r w:rsidR="008558DC">
              <w:rPr>
                <w:rFonts w:ascii="Times New Roman" w:hAnsi="Times New Roman"/>
              </w:rPr>
              <w:t>egzaminu potwierdzającego kwalifikacje w zawodzie</w:t>
            </w:r>
            <w:r>
              <w:rPr>
                <w:rFonts w:ascii="Times New Roman" w:hAnsi="Times New Roman"/>
              </w:rPr>
              <w:t xml:space="preserve"> </w:t>
            </w:r>
          </w:p>
        </w:tc>
      </w:tr>
      <w:tr w:rsidR="00D579CA" w:rsidRPr="007D0B0A" w14:paraId="74CE965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31D60A4" w14:textId="20DB0432" w:rsidR="00D579CA" w:rsidRPr="007D0B0A" w:rsidRDefault="00227A06" w:rsidP="00C35CD1">
            <w:pPr>
              <w:tabs>
                <w:tab w:val="left" w:pos="1947"/>
              </w:tabs>
              <w:spacing w:before="60" w:after="0" w:line="240" w:lineRule="auto"/>
              <w:jc w:val="center"/>
              <w:rPr>
                <w:rFonts w:ascii="Times New Roman" w:hAnsi="Times New Roman"/>
                <w:b/>
              </w:rPr>
            </w:pPr>
            <w:r>
              <w:rPr>
                <w:rFonts w:ascii="Times New Roman" w:hAnsi="Times New Roman"/>
                <w:b/>
              </w:rPr>
              <w:t>8b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9113944" w14:textId="77777777" w:rsidR="00D579CA" w:rsidRPr="00BB6EA9" w:rsidRDefault="00650573" w:rsidP="00550E63">
            <w:pPr>
              <w:tabs>
                <w:tab w:val="left" w:pos="1947"/>
              </w:tabs>
              <w:spacing w:before="60" w:after="0" w:line="240" w:lineRule="auto"/>
              <w:jc w:val="both"/>
              <w:rPr>
                <w:rFonts w:ascii="Times New Roman" w:hAnsi="Times New Roman"/>
                <w:highlight w:val="yellow"/>
              </w:rPr>
            </w:pPr>
            <w:r>
              <w:rPr>
                <w:rFonts w:ascii="Times New Roman" w:hAnsi="Times New Roman"/>
              </w:rPr>
              <w:t>Arkusz obserwacji</w:t>
            </w:r>
            <w:r w:rsidR="00D579CA">
              <w:rPr>
                <w:rFonts w:ascii="Times New Roman" w:hAnsi="Times New Roman"/>
              </w:rPr>
              <w:t xml:space="preserve"> </w:t>
            </w:r>
            <w:r w:rsidR="00E048EC">
              <w:rPr>
                <w:rFonts w:ascii="Times New Roman" w:hAnsi="Times New Roman"/>
              </w:rPr>
              <w:t xml:space="preserve">– część </w:t>
            </w:r>
            <w:r w:rsidR="00D579CA">
              <w:rPr>
                <w:rFonts w:ascii="Times New Roman" w:hAnsi="Times New Roman"/>
              </w:rPr>
              <w:t>praktyczna</w:t>
            </w:r>
            <w:r w:rsidR="00B07CB2">
              <w:rPr>
                <w:rFonts w:ascii="Times New Roman" w:hAnsi="Times New Roman"/>
              </w:rPr>
              <w:t xml:space="preserve"> egzaminu potwierdzającego kwalifikacje w zawodzie</w:t>
            </w:r>
          </w:p>
        </w:tc>
      </w:tr>
      <w:tr w:rsidR="00617629" w:rsidRPr="007D0B0A" w14:paraId="717841C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46A104C"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4001025" w14:textId="278341C9"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Protokół </w:t>
            </w:r>
            <w:r w:rsidR="004336BB">
              <w:rPr>
                <w:rFonts w:ascii="Times New Roman" w:hAnsi="Times New Roman"/>
              </w:rPr>
              <w:t xml:space="preserve">z </w:t>
            </w:r>
            <w:r w:rsidRPr="007D0B0A">
              <w:rPr>
                <w:rFonts w:ascii="Times New Roman" w:hAnsi="Times New Roman"/>
              </w:rPr>
              <w:t>przebiegu części praktycznej egzaminu</w:t>
            </w:r>
          </w:p>
        </w:tc>
      </w:tr>
      <w:tr w:rsidR="00617629" w:rsidRPr="007D0B0A" w14:paraId="6849B7B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D80E73B"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5339E39"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Protokół zbiorczy </w:t>
            </w:r>
            <w:r w:rsidR="00135F01" w:rsidRPr="007D0B0A">
              <w:rPr>
                <w:rFonts w:ascii="Times New Roman" w:hAnsi="Times New Roman"/>
              </w:rPr>
              <w:t xml:space="preserve">z </w:t>
            </w:r>
            <w:r w:rsidRPr="007D0B0A">
              <w:rPr>
                <w:rFonts w:ascii="Times New Roman" w:hAnsi="Times New Roman"/>
              </w:rPr>
              <w:t>przebiegu części praktycznej egzaminu</w:t>
            </w:r>
          </w:p>
        </w:tc>
      </w:tr>
      <w:tr w:rsidR="00617629" w:rsidRPr="007D0B0A" w14:paraId="4B6CED9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F1AAEFD"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DB81E3D"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Wykaz zdających w </w:t>
            </w:r>
            <w:r w:rsidR="00E048EC">
              <w:rPr>
                <w:rFonts w:ascii="Times New Roman" w:hAnsi="Times New Roman"/>
              </w:rPr>
              <w:t>s</w:t>
            </w:r>
            <w:r w:rsidRPr="007D0B0A">
              <w:rPr>
                <w:rFonts w:ascii="Times New Roman" w:hAnsi="Times New Roman"/>
              </w:rPr>
              <w:t>ali egzaminacyjnej</w:t>
            </w:r>
          </w:p>
        </w:tc>
      </w:tr>
      <w:tr w:rsidR="00617629" w:rsidRPr="007D0B0A" w14:paraId="61DC337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CE39532"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1DF62C0" w14:textId="6F3AE194" w:rsidR="00707A4C" w:rsidRPr="007D0B0A" w:rsidRDefault="00486CC1" w:rsidP="007D4E23">
            <w:pPr>
              <w:tabs>
                <w:tab w:val="left" w:pos="1947"/>
              </w:tabs>
              <w:spacing w:before="60" w:after="0" w:line="240" w:lineRule="auto"/>
              <w:jc w:val="both"/>
              <w:rPr>
                <w:rFonts w:ascii="Times New Roman" w:hAnsi="Times New Roman"/>
              </w:rPr>
            </w:pPr>
            <w:r w:rsidRPr="007D0B0A">
              <w:rPr>
                <w:rFonts w:ascii="Times New Roman" w:hAnsi="Times New Roman"/>
              </w:rPr>
              <w:t>Wniosek o wydanie dyplomu</w:t>
            </w:r>
          </w:p>
        </w:tc>
      </w:tr>
      <w:tr w:rsidR="00617629" w:rsidRPr="007D0B0A" w14:paraId="497BA2E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7AE7222"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A5D5466"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Wniosek o wgląd do pracy egzaminacyjnej</w:t>
            </w:r>
          </w:p>
        </w:tc>
      </w:tr>
      <w:tr w:rsidR="00617629" w:rsidRPr="007D0B0A" w14:paraId="7BECCB5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72617B8"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B68BB77"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Wniosek o weryfikację sumy punktów</w:t>
            </w:r>
          </w:p>
        </w:tc>
      </w:tr>
      <w:tr w:rsidR="00617629" w:rsidRPr="007D0B0A" w14:paraId="7476E62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6411C2C"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AE2A8EA" w14:textId="350FAD8B" w:rsidR="00707A4C" w:rsidRPr="00761CCD" w:rsidRDefault="00306B95" w:rsidP="00E438CA">
            <w:pPr>
              <w:tabs>
                <w:tab w:val="left" w:pos="1947"/>
              </w:tabs>
              <w:spacing w:before="60" w:after="0" w:line="240" w:lineRule="auto"/>
              <w:jc w:val="both"/>
              <w:rPr>
                <w:rFonts w:ascii="Times New Roman" w:hAnsi="Times New Roman"/>
              </w:rPr>
            </w:pPr>
            <w:r w:rsidRPr="00761CCD">
              <w:rPr>
                <w:rFonts w:ascii="Times New Roman" w:hAnsi="Times New Roman"/>
              </w:rPr>
              <w:t xml:space="preserve">Wniosek o dopuszczenie do </w:t>
            </w:r>
            <w:r w:rsidR="008558DC" w:rsidRPr="00761CCD">
              <w:rPr>
                <w:rFonts w:ascii="Times New Roman" w:hAnsi="Times New Roman"/>
              </w:rPr>
              <w:t>egzaminu</w:t>
            </w:r>
            <w:r w:rsidR="008558DC" w:rsidRPr="00492745">
              <w:rPr>
                <w:rFonts w:ascii="Times New Roman" w:hAnsi="Times New Roman"/>
                <w:color w:val="000000" w:themeColor="text1"/>
              </w:rPr>
              <w:t xml:space="preserve"> </w:t>
            </w:r>
            <w:r w:rsidR="00E438CA" w:rsidRPr="00492745">
              <w:rPr>
                <w:rFonts w:ascii="Times New Roman" w:hAnsi="Times New Roman"/>
                <w:color w:val="000000" w:themeColor="text1"/>
              </w:rPr>
              <w:t xml:space="preserve">eksternistycznego </w:t>
            </w:r>
            <w:r w:rsidR="008558DC" w:rsidRPr="00761CCD">
              <w:rPr>
                <w:rFonts w:ascii="Times New Roman" w:hAnsi="Times New Roman"/>
              </w:rPr>
              <w:t>potwierdzającego kwalifikacje w zawodzie</w:t>
            </w:r>
          </w:p>
        </w:tc>
      </w:tr>
      <w:tr w:rsidR="00617629" w:rsidRPr="007D0B0A" w14:paraId="31B66F7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069765D" w14:textId="77777777" w:rsidR="00D500D2" w:rsidRPr="007D0B0A" w:rsidRDefault="00D500D2"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8EE86CE" w14:textId="2C22B11A" w:rsidR="00D500D2" w:rsidRPr="00761CCD" w:rsidRDefault="00D500D2" w:rsidP="00550E63">
            <w:pPr>
              <w:tabs>
                <w:tab w:val="left" w:pos="1947"/>
              </w:tabs>
              <w:spacing w:before="60" w:after="0" w:line="221" w:lineRule="auto"/>
              <w:jc w:val="both"/>
              <w:rPr>
                <w:rFonts w:ascii="Times New Roman" w:hAnsi="Times New Roman"/>
              </w:rPr>
            </w:pPr>
            <w:r w:rsidRPr="00761CCD">
              <w:rPr>
                <w:rFonts w:ascii="Times New Roman" w:hAnsi="Times New Roman"/>
              </w:rPr>
              <w:t xml:space="preserve">Wniosek o dopuszczenie do </w:t>
            </w:r>
            <w:r w:rsidR="008558DC" w:rsidRPr="00761CCD">
              <w:rPr>
                <w:rFonts w:ascii="Times New Roman" w:hAnsi="Times New Roman"/>
              </w:rPr>
              <w:t>egzaminu potwierdzającego kwalifikacje w zawodzie</w:t>
            </w:r>
            <w:r w:rsidR="0097197C" w:rsidRPr="00761CCD">
              <w:rPr>
                <w:rFonts w:ascii="Times New Roman" w:hAnsi="Times New Roman"/>
              </w:rPr>
              <w:t xml:space="preserve"> (uczestnik przygotowania zawodowego dorosłych)</w:t>
            </w:r>
          </w:p>
        </w:tc>
      </w:tr>
      <w:tr w:rsidR="00617629" w:rsidRPr="007D0B0A" w14:paraId="0D6C0CB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EDE1D64"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A1A48E9" w14:textId="77777777" w:rsidR="00707A4C" w:rsidRPr="007D0B0A" w:rsidRDefault="00306B95" w:rsidP="00550E63">
            <w:pPr>
              <w:tabs>
                <w:tab w:val="left" w:pos="1947"/>
              </w:tabs>
              <w:spacing w:before="60" w:after="0" w:line="221" w:lineRule="auto"/>
              <w:jc w:val="both"/>
              <w:rPr>
                <w:rFonts w:ascii="Times New Roman" w:hAnsi="Times New Roman"/>
              </w:rPr>
            </w:pPr>
            <w:r w:rsidRPr="007D0B0A">
              <w:rPr>
                <w:rFonts w:ascii="Times New Roman" w:hAnsi="Times New Roman"/>
              </w:rPr>
              <w:t>Upoważnienie do odbioru i dostępu do materiałów egzaminacyjnych</w:t>
            </w:r>
          </w:p>
        </w:tc>
      </w:tr>
      <w:tr w:rsidR="00617629" w:rsidRPr="007D0B0A" w14:paraId="2E6C713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5302B1D"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3F2A338" w14:textId="5645F19F" w:rsidR="00707A4C" w:rsidRPr="007D0B0A" w:rsidRDefault="00306B95" w:rsidP="00550E63">
            <w:pPr>
              <w:spacing w:before="60" w:after="0" w:line="221" w:lineRule="auto"/>
              <w:jc w:val="both"/>
              <w:rPr>
                <w:rFonts w:ascii="Times New Roman" w:hAnsi="Times New Roman"/>
              </w:rPr>
            </w:pPr>
            <w:r w:rsidRPr="007D0B0A">
              <w:rPr>
                <w:rFonts w:ascii="Times New Roman" w:hAnsi="Times New Roman"/>
              </w:rPr>
              <w:t>Informacja dyrektora szkoły o przeprowadzeniu części praktycznej egzaminu w miejscu, w</w:t>
            </w:r>
            <w:r w:rsidR="00BC2CF2" w:rsidRPr="007D0B0A">
              <w:rPr>
                <w:rFonts w:ascii="Times New Roman" w:hAnsi="Times New Roman"/>
              </w:rPr>
              <w:t> </w:t>
            </w:r>
            <w:r w:rsidRPr="007D0B0A">
              <w:rPr>
                <w:rFonts w:ascii="Times New Roman" w:hAnsi="Times New Roman"/>
              </w:rPr>
              <w:t xml:space="preserve">którym </w:t>
            </w:r>
            <w:r w:rsidR="005710E3">
              <w:rPr>
                <w:rFonts w:ascii="Times New Roman" w:hAnsi="Times New Roman"/>
              </w:rPr>
              <w:t xml:space="preserve">absolwenci </w:t>
            </w:r>
            <w:r w:rsidRPr="007D0B0A">
              <w:rPr>
                <w:rFonts w:ascii="Times New Roman" w:hAnsi="Times New Roman"/>
              </w:rPr>
              <w:t>szkoły odbywali praktyczną naukę zawodu</w:t>
            </w:r>
          </w:p>
        </w:tc>
      </w:tr>
      <w:tr w:rsidR="00617629" w:rsidRPr="007D0B0A" w14:paraId="14C8A2C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140049A"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FFD5592" w14:textId="77777777" w:rsidR="00306B95" w:rsidRPr="007D0B0A" w:rsidRDefault="00306B95" w:rsidP="00550E63">
            <w:pPr>
              <w:spacing w:before="60" w:after="0" w:line="221" w:lineRule="auto"/>
              <w:jc w:val="both"/>
              <w:rPr>
                <w:rFonts w:ascii="Times New Roman" w:hAnsi="Times New Roman"/>
              </w:rPr>
            </w:pPr>
            <w:r w:rsidRPr="007D0B0A">
              <w:rPr>
                <w:rFonts w:ascii="Times New Roman" w:hAnsi="Times New Roman"/>
              </w:rPr>
              <w:t>Informacja dyrektora szkoły/podmiotu prowadzącego KKZ o przeprowadzeniu części pisemnej lub części praktycznej w innym miejscu</w:t>
            </w:r>
          </w:p>
        </w:tc>
      </w:tr>
      <w:tr w:rsidR="00617629" w:rsidRPr="007D0B0A" w14:paraId="2DBFE1B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0194C82"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5991B7A" w14:textId="77777777" w:rsidR="00306B95" w:rsidRPr="007D0B0A" w:rsidRDefault="00306B95" w:rsidP="00550E63">
            <w:pPr>
              <w:spacing w:before="60" w:after="0" w:line="221" w:lineRule="auto"/>
              <w:jc w:val="both"/>
              <w:rPr>
                <w:rFonts w:ascii="Times New Roman" w:hAnsi="Times New Roman"/>
              </w:rPr>
            </w:pPr>
            <w:r w:rsidRPr="007D0B0A">
              <w:rPr>
                <w:rFonts w:ascii="Times New Roman" w:hAnsi="Times New Roman"/>
              </w:rPr>
              <w:t>Wewnętrzny harmonogram części pisemnej /części praktycznej egzaminu</w:t>
            </w:r>
          </w:p>
        </w:tc>
      </w:tr>
      <w:tr w:rsidR="00617629" w:rsidRPr="007D0B0A" w14:paraId="38B76FA2"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5435E35"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481F596" w14:textId="77777777" w:rsidR="00306B95" w:rsidRPr="007D0B0A" w:rsidRDefault="007308AD" w:rsidP="00926F1A">
            <w:pPr>
              <w:spacing w:before="60" w:after="0" w:line="221" w:lineRule="auto"/>
              <w:jc w:val="both"/>
              <w:rPr>
                <w:rFonts w:ascii="Times New Roman" w:hAnsi="Times New Roman"/>
              </w:rPr>
            </w:pPr>
            <w:r w:rsidRPr="007D0B0A">
              <w:rPr>
                <w:rFonts w:ascii="Times New Roman" w:hAnsi="Times New Roman"/>
              </w:rPr>
              <w:t xml:space="preserve">Oświadczenie w sprawie zabezpieczenia </w:t>
            </w:r>
            <w:r w:rsidR="00926F1A">
              <w:rPr>
                <w:rFonts w:ascii="Times New Roman" w:hAnsi="Times New Roman"/>
              </w:rPr>
              <w:t>dokumentów egzaminacyjnych przed nieuprawnionym ujawnieniem i ochrony danych osobowych</w:t>
            </w:r>
          </w:p>
        </w:tc>
      </w:tr>
      <w:tr w:rsidR="00617629" w:rsidRPr="007D0B0A" w14:paraId="5FAA195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042624E" w14:textId="77777777"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lastRenderedPageBreak/>
              <w:t>19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DC23CFA" w14:textId="77777777" w:rsidR="009B2F6D" w:rsidRPr="007D0B0A" w:rsidRDefault="009B2F6D" w:rsidP="00550E63">
            <w:pPr>
              <w:spacing w:before="60" w:after="0" w:line="221" w:lineRule="auto"/>
              <w:jc w:val="both"/>
              <w:rPr>
                <w:rFonts w:ascii="Times New Roman" w:hAnsi="Times New Roman"/>
              </w:rPr>
            </w:pPr>
            <w:r>
              <w:rPr>
                <w:rFonts w:ascii="Times New Roman" w:hAnsi="Times New Roman"/>
              </w:rPr>
              <w:t>Inf</w:t>
            </w:r>
            <w:r w:rsidR="00926F1A">
              <w:rPr>
                <w:rFonts w:ascii="Times New Roman" w:hAnsi="Times New Roman"/>
              </w:rPr>
              <w:t>ormacja o zamiarze unieważnienia</w:t>
            </w:r>
            <w:r>
              <w:rPr>
                <w:rFonts w:ascii="Times New Roman" w:hAnsi="Times New Roman"/>
              </w:rPr>
              <w:t xml:space="preserve"> części praktycznej egzaminu potwierdzającego kwalifikacje w zawodzie</w:t>
            </w:r>
          </w:p>
        </w:tc>
      </w:tr>
      <w:tr w:rsidR="00617629" w:rsidRPr="007D0B0A" w14:paraId="151109F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B9BD6C2" w14:textId="77777777"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20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48A9F60" w14:textId="77777777" w:rsidR="009B2F6D" w:rsidRPr="007D0B0A" w:rsidRDefault="009B2F6D" w:rsidP="00550E63">
            <w:pPr>
              <w:spacing w:before="60" w:after="0" w:line="221" w:lineRule="auto"/>
              <w:jc w:val="both"/>
              <w:rPr>
                <w:rFonts w:ascii="Times New Roman" w:hAnsi="Times New Roman"/>
              </w:rPr>
            </w:pPr>
            <w:r>
              <w:rPr>
                <w:rFonts w:ascii="Times New Roman" w:hAnsi="Times New Roman"/>
              </w:rPr>
              <w:t>Informacja o unieważnieniu części praktycznej egzaminu potwierdzającego kwalifikacje w zawodzie</w:t>
            </w:r>
          </w:p>
        </w:tc>
      </w:tr>
      <w:tr w:rsidR="00617629" w:rsidRPr="007D0B0A" w14:paraId="22F51DF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9B8AF6F"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D2F1994" w14:textId="77777777" w:rsidR="00730787" w:rsidRDefault="00365D9A" w:rsidP="00550E63">
            <w:pPr>
              <w:tabs>
                <w:tab w:val="left" w:pos="2520"/>
              </w:tabs>
              <w:spacing w:before="60" w:after="0" w:line="221" w:lineRule="auto"/>
              <w:jc w:val="both"/>
              <w:rPr>
                <w:rFonts w:ascii="Times New Roman" w:hAnsi="Times New Roman"/>
              </w:rPr>
            </w:pPr>
            <w:r>
              <w:rPr>
                <w:rFonts w:ascii="Times New Roman" w:hAnsi="Times New Roman"/>
              </w:rPr>
              <w:t xml:space="preserve">Odwołanie od wyniku weryfikacji sumy punktów z części pisemnej egzaminu potwierdzającego kwalifikacje w zawodzie </w:t>
            </w:r>
            <w:r w:rsidR="00DD21C8">
              <w:rPr>
                <w:rFonts w:ascii="Times New Roman" w:hAnsi="Times New Roman"/>
              </w:rPr>
              <w:t>do Kolegium Arbitrażu Egzaminacyjnego (za pośrednictwem dyrektora OKE)</w:t>
            </w:r>
          </w:p>
        </w:tc>
      </w:tr>
      <w:tr w:rsidR="00617629" w:rsidRPr="007D0B0A" w14:paraId="166E864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08AF5A7"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DFEE39A" w14:textId="77777777" w:rsidR="00730787" w:rsidRDefault="00550E63" w:rsidP="00550E63">
            <w:pPr>
              <w:spacing w:before="60" w:after="0" w:line="221" w:lineRule="auto"/>
              <w:jc w:val="both"/>
              <w:rPr>
                <w:rFonts w:ascii="Times New Roman" w:hAnsi="Times New Roman"/>
              </w:rPr>
            </w:pPr>
            <w:r>
              <w:rPr>
                <w:rFonts w:ascii="Times New Roman" w:hAnsi="Times New Roman"/>
              </w:rPr>
              <w:t>Rozstrzygnię</w:t>
            </w:r>
            <w:r w:rsidR="00DD21C8">
              <w:rPr>
                <w:rFonts w:ascii="Times New Roman" w:hAnsi="Times New Roman"/>
              </w:rPr>
              <w:t>cie dyrektora okręgowej komisji egzaminacyjnej dotyczące odwołania od wyniku weryfikacji sumy punktów w przypadku uznania odwołania w całości</w:t>
            </w:r>
          </w:p>
        </w:tc>
      </w:tr>
      <w:tr w:rsidR="00617629" w:rsidRPr="007D0B0A" w14:paraId="44FD462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9222AE2"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ED3F8D2" w14:textId="77777777" w:rsidR="00730787" w:rsidRDefault="00926F1A" w:rsidP="00550E63">
            <w:pPr>
              <w:spacing w:before="60" w:after="0" w:line="221" w:lineRule="auto"/>
              <w:jc w:val="both"/>
              <w:rPr>
                <w:rFonts w:ascii="Times New Roman" w:hAnsi="Times New Roman"/>
              </w:rPr>
            </w:pPr>
            <w:r>
              <w:rPr>
                <w:rFonts w:ascii="Times New Roman" w:hAnsi="Times New Roman"/>
              </w:rPr>
              <w:t>Rozstrzygnię</w:t>
            </w:r>
            <w:r w:rsidR="00DD21C8" w:rsidRPr="00DD21C8">
              <w:rPr>
                <w:rFonts w:ascii="Times New Roman" w:hAnsi="Times New Roman"/>
              </w:rPr>
              <w:t xml:space="preserve">cie dyrektora okręgowej komisji egzaminacyjnej dotyczące odwołania od wyniku weryfikacji sumy punktów w przypadku uznania odwołania w </w:t>
            </w:r>
            <w:r>
              <w:rPr>
                <w:rFonts w:ascii="Times New Roman" w:hAnsi="Times New Roman"/>
              </w:rPr>
              <w:t>części lub nieuwzględnienia</w:t>
            </w:r>
            <w:r w:rsidR="00DD21C8">
              <w:rPr>
                <w:rFonts w:ascii="Times New Roman" w:hAnsi="Times New Roman"/>
              </w:rPr>
              <w:t xml:space="preserve"> odwoła</w:t>
            </w:r>
            <w:r>
              <w:rPr>
                <w:rFonts w:ascii="Times New Roman" w:hAnsi="Times New Roman"/>
              </w:rPr>
              <w:t>nia i przekazania odwołania do Centralnej Komisji E</w:t>
            </w:r>
            <w:r w:rsidR="00DD21C8">
              <w:rPr>
                <w:rFonts w:ascii="Times New Roman" w:hAnsi="Times New Roman"/>
              </w:rPr>
              <w:t>gzaminacyjnej</w:t>
            </w:r>
          </w:p>
        </w:tc>
      </w:tr>
      <w:tr w:rsidR="00617629" w:rsidRPr="007D0B0A" w14:paraId="0026B4E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37983BD" w14:textId="77777777" w:rsidR="00730787" w:rsidRPr="0048050D" w:rsidRDefault="00730787"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7BFB244" w14:textId="77777777" w:rsidR="00730787" w:rsidRPr="0048050D" w:rsidRDefault="00DD21C8"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Rozstrzygnięcie Kolegium Arbitrażu Egzaminacyjnego</w:t>
            </w:r>
          </w:p>
        </w:tc>
      </w:tr>
      <w:tr w:rsidR="00617629" w:rsidRPr="007D0B0A" w14:paraId="7709F9B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7F76985"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997FE78"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Wniosek zdającego o wgląd do dokumentacji stanowiącej podstawę wszczęcia procedury unieważniania/unieważnienia egzaminu</w:t>
            </w:r>
          </w:p>
        </w:tc>
      </w:tr>
      <w:tr w:rsidR="00617629" w:rsidRPr="007D0B0A" w14:paraId="1326818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4BDBD31"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E0FE73B"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Unieważnienie części pisemnej/części praktycznej egzaminu potwierdzającego kwalifikacje w zawodzie przez dyrektora OKE z powodu naruszenia przepisów jego przeprowadzenia</w:t>
            </w:r>
          </w:p>
        </w:tc>
      </w:tr>
      <w:tr w:rsidR="00617629" w:rsidRPr="007D0B0A" w14:paraId="5C4B209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743C945"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E8D42DF"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Unieważnienie części pisemnej/części praktycznej egzaminu potwierdzającego kwalifikacje w zawodzie przez dyrektora OKE z powodu zaginięcia lub zniszczenia karty odpowiedzi/karty oceny/pracy egzaminacyjnej</w:t>
            </w:r>
          </w:p>
        </w:tc>
      </w:tr>
      <w:tr w:rsidR="00617629" w:rsidRPr="007D0B0A" w14:paraId="3DFF33F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92DB71D"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9D6BC35"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egzaminu potwierdzającego kwalifikacje w zawodzie przez </w:t>
            </w:r>
            <w:r w:rsidR="00C83D8C">
              <w:rPr>
                <w:rFonts w:ascii="Times New Roman" w:hAnsi="Times New Roman"/>
                <w:color w:val="000000" w:themeColor="text1"/>
              </w:rPr>
              <w:t>Dyrektora CKE</w:t>
            </w:r>
            <w:r w:rsidRPr="0048050D">
              <w:rPr>
                <w:rFonts w:ascii="Times New Roman" w:hAnsi="Times New Roman"/>
                <w:color w:val="000000" w:themeColor="text1"/>
              </w:rPr>
              <w:t xml:space="preserve"> </w:t>
            </w:r>
          </w:p>
        </w:tc>
      </w:tr>
      <w:tr w:rsidR="00617629" w:rsidRPr="007D0B0A" w14:paraId="74C00D22"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278739B" w14:textId="77777777" w:rsidR="00833A5F" w:rsidRPr="0048050D" w:rsidRDefault="006E1190"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1F7A69F"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zastrzeżeń do rozstrzygnięcia dyrektora OKE w sprawie unieważnienia egzaminu</w:t>
            </w:r>
          </w:p>
        </w:tc>
      </w:tr>
      <w:tr w:rsidR="00617629" w:rsidRPr="007D0B0A" w14:paraId="74A0A15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6C4CD5D"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7070D93"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Zgłoszenie przez zdającego do OKE zastrzeżeń dotyczących naruszenia przepisów przeprowadzenia egzaminu</w:t>
            </w:r>
          </w:p>
        </w:tc>
      </w:tr>
      <w:tr w:rsidR="00617629" w:rsidRPr="007D0B0A" w14:paraId="583F51F2"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15B21E9" w14:textId="77777777"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030B93E" w14:textId="77777777" w:rsidR="006F11E8" w:rsidRPr="0048050D" w:rsidRDefault="00715460" w:rsidP="00715460">
            <w:pPr>
              <w:spacing w:before="60" w:after="0" w:line="221" w:lineRule="auto"/>
              <w:jc w:val="both"/>
              <w:rPr>
                <w:rFonts w:ascii="Times New Roman" w:hAnsi="Times New Roman"/>
                <w:color w:val="000000" w:themeColor="text1"/>
              </w:rPr>
            </w:pPr>
            <w:r>
              <w:rPr>
                <w:rFonts w:ascii="Times New Roman" w:hAnsi="Times New Roman"/>
                <w:color w:val="000000" w:themeColor="text1"/>
              </w:rPr>
              <w:t>Informacja dyrektora OKE o wyniku r</w:t>
            </w:r>
            <w:r w:rsidR="00926F1A">
              <w:rPr>
                <w:rFonts w:ascii="Times New Roman" w:hAnsi="Times New Roman"/>
                <w:color w:val="000000" w:themeColor="text1"/>
              </w:rPr>
              <w:t>ozstrzygnię</w:t>
            </w:r>
            <w:r>
              <w:rPr>
                <w:rFonts w:ascii="Times New Roman" w:hAnsi="Times New Roman"/>
                <w:color w:val="000000" w:themeColor="text1"/>
              </w:rPr>
              <w:t>cia</w:t>
            </w:r>
            <w:r w:rsidR="00944E1D" w:rsidRPr="0048050D">
              <w:rPr>
                <w:rFonts w:ascii="Times New Roman" w:hAnsi="Times New Roman"/>
                <w:color w:val="000000" w:themeColor="text1"/>
              </w:rPr>
              <w:t xml:space="preserve"> zastrzeżeń o n</w:t>
            </w:r>
            <w:r>
              <w:rPr>
                <w:rFonts w:ascii="Times New Roman" w:hAnsi="Times New Roman"/>
                <w:color w:val="000000" w:themeColor="text1"/>
              </w:rPr>
              <w:t>aruszenie przepisów przeprowadze</w:t>
            </w:r>
            <w:r w:rsidR="00944E1D" w:rsidRPr="0048050D">
              <w:rPr>
                <w:rFonts w:ascii="Times New Roman" w:hAnsi="Times New Roman"/>
                <w:color w:val="000000" w:themeColor="text1"/>
              </w:rPr>
              <w:t>nia części pisemnej/części praktycznej egzaminu</w:t>
            </w:r>
          </w:p>
        </w:tc>
      </w:tr>
      <w:tr w:rsidR="00617629" w:rsidRPr="007D0B0A" w14:paraId="4A5E9E5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0378343" w14:textId="77777777"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CB36CB8" w14:textId="77777777" w:rsidR="006F11E8" w:rsidRPr="0048050D" w:rsidRDefault="00944E1D" w:rsidP="00944E1D">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zastrzeżeń do przebiegu </w:t>
            </w:r>
            <w:r w:rsidR="00715460">
              <w:rPr>
                <w:rFonts w:ascii="Times New Roman" w:hAnsi="Times New Roman"/>
                <w:color w:val="000000" w:themeColor="text1"/>
              </w:rPr>
              <w:t xml:space="preserve">części pisemnej/części praktycznej </w:t>
            </w:r>
            <w:r w:rsidRPr="0048050D">
              <w:rPr>
                <w:rFonts w:ascii="Times New Roman" w:hAnsi="Times New Roman"/>
                <w:color w:val="000000" w:themeColor="text1"/>
              </w:rPr>
              <w:t>egzaminu</w:t>
            </w:r>
          </w:p>
        </w:tc>
      </w:tr>
    </w:tbl>
    <w:p w14:paraId="2AED6518" w14:textId="77777777" w:rsidR="00365D9A" w:rsidRDefault="00365D9A">
      <w:pPr>
        <w:rPr>
          <w:caps/>
        </w:rPr>
      </w:pPr>
    </w:p>
    <w:p w14:paraId="704C1C5D" w14:textId="77777777" w:rsidR="00365D9A" w:rsidRDefault="00365D9A" w:rsidP="00365D9A">
      <w:pPr>
        <w:tabs>
          <w:tab w:val="left" w:pos="5985"/>
        </w:tabs>
      </w:pPr>
    </w:p>
    <w:p w14:paraId="32E9030A" w14:textId="77777777" w:rsidR="00944E1D" w:rsidRDefault="00944E1D" w:rsidP="00365D9A">
      <w:pPr>
        <w:tabs>
          <w:tab w:val="left" w:pos="5985"/>
        </w:tabs>
      </w:pPr>
    </w:p>
    <w:p w14:paraId="302655CC" w14:textId="77777777" w:rsidR="00944E1D" w:rsidRDefault="00944E1D" w:rsidP="00365D9A">
      <w:pPr>
        <w:tabs>
          <w:tab w:val="left" w:pos="5985"/>
        </w:tabs>
      </w:pPr>
    </w:p>
    <w:p w14:paraId="49B651AB" w14:textId="77777777" w:rsidR="00365D9A" w:rsidRDefault="00365D9A" w:rsidP="00BD2DB4">
      <w:pPr>
        <w:spacing w:after="0" w:line="240" w:lineRule="auto"/>
      </w:pPr>
    </w:p>
    <w:p w14:paraId="7267EFCD" w14:textId="77777777" w:rsidR="00BD2DB4" w:rsidRDefault="00BD2DB4" w:rsidP="00BD2DB4">
      <w:pPr>
        <w:spacing w:after="0" w:line="240" w:lineRule="auto"/>
      </w:pPr>
    </w:p>
    <w:p w14:paraId="18676DC8" w14:textId="77777777" w:rsidR="00BD2DB4" w:rsidRDefault="00BD2DB4" w:rsidP="00BD2DB4">
      <w:pPr>
        <w:spacing w:after="0" w:line="240" w:lineRule="auto"/>
      </w:pPr>
    </w:p>
    <w:p w14:paraId="52EB511F" w14:textId="77777777" w:rsidR="00BD2DB4" w:rsidRDefault="00BD2DB4" w:rsidP="00BD2DB4">
      <w:pPr>
        <w:spacing w:after="0" w:line="240" w:lineRule="auto"/>
      </w:pPr>
    </w:p>
    <w:p w14:paraId="2893E655" w14:textId="77777777" w:rsidR="00BD2DB4" w:rsidRDefault="00BD2DB4" w:rsidP="00BD2DB4">
      <w:pPr>
        <w:spacing w:after="0" w:line="240" w:lineRule="auto"/>
      </w:pPr>
    </w:p>
    <w:p w14:paraId="4CF81D13" w14:textId="77777777" w:rsidR="00BD2DB4" w:rsidRDefault="00BD2DB4" w:rsidP="00BD2DB4">
      <w:pPr>
        <w:spacing w:after="0" w:line="240" w:lineRule="auto"/>
      </w:pPr>
    </w:p>
    <w:p w14:paraId="658045B4" w14:textId="77777777" w:rsidR="00BD2DB4" w:rsidRDefault="00BD2DB4" w:rsidP="00BD2DB4">
      <w:pPr>
        <w:spacing w:after="0" w:line="240" w:lineRule="auto"/>
      </w:pPr>
    </w:p>
    <w:p w14:paraId="04FF0880" w14:textId="77777777" w:rsidR="00BD2DB4" w:rsidRDefault="00BD2DB4" w:rsidP="00BD2DB4">
      <w:pPr>
        <w:spacing w:after="0" w:line="240" w:lineRule="auto"/>
      </w:pPr>
    </w:p>
    <w:p w14:paraId="46F5BE83" w14:textId="77777777" w:rsidR="00BD2DB4" w:rsidRDefault="00BD2DB4" w:rsidP="00BD2DB4">
      <w:pPr>
        <w:spacing w:after="0" w:line="240" w:lineRule="auto"/>
      </w:pPr>
    </w:p>
    <w:p w14:paraId="5C9A8147" w14:textId="77777777" w:rsidR="00BD2DB4" w:rsidRDefault="00BD2DB4" w:rsidP="00BD2DB4">
      <w:pPr>
        <w:spacing w:after="0" w:line="240" w:lineRule="auto"/>
      </w:pPr>
    </w:p>
    <w:p w14:paraId="2E5E6AE5" w14:textId="77777777" w:rsidR="00BD2DB4" w:rsidRDefault="00BD2DB4" w:rsidP="00BD2DB4">
      <w:pPr>
        <w:spacing w:after="0" w:line="240" w:lineRule="auto"/>
      </w:pPr>
    </w:p>
    <w:p w14:paraId="77378E75" w14:textId="480332A4" w:rsidR="00BD2DB4" w:rsidRDefault="00BD2DB4" w:rsidP="00BD2DB4">
      <w:pPr>
        <w:spacing w:after="0" w:line="240" w:lineRule="auto"/>
      </w:pPr>
    </w:p>
    <w:p w14:paraId="3DBAA4C1" w14:textId="041CA8B4" w:rsidR="00FB629C" w:rsidRDefault="00FB629C" w:rsidP="00BD2DB4">
      <w:pPr>
        <w:spacing w:after="0" w:line="240" w:lineRule="auto"/>
      </w:pPr>
    </w:p>
    <w:p w14:paraId="6F9A4B9C" w14:textId="77777777" w:rsidR="004203C1" w:rsidRDefault="004203C1" w:rsidP="00BD2DB4">
      <w:pPr>
        <w:spacing w:after="0" w:line="240" w:lineRule="auto"/>
      </w:pPr>
    </w:p>
    <w:p w14:paraId="74CBE082" w14:textId="663E5A40" w:rsidR="00FB629C" w:rsidRDefault="00FB629C" w:rsidP="00BD2DB4">
      <w:pPr>
        <w:spacing w:after="0" w:line="240" w:lineRule="auto"/>
      </w:pPr>
    </w:p>
    <w:p w14:paraId="01192D6F" w14:textId="77777777" w:rsidR="000706FA" w:rsidRDefault="000706FA" w:rsidP="00BD2DB4">
      <w:pPr>
        <w:spacing w:after="0" w:line="240" w:lineRule="auto"/>
      </w:pPr>
    </w:p>
    <w:p w14:paraId="29611258" w14:textId="77777777" w:rsidR="00BD2DB4" w:rsidRDefault="00BD2DB4" w:rsidP="00BD2DB4">
      <w:pPr>
        <w:spacing w:after="0" w:line="240" w:lineRule="auto"/>
      </w:pPr>
    </w:p>
    <w:p w14:paraId="0C098CEB" w14:textId="77777777" w:rsidR="0094450C" w:rsidRDefault="0094450C" w:rsidP="00BD2DB4">
      <w:pPr>
        <w:spacing w:after="0" w:line="240" w:lineRule="auto"/>
      </w:pPr>
    </w:p>
    <w:p w14:paraId="660703FD" w14:textId="0F9225BB" w:rsidR="00054B49" w:rsidRPr="000D3332" w:rsidRDefault="00054B49" w:rsidP="00054B49">
      <w:pPr>
        <w:shd w:val="clear" w:color="auto" w:fill="DEEAF6"/>
        <w:outlineLvl w:val="0"/>
        <w:rPr>
          <w:rFonts w:ascii="Times New Roman" w:hAnsi="Times New Roman"/>
          <w:b/>
          <w:caps/>
        </w:rPr>
      </w:pPr>
      <w:r>
        <w:rPr>
          <w:rFonts w:ascii="Times New Roman" w:hAnsi="Times New Roman"/>
          <w:b/>
        </w:rPr>
        <w:lastRenderedPageBreak/>
        <w:t>Załącznik 1</w:t>
      </w:r>
      <w:r w:rsidR="00DA6106" w:rsidRPr="00DA6106">
        <w:rPr>
          <w:rFonts w:ascii="Times New Roman" w:hAnsi="Times New Roman"/>
          <w:b/>
          <w:sz w:val="18"/>
          <w:szCs w:val="18"/>
        </w:rPr>
        <w:t xml:space="preserve"> </w:t>
      </w:r>
      <w:r w:rsidR="00DA6106" w:rsidRPr="00D7452A">
        <w:rPr>
          <w:rFonts w:ascii="Times New Roman" w:hAnsi="Times New Roman"/>
          <w:b/>
        </w:rPr>
        <w:t>Wniosek o udzielenie/przedłużenie upoważnienia do zorganizowania części praktycznej egzaminu</w:t>
      </w:r>
    </w:p>
    <w:tbl>
      <w:tblPr>
        <w:tblW w:w="10486" w:type="dxa"/>
        <w:tblLook w:val="04A0" w:firstRow="1" w:lastRow="0" w:firstColumn="1" w:lastColumn="0" w:noHBand="0" w:noVBand="1"/>
      </w:tblPr>
      <w:tblGrid>
        <w:gridCol w:w="2456"/>
        <w:gridCol w:w="1755"/>
        <w:gridCol w:w="2593"/>
        <w:gridCol w:w="307"/>
        <w:gridCol w:w="280"/>
        <w:gridCol w:w="281"/>
        <w:gridCol w:w="281"/>
        <w:gridCol w:w="281"/>
        <w:gridCol w:w="281"/>
        <w:gridCol w:w="284"/>
        <w:gridCol w:w="139"/>
        <w:gridCol w:w="142"/>
        <w:gridCol w:w="281"/>
        <w:gridCol w:w="281"/>
        <w:gridCol w:w="70"/>
        <w:gridCol w:w="211"/>
        <w:gridCol w:w="283"/>
        <w:gridCol w:w="280"/>
      </w:tblGrid>
      <w:tr w:rsidR="004179D3" w:rsidRPr="00C35CD1" w14:paraId="27B5ED04" w14:textId="77777777">
        <w:trPr>
          <w:trHeight w:val="343"/>
        </w:trPr>
        <w:tc>
          <w:tcPr>
            <w:tcW w:w="4211" w:type="dxa"/>
            <w:gridSpan w:val="2"/>
            <w:vAlign w:val="bottom"/>
          </w:tcPr>
          <w:p w14:paraId="3630DDBF" w14:textId="77777777" w:rsidR="004179D3" w:rsidRPr="00C35CD1" w:rsidRDefault="004179D3" w:rsidP="00574868">
            <w:pPr>
              <w:spacing w:after="0" w:line="20" w:lineRule="atLeast"/>
              <w:rPr>
                <w:rFonts w:ascii="Times New Roman" w:hAnsi="Times New Roman"/>
                <w:sz w:val="20"/>
                <w:szCs w:val="20"/>
              </w:rPr>
            </w:pPr>
          </w:p>
        </w:tc>
        <w:tc>
          <w:tcPr>
            <w:tcW w:w="3180" w:type="dxa"/>
            <w:gridSpan w:val="3"/>
            <w:vAlign w:val="bottom"/>
          </w:tcPr>
          <w:p w14:paraId="0BB7C441" w14:textId="77777777" w:rsidR="004179D3" w:rsidRPr="00C35CD1" w:rsidRDefault="004179D3" w:rsidP="00574868">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547" w:type="dxa"/>
            <w:gridSpan w:val="6"/>
            <w:tcBorders>
              <w:bottom w:val="single" w:sz="4" w:space="0" w:color="auto"/>
            </w:tcBorders>
            <w:vAlign w:val="bottom"/>
          </w:tcPr>
          <w:p w14:paraId="23F09941" w14:textId="77777777" w:rsidR="004179D3" w:rsidRPr="00C35CD1" w:rsidRDefault="004179D3" w:rsidP="00EA7BD2">
            <w:pPr>
              <w:spacing w:after="0" w:line="20" w:lineRule="atLeast"/>
              <w:ind w:left="436"/>
              <w:jc w:val="right"/>
              <w:rPr>
                <w:rFonts w:ascii="Times New Roman" w:hAnsi="Times New Roman"/>
                <w:sz w:val="20"/>
                <w:szCs w:val="20"/>
              </w:rPr>
            </w:pPr>
          </w:p>
        </w:tc>
        <w:tc>
          <w:tcPr>
            <w:tcW w:w="774" w:type="dxa"/>
            <w:gridSpan w:val="4"/>
            <w:tcBorders>
              <w:bottom w:val="single" w:sz="4" w:space="0" w:color="auto"/>
            </w:tcBorders>
            <w:vAlign w:val="bottom"/>
          </w:tcPr>
          <w:p w14:paraId="60340976" w14:textId="77777777" w:rsidR="004179D3" w:rsidRPr="00C35CD1" w:rsidRDefault="004179D3" w:rsidP="00EA7BD2">
            <w:pPr>
              <w:spacing w:after="0" w:line="20" w:lineRule="atLeast"/>
              <w:ind w:left="436"/>
              <w:jc w:val="right"/>
              <w:rPr>
                <w:rFonts w:ascii="Times New Roman" w:hAnsi="Times New Roman"/>
                <w:sz w:val="20"/>
                <w:szCs w:val="20"/>
              </w:rPr>
            </w:pPr>
          </w:p>
        </w:tc>
        <w:tc>
          <w:tcPr>
            <w:tcW w:w="774" w:type="dxa"/>
            <w:gridSpan w:val="3"/>
            <w:vAlign w:val="bottom"/>
          </w:tcPr>
          <w:p w14:paraId="475BCC35" w14:textId="77777777" w:rsidR="004179D3" w:rsidRPr="00C35CD1" w:rsidRDefault="004179D3" w:rsidP="00EA7BD2">
            <w:pPr>
              <w:spacing w:after="0" w:line="20" w:lineRule="atLeast"/>
              <w:ind w:left="436"/>
              <w:jc w:val="right"/>
              <w:rPr>
                <w:rFonts w:ascii="Times New Roman" w:hAnsi="Times New Roman"/>
                <w:sz w:val="20"/>
                <w:szCs w:val="20"/>
              </w:rPr>
            </w:pPr>
          </w:p>
        </w:tc>
      </w:tr>
      <w:tr w:rsidR="00AE1C8D" w:rsidRPr="00C35CD1" w14:paraId="569A3F16" w14:textId="77777777">
        <w:trPr>
          <w:gridAfter w:val="1"/>
          <w:wAfter w:w="280" w:type="dxa"/>
          <w:trHeight w:val="343"/>
        </w:trPr>
        <w:tc>
          <w:tcPr>
            <w:tcW w:w="4211" w:type="dxa"/>
            <w:gridSpan w:val="2"/>
          </w:tcPr>
          <w:p w14:paraId="09526B2D" w14:textId="472EA857" w:rsidR="00AE1C8D" w:rsidRPr="00C35CD1" w:rsidRDefault="00AE1C8D" w:rsidP="00574868">
            <w:pPr>
              <w:spacing w:after="0" w:line="20" w:lineRule="atLeast"/>
              <w:jc w:val="center"/>
              <w:rPr>
                <w:rFonts w:ascii="Times New Roman" w:hAnsi="Times New Roman"/>
                <w:i/>
                <w:sz w:val="18"/>
                <w:szCs w:val="18"/>
              </w:rPr>
            </w:pPr>
            <w:r w:rsidRPr="00C35CD1">
              <w:rPr>
                <w:rFonts w:ascii="Times New Roman" w:hAnsi="Times New Roman"/>
                <w:i/>
                <w:sz w:val="18"/>
                <w:szCs w:val="18"/>
              </w:rPr>
              <w:t>Pieczęć szkoły/placówki/</w:t>
            </w:r>
            <w:r w:rsidR="00FE1325">
              <w:rPr>
                <w:rFonts w:ascii="Times New Roman" w:hAnsi="Times New Roman"/>
                <w:i/>
                <w:sz w:val="18"/>
                <w:szCs w:val="18"/>
              </w:rPr>
              <w:t>centrum</w:t>
            </w:r>
            <w:r w:rsidRPr="00C35CD1">
              <w:rPr>
                <w:rFonts w:ascii="Times New Roman" w:hAnsi="Times New Roman"/>
                <w:i/>
                <w:sz w:val="18"/>
                <w:szCs w:val="18"/>
              </w:rPr>
              <w:t>pracodawcy/</w:t>
            </w:r>
            <w:r w:rsidRPr="00C35CD1">
              <w:rPr>
                <w:rFonts w:ascii="Times New Roman" w:hAnsi="Times New Roman"/>
                <w:sz w:val="20"/>
                <w:szCs w:val="20"/>
              </w:rPr>
              <w:t xml:space="preserve"> </w:t>
            </w:r>
            <w:r w:rsidRPr="00761CCD">
              <w:rPr>
                <w:rFonts w:ascii="Times New Roman" w:hAnsi="Times New Roman"/>
                <w:i/>
                <w:sz w:val="18"/>
                <w:szCs w:val="18"/>
              </w:rPr>
              <w:t>podmiotu</w:t>
            </w:r>
            <w:r w:rsidR="00761CCD">
              <w:rPr>
                <w:rFonts w:ascii="Times New Roman" w:hAnsi="Times New Roman"/>
                <w:i/>
                <w:sz w:val="18"/>
                <w:szCs w:val="18"/>
              </w:rPr>
              <w:t xml:space="preserve">, który </w:t>
            </w:r>
            <w:r w:rsidR="00FA6EB7">
              <w:rPr>
                <w:rFonts w:ascii="Times New Roman" w:hAnsi="Times New Roman"/>
                <w:i/>
                <w:sz w:val="18"/>
                <w:szCs w:val="18"/>
              </w:rPr>
              <w:t xml:space="preserve"> prowadził</w:t>
            </w:r>
            <w:r w:rsidRPr="00761CCD">
              <w:rPr>
                <w:rFonts w:ascii="Times New Roman" w:hAnsi="Times New Roman"/>
                <w:i/>
                <w:sz w:val="18"/>
                <w:szCs w:val="18"/>
              </w:rPr>
              <w:t xml:space="preserve"> KKZ</w:t>
            </w:r>
          </w:p>
        </w:tc>
        <w:tc>
          <w:tcPr>
            <w:tcW w:w="5995" w:type="dxa"/>
            <w:gridSpan w:val="15"/>
            <w:vAlign w:val="bottom"/>
          </w:tcPr>
          <w:p w14:paraId="39E66415" w14:textId="77777777" w:rsidR="00AE1C8D" w:rsidRPr="00C35CD1" w:rsidRDefault="00AE1C8D" w:rsidP="00574868">
            <w:pPr>
              <w:spacing w:after="0" w:line="20" w:lineRule="atLeast"/>
              <w:jc w:val="right"/>
              <w:rPr>
                <w:rFonts w:ascii="Times New Roman" w:hAnsi="Times New Roman"/>
                <w:b/>
                <w:i/>
                <w:sz w:val="16"/>
                <w:szCs w:val="16"/>
              </w:rPr>
            </w:pPr>
          </w:p>
        </w:tc>
      </w:tr>
      <w:tr w:rsidR="00AE1C8D" w:rsidRPr="00C35CD1" w14:paraId="5457E84D" w14:textId="77777777">
        <w:trPr>
          <w:gridAfter w:val="1"/>
          <w:wAfter w:w="280" w:type="dxa"/>
          <w:trHeight w:val="343"/>
        </w:trPr>
        <w:tc>
          <w:tcPr>
            <w:tcW w:w="6804" w:type="dxa"/>
            <w:gridSpan w:val="3"/>
            <w:tcBorders>
              <w:right w:val="single" w:sz="4" w:space="0" w:color="auto"/>
            </w:tcBorders>
            <w:vAlign w:val="bottom"/>
          </w:tcPr>
          <w:p w14:paraId="76731770" w14:textId="6FC53B58" w:rsidR="00AE1C8D" w:rsidRPr="00C35CD1" w:rsidRDefault="00AE1C8D" w:rsidP="00430679">
            <w:pPr>
              <w:spacing w:after="0" w:line="20" w:lineRule="atLeast"/>
              <w:ind w:hanging="108"/>
              <w:rPr>
                <w:rFonts w:ascii="Times New Roman" w:hAnsi="Times New Roman"/>
                <w:b/>
                <w:sz w:val="18"/>
                <w:szCs w:val="18"/>
              </w:rPr>
            </w:pPr>
            <w:r w:rsidRPr="00C35CD1">
              <w:rPr>
                <w:rFonts w:ascii="Times New Roman" w:hAnsi="Times New Roman"/>
                <w:b/>
                <w:sz w:val="18"/>
                <w:szCs w:val="18"/>
              </w:rPr>
              <w:t>Kod szkoły/placówki/</w:t>
            </w:r>
            <w:r w:rsidR="00FE1325">
              <w:rPr>
                <w:rFonts w:ascii="Times New Roman" w:hAnsi="Times New Roman"/>
                <w:b/>
                <w:sz w:val="18"/>
                <w:szCs w:val="18"/>
              </w:rPr>
              <w:t>centrum</w:t>
            </w:r>
            <w:r w:rsidRPr="00C35CD1">
              <w:rPr>
                <w:rFonts w:ascii="Times New Roman" w:hAnsi="Times New Roman"/>
                <w:b/>
                <w:sz w:val="18"/>
                <w:szCs w:val="18"/>
              </w:rPr>
              <w:t>pracodawcy/</w:t>
            </w:r>
            <w:r w:rsidRPr="00FA6EB7">
              <w:rPr>
                <w:rFonts w:ascii="Times New Roman" w:hAnsi="Times New Roman"/>
                <w:b/>
                <w:sz w:val="18"/>
                <w:szCs w:val="18"/>
              </w:rPr>
              <w:t>podmiotu:</w:t>
            </w:r>
          </w:p>
        </w:tc>
        <w:tc>
          <w:tcPr>
            <w:tcW w:w="307" w:type="dxa"/>
            <w:tcBorders>
              <w:top w:val="single" w:sz="4" w:space="0" w:color="auto"/>
              <w:left w:val="single" w:sz="4" w:space="0" w:color="auto"/>
              <w:bottom w:val="single" w:sz="4" w:space="0" w:color="auto"/>
              <w:right w:val="single" w:sz="4" w:space="0" w:color="auto"/>
            </w:tcBorders>
            <w:vAlign w:val="bottom"/>
          </w:tcPr>
          <w:p w14:paraId="38572BD5" w14:textId="77777777" w:rsidR="00AE1C8D" w:rsidRPr="00C35CD1" w:rsidRDefault="00AE1C8D" w:rsidP="00574868">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033965DF"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C05C72C"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4B6AE71"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F4EEC28"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1C6A2D5" w14:textId="77777777" w:rsidR="00AE1C8D" w:rsidRPr="00C35CD1" w:rsidRDefault="00AE1C8D" w:rsidP="00574868">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4C619939" w14:textId="77777777" w:rsidR="00AE1C8D" w:rsidRPr="00C35CD1" w:rsidRDefault="00AE1C8D" w:rsidP="00574868">
            <w:pPr>
              <w:spacing w:after="0" w:line="20" w:lineRule="atLeast"/>
              <w:rPr>
                <w:rFonts w:ascii="Times New Roman" w:hAnsi="Times New Roman"/>
                <w:b/>
                <w:sz w:val="18"/>
                <w:szCs w:val="18"/>
              </w:rPr>
            </w:pPr>
            <w:r w:rsidRPr="00C35CD1">
              <w:rPr>
                <w:rFonts w:ascii="Times New Roman" w:hAnsi="Times New Roman"/>
                <w:b/>
                <w:sz w:val="18"/>
                <w:szCs w:val="18"/>
              </w:rPr>
              <w:t>-</w:t>
            </w: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5740035C"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DCDD097"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BC80778" w14:textId="77777777" w:rsidR="00AE1C8D" w:rsidRPr="00C35CD1" w:rsidRDefault="00AE1C8D" w:rsidP="00574868">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73D385E5" w14:textId="77777777" w:rsidR="00AE1C8D" w:rsidRPr="00C35CD1" w:rsidRDefault="00AE1C8D" w:rsidP="00574868">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14C49369" w14:textId="77777777" w:rsidR="00AE1C8D" w:rsidRPr="00C35CD1" w:rsidRDefault="00AE1C8D" w:rsidP="00574868">
            <w:pPr>
              <w:spacing w:after="0" w:line="20" w:lineRule="atLeast"/>
              <w:rPr>
                <w:rFonts w:ascii="Times New Roman" w:hAnsi="Times New Roman"/>
                <w:b/>
                <w:sz w:val="18"/>
                <w:szCs w:val="18"/>
              </w:rPr>
            </w:pPr>
          </w:p>
        </w:tc>
      </w:tr>
      <w:tr w:rsidR="00AE1C8D" w:rsidRPr="00C35CD1" w14:paraId="7EF7948E" w14:textId="77777777">
        <w:trPr>
          <w:gridAfter w:val="1"/>
          <w:wAfter w:w="280" w:type="dxa"/>
          <w:trHeight w:val="343"/>
        </w:trPr>
        <w:tc>
          <w:tcPr>
            <w:tcW w:w="2456" w:type="dxa"/>
            <w:vMerge w:val="restart"/>
            <w:tcMar>
              <w:left w:w="28" w:type="dxa"/>
              <w:right w:w="28" w:type="dxa"/>
            </w:tcMar>
            <w:vAlign w:val="center"/>
          </w:tcPr>
          <w:p w14:paraId="4B77C4EA" w14:textId="5F034897" w:rsidR="00AE1C8D" w:rsidRPr="00C35CD1" w:rsidRDefault="00AE1C8D" w:rsidP="00574868">
            <w:pPr>
              <w:spacing w:after="0" w:line="20" w:lineRule="atLeast"/>
              <w:rPr>
                <w:rFonts w:ascii="Times New Roman" w:hAnsi="Times New Roman"/>
                <w:sz w:val="18"/>
                <w:szCs w:val="18"/>
              </w:rPr>
            </w:pPr>
            <w:r w:rsidRPr="00C35CD1">
              <w:rPr>
                <w:rFonts w:ascii="Times New Roman" w:hAnsi="Times New Roman"/>
                <w:b/>
                <w:sz w:val="18"/>
                <w:szCs w:val="18"/>
              </w:rPr>
              <w:t>Pełna nazwa szkoły/ placówki/</w:t>
            </w:r>
            <w:r w:rsidR="00FE1325">
              <w:rPr>
                <w:rFonts w:ascii="Times New Roman" w:hAnsi="Times New Roman"/>
                <w:b/>
                <w:sz w:val="18"/>
                <w:szCs w:val="18"/>
              </w:rPr>
              <w:t>centrum</w:t>
            </w:r>
            <w:r w:rsidRPr="00C35CD1">
              <w:rPr>
                <w:rFonts w:ascii="Times New Roman" w:hAnsi="Times New Roman"/>
                <w:b/>
                <w:sz w:val="18"/>
                <w:szCs w:val="18"/>
              </w:rPr>
              <w:t xml:space="preserve"> pracodawcy/ </w:t>
            </w:r>
            <w:r w:rsidRPr="00761CCD">
              <w:rPr>
                <w:rFonts w:ascii="Times New Roman" w:hAnsi="Times New Roman"/>
                <w:b/>
                <w:sz w:val="18"/>
                <w:szCs w:val="18"/>
              </w:rPr>
              <w:t>podmiotu</w:t>
            </w:r>
            <w:r w:rsidR="00761CCD">
              <w:rPr>
                <w:rFonts w:ascii="Times New Roman" w:hAnsi="Times New Roman"/>
                <w:b/>
                <w:sz w:val="18"/>
                <w:szCs w:val="18"/>
              </w:rPr>
              <w:t>,</w:t>
            </w:r>
            <w:r w:rsidRPr="00761CCD">
              <w:rPr>
                <w:rFonts w:ascii="Times New Roman" w:hAnsi="Times New Roman"/>
                <w:b/>
                <w:sz w:val="18"/>
                <w:szCs w:val="18"/>
              </w:rPr>
              <w:t xml:space="preserve"> </w:t>
            </w:r>
            <w:r w:rsidR="00FA6EB7">
              <w:rPr>
                <w:rFonts w:ascii="Times New Roman" w:hAnsi="Times New Roman"/>
                <w:b/>
                <w:sz w:val="18"/>
                <w:szCs w:val="18"/>
              </w:rPr>
              <w:t xml:space="preserve">który </w:t>
            </w:r>
            <w:r w:rsidRPr="00761CCD">
              <w:rPr>
                <w:rFonts w:ascii="Times New Roman" w:hAnsi="Times New Roman"/>
                <w:b/>
                <w:sz w:val="18"/>
                <w:szCs w:val="18"/>
              </w:rPr>
              <w:t>prowadz</w:t>
            </w:r>
            <w:r w:rsidR="00761CCD">
              <w:rPr>
                <w:rFonts w:ascii="Times New Roman" w:hAnsi="Times New Roman"/>
                <w:b/>
                <w:sz w:val="18"/>
                <w:szCs w:val="18"/>
              </w:rPr>
              <w:t>ił</w:t>
            </w:r>
            <w:r w:rsidRPr="00761CCD">
              <w:rPr>
                <w:rFonts w:ascii="Times New Roman" w:hAnsi="Times New Roman"/>
                <w:b/>
                <w:sz w:val="18"/>
                <w:szCs w:val="18"/>
              </w:rPr>
              <w:t xml:space="preserve"> KKZ</w:t>
            </w:r>
            <w:r w:rsidRPr="00C35CD1">
              <w:rPr>
                <w:rFonts w:ascii="Times New Roman" w:hAnsi="Times New Roman"/>
                <w:b/>
                <w:sz w:val="18"/>
                <w:szCs w:val="18"/>
              </w:rPr>
              <w:t>::</w:t>
            </w:r>
          </w:p>
        </w:tc>
        <w:tc>
          <w:tcPr>
            <w:tcW w:w="7750" w:type="dxa"/>
            <w:gridSpan w:val="16"/>
            <w:tcBorders>
              <w:bottom w:val="single" w:sz="4" w:space="0" w:color="auto"/>
            </w:tcBorders>
            <w:vAlign w:val="bottom"/>
          </w:tcPr>
          <w:p w14:paraId="4CCA10E9" w14:textId="77777777" w:rsidR="00AE1C8D" w:rsidRPr="00C35CD1" w:rsidRDefault="00AE1C8D" w:rsidP="00574868">
            <w:pPr>
              <w:spacing w:after="0" w:line="20" w:lineRule="atLeast"/>
              <w:jc w:val="right"/>
              <w:rPr>
                <w:rFonts w:ascii="Times New Roman" w:hAnsi="Times New Roman"/>
                <w:i/>
                <w:sz w:val="18"/>
                <w:szCs w:val="18"/>
              </w:rPr>
            </w:pPr>
          </w:p>
        </w:tc>
      </w:tr>
      <w:tr w:rsidR="00AE1C8D" w:rsidRPr="00C35CD1" w14:paraId="7287322B" w14:textId="77777777">
        <w:trPr>
          <w:gridAfter w:val="1"/>
          <w:wAfter w:w="280" w:type="dxa"/>
          <w:trHeight w:val="343"/>
        </w:trPr>
        <w:tc>
          <w:tcPr>
            <w:tcW w:w="2456" w:type="dxa"/>
            <w:vMerge/>
            <w:vAlign w:val="bottom"/>
          </w:tcPr>
          <w:p w14:paraId="7B0B0A96" w14:textId="77777777" w:rsidR="00AE1C8D" w:rsidRPr="00C35CD1" w:rsidRDefault="00AE1C8D" w:rsidP="00574868">
            <w:pPr>
              <w:spacing w:after="0" w:line="20" w:lineRule="atLeast"/>
              <w:rPr>
                <w:rFonts w:ascii="Times New Roman" w:hAnsi="Times New Roman"/>
                <w:b/>
                <w:sz w:val="18"/>
                <w:szCs w:val="18"/>
              </w:rPr>
            </w:pPr>
          </w:p>
        </w:tc>
        <w:tc>
          <w:tcPr>
            <w:tcW w:w="7750" w:type="dxa"/>
            <w:gridSpan w:val="16"/>
            <w:tcBorders>
              <w:bottom w:val="single" w:sz="4" w:space="0" w:color="auto"/>
            </w:tcBorders>
            <w:vAlign w:val="bottom"/>
          </w:tcPr>
          <w:p w14:paraId="71A21832" w14:textId="77777777" w:rsidR="00AE1C8D" w:rsidRPr="00C35CD1" w:rsidRDefault="00AE1C8D" w:rsidP="00574868">
            <w:pPr>
              <w:spacing w:after="0" w:line="20" w:lineRule="atLeast"/>
              <w:jc w:val="right"/>
              <w:rPr>
                <w:rFonts w:ascii="Times New Roman" w:hAnsi="Times New Roman"/>
                <w:i/>
                <w:sz w:val="18"/>
                <w:szCs w:val="18"/>
              </w:rPr>
            </w:pPr>
          </w:p>
        </w:tc>
      </w:tr>
    </w:tbl>
    <w:p w14:paraId="479C8D23" w14:textId="7DF613A9" w:rsidR="00AE1C8D" w:rsidRPr="00574868" w:rsidRDefault="00AE1C8D" w:rsidP="00574868">
      <w:pPr>
        <w:spacing w:before="120" w:after="120"/>
        <w:ind w:left="56"/>
        <w:rPr>
          <w:rFonts w:ascii="Times New Roman" w:hAnsi="Times New Roman"/>
          <w:b/>
          <w:sz w:val="18"/>
          <w:szCs w:val="18"/>
        </w:rPr>
      </w:pPr>
      <w:r w:rsidRPr="00574868">
        <w:rPr>
          <w:rFonts w:ascii="Times New Roman" w:hAnsi="Times New Roman"/>
          <w:b/>
          <w:sz w:val="18"/>
          <w:szCs w:val="18"/>
        </w:rPr>
        <w:t>Dane teleadresowe szkoły/placówki/</w:t>
      </w:r>
      <w:r w:rsidR="00FE1325">
        <w:rPr>
          <w:rFonts w:ascii="Times New Roman" w:hAnsi="Times New Roman"/>
          <w:b/>
          <w:sz w:val="18"/>
          <w:szCs w:val="18"/>
        </w:rPr>
        <w:t>centrum</w:t>
      </w:r>
      <w:r w:rsidRPr="00574868">
        <w:rPr>
          <w:rFonts w:ascii="Times New Roman" w:hAnsi="Times New Roman"/>
          <w:b/>
          <w:sz w:val="18"/>
          <w:szCs w:val="18"/>
        </w:rPr>
        <w:t>pracodawcy/</w:t>
      </w:r>
      <w:r w:rsidRPr="00761CCD">
        <w:rPr>
          <w:rFonts w:ascii="Times New Roman" w:hAnsi="Times New Roman"/>
          <w:b/>
          <w:sz w:val="18"/>
          <w:szCs w:val="18"/>
        </w:rPr>
        <w:t>podmiotu</w:t>
      </w:r>
      <w:r w:rsidR="00761CCD">
        <w:rPr>
          <w:rFonts w:ascii="Times New Roman" w:hAnsi="Times New Roman"/>
          <w:b/>
          <w:sz w:val="18"/>
          <w:szCs w:val="18"/>
        </w:rPr>
        <w:t>,</w:t>
      </w:r>
      <w:r w:rsidRPr="00761CCD">
        <w:rPr>
          <w:rFonts w:ascii="Times New Roman" w:hAnsi="Times New Roman"/>
          <w:b/>
          <w:sz w:val="18"/>
          <w:szCs w:val="18"/>
        </w:rPr>
        <w:t xml:space="preserve"> </w:t>
      </w:r>
      <w:r w:rsidR="00761CCD">
        <w:rPr>
          <w:rFonts w:ascii="Times New Roman" w:hAnsi="Times New Roman"/>
          <w:b/>
          <w:sz w:val="18"/>
          <w:szCs w:val="18"/>
        </w:rPr>
        <w:t xml:space="preserve">który </w:t>
      </w:r>
      <w:r w:rsidRPr="00761CCD">
        <w:rPr>
          <w:rFonts w:ascii="Times New Roman" w:hAnsi="Times New Roman"/>
          <w:b/>
          <w:sz w:val="18"/>
          <w:szCs w:val="18"/>
        </w:rPr>
        <w:t>prowadz</w:t>
      </w:r>
      <w:r w:rsidR="00761CCD">
        <w:rPr>
          <w:rFonts w:ascii="Times New Roman" w:hAnsi="Times New Roman"/>
          <w:b/>
          <w:sz w:val="18"/>
          <w:szCs w:val="18"/>
        </w:rPr>
        <w:t>ił</w:t>
      </w:r>
      <w:r w:rsidRPr="00761CCD">
        <w:rPr>
          <w:rFonts w:ascii="Times New Roman" w:hAnsi="Times New Roman"/>
          <w:b/>
          <w:sz w:val="18"/>
          <w:szCs w:val="18"/>
        </w:rPr>
        <w:t xml:space="preserve"> KKZ</w:t>
      </w:r>
      <w:r w:rsidRPr="00574868">
        <w:rPr>
          <w:rFonts w:ascii="Times New Roman" w:hAnsi="Times New Roman"/>
          <w:b/>
          <w:sz w:val="18"/>
          <w:szCs w:val="18"/>
        </w:rPr>
        <w:t>:</w:t>
      </w:r>
    </w:p>
    <w:tbl>
      <w:tblPr>
        <w:tblW w:w="10206" w:type="dxa"/>
        <w:tblLook w:val="04A0" w:firstRow="1" w:lastRow="0" w:firstColumn="1" w:lastColumn="0" w:noHBand="0" w:noVBand="1"/>
      </w:tblPr>
      <w:tblGrid>
        <w:gridCol w:w="2127"/>
        <w:gridCol w:w="8079"/>
      </w:tblGrid>
      <w:tr w:rsidR="00AE1C8D" w:rsidRPr="00C35CD1" w14:paraId="50BB20DE" w14:textId="77777777">
        <w:tc>
          <w:tcPr>
            <w:tcW w:w="2127" w:type="dxa"/>
            <w:vAlign w:val="center"/>
          </w:tcPr>
          <w:p w14:paraId="5BDF58BF"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Ulica i numer:</w:t>
            </w:r>
          </w:p>
        </w:tc>
        <w:tc>
          <w:tcPr>
            <w:tcW w:w="8079" w:type="dxa"/>
            <w:tcBorders>
              <w:bottom w:val="dotted" w:sz="4" w:space="0" w:color="auto"/>
            </w:tcBorders>
            <w:vAlign w:val="center"/>
          </w:tcPr>
          <w:p w14:paraId="225C79D8"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45736DF1" w14:textId="77777777">
        <w:tc>
          <w:tcPr>
            <w:tcW w:w="2127" w:type="dxa"/>
            <w:vAlign w:val="center"/>
          </w:tcPr>
          <w:p w14:paraId="35E8D6D7" w14:textId="77777777" w:rsidR="00574868" w:rsidRPr="00C35CD1" w:rsidRDefault="00574868" w:rsidP="00574868">
            <w:pPr>
              <w:spacing w:after="0" w:line="240" w:lineRule="auto"/>
              <w:jc w:val="right"/>
              <w:rPr>
                <w:rFonts w:ascii="Times New Roman" w:hAnsi="Times New Roman"/>
                <w:sz w:val="18"/>
                <w:szCs w:val="18"/>
              </w:rPr>
            </w:pPr>
          </w:p>
          <w:p w14:paraId="4086C90D"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Miejscowość:</w:t>
            </w:r>
          </w:p>
        </w:tc>
        <w:tc>
          <w:tcPr>
            <w:tcW w:w="8079" w:type="dxa"/>
            <w:tcBorders>
              <w:top w:val="dotted" w:sz="4" w:space="0" w:color="auto"/>
              <w:bottom w:val="dotted" w:sz="4" w:space="0" w:color="auto"/>
            </w:tcBorders>
            <w:vAlign w:val="center"/>
          </w:tcPr>
          <w:p w14:paraId="0DDBD47D"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2739C88A" w14:textId="77777777">
        <w:tc>
          <w:tcPr>
            <w:tcW w:w="2127" w:type="dxa"/>
            <w:vAlign w:val="center"/>
          </w:tcPr>
          <w:p w14:paraId="784D88AB" w14:textId="77777777" w:rsidR="00574868" w:rsidRPr="00C35CD1" w:rsidRDefault="00574868" w:rsidP="00574868">
            <w:pPr>
              <w:spacing w:after="0" w:line="240" w:lineRule="auto"/>
              <w:jc w:val="right"/>
              <w:rPr>
                <w:rFonts w:ascii="Times New Roman" w:hAnsi="Times New Roman"/>
                <w:sz w:val="18"/>
                <w:szCs w:val="18"/>
              </w:rPr>
            </w:pPr>
          </w:p>
          <w:p w14:paraId="51810B52"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Kod pocztowy i poczta:</w:t>
            </w:r>
          </w:p>
        </w:tc>
        <w:tc>
          <w:tcPr>
            <w:tcW w:w="8079" w:type="dxa"/>
            <w:tcBorders>
              <w:top w:val="dotted" w:sz="4" w:space="0" w:color="auto"/>
              <w:bottom w:val="dotted" w:sz="4" w:space="0" w:color="auto"/>
            </w:tcBorders>
            <w:vAlign w:val="center"/>
          </w:tcPr>
          <w:p w14:paraId="5E9C24B9"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72F3916F" w14:textId="77777777">
        <w:tc>
          <w:tcPr>
            <w:tcW w:w="2127" w:type="dxa"/>
            <w:vAlign w:val="center"/>
          </w:tcPr>
          <w:p w14:paraId="6ECF2F38" w14:textId="77777777" w:rsidR="00574868" w:rsidRPr="00C35CD1" w:rsidRDefault="00574868" w:rsidP="00574868">
            <w:pPr>
              <w:spacing w:after="0" w:line="240" w:lineRule="auto"/>
              <w:jc w:val="right"/>
              <w:rPr>
                <w:rFonts w:ascii="Times New Roman" w:hAnsi="Times New Roman"/>
                <w:sz w:val="18"/>
                <w:szCs w:val="18"/>
              </w:rPr>
            </w:pPr>
          </w:p>
          <w:p w14:paraId="1D53766D"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Telefon:</w:t>
            </w:r>
          </w:p>
        </w:tc>
        <w:tc>
          <w:tcPr>
            <w:tcW w:w="8079" w:type="dxa"/>
            <w:tcBorders>
              <w:top w:val="dotted" w:sz="4" w:space="0" w:color="auto"/>
              <w:bottom w:val="dotted" w:sz="4" w:space="0" w:color="auto"/>
            </w:tcBorders>
            <w:vAlign w:val="center"/>
          </w:tcPr>
          <w:p w14:paraId="25F2E979"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3DE69C7E" w14:textId="77777777">
        <w:tc>
          <w:tcPr>
            <w:tcW w:w="2127" w:type="dxa"/>
            <w:vAlign w:val="center"/>
          </w:tcPr>
          <w:p w14:paraId="051F3E4C" w14:textId="77777777" w:rsidR="00574868" w:rsidRPr="00C35CD1" w:rsidRDefault="00574868" w:rsidP="00574868">
            <w:pPr>
              <w:spacing w:after="0" w:line="240" w:lineRule="auto"/>
              <w:jc w:val="right"/>
              <w:rPr>
                <w:rFonts w:ascii="Times New Roman" w:hAnsi="Times New Roman"/>
                <w:sz w:val="18"/>
                <w:szCs w:val="18"/>
              </w:rPr>
            </w:pPr>
          </w:p>
          <w:p w14:paraId="1AA59D8A"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Faks:</w:t>
            </w:r>
          </w:p>
        </w:tc>
        <w:tc>
          <w:tcPr>
            <w:tcW w:w="8079" w:type="dxa"/>
            <w:tcBorders>
              <w:top w:val="dotted" w:sz="4" w:space="0" w:color="auto"/>
              <w:bottom w:val="dotted" w:sz="4" w:space="0" w:color="auto"/>
            </w:tcBorders>
            <w:vAlign w:val="center"/>
          </w:tcPr>
          <w:p w14:paraId="5E9965E3"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5C8BC052" w14:textId="77777777">
        <w:tc>
          <w:tcPr>
            <w:tcW w:w="2127" w:type="dxa"/>
            <w:vAlign w:val="center"/>
          </w:tcPr>
          <w:p w14:paraId="530E5E3F" w14:textId="77777777" w:rsidR="00574868" w:rsidRPr="00C35CD1" w:rsidRDefault="00574868" w:rsidP="00574868">
            <w:pPr>
              <w:spacing w:after="0" w:line="240" w:lineRule="auto"/>
              <w:jc w:val="right"/>
              <w:rPr>
                <w:rFonts w:ascii="Times New Roman" w:hAnsi="Times New Roman"/>
                <w:sz w:val="18"/>
                <w:szCs w:val="18"/>
              </w:rPr>
            </w:pPr>
          </w:p>
          <w:p w14:paraId="694273DF"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E-mail:</w:t>
            </w:r>
          </w:p>
        </w:tc>
        <w:tc>
          <w:tcPr>
            <w:tcW w:w="8079" w:type="dxa"/>
            <w:tcBorders>
              <w:top w:val="dotted" w:sz="4" w:space="0" w:color="auto"/>
              <w:bottom w:val="dotted" w:sz="4" w:space="0" w:color="auto"/>
            </w:tcBorders>
            <w:vAlign w:val="center"/>
          </w:tcPr>
          <w:p w14:paraId="35641BD0"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68F390C4" w14:textId="77777777">
        <w:trPr>
          <w:trHeight w:val="236"/>
        </w:trPr>
        <w:tc>
          <w:tcPr>
            <w:tcW w:w="2127" w:type="dxa"/>
            <w:vAlign w:val="center"/>
          </w:tcPr>
          <w:p w14:paraId="785DE7BF" w14:textId="77777777" w:rsidR="00574868" w:rsidRPr="00C35CD1" w:rsidRDefault="00574868" w:rsidP="00574868">
            <w:pPr>
              <w:spacing w:after="0" w:line="240" w:lineRule="auto"/>
              <w:jc w:val="right"/>
              <w:rPr>
                <w:rFonts w:ascii="Times New Roman" w:hAnsi="Times New Roman"/>
                <w:sz w:val="18"/>
                <w:szCs w:val="18"/>
              </w:rPr>
            </w:pPr>
          </w:p>
          <w:p w14:paraId="4590820C" w14:textId="5F9F5C9A"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Imię i nazwisko dyrektora szkoły / placówki</w:t>
            </w:r>
            <w:r w:rsidR="00FE1325">
              <w:rPr>
                <w:rFonts w:ascii="Times New Roman" w:hAnsi="Times New Roman"/>
                <w:sz w:val="18"/>
                <w:szCs w:val="18"/>
              </w:rPr>
              <w:t>/centrum</w:t>
            </w:r>
            <w:r w:rsidRPr="00C35CD1">
              <w:rPr>
                <w:rFonts w:ascii="Times New Roman" w:hAnsi="Times New Roman"/>
                <w:sz w:val="18"/>
                <w:szCs w:val="18"/>
              </w:rPr>
              <w:t>:</w:t>
            </w:r>
          </w:p>
        </w:tc>
        <w:tc>
          <w:tcPr>
            <w:tcW w:w="8079" w:type="dxa"/>
            <w:tcBorders>
              <w:top w:val="dotted" w:sz="4" w:space="0" w:color="auto"/>
              <w:bottom w:val="dotted" w:sz="4" w:space="0" w:color="auto"/>
            </w:tcBorders>
            <w:vAlign w:val="center"/>
          </w:tcPr>
          <w:p w14:paraId="53D9E358" w14:textId="77777777" w:rsidR="00AE1C8D" w:rsidRPr="00C35CD1" w:rsidRDefault="00AE1C8D" w:rsidP="00574868">
            <w:pPr>
              <w:spacing w:after="0" w:line="240" w:lineRule="auto"/>
              <w:rPr>
                <w:rFonts w:ascii="Times New Roman" w:hAnsi="Times New Roman"/>
                <w:i/>
                <w:sz w:val="18"/>
                <w:szCs w:val="18"/>
              </w:rPr>
            </w:pPr>
          </w:p>
        </w:tc>
      </w:tr>
    </w:tbl>
    <w:p w14:paraId="63059B53" w14:textId="77777777" w:rsidR="00AE1C8D" w:rsidRPr="00574868" w:rsidRDefault="00AE1C8D" w:rsidP="00AE1C8D">
      <w:pPr>
        <w:spacing w:before="120" w:after="0" w:line="240" w:lineRule="auto"/>
        <w:jc w:val="center"/>
        <w:rPr>
          <w:rFonts w:ascii="Times New Roman" w:hAnsi="Times New Roman"/>
          <w:b/>
          <w:sz w:val="28"/>
          <w:szCs w:val="28"/>
        </w:rPr>
      </w:pPr>
      <w:r w:rsidRPr="00574868">
        <w:rPr>
          <w:rFonts w:ascii="Times New Roman" w:hAnsi="Times New Roman"/>
          <w:b/>
          <w:sz w:val="28"/>
          <w:szCs w:val="28"/>
        </w:rPr>
        <w:t>Wniosek o udzielenie*/przedłużenie* upoważnienia</w:t>
      </w:r>
    </w:p>
    <w:p w14:paraId="69249D1C" w14:textId="77777777" w:rsidR="00AE1C8D" w:rsidRPr="00574868" w:rsidRDefault="00AE1C8D" w:rsidP="00AE1C8D">
      <w:pPr>
        <w:ind w:left="-284"/>
        <w:jc w:val="center"/>
        <w:rPr>
          <w:rFonts w:ascii="Times New Roman" w:hAnsi="Times New Roman"/>
          <w:b/>
          <w:sz w:val="26"/>
          <w:szCs w:val="26"/>
        </w:rPr>
      </w:pPr>
      <w:r w:rsidRPr="00574868">
        <w:rPr>
          <w:rFonts w:ascii="Times New Roman" w:hAnsi="Times New Roman"/>
          <w:b/>
          <w:sz w:val="26"/>
          <w:szCs w:val="26"/>
        </w:rPr>
        <w:t>do zorganizowania części praktycznej egzaminu potwierdzającego kwalifikacje w zawodzie</w:t>
      </w:r>
    </w:p>
    <w:p w14:paraId="3CAC32D5" w14:textId="77777777" w:rsidR="00AE1C8D" w:rsidRPr="00574868" w:rsidRDefault="00AE1C8D" w:rsidP="00AE1C8D">
      <w:pPr>
        <w:pStyle w:val="Akapitzlist"/>
        <w:ind w:left="0" w:firstLine="0"/>
        <w:rPr>
          <w:sz w:val="22"/>
        </w:rPr>
      </w:pPr>
      <w:r w:rsidRPr="00574868">
        <w:rPr>
          <w:sz w:val="22"/>
        </w:rPr>
        <w:t xml:space="preserve">Wnioskuję o udzielenie upoważnienia do zorganizowania części praktycznej </w:t>
      </w:r>
      <w:r w:rsidR="008558DC">
        <w:rPr>
          <w:sz w:val="22"/>
        </w:rPr>
        <w:t>egzaminu potwierdzającego kwalifikacje w zawodzie</w:t>
      </w:r>
      <w:r w:rsidRPr="00574868">
        <w:rPr>
          <w:sz w:val="22"/>
        </w:rPr>
        <w:t xml:space="preserve"> w 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5275"/>
        <w:gridCol w:w="2344"/>
      </w:tblGrid>
      <w:tr w:rsidR="001F3978" w:rsidRPr="00C35CD1" w14:paraId="021FA18D" w14:textId="77777777" w:rsidTr="001F3978">
        <w:tc>
          <w:tcPr>
            <w:tcW w:w="2331" w:type="dxa"/>
            <w:vAlign w:val="center"/>
          </w:tcPr>
          <w:p w14:paraId="3526F24A" w14:textId="77777777" w:rsidR="001F3978" w:rsidRPr="001B683B" w:rsidRDefault="001F3978" w:rsidP="004C06B9">
            <w:pPr>
              <w:pStyle w:val="Akapitzlist"/>
              <w:spacing w:before="40" w:after="40" w:line="240" w:lineRule="auto"/>
              <w:ind w:left="0" w:firstLine="0"/>
              <w:jc w:val="center"/>
              <w:rPr>
                <w:szCs w:val="22"/>
              </w:rPr>
            </w:pPr>
            <w:r w:rsidRPr="001B683B">
              <w:rPr>
                <w:szCs w:val="22"/>
              </w:rPr>
              <w:t>Oznaczenie kwalifikacji</w:t>
            </w:r>
          </w:p>
          <w:p w14:paraId="3229E3B7" w14:textId="77777777" w:rsidR="001F3978" w:rsidRPr="001B683B" w:rsidRDefault="001F3978" w:rsidP="00574868">
            <w:pPr>
              <w:pStyle w:val="Akapitzlist"/>
              <w:spacing w:before="40" w:after="40" w:line="240" w:lineRule="auto"/>
              <w:ind w:left="0" w:firstLine="0"/>
              <w:jc w:val="center"/>
              <w:rPr>
                <w:sz w:val="16"/>
                <w:szCs w:val="16"/>
              </w:rPr>
            </w:pPr>
            <w:r w:rsidRPr="001B683B">
              <w:rPr>
                <w:sz w:val="16"/>
                <w:szCs w:val="16"/>
              </w:rPr>
              <w:t xml:space="preserve">zgodne z podstawą programową kształcenia </w:t>
            </w:r>
            <w:r w:rsidR="007F4A12">
              <w:rPr>
                <w:sz w:val="16"/>
                <w:szCs w:val="16"/>
              </w:rPr>
              <w:br/>
            </w:r>
            <w:r w:rsidRPr="001B683B">
              <w:rPr>
                <w:sz w:val="16"/>
                <w:szCs w:val="16"/>
              </w:rPr>
              <w:t>w zawodach</w:t>
            </w:r>
          </w:p>
        </w:tc>
        <w:tc>
          <w:tcPr>
            <w:tcW w:w="5452" w:type="dxa"/>
            <w:vAlign w:val="center"/>
          </w:tcPr>
          <w:p w14:paraId="0C11AD5D" w14:textId="77777777" w:rsidR="001F3978" w:rsidRPr="001B683B" w:rsidRDefault="001F3978" w:rsidP="004C06B9">
            <w:pPr>
              <w:pStyle w:val="Akapitzlist"/>
              <w:spacing w:before="40" w:after="40" w:line="240" w:lineRule="auto"/>
              <w:ind w:left="0" w:firstLine="0"/>
              <w:jc w:val="center"/>
              <w:rPr>
                <w:szCs w:val="22"/>
              </w:rPr>
            </w:pPr>
            <w:r w:rsidRPr="001B683B">
              <w:rPr>
                <w:szCs w:val="22"/>
              </w:rPr>
              <w:t>Nazwa kwalifikacji</w:t>
            </w:r>
          </w:p>
        </w:tc>
        <w:tc>
          <w:tcPr>
            <w:tcW w:w="2409" w:type="dxa"/>
            <w:vAlign w:val="center"/>
          </w:tcPr>
          <w:p w14:paraId="1D348002" w14:textId="77777777" w:rsidR="001F3978" w:rsidRPr="001B683B" w:rsidRDefault="001F3978" w:rsidP="001F3978">
            <w:pPr>
              <w:pStyle w:val="Akapitzlist"/>
              <w:spacing w:before="40" w:after="40" w:line="240" w:lineRule="auto"/>
              <w:ind w:left="0" w:firstLine="0"/>
              <w:jc w:val="center"/>
              <w:rPr>
                <w:szCs w:val="22"/>
              </w:rPr>
            </w:pPr>
            <w:r>
              <w:rPr>
                <w:szCs w:val="22"/>
              </w:rPr>
              <w:t>Nazwa zawodu</w:t>
            </w:r>
          </w:p>
        </w:tc>
      </w:tr>
      <w:tr w:rsidR="001F3978" w:rsidRPr="00C35CD1" w14:paraId="1229BCA7" w14:textId="77777777" w:rsidTr="001F3978">
        <w:trPr>
          <w:trHeight w:val="418"/>
        </w:trPr>
        <w:tc>
          <w:tcPr>
            <w:tcW w:w="2331" w:type="dxa"/>
          </w:tcPr>
          <w:p w14:paraId="12854304" w14:textId="77777777" w:rsidR="001F3978" w:rsidRPr="001B683B" w:rsidRDefault="001F3978" w:rsidP="004C06B9">
            <w:pPr>
              <w:pStyle w:val="Akapitzlist"/>
              <w:spacing w:before="40" w:after="40" w:line="240" w:lineRule="auto"/>
              <w:ind w:left="0" w:firstLine="0"/>
              <w:jc w:val="center"/>
              <w:rPr>
                <w:szCs w:val="22"/>
              </w:rPr>
            </w:pPr>
          </w:p>
        </w:tc>
        <w:tc>
          <w:tcPr>
            <w:tcW w:w="5452" w:type="dxa"/>
          </w:tcPr>
          <w:p w14:paraId="1D68AB0D" w14:textId="77777777" w:rsidR="001F3978" w:rsidRPr="00C35CD1" w:rsidRDefault="001F3978" w:rsidP="004C06B9">
            <w:pPr>
              <w:spacing w:before="40" w:after="40" w:line="240" w:lineRule="auto"/>
              <w:rPr>
                <w:rFonts w:ascii="Times New Roman" w:hAnsi="Times New Roman"/>
                <w:color w:val="000000"/>
              </w:rPr>
            </w:pPr>
          </w:p>
        </w:tc>
        <w:tc>
          <w:tcPr>
            <w:tcW w:w="2409" w:type="dxa"/>
          </w:tcPr>
          <w:p w14:paraId="5376DDD9" w14:textId="77777777" w:rsidR="001F3978" w:rsidRPr="00C35CD1" w:rsidRDefault="001F3978" w:rsidP="004C06B9">
            <w:pPr>
              <w:spacing w:before="40" w:after="40" w:line="240" w:lineRule="auto"/>
              <w:rPr>
                <w:rFonts w:ascii="Times New Roman" w:hAnsi="Times New Roman"/>
                <w:color w:val="000000"/>
              </w:rPr>
            </w:pPr>
          </w:p>
        </w:tc>
      </w:tr>
    </w:tbl>
    <w:p w14:paraId="66371EF1" w14:textId="77777777" w:rsidR="00AE1C8D" w:rsidRPr="00574868" w:rsidRDefault="00AE1C8D" w:rsidP="00AE1C8D">
      <w:pPr>
        <w:spacing w:after="0" w:line="240" w:lineRule="auto"/>
        <w:jc w:val="center"/>
        <w:rPr>
          <w:rFonts w:ascii="Times New Roman" w:hAnsi="Times New Roman"/>
          <w:b/>
          <w:sz w:val="28"/>
          <w:szCs w:val="28"/>
        </w:rPr>
      </w:pPr>
      <w:r w:rsidRPr="00574868">
        <w:rPr>
          <w:rFonts w:ascii="Times New Roman" w:hAnsi="Times New Roman"/>
          <w:b/>
          <w:sz w:val="28"/>
          <w:szCs w:val="28"/>
        </w:rPr>
        <w:t>Uzasadnienie</w:t>
      </w:r>
    </w:p>
    <w:p w14:paraId="6BAB004E" w14:textId="77777777" w:rsidR="00AE1C8D" w:rsidRPr="00574868" w:rsidRDefault="00AE1C8D" w:rsidP="00AE1C8D">
      <w:pPr>
        <w:pStyle w:val="Akapitzlist"/>
        <w:ind w:left="0" w:firstLine="0"/>
        <w:rPr>
          <w:sz w:val="22"/>
        </w:rPr>
      </w:pPr>
      <w:r w:rsidRPr="00574868">
        <w:rPr>
          <w:sz w:val="22"/>
        </w:rPr>
        <w:t>Informuję, że kierowana przeze mnie jednostka posiada</w:t>
      </w:r>
    </w:p>
    <w:p w14:paraId="1A379ABD" w14:textId="77777777" w:rsidR="00AE1C8D" w:rsidRPr="00574868" w:rsidRDefault="00AE1C8D" w:rsidP="004E1FF3">
      <w:pPr>
        <w:pStyle w:val="Akapitzlist"/>
        <w:numPr>
          <w:ilvl w:val="0"/>
          <w:numId w:val="114"/>
        </w:numPr>
        <w:spacing w:after="200" w:line="276" w:lineRule="auto"/>
        <w:ind w:left="284" w:right="0" w:hanging="426"/>
        <w:jc w:val="left"/>
        <w:rPr>
          <w:sz w:val="22"/>
        </w:rPr>
      </w:pPr>
      <w:r w:rsidRPr="00574868">
        <w:rPr>
          <w:sz w:val="22"/>
        </w:rPr>
        <w:t xml:space="preserve">warunki zapewniające: </w:t>
      </w:r>
    </w:p>
    <w:p w14:paraId="6237F570" w14:textId="77777777" w:rsidR="00AE1C8D" w:rsidRPr="00574868" w:rsidRDefault="00AE1C8D" w:rsidP="004E1FF3">
      <w:pPr>
        <w:pStyle w:val="Akapitzlist"/>
        <w:keepNext/>
        <w:numPr>
          <w:ilvl w:val="1"/>
          <w:numId w:val="114"/>
        </w:numPr>
        <w:spacing w:before="120" w:after="0" w:line="276" w:lineRule="auto"/>
        <w:ind w:left="284" w:right="0" w:hanging="284"/>
        <w:contextualSpacing w:val="0"/>
        <w:jc w:val="left"/>
        <w:rPr>
          <w:sz w:val="22"/>
        </w:rPr>
      </w:pPr>
      <w:r w:rsidRPr="00574868">
        <w:rPr>
          <w:sz w:val="22"/>
        </w:rPr>
        <w:t xml:space="preserve">kształcenie określone w podstawie programowej kształcenia w zawodach: </w:t>
      </w:r>
      <w:r w:rsidRPr="00574868">
        <w:rPr>
          <w:sz w:val="22"/>
        </w:rPr>
        <w:br/>
        <w:t xml:space="preserve">(proszę wymienić </w:t>
      </w:r>
      <w:r w:rsidRPr="00574868">
        <w:rPr>
          <w:sz w:val="22"/>
          <w:u w:val="single"/>
        </w:rPr>
        <w:t>istotne</w:t>
      </w:r>
      <w:r w:rsidRPr="00574868">
        <w:rPr>
          <w:sz w:val="22"/>
        </w:rPr>
        <w:t xml:space="preserve"> dla danej kwalifikacji wyposażenie – </w:t>
      </w:r>
      <w:r w:rsidRPr="006271D3">
        <w:rPr>
          <w:i/>
          <w:sz w:val="22"/>
        </w:rPr>
        <w:t>limit znaków 4</w:t>
      </w:r>
      <w:r w:rsidR="006271D3">
        <w:rPr>
          <w:i/>
          <w:sz w:val="22"/>
        </w:rPr>
        <w:t xml:space="preserve"> </w:t>
      </w:r>
      <w:r w:rsidRPr="006271D3">
        <w:rPr>
          <w:i/>
          <w:sz w:val="22"/>
        </w:rPr>
        <w:t>000</w:t>
      </w:r>
      <w:r w:rsidRPr="00574868">
        <w:rPr>
          <w:sz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4"/>
      </w:tblGrid>
      <w:tr w:rsidR="00AE1C8D" w:rsidRPr="00C35CD1" w14:paraId="152E534B" w14:textId="77777777">
        <w:trPr>
          <w:trHeight w:val="2811"/>
        </w:trPr>
        <w:tc>
          <w:tcPr>
            <w:tcW w:w="10093" w:type="dxa"/>
          </w:tcPr>
          <w:p w14:paraId="17CFAD0C" w14:textId="77777777" w:rsidR="00AE1C8D" w:rsidRPr="001B683B" w:rsidRDefault="00AE1C8D" w:rsidP="004C06B9">
            <w:pPr>
              <w:pStyle w:val="Akapitzlist"/>
              <w:keepNext/>
              <w:spacing w:before="120" w:after="120"/>
              <w:ind w:left="0" w:firstLine="0"/>
              <w:contextualSpacing w:val="0"/>
              <w:rPr>
                <w:sz w:val="24"/>
                <w:szCs w:val="24"/>
              </w:rPr>
            </w:pPr>
          </w:p>
        </w:tc>
      </w:tr>
    </w:tbl>
    <w:p w14:paraId="2D3E24FC" w14:textId="0701F24A" w:rsidR="00FE1325" w:rsidRDefault="00FE1325" w:rsidP="00AE1C8D"/>
    <w:p w14:paraId="70B8A4FF" w14:textId="77777777" w:rsidR="00FE1325" w:rsidRDefault="00FE1325">
      <w:pPr>
        <w:spacing w:after="0" w:line="240" w:lineRule="auto"/>
      </w:pPr>
      <w:r>
        <w:br w:type="page"/>
      </w:r>
    </w:p>
    <w:p w14:paraId="2A22757C" w14:textId="77777777" w:rsidR="00AE1C8D" w:rsidRDefault="00AE1C8D" w:rsidP="00AE1C8D"/>
    <w:p w14:paraId="441DAEFD" w14:textId="14DA849D" w:rsidR="00AE1C8D" w:rsidRPr="00AE1C8D" w:rsidRDefault="00AE1C8D" w:rsidP="004E1FF3">
      <w:pPr>
        <w:pStyle w:val="Akapitzlist"/>
        <w:keepNext/>
        <w:numPr>
          <w:ilvl w:val="1"/>
          <w:numId w:val="114"/>
        </w:numPr>
        <w:spacing w:before="120" w:after="0" w:line="240" w:lineRule="auto"/>
        <w:ind w:left="284" w:right="0" w:hanging="284"/>
        <w:contextualSpacing w:val="0"/>
        <w:rPr>
          <w:sz w:val="22"/>
        </w:rPr>
      </w:pPr>
      <w:r w:rsidRPr="00AE1C8D">
        <w:rPr>
          <w:sz w:val="22"/>
        </w:rPr>
        <w:t>samodzielne wykonywanie przez zdających zadań egzaminacyjnych zawarty</w:t>
      </w:r>
      <w:r w:rsidR="006271D3">
        <w:rPr>
          <w:sz w:val="22"/>
        </w:rPr>
        <w:t xml:space="preserve">ch w arkuszu </w:t>
      </w:r>
      <w:r w:rsidRPr="00AE1C8D">
        <w:rPr>
          <w:sz w:val="22"/>
        </w:rPr>
        <w:t>egzaminacyjnym, z uwzględnieniem bezpieczeństwa i higieny pracy, oraz warunki socjalne:</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7"/>
        <w:gridCol w:w="5971"/>
        <w:gridCol w:w="2835"/>
      </w:tblGrid>
      <w:tr w:rsidR="00AE1C8D" w:rsidRPr="00C35CD1" w14:paraId="00B609B8" w14:textId="77777777">
        <w:trPr>
          <w:trHeight w:val="675"/>
        </w:trPr>
        <w:tc>
          <w:tcPr>
            <w:tcW w:w="1287" w:type="dxa"/>
            <w:shd w:val="clear" w:color="auto" w:fill="F2F2F2"/>
            <w:vAlign w:val="center"/>
          </w:tcPr>
          <w:p w14:paraId="41CEF8C6" w14:textId="77777777" w:rsidR="00AE1C8D" w:rsidRPr="001B683B" w:rsidRDefault="00AE1C8D" w:rsidP="00574868">
            <w:pPr>
              <w:pStyle w:val="Akapitzlist"/>
              <w:keepNext/>
              <w:spacing w:before="120" w:after="120" w:line="240" w:lineRule="auto"/>
              <w:ind w:left="0" w:firstLine="0"/>
              <w:contextualSpacing w:val="0"/>
              <w:jc w:val="center"/>
              <w:rPr>
                <w:rFonts w:cs="Calibri"/>
                <w:sz w:val="22"/>
                <w:szCs w:val="22"/>
              </w:rPr>
            </w:pPr>
            <w:r w:rsidRPr="001B683B">
              <w:rPr>
                <w:rFonts w:cs="Calibri"/>
                <w:sz w:val="22"/>
                <w:szCs w:val="22"/>
              </w:rPr>
              <w:t>Nr sali/miejsca</w:t>
            </w:r>
          </w:p>
        </w:tc>
        <w:tc>
          <w:tcPr>
            <w:tcW w:w="5971" w:type="dxa"/>
            <w:shd w:val="clear" w:color="auto" w:fill="F2F2F2"/>
            <w:vAlign w:val="center"/>
          </w:tcPr>
          <w:p w14:paraId="3C2AAE1B" w14:textId="77777777" w:rsidR="00AE1C8D" w:rsidRPr="001B683B" w:rsidRDefault="00AE1C8D" w:rsidP="00574868">
            <w:pPr>
              <w:pStyle w:val="Akapitzlist"/>
              <w:keepNext/>
              <w:spacing w:before="120" w:after="120" w:line="240" w:lineRule="auto"/>
              <w:ind w:left="0" w:firstLine="0"/>
              <w:contextualSpacing w:val="0"/>
              <w:jc w:val="center"/>
              <w:rPr>
                <w:sz w:val="22"/>
                <w:szCs w:val="22"/>
              </w:rPr>
            </w:pPr>
            <w:r w:rsidRPr="001B683B">
              <w:rPr>
                <w:sz w:val="22"/>
                <w:szCs w:val="22"/>
              </w:rPr>
              <w:t>Opis miejsca, w którym będzie odbywała się część praktyczna egzaminu (limit znaków 2000 dla każdego wiersza)</w:t>
            </w:r>
          </w:p>
        </w:tc>
        <w:tc>
          <w:tcPr>
            <w:tcW w:w="2835" w:type="dxa"/>
            <w:shd w:val="clear" w:color="auto" w:fill="F2F2F2"/>
            <w:vAlign w:val="center"/>
          </w:tcPr>
          <w:p w14:paraId="4C66040B" w14:textId="77777777" w:rsidR="00AE1C8D" w:rsidRPr="001B683B" w:rsidRDefault="00AE1C8D" w:rsidP="00574868">
            <w:pPr>
              <w:pStyle w:val="Akapitzlist"/>
              <w:keepNext/>
              <w:spacing w:before="120" w:after="0" w:line="240" w:lineRule="auto"/>
              <w:ind w:left="0" w:firstLine="0"/>
              <w:contextualSpacing w:val="0"/>
              <w:jc w:val="center"/>
              <w:rPr>
                <w:sz w:val="22"/>
                <w:szCs w:val="22"/>
              </w:rPr>
            </w:pPr>
            <w:r w:rsidRPr="001B683B">
              <w:rPr>
                <w:sz w:val="22"/>
                <w:szCs w:val="22"/>
              </w:rPr>
              <w:t>Planowana liczba stanowisk egzaminacyjnych</w:t>
            </w:r>
          </w:p>
        </w:tc>
      </w:tr>
      <w:tr w:rsidR="00AE1C8D" w:rsidRPr="00C35CD1" w14:paraId="70E8EE5E" w14:textId="77777777">
        <w:trPr>
          <w:trHeight w:val="506"/>
        </w:trPr>
        <w:tc>
          <w:tcPr>
            <w:tcW w:w="1287" w:type="dxa"/>
          </w:tcPr>
          <w:p w14:paraId="629F84A6" w14:textId="77777777" w:rsidR="00AE1C8D" w:rsidRPr="001B683B" w:rsidRDefault="00AE1C8D" w:rsidP="00574868">
            <w:pPr>
              <w:pStyle w:val="Akapitzlist"/>
              <w:keepNext/>
              <w:spacing w:before="120" w:after="120" w:line="240" w:lineRule="auto"/>
              <w:ind w:left="0" w:firstLine="0"/>
              <w:contextualSpacing w:val="0"/>
              <w:rPr>
                <w:rFonts w:cs="Calibri"/>
                <w:sz w:val="22"/>
                <w:szCs w:val="22"/>
              </w:rPr>
            </w:pPr>
          </w:p>
        </w:tc>
        <w:tc>
          <w:tcPr>
            <w:tcW w:w="5971" w:type="dxa"/>
          </w:tcPr>
          <w:p w14:paraId="1CB0C5F9" w14:textId="77777777" w:rsidR="00AE1C8D" w:rsidRPr="001B683B" w:rsidRDefault="00AE1C8D" w:rsidP="00574868">
            <w:pPr>
              <w:pStyle w:val="Akapitzlist"/>
              <w:keepNext/>
              <w:spacing w:before="120" w:after="120" w:line="240" w:lineRule="auto"/>
              <w:ind w:left="0" w:firstLine="0"/>
              <w:contextualSpacing w:val="0"/>
              <w:rPr>
                <w:sz w:val="22"/>
                <w:szCs w:val="22"/>
              </w:rPr>
            </w:pPr>
          </w:p>
        </w:tc>
        <w:tc>
          <w:tcPr>
            <w:tcW w:w="2835" w:type="dxa"/>
          </w:tcPr>
          <w:p w14:paraId="44A7B574" w14:textId="77777777" w:rsidR="00AE1C8D" w:rsidRPr="001B683B" w:rsidRDefault="00AE1C8D" w:rsidP="00574868">
            <w:pPr>
              <w:pStyle w:val="Akapitzlist"/>
              <w:keepNext/>
              <w:spacing w:before="120" w:after="120" w:line="240" w:lineRule="auto"/>
              <w:ind w:left="0" w:firstLine="0"/>
              <w:contextualSpacing w:val="0"/>
              <w:rPr>
                <w:sz w:val="22"/>
                <w:szCs w:val="22"/>
              </w:rPr>
            </w:pPr>
          </w:p>
        </w:tc>
      </w:tr>
      <w:tr w:rsidR="00AE1C8D" w:rsidRPr="00C35CD1" w14:paraId="12F6318E" w14:textId="77777777">
        <w:trPr>
          <w:trHeight w:val="486"/>
        </w:trPr>
        <w:tc>
          <w:tcPr>
            <w:tcW w:w="1287" w:type="dxa"/>
          </w:tcPr>
          <w:p w14:paraId="330D7413" w14:textId="77777777" w:rsidR="00AE1C8D" w:rsidRPr="001B683B" w:rsidRDefault="00AE1C8D" w:rsidP="00574868">
            <w:pPr>
              <w:pStyle w:val="Akapitzlist"/>
              <w:keepNext/>
              <w:spacing w:before="120" w:after="120" w:line="240" w:lineRule="auto"/>
              <w:ind w:left="0" w:firstLine="0"/>
              <w:contextualSpacing w:val="0"/>
              <w:rPr>
                <w:rFonts w:cs="Calibri"/>
                <w:sz w:val="22"/>
                <w:szCs w:val="22"/>
              </w:rPr>
            </w:pPr>
          </w:p>
        </w:tc>
        <w:tc>
          <w:tcPr>
            <w:tcW w:w="5971" w:type="dxa"/>
          </w:tcPr>
          <w:p w14:paraId="262AD458" w14:textId="77777777" w:rsidR="00AE1C8D" w:rsidRPr="001B683B" w:rsidRDefault="00AE1C8D" w:rsidP="00574868">
            <w:pPr>
              <w:pStyle w:val="Akapitzlist"/>
              <w:keepNext/>
              <w:spacing w:before="120" w:after="120" w:line="240" w:lineRule="auto"/>
              <w:ind w:left="0" w:firstLine="0"/>
              <w:contextualSpacing w:val="0"/>
              <w:rPr>
                <w:sz w:val="22"/>
                <w:szCs w:val="22"/>
              </w:rPr>
            </w:pPr>
          </w:p>
        </w:tc>
        <w:tc>
          <w:tcPr>
            <w:tcW w:w="2835" w:type="dxa"/>
          </w:tcPr>
          <w:p w14:paraId="54210CD5" w14:textId="77777777" w:rsidR="00AE1C8D" w:rsidRPr="001B683B" w:rsidRDefault="00AE1C8D" w:rsidP="00574868">
            <w:pPr>
              <w:pStyle w:val="Akapitzlist"/>
              <w:keepNext/>
              <w:spacing w:before="120" w:after="120" w:line="240" w:lineRule="auto"/>
              <w:ind w:left="0" w:firstLine="0"/>
              <w:contextualSpacing w:val="0"/>
              <w:rPr>
                <w:sz w:val="22"/>
                <w:szCs w:val="22"/>
              </w:rPr>
            </w:pPr>
          </w:p>
        </w:tc>
      </w:tr>
    </w:tbl>
    <w:p w14:paraId="09D7D6D4" w14:textId="77777777" w:rsidR="00AE1C8D" w:rsidRPr="00AE1C8D" w:rsidRDefault="00AE1C8D" w:rsidP="004E1FF3">
      <w:pPr>
        <w:pStyle w:val="Akapitzlist"/>
        <w:keepNext/>
        <w:numPr>
          <w:ilvl w:val="1"/>
          <w:numId w:val="114"/>
        </w:numPr>
        <w:spacing w:before="120" w:after="0" w:line="240" w:lineRule="auto"/>
        <w:ind w:left="284" w:right="0" w:hanging="284"/>
        <w:contextualSpacing w:val="0"/>
        <w:rPr>
          <w:sz w:val="22"/>
        </w:rPr>
      </w:pPr>
      <w:r w:rsidRPr="00AE1C8D">
        <w:rPr>
          <w:sz w:val="22"/>
        </w:rPr>
        <w:t xml:space="preserve">możliwość przystąpienia do </w:t>
      </w:r>
      <w:r w:rsidR="008558DC">
        <w:rPr>
          <w:sz w:val="22"/>
        </w:rPr>
        <w:t>egzaminu potwierdzającego kwalifikacje w zawodzie</w:t>
      </w:r>
      <w:r w:rsidR="00E6637A">
        <w:rPr>
          <w:sz w:val="22"/>
        </w:rPr>
        <w:t xml:space="preserve"> osób o specjalnych potrzebach </w:t>
      </w:r>
      <w:r w:rsidRPr="00AE1C8D">
        <w:rPr>
          <w:sz w:val="22"/>
        </w:rPr>
        <w:t>edukacyjnych w warunkach dostosowany</w:t>
      </w:r>
      <w:r w:rsidR="007F4A12">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sidR="006271D3">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AE1C8D" w:rsidRPr="00C35CD1" w14:paraId="4F13EDE5" w14:textId="77777777">
        <w:trPr>
          <w:trHeight w:val="1596"/>
        </w:trPr>
        <w:tc>
          <w:tcPr>
            <w:tcW w:w="10093" w:type="dxa"/>
          </w:tcPr>
          <w:p w14:paraId="38592602" w14:textId="77777777" w:rsidR="00AE1C8D" w:rsidRPr="001B683B" w:rsidRDefault="00AE1C8D" w:rsidP="004C06B9">
            <w:pPr>
              <w:pStyle w:val="Akapitzlist"/>
              <w:keepNext/>
              <w:spacing w:before="120" w:after="120"/>
              <w:ind w:left="0" w:firstLine="0"/>
              <w:contextualSpacing w:val="0"/>
              <w:rPr>
                <w:i/>
                <w:sz w:val="22"/>
                <w:szCs w:val="22"/>
              </w:rPr>
            </w:pPr>
          </w:p>
        </w:tc>
      </w:tr>
    </w:tbl>
    <w:p w14:paraId="4A9A5BDB" w14:textId="77777777" w:rsidR="00AE1C8D" w:rsidRPr="002406FE" w:rsidRDefault="00AE1C8D" w:rsidP="004E1FF3">
      <w:pPr>
        <w:pStyle w:val="Akapitzlist"/>
        <w:keepNext/>
        <w:numPr>
          <w:ilvl w:val="1"/>
          <w:numId w:val="114"/>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sidR="006271D3">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AE1C8D" w:rsidRPr="00C35CD1" w14:paraId="329D6863" w14:textId="77777777" w:rsidTr="00D7452A">
        <w:trPr>
          <w:trHeight w:val="1287"/>
        </w:trPr>
        <w:tc>
          <w:tcPr>
            <w:tcW w:w="10093" w:type="dxa"/>
          </w:tcPr>
          <w:p w14:paraId="1EC2CF74" w14:textId="77777777" w:rsidR="00AE1C8D" w:rsidRPr="001B683B" w:rsidRDefault="00AE1C8D" w:rsidP="00574868">
            <w:pPr>
              <w:pStyle w:val="Akapitzlist"/>
              <w:spacing w:before="120" w:after="120" w:line="240" w:lineRule="auto"/>
              <w:ind w:left="0" w:firstLine="0"/>
              <w:contextualSpacing w:val="0"/>
              <w:rPr>
                <w:sz w:val="24"/>
                <w:szCs w:val="24"/>
              </w:rPr>
            </w:pPr>
          </w:p>
        </w:tc>
      </w:tr>
    </w:tbl>
    <w:p w14:paraId="5BBA703C" w14:textId="77777777" w:rsidR="00574868" w:rsidRPr="002406FE" w:rsidRDefault="00574868" w:rsidP="00574868">
      <w:pPr>
        <w:pStyle w:val="Akapitzlist"/>
        <w:spacing w:after="200" w:line="240" w:lineRule="auto"/>
        <w:ind w:left="426" w:right="0" w:firstLine="0"/>
        <w:jc w:val="left"/>
        <w:rPr>
          <w:sz w:val="22"/>
        </w:rPr>
      </w:pPr>
    </w:p>
    <w:p w14:paraId="1A709893" w14:textId="77777777" w:rsidR="00AE1C8D" w:rsidRPr="002406FE" w:rsidRDefault="00AE1C8D" w:rsidP="004E1FF3">
      <w:pPr>
        <w:pStyle w:val="Akapitzlist"/>
        <w:numPr>
          <w:ilvl w:val="0"/>
          <w:numId w:val="114"/>
        </w:numPr>
        <w:spacing w:after="200" w:line="240" w:lineRule="auto"/>
        <w:ind w:left="426" w:right="0" w:hanging="426"/>
        <w:jc w:val="left"/>
        <w:rPr>
          <w:sz w:val="22"/>
        </w:rPr>
      </w:pPr>
      <w:r w:rsidRPr="002406FE">
        <w:rPr>
          <w:sz w:val="22"/>
        </w:rPr>
        <w:t>certyfikaty</w:t>
      </w:r>
      <w:r w:rsidR="00315B6C">
        <w:rPr>
          <w:sz w:val="22"/>
        </w:rPr>
        <w:t xml:space="preserve"> jakości (proszę wymienić jakie</w:t>
      </w:r>
      <w:r w:rsidRPr="002406FE">
        <w:rPr>
          <w:sz w:val="22"/>
        </w:rPr>
        <w:t xml:space="preserve"> – limit znaków 1000)</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AE1C8D" w:rsidRPr="00C35CD1" w14:paraId="6818DE24" w14:textId="77777777">
        <w:trPr>
          <w:trHeight w:val="1313"/>
        </w:trPr>
        <w:tc>
          <w:tcPr>
            <w:tcW w:w="10093" w:type="dxa"/>
          </w:tcPr>
          <w:p w14:paraId="6C99ECA8" w14:textId="77777777" w:rsidR="00AE1C8D" w:rsidRPr="001B683B" w:rsidRDefault="00AE1C8D" w:rsidP="00574868">
            <w:pPr>
              <w:pStyle w:val="Akapitzlist"/>
              <w:spacing w:before="120" w:after="120" w:line="240" w:lineRule="auto"/>
              <w:ind w:left="0" w:firstLine="0"/>
              <w:contextualSpacing w:val="0"/>
              <w:rPr>
                <w:sz w:val="22"/>
                <w:szCs w:val="22"/>
              </w:rPr>
            </w:pPr>
          </w:p>
        </w:tc>
      </w:tr>
    </w:tbl>
    <w:p w14:paraId="1D0F07B0" w14:textId="77777777" w:rsidR="00574868" w:rsidRPr="002406FE" w:rsidRDefault="00574868" w:rsidP="00574868">
      <w:pPr>
        <w:pStyle w:val="Akapitzlist"/>
        <w:spacing w:after="200" w:line="240" w:lineRule="auto"/>
        <w:ind w:left="426" w:right="0" w:firstLine="0"/>
        <w:jc w:val="left"/>
        <w:rPr>
          <w:sz w:val="22"/>
        </w:rPr>
      </w:pPr>
    </w:p>
    <w:p w14:paraId="64A6A109" w14:textId="769EB99A" w:rsidR="00AE1C8D" w:rsidRPr="002406FE" w:rsidRDefault="00AE1C8D" w:rsidP="004E1FF3">
      <w:pPr>
        <w:pStyle w:val="Akapitzlist"/>
        <w:numPr>
          <w:ilvl w:val="0"/>
          <w:numId w:val="114"/>
        </w:numPr>
        <w:spacing w:after="200" w:line="240" w:lineRule="auto"/>
        <w:ind w:left="426" w:right="0" w:hanging="426"/>
        <w:rPr>
          <w:sz w:val="22"/>
        </w:rPr>
      </w:pPr>
      <w:r w:rsidRPr="002406FE">
        <w:rPr>
          <w:sz w:val="22"/>
        </w:rPr>
        <w:t>adres usytuowania opisanych powyżej stanowisk egzaminacyjnych (jeżeli różni się od siedziby szkoły/placówki/</w:t>
      </w:r>
      <w:r w:rsidR="00FE1325">
        <w:rPr>
          <w:sz w:val="22"/>
        </w:rPr>
        <w:t>centrum</w:t>
      </w:r>
      <w:r w:rsidRPr="002406FE">
        <w:rPr>
          <w:sz w:val="22"/>
        </w:rPr>
        <w:t>pracodawcy/</w:t>
      </w:r>
      <w:r w:rsidRPr="00E438CA">
        <w:rPr>
          <w:sz w:val="22"/>
        </w:rPr>
        <w:t>podmiotu prowadzącego KKZ)</w:t>
      </w:r>
    </w:p>
    <w:tbl>
      <w:tblPr>
        <w:tblW w:w="0" w:type="auto"/>
        <w:tblLook w:val="04A0" w:firstRow="1" w:lastRow="0" w:firstColumn="1" w:lastColumn="0" w:noHBand="0" w:noVBand="1"/>
      </w:tblPr>
      <w:tblGrid>
        <w:gridCol w:w="2246"/>
        <w:gridCol w:w="7676"/>
      </w:tblGrid>
      <w:tr w:rsidR="00AE1C8D" w:rsidRPr="00C35CD1" w14:paraId="75FE1AC4" w14:textId="77777777">
        <w:trPr>
          <w:trHeight w:val="307"/>
        </w:trPr>
        <w:tc>
          <w:tcPr>
            <w:tcW w:w="2276" w:type="dxa"/>
          </w:tcPr>
          <w:p w14:paraId="677CB5A7" w14:textId="77777777"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Ulica i numer:</w:t>
            </w:r>
          </w:p>
        </w:tc>
        <w:tc>
          <w:tcPr>
            <w:tcW w:w="7915" w:type="dxa"/>
            <w:tcBorders>
              <w:bottom w:val="single" w:sz="4" w:space="0" w:color="auto"/>
            </w:tcBorders>
          </w:tcPr>
          <w:p w14:paraId="3651AA46" w14:textId="77777777" w:rsidR="00AE1C8D" w:rsidRPr="00C35CD1" w:rsidRDefault="00AE1C8D" w:rsidP="004C06B9">
            <w:pPr>
              <w:spacing w:before="40" w:after="40" w:line="240" w:lineRule="auto"/>
              <w:rPr>
                <w:rFonts w:ascii="Times New Roman" w:hAnsi="Times New Roman"/>
                <w:i/>
                <w:sz w:val="20"/>
                <w:szCs w:val="20"/>
              </w:rPr>
            </w:pPr>
          </w:p>
        </w:tc>
      </w:tr>
      <w:tr w:rsidR="00AE1C8D" w:rsidRPr="00C35CD1" w14:paraId="79BCA5BE" w14:textId="77777777">
        <w:trPr>
          <w:trHeight w:val="307"/>
        </w:trPr>
        <w:tc>
          <w:tcPr>
            <w:tcW w:w="2276" w:type="dxa"/>
          </w:tcPr>
          <w:p w14:paraId="3055BB27" w14:textId="77777777"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Miejscowość:</w:t>
            </w:r>
          </w:p>
        </w:tc>
        <w:tc>
          <w:tcPr>
            <w:tcW w:w="7915" w:type="dxa"/>
            <w:tcBorders>
              <w:top w:val="single" w:sz="4" w:space="0" w:color="auto"/>
              <w:bottom w:val="single" w:sz="4" w:space="0" w:color="auto"/>
            </w:tcBorders>
          </w:tcPr>
          <w:p w14:paraId="63F99B03" w14:textId="77777777" w:rsidR="00AE1C8D" w:rsidRPr="00C35CD1" w:rsidRDefault="00AE1C8D" w:rsidP="004C06B9">
            <w:pPr>
              <w:spacing w:before="40" w:after="40" w:line="240" w:lineRule="auto"/>
              <w:rPr>
                <w:rFonts w:ascii="Times New Roman" w:hAnsi="Times New Roman"/>
                <w:i/>
                <w:sz w:val="20"/>
                <w:szCs w:val="20"/>
              </w:rPr>
            </w:pPr>
          </w:p>
        </w:tc>
      </w:tr>
      <w:tr w:rsidR="00AE1C8D" w:rsidRPr="00C35CD1" w14:paraId="6DE821AE" w14:textId="77777777">
        <w:trPr>
          <w:trHeight w:val="307"/>
        </w:trPr>
        <w:tc>
          <w:tcPr>
            <w:tcW w:w="2276" w:type="dxa"/>
          </w:tcPr>
          <w:p w14:paraId="552F5A31" w14:textId="77777777"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Telefon:</w:t>
            </w:r>
          </w:p>
        </w:tc>
        <w:tc>
          <w:tcPr>
            <w:tcW w:w="7915" w:type="dxa"/>
            <w:tcBorders>
              <w:top w:val="single" w:sz="4" w:space="0" w:color="auto"/>
              <w:bottom w:val="single" w:sz="4" w:space="0" w:color="auto"/>
            </w:tcBorders>
          </w:tcPr>
          <w:p w14:paraId="14A3E07F" w14:textId="77777777" w:rsidR="00AE1C8D" w:rsidRPr="00C35CD1" w:rsidRDefault="00AE1C8D" w:rsidP="004C06B9">
            <w:pPr>
              <w:spacing w:before="40" w:after="40" w:line="240" w:lineRule="auto"/>
              <w:rPr>
                <w:rFonts w:ascii="Times New Roman" w:hAnsi="Times New Roman"/>
                <w:i/>
                <w:sz w:val="20"/>
                <w:szCs w:val="20"/>
              </w:rPr>
            </w:pPr>
          </w:p>
        </w:tc>
      </w:tr>
      <w:tr w:rsidR="00AE1C8D" w:rsidRPr="00C35CD1" w14:paraId="7AD7AE08" w14:textId="77777777">
        <w:trPr>
          <w:trHeight w:val="307"/>
        </w:trPr>
        <w:tc>
          <w:tcPr>
            <w:tcW w:w="2276" w:type="dxa"/>
          </w:tcPr>
          <w:p w14:paraId="7D60FD3A" w14:textId="77777777"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Faks:</w:t>
            </w:r>
          </w:p>
        </w:tc>
        <w:tc>
          <w:tcPr>
            <w:tcW w:w="7915" w:type="dxa"/>
            <w:tcBorders>
              <w:top w:val="single" w:sz="4" w:space="0" w:color="auto"/>
              <w:bottom w:val="single" w:sz="4" w:space="0" w:color="auto"/>
            </w:tcBorders>
          </w:tcPr>
          <w:p w14:paraId="0CDFA55E" w14:textId="77777777" w:rsidR="00AE1C8D" w:rsidRPr="00C35CD1" w:rsidRDefault="00AE1C8D" w:rsidP="004C06B9">
            <w:pPr>
              <w:spacing w:before="40" w:after="40" w:line="240" w:lineRule="auto"/>
              <w:rPr>
                <w:rFonts w:ascii="Times New Roman" w:hAnsi="Times New Roman"/>
                <w:i/>
                <w:sz w:val="20"/>
                <w:szCs w:val="20"/>
              </w:rPr>
            </w:pPr>
          </w:p>
        </w:tc>
      </w:tr>
      <w:tr w:rsidR="00AE1C8D" w:rsidRPr="00C35CD1" w14:paraId="6E01FE66" w14:textId="77777777">
        <w:trPr>
          <w:trHeight w:val="307"/>
        </w:trPr>
        <w:tc>
          <w:tcPr>
            <w:tcW w:w="2276" w:type="dxa"/>
          </w:tcPr>
          <w:p w14:paraId="3F3C7386" w14:textId="77777777"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E-mail:</w:t>
            </w:r>
          </w:p>
        </w:tc>
        <w:tc>
          <w:tcPr>
            <w:tcW w:w="7915" w:type="dxa"/>
            <w:tcBorders>
              <w:top w:val="single" w:sz="4" w:space="0" w:color="auto"/>
              <w:bottom w:val="single" w:sz="4" w:space="0" w:color="auto"/>
            </w:tcBorders>
          </w:tcPr>
          <w:p w14:paraId="0D28B705" w14:textId="77777777" w:rsidR="00AE1C8D" w:rsidRPr="00C35CD1" w:rsidRDefault="00AE1C8D" w:rsidP="004C06B9">
            <w:pPr>
              <w:spacing w:before="40" w:after="40" w:line="240" w:lineRule="auto"/>
              <w:rPr>
                <w:rFonts w:ascii="Times New Roman" w:hAnsi="Times New Roman"/>
                <w:i/>
                <w:sz w:val="20"/>
                <w:szCs w:val="20"/>
              </w:rPr>
            </w:pPr>
          </w:p>
        </w:tc>
      </w:tr>
    </w:tbl>
    <w:p w14:paraId="5D89891D" w14:textId="77777777" w:rsidR="00AE1C8D" w:rsidRPr="002406FE" w:rsidRDefault="00AE1C8D" w:rsidP="00AE1C8D">
      <w:pPr>
        <w:pStyle w:val="Akapitzlist"/>
        <w:spacing w:after="0" w:line="240" w:lineRule="auto"/>
        <w:ind w:left="1440" w:hanging="360"/>
      </w:pPr>
      <w:r w:rsidRPr="002406FE">
        <w:tab/>
      </w:r>
    </w:p>
    <w:p w14:paraId="005DF355" w14:textId="77777777" w:rsidR="00AE1C8D" w:rsidRDefault="00AE1C8D" w:rsidP="00AE1C8D">
      <w:pPr>
        <w:pStyle w:val="Akapitzlist"/>
        <w:spacing w:after="0" w:line="240" w:lineRule="auto"/>
        <w:ind w:left="1440" w:hanging="360"/>
      </w:pPr>
    </w:p>
    <w:p w14:paraId="2F4CB688" w14:textId="77777777" w:rsidR="00BC0011" w:rsidRDefault="00AE1C8D" w:rsidP="00BC0011">
      <w:pPr>
        <w:pStyle w:val="Akapitzlist"/>
        <w:spacing w:after="0" w:line="240" w:lineRule="auto"/>
        <w:ind w:left="3969" w:firstLine="0"/>
      </w:pPr>
      <w:r>
        <w:t>…………………………………..……………………</w:t>
      </w:r>
      <w:r w:rsidR="002406FE">
        <w:t>………….</w:t>
      </w:r>
      <w:r w:rsidR="00BC0011">
        <w:t>……</w:t>
      </w:r>
    </w:p>
    <w:p w14:paraId="6A4C1E9B" w14:textId="77777777" w:rsidR="00FA6EB7" w:rsidRDefault="00AE1C8D" w:rsidP="00FA6EB7">
      <w:pPr>
        <w:spacing w:after="0" w:line="240" w:lineRule="auto"/>
        <w:ind w:left="4820" w:firstLine="709"/>
        <w:rPr>
          <w:rFonts w:ascii="Times New Roman" w:hAnsi="Times New Roman"/>
          <w:sz w:val="20"/>
          <w:szCs w:val="20"/>
        </w:rPr>
      </w:pPr>
      <w:r w:rsidRPr="00FA6EB7">
        <w:rPr>
          <w:rFonts w:ascii="Times New Roman" w:hAnsi="Times New Roman"/>
          <w:sz w:val="20"/>
          <w:szCs w:val="20"/>
        </w:rPr>
        <w:t xml:space="preserve">Podpis i pieczęć dyrektora </w:t>
      </w:r>
    </w:p>
    <w:p w14:paraId="73CD5D50" w14:textId="0B08C3CC" w:rsidR="001875C0" w:rsidRPr="00FA6EB7" w:rsidRDefault="00AE1C8D" w:rsidP="00FA6EB7">
      <w:pPr>
        <w:spacing w:after="0" w:line="240" w:lineRule="auto"/>
        <w:ind w:left="4820" w:hanging="1134"/>
        <w:rPr>
          <w:rFonts w:ascii="Times New Roman" w:hAnsi="Times New Roman"/>
          <w:sz w:val="20"/>
          <w:szCs w:val="20"/>
        </w:rPr>
      </w:pPr>
      <w:r w:rsidRPr="00FA6EB7">
        <w:rPr>
          <w:rFonts w:ascii="Times New Roman" w:hAnsi="Times New Roman"/>
          <w:sz w:val="20"/>
          <w:szCs w:val="20"/>
        </w:rPr>
        <w:t>szkoły/placówki/</w:t>
      </w:r>
      <w:r w:rsidR="00AA5377" w:rsidRPr="00FA6EB7">
        <w:rPr>
          <w:rFonts w:ascii="Times New Roman" w:hAnsi="Times New Roman"/>
          <w:sz w:val="20"/>
          <w:szCs w:val="20"/>
        </w:rPr>
        <w:t>c</w:t>
      </w:r>
      <w:r w:rsidR="00FE1325" w:rsidRPr="00FA6EB7">
        <w:rPr>
          <w:rFonts w:ascii="Times New Roman" w:hAnsi="Times New Roman"/>
          <w:sz w:val="20"/>
          <w:szCs w:val="20"/>
        </w:rPr>
        <w:t>entrum/</w:t>
      </w:r>
      <w:r w:rsidRPr="00FA6EB7">
        <w:rPr>
          <w:rFonts w:ascii="Times New Roman" w:hAnsi="Times New Roman"/>
          <w:sz w:val="20"/>
          <w:szCs w:val="20"/>
        </w:rPr>
        <w:t>pracodawcy/</w:t>
      </w:r>
      <w:r w:rsidRPr="00FA6EB7">
        <w:rPr>
          <w:rFonts w:ascii="Times New Roman" w:hAnsi="Times New Roman"/>
          <w:b/>
          <w:sz w:val="20"/>
          <w:szCs w:val="20"/>
        </w:rPr>
        <w:t xml:space="preserve"> </w:t>
      </w:r>
      <w:r w:rsidRPr="00FA6EB7">
        <w:rPr>
          <w:rFonts w:ascii="Times New Roman" w:hAnsi="Times New Roman"/>
          <w:sz w:val="20"/>
          <w:szCs w:val="20"/>
        </w:rPr>
        <w:t>podmiotu</w:t>
      </w:r>
      <w:r w:rsidR="00761CCD" w:rsidRPr="00FA6EB7">
        <w:rPr>
          <w:rFonts w:ascii="Times New Roman" w:hAnsi="Times New Roman"/>
          <w:sz w:val="20"/>
          <w:szCs w:val="20"/>
        </w:rPr>
        <w:t>, który</w:t>
      </w:r>
      <w:r w:rsidRPr="00FA6EB7">
        <w:rPr>
          <w:rFonts w:ascii="Times New Roman" w:hAnsi="Times New Roman"/>
          <w:sz w:val="20"/>
          <w:szCs w:val="20"/>
        </w:rPr>
        <w:t xml:space="preserve"> prowadz</w:t>
      </w:r>
      <w:r w:rsidR="00761CCD" w:rsidRPr="00FA6EB7">
        <w:rPr>
          <w:rFonts w:ascii="Times New Roman" w:hAnsi="Times New Roman"/>
          <w:sz w:val="20"/>
          <w:szCs w:val="20"/>
        </w:rPr>
        <w:t>ił</w:t>
      </w:r>
      <w:r w:rsidRPr="00FA6EB7">
        <w:rPr>
          <w:rFonts w:ascii="Times New Roman" w:hAnsi="Times New Roman"/>
          <w:sz w:val="20"/>
          <w:szCs w:val="20"/>
        </w:rPr>
        <w:t xml:space="preserve"> KKZ</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F4A12" w14:paraId="02986F0C" w14:textId="77777777" w:rsidTr="001875C0">
        <w:tc>
          <w:tcPr>
            <w:tcW w:w="421" w:type="dxa"/>
            <w:vAlign w:val="center"/>
          </w:tcPr>
          <w:p w14:paraId="2881C704" w14:textId="77777777" w:rsidR="007F4A12" w:rsidRPr="004D1E04" w:rsidRDefault="007F4A12" w:rsidP="007F4A12">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5BCAF29" w14:textId="77777777" w:rsidR="007F4A12" w:rsidRDefault="007F4A12" w:rsidP="007F4A12">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CE8C6D9" w14:textId="77777777" w:rsidR="003B517B" w:rsidRPr="00650540" w:rsidRDefault="003B517B" w:rsidP="00650540">
      <w:pPr>
        <w:spacing w:after="0" w:line="240" w:lineRule="auto"/>
        <w:rPr>
          <w:rFonts w:ascii="Times New Roman" w:eastAsia="Times New Roman" w:hAnsi="Times New Roman"/>
          <w:caps/>
          <w:sz w:val="2"/>
          <w:szCs w:val="2"/>
          <w:lang w:eastAsia="pl-PL"/>
        </w:rPr>
      </w:pPr>
      <w:r>
        <w:rPr>
          <w:caps/>
        </w:rPr>
        <w:br w:type="page"/>
      </w:r>
    </w:p>
    <w:p w14:paraId="7921421B" w14:textId="432CC7EA" w:rsidR="006B3348" w:rsidRDefault="003E15A7" w:rsidP="00BE55CC">
      <w:pPr>
        <w:shd w:val="clear" w:color="auto" w:fill="DEEAF6"/>
        <w:spacing w:after="0"/>
        <w:jc w:val="both"/>
        <w:outlineLvl w:val="0"/>
        <w:rPr>
          <w:rFonts w:ascii="Times New Roman" w:hAnsi="Times New Roman"/>
          <w:b/>
          <w:color w:val="FF0000"/>
        </w:rPr>
      </w:pPr>
      <w:r>
        <w:rPr>
          <w:rFonts w:ascii="Times New Roman" w:hAnsi="Times New Roman"/>
          <w:b/>
        </w:rPr>
        <w:lastRenderedPageBreak/>
        <w:t>Załącznik 2</w:t>
      </w:r>
      <w:r w:rsidR="00DA6106" w:rsidRPr="00DA6106">
        <w:rPr>
          <w:rFonts w:ascii="Times New Roman" w:hAnsi="Times New Roman"/>
          <w:b/>
          <w:sz w:val="18"/>
          <w:szCs w:val="18"/>
        </w:rPr>
        <w:t xml:space="preserve"> </w:t>
      </w:r>
      <w:r w:rsidR="00DA6106" w:rsidRPr="00D7452A">
        <w:rPr>
          <w:rFonts w:ascii="Times New Roman" w:hAnsi="Times New Roman"/>
          <w:b/>
        </w:rPr>
        <w:t>Wniosek o udzielenie/przedłużenie upoważnienia do zorganizowania części pisemnej egzaminu z wykorzystaniem elektronicznego systemu przeprowadzania egzaminu</w:t>
      </w:r>
      <w:r w:rsidR="00E438CA">
        <w:rPr>
          <w:rFonts w:ascii="Times New Roman" w:hAnsi="Times New Roman"/>
          <w:b/>
        </w:rPr>
        <w:t xml:space="preserve"> </w:t>
      </w:r>
      <w:r w:rsidR="00227A06" w:rsidRPr="00E438CA">
        <w:rPr>
          <w:rFonts w:ascii="Times New Roman" w:hAnsi="Times New Roman"/>
          <w:b/>
          <w:color w:val="FF0000"/>
        </w:rPr>
        <w:t>– część pisemna z wykorzystaniem systemu elektronicznego w Formula 2012 nie jest przeprowadzana</w:t>
      </w:r>
    </w:p>
    <w:p w14:paraId="27FE38B2" w14:textId="5ED1D297" w:rsidR="00A46CB2" w:rsidRDefault="00A46CB2" w:rsidP="00BE55CC">
      <w:pPr>
        <w:shd w:val="clear" w:color="auto" w:fill="DEEAF6"/>
        <w:spacing w:after="0"/>
        <w:jc w:val="both"/>
        <w:outlineLvl w:val="0"/>
        <w:rPr>
          <w:rFonts w:ascii="Times New Roman" w:hAnsi="Times New Roman"/>
          <w:b/>
          <w:color w:val="FF0000"/>
        </w:rPr>
      </w:pPr>
    </w:p>
    <w:p w14:paraId="3288C119" w14:textId="4364B88B" w:rsidR="00A46CB2" w:rsidRDefault="00A46CB2" w:rsidP="00BE55CC">
      <w:pPr>
        <w:shd w:val="clear" w:color="auto" w:fill="DEEAF6"/>
        <w:spacing w:after="0"/>
        <w:jc w:val="both"/>
        <w:outlineLvl w:val="0"/>
        <w:rPr>
          <w:rFonts w:ascii="Times New Roman" w:hAnsi="Times New Roman"/>
          <w:b/>
          <w:color w:val="FF0000"/>
        </w:rPr>
      </w:pPr>
    </w:p>
    <w:p w14:paraId="0A088BE2" w14:textId="04EB1959" w:rsidR="00A46CB2" w:rsidRDefault="00A46CB2" w:rsidP="00BE55CC">
      <w:pPr>
        <w:shd w:val="clear" w:color="auto" w:fill="DEEAF6"/>
        <w:spacing w:after="0"/>
        <w:jc w:val="both"/>
        <w:outlineLvl w:val="0"/>
        <w:rPr>
          <w:rFonts w:ascii="Times New Roman" w:hAnsi="Times New Roman"/>
          <w:b/>
          <w:color w:val="FF0000"/>
        </w:rPr>
      </w:pPr>
    </w:p>
    <w:p w14:paraId="4A38204E" w14:textId="663C3A48" w:rsidR="00A46CB2" w:rsidRDefault="00A46CB2" w:rsidP="00BE55CC">
      <w:pPr>
        <w:shd w:val="clear" w:color="auto" w:fill="DEEAF6"/>
        <w:spacing w:after="0"/>
        <w:jc w:val="both"/>
        <w:outlineLvl w:val="0"/>
        <w:rPr>
          <w:rFonts w:ascii="Times New Roman" w:hAnsi="Times New Roman"/>
          <w:b/>
          <w:color w:val="FF0000"/>
        </w:rPr>
      </w:pPr>
    </w:p>
    <w:p w14:paraId="2F94D637" w14:textId="7BEAD1B2" w:rsidR="00A46CB2" w:rsidRDefault="00A46CB2" w:rsidP="00BE55CC">
      <w:pPr>
        <w:shd w:val="clear" w:color="auto" w:fill="DEEAF6"/>
        <w:spacing w:after="0"/>
        <w:jc w:val="both"/>
        <w:outlineLvl w:val="0"/>
        <w:rPr>
          <w:rFonts w:ascii="Times New Roman" w:hAnsi="Times New Roman"/>
          <w:b/>
          <w:color w:val="FF0000"/>
        </w:rPr>
      </w:pPr>
    </w:p>
    <w:p w14:paraId="7A7B9212" w14:textId="719FB8D8" w:rsidR="00A46CB2" w:rsidRDefault="00A46CB2" w:rsidP="00BE55CC">
      <w:pPr>
        <w:shd w:val="clear" w:color="auto" w:fill="DEEAF6"/>
        <w:spacing w:after="0"/>
        <w:jc w:val="both"/>
        <w:outlineLvl w:val="0"/>
        <w:rPr>
          <w:rFonts w:ascii="Times New Roman" w:hAnsi="Times New Roman"/>
          <w:b/>
          <w:color w:val="FF0000"/>
        </w:rPr>
      </w:pPr>
    </w:p>
    <w:p w14:paraId="17831D7F" w14:textId="1C0F61B0" w:rsidR="00A46CB2" w:rsidRDefault="00A46CB2" w:rsidP="00BE55CC">
      <w:pPr>
        <w:shd w:val="clear" w:color="auto" w:fill="DEEAF6"/>
        <w:spacing w:after="0"/>
        <w:jc w:val="both"/>
        <w:outlineLvl w:val="0"/>
        <w:rPr>
          <w:rFonts w:ascii="Times New Roman" w:hAnsi="Times New Roman"/>
          <w:b/>
          <w:color w:val="FF0000"/>
        </w:rPr>
      </w:pPr>
    </w:p>
    <w:p w14:paraId="15235A88" w14:textId="0854D2B9" w:rsidR="00A46CB2" w:rsidRDefault="00A46CB2" w:rsidP="00BE55CC">
      <w:pPr>
        <w:shd w:val="clear" w:color="auto" w:fill="DEEAF6"/>
        <w:spacing w:after="0"/>
        <w:jc w:val="both"/>
        <w:outlineLvl w:val="0"/>
        <w:rPr>
          <w:rFonts w:ascii="Times New Roman" w:hAnsi="Times New Roman"/>
          <w:b/>
          <w:color w:val="FF0000"/>
        </w:rPr>
      </w:pPr>
    </w:p>
    <w:p w14:paraId="3924C957" w14:textId="534CE90B" w:rsidR="00A46CB2" w:rsidRDefault="00A46CB2" w:rsidP="00BE55CC">
      <w:pPr>
        <w:shd w:val="clear" w:color="auto" w:fill="DEEAF6"/>
        <w:spacing w:after="0"/>
        <w:jc w:val="both"/>
        <w:outlineLvl w:val="0"/>
        <w:rPr>
          <w:rFonts w:ascii="Times New Roman" w:hAnsi="Times New Roman"/>
          <w:b/>
          <w:color w:val="FF0000"/>
        </w:rPr>
      </w:pPr>
    </w:p>
    <w:p w14:paraId="48952E0D" w14:textId="1E148782" w:rsidR="00A46CB2" w:rsidRDefault="00A46CB2" w:rsidP="00BE55CC">
      <w:pPr>
        <w:shd w:val="clear" w:color="auto" w:fill="DEEAF6"/>
        <w:spacing w:after="0"/>
        <w:jc w:val="both"/>
        <w:outlineLvl w:val="0"/>
        <w:rPr>
          <w:rFonts w:ascii="Times New Roman" w:hAnsi="Times New Roman"/>
          <w:b/>
          <w:color w:val="FF0000"/>
        </w:rPr>
      </w:pPr>
    </w:p>
    <w:p w14:paraId="149F5774" w14:textId="77777777" w:rsidR="00A46CB2" w:rsidRPr="00E438CA" w:rsidRDefault="00A46CB2" w:rsidP="00BE55CC">
      <w:pPr>
        <w:shd w:val="clear" w:color="auto" w:fill="DEEAF6"/>
        <w:spacing w:after="0"/>
        <w:jc w:val="both"/>
        <w:outlineLvl w:val="0"/>
        <w:rPr>
          <w:rFonts w:ascii="Times New Roman" w:hAnsi="Times New Roman"/>
          <w:b/>
          <w:caps/>
        </w:rPr>
      </w:pPr>
    </w:p>
    <w:p w14:paraId="0BFD7995" w14:textId="7B5835B5" w:rsidR="00227A06" w:rsidRDefault="00227A06">
      <w:pPr>
        <w:spacing w:after="0" w:line="240" w:lineRule="auto"/>
        <w:rPr>
          <w:rFonts w:ascii="Times New Roman" w:eastAsia="Times New Roman" w:hAnsi="Times New Roman"/>
          <w:iCs/>
          <w:lang w:eastAsia="pl-PL"/>
        </w:rPr>
      </w:pPr>
      <w:r>
        <w:rPr>
          <w:rFonts w:ascii="Times New Roman" w:hAnsi="Times New Roman"/>
          <w:iCs/>
        </w:rPr>
        <w:br w:type="page"/>
      </w:r>
    </w:p>
    <w:p w14:paraId="66C0FD2F" w14:textId="1E150BBF" w:rsidR="003B517B" w:rsidRPr="00650540" w:rsidRDefault="003B517B" w:rsidP="00227A06">
      <w:pPr>
        <w:pStyle w:val="Tekstpodstawowy2"/>
        <w:spacing w:after="0" w:line="240" w:lineRule="auto"/>
        <w:ind w:left="902" w:right="686" w:hanging="902"/>
        <w:jc w:val="both"/>
        <w:outlineLvl w:val="0"/>
        <w:rPr>
          <w:sz w:val="2"/>
          <w:szCs w:val="2"/>
        </w:rPr>
      </w:pPr>
    </w:p>
    <w:p w14:paraId="52B7C48B" w14:textId="6EFBF13E" w:rsidR="00DA6106" w:rsidRPr="00174325" w:rsidRDefault="00EA7BD2" w:rsidP="00B1634F">
      <w:pPr>
        <w:shd w:val="clear" w:color="auto" w:fill="DEEAF6"/>
        <w:spacing w:after="0"/>
        <w:rPr>
          <w:rFonts w:ascii="Times New Roman" w:eastAsia="Times New Roman" w:hAnsi="Times New Roman"/>
          <w:b/>
          <w:sz w:val="20"/>
          <w:szCs w:val="20"/>
          <w:lang w:eastAsia="pl-PL"/>
        </w:rPr>
      </w:pPr>
      <w:bookmarkStart w:id="0" w:name="_Toc314044681"/>
      <w:r w:rsidRPr="00EA7BD2">
        <w:rPr>
          <w:rFonts w:ascii="Times New Roman" w:hAnsi="Times New Roman"/>
          <w:b/>
        </w:rPr>
        <w:t>Z</w:t>
      </w:r>
      <w:r w:rsidR="00045AE6" w:rsidRPr="00EA7BD2">
        <w:rPr>
          <w:rFonts w:ascii="Times New Roman" w:hAnsi="Times New Roman"/>
          <w:b/>
        </w:rPr>
        <w:t>ałącznik</w:t>
      </w:r>
      <w:r w:rsidR="003E15A7">
        <w:rPr>
          <w:rFonts w:ascii="Times New Roman" w:eastAsia="Times New Roman" w:hAnsi="Times New Roman"/>
          <w:b/>
          <w:caps/>
          <w:lang w:eastAsia="pl-PL"/>
        </w:rPr>
        <w:t xml:space="preserve"> 3</w:t>
      </w:r>
      <w:r w:rsidR="00DA6106">
        <w:rPr>
          <w:rFonts w:ascii="Times New Roman" w:eastAsia="Times New Roman" w:hAnsi="Times New Roman"/>
          <w:b/>
          <w:caps/>
          <w:lang w:eastAsia="pl-PL"/>
        </w:rPr>
        <w:t xml:space="preserve"> </w:t>
      </w:r>
      <w:r w:rsidR="00DA6106" w:rsidRPr="00B1634F">
        <w:rPr>
          <w:rFonts w:ascii="Times New Roman" w:eastAsia="Times New Roman" w:hAnsi="Times New Roman"/>
          <w:b/>
          <w:lang w:eastAsia="pl-PL"/>
        </w:rPr>
        <w:t>Deklaracja dla absolwenta szkoły</w:t>
      </w:r>
      <w:r w:rsidR="00DA6106">
        <w:rPr>
          <w:rFonts w:ascii="Times New Roman" w:eastAsia="Times New Roman" w:hAnsi="Times New Roman"/>
          <w:b/>
          <w:lang w:eastAsia="pl-PL"/>
        </w:rPr>
        <w:t xml:space="preserve"> </w:t>
      </w:r>
    </w:p>
    <w:p w14:paraId="1C8A27B2" w14:textId="77777777" w:rsidR="004055CB" w:rsidRDefault="004055CB" w:rsidP="00FA6EB7">
      <w:pPr>
        <w:shd w:val="clear" w:color="auto" w:fill="FFFFFF"/>
        <w:spacing w:after="0" w:line="240" w:lineRule="auto"/>
        <w:jc w:val="center"/>
        <w:outlineLvl w:val="0"/>
        <w:rPr>
          <w:rFonts w:ascii="Times New Roman" w:eastAsia="Times New Roman" w:hAnsi="Times New Roman"/>
          <w:b/>
          <w:caps/>
          <w:lang w:eastAsia="pl-PL"/>
        </w:rPr>
      </w:pPr>
      <w:r w:rsidRPr="00A61D11">
        <w:rPr>
          <w:rFonts w:ascii="Times New Roman" w:eastAsia="Times New Roman" w:hAnsi="Times New Roman"/>
          <w:b/>
          <w:caps/>
          <w:lang w:eastAsia="pl-PL"/>
        </w:rPr>
        <w:t>ABSOLWENT</w:t>
      </w:r>
    </w:p>
    <w:p w14:paraId="7EFF7116" w14:textId="51599072" w:rsidR="00045AE6" w:rsidRDefault="004055CB" w:rsidP="004055CB">
      <w:pPr>
        <w:shd w:val="clear" w:color="auto" w:fill="FFFFFF"/>
        <w:spacing w:after="0" w:line="240" w:lineRule="auto"/>
        <w:jc w:val="center"/>
        <w:outlineLvl w:val="0"/>
        <w:rPr>
          <w:rFonts w:ascii="Times New Roman" w:eastAsia="Times New Roman" w:hAnsi="Times New Roman"/>
          <w:b/>
          <w:caps/>
          <w:lang w:eastAsia="pl-PL"/>
        </w:rPr>
      </w:pPr>
      <w:r w:rsidRPr="00A61D11">
        <w:rPr>
          <w:rFonts w:ascii="Times New Roman" w:eastAsia="Times New Roman" w:hAnsi="Times New Roman"/>
          <w:b/>
          <w:caps/>
          <w:lang w:eastAsia="pl-PL"/>
        </w:rPr>
        <w:t xml:space="preserve"> </w:t>
      </w:r>
      <w:r w:rsidR="00045AE6" w:rsidRPr="00A61D11">
        <w:rPr>
          <w:rFonts w:ascii="Times New Roman" w:eastAsia="Times New Roman" w:hAnsi="Times New Roman"/>
          <w:b/>
          <w:caps/>
          <w:lang w:eastAsia="pl-PL"/>
        </w:rPr>
        <w:t>Deklaracja przystąpienia do egzaminu</w:t>
      </w:r>
      <w:bookmarkEnd w:id="0"/>
    </w:p>
    <w:p w14:paraId="28A25FCA" w14:textId="77777777" w:rsidR="008C4FC0" w:rsidRPr="00A61D11" w:rsidRDefault="008C4FC0" w:rsidP="00D41574">
      <w:pPr>
        <w:shd w:val="clear" w:color="auto" w:fill="FFFFFF"/>
        <w:spacing w:after="80" w:line="240" w:lineRule="auto"/>
        <w:rPr>
          <w:rFonts w:ascii="Times New Roman" w:eastAsia="Times New Roman" w:hAnsi="Times New Roman"/>
          <w:b/>
          <w:caps/>
          <w:lang w:eastAsia="pl-PL"/>
        </w:rPr>
      </w:pPr>
      <w:r>
        <w:rPr>
          <w:rFonts w:ascii="Times New Roman" w:eastAsia="Times New Roman" w:hAnsi="Times New Roman"/>
          <w:color w:val="000000" w:themeColor="text1"/>
          <w:sz w:val="16"/>
          <w:szCs w:val="16"/>
          <w:lang w:eastAsia="pl-PL"/>
        </w:rPr>
        <w:t xml:space="preserve">                                  </w:t>
      </w: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p w14:paraId="78419987" w14:textId="77777777" w:rsidR="00045AE6" w:rsidRPr="000D3332" w:rsidRDefault="00045AE6" w:rsidP="00045AE6">
      <w:pPr>
        <w:spacing w:after="0" w:line="240" w:lineRule="auto"/>
        <w:jc w:val="center"/>
        <w:rPr>
          <w:rFonts w:ascii="Times New Roman" w:eastAsia="Times New Roman" w:hAnsi="Times New Roman"/>
          <w:b/>
          <w:caps/>
          <w:sz w:val="6"/>
          <w:szCs w:val="6"/>
          <w:lang w:eastAsia="pl-P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8C4FC0" w:rsidRPr="00C35CD1" w14:paraId="7AD86618" w14:textId="77777777">
        <w:trPr>
          <w:cantSplit/>
          <w:jc w:val="right"/>
        </w:trPr>
        <w:tc>
          <w:tcPr>
            <w:tcW w:w="2700" w:type="dxa"/>
            <w:tcBorders>
              <w:top w:val="nil"/>
              <w:left w:val="nil"/>
              <w:bottom w:val="dashed" w:sz="4" w:space="0" w:color="auto"/>
              <w:right w:val="single" w:sz="4" w:space="0" w:color="auto"/>
            </w:tcBorders>
          </w:tcPr>
          <w:p w14:paraId="07ABC562" w14:textId="77777777" w:rsidR="008C4FC0" w:rsidRPr="000D3332" w:rsidRDefault="008C4FC0" w:rsidP="00045AE6">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3C00575"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89E56EF"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4D79EB36"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9414F08"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981CCA2"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43943DD1"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29144209"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9361536"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r>
      <w:tr w:rsidR="00045AE6" w:rsidRPr="00C35CD1" w14:paraId="3353FF3B" w14:textId="77777777">
        <w:trPr>
          <w:cantSplit/>
          <w:jc w:val="right"/>
        </w:trPr>
        <w:tc>
          <w:tcPr>
            <w:tcW w:w="2700" w:type="dxa"/>
            <w:tcBorders>
              <w:top w:val="dashed" w:sz="4" w:space="0" w:color="auto"/>
              <w:left w:val="nil"/>
              <w:bottom w:val="nil"/>
              <w:right w:val="nil"/>
            </w:tcBorders>
          </w:tcPr>
          <w:p w14:paraId="5AD1B0BC" w14:textId="77777777" w:rsidR="00045AE6" w:rsidRPr="000D3332" w:rsidRDefault="00045AE6" w:rsidP="00045AE6">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39760C9D"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00CEC798"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17CBBC8E"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7E0D5F1D"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6206C478"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38AC2B9A"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40117E06"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A1C862A"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14:paraId="38734B95" w14:textId="77777777" w:rsidR="00045AE6" w:rsidRPr="000D3332" w:rsidRDefault="00045AE6" w:rsidP="00045AE6">
      <w:pPr>
        <w:spacing w:after="0" w:line="240" w:lineRule="auto"/>
        <w:rPr>
          <w:rFonts w:ascii="Times New Roman" w:eastAsia="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297"/>
        <w:gridCol w:w="47"/>
        <w:gridCol w:w="93"/>
        <w:gridCol w:w="143"/>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2"/>
        <w:gridCol w:w="84"/>
        <w:gridCol w:w="210"/>
        <w:gridCol w:w="20"/>
        <w:gridCol w:w="43"/>
        <w:gridCol w:w="27"/>
        <w:gridCol w:w="226"/>
        <w:gridCol w:w="18"/>
        <w:gridCol w:w="56"/>
        <w:gridCol w:w="111"/>
        <w:gridCol w:w="131"/>
        <w:gridCol w:w="16"/>
        <w:gridCol w:w="42"/>
        <w:gridCol w:w="248"/>
        <w:gridCol w:w="10"/>
        <w:gridCol w:w="14"/>
        <w:gridCol w:w="28"/>
        <w:gridCol w:w="275"/>
        <w:gridCol w:w="11"/>
        <w:gridCol w:w="14"/>
        <w:gridCol w:w="85"/>
        <w:gridCol w:w="206"/>
        <w:gridCol w:w="10"/>
        <w:gridCol w:w="221"/>
        <w:gridCol w:w="79"/>
        <w:gridCol w:w="6"/>
        <w:gridCol w:w="8"/>
        <w:gridCol w:w="286"/>
        <w:gridCol w:w="27"/>
        <w:gridCol w:w="1"/>
        <w:gridCol w:w="30"/>
        <w:gridCol w:w="285"/>
        <w:gridCol w:w="1"/>
        <w:gridCol w:w="130"/>
        <w:gridCol w:w="22"/>
        <w:gridCol w:w="164"/>
        <w:gridCol w:w="1"/>
        <w:gridCol w:w="130"/>
        <w:gridCol w:w="186"/>
        <w:gridCol w:w="1"/>
        <w:gridCol w:w="130"/>
        <w:gridCol w:w="187"/>
      </w:tblGrid>
      <w:tr w:rsidR="00045AE6" w:rsidRPr="00C35CD1" w14:paraId="5842AF0B" w14:textId="77777777">
        <w:trPr>
          <w:gridAfter w:val="1"/>
          <w:wAfter w:w="187" w:type="dxa"/>
          <w:cantSplit/>
        </w:trPr>
        <w:tc>
          <w:tcPr>
            <w:tcW w:w="8941" w:type="dxa"/>
            <w:gridSpan w:val="81"/>
            <w:tcBorders>
              <w:top w:val="nil"/>
              <w:left w:val="nil"/>
              <w:bottom w:val="nil"/>
              <w:right w:val="nil"/>
            </w:tcBorders>
          </w:tcPr>
          <w:p w14:paraId="3A27621B" w14:textId="2B336610" w:rsidR="00045AE6" w:rsidRPr="000D3332" w:rsidRDefault="00045AE6" w:rsidP="00FA6EB7">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Dane osobowe absolwenta</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13EB6A85"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49623972"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14:paraId="04907FCE" w14:textId="77777777">
        <w:trPr>
          <w:cantSplit/>
        </w:trPr>
        <w:tc>
          <w:tcPr>
            <w:tcW w:w="2482" w:type="dxa"/>
            <w:gridSpan w:val="6"/>
            <w:tcBorders>
              <w:top w:val="nil"/>
              <w:left w:val="nil"/>
              <w:bottom w:val="nil"/>
              <w:right w:val="dotted" w:sz="4" w:space="0" w:color="auto"/>
            </w:tcBorders>
          </w:tcPr>
          <w:p w14:paraId="114210AA"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Nazwisko:</w:t>
            </w:r>
          </w:p>
        </w:tc>
        <w:tc>
          <w:tcPr>
            <w:tcW w:w="227" w:type="dxa"/>
            <w:gridSpan w:val="4"/>
            <w:tcBorders>
              <w:top w:val="dotted" w:sz="4" w:space="0" w:color="auto"/>
              <w:left w:val="dotted" w:sz="4" w:space="0" w:color="auto"/>
              <w:bottom w:val="dotted" w:sz="4" w:space="0" w:color="auto"/>
              <w:right w:val="dotted" w:sz="4" w:space="0" w:color="auto"/>
            </w:tcBorders>
          </w:tcPr>
          <w:p w14:paraId="2E86112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684D561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79EBB3E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626163B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4D3AF8F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6A6EBA6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34F1FFF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42F5C54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699E1C1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71A9973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121C186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5AE0795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709BBD3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21B7EE0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2833822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5B14AC1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431AE8B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7A5E7FB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16562AA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02B02CA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3BADDB8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17CBDA9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028D5F5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404F7690" w14:textId="77777777">
        <w:trPr>
          <w:cantSplit/>
          <w:trHeight w:val="67"/>
        </w:trPr>
        <w:tc>
          <w:tcPr>
            <w:tcW w:w="2482" w:type="dxa"/>
            <w:gridSpan w:val="6"/>
            <w:tcBorders>
              <w:top w:val="nil"/>
              <w:left w:val="nil"/>
              <w:bottom w:val="nil"/>
              <w:right w:val="nil"/>
            </w:tcBorders>
          </w:tcPr>
          <w:p w14:paraId="3683AF78"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p>
        </w:tc>
        <w:tc>
          <w:tcPr>
            <w:tcW w:w="316" w:type="dxa"/>
            <w:gridSpan w:val="4"/>
            <w:tcBorders>
              <w:top w:val="dotted" w:sz="4" w:space="0" w:color="auto"/>
              <w:left w:val="nil"/>
              <w:bottom w:val="dotted" w:sz="4" w:space="0" w:color="auto"/>
              <w:right w:val="nil"/>
            </w:tcBorders>
          </w:tcPr>
          <w:p w14:paraId="74EF70D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20C7D18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CBCF1B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792E27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9078E6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01EFF49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D863A0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516C6F0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7ECBD6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02B126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F6DC82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1A4EFC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F8FEE0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FAB4DA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9CDA6C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3182F35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7BEE19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0E06D0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dotted" w:sz="4" w:space="0" w:color="auto"/>
              <w:left w:val="nil"/>
              <w:bottom w:val="dotted" w:sz="4" w:space="0" w:color="auto"/>
              <w:right w:val="nil"/>
            </w:tcBorders>
          </w:tcPr>
          <w:p w14:paraId="7CC2F72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5E90CF6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7470ED9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2B57B7E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5F36470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12F752E5" w14:textId="77777777">
        <w:trPr>
          <w:cantSplit/>
        </w:trPr>
        <w:tc>
          <w:tcPr>
            <w:tcW w:w="2482" w:type="dxa"/>
            <w:gridSpan w:val="6"/>
            <w:tcBorders>
              <w:top w:val="nil"/>
              <w:left w:val="nil"/>
              <w:bottom w:val="nil"/>
              <w:right w:val="dotted" w:sz="4" w:space="0" w:color="auto"/>
            </w:tcBorders>
          </w:tcPr>
          <w:p w14:paraId="438453CB"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Imię (imiona):</w:t>
            </w:r>
          </w:p>
        </w:tc>
        <w:tc>
          <w:tcPr>
            <w:tcW w:w="316" w:type="dxa"/>
            <w:gridSpan w:val="4"/>
            <w:tcBorders>
              <w:top w:val="dotted" w:sz="4" w:space="0" w:color="auto"/>
              <w:left w:val="dotted" w:sz="4" w:space="0" w:color="auto"/>
              <w:bottom w:val="dotted" w:sz="4" w:space="0" w:color="auto"/>
              <w:right w:val="dotted" w:sz="4" w:space="0" w:color="auto"/>
            </w:tcBorders>
          </w:tcPr>
          <w:p w14:paraId="468F78A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914535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BCE250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6FFB2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903C1A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02897A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4FC5A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F5E709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12DB7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F79AF6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A4B007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A5D032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D4FFFE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1186AD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0C705C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E3691E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E88B54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D9FDEA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592E8A5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7EBA6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DC19FC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81AEB5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4BC3008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7C330750" w14:textId="77777777">
        <w:trPr>
          <w:cantSplit/>
        </w:trPr>
        <w:tc>
          <w:tcPr>
            <w:tcW w:w="2482" w:type="dxa"/>
            <w:gridSpan w:val="6"/>
            <w:tcBorders>
              <w:top w:val="nil"/>
              <w:left w:val="nil"/>
              <w:bottom w:val="nil"/>
              <w:right w:val="nil"/>
            </w:tcBorders>
          </w:tcPr>
          <w:p w14:paraId="3533E299"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6" w:type="dxa"/>
            <w:gridSpan w:val="4"/>
            <w:tcBorders>
              <w:top w:val="dotted" w:sz="4" w:space="0" w:color="auto"/>
              <w:left w:val="nil"/>
              <w:bottom w:val="dotted" w:sz="4" w:space="0" w:color="auto"/>
              <w:right w:val="nil"/>
            </w:tcBorders>
          </w:tcPr>
          <w:p w14:paraId="2288E56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8D5170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1E232E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DC69D9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4799222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58C0A3F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15EF41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2C84EB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398062E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D5FEA8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33B4FB0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410E5DE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F347EF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BF8B29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EE7F5F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3D2E31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C5F8AB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859EE9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21" w:type="dxa"/>
            <w:gridSpan w:val="3"/>
            <w:tcBorders>
              <w:top w:val="dotted" w:sz="4" w:space="0" w:color="auto"/>
              <w:left w:val="nil"/>
              <w:bottom w:val="dotted" w:sz="4" w:space="0" w:color="auto"/>
              <w:right w:val="nil"/>
            </w:tcBorders>
          </w:tcPr>
          <w:p w14:paraId="2D22FBC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2221B4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17D0A5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1501C6F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003B40D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20519364" w14:textId="77777777">
        <w:trPr>
          <w:cantSplit/>
        </w:trPr>
        <w:tc>
          <w:tcPr>
            <w:tcW w:w="2482" w:type="dxa"/>
            <w:gridSpan w:val="6"/>
            <w:tcBorders>
              <w:top w:val="nil"/>
              <w:left w:val="nil"/>
              <w:bottom w:val="nil"/>
              <w:right w:val="single" w:sz="4" w:space="0" w:color="auto"/>
            </w:tcBorders>
          </w:tcPr>
          <w:p w14:paraId="4CAC8365"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Data i miejsce urodzenia:</w:t>
            </w:r>
          </w:p>
        </w:tc>
        <w:tc>
          <w:tcPr>
            <w:tcW w:w="316" w:type="dxa"/>
            <w:gridSpan w:val="4"/>
            <w:tcBorders>
              <w:top w:val="dotted" w:sz="4" w:space="0" w:color="auto"/>
              <w:left w:val="single" w:sz="4" w:space="0" w:color="auto"/>
              <w:bottom w:val="dotted" w:sz="4" w:space="0" w:color="auto"/>
              <w:right w:val="dotted" w:sz="4" w:space="0" w:color="auto"/>
            </w:tcBorders>
          </w:tcPr>
          <w:p w14:paraId="1139A12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6AE8C28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7E7C12C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78E8623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060D75D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D6E44B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A4F269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6988C10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dotted" w:sz="4" w:space="0" w:color="auto"/>
            </w:tcBorders>
          </w:tcPr>
          <w:p w14:paraId="3E6216A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40B570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216DCB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1E60A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6DB58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5DA39A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FE3E49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4C52BA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B2790D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ED2BF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70BBF5E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5D6471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872D81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8D79E0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2D63F9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411E40CA" w14:textId="77777777">
        <w:trPr>
          <w:cantSplit/>
        </w:trPr>
        <w:tc>
          <w:tcPr>
            <w:tcW w:w="2482" w:type="dxa"/>
            <w:gridSpan w:val="6"/>
            <w:tcBorders>
              <w:top w:val="nil"/>
              <w:left w:val="nil"/>
              <w:bottom w:val="nil"/>
              <w:right w:val="nil"/>
            </w:tcBorders>
          </w:tcPr>
          <w:p w14:paraId="74902496"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p>
        </w:tc>
        <w:tc>
          <w:tcPr>
            <w:tcW w:w="316" w:type="dxa"/>
            <w:gridSpan w:val="4"/>
            <w:tcBorders>
              <w:top w:val="dotted" w:sz="4" w:space="0" w:color="auto"/>
              <w:left w:val="nil"/>
              <w:bottom w:val="nil"/>
              <w:right w:val="nil"/>
            </w:tcBorders>
          </w:tcPr>
          <w:p w14:paraId="58D896B6"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d</w:t>
            </w:r>
          </w:p>
        </w:tc>
        <w:tc>
          <w:tcPr>
            <w:tcW w:w="316" w:type="dxa"/>
            <w:gridSpan w:val="3"/>
            <w:tcBorders>
              <w:top w:val="dotted" w:sz="4" w:space="0" w:color="auto"/>
              <w:left w:val="nil"/>
              <w:bottom w:val="nil"/>
              <w:right w:val="nil"/>
            </w:tcBorders>
          </w:tcPr>
          <w:p w14:paraId="081AA6A7"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d</w:t>
            </w:r>
          </w:p>
        </w:tc>
        <w:tc>
          <w:tcPr>
            <w:tcW w:w="316" w:type="dxa"/>
            <w:gridSpan w:val="4"/>
            <w:tcBorders>
              <w:top w:val="dotted" w:sz="4" w:space="0" w:color="auto"/>
              <w:left w:val="nil"/>
              <w:bottom w:val="nil"/>
              <w:right w:val="nil"/>
            </w:tcBorders>
          </w:tcPr>
          <w:p w14:paraId="017802AE"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m</w:t>
            </w:r>
          </w:p>
        </w:tc>
        <w:tc>
          <w:tcPr>
            <w:tcW w:w="316" w:type="dxa"/>
            <w:gridSpan w:val="4"/>
            <w:tcBorders>
              <w:top w:val="dotted" w:sz="4" w:space="0" w:color="auto"/>
              <w:left w:val="nil"/>
              <w:bottom w:val="nil"/>
              <w:right w:val="nil"/>
            </w:tcBorders>
          </w:tcPr>
          <w:p w14:paraId="740B6E8D"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m</w:t>
            </w:r>
          </w:p>
        </w:tc>
        <w:tc>
          <w:tcPr>
            <w:tcW w:w="316" w:type="dxa"/>
            <w:gridSpan w:val="3"/>
            <w:tcBorders>
              <w:top w:val="dotted" w:sz="4" w:space="0" w:color="auto"/>
              <w:left w:val="nil"/>
              <w:bottom w:val="nil"/>
              <w:right w:val="nil"/>
            </w:tcBorders>
          </w:tcPr>
          <w:p w14:paraId="759D10E8"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r</w:t>
            </w:r>
          </w:p>
        </w:tc>
        <w:tc>
          <w:tcPr>
            <w:tcW w:w="317" w:type="dxa"/>
            <w:gridSpan w:val="4"/>
            <w:tcBorders>
              <w:top w:val="dotted" w:sz="4" w:space="0" w:color="auto"/>
              <w:left w:val="nil"/>
              <w:bottom w:val="nil"/>
              <w:right w:val="nil"/>
            </w:tcBorders>
          </w:tcPr>
          <w:p w14:paraId="259E7910"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r</w:t>
            </w:r>
          </w:p>
        </w:tc>
        <w:tc>
          <w:tcPr>
            <w:tcW w:w="316" w:type="dxa"/>
            <w:gridSpan w:val="4"/>
            <w:tcBorders>
              <w:top w:val="dotted" w:sz="4" w:space="0" w:color="auto"/>
              <w:left w:val="nil"/>
              <w:bottom w:val="nil"/>
              <w:right w:val="nil"/>
            </w:tcBorders>
          </w:tcPr>
          <w:p w14:paraId="4B971A20"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r</w:t>
            </w:r>
          </w:p>
        </w:tc>
        <w:tc>
          <w:tcPr>
            <w:tcW w:w="316" w:type="dxa"/>
            <w:gridSpan w:val="3"/>
            <w:tcBorders>
              <w:top w:val="dotted" w:sz="4" w:space="0" w:color="auto"/>
              <w:left w:val="nil"/>
              <w:bottom w:val="nil"/>
              <w:right w:val="nil"/>
            </w:tcBorders>
          </w:tcPr>
          <w:p w14:paraId="7ED22A1E"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r</w:t>
            </w:r>
          </w:p>
        </w:tc>
        <w:tc>
          <w:tcPr>
            <w:tcW w:w="316" w:type="dxa"/>
            <w:gridSpan w:val="4"/>
            <w:tcBorders>
              <w:top w:val="nil"/>
              <w:left w:val="nil"/>
              <w:bottom w:val="nil"/>
              <w:right w:val="nil"/>
            </w:tcBorders>
          </w:tcPr>
          <w:p w14:paraId="5FA6C1B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B61D32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2EE8B4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64623C9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7BC761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40AC0B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B8F47E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32C7321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ED9011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60B57F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dotted" w:sz="4" w:space="0" w:color="auto"/>
              <w:left w:val="nil"/>
              <w:bottom w:val="nil"/>
              <w:right w:val="nil"/>
            </w:tcBorders>
          </w:tcPr>
          <w:p w14:paraId="7C3AC10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750BEDA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65A8FDD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1F1F7A7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15AA4B7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45D5A0AB" w14:textId="77777777">
        <w:trPr>
          <w:cantSplit/>
        </w:trPr>
        <w:tc>
          <w:tcPr>
            <w:tcW w:w="2482" w:type="dxa"/>
            <w:gridSpan w:val="6"/>
            <w:tcBorders>
              <w:top w:val="nil"/>
              <w:left w:val="nil"/>
              <w:bottom w:val="nil"/>
              <w:right w:val="nil"/>
            </w:tcBorders>
          </w:tcPr>
          <w:p w14:paraId="40A86B6F"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6" w:type="dxa"/>
            <w:gridSpan w:val="4"/>
            <w:tcBorders>
              <w:top w:val="nil"/>
              <w:left w:val="nil"/>
              <w:bottom w:val="dotted" w:sz="4" w:space="0" w:color="auto"/>
              <w:right w:val="nil"/>
            </w:tcBorders>
          </w:tcPr>
          <w:p w14:paraId="182E6A4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47B0D1C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656DB0C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C231C6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2A04928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0C75FDF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259DAE8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2D3E105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4104DD0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29F203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5DA3C84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F48289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E49CA9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FED395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ABE044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6B684F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318A10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2E7199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21" w:type="dxa"/>
            <w:gridSpan w:val="3"/>
            <w:tcBorders>
              <w:top w:val="nil"/>
              <w:left w:val="nil"/>
              <w:bottom w:val="nil"/>
              <w:right w:val="nil"/>
            </w:tcBorders>
          </w:tcPr>
          <w:p w14:paraId="16CE3DC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123E4E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5911A9A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5A5E11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17B996A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62AF4006" w14:textId="77777777">
        <w:trPr>
          <w:cantSplit/>
        </w:trPr>
        <w:tc>
          <w:tcPr>
            <w:tcW w:w="2482" w:type="dxa"/>
            <w:gridSpan w:val="6"/>
            <w:tcBorders>
              <w:top w:val="nil"/>
              <w:left w:val="nil"/>
              <w:bottom w:val="nil"/>
              <w:right w:val="dotted" w:sz="4" w:space="0" w:color="auto"/>
            </w:tcBorders>
          </w:tcPr>
          <w:p w14:paraId="2F81A0B4"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Numer PESEL:</w:t>
            </w:r>
          </w:p>
        </w:tc>
        <w:tc>
          <w:tcPr>
            <w:tcW w:w="316" w:type="dxa"/>
            <w:gridSpan w:val="4"/>
            <w:tcBorders>
              <w:top w:val="dotted" w:sz="4" w:space="0" w:color="auto"/>
              <w:left w:val="dotted" w:sz="4" w:space="0" w:color="auto"/>
              <w:bottom w:val="dotted" w:sz="4" w:space="0" w:color="auto"/>
              <w:right w:val="dotted" w:sz="4" w:space="0" w:color="auto"/>
            </w:tcBorders>
          </w:tcPr>
          <w:p w14:paraId="1AFEF86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28C472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A939FA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60B1B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48FAB5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6AC7F2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29783A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9A2F1F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B28749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A0D544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C6728B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tcPr>
          <w:p w14:paraId="3C92F20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C5B59F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7985D9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B4BF8B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C919CE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93C759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F7947B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nil"/>
              <w:left w:val="nil"/>
              <w:bottom w:val="nil"/>
              <w:right w:val="nil"/>
            </w:tcBorders>
          </w:tcPr>
          <w:p w14:paraId="7AC0904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486C672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01BE688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0BD250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7342BF3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37B58EEC" w14:textId="77777777">
        <w:trPr>
          <w:cantSplit/>
        </w:trPr>
        <w:tc>
          <w:tcPr>
            <w:tcW w:w="437" w:type="dxa"/>
            <w:tcBorders>
              <w:top w:val="nil"/>
              <w:left w:val="nil"/>
              <w:bottom w:val="nil"/>
              <w:right w:val="nil"/>
            </w:tcBorders>
          </w:tcPr>
          <w:p w14:paraId="78380E1A"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437" w:type="dxa"/>
            <w:tcBorders>
              <w:top w:val="nil"/>
              <w:left w:val="nil"/>
              <w:bottom w:val="nil"/>
              <w:right w:val="nil"/>
            </w:tcBorders>
          </w:tcPr>
          <w:p w14:paraId="1981F92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tcBorders>
              <w:top w:val="nil"/>
              <w:left w:val="nil"/>
              <w:bottom w:val="nil"/>
              <w:right w:val="nil"/>
            </w:tcBorders>
          </w:tcPr>
          <w:p w14:paraId="2A41056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tcBorders>
              <w:top w:val="nil"/>
              <w:left w:val="nil"/>
              <w:bottom w:val="nil"/>
              <w:right w:val="nil"/>
            </w:tcBorders>
          </w:tcPr>
          <w:p w14:paraId="1B78C99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tcBorders>
              <w:top w:val="nil"/>
              <w:left w:val="nil"/>
              <w:bottom w:val="nil"/>
              <w:right w:val="nil"/>
            </w:tcBorders>
          </w:tcPr>
          <w:p w14:paraId="03D952F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434F687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20" w:type="dxa"/>
            <w:gridSpan w:val="3"/>
            <w:tcBorders>
              <w:top w:val="nil"/>
              <w:left w:val="nil"/>
              <w:bottom w:val="nil"/>
              <w:right w:val="nil"/>
            </w:tcBorders>
          </w:tcPr>
          <w:p w14:paraId="5866E48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7E593C2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406641D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2DF9D26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14:paraId="640A148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71C19D8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2BC66B1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760719C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09760CD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14:paraId="10D76AA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3323344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689956B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5D9FA86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510C6B0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6472F62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164" w:type="dxa"/>
            <w:tcBorders>
              <w:top w:val="nil"/>
              <w:left w:val="nil"/>
              <w:bottom w:val="nil"/>
              <w:right w:val="nil"/>
            </w:tcBorders>
          </w:tcPr>
          <w:p w14:paraId="295A5E1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AD827A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21759A8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6211F571" w14:textId="77777777">
        <w:trPr>
          <w:cantSplit/>
        </w:trPr>
        <w:tc>
          <w:tcPr>
            <w:tcW w:w="9127" w:type="dxa"/>
            <w:gridSpan w:val="83"/>
            <w:tcBorders>
              <w:top w:val="nil"/>
              <w:left w:val="nil"/>
              <w:bottom w:val="nil"/>
              <w:right w:val="nil"/>
            </w:tcBorders>
          </w:tcPr>
          <w:p w14:paraId="4B38CCD3" w14:textId="77777777" w:rsidR="00045AE6" w:rsidRPr="001F31AC" w:rsidRDefault="00045AE6" w:rsidP="00045AE6">
            <w:pPr>
              <w:spacing w:after="120" w:line="240" w:lineRule="auto"/>
              <w:jc w:val="both"/>
              <w:rPr>
                <w:rFonts w:ascii="Times New Roman" w:eastAsia="Times New Roman" w:hAnsi="Times New Roman"/>
                <w:sz w:val="18"/>
                <w:szCs w:val="18"/>
                <w:lang w:eastAsia="pl-PL"/>
              </w:rPr>
            </w:pPr>
            <w:r w:rsidRPr="000D3332">
              <w:rPr>
                <w:rFonts w:ascii="Times New Roman" w:eastAsia="Times New Roman" w:hAnsi="Times New Roman"/>
                <w:iCs/>
                <w:sz w:val="20"/>
                <w:szCs w:val="20"/>
                <w:lang w:eastAsia="pl-PL"/>
              </w:rPr>
              <w:t xml:space="preserve"> </w:t>
            </w:r>
            <w:r w:rsidRPr="001F31AC">
              <w:rPr>
                <w:rFonts w:ascii="Times New Roman" w:eastAsia="Times New Roman" w:hAnsi="Times New Roman"/>
                <w:i/>
                <w:iCs/>
                <w:sz w:val="18"/>
                <w:szCs w:val="18"/>
                <w:lang w:eastAsia="pl-PL"/>
              </w:rPr>
              <w:t xml:space="preserve">w </w:t>
            </w:r>
            <w:r w:rsidR="001F31AC">
              <w:rPr>
                <w:rFonts w:ascii="Times New Roman" w:eastAsia="Times New Roman" w:hAnsi="Times New Roman"/>
                <w:i/>
                <w:iCs/>
                <w:sz w:val="18"/>
                <w:szCs w:val="18"/>
                <w:lang w:eastAsia="pl-PL"/>
              </w:rPr>
              <w:t xml:space="preserve">przypadku braku numeru PESEL - </w:t>
            </w:r>
            <w:r w:rsidRPr="001F31AC">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5D16935E" w14:textId="77777777"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46205963" w14:textId="77777777"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r>
      <w:tr w:rsidR="00045AE6" w:rsidRPr="00C35CD1" w14:paraId="72ECA64E" w14:textId="77777777">
        <w:trPr>
          <w:cantSplit/>
        </w:trPr>
        <w:tc>
          <w:tcPr>
            <w:tcW w:w="9127" w:type="dxa"/>
            <w:gridSpan w:val="83"/>
            <w:tcBorders>
              <w:top w:val="nil"/>
              <w:left w:val="nil"/>
              <w:bottom w:val="nil"/>
              <w:right w:val="nil"/>
            </w:tcBorders>
          </w:tcPr>
          <w:p w14:paraId="6601DF05" w14:textId="77777777" w:rsidR="00045AE6" w:rsidRPr="000D3332" w:rsidRDefault="00045AE6" w:rsidP="00045AE6">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Adres korespondencyjny</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70D59D07"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4DF60A0E"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14:paraId="0679A6BE" w14:textId="77777777">
        <w:trPr>
          <w:cantSplit/>
        </w:trPr>
        <w:tc>
          <w:tcPr>
            <w:tcW w:w="2529" w:type="dxa"/>
            <w:gridSpan w:val="7"/>
            <w:tcBorders>
              <w:top w:val="nil"/>
              <w:left w:val="nil"/>
              <w:bottom w:val="nil"/>
              <w:right w:val="dotted" w:sz="4" w:space="0" w:color="auto"/>
            </w:tcBorders>
          </w:tcPr>
          <w:p w14:paraId="7BB4FBC3"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miejscowość:</w:t>
            </w:r>
          </w:p>
        </w:tc>
        <w:tc>
          <w:tcPr>
            <w:tcW w:w="313" w:type="dxa"/>
            <w:gridSpan w:val="4"/>
            <w:tcBorders>
              <w:top w:val="dotted" w:sz="4" w:space="0" w:color="auto"/>
              <w:left w:val="dotted" w:sz="4" w:space="0" w:color="auto"/>
              <w:bottom w:val="dotted" w:sz="4" w:space="0" w:color="auto"/>
              <w:right w:val="dotted" w:sz="4" w:space="0" w:color="auto"/>
            </w:tcBorders>
          </w:tcPr>
          <w:p w14:paraId="692B6AB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1AABB1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DD8207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7618D0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46B462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26F9B3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EA169D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1670C9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959E2E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861A12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470906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D61094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EADA94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744FE5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CDD08E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6AB1E1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DAF587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AE09DF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61938C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0A392D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E4521A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D285AC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02E979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0A478FB7" w14:textId="77777777">
        <w:trPr>
          <w:cantSplit/>
        </w:trPr>
        <w:tc>
          <w:tcPr>
            <w:tcW w:w="2529" w:type="dxa"/>
            <w:gridSpan w:val="7"/>
            <w:tcBorders>
              <w:top w:val="nil"/>
              <w:left w:val="nil"/>
              <w:bottom w:val="nil"/>
              <w:right w:val="nil"/>
            </w:tcBorders>
          </w:tcPr>
          <w:p w14:paraId="03FE6D51"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236" w:type="dxa"/>
            <w:gridSpan w:val="2"/>
            <w:tcBorders>
              <w:top w:val="dotted" w:sz="4" w:space="0" w:color="auto"/>
              <w:left w:val="nil"/>
              <w:bottom w:val="dotted" w:sz="4" w:space="0" w:color="auto"/>
              <w:right w:val="nil"/>
            </w:tcBorders>
          </w:tcPr>
          <w:p w14:paraId="52B468E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1" w:type="dxa"/>
            <w:gridSpan w:val="3"/>
            <w:tcBorders>
              <w:top w:val="dotted" w:sz="4" w:space="0" w:color="auto"/>
              <w:left w:val="nil"/>
              <w:bottom w:val="dotted" w:sz="4" w:space="0" w:color="auto"/>
              <w:right w:val="nil"/>
            </w:tcBorders>
          </w:tcPr>
          <w:p w14:paraId="6E2A6E9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CE27C6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47CBC04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E9B5E0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973C36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491D417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0265E27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9AD3CA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25FCBB9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6BB4A5E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0C4D954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7641F6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77159A1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2C659B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E6CEC8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13BB5E4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1" w:type="dxa"/>
            <w:gridSpan w:val="3"/>
            <w:tcBorders>
              <w:top w:val="dotted" w:sz="4" w:space="0" w:color="auto"/>
              <w:left w:val="nil"/>
              <w:bottom w:val="dotted" w:sz="4" w:space="0" w:color="auto"/>
              <w:right w:val="nil"/>
            </w:tcBorders>
          </w:tcPr>
          <w:p w14:paraId="161C6BB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5B5DF00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3DCD0EA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661" w:type="dxa"/>
            <w:gridSpan w:val="9"/>
            <w:tcBorders>
              <w:top w:val="dotted" w:sz="4" w:space="0" w:color="auto"/>
              <w:left w:val="nil"/>
              <w:bottom w:val="dotted" w:sz="4" w:space="0" w:color="auto"/>
              <w:right w:val="nil"/>
            </w:tcBorders>
          </w:tcPr>
          <w:p w14:paraId="7EB7467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58187AA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3E2771D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21E4D6A1" w14:textId="77777777">
        <w:trPr>
          <w:cantSplit/>
        </w:trPr>
        <w:tc>
          <w:tcPr>
            <w:tcW w:w="2529" w:type="dxa"/>
            <w:gridSpan w:val="7"/>
            <w:tcBorders>
              <w:top w:val="nil"/>
              <w:left w:val="nil"/>
              <w:bottom w:val="nil"/>
              <w:right w:val="dotted" w:sz="4" w:space="0" w:color="auto"/>
            </w:tcBorders>
          </w:tcPr>
          <w:p w14:paraId="766118F3"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ulica i numer domu:</w:t>
            </w:r>
          </w:p>
        </w:tc>
        <w:tc>
          <w:tcPr>
            <w:tcW w:w="313" w:type="dxa"/>
            <w:gridSpan w:val="4"/>
            <w:tcBorders>
              <w:top w:val="dotted" w:sz="4" w:space="0" w:color="auto"/>
              <w:left w:val="dotted" w:sz="4" w:space="0" w:color="auto"/>
              <w:bottom w:val="dotted" w:sz="4" w:space="0" w:color="auto"/>
              <w:right w:val="dotted" w:sz="4" w:space="0" w:color="auto"/>
            </w:tcBorders>
          </w:tcPr>
          <w:p w14:paraId="0607085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6D767A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0AFD25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4257D0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D39F6B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3BBAD4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1F2E63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E77988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D22B81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7FC8C9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EAB497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C2E195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8E366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DC90E1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52F577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43A228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54C644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EAF9E6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25BDE1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962B1B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A4902F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E0398C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B088BB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64FB6783" w14:textId="77777777">
        <w:trPr>
          <w:cantSplit/>
        </w:trPr>
        <w:tc>
          <w:tcPr>
            <w:tcW w:w="2529" w:type="dxa"/>
            <w:gridSpan w:val="7"/>
            <w:tcBorders>
              <w:top w:val="nil"/>
              <w:left w:val="nil"/>
              <w:bottom w:val="nil"/>
              <w:right w:val="nil"/>
            </w:tcBorders>
          </w:tcPr>
          <w:p w14:paraId="630AAE96"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3" w:type="dxa"/>
            <w:gridSpan w:val="4"/>
            <w:tcBorders>
              <w:top w:val="dotted" w:sz="4" w:space="0" w:color="auto"/>
              <w:left w:val="nil"/>
              <w:bottom w:val="dotted" w:sz="4" w:space="0" w:color="auto"/>
              <w:right w:val="nil"/>
            </w:tcBorders>
          </w:tcPr>
          <w:p w14:paraId="2BD8910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2E3F850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55DFBAE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0311395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46D050E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0BDB45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48BD7F4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8C957D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4F3B5C5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3519CB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CF6EE8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0829922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DD8A53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B4791B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3ADE5A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01513A0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242ADA2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B00074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6B24E0F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0D81B1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7D944D6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3D6A083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27C8FF6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206AF1AC" w14:textId="77777777">
        <w:trPr>
          <w:cantSplit/>
        </w:trPr>
        <w:tc>
          <w:tcPr>
            <w:tcW w:w="2529" w:type="dxa"/>
            <w:gridSpan w:val="7"/>
            <w:tcBorders>
              <w:top w:val="nil"/>
              <w:left w:val="nil"/>
              <w:bottom w:val="nil"/>
              <w:right w:val="dotted" w:sz="4" w:space="0" w:color="auto"/>
            </w:tcBorders>
          </w:tcPr>
          <w:p w14:paraId="1BBEFCE9" w14:textId="77777777" w:rsidR="00045AE6" w:rsidRPr="000D3332" w:rsidRDefault="00045AE6" w:rsidP="00045AE6">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kod pocztowy i poczta:</w:t>
            </w:r>
          </w:p>
        </w:tc>
        <w:tc>
          <w:tcPr>
            <w:tcW w:w="313" w:type="dxa"/>
            <w:gridSpan w:val="4"/>
            <w:tcBorders>
              <w:top w:val="dotted" w:sz="4" w:space="0" w:color="auto"/>
              <w:left w:val="dotted" w:sz="4" w:space="0" w:color="auto"/>
              <w:bottom w:val="dotted" w:sz="4" w:space="0" w:color="auto"/>
              <w:right w:val="dotted" w:sz="4" w:space="0" w:color="auto"/>
            </w:tcBorders>
          </w:tcPr>
          <w:p w14:paraId="08F934D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B6CC67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14:paraId="7705A89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i/>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2F21133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2EA78D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82AF73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14:paraId="435A154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EE1B2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6949E6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E8CC8C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9FF567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3A48A0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4F882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828268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75BC0E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603EA9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F4B245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0BE82C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7AD318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A525C0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4A0D9F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9D6FB1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76BDF8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47FBE048" w14:textId="77777777">
        <w:trPr>
          <w:cantSplit/>
        </w:trPr>
        <w:tc>
          <w:tcPr>
            <w:tcW w:w="2529" w:type="dxa"/>
            <w:gridSpan w:val="7"/>
            <w:tcBorders>
              <w:top w:val="nil"/>
              <w:left w:val="nil"/>
              <w:bottom w:val="nil"/>
              <w:right w:val="nil"/>
            </w:tcBorders>
          </w:tcPr>
          <w:p w14:paraId="41C60CBB"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3" w:type="dxa"/>
            <w:gridSpan w:val="4"/>
            <w:tcBorders>
              <w:top w:val="dotted" w:sz="4" w:space="0" w:color="auto"/>
              <w:left w:val="nil"/>
              <w:bottom w:val="dotted" w:sz="4" w:space="0" w:color="auto"/>
              <w:right w:val="nil"/>
            </w:tcBorders>
          </w:tcPr>
          <w:p w14:paraId="65E3331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582B7B9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nil"/>
              <w:left w:val="nil"/>
              <w:bottom w:val="dotted" w:sz="4" w:space="0" w:color="auto"/>
              <w:right w:val="nil"/>
            </w:tcBorders>
          </w:tcPr>
          <w:p w14:paraId="1731AE0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67EDBEF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26C32E8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8DD622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nil"/>
              <w:left w:val="nil"/>
              <w:bottom w:val="dotted" w:sz="4" w:space="0" w:color="auto"/>
              <w:right w:val="nil"/>
            </w:tcBorders>
          </w:tcPr>
          <w:p w14:paraId="500BACA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6AEBD39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74204B6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15F96D4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1CE24C4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14:paraId="309539E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67DC15C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013C8DF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0B1E532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14:paraId="256901F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487E582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3208E7C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14:paraId="1AB0E5B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0F6A1D5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74F537D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7E6D63F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45A0E19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063B1300" w14:textId="77777777">
        <w:trPr>
          <w:cantSplit/>
          <w:trHeight w:val="216"/>
        </w:trPr>
        <w:tc>
          <w:tcPr>
            <w:tcW w:w="2529" w:type="dxa"/>
            <w:gridSpan w:val="7"/>
            <w:tcBorders>
              <w:top w:val="nil"/>
              <w:left w:val="nil"/>
              <w:bottom w:val="nil"/>
              <w:right w:val="dotted" w:sz="4" w:space="0" w:color="auto"/>
            </w:tcBorders>
            <w:vAlign w:val="center"/>
          </w:tcPr>
          <w:p w14:paraId="24D8165B" w14:textId="77777777" w:rsidR="00045AE6" w:rsidRPr="000D3332" w:rsidRDefault="00045AE6" w:rsidP="00045AE6">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b/>
                <w:sz w:val="20"/>
                <w:szCs w:val="20"/>
                <w:lang w:eastAsia="pl-PL"/>
              </w:rPr>
              <w:t>nr telefonu z kierunkowym</w:t>
            </w:r>
            <w:r w:rsidRPr="000D3332">
              <w:rPr>
                <w:rFonts w:ascii="Times New Roman" w:eastAsia="Times New Roman" w:hAnsi="Times New Roman"/>
                <w:sz w:val="20"/>
                <w:szCs w:val="20"/>
                <w:lang w:eastAsia="pl-PL"/>
              </w:rPr>
              <w:t>:</w:t>
            </w:r>
          </w:p>
        </w:tc>
        <w:tc>
          <w:tcPr>
            <w:tcW w:w="313" w:type="dxa"/>
            <w:gridSpan w:val="4"/>
            <w:tcBorders>
              <w:top w:val="dotted" w:sz="4" w:space="0" w:color="auto"/>
              <w:left w:val="dotted" w:sz="4" w:space="0" w:color="auto"/>
              <w:bottom w:val="dotted" w:sz="4" w:space="0" w:color="auto"/>
              <w:right w:val="dotted" w:sz="4" w:space="0" w:color="auto"/>
            </w:tcBorders>
            <w:vAlign w:val="center"/>
          </w:tcPr>
          <w:p w14:paraId="10DE5FA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E074A4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8BA494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D99484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5C76F42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A8181F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564B07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2D35C4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18760A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628" w:type="dxa"/>
            <w:gridSpan w:val="8"/>
            <w:tcBorders>
              <w:top w:val="nil"/>
              <w:left w:val="dotted" w:sz="4" w:space="0" w:color="auto"/>
              <w:bottom w:val="nil"/>
              <w:right w:val="nil"/>
            </w:tcBorders>
            <w:vAlign w:val="center"/>
          </w:tcPr>
          <w:p w14:paraId="31942A02" w14:textId="77777777" w:rsidR="00045AE6" w:rsidRPr="000D3332" w:rsidRDefault="00045AE6" w:rsidP="00045AE6">
            <w:pPr>
              <w:spacing w:after="0" w:line="240" w:lineRule="auto"/>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mail</w:t>
            </w:r>
            <w:r w:rsidRPr="000D3332">
              <w:rPr>
                <w:rFonts w:ascii="Times New Roman" w:eastAsia="Times New Roman" w:hAnsi="Times New Roman"/>
                <w:sz w:val="20"/>
                <w:szCs w:val="20"/>
                <w:lang w:eastAsia="pl-PL"/>
              </w:rPr>
              <w:t>:</w:t>
            </w:r>
          </w:p>
        </w:tc>
        <w:tc>
          <w:tcPr>
            <w:tcW w:w="3780" w:type="dxa"/>
            <w:gridSpan w:val="41"/>
            <w:tcBorders>
              <w:top w:val="nil"/>
              <w:left w:val="nil"/>
              <w:bottom w:val="dotted" w:sz="4" w:space="0" w:color="auto"/>
              <w:right w:val="nil"/>
            </w:tcBorders>
            <w:vAlign w:val="center"/>
          </w:tcPr>
          <w:p w14:paraId="1C1C56C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bl>
    <w:p w14:paraId="2354ABA3" w14:textId="77777777" w:rsidR="00916C88" w:rsidRPr="007D0B0A" w:rsidRDefault="00916C88" w:rsidP="00933B13">
      <w:pPr>
        <w:spacing w:after="0" w:line="20" w:lineRule="atLeast"/>
        <w:ind w:left="-142"/>
        <w:jc w:val="center"/>
        <w:outlineLvl w:val="0"/>
        <w:rPr>
          <w:rFonts w:ascii="Times New Roman" w:eastAsia="Times New Roman" w:hAnsi="Times New Roman"/>
          <w:b/>
          <w:lang w:eastAsia="pl-PL"/>
        </w:rPr>
      </w:pPr>
      <w:r w:rsidRPr="007D0B0A">
        <w:rPr>
          <w:rFonts w:ascii="Times New Roman" w:eastAsia="Times New Roman" w:hAnsi="Times New Roman"/>
          <w:b/>
          <w:lang w:eastAsia="pl-PL"/>
        </w:rPr>
        <w:t>Deklaruję przystąpienie do egzaminu potwierdzającego kwalifikacje w zawodzie</w:t>
      </w:r>
    </w:p>
    <w:p w14:paraId="02494E61" w14:textId="77777777" w:rsidR="00916C88" w:rsidRPr="007D0B0A" w:rsidRDefault="00916C88" w:rsidP="00916C88">
      <w:pPr>
        <w:spacing w:after="0" w:line="20" w:lineRule="atLeast"/>
        <w:jc w:val="center"/>
        <w:rPr>
          <w:rFonts w:ascii="Times New Roman" w:eastAsia="Times New Roman" w:hAnsi="Times New Roman"/>
          <w:lang w:eastAsia="pl-PL"/>
        </w:rPr>
      </w:pPr>
      <w:r w:rsidRPr="007D0B0A">
        <w:rPr>
          <w:rFonts w:ascii="Times New Roman" w:eastAsia="Times New Roman" w:hAnsi="Times New Roman"/>
          <w:b/>
          <w:lang w:eastAsia="pl-PL"/>
        </w:rPr>
        <w:t xml:space="preserve">przeprowadzanego w terminie </w:t>
      </w:r>
      <w:r w:rsidRPr="007D0B0A">
        <w:rPr>
          <w:rFonts w:ascii="Times New Roman" w:eastAsia="Times New Roman" w:hAnsi="Times New Roman"/>
          <w:lang w:eastAsia="pl-PL"/>
        </w:rPr>
        <w:t xml:space="preserve">…………………………… </w:t>
      </w:r>
    </w:p>
    <w:p w14:paraId="5150A1A0" w14:textId="77777777" w:rsidR="00045AE6" w:rsidRPr="000D3332" w:rsidRDefault="00045AE6" w:rsidP="00045AE6">
      <w:pPr>
        <w:spacing w:after="0" w:line="240" w:lineRule="auto"/>
        <w:jc w:val="center"/>
        <w:rPr>
          <w:rFonts w:ascii="Times New Roman" w:eastAsia="Times New Roman" w:hAnsi="Times New Roman"/>
          <w:strike/>
          <w:sz w:val="8"/>
          <w:szCs w:val="8"/>
          <w:lang w:eastAsia="pl-PL"/>
        </w:rPr>
      </w:pPr>
    </w:p>
    <w:tbl>
      <w:tblPr>
        <w:tblW w:w="10353" w:type="dxa"/>
        <w:tblInd w:w="-5" w:type="dxa"/>
        <w:tblLayout w:type="fixed"/>
        <w:tblCellMar>
          <w:left w:w="70" w:type="dxa"/>
          <w:right w:w="70" w:type="dxa"/>
        </w:tblCellMar>
        <w:tblLook w:val="0000" w:firstRow="0" w:lastRow="0" w:firstColumn="0" w:lastColumn="0" w:noHBand="0" w:noVBand="0"/>
      </w:tblPr>
      <w:tblGrid>
        <w:gridCol w:w="284"/>
        <w:gridCol w:w="284"/>
        <w:gridCol w:w="243"/>
        <w:gridCol w:w="41"/>
        <w:gridCol w:w="160"/>
        <w:gridCol w:w="42"/>
        <w:gridCol w:w="224"/>
        <w:gridCol w:w="19"/>
        <w:gridCol w:w="243"/>
        <w:gridCol w:w="21"/>
        <w:gridCol w:w="222"/>
        <w:gridCol w:w="132"/>
        <w:gridCol w:w="111"/>
        <w:gridCol w:w="243"/>
        <w:gridCol w:w="8084"/>
      </w:tblGrid>
      <w:tr w:rsidR="00C2546F" w:rsidRPr="00C35CD1" w14:paraId="0E7CB445" w14:textId="77777777" w:rsidTr="00EC73B5">
        <w:trPr>
          <w:cantSplit/>
        </w:trPr>
        <w:tc>
          <w:tcPr>
            <w:tcW w:w="284" w:type="dxa"/>
            <w:tcBorders>
              <w:top w:val="dotted" w:sz="4" w:space="0" w:color="auto"/>
              <w:left w:val="dotted" w:sz="4" w:space="0" w:color="auto"/>
              <w:bottom w:val="dotted" w:sz="4" w:space="0" w:color="auto"/>
            </w:tcBorders>
          </w:tcPr>
          <w:p w14:paraId="1D554E6C"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left w:val="nil"/>
              <w:bottom w:val="dotted" w:sz="4" w:space="0" w:color="auto"/>
            </w:tcBorders>
          </w:tcPr>
          <w:p w14:paraId="6CAE40CD"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73F8E1D2"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2DFC1E1D" w14:textId="77777777" w:rsidR="00C2546F" w:rsidRPr="009F1D0A" w:rsidRDefault="00C2546F" w:rsidP="00045AE6">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gridSpan w:val="2"/>
            <w:tcBorders>
              <w:top w:val="dotted" w:sz="4" w:space="0" w:color="auto"/>
              <w:left w:val="dotted" w:sz="4" w:space="0" w:color="auto"/>
              <w:bottom w:val="dotted" w:sz="4" w:space="0" w:color="auto"/>
            </w:tcBorders>
          </w:tcPr>
          <w:p w14:paraId="3C1C1CDF"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3" w:type="dxa"/>
            <w:gridSpan w:val="3"/>
            <w:tcBorders>
              <w:top w:val="dotted" w:sz="4" w:space="0" w:color="auto"/>
              <w:bottom w:val="dotted" w:sz="4" w:space="0" w:color="auto"/>
            </w:tcBorders>
          </w:tcPr>
          <w:p w14:paraId="1D8C64CA"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2E0361B1" w14:textId="77777777" w:rsidR="00C2546F" w:rsidRPr="009F1D0A" w:rsidRDefault="00C2546F" w:rsidP="00045AE6">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52C781A4" w14:textId="77777777" w:rsidR="00C2546F" w:rsidRPr="009F1D0A" w:rsidRDefault="00C2546F" w:rsidP="00045AE6">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4AC54F36"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r>
      <w:tr w:rsidR="005F7E6E" w:rsidRPr="00C35CD1" w14:paraId="3F6CF4AB" w14:textId="77777777">
        <w:trPr>
          <w:cantSplit/>
          <w:trHeight w:val="284"/>
        </w:trPr>
        <w:tc>
          <w:tcPr>
            <w:tcW w:w="2269" w:type="dxa"/>
            <w:gridSpan w:val="14"/>
            <w:vMerge w:val="restart"/>
          </w:tcPr>
          <w:p w14:paraId="611C72E3" w14:textId="77777777" w:rsidR="005F7E6E" w:rsidRPr="009F1D0A" w:rsidRDefault="005F7E6E" w:rsidP="009F1D0A">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 xml:space="preserve">oznaczenie kwalifikacji zgodne </w:t>
            </w:r>
            <w:r>
              <w:rPr>
                <w:rFonts w:ascii="Times New Roman" w:eastAsia="Times New Roman" w:hAnsi="Times New Roman"/>
                <w:i/>
                <w:sz w:val="16"/>
                <w:szCs w:val="16"/>
                <w:lang w:eastAsia="pl-PL"/>
              </w:rPr>
              <w:br/>
            </w:r>
            <w:r w:rsidRPr="009F1D0A">
              <w:rPr>
                <w:rFonts w:ascii="Times New Roman" w:eastAsia="Times New Roman" w:hAnsi="Times New Roman"/>
                <w:i/>
                <w:sz w:val="16"/>
                <w:szCs w:val="16"/>
                <w:lang w:eastAsia="pl-PL"/>
              </w:rPr>
              <w:t>z podstawą programową</w:t>
            </w:r>
          </w:p>
        </w:tc>
        <w:tc>
          <w:tcPr>
            <w:tcW w:w="8084" w:type="dxa"/>
            <w:tcBorders>
              <w:top w:val="dashed" w:sz="4" w:space="0" w:color="auto"/>
              <w:bottom w:val="dashed" w:sz="4" w:space="0" w:color="auto"/>
            </w:tcBorders>
          </w:tcPr>
          <w:p w14:paraId="1B7054AB"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p>
        </w:tc>
      </w:tr>
      <w:tr w:rsidR="005F7E6E" w:rsidRPr="00C35CD1" w14:paraId="7A818842" w14:textId="77777777">
        <w:trPr>
          <w:cantSplit/>
          <w:trHeight w:val="336"/>
        </w:trPr>
        <w:tc>
          <w:tcPr>
            <w:tcW w:w="2269" w:type="dxa"/>
            <w:gridSpan w:val="14"/>
            <w:vMerge/>
          </w:tcPr>
          <w:p w14:paraId="51F32813"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78554694"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9F1D0A" w:rsidRPr="00C35CD1" w14:paraId="23EE9403" w14:textId="77777777">
        <w:trPr>
          <w:cantSplit/>
          <w:trHeight w:val="80"/>
        </w:trPr>
        <w:tc>
          <w:tcPr>
            <w:tcW w:w="284" w:type="dxa"/>
          </w:tcPr>
          <w:p w14:paraId="56554CC7" w14:textId="77777777" w:rsidR="009F1D0A" w:rsidRPr="009F1D0A" w:rsidRDefault="009F1D0A" w:rsidP="00045AE6">
            <w:pPr>
              <w:spacing w:before="60" w:after="0" w:line="240" w:lineRule="auto"/>
              <w:jc w:val="both"/>
              <w:rPr>
                <w:rFonts w:ascii="Times New Roman" w:eastAsia="Times New Roman" w:hAnsi="Times New Roman"/>
                <w:sz w:val="4"/>
                <w:szCs w:val="4"/>
                <w:lang w:eastAsia="pl-PL"/>
              </w:rPr>
            </w:pPr>
          </w:p>
        </w:tc>
        <w:tc>
          <w:tcPr>
            <w:tcW w:w="284" w:type="dxa"/>
          </w:tcPr>
          <w:p w14:paraId="216F516D" w14:textId="77777777" w:rsidR="009F1D0A" w:rsidRPr="009F1D0A" w:rsidRDefault="009F1D0A" w:rsidP="00045AE6">
            <w:pPr>
              <w:spacing w:before="60" w:after="0" w:line="240" w:lineRule="auto"/>
              <w:jc w:val="both"/>
              <w:rPr>
                <w:rFonts w:ascii="Times New Roman" w:eastAsia="Times New Roman" w:hAnsi="Times New Roman"/>
                <w:sz w:val="4"/>
                <w:szCs w:val="4"/>
                <w:lang w:eastAsia="pl-PL"/>
              </w:rPr>
            </w:pPr>
          </w:p>
        </w:tc>
        <w:tc>
          <w:tcPr>
            <w:tcW w:w="9785" w:type="dxa"/>
            <w:gridSpan w:val="13"/>
          </w:tcPr>
          <w:p w14:paraId="469381FD" w14:textId="77777777" w:rsidR="009F1D0A" w:rsidRPr="009F1D0A" w:rsidRDefault="009F1D0A" w:rsidP="00045AE6">
            <w:pPr>
              <w:spacing w:before="60" w:after="0" w:line="240" w:lineRule="auto"/>
              <w:jc w:val="both"/>
              <w:rPr>
                <w:rFonts w:ascii="Times New Roman" w:eastAsia="Times New Roman" w:hAnsi="Times New Roman"/>
                <w:sz w:val="4"/>
                <w:szCs w:val="4"/>
                <w:lang w:eastAsia="pl-PL"/>
              </w:rPr>
            </w:pPr>
          </w:p>
        </w:tc>
      </w:tr>
      <w:tr w:rsidR="009F1D0A" w:rsidRPr="00C35CD1" w14:paraId="1737CF2B" w14:textId="77777777">
        <w:trPr>
          <w:cantSplit/>
          <w:trHeight w:val="266"/>
        </w:trPr>
        <w:tc>
          <w:tcPr>
            <w:tcW w:w="284" w:type="dxa"/>
            <w:tcBorders>
              <w:right w:val="dotted" w:sz="4" w:space="0" w:color="auto"/>
            </w:tcBorders>
          </w:tcPr>
          <w:p w14:paraId="12B10D69"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84" w:type="dxa"/>
            <w:tcBorders>
              <w:top w:val="dotted" w:sz="4" w:space="0" w:color="auto"/>
              <w:left w:val="dotted" w:sz="4" w:space="0" w:color="auto"/>
              <w:bottom w:val="dotted" w:sz="4" w:space="0" w:color="auto"/>
              <w:right w:val="dotted" w:sz="4" w:space="0" w:color="auto"/>
            </w:tcBorders>
          </w:tcPr>
          <w:p w14:paraId="2D5C3236"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44FF1CE1"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gridSpan w:val="3"/>
            <w:tcBorders>
              <w:top w:val="dotted" w:sz="4" w:space="0" w:color="auto"/>
              <w:left w:val="dotted" w:sz="4" w:space="0" w:color="auto"/>
              <w:bottom w:val="dotted" w:sz="4" w:space="0" w:color="auto"/>
              <w:right w:val="dotted" w:sz="4" w:space="0" w:color="auto"/>
            </w:tcBorders>
          </w:tcPr>
          <w:p w14:paraId="0A03C6B9"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4DEB58A9"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58B520BD"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37B5C83B"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53CF438B"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515F099B"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46005E8B" w14:textId="77777777" w:rsidR="009F1D0A" w:rsidRPr="009F1D0A" w:rsidRDefault="009F1D0A" w:rsidP="00045AE6">
            <w:pPr>
              <w:spacing w:before="60" w:after="0" w:line="240" w:lineRule="auto"/>
              <w:jc w:val="both"/>
              <w:rPr>
                <w:rFonts w:ascii="Times New Roman" w:eastAsia="Times New Roman" w:hAnsi="Times New Roman"/>
                <w:sz w:val="20"/>
                <w:szCs w:val="24"/>
                <w:lang w:eastAsia="pl-PL"/>
              </w:rPr>
            </w:pPr>
          </w:p>
        </w:tc>
      </w:tr>
      <w:tr w:rsidR="005F7E6E" w:rsidRPr="00C35CD1" w14:paraId="07BD3674" w14:textId="77777777">
        <w:trPr>
          <w:cantSplit/>
          <w:trHeight w:val="266"/>
        </w:trPr>
        <w:tc>
          <w:tcPr>
            <w:tcW w:w="284" w:type="dxa"/>
          </w:tcPr>
          <w:p w14:paraId="531361D6"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299D37F1"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0F77F34B"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00DEA815" w14:textId="77777777" w:rsidR="001D650A" w:rsidRDefault="00045AE6" w:rsidP="007C48BE">
      <w:pPr>
        <w:spacing w:after="0" w:line="240" w:lineRule="auto"/>
        <w:ind w:left="-142"/>
        <w:jc w:val="center"/>
        <w:rPr>
          <w:rFonts w:ascii="Times New Roman" w:eastAsia="Times New Roman" w:hAnsi="Times New Roman"/>
          <w:b/>
          <w:sz w:val="20"/>
          <w:szCs w:val="20"/>
          <w:lang w:eastAsia="pl-PL"/>
        </w:rPr>
      </w:pPr>
      <w:r w:rsidRPr="009F1D0A">
        <w:rPr>
          <w:rFonts w:ascii="Wingdings 2" w:eastAsia="Wingdings 2" w:hAnsi="Wingdings 2" w:cs="Wingdings 2"/>
          <w:sz w:val="20"/>
          <w:szCs w:val="20"/>
          <w:lang w:eastAsia="pl-PL"/>
        </w:rPr>
        <w:t></w:t>
      </w:r>
      <w:r w:rsidRPr="009F1D0A">
        <w:rPr>
          <w:rFonts w:ascii="Times New Roman" w:eastAsia="Times New Roman" w:hAnsi="Times New Roman"/>
          <w:b/>
          <w:sz w:val="20"/>
          <w:szCs w:val="20"/>
          <w:lang w:eastAsia="pl-PL"/>
        </w:rPr>
        <w:t xml:space="preserve"> po raz pierwszy*  /  </w:t>
      </w:r>
      <w:r w:rsidRPr="009F1D0A">
        <w:rPr>
          <w:rFonts w:ascii="Wingdings 2" w:eastAsia="Wingdings 2" w:hAnsi="Wingdings 2" w:cs="Wingdings 2"/>
          <w:sz w:val="20"/>
          <w:szCs w:val="20"/>
          <w:lang w:eastAsia="pl-PL"/>
        </w:rPr>
        <w:t></w:t>
      </w:r>
      <w:r w:rsidRPr="009F1D0A">
        <w:rPr>
          <w:rFonts w:ascii="Times New Roman" w:eastAsia="Times New Roman" w:hAnsi="Times New Roman"/>
          <w:b/>
          <w:sz w:val="20"/>
          <w:szCs w:val="20"/>
          <w:lang w:eastAsia="pl-PL"/>
        </w:rPr>
        <w:t xml:space="preserve"> po raz kolejny*do części </w:t>
      </w:r>
      <w:r w:rsidRPr="009F1D0A">
        <w:rPr>
          <w:rFonts w:ascii="Wingdings 2" w:eastAsia="Wingdings 2" w:hAnsi="Wingdings 2" w:cs="Wingdings 2"/>
          <w:sz w:val="20"/>
          <w:szCs w:val="20"/>
          <w:lang w:eastAsia="pl-PL"/>
        </w:rPr>
        <w:t></w:t>
      </w:r>
      <w:r w:rsidRPr="009F1D0A">
        <w:rPr>
          <w:rFonts w:ascii="Times New Roman" w:eastAsia="Times New Roman" w:hAnsi="Times New Roman"/>
          <w:b/>
          <w:sz w:val="20"/>
          <w:szCs w:val="20"/>
          <w:lang w:eastAsia="pl-PL"/>
        </w:rPr>
        <w:t xml:space="preserve"> pisemnej*, </w:t>
      </w:r>
      <w:r w:rsidRPr="009F1D0A">
        <w:rPr>
          <w:rFonts w:ascii="Wingdings 2" w:eastAsia="Wingdings 2" w:hAnsi="Wingdings 2" w:cs="Wingdings 2"/>
          <w:sz w:val="20"/>
          <w:szCs w:val="20"/>
          <w:lang w:eastAsia="pl-PL"/>
        </w:rPr>
        <w:t></w:t>
      </w:r>
      <w:r w:rsidR="007C48BE">
        <w:rPr>
          <w:rFonts w:ascii="Times New Roman" w:eastAsia="Times New Roman" w:hAnsi="Times New Roman"/>
          <w:b/>
          <w:sz w:val="20"/>
          <w:szCs w:val="20"/>
          <w:lang w:eastAsia="pl-PL"/>
        </w:rPr>
        <w:t> praktycznej*</w:t>
      </w:r>
    </w:p>
    <w:p w14:paraId="78E2D9FC" w14:textId="77777777" w:rsidR="007C48BE" w:rsidRPr="007C48BE" w:rsidRDefault="007C48BE" w:rsidP="007C48BE">
      <w:pPr>
        <w:spacing w:after="0" w:line="240" w:lineRule="auto"/>
        <w:ind w:left="-142"/>
        <w:jc w:val="center"/>
        <w:rPr>
          <w:rFonts w:ascii="Times New Roman" w:eastAsia="Times New Roman" w:hAnsi="Times New Roman"/>
          <w:b/>
          <w:sz w:val="20"/>
          <w:szCs w:val="20"/>
          <w:lang w:eastAsia="pl-PL"/>
        </w:rPr>
      </w:pPr>
    </w:p>
    <w:p w14:paraId="31D186C5" w14:textId="77777777" w:rsidR="001D650A" w:rsidRPr="0042403F" w:rsidRDefault="001D650A" w:rsidP="001D650A">
      <w:pPr>
        <w:spacing w:after="0" w:line="240" w:lineRule="auto"/>
        <w:ind w:left="-142"/>
        <w:jc w:val="center"/>
        <w:rPr>
          <w:rFonts w:ascii="Times New Roman" w:eastAsia="Times New Roman" w:hAnsi="Times New Roman"/>
          <w:b/>
          <w:color w:val="000000" w:themeColor="text1"/>
          <w:sz w:val="20"/>
          <w:szCs w:val="20"/>
          <w:lang w:eastAsia="pl-PL"/>
        </w:rPr>
      </w:pPr>
      <w:r w:rsidRPr="0042403F">
        <w:rPr>
          <w:rFonts w:ascii="Times New Roman" w:eastAsia="Times New Roman" w:hAnsi="Times New Roman"/>
          <w:b/>
          <w:color w:val="000000" w:themeColor="text1"/>
          <w:sz w:val="20"/>
          <w:szCs w:val="20"/>
          <w:lang w:eastAsia="pl-PL"/>
        </w:rPr>
        <w:t>dostosowania</w:t>
      </w:r>
    </w:p>
    <w:p w14:paraId="4E2BFA13" w14:textId="77777777" w:rsidR="00045AE6" w:rsidRPr="0042403F" w:rsidRDefault="001D650A" w:rsidP="001D650A">
      <w:pPr>
        <w:spacing w:after="0" w:line="240" w:lineRule="auto"/>
        <w:ind w:left="-142"/>
        <w:jc w:val="center"/>
        <w:rPr>
          <w:rFonts w:ascii="Times New Roman" w:eastAsia="Times New Roman" w:hAnsi="Times New Roman"/>
          <w:b/>
          <w:color w:val="000000" w:themeColor="text1"/>
          <w:sz w:val="20"/>
          <w:szCs w:val="20"/>
          <w:lang w:eastAsia="pl-PL"/>
        </w:rPr>
      </w:pPr>
      <w:r w:rsidRPr="0042403F">
        <w:rPr>
          <w:rFonts w:ascii="Times New Roman" w:eastAsia="Times New Roman" w:hAnsi="Times New Roman"/>
          <w:b/>
          <w:color w:val="000000" w:themeColor="text1"/>
          <w:sz w:val="20"/>
          <w:szCs w:val="20"/>
          <w:lang w:eastAsia="pl-PL"/>
        </w:rPr>
        <w:t xml:space="preserve"> TAK*  /  </w:t>
      </w:r>
      <w:r w:rsidRPr="0042403F">
        <w:rPr>
          <w:rFonts w:ascii="Times New Roman" w:eastAsia="Times New Roman" w:hAnsi="Times New Roman"/>
          <w:b/>
          <w:color w:val="000000" w:themeColor="text1"/>
          <w:sz w:val="20"/>
          <w:szCs w:val="20"/>
          <w:lang w:eastAsia="pl-PL"/>
        </w:rPr>
        <w:t> NIE*</w:t>
      </w:r>
    </w:p>
    <w:p w14:paraId="082581D3" w14:textId="77777777" w:rsidR="007C48BE" w:rsidRPr="00161619" w:rsidRDefault="007C48BE" w:rsidP="001D650A">
      <w:pPr>
        <w:spacing w:after="0" w:line="240" w:lineRule="auto"/>
        <w:ind w:left="284" w:hanging="284"/>
        <w:rPr>
          <w:rFonts w:ascii="Times New Roman" w:eastAsia="Times New Roman" w:hAnsi="Times New Roman"/>
          <w:iCs/>
          <w:color w:val="000000" w:themeColor="text1"/>
          <w:sz w:val="14"/>
          <w:szCs w:val="20"/>
          <w:lang w:eastAsia="pl-PL"/>
        </w:rPr>
      </w:pPr>
      <w:bookmarkStart w:id="1" w:name="_Toc124226521"/>
    </w:p>
    <w:p w14:paraId="21F223BE" w14:textId="77777777" w:rsidR="001D650A" w:rsidRPr="0042403F" w:rsidRDefault="001D650A" w:rsidP="001D650A">
      <w:pPr>
        <w:spacing w:after="0" w:line="240" w:lineRule="auto"/>
        <w:ind w:left="284" w:hanging="284"/>
        <w:rPr>
          <w:rFonts w:ascii="Times New Roman" w:eastAsia="Times New Roman" w:hAnsi="Times New Roman"/>
          <w:iCs/>
          <w:color w:val="000000" w:themeColor="text1"/>
          <w:sz w:val="20"/>
          <w:szCs w:val="20"/>
          <w:lang w:eastAsia="pl-PL"/>
        </w:rPr>
      </w:pPr>
      <w:r w:rsidRPr="0042403F">
        <w:rPr>
          <w:rFonts w:ascii="Times New Roman" w:eastAsia="Times New Roman" w:hAnsi="Times New Roman"/>
          <w:iCs/>
          <w:color w:val="000000" w:themeColor="text1"/>
          <w:sz w:val="20"/>
          <w:szCs w:val="20"/>
          <w:lang w:eastAsia="pl-PL"/>
        </w:rPr>
        <w:t>Do deklaracji dołączam:</w:t>
      </w:r>
    </w:p>
    <w:p w14:paraId="6151EA51" w14:textId="77777777" w:rsidR="001D650A" w:rsidRPr="0042403F" w:rsidRDefault="001D650A" w:rsidP="001D650A">
      <w:pPr>
        <w:spacing w:after="0" w:line="240" w:lineRule="auto"/>
        <w:ind w:left="284"/>
        <w:jc w:val="both"/>
        <w:outlineLvl w:val="0"/>
        <w:rPr>
          <w:rFonts w:ascii="Times New Roman" w:eastAsia="Times New Roman" w:hAnsi="Times New Roman"/>
          <w:color w:val="000000" w:themeColor="text1"/>
          <w:sz w:val="20"/>
          <w:szCs w:val="20"/>
          <w:lang w:eastAsia="pl-PL"/>
        </w:rPr>
      </w:pPr>
      <w:r w:rsidRPr="0042403F">
        <w:rPr>
          <w:rFonts w:ascii="Wingdings 2" w:eastAsia="Wingdings 2" w:hAnsi="Wingdings 2" w:cs="Wingdings 2"/>
          <w:color w:val="000000" w:themeColor="text1"/>
          <w:sz w:val="20"/>
          <w:szCs w:val="20"/>
          <w:lang w:eastAsia="pl-PL"/>
        </w:rPr>
        <w:t></w:t>
      </w:r>
      <w:r w:rsidRPr="0042403F">
        <w:rPr>
          <w:rFonts w:ascii="Times New Roman" w:eastAsia="Times New Roman" w:hAnsi="Times New Roman"/>
          <w:color w:val="000000" w:themeColor="text1"/>
          <w:sz w:val="20"/>
          <w:szCs w:val="20"/>
          <w:lang w:eastAsia="pl-PL"/>
        </w:rPr>
        <w:t> Świadectwo ukończenia szkoły*</w:t>
      </w:r>
    </w:p>
    <w:p w14:paraId="1E970B68" w14:textId="77777777" w:rsidR="001D650A" w:rsidRPr="0042403F" w:rsidRDefault="001D650A" w:rsidP="001D650A">
      <w:pPr>
        <w:spacing w:after="0" w:line="240" w:lineRule="auto"/>
        <w:ind w:left="567" w:hanging="283"/>
        <w:jc w:val="both"/>
        <w:rPr>
          <w:rFonts w:ascii="Times New Roman" w:eastAsia="Times New Roman" w:hAnsi="Times New Roman"/>
          <w:bCs/>
          <w:iCs/>
          <w:color w:val="000000" w:themeColor="text1"/>
          <w:sz w:val="20"/>
          <w:szCs w:val="20"/>
          <w:lang w:eastAsia="pl-PL"/>
        </w:rPr>
      </w:pPr>
      <w:r w:rsidRPr="0042403F">
        <w:rPr>
          <w:rFonts w:ascii="Wingdings 2" w:eastAsia="Wingdings 2" w:hAnsi="Wingdings 2" w:cs="Wingdings 2"/>
          <w:color w:val="000000" w:themeColor="text1"/>
          <w:sz w:val="20"/>
          <w:szCs w:val="20"/>
          <w:lang w:eastAsia="pl-PL"/>
        </w:rPr>
        <w:t></w:t>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Orzeczenie/opinię publicznej poradni psychologiczno-pedagogicznej (w przypadku występowania dysfunkcji)*</w:t>
      </w:r>
    </w:p>
    <w:p w14:paraId="239D506D" w14:textId="77777777" w:rsidR="001D650A" w:rsidRPr="0042403F" w:rsidRDefault="001D650A" w:rsidP="001D650A">
      <w:pPr>
        <w:spacing w:after="0" w:line="240" w:lineRule="auto"/>
        <w:ind w:left="284"/>
        <w:jc w:val="both"/>
        <w:rPr>
          <w:rFonts w:ascii="Times New Roman" w:eastAsia="Times New Roman" w:hAnsi="Times New Roman"/>
          <w:bCs/>
          <w:iCs/>
          <w:color w:val="000000" w:themeColor="text1"/>
          <w:sz w:val="20"/>
          <w:szCs w:val="20"/>
          <w:lang w:eastAsia="pl-PL"/>
        </w:rPr>
      </w:pPr>
      <w:r w:rsidRPr="0042403F">
        <w:rPr>
          <w:rFonts w:ascii="Wingdings 2" w:eastAsia="Wingdings 2" w:hAnsi="Wingdings 2" w:cs="Wingdings 2"/>
          <w:color w:val="000000" w:themeColor="text1"/>
          <w:sz w:val="20"/>
          <w:szCs w:val="20"/>
          <w:lang w:eastAsia="pl-PL"/>
        </w:rPr>
        <w:t></w:t>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lang w:eastAsia="pl-PL"/>
        </w:rPr>
        <w:t>Zaświadczenie o stanie zdrowia wydane przez lekarza</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42403F" w:rsidRPr="0042403F" w14:paraId="096ECEE9" w14:textId="77777777" w:rsidTr="003B1D6D">
        <w:trPr>
          <w:trHeight w:val="540"/>
          <w:jc w:val="center"/>
        </w:trPr>
        <w:tc>
          <w:tcPr>
            <w:tcW w:w="4605" w:type="dxa"/>
            <w:vAlign w:val="bottom"/>
          </w:tcPr>
          <w:p w14:paraId="65232F8D" w14:textId="77777777" w:rsidR="001D650A" w:rsidRPr="0042403F" w:rsidRDefault="001D650A" w:rsidP="003B1D6D">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11E418C8"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lang w:eastAsia="pl-PL"/>
              </w:rPr>
            </w:pPr>
          </w:p>
          <w:p w14:paraId="76975AFD" w14:textId="77777777"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278A8DCE" w14:textId="77777777" w:rsidR="001D650A" w:rsidRPr="0042403F" w:rsidRDefault="001D650A" w:rsidP="003B1D6D">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42403F" w:rsidRPr="0042403F" w14:paraId="7889CBAA" w14:textId="77777777" w:rsidTr="003B1D6D">
        <w:trPr>
          <w:trHeight w:val="787"/>
          <w:jc w:val="center"/>
        </w:trPr>
        <w:tc>
          <w:tcPr>
            <w:tcW w:w="4605" w:type="dxa"/>
            <w:tcBorders>
              <w:top w:val="single" w:sz="4" w:space="0" w:color="auto"/>
            </w:tcBorders>
            <w:vAlign w:val="bottom"/>
          </w:tcPr>
          <w:p w14:paraId="7B048786" w14:textId="77777777" w:rsidR="001D650A" w:rsidRPr="0042403F" w:rsidRDefault="00161619" w:rsidP="003B1D6D">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001D650A" w:rsidRPr="0042403F">
              <w:rPr>
                <w:rFonts w:ascii="Times New Roman" w:eastAsia="Times New Roman" w:hAnsi="Times New Roman"/>
                <w:color w:val="000000" w:themeColor="text1"/>
                <w:sz w:val="20"/>
                <w:szCs w:val="20"/>
                <w:lang w:eastAsia="pl-PL"/>
              </w:rPr>
              <w:t xml:space="preserve">Potwierdzam przyjęcie deklaracji </w:t>
            </w:r>
          </w:p>
          <w:p w14:paraId="77D0196F" w14:textId="77777777" w:rsidR="001D650A" w:rsidRPr="0042403F" w:rsidRDefault="001D650A" w:rsidP="003B1D6D">
            <w:pPr>
              <w:spacing w:after="0" w:line="240" w:lineRule="auto"/>
              <w:outlineLvl w:val="0"/>
              <w:rPr>
                <w:rFonts w:ascii="Times New Roman" w:eastAsia="Times New Roman" w:hAnsi="Times New Roman"/>
                <w:color w:val="000000" w:themeColor="text1"/>
                <w:sz w:val="12"/>
                <w:szCs w:val="12"/>
                <w:lang w:eastAsia="pl-PL"/>
              </w:rPr>
            </w:pPr>
          </w:p>
          <w:p w14:paraId="056CBDF9" w14:textId="77777777" w:rsidR="001D650A" w:rsidRPr="0042403F" w:rsidRDefault="001D650A" w:rsidP="003B1D6D">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14:paraId="37C0BCAB" w14:textId="77777777" w:rsidR="001D650A" w:rsidRDefault="001D650A" w:rsidP="003B1D6D">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szkoły</w:t>
            </w:r>
          </w:p>
          <w:p w14:paraId="7812C356" w14:textId="77777777" w:rsidR="00161619" w:rsidRPr="0042403F" w:rsidRDefault="00161619" w:rsidP="003B1D6D">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tcBorders>
          </w:tcPr>
          <w:p w14:paraId="02DCA492"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65A21EEC"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1789322F" w14:textId="77777777"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0556F584" w14:textId="77777777"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czytelny podpis osoby przyjmującej</w:t>
            </w:r>
          </w:p>
          <w:p w14:paraId="74158485" w14:textId="77777777"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p>
        </w:tc>
      </w:tr>
      <w:tr w:rsidR="000B6023" w:rsidRPr="0042403F" w14:paraId="4819B602" w14:textId="77777777" w:rsidTr="003B1D6D">
        <w:trPr>
          <w:trHeight w:val="787"/>
          <w:jc w:val="center"/>
        </w:trPr>
        <w:tc>
          <w:tcPr>
            <w:tcW w:w="4605" w:type="dxa"/>
            <w:tcBorders>
              <w:top w:val="single" w:sz="4" w:space="0" w:color="auto"/>
            </w:tcBorders>
            <w:vAlign w:val="bottom"/>
          </w:tcPr>
          <w:p w14:paraId="59572195" w14:textId="77777777" w:rsidR="000B6023" w:rsidRDefault="000B6023" w:rsidP="003B1D6D">
            <w:pPr>
              <w:spacing w:after="0" w:line="240" w:lineRule="auto"/>
              <w:outlineLvl w:val="0"/>
              <w:rPr>
                <w:rFonts w:ascii="Times New Roman" w:eastAsia="Times New Roman" w:hAnsi="Times New Roman"/>
                <w:color w:val="000000" w:themeColor="text1"/>
                <w:sz w:val="20"/>
                <w:szCs w:val="20"/>
                <w:lang w:eastAsia="pl-PL"/>
              </w:rPr>
            </w:pPr>
          </w:p>
        </w:tc>
        <w:tc>
          <w:tcPr>
            <w:tcW w:w="4605" w:type="dxa"/>
            <w:tcBorders>
              <w:top w:val="single" w:sz="4" w:space="0" w:color="auto"/>
            </w:tcBorders>
          </w:tcPr>
          <w:p w14:paraId="7EB02F76" w14:textId="77777777" w:rsidR="000B6023" w:rsidRPr="0042403F" w:rsidRDefault="000B6023"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74B07916" w14:textId="77777777" w:rsidTr="00161619">
        <w:tc>
          <w:tcPr>
            <w:tcW w:w="496" w:type="dxa"/>
            <w:vAlign w:val="center"/>
          </w:tcPr>
          <w:p w14:paraId="1D68332F" w14:textId="77777777" w:rsidR="00161619" w:rsidRPr="004D1E04" w:rsidRDefault="00161619" w:rsidP="00560AB9">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1805E5A" w14:textId="788EFD52"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1222B64" w14:textId="77777777" w:rsidR="00161619" w:rsidRDefault="00161619">
      <w:pPr>
        <w:spacing w:after="0" w:line="240" w:lineRule="auto"/>
        <w:rPr>
          <w:rFonts w:ascii="Times New Roman" w:hAnsi="Times New Roman"/>
          <w:b/>
        </w:rPr>
      </w:pPr>
      <w:r>
        <w:rPr>
          <w:rFonts w:ascii="Times New Roman" w:hAnsi="Times New Roman"/>
          <w:b/>
        </w:rPr>
        <w:br w:type="page"/>
      </w:r>
    </w:p>
    <w:p w14:paraId="06E77279" w14:textId="32331020" w:rsidR="00DF6E9E" w:rsidRPr="007D0B0A" w:rsidRDefault="00045AE6" w:rsidP="00B83D82">
      <w:pPr>
        <w:shd w:val="clear" w:color="auto" w:fill="DEEAF6"/>
        <w:spacing w:after="0"/>
        <w:ind w:left="1134" w:hanging="1276"/>
        <w:rPr>
          <w:rFonts w:ascii="Times New Roman" w:eastAsia="Times New Roman" w:hAnsi="Times New Roman"/>
          <w:b/>
          <w:sz w:val="20"/>
          <w:szCs w:val="20"/>
          <w:lang w:eastAsia="pl-PL"/>
        </w:rPr>
      </w:pPr>
      <w:r w:rsidRPr="007D0B0A">
        <w:rPr>
          <w:rFonts w:ascii="Times New Roman" w:hAnsi="Times New Roman"/>
          <w:b/>
        </w:rPr>
        <w:lastRenderedPageBreak/>
        <w:t>Załącznik</w:t>
      </w:r>
      <w:r w:rsidR="003E15A7">
        <w:rPr>
          <w:rFonts w:ascii="Times New Roman" w:eastAsia="Times New Roman" w:hAnsi="Times New Roman"/>
          <w:b/>
          <w:lang w:eastAsia="pl-PL"/>
        </w:rPr>
        <w:t xml:space="preserve"> 3a</w:t>
      </w:r>
      <w:r w:rsidR="00DA6106" w:rsidRPr="00DA6106">
        <w:rPr>
          <w:rFonts w:ascii="Times New Roman" w:eastAsia="Times New Roman" w:hAnsi="Times New Roman"/>
          <w:b/>
          <w:lang w:eastAsia="pl-PL"/>
        </w:rPr>
        <w:t xml:space="preserve"> </w:t>
      </w:r>
      <w:r w:rsidR="00DA6106">
        <w:rPr>
          <w:rFonts w:ascii="Times New Roman" w:eastAsia="Times New Roman" w:hAnsi="Times New Roman"/>
          <w:b/>
          <w:lang w:eastAsia="pl-PL"/>
        </w:rPr>
        <w:t>Deklaracja dla absolwenta, którego szkoła została zlikwidowana lub osoby posiadającej świadectwo uzyskane za granicą</w:t>
      </w:r>
    </w:p>
    <w:p w14:paraId="781F48F2" w14:textId="77777777" w:rsidR="00F637A6" w:rsidRDefault="00045AE6" w:rsidP="00F41B17">
      <w:pPr>
        <w:shd w:val="clear" w:color="auto" w:fill="FFFFFF"/>
        <w:spacing w:after="0" w:line="20" w:lineRule="atLeast"/>
        <w:ind w:firstLine="142"/>
        <w:jc w:val="center"/>
        <w:rPr>
          <w:rFonts w:ascii="Times New Roman" w:eastAsia="Times New Roman" w:hAnsi="Times New Roman"/>
          <w:b/>
          <w:caps/>
          <w:color w:val="000000" w:themeColor="text1"/>
          <w:lang w:eastAsia="pl-PL"/>
        </w:rPr>
      </w:pPr>
      <w:r w:rsidRPr="00A61D11">
        <w:rPr>
          <w:rFonts w:ascii="Times New Roman" w:eastAsia="Times New Roman" w:hAnsi="Times New Roman"/>
          <w:b/>
          <w:caps/>
          <w:lang w:eastAsia="pl-PL"/>
        </w:rPr>
        <w:t>absolwent zlikwidowanej szkoły</w:t>
      </w:r>
      <w:r w:rsidR="0064017A">
        <w:rPr>
          <w:rFonts w:ascii="Times New Roman" w:eastAsia="Times New Roman" w:hAnsi="Times New Roman"/>
          <w:b/>
          <w:caps/>
          <w:lang w:eastAsia="pl-PL"/>
        </w:rPr>
        <w:t xml:space="preserve"> </w:t>
      </w:r>
      <w:r w:rsidR="00060006">
        <w:rPr>
          <w:rFonts w:ascii="Times New Roman" w:eastAsia="Times New Roman" w:hAnsi="Times New Roman"/>
          <w:b/>
          <w:caps/>
          <w:lang w:eastAsia="pl-PL"/>
        </w:rPr>
        <w:t>/</w:t>
      </w:r>
      <w:r w:rsidR="00060006" w:rsidRPr="002B4AD6">
        <w:rPr>
          <w:rFonts w:ascii="Times New Roman" w:eastAsia="Times New Roman" w:hAnsi="Times New Roman"/>
          <w:b/>
          <w:caps/>
          <w:lang w:eastAsia="pl-PL"/>
        </w:rPr>
        <w:t xml:space="preserve">OSOBA </w:t>
      </w:r>
      <w:r w:rsidR="00060006" w:rsidRPr="0048050D">
        <w:rPr>
          <w:rFonts w:ascii="Times New Roman" w:eastAsia="Times New Roman" w:hAnsi="Times New Roman"/>
          <w:b/>
          <w:caps/>
          <w:color w:val="000000" w:themeColor="text1"/>
          <w:lang w:eastAsia="pl-PL"/>
        </w:rPr>
        <w:t>POSIADAJĄCA ŚWIADECTWO UZYSKANE ZA GRANICĄ</w:t>
      </w:r>
      <w:r w:rsidR="004D79D2" w:rsidRPr="0048050D">
        <w:rPr>
          <w:rFonts w:ascii="Times New Roman" w:eastAsia="Times New Roman" w:hAnsi="Times New Roman"/>
          <w:b/>
          <w:caps/>
          <w:color w:val="000000" w:themeColor="text1"/>
          <w:lang w:eastAsia="pl-PL"/>
        </w:rPr>
        <w:t xml:space="preserve"> </w:t>
      </w:r>
    </w:p>
    <w:p w14:paraId="633E6692" w14:textId="77777777" w:rsidR="00045AE6" w:rsidRDefault="00045AE6" w:rsidP="00F41B17">
      <w:pPr>
        <w:shd w:val="clear" w:color="auto" w:fill="FFFFFF"/>
        <w:spacing w:after="0" w:line="20" w:lineRule="atLeast"/>
        <w:ind w:firstLine="142"/>
        <w:jc w:val="center"/>
        <w:rPr>
          <w:rFonts w:ascii="Times New Roman" w:eastAsia="Times New Roman" w:hAnsi="Times New Roman"/>
          <w:b/>
          <w:caps/>
          <w:color w:val="000000" w:themeColor="text1"/>
          <w:lang w:eastAsia="pl-PL"/>
        </w:rPr>
      </w:pPr>
      <w:r w:rsidRPr="0048050D">
        <w:rPr>
          <w:rFonts w:ascii="Times New Roman" w:eastAsia="Times New Roman" w:hAnsi="Times New Roman"/>
          <w:b/>
          <w:caps/>
          <w:color w:val="000000" w:themeColor="text1"/>
          <w:lang w:eastAsia="pl-PL"/>
        </w:rPr>
        <w:t>Deklaracja przystąpienia do egzaminu</w:t>
      </w:r>
    </w:p>
    <w:tbl>
      <w:tblPr>
        <w:tblW w:w="10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99"/>
        <w:gridCol w:w="217"/>
        <w:gridCol w:w="23"/>
        <w:gridCol w:w="21"/>
        <w:gridCol w:w="57"/>
        <w:gridCol w:w="215"/>
        <w:gridCol w:w="13"/>
        <w:gridCol w:w="92"/>
        <w:gridCol w:w="60"/>
        <w:gridCol w:w="151"/>
        <w:gridCol w:w="3"/>
        <w:gridCol w:w="106"/>
        <w:gridCol w:w="177"/>
        <w:gridCol w:w="23"/>
        <w:gridCol w:w="7"/>
        <w:gridCol w:w="115"/>
        <w:gridCol w:w="183"/>
        <w:gridCol w:w="18"/>
        <w:gridCol w:w="91"/>
        <w:gridCol w:w="28"/>
        <w:gridCol w:w="169"/>
        <w:gridCol w:w="29"/>
        <w:gridCol w:w="122"/>
        <w:gridCol w:w="90"/>
        <w:gridCol w:w="65"/>
        <w:gridCol w:w="39"/>
        <w:gridCol w:w="125"/>
        <w:gridCol w:w="1"/>
        <w:gridCol w:w="141"/>
        <w:gridCol w:w="65"/>
        <w:gridCol w:w="17"/>
        <w:gridCol w:w="84"/>
        <w:gridCol w:w="156"/>
        <w:gridCol w:w="59"/>
        <w:gridCol w:w="105"/>
        <w:gridCol w:w="34"/>
        <w:gridCol w:w="108"/>
        <w:gridCol w:w="69"/>
        <w:gridCol w:w="109"/>
        <w:gridCol w:w="127"/>
        <w:gridCol w:w="24"/>
        <w:gridCol w:w="57"/>
        <w:gridCol w:w="112"/>
        <w:gridCol w:w="113"/>
        <w:gridCol w:w="91"/>
        <w:gridCol w:w="64"/>
        <w:gridCol w:w="52"/>
        <w:gridCol w:w="99"/>
        <w:gridCol w:w="101"/>
        <w:gridCol w:w="120"/>
        <w:gridCol w:w="66"/>
        <w:gridCol w:w="19"/>
        <w:gridCol w:w="111"/>
        <w:gridCol w:w="124"/>
        <w:gridCol w:w="70"/>
        <w:gridCol w:w="113"/>
        <w:gridCol w:w="9"/>
        <w:gridCol w:w="132"/>
        <w:gridCol w:w="52"/>
        <w:gridCol w:w="96"/>
        <w:gridCol w:w="37"/>
        <w:gridCol w:w="111"/>
        <w:gridCol w:w="24"/>
        <w:gridCol w:w="38"/>
        <w:gridCol w:w="106"/>
        <w:gridCol w:w="37"/>
        <w:gridCol w:w="140"/>
        <w:gridCol w:w="23"/>
        <w:gridCol w:w="70"/>
        <w:gridCol w:w="46"/>
        <w:gridCol w:w="37"/>
        <w:gridCol w:w="144"/>
        <w:gridCol w:w="9"/>
        <w:gridCol w:w="126"/>
        <w:gridCol w:w="42"/>
        <w:gridCol w:w="33"/>
        <w:gridCol w:w="112"/>
        <w:gridCol w:w="129"/>
        <w:gridCol w:w="42"/>
        <w:gridCol w:w="131"/>
        <w:gridCol w:w="20"/>
        <w:gridCol w:w="4"/>
        <w:gridCol w:w="119"/>
        <w:gridCol w:w="43"/>
        <w:gridCol w:w="8"/>
        <w:gridCol w:w="123"/>
        <w:gridCol w:w="26"/>
        <w:gridCol w:w="29"/>
        <w:gridCol w:w="88"/>
        <w:gridCol w:w="43"/>
        <w:gridCol w:w="8"/>
        <w:gridCol w:w="155"/>
        <w:gridCol w:w="29"/>
        <w:gridCol w:w="81"/>
        <w:gridCol w:w="56"/>
        <w:gridCol w:w="104"/>
      </w:tblGrid>
      <w:tr w:rsidR="00F41B17" w:rsidRPr="0048050D" w14:paraId="44B22F3D" w14:textId="77777777" w:rsidTr="009918AB">
        <w:trPr>
          <w:gridBefore w:val="34"/>
          <w:wBefore w:w="5038" w:type="dxa"/>
          <w:cantSplit/>
        </w:trPr>
        <w:tc>
          <w:tcPr>
            <w:tcW w:w="2700" w:type="dxa"/>
            <w:gridSpan w:val="33"/>
            <w:tcBorders>
              <w:top w:val="nil"/>
              <w:left w:val="nil"/>
              <w:bottom w:val="dashed" w:sz="4" w:space="0" w:color="auto"/>
              <w:right w:val="single" w:sz="4" w:space="0" w:color="auto"/>
            </w:tcBorders>
          </w:tcPr>
          <w:p w14:paraId="6BF1D637" w14:textId="77777777" w:rsidR="00F41B17" w:rsidRPr="0048050D" w:rsidRDefault="00F41B17" w:rsidP="00F41B17">
            <w:pPr>
              <w:spacing w:after="0" w:line="240" w:lineRule="auto"/>
              <w:jc w:val="both"/>
              <w:rPr>
                <w:rFonts w:ascii="Times New Roman" w:eastAsia="Times New Roman" w:hAnsi="Times New Roman"/>
                <w:color w:val="000000" w:themeColor="text1"/>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37B3DA64"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09CE0313"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3F58B416"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49019512"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5CC0AEA7"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66F911B6"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C29532C"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160" w:type="dxa"/>
            <w:gridSpan w:val="2"/>
            <w:tcBorders>
              <w:top w:val="dotted" w:sz="4" w:space="0" w:color="auto"/>
              <w:left w:val="dotted" w:sz="4" w:space="0" w:color="auto"/>
              <w:bottom w:val="dotted" w:sz="4" w:space="0" w:color="auto"/>
              <w:right w:val="single" w:sz="4" w:space="0" w:color="auto"/>
            </w:tcBorders>
          </w:tcPr>
          <w:p w14:paraId="5868B9F1"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r>
      <w:tr w:rsidR="00F41B17" w:rsidRPr="0048050D" w14:paraId="44FD1668" w14:textId="77777777" w:rsidTr="009918AB">
        <w:trPr>
          <w:gridBefore w:val="34"/>
          <w:wBefore w:w="5038" w:type="dxa"/>
          <w:cantSplit/>
          <w:trHeight w:val="255"/>
        </w:trPr>
        <w:tc>
          <w:tcPr>
            <w:tcW w:w="2700" w:type="dxa"/>
            <w:gridSpan w:val="33"/>
            <w:tcBorders>
              <w:top w:val="dashed" w:sz="4" w:space="0" w:color="auto"/>
              <w:left w:val="nil"/>
              <w:bottom w:val="nil"/>
              <w:right w:val="nil"/>
            </w:tcBorders>
          </w:tcPr>
          <w:p w14:paraId="02CB0517" w14:textId="77777777" w:rsidR="00F41B17" w:rsidRPr="0048050D" w:rsidRDefault="00F41B17" w:rsidP="00F41B17">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miejscowość, data</w:t>
            </w:r>
          </w:p>
        </w:tc>
        <w:tc>
          <w:tcPr>
            <w:tcW w:w="316" w:type="dxa"/>
            <w:gridSpan w:val="5"/>
            <w:tcBorders>
              <w:top w:val="dotted" w:sz="4" w:space="0" w:color="auto"/>
              <w:left w:val="nil"/>
              <w:bottom w:val="nil"/>
              <w:right w:val="nil"/>
            </w:tcBorders>
          </w:tcPr>
          <w:p w14:paraId="418EF33C"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5"/>
            <w:tcBorders>
              <w:top w:val="dotted" w:sz="4" w:space="0" w:color="auto"/>
              <w:left w:val="nil"/>
              <w:bottom w:val="nil"/>
              <w:right w:val="nil"/>
            </w:tcBorders>
          </w:tcPr>
          <w:p w14:paraId="24162143"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4"/>
            <w:tcBorders>
              <w:top w:val="dotted" w:sz="4" w:space="0" w:color="auto"/>
              <w:left w:val="nil"/>
              <w:bottom w:val="nil"/>
              <w:right w:val="nil"/>
            </w:tcBorders>
          </w:tcPr>
          <w:p w14:paraId="0006D75E"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4"/>
            <w:tcBorders>
              <w:top w:val="dotted" w:sz="4" w:space="0" w:color="auto"/>
              <w:left w:val="nil"/>
              <w:bottom w:val="nil"/>
              <w:right w:val="nil"/>
            </w:tcBorders>
          </w:tcPr>
          <w:p w14:paraId="2180E454"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5"/>
            <w:tcBorders>
              <w:top w:val="dotted" w:sz="4" w:space="0" w:color="auto"/>
              <w:left w:val="nil"/>
              <w:bottom w:val="nil"/>
              <w:right w:val="nil"/>
            </w:tcBorders>
          </w:tcPr>
          <w:p w14:paraId="68C42050"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7" w:type="dxa"/>
            <w:gridSpan w:val="6"/>
            <w:tcBorders>
              <w:top w:val="dotted" w:sz="4" w:space="0" w:color="auto"/>
              <w:left w:val="nil"/>
              <w:bottom w:val="nil"/>
              <w:right w:val="nil"/>
            </w:tcBorders>
          </w:tcPr>
          <w:p w14:paraId="47189493"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5"/>
            <w:tcBorders>
              <w:top w:val="dotted" w:sz="4" w:space="0" w:color="auto"/>
              <w:left w:val="nil"/>
              <w:bottom w:val="nil"/>
              <w:right w:val="nil"/>
            </w:tcBorders>
          </w:tcPr>
          <w:p w14:paraId="15089A61"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160" w:type="dxa"/>
            <w:gridSpan w:val="2"/>
            <w:tcBorders>
              <w:top w:val="dotted" w:sz="4" w:space="0" w:color="auto"/>
              <w:left w:val="nil"/>
              <w:bottom w:val="nil"/>
              <w:right w:val="nil"/>
            </w:tcBorders>
          </w:tcPr>
          <w:p w14:paraId="06173FF4"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r>
      <w:tr w:rsidR="00045AE6" w:rsidRPr="0048050D" w14:paraId="4A62B4E7" w14:textId="77777777" w:rsidTr="009918AB">
        <w:trPr>
          <w:gridAfter w:val="1"/>
          <w:wAfter w:w="104" w:type="dxa"/>
          <w:cantSplit/>
        </w:trPr>
        <w:tc>
          <w:tcPr>
            <w:tcW w:w="9175" w:type="dxa"/>
            <w:gridSpan w:val="87"/>
            <w:tcBorders>
              <w:top w:val="nil"/>
              <w:left w:val="nil"/>
              <w:bottom w:val="nil"/>
              <w:right w:val="nil"/>
            </w:tcBorders>
          </w:tcPr>
          <w:p w14:paraId="3C51786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Dane osobowe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6"/>
            <w:tcBorders>
              <w:top w:val="nil"/>
              <w:left w:val="nil"/>
              <w:bottom w:val="nil"/>
              <w:right w:val="nil"/>
            </w:tcBorders>
          </w:tcPr>
          <w:p w14:paraId="1C852BD0" w14:textId="77777777" w:rsidR="00045AE6" w:rsidRPr="0048050D" w:rsidRDefault="00045AE6" w:rsidP="00853565">
            <w:pPr>
              <w:spacing w:after="0" w:line="20" w:lineRule="atLeast"/>
              <w:jc w:val="both"/>
              <w:rPr>
                <w:rFonts w:ascii="Times New Roman" w:eastAsia="Times New Roman" w:hAnsi="Times New Roman"/>
                <w:b/>
                <w:color w:val="000000" w:themeColor="text1"/>
                <w:sz w:val="20"/>
                <w:szCs w:val="20"/>
                <w:lang w:eastAsia="pl-PL"/>
              </w:rPr>
            </w:pPr>
          </w:p>
        </w:tc>
        <w:tc>
          <w:tcPr>
            <w:tcW w:w="515" w:type="dxa"/>
            <w:gridSpan w:val="9"/>
            <w:tcBorders>
              <w:top w:val="nil"/>
              <w:left w:val="nil"/>
              <w:bottom w:val="nil"/>
              <w:right w:val="nil"/>
            </w:tcBorders>
          </w:tcPr>
          <w:p w14:paraId="3BEE91F8" w14:textId="77777777" w:rsidR="00045AE6" w:rsidRPr="0048050D" w:rsidRDefault="00045AE6" w:rsidP="00853565">
            <w:pPr>
              <w:spacing w:after="0" w:line="20" w:lineRule="atLeast"/>
              <w:jc w:val="both"/>
              <w:rPr>
                <w:rFonts w:ascii="Times New Roman" w:eastAsia="Times New Roman" w:hAnsi="Times New Roman"/>
                <w:b/>
                <w:color w:val="000000" w:themeColor="text1"/>
                <w:sz w:val="20"/>
                <w:szCs w:val="20"/>
                <w:lang w:eastAsia="pl-PL"/>
              </w:rPr>
            </w:pPr>
          </w:p>
        </w:tc>
      </w:tr>
      <w:tr w:rsidR="00045AE6" w:rsidRPr="0048050D" w14:paraId="0B284A34" w14:textId="77777777" w:rsidTr="009918AB">
        <w:trPr>
          <w:gridAfter w:val="1"/>
          <w:wAfter w:w="104" w:type="dxa"/>
          <w:cantSplit/>
        </w:trPr>
        <w:tc>
          <w:tcPr>
            <w:tcW w:w="2700" w:type="dxa"/>
            <w:gridSpan w:val="7"/>
            <w:tcBorders>
              <w:top w:val="nil"/>
              <w:left w:val="nil"/>
              <w:bottom w:val="nil"/>
              <w:right w:val="dotted" w:sz="4" w:space="0" w:color="auto"/>
            </w:tcBorders>
          </w:tcPr>
          <w:p w14:paraId="47C2EBA4"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14:paraId="1BD6D7B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C1F030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CC3816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347204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AAF47D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1641EC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8FEB00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0DB5068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4C7D25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DD2C0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FEEA28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0DE897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44C3AF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7F4AD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D66A83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64F3F5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93D908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9DD323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dotted" w:sz="4" w:space="0" w:color="auto"/>
              <w:bottom w:val="dotted" w:sz="4" w:space="0" w:color="auto"/>
              <w:right w:val="dotted" w:sz="4" w:space="0" w:color="auto"/>
            </w:tcBorders>
          </w:tcPr>
          <w:p w14:paraId="55DBB51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8BF99D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197D761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7D2837E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dotted" w:sz="4" w:space="0" w:color="auto"/>
              <w:bottom w:val="dotted" w:sz="4" w:space="0" w:color="auto"/>
              <w:right w:val="dotted" w:sz="4" w:space="0" w:color="auto"/>
            </w:tcBorders>
          </w:tcPr>
          <w:p w14:paraId="0AF59A2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268F59E3" w14:textId="77777777" w:rsidTr="009918AB">
        <w:trPr>
          <w:gridAfter w:val="1"/>
          <w:wAfter w:w="104" w:type="dxa"/>
          <w:cantSplit/>
          <w:trHeight w:val="67"/>
        </w:trPr>
        <w:tc>
          <w:tcPr>
            <w:tcW w:w="2700" w:type="dxa"/>
            <w:gridSpan w:val="7"/>
            <w:tcBorders>
              <w:top w:val="nil"/>
              <w:left w:val="nil"/>
              <w:bottom w:val="nil"/>
              <w:right w:val="nil"/>
            </w:tcBorders>
          </w:tcPr>
          <w:p w14:paraId="23B3538E"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31993DF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5EE9E16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4D77FAC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0EDBF15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6C6830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289D770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3BEB954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nil"/>
              <w:bottom w:val="dotted" w:sz="4" w:space="0" w:color="auto"/>
              <w:right w:val="nil"/>
            </w:tcBorders>
          </w:tcPr>
          <w:p w14:paraId="57CA301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2A49D4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032975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2FE4C9B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71A30A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42CA8BA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F5C7D0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4A355CF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7C3B7CD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1132190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49F70D5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nil"/>
              <w:bottom w:val="dotted" w:sz="4" w:space="0" w:color="auto"/>
              <w:right w:val="nil"/>
            </w:tcBorders>
          </w:tcPr>
          <w:p w14:paraId="25C8913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1A788C9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dotted" w:sz="4" w:space="0" w:color="auto"/>
              <w:right w:val="nil"/>
            </w:tcBorders>
          </w:tcPr>
          <w:p w14:paraId="1DB5E52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dotted" w:sz="4" w:space="0" w:color="auto"/>
              <w:right w:val="nil"/>
            </w:tcBorders>
          </w:tcPr>
          <w:p w14:paraId="6625E04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nil"/>
              <w:bottom w:val="dotted" w:sz="4" w:space="0" w:color="auto"/>
              <w:right w:val="nil"/>
            </w:tcBorders>
          </w:tcPr>
          <w:p w14:paraId="5619604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4E7816F5" w14:textId="77777777" w:rsidTr="009918AB">
        <w:trPr>
          <w:gridAfter w:val="1"/>
          <w:wAfter w:w="104" w:type="dxa"/>
          <w:cantSplit/>
        </w:trPr>
        <w:tc>
          <w:tcPr>
            <w:tcW w:w="2700" w:type="dxa"/>
            <w:gridSpan w:val="7"/>
            <w:tcBorders>
              <w:top w:val="nil"/>
              <w:left w:val="nil"/>
              <w:bottom w:val="nil"/>
              <w:right w:val="dotted" w:sz="4" w:space="0" w:color="auto"/>
            </w:tcBorders>
          </w:tcPr>
          <w:p w14:paraId="647827FD"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14:paraId="70A2FC8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7BEF5A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3E1DDA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B014A6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B90191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220B40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A7041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71551C9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36506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3B6616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6C3367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A0D0D6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1C72B2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CEC2F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719809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86760B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0F7603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D322BB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dotted" w:sz="4" w:space="0" w:color="auto"/>
              <w:bottom w:val="dotted" w:sz="4" w:space="0" w:color="auto"/>
              <w:right w:val="dotted" w:sz="4" w:space="0" w:color="auto"/>
            </w:tcBorders>
          </w:tcPr>
          <w:p w14:paraId="58C3E53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3E6C9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BD8BA5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747275F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dotted" w:sz="4" w:space="0" w:color="auto"/>
              <w:bottom w:val="dotted" w:sz="4" w:space="0" w:color="auto"/>
              <w:right w:val="dotted" w:sz="4" w:space="0" w:color="auto"/>
            </w:tcBorders>
          </w:tcPr>
          <w:p w14:paraId="6625AD5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4E5C2C08" w14:textId="77777777" w:rsidTr="009918AB">
        <w:trPr>
          <w:gridAfter w:val="1"/>
          <w:wAfter w:w="104" w:type="dxa"/>
          <w:cantSplit/>
        </w:trPr>
        <w:tc>
          <w:tcPr>
            <w:tcW w:w="2700" w:type="dxa"/>
            <w:gridSpan w:val="7"/>
            <w:tcBorders>
              <w:top w:val="nil"/>
              <w:left w:val="nil"/>
              <w:bottom w:val="nil"/>
              <w:right w:val="nil"/>
            </w:tcBorders>
          </w:tcPr>
          <w:p w14:paraId="701596DC"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0749584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3CD6ED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1B222B6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08E7436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B121A2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7082A33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5EBD16C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nil"/>
              <w:bottom w:val="dotted" w:sz="4" w:space="0" w:color="auto"/>
              <w:right w:val="nil"/>
            </w:tcBorders>
          </w:tcPr>
          <w:p w14:paraId="1720A6C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5AAB77E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7F2502E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49EC89F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276B2B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EB2B6F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59234E6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3A8358F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5BF931F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01FE544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14F309B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nil"/>
              <w:bottom w:val="dotted" w:sz="4" w:space="0" w:color="auto"/>
              <w:right w:val="nil"/>
            </w:tcBorders>
          </w:tcPr>
          <w:p w14:paraId="4AC7C17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C55CDD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dotted" w:sz="4" w:space="0" w:color="auto"/>
              <w:right w:val="nil"/>
            </w:tcBorders>
          </w:tcPr>
          <w:p w14:paraId="32C79D1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dotted" w:sz="4" w:space="0" w:color="auto"/>
              <w:right w:val="nil"/>
            </w:tcBorders>
          </w:tcPr>
          <w:p w14:paraId="2EE2FE8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nil"/>
              <w:bottom w:val="dotted" w:sz="4" w:space="0" w:color="auto"/>
              <w:right w:val="nil"/>
            </w:tcBorders>
          </w:tcPr>
          <w:p w14:paraId="554B8C8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3A1C4C2F" w14:textId="77777777" w:rsidTr="009918AB">
        <w:trPr>
          <w:gridAfter w:val="1"/>
          <w:wAfter w:w="104" w:type="dxa"/>
          <w:cantSplit/>
        </w:trPr>
        <w:tc>
          <w:tcPr>
            <w:tcW w:w="2700" w:type="dxa"/>
            <w:gridSpan w:val="7"/>
            <w:tcBorders>
              <w:top w:val="nil"/>
              <w:left w:val="nil"/>
              <w:bottom w:val="nil"/>
              <w:right w:val="single" w:sz="4" w:space="0" w:color="auto"/>
            </w:tcBorders>
          </w:tcPr>
          <w:p w14:paraId="4111FFD4"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14:paraId="6A90487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3C3834D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5350573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4C2E2EB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22C337F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646C08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354743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dotted" w:sz="4" w:space="0" w:color="auto"/>
              <w:bottom w:val="dotted" w:sz="4" w:space="0" w:color="auto"/>
              <w:right w:val="single" w:sz="4" w:space="0" w:color="auto"/>
            </w:tcBorders>
          </w:tcPr>
          <w:p w14:paraId="69FB9A9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single" w:sz="4" w:space="0" w:color="auto"/>
              <w:bottom w:val="nil"/>
              <w:right w:val="dotted" w:sz="4" w:space="0" w:color="auto"/>
            </w:tcBorders>
          </w:tcPr>
          <w:p w14:paraId="7466F55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DFCE7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0FFC75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F8F9CA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379FED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A32A38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3B90E1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D5E9F9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21C1FE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C01549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dotted" w:sz="4" w:space="0" w:color="auto"/>
              <w:bottom w:val="dotted" w:sz="4" w:space="0" w:color="auto"/>
              <w:right w:val="dotted" w:sz="4" w:space="0" w:color="auto"/>
            </w:tcBorders>
          </w:tcPr>
          <w:p w14:paraId="1A16CCA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7B59AB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CFDA1A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792FFDB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dotted" w:sz="4" w:space="0" w:color="auto"/>
              <w:bottom w:val="dotted" w:sz="4" w:space="0" w:color="auto"/>
              <w:right w:val="dotted" w:sz="4" w:space="0" w:color="auto"/>
            </w:tcBorders>
          </w:tcPr>
          <w:p w14:paraId="4124C16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105792EE" w14:textId="77777777" w:rsidTr="009918AB">
        <w:trPr>
          <w:gridAfter w:val="1"/>
          <w:wAfter w:w="104" w:type="dxa"/>
          <w:cantSplit/>
        </w:trPr>
        <w:tc>
          <w:tcPr>
            <w:tcW w:w="2700" w:type="dxa"/>
            <w:gridSpan w:val="7"/>
            <w:tcBorders>
              <w:top w:val="nil"/>
              <w:left w:val="nil"/>
              <w:bottom w:val="nil"/>
              <w:right w:val="nil"/>
            </w:tcBorders>
          </w:tcPr>
          <w:p w14:paraId="6AA370A7"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14:paraId="1B259EBF"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4"/>
            <w:tcBorders>
              <w:top w:val="dotted" w:sz="4" w:space="0" w:color="auto"/>
              <w:left w:val="nil"/>
              <w:bottom w:val="nil"/>
              <w:right w:val="nil"/>
            </w:tcBorders>
          </w:tcPr>
          <w:p w14:paraId="0D47C454"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4"/>
            <w:tcBorders>
              <w:top w:val="dotted" w:sz="4" w:space="0" w:color="auto"/>
              <w:left w:val="nil"/>
              <w:bottom w:val="nil"/>
              <w:right w:val="nil"/>
            </w:tcBorders>
          </w:tcPr>
          <w:p w14:paraId="1543942C"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5"/>
            <w:tcBorders>
              <w:top w:val="dotted" w:sz="4" w:space="0" w:color="auto"/>
              <w:left w:val="nil"/>
              <w:bottom w:val="nil"/>
              <w:right w:val="nil"/>
            </w:tcBorders>
          </w:tcPr>
          <w:p w14:paraId="5C9824AA"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3"/>
            <w:tcBorders>
              <w:top w:val="dotted" w:sz="4" w:space="0" w:color="auto"/>
              <w:left w:val="nil"/>
              <w:bottom w:val="nil"/>
              <w:right w:val="nil"/>
            </w:tcBorders>
          </w:tcPr>
          <w:p w14:paraId="53C36EF0"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7" w:type="dxa"/>
            <w:gridSpan w:val="4"/>
            <w:tcBorders>
              <w:top w:val="dotted" w:sz="4" w:space="0" w:color="auto"/>
              <w:left w:val="nil"/>
              <w:bottom w:val="nil"/>
              <w:right w:val="nil"/>
            </w:tcBorders>
          </w:tcPr>
          <w:p w14:paraId="0B83DD95"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4"/>
            <w:tcBorders>
              <w:top w:val="dotted" w:sz="4" w:space="0" w:color="auto"/>
              <w:left w:val="nil"/>
              <w:bottom w:val="nil"/>
              <w:right w:val="nil"/>
            </w:tcBorders>
          </w:tcPr>
          <w:p w14:paraId="5CD86249"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32" w:type="dxa"/>
            <w:gridSpan w:val="4"/>
            <w:tcBorders>
              <w:top w:val="dotted" w:sz="4" w:space="0" w:color="auto"/>
              <w:left w:val="nil"/>
              <w:bottom w:val="nil"/>
              <w:right w:val="nil"/>
            </w:tcBorders>
          </w:tcPr>
          <w:p w14:paraId="743F7D75"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4"/>
            <w:tcBorders>
              <w:top w:val="nil"/>
              <w:left w:val="nil"/>
              <w:bottom w:val="nil"/>
              <w:right w:val="nil"/>
            </w:tcBorders>
          </w:tcPr>
          <w:p w14:paraId="42BCE3C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637AD68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nil"/>
              <w:right w:val="nil"/>
            </w:tcBorders>
          </w:tcPr>
          <w:p w14:paraId="7A85E53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7DB6804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5D654C1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1225C04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4D4EA2D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nil"/>
              <w:right w:val="nil"/>
            </w:tcBorders>
          </w:tcPr>
          <w:p w14:paraId="5CCAB2C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nil"/>
              <w:right w:val="nil"/>
            </w:tcBorders>
          </w:tcPr>
          <w:p w14:paraId="673A5D5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nil"/>
              <w:right w:val="nil"/>
            </w:tcBorders>
          </w:tcPr>
          <w:p w14:paraId="451C41B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nil"/>
              <w:bottom w:val="nil"/>
              <w:right w:val="nil"/>
            </w:tcBorders>
          </w:tcPr>
          <w:p w14:paraId="6811617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7DD5129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nil"/>
              <w:right w:val="nil"/>
            </w:tcBorders>
          </w:tcPr>
          <w:p w14:paraId="7236BDB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nil"/>
              <w:right w:val="nil"/>
            </w:tcBorders>
          </w:tcPr>
          <w:p w14:paraId="3919CCC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nil"/>
              <w:bottom w:val="nil"/>
              <w:right w:val="nil"/>
            </w:tcBorders>
          </w:tcPr>
          <w:p w14:paraId="2DD2F04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1FC9EF31" w14:textId="77777777" w:rsidTr="009918AB">
        <w:trPr>
          <w:gridAfter w:val="1"/>
          <w:wAfter w:w="104" w:type="dxa"/>
          <w:cantSplit/>
        </w:trPr>
        <w:tc>
          <w:tcPr>
            <w:tcW w:w="2700" w:type="dxa"/>
            <w:gridSpan w:val="7"/>
            <w:tcBorders>
              <w:top w:val="nil"/>
              <w:left w:val="nil"/>
              <w:bottom w:val="nil"/>
              <w:right w:val="nil"/>
            </w:tcBorders>
          </w:tcPr>
          <w:p w14:paraId="0AAC7979"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316" w:type="dxa"/>
            <w:gridSpan w:val="2"/>
            <w:tcBorders>
              <w:top w:val="nil"/>
              <w:left w:val="nil"/>
              <w:bottom w:val="dotted" w:sz="4" w:space="0" w:color="auto"/>
              <w:right w:val="nil"/>
            </w:tcBorders>
          </w:tcPr>
          <w:p w14:paraId="15BCD59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085B22B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2B5012B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dotted" w:sz="4" w:space="0" w:color="auto"/>
              <w:right w:val="nil"/>
            </w:tcBorders>
          </w:tcPr>
          <w:p w14:paraId="39EB95F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1DE5964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dotted" w:sz="4" w:space="0" w:color="auto"/>
              <w:right w:val="nil"/>
            </w:tcBorders>
          </w:tcPr>
          <w:p w14:paraId="0BC3D2D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727BD41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32" w:type="dxa"/>
            <w:gridSpan w:val="4"/>
            <w:tcBorders>
              <w:top w:val="nil"/>
              <w:left w:val="nil"/>
              <w:bottom w:val="dotted" w:sz="4" w:space="0" w:color="auto"/>
              <w:right w:val="nil"/>
            </w:tcBorders>
          </w:tcPr>
          <w:p w14:paraId="1384AF0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643C7C2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7F74F79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dotted" w:sz="4" w:space="0" w:color="auto"/>
              <w:right w:val="nil"/>
            </w:tcBorders>
          </w:tcPr>
          <w:p w14:paraId="454AE72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659346F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5E15821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7A2C6D7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1570688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nil"/>
              <w:right w:val="nil"/>
            </w:tcBorders>
          </w:tcPr>
          <w:p w14:paraId="1466543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nil"/>
              <w:right w:val="nil"/>
            </w:tcBorders>
          </w:tcPr>
          <w:p w14:paraId="34B987A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nil"/>
              <w:right w:val="nil"/>
            </w:tcBorders>
          </w:tcPr>
          <w:p w14:paraId="4C965BC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21" w:type="dxa"/>
            <w:gridSpan w:val="4"/>
            <w:tcBorders>
              <w:top w:val="nil"/>
              <w:left w:val="nil"/>
              <w:bottom w:val="nil"/>
              <w:right w:val="nil"/>
            </w:tcBorders>
          </w:tcPr>
          <w:p w14:paraId="3F4AAA2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2E6F102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nil"/>
              <w:left w:val="nil"/>
              <w:bottom w:val="nil"/>
              <w:right w:val="nil"/>
            </w:tcBorders>
          </w:tcPr>
          <w:p w14:paraId="75CBB4E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nil"/>
              <w:left w:val="nil"/>
              <w:bottom w:val="nil"/>
              <w:right w:val="nil"/>
            </w:tcBorders>
          </w:tcPr>
          <w:p w14:paraId="22E7209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29" w:type="dxa"/>
            <w:gridSpan w:val="5"/>
            <w:tcBorders>
              <w:top w:val="nil"/>
              <w:left w:val="nil"/>
              <w:bottom w:val="nil"/>
              <w:right w:val="nil"/>
            </w:tcBorders>
          </w:tcPr>
          <w:p w14:paraId="17D9F64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70731A3E" w14:textId="77777777" w:rsidTr="009918AB">
        <w:trPr>
          <w:gridAfter w:val="1"/>
          <w:wAfter w:w="104" w:type="dxa"/>
          <w:cantSplit/>
        </w:trPr>
        <w:tc>
          <w:tcPr>
            <w:tcW w:w="2700" w:type="dxa"/>
            <w:gridSpan w:val="7"/>
            <w:tcBorders>
              <w:top w:val="nil"/>
              <w:left w:val="nil"/>
              <w:bottom w:val="nil"/>
              <w:right w:val="dotted" w:sz="4" w:space="0" w:color="auto"/>
            </w:tcBorders>
          </w:tcPr>
          <w:p w14:paraId="20E9E5C6"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14:paraId="48208E8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408DAB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2BA5F4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2E5789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84F036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A4193A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0C956D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1715374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F7132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A5E5D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F6FC89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dotted" w:sz="4" w:space="0" w:color="auto"/>
              <w:bottom w:val="nil"/>
              <w:right w:val="nil"/>
            </w:tcBorders>
          </w:tcPr>
          <w:p w14:paraId="2E7028D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1FDCB3F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70F143C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72C3025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nil"/>
              <w:right w:val="nil"/>
            </w:tcBorders>
          </w:tcPr>
          <w:p w14:paraId="3E3D889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nil"/>
              <w:right w:val="nil"/>
            </w:tcBorders>
          </w:tcPr>
          <w:p w14:paraId="59AED41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nil"/>
              <w:right w:val="nil"/>
            </w:tcBorders>
          </w:tcPr>
          <w:p w14:paraId="230C37A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nil"/>
              <w:left w:val="nil"/>
              <w:bottom w:val="nil"/>
              <w:right w:val="nil"/>
            </w:tcBorders>
          </w:tcPr>
          <w:p w14:paraId="26BFB05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22DD266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nil"/>
              <w:left w:val="nil"/>
              <w:bottom w:val="nil"/>
              <w:right w:val="nil"/>
            </w:tcBorders>
          </w:tcPr>
          <w:p w14:paraId="19169EE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nil"/>
              <w:left w:val="nil"/>
              <w:bottom w:val="nil"/>
              <w:right w:val="nil"/>
            </w:tcBorders>
          </w:tcPr>
          <w:p w14:paraId="13DBA05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nil"/>
              <w:left w:val="nil"/>
              <w:bottom w:val="nil"/>
              <w:right w:val="nil"/>
            </w:tcBorders>
          </w:tcPr>
          <w:p w14:paraId="6BA33D4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11FF6112" w14:textId="77777777" w:rsidTr="002A3017">
        <w:trPr>
          <w:cantSplit/>
        </w:trPr>
        <w:tc>
          <w:tcPr>
            <w:tcW w:w="437" w:type="dxa"/>
            <w:tcBorders>
              <w:top w:val="nil"/>
              <w:left w:val="nil"/>
              <w:bottom w:val="nil"/>
              <w:right w:val="nil"/>
            </w:tcBorders>
          </w:tcPr>
          <w:p w14:paraId="0AC2BF21"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437" w:type="dxa"/>
            <w:tcBorders>
              <w:top w:val="nil"/>
              <w:left w:val="nil"/>
              <w:bottom w:val="nil"/>
              <w:right w:val="nil"/>
            </w:tcBorders>
          </w:tcPr>
          <w:p w14:paraId="6C2AF92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tcBorders>
              <w:top w:val="nil"/>
              <w:left w:val="nil"/>
              <w:bottom w:val="nil"/>
              <w:right w:val="nil"/>
            </w:tcBorders>
          </w:tcPr>
          <w:p w14:paraId="47A6294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tcBorders>
              <w:top w:val="nil"/>
              <w:left w:val="nil"/>
              <w:bottom w:val="nil"/>
              <w:right w:val="nil"/>
            </w:tcBorders>
          </w:tcPr>
          <w:p w14:paraId="4C8AABC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tcBorders>
              <w:top w:val="nil"/>
              <w:left w:val="nil"/>
              <w:bottom w:val="nil"/>
              <w:right w:val="nil"/>
            </w:tcBorders>
          </w:tcPr>
          <w:p w14:paraId="7EEC344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tcBorders>
              <w:top w:val="nil"/>
              <w:left w:val="nil"/>
              <w:bottom w:val="nil"/>
              <w:right w:val="nil"/>
            </w:tcBorders>
          </w:tcPr>
          <w:p w14:paraId="469F4D5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5"/>
            <w:tcBorders>
              <w:top w:val="nil"/>
              <w:left w:val="nil"/>
              <w:bottom w:val="nil"/>
              <w:right w:val="nil"/>
            </w:tcBorders>
          </w:tcPr>
          <w:p w14:paraId="68677EB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5"/>
            <w:tcBorders>
              <w:top w:val="nil"/>
              <w:left w:val="nil"/>
              <w:bottom w:val="nil"/>
              <w:right w:val="nil"/>
            </w:tcBorders>
          </w:tcPr>
          <w:p w14:paraId="6575FAF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4"/>
            <w:tcBorders>
              <w:top w:val="nil"/>
              <w:left w:val="nil"/>
              <w:bottom w:val="nil"/>
              <w:right w:val="nil"/>
            </w:tcBorders>
          </w:tcPr>
          <w:p w14:paraId="7A29BB8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6"/>
            <w:tcBorders>
              <w:top w:val="nil"/>
              <w:left w:val="nil"/>
              <w:bottom w:val="nil"/>
              <w:right w:val="nil"/>
            </w:tcBorders>
          </w:tcPr>
          <w:p w14:paraId="2E0D310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5"/>
            <w:tcBorders>
              <w:top w:val="nil"/>
              <w:left w:val="nil"/>
              <w:bottom w:val="nil"/>
              <w:right w:val="nil"/>
            </w:tcBorders>
          </w:tcPr>
          <w:p w14:paraId="4B1E5F2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53" w:type="dxa"/>
            <w:gridSpan w:val="7"/>
            <w:tcBorders>
              <w:top w:val="nil"/>
              <w:left w:val="nil"/>
              <w:bottom w:val="nil"/>
              <w:right w:val="nil"/>
            </w:tcBorders>
          </w:tcPr>
          <w:p w14:paraId="673599A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5"/>
            <w:tcBorders>
              <w:top w:val="nil"/>
              <w:left w:val="nil"/>
              <w:bottom w:val="nil"/>
              <w:right w:val="nil"/>
            </w:tcBorders>
          </w:tcPr>
          <w:p w14:paraId="0E53D1B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5"/>
            <w:tcBorders>
              <w:top w:val="nil"/>
              <w:left w:val="nil"/>
              <w:bottom w:val="nil"/>
              <w:right w:val="nil"/>
            </w:tcBorders>
          </w:tcPr>
          <w:p w14:paraId="40A1289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5"/>
            <w:tcBorders>
              <w:top w:val="nil"/>
              <w:left w:val="nil"/>
              <w:bottom w:val="nil"/>
              <w:right w:val="nil"/>
            </w:tcBorders>
          </w:tcPr>
          <w:p w14:paraId="019F94F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5"/>
            <w:tcBorders>
              <w:top w:val="nil"/>
              <w:left w:val="nil"/>
              <w:bottom w:val="nil"/>
              <w:right w:val="nil"/>
            </w:tcBorders>
          </w:tcPr>
          <w:p w14:paraId="62223BE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5"/>
            <w:tcBorders>
              <w:top w:val="nil"/>
              <w:left w:val="nil"/>
              <w:bottom w:val="nil"/>
              <w:right w:val="nil"/>
            </w:tcBorders>
          </w:tcPr>
          <w:p w14:paraId="56607F3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6"/>
            <w:tcBorders>
              <w:top w:val="nil"/>
              <w:left w:val="nil"/>
              <w:bottom w:val="nil"/>
              <w:right w:val="nil"/>
            </w:tcBorders>
          </w:tcPr>
          <w:p w14:paraId="4EFCF05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7"/>
            <w:tcBorders>
              <w:top w:val="nil"/>
              <w:left w:val="nil"/>
              <w:bottom w:val="nil"/>
              <w:right w:val="nil"/>
            </w:tcBorders>
          </w:tcPr>
          <w:p w14:paraId="589D1C8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7"/>
            <w:tcBorders>
              <w:top w:val="nil"/>
              <w:left w:val="nil"/>
              <w:bottom w:val="nil"/>
              <w:right w:val="nil"/>
            </w:tcBorders>
          </w:tcPr>
          <w:p w14:paraId="1E5B9E7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6"/>
            <w:tcBorders>
              <w:top w:val="nil"/>
              <w:left w:val="nil"/>
              <w:bottom w:val="nil"/>
              <w:right w:val="nil"/>
            </w:tcBorders>
          </w:tcPr>
          <w:p w14:paraId="3BDA082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170" w:type="dxa"/>
            <w:gridSpan w:val="3"/>
            <w:tcBorders>
              <w:top w:val="nil"/>
              <w:left w:val="nil"/>
              <w:bottom w:val="nil"/>
              <w:right w:val="nil"/>
            </w:tcBorders>
          </w:tcPr>
          <w:p w14:paraId="3677955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nil"/>
              <w:left w:val="nil"/>
              <w:bottom w:val="nil"/>
              <w:right w:val="nil"/>
            </w:tcBorders>
          </w:tcPr>
          <w:p w14:paraId="24A9D86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25" w:type="dxa"/>
            <w:gridSpan w:val="5"/>
            <w:tcBorders>
              <w:top w:val="nil"/>
              <w:left w:val="nil"/>
              <w:bottom w:val="nil"/>
              <w:right w:val="nil"/>
            </w:tcBorders>
          </w:tcPr>
          <w:p w14:paraId="22E04D3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5F7A8C56" w14:textId="77777777" w:rsidTr="002A3017">
        <w:trPr>
          <w:cantSplit/>
        </w:trPr>
        <w:tc>
          <w:tcPr>
            <w:tcW w:w="9369" w:type="dxa"/>
            <w:gridSpan w:val="92"/>
            <w:tcBorders>
              <w:top w:val="nil"/>
              <w:left w:val="nil"/>
              <w:bottom w:val="nil"/>
              <w:right w:val="nil"/>
            </w:tcBorders>
          </w:tcPr>
          <w:p w14:paraId="0D3BAF75" w14:textId="77777777" w:rsidR="00045AE6" w:rsidRPr="0048050D" w:rsidRDefault="00045AE6" w:rsidP="00853565">
            <w:pPr>
              <w:spacing w:after="0" w:line="20" w:lineRule="atLeast"/>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w</w:t>
            </w:r>
            <w:r w:rsidR="00853565" w:rsidRPr="0048050D">
              <w:rPr>
                <w:rFonts w:ascii="Times New Roman" w:eastAsia="Times New Roman" w:hAnsi="Times New Roman"/>
                <w:i/>
                <w:iCs/>
                <w:color w:val="000000" w:themeColor="text1"/>
                <w:sz w:val="18"/>
                <w:szCs w:val="18"/>
                <w:lang w:eastAsia="pl-PL"/>
              </w:rPr>
              <w:t xml:space="preserve"> przypadku braku numeru PESEL –</w:t>
            </w:r>
            <w:r w:rsidRPr="0048050D">
              <w:rPr>
                <w:rFonts w:ascii="Times New Roman" w:eastAsia="Times New Roman" w:hAnsi="Times New Roman"/>
                <w:i/>
                <w:iCs/>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seria i numer paszportu lub innego dokumentu potwierdzającego tożsamość</w:t>
            </w:r>
          </w:p>
        </w:tc>
        <w:tc>
          <w:tcPr>
            <w:tcW w:w="317" w:type="dxa"/>
            <w:gridSpan w:val="6"/>
            <w:tcBorders>
              <w:top w:val="nil"/>
              <w:left w:val="nil"/>
              <w:bottom w:val="nil"/>
              <w:right w:val="nil"/>
            </w:tcBorders>
          </w:tcPr>
          <w:p w14:paraId="45C6CCA8" w14:textId="77777777" w:rsidR="00045AE6" w:rsidRPr="0048050D" w:rsidRDefault="00045AE6" w:rsidP="00853565">
            <w:pPr>
              <w:spacing w:after="0" w:line="20" w:lineRule="atLeast"/>
              <w:jc w:val="both"/>
              <w:rPr>
                <w:rFonts w:ascii="Times New Roman" w:eastAsia="Times New Roman" w:hAnsi="Times New Roman"/>
                <w:iCs/>
                <w:color w:val="000000" w:themeColor="text1"/>
                <w:sz w:val="20"/>
                <w:szCs w:val="20"/>
                <w:lang w:eastAsia="pl-PL"/>
              </w:rPr>
            </w:pPr>
          </w:p>
        </w:tc>
        <w:tc>
          <w:tcPr>
            <w:tcW w:w="425" w:type="dxa"/>
            <w:gridSpan w:val="5"/>
            <w:tcBorders>
              <w:top w:val="nil"/>
              <w:left w:val="nil"/>
              <w:bottom w:val="nil"/>
              <w:right w:val="nil"/>
            </w:tcBorders>
          </w:tcPr>
          <w:p w14:paraId="76A628DD" w14:textId="77777777" w:rsidR="00045AE6" w:rsidRPr="0048050D" w:rsidRDefault="00045AE6" w:rsidP="00853565">
            <w:pPr>
              <w:spacing w:after="0" w:line="20" w:lineRule="atLeast"/>
              <w:jc w:val="both"/>
              <w:rPr>
                <w:rFonts w:ascii="Times New Roman" w:eastAsia="Times New Roman" w:hAnsi="Times New Roman"/>
                <w:iCs/>
                <w:color w:val="000000" w:themeColor="text1"/>
                <w:sz w:val="20"/>
                <w:szCs w:val="20"/>
                <w:lang w:eastAsia="pl-PL"/>
              </w:rPr>
            </w:pPr>
          </w:p>
        </w:tc>
      </w:tr>
      <w:tr w:rsidR="00045AE6" w:rsidRPr="0048050D" w14:paraId="2FEB4A1E" w14:textId="77777777" w:rsidTr="002A3017">
        <w:trPr>
          <w:cantSplit/>
        </w:trPr>
        <w:tc>
          <w:tcPr>
            <w:tcW w:w="9369" w:type="dxa"/>
            <w:gridSpan w:val="92"/>
            <w:tcBorders>
              <w:top w:val="nil"/>
              <w:left w:val="nil"/>
              <w:bottom w:val="nil"/>
              <w:right w:val="nil"/>
            </w:tcBorders>
          </w:tcPr>
          <w:p w14:paraId="7B66A85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Adres korespondencyjny</w:t>
            </w: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6"/>
            <w:tcBorders>
              <w:top w:val="nil"/>
              <w:left w:val="nil"/>
              <w:bottom w:val="nil"/>
              <w:right w:val="nil"/>
            </w:tcBorders>
          </w:tcPr>
          <w:p w14:paraId="2C55F1EB" w14:textId="77777777" w:rsidR="00045AE6" w:rsidRPr="0048050D" w:rsidRDefault="00045AE6" w:rsidP="00853565">
            <w:pPr>
              <w:spacing w:after="0" w:line="20" w:lineRule="atLeast"/>
              <w:jc w:val="both"/>
              <w:rPr>
                <w:rFonts w:ascii="Times New Roman" w:eastAsia="Times New Roman" w:hAnsi="Times New Roman"/>
                <w:b/>
                <w:color w:val="000000" w:themeColor="text1"/>
                <w:sz w:val="20"/>
                <w:szCs w:val="20"/>
                <w:lang w:eastAsia="pl-PL"/>
              </w:rPr>
            </w:pPr>
          </w:p>
        </w:tc>
        <w:tc>
          <w:tcPr>
            <w:tcW w:w="425" w:type="dxa"/>
            <w:gridSpan w:val="5"/>
            <w:tcBorders>
              <w:top w:val="nil"/>
              <w:left w:val="nil"/>
              <w:bottom w:val="nil"/>
              <w:right w:val="nil"/>
            </w:tcBorders>
          </w:tcPr>
          <w:p w14:paraId="782EA134" w14:textId="77777777" w:rsidR="00045AE6" w:rsidRPr="0048050D" w:rsidRDefault="00045AE6" w:rsidP="00853565">
            <w:pPr>
              <w:spacing w:after="0" w:line="20" w:lineRule="atLeast"/>
              <w:jc w:val="both"/>
              <w:rPr>
                <w:rFonts w:ascii="Times New Roman" w:eastAsia="Times New Roman" w:hAnsi="Times New Roman"/>
                <w:b/>
                <w:color w:val="000000" w:themeColor="text1"/>
                <w:sz w:val="20"/>
                <w:szCs w:val="20"/>
                <w:lang w:eastAsia="pl-PL"/>
              </w:rPr>
            </w:pPr>
          </w:p>
        </w:tc>
      </w:tr>
      <w:tr w:rsidR="00045AE6" w:rsidRPr="0048050D" w14:paraId="74CDEC09" w14:textId="77777777" w:rsidTr="009918AB">
        <w:trPr>
          <w:cantSplit/>
        </w:trPr>
        <w:tc>
          <w:tcPr>
            <w:tcW w:w="2747" w:type="dxa"/>
            <w:gridSpan w:val="8"/>
            <w:tcBorders>
              <w:top w:val="nil"/>
              <w:left w:val="nil"/>
              <w:bottom w:val="nil"/>
              <w:right w:val="dotted" w:sz="4" w:space="0" w:color="auto"/>
            </w:tcBorders>
          </w:tcPr>
          <w:p w14:paraId="70872F0C"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miejscowość:</w:t>
            </w:r>
          </w:p>
        </w:tc>
        <w:tc>
          <w:tcPr>
            <w:tcW w:w="313" w:type="dxa"/>
            <w:gridSpan w:val="4"/>
            <w:tcBorders>
              <w:top w:val="dotted" w:sz="4" w:space="0" w:color="auto"/>
              <w:left w:val="dotted" w:sz="4" w:space="0" w:color="auto"/>
              <w:bottom w:val="dotted" w:sz="4" w:space="0" w:color="auto"/>
              <w:right w:val="dotted" w:sz="4" w:space="0" w:color="auto"/>
            </w:tcBorders>
          </w:tcPr>
          <w:p w14:paraId="0D24CA8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779AD7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200E96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06E43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B6DFD0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591CB3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52DE19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dotted" w:sz="4" w:space="0" w:color="auto"/>
              <w:bottom w:val="dotted" w:sz="4" w:space="0" w:color="auto"/>
              <w:right w:val="dotted" w:sz="4" w:space="0" w:color="auto"/>
            </w:tcBorders>
          </w:tcPr>
          <w:p w14:paraId="3C34F55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6B4D20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E99AE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E8534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0CFB00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AA098D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E15497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dotted" w:sz="4" w:space="0" w:color="auto"/>
              <w:bottom w:val="dotted" w:sz="4" w:space="0" w:color="auto"/>
              <w:right w:val="dotted" w:sz="4" w:space="0" w:color="auto"/>
            </w:tcBorders>
          </w:tcPr>
          <w:p w14:paraId="61AFA19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9D6C50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F5210C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A59D38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315590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5046F9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5639500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FC0703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dotted" w:sz="4" w:space="0" w:color="auto"/>
              <w:bottom w:val="dotted" w:sz="4" w:space="0" w:color="auto"/>
              <w:right w:val="dotted" w:sz="4" w:space="0" w:color="auto"/>
            </w:tcBorders>
          </w:tcPr>
          <w:p w14:paraId="449DCCF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35711B3E" w14:textId="77777777" w:rsidTr="009918AB">
        <w:trPr>
          <w:cantSplit/>
        </w:trPr>
        <w:tc>
          <w:tcPr>
            <w:tcW w:w="2747" w:type="dxa"/>
            <w:gridSpan w:val="8"/>
            <w:tcBorders>
              <w:top w:val="nil"/>
              <w:left w:val="nil"/>
              <w:bottom w:val="nil"/>
              <w:right w:val="nil"/>
            </w:tcBorders>
          </w:tcPr>
          <w:p w14:paraId="1AE50537"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236" w:type="dxa"/>
            <w:gridSpan w:val="2"/>
            <w:tcBorders>
              <w:top w:val="dotted" w:sz="4" w:space="0" w:color="auto"/>
              <w:left w:val="nil"/>
              <w:bottom w:val="dotted" w:sz="4" w:space="0" w:color="auto"/>
              <w:right w:val="nil"/>
            </w:tcBorders>
          </w:tcPr>
          <w:p w14:paraId="5F05D0D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nil"/>
              <w:bottom w:val="dotted" w:sz="4" w:space="0" w:color="auto"/>
              <w:right w:val="nil"/>
            </w:tcBorders>
          </w:tcPr>
          <w:p w14:paraId="7D29BB5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450506B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6CE096E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7F0989E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2BFD7F4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3707839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3650A47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4EC2CDF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22652B7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E40614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26E172E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32010C8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6D49D13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43EBD35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4918936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5"/>
            <w:tcBorders>
              <w:top w:val="dotted" w:sz="4" w:space="0" w:color="auto"/>
              <w:left w:val="nil"/>
              <w:bottom w:val="dotted" w:sz="4" w:space="0" w:color="auto"/>
              <w:right w:val="nil"/>
            </w:tcBorders>
          </w:tcPr>
          <w:p w14:paraId="4EDB3FC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nil"/>
              <w:bottom w:val="dotted" w:sz="4" w:space="0" w:color="auto"/>
              <w:right w:val="nil"/>
            </w:tcBorders>
          </w:tcPr>
          <w:p w14:paraId="4C2B07C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5"/>
            <w:tcBorders>
              <w:top w:val="dotted" w:sz="4" w:space="0" w:color="auto"/>
              <w:left w:val="nil"/>
              <w:bottom w:val="dotted" w:sz="4" w:space="0" w:color="auto"/>
              <w:right w:val="nil"/>
            </w:tcBorders>
          </w:tcPr>
          <w:p w14:paraId="29D5CCC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7" w:type="dxa"/>
            <w:gridSpan w:val="4"/>
            <w:tcBorders>
              <w:top w:val="dotted" w:sz="4" w:space="0" w:color="auto"/>
              <w:left w:val="nil"/>
              <w:bottom w:val="dotted" w:sz="4" w:space="0" w:color="auto"/>
              <w:right w:val="nil"/>
            </w:tcBorders>
          </w:tcPr>
          <w:p w14:paraId="0A1EFC8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661" w:type="dxa"/>
            <w:gridSpan w:val="11"/>
            <w:tcBorders>
              <w:top w:val="dotted" w:sz="4" w:space="0" w:color="auto"/>
              <w:left w:val="nil"/>
              <w:bottom w:val="dotted" w:sz="4" w:space="0" w:color="auto"/>
              <w:right w:val="nil"/>
            </w:tcBorders>
          </w:tcPr>
          <w:p w14:paraId="61CAFDB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dotted" w:sz="4" w:space="0" w:color="auto"/>
              <w:right w:val="nil"/>
            </w:tcBorders>
          </w:tcPr>
          <w:p w14:paraId="43744F8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237" w:type="dxa"/>
            <w:gridSpan w:val="3"/>
            <w:tcBorders>
              <w:top w:val="dotted" w:sz="4" w:space="0" w:color="auto"/>
              <w:left w:val="nil"/>
              <w:bottom w:val="dotted" w:sz="4" w:space="0" w:color="auto"/>
              <w:right w:val="nil"/>
            </w:tcBorders>
          </w:tcPr>
          <w:p w14:paraId="601C36D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3A11717A" w14:textId="77777777" w:rsidTr="009918AB">
        <w:trPr>
          <w:cantSplit/>
        </w:trPr>
        <w:tc>
          <w:tcPr>
            <w:tcW w:w="2747" w:type="dxa"/>
            <w:gridSpan w:val="8"/>
            <w:tcBorders>
              <w:top w:val="nil"/>
              <w:left w:val="nil"/>
              <w:bottom w:val="nil"/>
              <w:right w:val="dotted" w:sz="4" w:space="0" w:color="auto"/>
            </w:tcBorders>
          </w:tcPr>
          <w:p w14:paraId="4F2EEF64"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ulica i numer domu:</w:t>
            </w:r>
          </w:p>
        </w:tc>
        <w:tc>
          <w:tcPr>
            <w:tcW w:w="313" w:type="dxa"/>
            <w:gridSpan w:val="4"/>
            <w:tcBorders>
              <w:top w:val="dotted" w:sz="4" w:space="0" w:color="auto"/>
              <w:left w:val="dotted" w:sz="4" w:space="0" w:color="auto"/>
              <w:bottom w:val="dotted" w:sz="4" w:space="0" w:color="auto"/>
              <w:right w:val="dotted" w:sz="4" w:space="0" w:color="auto"/>
            </w:tcBorders>
          </w:tcPr>
          <w:p w14:paraId="56A2AF4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A2C5DB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31309A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C66D21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F95B41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D29942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F250A1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dotted" w:sz="4" w:space="0" w:color="auto"/>
              <w:bottom w:val="dotted" w:sz="4" w:space="0" w:color="auto"/>
              <w:right w:val="dotted" w:sz="4" w:space="0" w:color="auto"/>
            </w:tcBorders>
          </w:tcPr>
          <w:p w14:paraId="2B01B6A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BC80BE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47CF5A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8E900F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DD7539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8AE500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240C86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dotted" w:sz="4" w:space="0" w:color="auto"/>
              <w:bottom w:val="dotted" w:sz="4" w:space="0" w:color="auto"/>
              <w:right w:val="dotted" w:sz="4" w:space="0" w:color="auto"/>
            </w:tcBorders>
          </w:tcPr>
          <w:p w14:paraId="1A53EEC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0FB40D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1F2A8E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546A65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268648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9E61BE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7BC8A2D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B1AED1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dotted" w:sz="4" w:space="0" w:color="auto"/>
              <w:bottom w:val="dotted" w:sz="4" w:space="0" w:color="auto"/>
              <w:right w:val="dotted" w:sz="4" w:space="0" w:color="auto"/>
            </w:tcBorders>
          </w:tcPr>
          <w:p w14:paraId="33074C9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2E126F5E" w14:textId="77777777" w:rsidTr="009918AB">
        <w:trPr>
          <w:cantSplit/>
        </w:trPr>
        <w:tc>
          <w:tcPr>
            <w:tcW w:w="2747" w:type="dxa"/>
            <w:gridSpan w:val="8"/>
            <w:tcBorders>
              <w:top w:val="nil"/>
              <w:left w:val="nil"/>
              <w:bottom w:val="nil"/>
              <w:right w:val="nil"/>
            </w:tcBorders>
          </w:tcPr>
          <w:p w14:paraId="4A3B3980"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313" w:type="dxa"/>
            <w:gridSpan w:val="4"/>
            <w:tcBorders>
              <w:top w:val="dotted" w:sz="4" w:space="0" w:color="auto"/>
              <w:left w:val="nil"/>
              <w:bottom w:val="dotted" w:sz="4" w:space="0" w:color="auto"/>
              <w:right w:val="nil"/>
            </w:tcBorders>
          </w:tcPr>
          <w:p w14:paraId="5D19B7B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EA9EDF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181B6B6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EF3671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0AC6CB0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0768889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nil"/>
              <w:right w:val="nil"/>
            </w:tcBorders>
          </w:tcPr>
          <w:p w14:paraId="504BEA2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nil"/>
              <w:bottom w:val="dotted" w:sz="4" w:space="0" w:color="auto"/>
              <w:right w:val="nil"/>
            </w:tcBorders>
          </w:tcPr>
          <w:p w14:paraId="0B62E55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C03ED4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6DB3887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1B88752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5D02831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446B550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64AADC2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nil"/>
              <w:bottom w:val="dotted" w:sz="4" w:space="0" w:color="auto"/>
              <w:right w:val="nil"/>
            </w:tcBorders>
          </w:tcPr>
          <w:p w14:paraId="09CD2E8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dotted" w:sz="4" w:space="0" w:color="auto"/>
              <w:right w:val="nil"/>
            </w:tcBorders>
          </w:tcPr>
          <w:p w14:paraId="1F7F6AE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nil"/>
              <w:bottom w:val="dotted" w:sz="4" w:space="0" w:color="auto"/>
              <w:right w:val="nil"/>
            </w:tcBorders>
          </w:tcPr>
          <w:p w14:paraId="7635FD8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dotted" w:sz="4" w:space="0" w:color="auto"/>
              <w:right w:val="nil"/>
            </w:tcBorders>
          </w:tcPr>
          <w:p w14:paraId="104C38C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572AF33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5C0BB4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dotted" w:sz="4" w:space="0" w:color="auto"/>
              <w:right w:val="nil"/>
            </w:tcBorders>
          </w:tcPr>
          <w:p w14:paraId="6DDC6A4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dotted" w:sz="4" w:space="0" w:color="auto"/>
              <w:right w:val="nil"/>
            </w:tcBorders>
          </w:tcPr>
          <w:p w14:paraId="3BE6127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nil"/>
              <w:bottom w:val="dotted" w:sz="4" w:space="0" w:color="auto"/>
              <w:right w:val="nil"/>
            </w:tcBorders>
          </w:tcPr>
          <w:p w14:paraId="045E3B3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11C0B8C2" w14:textId="77777777" w:rsidTr="009918AB">
        <w:trPr>
          <w:cantSplit/>
        </w:trPr>
        <w:tc>
          <w:tcPr>
            <w:tcW w:w="2747" w:type="dxa"/>
            <w:gridSpan w:val="8"/>
            <w:tcBorders>
              <w:top w:val="nil"/>
              <w:left w:val="nil"/>
              <w:bottom w:val="nil"/>
              <w:right w:val="dotted" w:sz="4" w:space="0" w:color="auto"/>
            </w:tcBorders>
          </w:tcPr>
          <w:p w14:paraId="14474071"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kod pocztowy i poczta:</w:t>
            </w:r>
          </w:p>
        </w:tc>
        <w:tc>
          <w:tcPr>
            <w:tcW w:w="313" w:type="dxa"/>
            <w:gridSpan w:val="4"/>
            <w:tcBorders>
              <w:top w:val="dotted" w:sz="4" w:space="0" w:color="auto"/>
              <w:left w:val="dotted" w:sz="4" w:space="0" w:color="auto"/>
              <w:bottom w:val="dotted" w:sz="4" w:space="0" w:color="auto"/>
              <w:right w:val="dotted" w:sz="4" w:space="0" w:color="auto"/>
            </w:tcBorders>
          </w:tcPr>
          <w:p w14:paraId="0C7FF9F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4A5DE3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nil"/>
              <w:left w:val="dotted" w:sz="4" w:space="0" w:color="auto"/>
              <w:bottom w:val="nil"/>
              <w:right w:val="dotted" w:sz="4" w:space="0" w:color="auto"/>
            </w:tcBorders>
          </w:tcPr>
          <w:p w14:paraId="0A4B8BA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i/>
                <w:color w:val="000000" w:themeColor="text1"/>
                <w:sz w:val="20"/>
                <w:szCs w:val="20"/>
                <w:lang w:eastAsia="pl-PL"/>
              </w:rPr>
              <w:t>-</w:t>
            </w:r>
          </w:p>
        </w:tc>
        <w:tc>
          <w:tcPr>
            <w:tcW w:w="316" w:type="dxa"/>
            <w:gridSpan w:val="4"/>
            <w:tcBorders>
              <w:top w:val="dotted" w:sz="4" w:space="0" w:color="auto"/>
              <w:left w:val="dotted" w:sz="4" w:space="0" w:color="auto"/>
              <w:bottom w:val="dotted" w:sz="4" w:space="0" w:color="auto"/>
              <w:right w:val="dotted" w:sz="4" w:space="0" w:color="auto"/>
            </w:tcBorders>
          </w:tcPr>
          <w:p w14:paraId="0F392FB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FE7E26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DE59DB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nil"/>
              <w:left w:val="dotted" w:sz="4" w:space="0" w:color="auto"/>
              <w:bottom w:val="nil"/>
              <w:right w:val="dotted" w:sz="4" w:space="0" w:color="auto"/>
            </w:tcBorders>
          </w:tcPr>
          <w:p w14:paraId="0CDFC7C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dotted" w:sz="4" w:space="0" w:color="auto"/>
              <w:bottom w:val="dotted" w:sz="4" w:space="0" w:color="auto"/>
              <w:right w:val="dotted" w:sz="4" w:space="0" w:color="auto"/>
            </w:tcBorders>
          </w:tcPr>
          <w:p w14:paraId="7FFFD86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51E1A0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EDA196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00D2C2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462D22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E258FD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0C0B3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dotted" w:sz="4" w:space="0" w:color="auto"/>
              <w:bottom w:val="dotted" w:sz="4" w:space="0" w:color="auto"/>
              <w:right w:val="dotted" w:sz="4" w:space="0" w:color="auto"/>
            </w:tcBorders>
          </w:tcPr>
          <w:p w14:paraId="2317FEC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A96B79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30D364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CE729C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B3A08F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77A20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048F075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E1840B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dotted" w:sz="4" w:space="0" w:color="auto"/>
              <w:bottom w:val="dotted" w:sz="4" w:space="0" w:color="auto"/>
              <w:right w:val="dotted" w:sz="4" w:space="0" w:color="auto"/>
            </w:tcBorders>
          </w:tcPr>
          <w:p w14:paraId="037745E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71FDD952" w14:textId="77777777" w:rsidTr="009918AB">
        <w:trPr>
          <w:cantSplit/>
        </w:trPr>
        <w:tc>
          <w:tcPr>
            <w:tcW w:w="2747" w:type="dxa"/>
            <w:gridSpan w:val="8"/>
            <w:tcBorders>
              <w:top w:val="nil"/>
              <w:left w:val="nil"/>
              <w:bottom w:val="nil"/>
              <w:right w:val="nil"/>
            </w:tcBorders>
          </w:tcPr>
          <w:p w14:paraId="297CB329"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313" w:type="dxa"/>
            <w:gridSpan w:val="4"/>
            <w:tcBorders>
              <w:top w:val="dotted" w:sz="4" w:space="0" w:color="auto"/>
              <w:left w:val="nil"/>
              <w:bottom w:val="dotted" w:sz="4" w:space="0" w:color="auto"/>
              <w:right w:val="nil"/>
            </w:tcBorders>
          </w:tcPr>
          <w:p w14:paraId="2FF1E6B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E2CC48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nil"/>
              <w:left w:val="nil"/>
              <w:bottom w:val="dotted" w:sz="4" w:space="0" w:color="auto"/>
              <w:right w:val="nil"/>
            </w:tcBorders>
          </w:tcPr>
          <w:p w14:paraId="467B9AC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EEC846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22A0364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74F8AA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nil"/>
              <w:left w:val="nil"/>
              <w:bottom w:val="dotted" w:sz="4" w:space="0" w:color="auto"/>
              <w:right w:val="nil"/>
            </w:tcBorders>
          </w:tcPr>
          <w:p w14:paraId="4187E7D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nil"/>
              <w:bottom w:val="dotted" w:sz="4" w:space="0" w:color="auto"/>
              <w:right w:val="nil"/>
            </w:tcBorders>
          </w:tcPr>
          <w:p w14:paraId="15D6DB0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E9DA24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3066D4C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73FED56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124D9FD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46F9E9A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7C8475E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nil"/>
              <w:bottom w:val="nil"/>
              <w:right w:val="nil"/>
            </w:tcBorders>
          </w:tcPr>
          <w:p w14:paraId="00AB92B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nil"/>
              <w:right w:val="nil"/>
            </w:tcBorders>
          </w:tcPr>
          <w:p w14:paraId="5127EC5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nil"/>
              <w:bottom w:val="nil"/>
              <w:right w:val="nil"/>
            </w:tcBorders>
          </w:tcPr>
          <w:p w14:paraId="03A397F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nil"/>
              <w:right w:val="nil"/>
            </w:tcBorders>
          </w:tcPr>
          <w:p w14:paraId="360A689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nil"/>
              <w:right w:val="nil"/>
            </w:tcBorders>
          </w:tcPr>
          <w:p w14:paraId="485ABAE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5BC1E2A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nil"/>
              <w:right w:val="nil"/>
            </w:tcBorders>
          </w:tcPr>
          <w:p w14:paraId="3821D2C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nil"/>
              <w:right w:val="nil"/>
            </w:tcBorders>
          </w:tcPr>
          <w:p w14:paraId="049EE9A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nil"/>
              <w:bottom w:val="nil"/>
              <w:right w:val="nil"/>
            </w:tcBorders>
          </w:tcPr>
          <w:p w14:paraId="5F76F76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68046E4F" w14:textId="77777777" w:rsidTr="009918AB">
        <w:trPr>
          <w:cantSplit/>
          <w:trHeight w:val="154"/>
        </w:trPr>
        <w:tc>
          <w:tcPr>
            <w:tcW w:w="2747" w:type="dxa"/>
            <w:gridSpan w:val="8"/>
            <w:tcBorders>
              <w:top w:val="nil"/>
              <w:left w:val="nil"/>
              <w:bottom w:val="nil"/>
              <w:right w:val="dotted" w:sz="4" w:space="0" w:color="auto"/>
            </w:tcBorders>
            <w:vAlign w:val="center"/>
          </w:tcPr>
          <w:p w14:paraId="328713C1"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nr telefonu z kierunkowym</w:t>
            </w:r>
            <w:r w:rsidRPr="0048050D">
              <w:rPr>
                <w:rFonts w:ascii="Times New Roman" w:eastAsia="Times New Roman" w:hAnsi="Times New Roman"/>
                <w:color w:val="000000" w:themeColor="text1"/>
                <w:sz w:val="20"/>
                <w:szCs w:val="20"/>
                <w:lang w:eastAsia="pl-PL"/>
              </w:rPr>
              <w:t>:</w:t>
            </w:r>
          </w:p>
        </w:tc>
        <w:tc>
          <w:tcPr>
            <w:tcW w:w="313" w:type="dxa"/>
            <w:gridSpan w:val="4"/>
            <w:tcBorders>
              <w:top w:val="dotted" w:sz="4" w:space="0" w:color="auto"/>
              <w:left w:val="dotted" w:sz="4" w:space="0" w:color="auto"/>
              <w:bottom w:val="dotted" w:sz="4" w:space="0" w:color="auto"/>
              <w:right w:val="dotted" w:sz="4" w:space="0" w:color="auto"/>
            </w:tcBorders>
            <w:vAlign w:val="center"/>
          </w:tcPr>
          <w:p w14:paraId="030D9B6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C103C9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5F0B20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0DEB03E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C0249D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4ED8173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52FFB62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dotted" w:sz="4" w:space="0" w:color="auto"/>
              <w:bottom w:val="dotted" w:sz="4" w:space="0" w:color="auto"/>
              <w:right w:val="dotted" w:sz="4" w:space="0" w:color="auto"/>
            </w:tcBorders>
            <w:vAlign w:val="center"/>
          </w:tcPr>
          <w:p w14:paraId="36FCDFB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1E1E997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628" w:type="dxa"/>
            <w:gridSpan w:val="8"/>
            <w:tcBorders>
              <w:top w:val="nil"/>
              <w:left w:val="dotted" w:sz="4" w:space="0" w:color="auto"/>
              <w:bottom w:val="nil"/>
              <w:right w:val="nil"/>
            </w:tcBorders>
            <w:vAlign w:val="center"/>
          </w:tcPr>
          <w:p w14:paraId="16F22FF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mail</w:t>
            </w:r>
            <w:r w:rsidRPr="0048050D">
              <w:rPr>
                <w:rFonts w:ascii="Times New Roman" w:eastAsia="Times New Roman" w:hAnsi="Times New Roman"/>
                <w:color w:val="000000" w:themeColor="text1"/>
                <w:sz w:val="20"/>
                <w:szCs w:val="20"/>
                <w:lang w:eastAsia="pl-PL"/>
              </w:rPr>
              <w:t>:</w:t>
            </w:r>
          </w:p>
        </w:tc>
        <w:tc>
          <w:tcPr>
            <w:tcW w:w="3734" w:type="dxa"/>
            <w:gridSpan w:val="53"/>
            <w:tcBorders>
              <w:top w:val="nil"/>
              <w:left w:val="nil"/>
              <w:bottom w:val="dotted" w:sz="4" w:space="0" w:color="auto"/>
              <w:right w:val="nil"/>
            </w:tcBorders>
            <w:vAlign w:val="center"/>
          </w:tcPr>
          <w:p w14:paraId="6427DAD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bl>
    <w:p w14:paraId="0D08A99D" w14:textId="77777777" w:rsidR="00045AE6" w:rsidRPr="0048050D" w:rsidRDefault="004E45F3" w:rsidP="00853565">
      <w:pPr>
        <w:spacing w:after="0" w:line="20" w:lineRule="atLeast"/>
        <w:ind w:right="425"/>
        <w:jc w:val="both"/>
        <w:rPr>
          <w:rFonts w:ascii="Times New Roman" w:eastAsia="Times New Roman" w:hAnsi="Times New Roman"/>
          <w:b/>
          <w:color w:val="000000" w:themeColor="text1"/>
          <w:sz w:val="20"/>
          <w:szCs w:val="20"/>
          <w:lang w:eastAsia="pl-PL"/>
        </w:rPr>
      </w:pPr>
      <w:r w:rsidRPr="0048050D">
        <w:rPr>
          <w:rFonts w:ascii="Wingdings 2" w:eastAsia="Wingdings 2" w:hAnsi="Wingdings 2" w:cs="Wingdings 2"/>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 xml:space="preserve"> </w:t>
      </w:r>
      <w:r w:rsidR="00045AE6" w:rsidRPr="0048050D">
        <w:rPr>
          <w:rFonts w:ascii="Times New Roman" w:eastAsia="Times New Roman" w:hAnsi="Times New Roman"/>
          <w:b/>
          <w:color w:val="000000" w:themeColor="text1"/>
          <w:sz w:val="20"/>
          <w:szCs w:val="20"/>
          <w:lang w:eastAsia="pl-PL"/>
        </w:rPr>
        <w:t>Jestem absolwentem</w:t>
      </w:r>
      <w:r w:rsidRPr="0048050D">
        <w:rPr>
          <w:rFonts w:ascii="Times New Roman" w:eastAsia="Times New Roman" w:hAnsi="Times New Roman"/>
          <w:b/>
          <w:color w:val="000000" w:themeColor="text1"/>
          <w:sz w:val="20"/>
          <w:szCs w:val="20"/>
          <w:lang w:eastAsia="pl-PL"/>
        </w:rPr>
        <w:t>*</w:t>
      </w:r>
      <w:r w:rsidR="00045AE6" w:rsidRPr="0048050D">
        <w:rPr>
          <w:rFonts w:ascii="Times New Roman" w:eastAsia="Times New Roman" w:hAnsi="Times New Roman"/>
          <w:color w:val="000000" w:themeColor="text1"/>
          <w:sz w:val="20"/>
          <w:szCs w:val="20"/>
          <w:lang w:eastAsia="pl-PL"/>
        </w:rPr>
        <w:t xml:space="preserve"> szkoły, </w:t>
      </w:r>
      <w:r w:rsidR="00045AE6" w:rsidRPr="0048050D">
        <w:rPr>
          <w:rFonts w:ascii="Wingdings 2" w:eastAsia="Wingdings 2" w:hAnsi="Wingdings 2" w:cs="Wingdings 2"/>
          <w:color w:val="000000" w:themeColor="text1"/>
          <w:sz w:val="20"/>
          <w:szCs w:val="20"/>
          <w:lang w:eastAsia="pl-PL"/>
        </w:rPr>
        <w:t></w:t>
      </w:r>
      <w:r w:rsidR="00045AE6" w:rsidRPr="0048050D">
        <w:rPr>
          <w:rFonts w:ascii="Times New Roman" w:eastAsia="Times New Roman" w:hAnsi="Times New Roman"/>
          <w:b/>
          <w:color w:val="000000" w:themeColor="text1"/>
          <w:sz w:val="20"/>
          <w:szCs w:val="20"/>
          <w:lang w:eastAsia="pl-PL"/>
        </w:rPr>
        <w:t> </w:t>
      </w:r>
      <w:r w:rsidR="00045AE6" w:rsidRPr="0048050D">
        <w:rPr>
          <w:rFonts w:ascii="Times New Roman" w:eastAsia="Times New Roman" w:hAnsi="Times New Roman"/>
          <w:color w:val="000000" w:themeColor="text1"/>
          <w:sz w:val="20"/>
          <w:szCs w:val="20"/>
          <w:lang w:eastAsia="pl-PL"/>
        </w:rPr>
        <w:t>która została zlikwidowana</w:t>
      </w:r>
      <w:r w:rsidR="00276EA8" w:rsidRPr="0048050D">
        <w:rPr>
          <w:rFonts w:ascii="Times New Roman" w:eastAsia="Times New Roman" w:hAnsi="Times New Roman"/>
          <w:color w:val="000000" w:themeColor="text1"/>
          <w:sz w:val="20"/>
          <w:szCs w:val="20"/>
          <w:lang w:eastAsia="pl-PL"/>
        </w:rPr>
        <w:t>/przekształcona</w:t>
      </w:r>
      <w:r w:rsidR="00045AE6" w:rsidRPr="0048050D">
        <w:rPr>
          <w:rFonts w:ascii="Times New Roman" w:eastAsia="Times New Roman" w:hAnsi="Times New Roman"/>
          <w:color w:val="000000" w:themeColor="text1"/>
          <w:sz w:val="20"/>
          <w:szCs w:val="20"/>
          <w:lang w:eastAsia="pl-PL"/>
        </w:rPr>
        <w:t xml:space="preserve"> / </w:t>
      </w:r>
      <w:r w:rsidR="00045AE6" w:rsidRPr="0048050D">
        <w:rPr>
          <w:rFonts w:ascii="Wingdings 2" w:eastAsia="Wingdings 2" w:hAnsi="Wingdings 2" w:cs="Wingdings 2"/>
          <w:color w:val="000000" w:themeColor="text1"/>
          <w:sz w:val="20"/>
          <w:szCs w:val="20"/>
          <w:lang w:eastAsia="pl-PL"/>
        </w:rPr>
        <w:t></w:t>
      </w:r>
      <w:r w:rsidR="00045AE6" w:rsidRPr="0048050D">
        <w:rPr>
          <w:rFonts w:ascii="Times New Roman" w:eastAsia="Times New Roman" w:hAnsi="Times New Roman"/>
          <w:b/>
          <w:color w:val="000000" w:themeColor="text1"/>
          <w:sz w:val="20"/>
          <w:szCs w:val="20"/>
          <w:lang w:eastAsia="pl-PL"/>
        </w:rPr>
        <w:t> </w:t>
      </w:r>
      <w:r w:rsidR="00045AE6" w:rsidRPr="0048050D">
        <w:rPr>
          <w:rFonts w:ascii="Times New Roman" w:eastAsia="Times New Roman" w:hAnsi="Times New Roman"/>
          <w:color w:val="000000" w:themeColor="text1"/>
          <w:sz w:val="20"/>
          <w:szCs w:val="20"/>
          <w:lang w:eastAsia="pl-PL"/>
        </w:rPr>
        <w:t>w której zlikwidowano kształcenie w zawodzie</w:t>
      </w:r>
    </w:p>
    <w:p w14:paraId="205FA881" w14:textId="77777777" w:rsidR="00045AE6" w:rsidRPr="0048050D" w:rsidRDefault="00045AE6" w:rsidP="00045AE6">
      <w:pPr>
        <w:spacing w:after="0" w:line="240" w:lineRule="auto"/>
        <w:ind w:left="284"/>
        <w:rPr>
          <w:rFonts w:ascii="Times New Roman" w:eastAsia="Times New Roman" w:hAnsi="Times New Roman"/>
          <w:color w:val="000000" w:themeColor="text1"/>
          <w:szCs w:val="24"/>
          <w:lang w:eastAsia="pl-PL"/>
        </w:rPr>
      </w:pPr>
      <w:r w:rsidRPr="0048050D">
        <w:rPr>
          <w:rFonts w:ascii="Times New Roman" w:eastAsia="Times New Roman" w:hAnsi="Times New Roman"/>
          <w:i/>
          <w:color w:val="000000" w:themeColor="text1"/>
          <w:sz w:val="18"/>
          <w:szCs w:val="18"/>
          <w:lang w:eastAsia="pl-PL"/>
        </w:rPr>
        <w:t>miesiąc i rok ukończenia szkoły:</w:t>
      </w:r>
      <w:r w:rsidR="005F7E6E" w:rsidRPr="0048050D">
        <w:rPr>
          <w:rFonts w:ascii="Times New Roman" w:eastAsia="Times New Roman" w:hAnsi="Times New Roman"/>
          <w:i/>
          <w:color w:val="000000" w:themeColor="text1"/>
          <w:sz w:val="18"/>
          <w:szCs w:val="18"/>
          <w:lang w:eastAsia="pl-PL"/>
        </w:rPr>
        <w:t xml:space="preserve"> </w:t>
      </w:r>
      <w:r w:rsidRPr="0048050D">
        <w:rPr>
          <w:rFonts w:ascii="Times New Roman" w:eastAsia="Times New Roman" w:hAnsi="Times New Roman"/>
          <w:color w:val="000000" w:themeColor="text1"/>
          <w:szCs w:val="24"/>
          <w:lang w:eastAsia="pl-PL"/>
        </w:rPr>
        <w:t>.......................................................</w:t>
      </w:r>
    </w:p>
    <w:p w14:paraId="10D026BF" w14:textId="77777777" w:rsidR="00045AE6" w:rsidRPr="0048050D" w:rsidRDefault="00853565" w:rsidP="00045AE6">
      <w:pPr>
        <w:spacing w:after="0" w:line="240" w:lineRule="auto"/>
        <w:ind w:left="284"/>
        <w:rPr>
          <w:rFonts w:ascii="Times New Roman" w:eastAsia="Times New Roman" w:hAnsi="Times New Roman"/>
          <w:color w:val="000000" w:themeColor="text1"/>
          <w:szCs w:val="24"/>
          <w:lang w:eastAsia="pl-PL"/>
        </w:rPr>
      </w:pPr>
      <w:r w:rsidRPr="0048050D">
        <w:rPr>
          <w:rFonts w:ascii="Times New Roman" w:eastAsia="Times New Roman" w:hAnsi="Times New Roman"/>
          <w:color w:val="000000" w:themeColor="text1"/>
          <w:szCs w:val="24"/>
          <w:lang w:eastAsia="pl-PL"/>
        </w:rPr>
        <w:t>........................................................................................................................................................</w:t>
      </w:r>
      <w:r w:rsidR="00045AE6" w:rsidRPr="0048050D">
        <w:rPr>
          <w:rFonts w:ascii="Times New Roman" w:eastAsia="Times New Roman" w:hAnsi="Times New Roman"/>
          <w:color w:val="000000" w:themeColor="text1"/>
          <w:szCs w:val="24"/>
          <w:lang w:eastAsia="pl-PL"/>
        </w:rPr>
        <w:t>...</w:t>
      </w:r>
      <w:r w:rsidR="00B004ED">
        <w:rPr>
          <w:rFonts w:ascii="Times New Roman" w:eastAsia="Times New Roman" w:hAnsi="Times New Roman"/>
          <w:color w:val="000000" w:themeColor="text1"/>
          <w:szCs w:val="24"/>
          <w:lang w:eastAsia="pl-PL"/>
        </w:rPr>
        <w:t>...............</w:t>
      </w:r>
    </w:p>
    <w:p w14:paraId="1C6B249D" w14:textId="77777777" w:rsidR="00045AE6" w:rsidRPr="0048050D" w:rsidRDefault="00045AE6" w:rsidP="00045AE6">
      <w:pPr>
        <w:spacing w:after="0" w:line="240" w:lineRule="auto"/>
        <w:ind w:left="284"/>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i adres szkoły</w:t>
      </w:r>
    </w:p>
    <w:p w14:paraId="5568497D" w14:textId="77777777" w:rsidR="004E45F3" w:rsidRPr="0048050D" w:rsidRDefault="004E45F3" w:rsidP="0071111B">
      <w:pPr>
        <w:spacing w:after="0" w:line="20" w:lineRule="atLeast"/>
        <w:ind w:left="142" w:right="425" w:hanging="142"/>
        <w:jc w:val="both"/>
        <w:rPr>
          <w:rFonts w:ascii="Times New Roman" w:eastAsia="Times New Roman" w:hAnsi="Times New Roman"/>
          <w:color w:val="000000" w:themeColor="text1"/>
          <w:szCs w:val="24"/>
          <w:lang w:eastAsia="pl-PL"/>
        </w:rPr>
      </w:pPr>
      <w:r w:rsidRPr="0048050D">
        <w:rPr>
          <w:rFonts w:ascii="Wingdings 2" w:eastAsia="Wingdings 2" w:hAnsi="Wingdings 2" w:cs="Wingdings 2"/>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Posiadam świadectwo/inny dokument wydane za granicą</w:t>
      </w:r>
      <w:r w:rsidR="005E64BC"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 xml:space="preserve">potwierdzające </w:t>
      </w:r>
      <w:r w:rsidR="005E64BC" w:rsidRPr="0048050D">
        <w:rPr>
          <w:rFonts w:ascii="Times New Roman" w:eastAsia="Times New Roman" w:hAnsi="Times New Roman"/>
          <w:color w:val="000000" w:themeColor="text1"/>
          <w:sz w:val="20"/>
          <w:szCs w:val="20"/>
          <w:lang w:eastAsia="pl-PL"/>
        </w:rPr>
        <w:t>wykształcenie średnie/</w:t>
      </w:r>
      <w:r w:rsidRPr="0048050D">
        <w:rPr>
          <w:rFonts w:ascii="Times New Roman" w:eastAsia="Times New Roman" w:hAnsi="Times New Roman"/>
          <w:color w:val="000000" w:themeColor="text1"/>
          <w:sz w:val="20"/>
          <w:szCs w:val="20"/>
          <w:lang w:eastAsia="pl-PL"/>
        </w:rPr>
        <w:t xml:space="preserve">wykształcenie </w:t>
      </w:r>
      <w:r w:rsidR="005E64BC" w:rsidRPr="0048050D">
        <w:rPr>
          <w:rFonts w:ascii="Times New Roman" w:eastAsia="Times New Roman" w:hAnsi="Times New Roman"/>
          <w:color w:val="000000" w:themeColor="text1"/>
          <w:sz w:val="20"/>
          <w:szCs w:val="20"/>
          <w:lang w:eastAsia="pl-PL"/>
        </w:rPr>
        <w:t xml:space="preserve">zasadnicze </w:t>
      </w:r>
      <w:r w:rsidRPr="0048050D">
        <w:rPr>
          <w:rFonts w:ascii="Times New Roman" w:eastAsia="Times New Roman" w:hAnsi="Times New Roman"/>
          <w:color w:val="000000" w:themeColor="text1"/>
          <w:sz w:val="20"/>
          <w:szCs w:val="20"/>
          <w:lang w:eastAsia="pl-PL"/>
        </w:rPr>
        <w:t>zawodowe</w:t>
      </w:r>
      <w:r w:rsidR="005E64BC" w:rsidRPr="0048050D">
        <w:rPr>
          <w:rFonts w:ascii="Times New Roman" w:eastAsia="Times New Roman" w:hAnsi="Times New Roman"/>
          <w:color w:val="000000" w:themeColor="text1"/>
          <w:sz w:val="20"/>
          <w:szCs w:val="20"/>
          <w:lang w:eastAsia="pl-PL"/>
        </w:rPr>
        <w:t>/uznane za równorzędne świadectwu szkoły ponadgimnazjalnej/ponadpodstawowej w drodze nostryfikacji</w:t>
      </w:r>
      <w:r w:rsidRPr="0048050D">
        <w:rPr>
          <w:rFonts w:ascii="Times New Roman" w:eastAsia="Times New Roman" w:hAnsi="Times New Roman"/>
          <w:color w:val="000000" w:themeColor="text1"/>
          <w:sz w:val="20"/>
          <w:szCs w:val="20"/>
          <w:lang w:eastAsia="pl-PL"/>
        </w:rPr>
        <w:t xml:space="preserve"> </w:t>
      </w:r>
    </w:p>
    <w:p w14:paraId="1CD831EE" w14:textId="77777777" w:rsidR="00045AE6" w:rsidRPr="0048050D" w:rsidRDefault="00045AE6" w:rsidP="004E7ABB">
      <w:pPr>
        <w:spacing w:after="120" w:line="240" w:lineRule="auto"/>
        <w:ind w:left="-142"/>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Deklaruję przystąpienie do egzaminu potwierdzającego kwalifikacje w zawodzie</w:t>
      </w:r>
      <w:r w:rsidR="004E7ABB" w:rsidRPr="0048050D">
        <w:rPr>
          <w:rFonts w:ascii="Times New Roman" w:eastAsia="Times New Roman" w:hAnsi="Times New Roman"/>
          <w:b/>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przeprowadzanego w terminie</w:t>
      </w:r>
      <w:r w:rsidR="004E7ABB" w:rsidRPr="0048050D">
        <w:rPr>
          <w:rFonts w:ascii="Times New Roman" w:eastAsia="Times New Roman" w:hAnsi="Times New Roman"/>
          <w:b/>
          <w:color w:val="000000" w:themeColor="text1"/>
          <w:sz w:val="20"/>
          <w:szCs w:val="20"/>
          <w:lang w:eastAsia="pl-PL"/>
        </w:rPr>
        <w:t xml:space="preserve"> .…………</w:t>
      </w:r>
      <w:r w:rsidR="0071111B">
        <w:rPr>
          <w:rFonts w:ascii="Times New Roman" w:eastAsia="Times New Roman" w:hAnsi="Times New Roman"/>
          <w:b/>
          <w:color w:val="000000" w:themeColor="text1"/>
          <w:sz w:val="20"/>
          <w:szCs w:val="20"/>
          <w:lang w:eastAsia="pl-PL"/>
        </w:rPr>
        <w:t>…….</w:t>
      </w:r>
      <w:r w:rsidR="004E7ABB" w:rsidRPr="0048050D">
        <w:rPr>
          <w:rFonts w:ascii="Times New Roman" w:eastAsia="Times New Roman" w:hAnsi="Times New Roman"/>
          <w:b/>
          <w:color w:val="000000" w:themeColor="text1"/>
          <w:sz w:val="20"/>
          <w:szCs w:val="20"/>
          <w:lang w:eastAsia="pl-PL"/>
        </w:rPr>
        <w:t>.</w:t>
      </w:r>
    </w:p>
    <w:tbl>
      <w:tblPr>
        <w:tblW w:w="10206" w:type="dxa"/>
        <w:tblInd w:w="-5" w:type="dxa"/>
        <w:tblLayout w:type="fixed"/>
        <w:tblCellMar>
          <w:left w:w="70" w:type="dxa"/>
          <w:right w:w="70" w:type="dxa"/>
        </w:tblCellMar>
        <w:tblLook w:val="0000" w:firstRow="0" w:lastRow="0" w:firstColumn="0" w:lastColumn="0" w:noHBand="0" w:noVBand="0"/>
      </w:tblPr>
      <w:tblGrid>
        <w:gridCol w:w="9"/>
        <w:gridCol w:w="243"/>
        <w:gridCol w:w="31"/>
        <w:gridCol w:w="212"/>
        <w:gridCol w:w="72"/>
        <w:gridCol w:w="175"/>
        <w:gridCol w:w="109"/>
        <w:gridCol w:w="134"/>
        <w:gridCol w:w="26"/>
        <w:gridCol w:w="217"/>
        <w:gridCol w:w="49"/>
        <w:gridCol w:w="194"/>
        <w:gridCol w:w="89"/>
        <w:gridCol w:w="154"/>
        <w:gridCol w:w="14"/>
        <w:gridCol w:w="354"/>
        <w:gridCol w:w="8124"/>
      </w:tblGrid>
      <w:tr w:rsidR="0065013B" w:rsidRPr="0048050D" w14:paraId="53F8EFEF" w14:textId="77777777" w:rsidTr="00F41B17">
        <w:trPr>
          <w:cantSplit/>
        </w:trPr>
        <w:tc>
          <w:tcPr>
            <w:tcW w:w="283" w:type="dxa"/>
            <w:gridSpan w:val="3"/>
            <w:tcBorders>
              <w:top w:val="dotted" w:sz="4" w:space="0" w:color="auto"/>
              <w:left w:val="dotted" w:sz="4" w:space="0" w:color="auto"/>
              <w:bottom w:val="dotted" w:sz="4" w:space="0" w:color="auto"/>
            </w:tcBorders>
          </w:tcPr>
          <w:p w14:paraId="2D00320E"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left w:val="nil"/>
              <w:bottom w:val="dotted" w:sz="4" w:space="0" w:color="auto"/>
            </w:tcBorders>
          </w:tcPr>
          <w:p w14:paraId="7B8D1E92"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bottom w:val="dotted" w:sz="4" w:space="0" w:color="auto"/>
              <w:right w:val="dotted" w:sz="4" w:space="0" w:color="auto"/>
            </w:tcBorders>
          </w:tcPr>
          <w:p w14:paraId="6FDABEEC"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0" w:type="dxa"/>
            <w:gridSpan w:val="2"/>
            <w:tcBorders>
              <w:left w:val="dotted" w:sz="4" w:space="0" w:color="auto"/>
              <w:right w:val="dotted" w:sz="4" w:space="0" w:color="auto"/>
            </w:tcBorders>
          </w:tcPr>
          <w:p w14:paraId="35DB558D" w14:textId="77777777" w:rsidR="0065013B" w:rsidRPr="0048050D" w:rsidRDefault="0065013B" w:rsidP="005B7CF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266" w:type="dxa"/>
            <w:gridSpan w:val="2"/>
            <w:tcBorders>
              <w:top w:val="dotted" w:sz="4" w:space="0" w:color="auto"/>
              <w:left w:val="dotted" w:sz="4" w:space="0" w:color="auto"/>
              <w:bottom w:val="dotted" w:sz="4" w:space="0" w:color="auto"/>
            </w:tcBorders>
          </w:tcPr>
          <w:p w14:paraId="3A6DD8C4"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3" w:type="dxa"/>
            <w:gridSpan w:val="2"/>
            <w:tcBorders>
              <w:top w:val="dotted" w:sz="4" w:space="0" w:color="auto"/>
              <w:bottom w:val="dotted" w:sz="4" w:space="0" w:color="auto"/>
            </w:tcBorders>
          </w:tcPr>
          <w:p w14:paraId="2321A92D"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8" w:type="dxa"/>
            <w:gridSpan w:val="2"/>
            <w:tcBorders>
              <w:top w:val="dotted" w:sz="4" w:space="0" w:color="auto"/>
              <w:left w:val="nil"/>
              <w:bottom w:val="dotted" w:sz="4" w:space="0" w:color="auto"/>
              <w:right w:val="dotted" w:sz="4" w:space="0" w:color="auto"/>
            </w:tcBorders>
          </w:tcPr>
          <w:p w14:paraId="5D63F23F"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354" w:type="dxa"/>
            <w:tcBorders>
              <w:left w:val="dotted" w:sz="4" w:space="0" w:color="auto"/>
            </w:tcBorders>
          </w:tcPr>
          <w:p w14:paraId="5E513EFD"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p>
        </w:tc>
        <w:tc>
          <w:tcPr>
            <w:tcW w:w="8124" w:type="dxa"/>
            <w:tcBorders>
              <w:bottom w:val="dashed" w:sz="4" w:space="0" w:color="auto"/>
            </w:tcBorders>
          </w:tcPr>
          <w:p w14:paraId="6DEA6386"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r>
      <w:tr w:rsidR="00045AE6" w:rsidRPr="0048050D" w14:paraId="7CF4FF29" w14:textId="77777777" w:rsidTr="00F41B17">
        <w:trPr>
          <w:gridBefore w:val="1"/>
          <w:wBefore w:w="9" w:type="dxa"/>
          <w:cantSplit/>
          <w:trHeight w:val="284"/>
        </w:trPr>
        <w:tc>
          <w:tcPr>
            <w:tcW w:w="1705" w:type="dxa"/>
            <w:gridSpan w:val="13"/>
            <w:vMerge w:val="restart"/>
          </w:tcPr>
          <w:p w14:paraId="10197F2A"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oznaczenie kwalifikacji zgodne z podstawą programową</w:t>
            </w:r>
          </w:p>
        </w:tc>
        <w:tc>
          <w:tcPr>
            <w:tcW w:w="8492" w:type="dxa"/>
            <w:gridSpan w:val="3"/>
            <w:tcBorders>
              <w:top w:val="dashed" w:sz="4" w:space="0" w:color="auto"/>
              <w:bottom w:val="dashed" w:sz="4" w:space="0" w:color="auto"/>
            </w:tcBorders>
          </w:tcPr>
          <w:p w14:paraId="3D3031D8" w14:textId="77777777" w:rsidR="00045AE6" w:rsidRPr="0048050D" w:rsidRDefault="00045AE6" w:rsidP="00045AE6">
            <w:pPr>
              <w:spacing w:after="0" w:line="240" w:lineRule="auto"/>
              <w:jc w:val="center"/>
              <w:rPr>
                <w:rFonts w:ascii="Times New Roman" w:eastAsia="Times New Roman" w:hAnsi="Times New Roman"/>
                <w:i/>
                <w:color w:val="000000" w:themeColor="text1"/>
                <w:sz w:val="16"/>
                <w:szCs w:val="16"/>
                <w:lang w:eastAsia="pl-PL"/>
              </w:rPr>
            </w:pPr>
          </w:p>
        </w:tc>
      </w:tr>
      <w:tr w:rsidR="00045AE6" w:rsidRPr="0048050D" w14:paraId="38C75D84" w14:textId="77777777" w:rsidTr="00161619">
        <w:trPr>
          <w:gridBefore w:val="1"/>
          <w:wBefore w:w="9" w:type="dxa"/>
          <w:cantSplit/>
          <w:trHeight w:val="162"/>
        </w:trPr>
        <w:tc>
          <w:tcPr>
            <w:tcW w:w="1705" w:type="dxa"/>
            <w:gridSpan w:val="13"/>
            <w:vMerge/>
          </w:tcPr>
          <w:p w14:paraId="5DEDC3F9"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8492" w:type="dxa"/>
            <w:gridSpan w:val="3"/>
            <w:tcBorders>
              <w:top w:val="dashed" w:sz="4" w:space="0" w:color="auto"/>
            </w:tcBorders>
          </w:tcPr>
          <w:p w14:paraId="05841FDF" w14:textId="77777777" w:rsidR="00045AE6" w:rsidRPr="0048050D" w:rsidRDefault="00045AE6" w:rsidP="00045AE6">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045AE6" w:rsidRPr="0048050D" w14:paraId="760874CF" w14:textId="77777777" w:rsidTr="00F41B17">
        <w:trPr>
          <w:gridBefore w:val="1"/>
          <w:wBefore w:w="9" w:type="dxa"/>
          <w:cantSplit/>
          <w:trHeight w:val="80"/>
        </w:trPr>
        <w:tc>
          <w:tcPr>
            <w:tcW w:w="10197" w:type="dxa"/>
            <w:gridSpan w:val="16"/>
          </w:tcPr>
          <w:p w14:paraId="535B70EF" w14:textId="77777777" w:rsidR="00045AE6" w:rsidRPr="0048050D" w:rsidRDefault="00045AE6" w:rsidP="00045AE6">
            <w:pPr>
              <w:spacing w:before="60" w:after="0" w:line="240" w:lineRule="auto"/>
              <w:jc w:val="both"/>
              <w:rPr>
                <w:rFonts w:ascii="Times New Roman" w:eastAsia="Times New Roman" w:hAnsi="Times New Roman"/>
                <w:color w:val="000000" w:themeColor="text1"/>
                <w:sz w:val="4"/>
                <w:szCs w:val="4"/>
                <w:lang w:eastAsia="pl-PL"/>
              </w:rPr>
            </w:pPr>
          </w:p>
        </w:tc>
      </w:tr>
      <w:tr w:rsidR="00045AE6" w:rsidRPr="0048050D" w14:paraId="49F01EBE" w14:textId="77777777" w:rsidTr="00F41B17">
        <w:trPr>
          <w:gridBefore w:val="1"/>
          <w:wBefore w:w="9" w:type="dxa"/>
          <w:cantSplit/>
          <w:trHeight w:val="266"/>
        </w:trPr>
        <w:tc>
          <w:tcPr>
            <w:tcW w:w="243" w:type="dxa"/>
            <w:tcBorders>
              <w:top w:val="dotted" w:sz="4" w:space="0" w:color="auto"/>
              <w:left w:val="dotted" w:sz="4" w:space="0" w:color="auto"/>
              <w:bottom w:val="dotted" w:sz="4" w:space="0" w:color="auto"/>
              <w:right w:val="dotted" w:sz="4" w:space="0" w:color="auto"/>
            </w:tcBorders>
          </w:tcPr>
          <w:p w14:paraId="3D76304C"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7A279A43"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7" w:type="dxa"/>
            <w:gridSpan w:val="2"/>
            <w:tcBorders>
              <w:top w:val="dotted" w:sz="4" w:space="0" w:color="auto"/>
              <w:left w:val="dotted" w:sz="4" w:space="0" w:color="auto"/>
              <w:bottom w:val="dotted" w:sz="4" w:space="0" w:color="auto"/>
              <w:right w:val="dotted" w:sz="4" w:space="0" w:color="auto"/>
            </w:tcBorders>
          </w:tcPr>
          <w:p w14:paraId="5C56078E"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B6CBF4E"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45F402AE"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3D17A40E"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4EFD7491"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8492" w:type="dxa"/>
            <w:gridSpan w:val="3"/>
            <w:tcBorders>
              <w:left w:val="dotted" w:sz="4" w:space="0" w:color="auto"/>
              <w:bottom w:val="dashed" w:sz="4" w:space="0" w:color="auto"/>
            </w:tcBorders>
          </w:tcPr>
          <w:p w14:paraId="6C6DC374" w14:textId="77777777" w:rsidR="00045AE6" w:rsidRPr="0048050D" w:rsidRDefault="00045AE6" w:rsidP="00045AE6">
            <w:pPr>
              <w:spacing w:before="60" w:after="0" w:line="240" w:lineRule="auto"/>
              <w:jc w:val="both"/>
              <w:rPr>
                <w:rFonts w:ascii="Times New Roman" w:eastAsia="Times New Roman" w:hAnsi="Times New Roman"/>
                <w:color w:val="000000" w:themeColor="text1"/>
                <w:sz w:val="20"/>
                <w:szCs w:val="24"/>
                <w:lang w:eastAsia="pl-PL"/>
              </w:rPr>
            </w:pPr>
          </w:p>
        </w:tc>
      </w:tr>
      <w:tr w:rsidR="00045AE6" w:rsidRPr="0048050D" w14:paraId="455FE256" w14:textId="77777777" w:rsidTr="00F41B17">
        <w:trPr>
          <w:gridBefore w:val="1"/>
          <w:wBefore w:w="9" w:type="dxa"/>
          <w:cantSplit/>
          <w:trHeight w:val="266"/>
        </w:trPr>
        <w:tc>
          <w:tcPr>
            <w:tcW w:w="1705" w:type="dxa"/>
            <w:gridSpan w:val="13"/>
            <w:tcBorders>
              <w:top w:val="dotted" w:sz="4" w:space="0" w:color="auto"/>
            </w:tcBorders>
          </w:tcPr>
          <w:p w14:paraId="1BD8448E"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8492" w:type="dxa"/>
            <w:gridSpan w:val="3"/>
            <w:tcBorders>
              <w:top w:val="dashed" w:sz="4" w:space="0" w:color="auto"/>
            </w:tcBorders>
          </w:tcPr>
          <w:p w14:paraId="52CAB3C8" w14:textId="77777777" w:rsidR="00045AE6" w:rsidRPr="0048050D" w:rsidRDefault="00045AE6" w:rsidP="00045AE6">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0A7ADF8D" w14:textId="77777777" w:rsidR="00045AE6" w:rsidRPr="0048050D" w:rsidRDefault="00045AE6" w:rsidP="00045AE6">
      <w:pPr>
        <w:spacing w:after="0" w:line="240" w:lineRule="auto"/>
        <w:jc w:val="both"/>
        <w:rPr>
          <w:rFonts w:ascii="Times New Roman" w:eastAsia="Times New Roman" w:hAnsi="Times New Roman"/>
          <w:color w:val="000000" w:themeColor="text1"/>
          <w:sz w:val="6"/>
          <w:szCs w:val="6"/>
          <w:lang w:eastAsia="pl-PL"/>
        </w:rPr>
      </w:pPr>
    </w:p>
    <w:p w14:paraId="26DEE3B0" w14:textId="77777777" w:rsidR="00045AE6" w:rsidRPr="0048050D" w:rsidRDefault="00045AE6" w:rsidP="00045AE6">
      <w:pPr>
        <w:spacing w:after="0" w:line="240" w:lineRule="auto"/>
        <w:ind w:left="-142"/>
        <w:jc w:val="center"/>
        <w:rPr>
          <w:rFonts w:ascii="Times New Roman" w:eastAsia="Times New Roman" w:hAnsi="Times New Roman"/>
          <w:b/>
          <w:color w:val="000000" w:themeColor="text1"/>
          <w:sz w:val="20"/>
          <w:szCs w:val="20"/>
          <w:lang w:eastAsia="pl-PL"/>
        </w:rPr>
      </w:pPr>
      <w:r w:rsidRPr="0048050D">
        <w:rPr>
          <w:rFonts w:ascii="Wingdings 2" w:eastAsia="Wingdings 2" w:hAnsi="Wingdings 2" w:cs="Wingdings 2"/>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 xml:space="preserve"> po raz pierwszy*   /   </w:t>
      </w:r>
      <w:r w:rsidRPr="0048050D">
        <w:rPr>
          <w:rFonts w:ascii="Wingdings 2" w:eastAsia="Wingdings 2" w:hAnsi="Wingdings 2" w:cs="Wingdings 2"/>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 xml:space="preserve"> po raz kolejny*do części </w:t>
      </w:r>
      <w:r w:rsidRPr="0048050D">
        <w:rPr>
          <w:rFonts w:ascii="Wingdings 2" w:eastAsia="Wingdings 2" w:hAnsi="Wingdings 2" w:cs="Wingdings 2"/>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 xml:space="preserve"> pisemnej*, </w:t>
      </w:r>
      <w:r w:rsidRPr="0048050D">
        <w:rPr>
          <w:rFonts w:ascii="Wingdings 2" w:eastAsia="Wingdings 2" w:hAnsi="Wingdings 2" w:cs="Wingdings 2"/>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 praktycznej*</w:t>
      </w:r>
    </w:p>
    <w:p w14:paraId="4FD1AB02" w14:textId="77777777" w:rsidR="001D650A" w:rsidRPr="0048050D" w:rsidRDefault="00F41B17" w:rsidP="00F26664">
      <w:pPr>
        <w:spacing w:after="0" w:line="240" w:lineRule="auto"/>
        <w:ind w:left="-142"/>
        <w:jc w:val="center"/>
        <w:rPr>
          <w:rFonts w:ascii="Times New Roman" w:eastAsia="Times New Roman" w:hAnsi="Times New Roman"/>
          <w:b/>
          <w:color w:val="000000" w:themeColor="text1"/>
          <w:sz w:val="20"/>
          <w:szCs w:val="20"/>
          <w:lang w:eastAsia="pl-PL"/>
        </w:rPr>
      </w:pPr>
      <w:r>
        <w:rPr>
          <w:rFonts w:ascii="Times New Roman" w:eastAsia="Times New Roman" w:hAnsi="Times New Roman"/>
          <w:b/>
          <w:color w:val="000000" w:themeColor="text1"/>
          <w:sz w:val="20"/>
          <w:szCs w:val="20"/>
          <w:lang w:eastAsia="pl-PL"/>
        </w:rPr>
        <w:t>d</w:t>
      </w:r>
      <w:r w:rsidR="00F26664" w:rsidRPr="0048050D">
        <w:rPr>
          <w:rFonts w:ascii="Times New Roman" w:eastAsia="Times New Roman" w:hAnsi="Times New Roman"/>
          <w:b/>
          <w:color w:val="000000" w:themeColor="text1"/>
          <w:sz w:val="20"/>
          <w:szCs w:val="20"/>
          <w:lang w:eastAsia="pl-PL"/>
        </w:rPr>
        <w:t>ostosowania</w:t>
      </w:r>
    </w:p>
    <w:p w14:paraId="399A3DEC" w14:textId="77777777" w:rsidR="00F637A6" w:rsidRPr="002A3017" w:rsidRDefault="008C3735" w:rsidP="002A3017">
      <w:pPr>
        <w:spacing w:after="0" w:line="240" w:lineRule="auto"/>
        <w:ind w:left="-142"/>
        <w:jc w:val="center"/>
        <w:rPr>
          <w:rFonts w:ascii="Times New Roman" w:eastAsia="Times New Roman" w:hAnsi="Times New Roman"/>
          <w:b/>
          <w:color w:val="000000" w:themeColor="text1"/>
          <w:sz w:val="20"/>
          <w:szCs w:val="20"/>
          <w:lang w:eastAsia="pl-PL"/>
        </w:rPr>
      </w:pPr>
      <w:r w:rsidRPr="0048050D">
        <w:rPr>
          <w:rFonts w:ascii="Wingdings 2" w:eastAsia="Wingdings 2" w:hAnsi="Wingdings 2" w:cs="Wingdings 2"/>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 xml:space="preserve"> TAK*  /  </w:t>
      </w:r>
      <w:r w:rsidRPr="0048050D">
        <w:rPr>
          <w:rFonts w:ascii="Wingdings 2" w:eastAsia="Wingdings 2" w:hAnsi="Wingdings 2" w:cs="Wingdings 2"/>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 NIE*</w:t>
      </w:r>
    </w:p>
    <w:p w14:paraId="6D466A89" w14:textId="77777777" w:rsidR="00045AE6" w:rsidRPr="007C48BE" w:rsidRDefault="00045AE6" w:rsidP="007C48BE">
      <w:pPr>
        <w:spacing w:after="0" w:line="240" w:lineRule="auto"/>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iCs/>
          <w:color w:val="000000" w:themeColor="text1"/>
          <w:sz w:val="20"/>
          <w:szCs w:val="20"/>
          <w:lang w:eastAsia="pl-PL"/>
        </w:rPr>
        <w:t>Do deklaracji dołączam:</w:t>
      </w:r>
    </w:p>
    <w:p w14:paraId="417207E0" w14:textId="77777777" w:rsidR="00045AE6" w:rsidRPr="0048050D" w:rsidRDefault="00045AE6" w:rsidP="00933B13">
      <w:pPr>
        <w:spacing w:after="0" w:line="240" w:lineRule="auto"/>
        <w:ind w:left="284"/>
        <w:jc w:val="both"/>
        <w:outlineLvl w:val="0"/>
        <w:rPr>
          <w:rFonts w:ascii="Times New Roman" w:eastAsia="Times New Roman" w:hAnsi="Times New Roman"/>
          <w:color w:val="000000" w:themeColor="text1"/>
          <w:sz w:val="20"/>
          <w:szCs w:val="20"/>
          <w:lang w:eastAsia="pl-PL"/>
        </w:rPr>
      </w:pPr>
      <w:r w:rsidRPr="0048050D">
        <w:rPr>
          <w:rFonts w:ascii="Wingdings 2" w:eastAsia="Wingdings 2" w:hAnsi="Wingdings 2" w:cs="Wingdings 2"/>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 Świadectwo ukończenia szkoły*</w:t>
      </w:r>
      <w:r w:rsidR="004E45F3" w:rsidRPr="0048050D">
        <w:rPr>
          <w:rFonts w:ascii="Times New Roman" w:eastAsia="Times New Roman" w:hAnsi="Times New Roman"/>
          <w:color w:val="000000" w:themeColor="text1"/>
          <w:sz w:val="20"/>
          <w:szCs w:val="20"/>
          <w:lang w:eastAsia="pl-PL"/>
        </w:rPr>
        <w:t xml:space="preserve"> </w:t>
      </w:r>
    </w:p>
    <w:p w14:paraId="4EA4EAD3" w14:textId="77777777" w:rsidR="004E45F3" w:rsidRPr="0048050D" w:rsidRDefault="004E45F3" w:rsidP="004E45F3">
      <w:pPr>
        <w:spacing w:after="0" w:line="240" w:lineRule="auto"/>
        <w:ind w:left="284"/>
        <w:jc w:val="both"/>
        <w:rPr>
          <w:rFonts w:ascii="Times New Roman" w:eastAsia="Times New Roman" w:hAnsi="Times New Roman"/>
          <w:color w:val="000000" w:themeColor="text1"/>
          <w:sz w:val="20"/>
          <w:szCs w:val="20"/>
          <w:lang w:eastAsia="pl-PL"/>
        </w:rPr>
      </w:pPr>
      <w:r w:rsidRPr="0048050D">
        <w:rPr>
          <w:rFonts w:ascii="Wingdings 2" w:eastAsia="Wingdings 2" w:hAnsi="Wingdings 2" w:cs="Wingdings 2"/>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 xml:space="preserve"> Dokument wydany za granicą potwierdzający wykształcenie średnie/wykształcenie zasadnicze zawodowe* </w:t>
      </w:r>
    </w:p>
    <w:p w14:paraId="27D18150" w14:textId="77777777" w:rsidR="00045AE6" w:rsidRPr="0048050D" w:rsidRDefault="00045AE6" w:rsidP="008C3735">
      <w:pPr>
        <w:spacing w:after="0" w:line="240" w:lineRule="auto"/>
        <w:ind w:left="567" w:hanging="283"/>
        <w:jc w:val="both"/>
        <w:rPr>
          <w:rFonts w:ascii="Times New Roman" w:eastAsia="Times New Roman" w:hAnsi="Times New Roman"/>
          <w:bCs/>
          <w:iCs/>
          <w:color w:val="000000" w:themeColor="text1"/>
          <w:sz w:val="20"/>
          <w:szCs w:val="20"/>
          <w:lang w:eastAsia="pl-PL"/>
        </w:rPr>
      </w:pPr>
      <w:r w:rsidRPr="0048050D">
        <w:rPr>
          <w:rFonts w:ascii="Wingdings 2" w:eastAsia="Wingdings 2" w:hAnsi="Wingdings 2" w:cs="Wingdings 2"/>
          <w:color w:val="000000" w:themeColor="text1"/>
          <w:sz w:val="20"/>
          <w:szCs w:val="20"/>
          <w:lang w:eastAsia="pl-PL"/>
        </w:rPr>
        <w:t></w:t>
      </w:r>
      <w:r w:rsidRPr="0048050D">
        <w:rPr>
          <w:rFonts w:ascii="Times New Roman" w:eastAsia="Times New Roman" w:hAnsi="Times New Roman"/>
          <w:b/>
          <w:bCs/>
          <w:color w:val="000000" w:themeColor="text1"/>
          <w:sz w:val="20"/>
          <w:szCs w:val="20"/>
          <w:lang w:eastAsia="pl-PL"/>
        </w:rPr>
        <w:t> </w:t>
      </w:r>
      <w:r w:rsidR="008C3735" w:rsidRPr="0048050D">
        <w:rPr>
          <w:rFonts w:ascii="Times New Roman" w:eastAsia="Times New Roman" w:hAnsi="Times New Roman"/>
          <w:bCs/>
          <w:iCs/>
          <w:color w:val="000000" w:themeColor="text1"/>
          <w:sz w:val="20"/>
          <w:szCs w:val="20"/>
          <w:lang w:eastAsia="pl-PL"/>
        </w:rPr>
        <w:t>Orzeczenie/opinię publicznej poradni psychologiczno-pedagogicznej (w przypadku występowania dysfunkcji)*</w:t>
      </w:r>
    </w:p>
    <w:p w14:paraId="2B5A99AE" w14:textId="77777777" w:rsidR="00045AE6" w:rsidRPr="0048050D" w:rsidRDefault="00045AE6" w:rsidP="008C3735">
      <w:pPr>
        <w:spacing w:after="0" w:line="240" w:lineRule="auto"/>
        <w:ind w:left="284"/>
        <w:jc w:val="both"/>
        <w:rPr>
          <w:rFonts w:ascii="Times New Roman" w:eastAsia="Times New Roman" w:hAnsi="Times New Roman"/>
          <w:bCs/>
          <w:iCs/>
          <w:color w:val="000000" w:themeColor="text1"/>
          <w:sz w:val="20"/>
          <w:szCs w:val="20"/>
          <w:lang w:eastAsia="pl-PL"/>
        </w:rPr>
      </w:pPr>
      <w:r w:rsidRPr="0048050D">
        <w:rPr>
          <w:rFonts w:ascii="Wingdings 2" w:eastAsia="Wingdings 2" w:hAnsi="Wingdings 2" w:cs="Wingdings 2"/>
          <w:color w:val="000000" w:themeColor="text1"/>
          <w:sz w:val="20"/>
          <w:szCs w:val="20"/>
          <w:lang w:eastAsia="pl-PL"/>
        </w:rPr>
        <w:t></w:t>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o stanie zdrowia wydane przez lekarza</w:t>
      </w:r>
      <w:r w:rsidRPr="0048050D">
        <w:rPr>
          <w:rFonts w:ascii="Times New Roman" w:eastAsia="Times New Roman" w:hAnsi="Times New Roman"/>
          <w:bCs/>
          <w:iCs/>
          <w:color w:val="000000" w:themeColor="text1"/>
          <w:sz w:val="20"/>
          <w:szCs w:val="20"/>
          <w:vertAlign w:val="superscript"/>
          <w:lang w:eastAsia="pl-PL"/>
        </w:rPr>
        <w:t>*</w:t>
      </w:r>
      <w:r w:rsidR="008C3735" w:rsidRPr="0048050D">
        <w:rPr>
          <w:rFonts w:ascii="Times New Roman" w:eastAsia="Times New Roman" w:hAnsi="Times New Roman"/>
          <w:bCs/>
          <w:iCs/>
          <w:color w:val="000000" w:themeColor="text1"/>
          <w:sz w:val="20"/>
          <w:szCs w:val="20"/>
          <w:vertAlign w:val="superscript"/>
          <w:lang w:eastAsia="pl-PL"/>
        </w:rPr>
        <w:t xml:space="preserve"> </w:t>
      </w:r>
      <w:r w:rsidR="008C3735" w:rsidRPr="0048050D">
        <w:rPr>
          <w:rFonts w:ascii="Times New Roman" w:eastAsia="Times New Roman" w:hAnsi="Times New Roman"/>
          <w:bCs/>
          <w:iCs/>
          <w:color w:val="000000" w:themeColor="text1"/>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045AE6" w:rsidRPr="0048050D" w14:paraId="0EA4AC9C" w14:textId="77777777">
        <w:trPr>
          <w:trHeight w:val="540"/>
          <w:jc w:val="center"/>
        </w:trPr>
        <w:tc>
          <w:tcPr>
            <w:tcW w:w="4605" w:type="dxa"/>
            <w:vAlign w:val="bottom"/>
          </w:tcPr>
          <w:p w14:paraId="4DC663DA" w14:textId="77777777" w:rsidR="00045AE6" w:rsidRPr="0048050D" w:rsidRDefault="00045AE6" w:rsidP="00045AE6">
            <w:pPr>
              <w:spacing w:after="0" w:line="240" w:lineRule="auto"/>
              <w:outlineLvl w:val="0"/>
              <w:rPr>
                <w:rFonts w:ascii="Times New Roman" w:eastAsia="Times New Roman" w:hAnsi="Times New Roman"/>
                <w:b/>
                <w:color w:val="000000" w:themeColor="text1"/>
                <w:szCs w:val="24"/>
                <w:lang w:eastAsia="pl-PL"/>
              </w:rPr>
            </w:pPr>
            <w:r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i/>
                <w:color w:val="000000" w:themeColor="text1"/>
                <w:sz w:val="16"/>
                <w:szCs w:val="16"/>
                <w:lang w:eastAsia="pl-PL"/>
              </w:rPr>
              <w:t>właściwe zaznaczyć</w:t>
            </w:r>
          </w:p>
        </w:tc>
        <w:tc>
          <w:tcPr>
            <w:tcW w:w="4605" w:type="dxa"/>
          </w:tcPr>
          <w:p w14:paraId="4EF19283" w14:textId="77777777" w:rsidR="00045AE6" w:rsidRPr="0048050D" w:rsidRDefault="00045AE6" w:rsidP="00045AE6">
            <w:pPr>
              <w:spacing w:after="0" w:line="240" w:lineRule="auto"/>
              <w:ind w:left="1243"/>
              <w:jc w:val="center"/>
              <w:rPr>
                <w:rFonts w:ascii="Times New Roman" w:eastAsia="Times New Roman" w:hAnsi="Times New Roman"/>
                <w:color w:val="000000" w:themeColor="text1"/>
                <w:sz w:val="12"/>
                <w:szCs w:val="12"/>
                <w:lang w:eastAsia="pl-PL"/>
              </w:rPr>
            </w:pPr>
          </w:p>
          <w:p w14:paraId="248E9025" w14:textId="77777777" w:rsidR="00045AE6" w:rsidRPr="0048050D" w:rsidRDefault="001F31AC" w:rsidP="001F31A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045AE6" w:rsidRPr="0048050D">
              <w:rPr>
                <w:rFonts w:ascii="Times New Roman" w:eastAsia="Times New Roman" w:hAnsi="Times New Roman"/>
                <w:color w:val="000000" w:themeColor="text1"/>
                <w:sz w:val="18"/>
                <w:szCs w:val="18"/>
                <w:lang w:eastAsia="pl-PL"/>
              </w:rPr>
              <w:t>........................................................</w:t>
            </w:r>
          </w:p>
          <w:p w14:paraId="0C3CAC25" w14:textId="77777777" w:rsidR="00045AE6" w:rsidRPr="0048050D" w:rsidRDefault="001F31AC" w:rsidP="001F31AC">
            <w:pPr>
              <w:spacing w:after="0" w:line="240" w:lineRule="auto"/>
              <w:ind w:left="1243"/>
              <w:outlineLvl w:val="0"/>
              <w:rPr>
                <w:rFonts w:ascii="Times New Roman" w:eastAsia="Times New Roman" w:hAnsi="Times New Roman"/>
                <w:bCs/>
                <w:color w:val="000000" w:themeColor="text1"/>
                <w:sz w:val="16"/>
                <w:szCs w:val="18"/>
                <w:lang w:eastAsia="pl-PL"/>
              </w:rPr>
            </w:pPr>
            <w:r w:rsidRPr="0048050D">
              <w:rPr>
                <w:rFonts w:ascii="Times New Roman" w:eastAsia="Times New Roman" w:hAnsi="Times New Roman"/>
                <w:bCs/>
                <w:i/>
                <w:color w:val="000000" w:themeColor="text1"/>
                <w:sz w:val="16"/>
                <w:szCs w:val="18"/>
                <w:lang w:eastAsia="pl-PL"/>
              </w:rPr>
              <w:t xml:space="preserve">             </w:t>
            </w:r>
            <w:r w:rsidR="00045AE6" w:rsidRPr="0048050D">
              <w:rPr>
                <w:rFonts w:ascii="Times New Roman" w:eastAsia="Times New Roman" w:hAnsi="Times New Roman"/>
                <w:bCs/>
                <w:i/>
                <w:color w:val="000000" w:themeColor="text1"/>
                <w:sz w:val="16"/>
                <w:szCs w:val="18"/>
                <w:lang w:eastAsia="pl-PL"/>
              </w:rPr>
              <w:t>czytelny podpis</w:t>
            </w:r>
          </w:p>
        </w:tc>
      </w:tr>
      <w:tr w:rsidR="00045AE6" w:rsidRPr="0048050D" w14:paraId="4D23E6CF" w14:textId="77777777">
        <w:trPr>
          <w:trHeight w:val="787"/>
          <w:jc w:val="center"/>
        </w:trPr>
        <w:tc>
          <w:tcPr>
            <w:tcW w:w="4605" w:type="dxa"/>
            <w:tcBorders>
              <w:top w:val="single" w:sz="4" w:space="0" w:color="auto"/>
            </w:tcBorders>
            <w:vAlign w:val="bottom"/>
          </w:tcPr>
          <w:p w14:paraId="5E7E93BE" w14:textId="77777777" w:rsidR="00045AE6" w:rsidRPr="0048050D" w:rsidRDefault="001F31AC" w:rsidP="00045AE6">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00045AE6" w:rsidRPr="0048050D">
              <w:rPr>
                <w:rFonts w:ascii="Times New Roman" w:eastAsia="Times New Roman" w:hAnsi="Times New Roman"/>
                <w:color w:val="000000" w:themeColor="text1"/>
                <w:sz w:val="20"/>
                <w:szCs w:val="20"/>
                <w:lang w:eastAsia="pl-PL"/>
              </w:rPr>
              <w:t xml:space="preserve">Potwierdzam przyjęcie deklaracji </w:t>
            </w:r>
          </w:p>
          <w:p w14:paraId="38F6CD45" w14:textId="77777777" w:rsidR="0064017A" w:rsidRPr="0048050D" w:rsidRDefault="0064017A" w:rsidP="00045AE6">
            <w:pPr>
              <w:spacing w:after="0" w:line="240" w:lineRule="auto"/>
              <w:outlineLvl w:val="0"/>
              <w:rPr>
                <w:rFonts w:ascii="Times New Roman" w:eastAsia="Times New Roman" w:hAnsi="Times New Roman"/>
                <w:color w:val="000000" w:themeColor="text1"/>
                <w:sz w:val="12"/>
                <w:szCs w:val="12"/>
                <w:lang w:eastAsia="pl-PL"/>
              </w:rPr>
            </w:pPr>
          </w:p>
          <w:p w14:paraId="6F2DA376" w14:textId="77777777" w:rsidR="00045AE6" w:rsidRPr="0048050D" w:rsidRDefault="00045AE6" w:rsidP="00045AE6">
            <w:pPr>
              <w:spacing w:after="0" w:line="240" w:lineRule="auto"/>
              <w:outlineLvl w:val="0"/>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178FA970" w14:textId="3FC137F1" w:rsidR="00161619" w:rsidRPr="002D514A" w:rsidRDefault="0064017A" w:rsidP="002D514A">
            <w:pPr>
              <w:spacing w:after="0" w:line="240" w:lineRule="auto"/>
              <w:ind w:firstLine="639"/>
              <w:outlineLvl w:val="0"/>
              <w:rPr>
                <w:rFonts w:ascii="Times New Roman" w:eastAsia="Times New Roman" w:hAnsi="Times New Roman"/>
                <w:bCs/>
                <w:color w:val="000000" w:themeColor="text1"/>
                <w:sz w:val="16"/>
                <w:szCs w:val="16"/>
                <w:lang w:eastAsia="pl-PL"/>
              </w:rPr>
            </w:pPr>
            <w:r w:rsidRPr="0048050D">
              <w:rPr>
                <w:rFonts w:ascii="Times New Roman" w:eastAsia="Times New Roman" w:hAnsi="Times New Roman"/>
                <w:bCs/>
                <w:color w:val="000000" w:themeColor="text1"/>
                <w:sz w:val="16"/>
                <w:szCs w:val="16"/>
                <w:lang w:eastAsia="pl-PL"/>
              </w:rPr>
              <w:t xml:space="preserve"> </w:t>
            </w:r>
            <w:r w:rsidR="00045AE6" w:rsidRPr="0048050D">
              <w:rPr>
                <w:rFonts w:ascii="Times New Roman" w:eastAsia="Times New Roman" w:hAnsi="Times New Roman"/>
                <w:bCs/>
                <w:color w:val="000000" w:themeColor="text1"/>
                <w:sz w:val="16"/>
                <w:szCs w:val="16"/>
                <w:lang w:eastAsia="pl-PL"/>
              </w:rPr>
              <w:t xml:space="preserve">Pieczęć </w:t>
            </w:r>
            <w:r w:rsidR="00315BCC" w:rsidRPr="0048050D">
              <w:rPr>
                <w:rFonts w:ascii="Times New Roman" w:eastAsia="Times New Roman" w:hAnsi="Times New Roman"/>
                <w:bCs/>
                <w:color w:val="000000" w:themeColor="text1"/>
                <w:sz w:val="16"/>
                <w:szCs w:val="16"/>
                <w:lang w:eastAsia="pl-PL"/>
              </w:rPr>
              <w:t>oke</w:t>
            </w:r>
          </w:p>
        </w:tc>
        <w:tc>
          <w:tcPr>
            <w:tcW w:w="4605" w:type="dxa"/>
            <w:tcBorders>
              <w:top w:val="single" w:sz="4" w:space="0" w:color="auto"/>
            </w:tcBorders>
          </w:tcPr>
          <w:p w14:paraId="7D63DBB1" w14:textId="77777777" w:rsidR="00853565" w:rsidRPr="0048050D" w:rsidRDefault="00853565" w:rsidP="00045AE6">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7AF0035E" w14:textId="77777777" w:rsidR="0064017A" w:rsidRPr="0048050D" w:rsidRDefault="0064017A" w:rsidP="00045AE6">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64BE26E8" w14:textId="77777777" w:rsidR="00045AE6" w:rsidRPr="0048050D" w:rsidRDefault="00045AE6" w:rsidP="00045AE6">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5F7E6E"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r w:rsidR="001F31AC" w:rsidRPr="0048050D">
              <w:rPr>
                <w:rFonts w:ascii="Times New Roman" w:eastAsia="Times New Roman" w:hAnsi="Times New Roman"/>
                <w:color w:val="000000" w:themeColor="text1"/>
                <w:sz w:val="18"/>
                <w:szCs w:val="18"/>
                <w:lang w:eastAsia="pl-PL"/>
              </w:rPr>
              <w:t>..........................</w:t>
            </w:r>
          </w:p>
          <w:p w14:paraId="6DE77290" w14:textId="77777777" w:rsidR="00730787" w:rsidRDefault="00045AE6" w:rsidP="00045AE6">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5F7E6E" w:rsidRPr="0048050D">
              <w:rPr>
                <w:rFonts w:ascii="Times New Roman" w:eastAsia="Times New Roman" w:hAnsi="Times New Roman"/>
                <w:i/>
                <w:color w:val="000000" w:themeColor="text1"/>
                <w:sz w:val="16"/>
                <w:szCs w:val="16"/>
                <w:lang w:eastAsia="pl-PL"/>
              </w:rPr>
              <w:t xml:space="preserve">   </w:t>
            </w:r>
            <w:r w:rsidRPr="0048050D">
              <w:rPr>
                <w:rFonts w:ascii="Times New Roman" w:eastAsia="Times New Roman" w:hAnsi="Times New Roman"/>
                <w:i/>
                <w:color w:val="000000" w:themeColor="text1"/>
                <w:sz w:val="16"/>
                <w:szCs w:val="16"/>
                <w:lang w:eastAsia="pl-PL"/>
              </w:rPr>
              <w:t xml:space="preserve">  data, czytelny podpis osoby przyjmującej</w:t>
            </w:r>
          </w:p>
          <w:p w14:paraId="6322E7CF" w14:textId="77777777" w:rsidR="00161619" w:rsidRPr="0048050D" w:rsidRDefault="00161619" w:rsidP="00045AE6">
            <w:pPr>
              <w:spacing w:after="0" w:line="240" w:lineRule="auto"/>
              <w:rPr>
                <w:rFonts w:ascii="Times New Roman" w:eastAsia="Times New Roman" w:hAnsi="Times New Roman"/>
                <w:i/>
                <w:color w:val="000000" w:themeColor="text1"/>
                <w:sz w:val="16"/>
                <w:szCs w:val="16"/>
                <w:lang w:eastAsia="pl-PL"/>
              </w:rPr>
            </w:pP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285C346E" w14:textId="77777777" w:rsidTr="00161619">
        <w:tc>
          <w:tcPr>
            <w:tcW w:w="496" w:type="dxa"/>
            <w:vAlign w:val="center"/>
          </w:tcPr>
          <w:bookmarkEnd w:id="1"/>
          <w:p w14:paraId="755A81A4" w14:textId="77777777" w:rsidR="00161619" w:rsidRPr="004D1E04" w:rsidRDefault="00161619" w:rsidP="00560AB9">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3E6E4BBC" w14:textId="0C257DB5" w:rsidR="00342251" w:rsidRDefault="00161619" w:rsidP="002D514A">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4541E39" w14:textId="77777777" w:rsidR="00F8311D" w:rsidRDefault="00F8311D" w:rsidP="00F8311D">
      <w:pPr>
        <w:spacing w:after="0"/>
        <w:rPr>
          <w:rFonts w:ascii="Times New Roman" w:hAnsi="Times New Roman"/>
          <w:b/>
          <w:color w:val="000000" w:themeColor="text1"/>
        </w:rPr>
      </w:pPr>
    </w:p>
    <w:p w14:paraId="5A186EBC" w14:textId="33D66123" w:rsidR="004C06B9" w:rsidRPr="0048050D" w:rsidRDefault="00381963" w:rsidP="00C35CD1">
      <w:pPr>
        <w:shd w:val="clear" w:color="auto" w:fill="DEEAF6"/>
        <w:spacing w:after="0"/>
        <w:rPr>
          <w:rFonts w:ascii="Arial" w:eastAsia="Times New Roman" w:hAnsi="Arial" w:cs="Arial"/>
          <w:b/>
          <w:caps/>
          <w:color w:val="000000" w:themeColor="text1"/>
          <w:lang w:eastAsia="pl-PL"/>
        </w:rPr>
      </w:pPr>
      <w:r w:rsidRPr="0048050D">
        <w:rPr>
          <w:rFonts w:ascii="Times New Roman" w:hAnsi="Times New Roman"/>
          <w:b/>
          <w:color w:val="000000" w:themeColor="text1"/>
        </w:rPr>
        <w:lastRenderedPageBreak/>
        <w:t>Załącznik</w:t>
      </w:r>
      <w:r w:rsidR="003E15A7" w:rsidRPr="0048050D">
        <w:rPr>
          <w:rFonts w:ascii="Times New Roman" w:hAnsi="Times New Roman"/>
          <w:b/>
          <w:color w:val="000000" w:themeColor="text1"/>
        </w:rPr>
        <w:t xml:space="preserve"> 3b</w:t>
      </w:r>
      <w:r w:rsidR="00DA6106">
        <w:rPr>
          <w:rFonts w:ascii="Times New Roman" w:hAnsi="Times New Roman"/>
          <w:b/>
          <w:color w:val="000000" w:themeColor="text1"/>
        </w:rPr>
        <w:t xml:space="preserve"> Deklaracja dla osoby, która ukończyła kwalifikacyjny kurs zawodowy</w:t>
      </w:r>
    </w:p>
    <w:p w14:paraId="765D1037" w14:textId="5D731550" w:rsidR="004C06B9" w:rsidRPr="0048050D" w:rsidRDefault="00FE6B73" w:rsidP="00933B13">
      <w:pPr>
        <w:shd w:val="clear" w:color="auto" w:fill="FFFFFF"/>
        <w:spacing w:after="0" w:line="240" w:lineRule="auto"/>
        <w:jc w:val="center"/>
        <w:outlineLvl w:val="0"/>
        <w:rPr>
          <w:rFonts w:ascii="Times New Roman" w:eastAsia="Times New Roman" w:hAnsi="Times New Roman"/>
          <w:b/>
          <w:caps/>
          <w:color w:val="000000" w:themeColor="text1"/>
          <w:lang w:eastAsia="pl-PL"/>
        </w:rPr>
      </w:pPr>
      <w:r w:rsidRPr="0048050D">
        <w:rPr>
          <w:rFonts w:ascii="Times New Roman" w:eastAsia="Times New Roman" w:hAnsi="Times New Roman"/>
          <w:b/>
          <w:caps/>
          <w:color w:val="000000" w:themeColor="text1"/>
          <w:lang w:eastAsia="pl-PL"/>
        </w:rPr>
        <w:t xml:space="preserve">osoba, która ukończyła </w:t>
      </w:r>
      <w:r w:rsidR="004C06B9" w:rsidRPr="0048050D">
        <w:rPr>
          <w:rFonts w:ascii="Times New Roman" w:eastAsia="Times New Roman" w:hAnsi="Times New Roman"/>
          <w:b/>
          <w:caps/>
          <w:color w:val="000000" w:themeColor="text1"/>
          <w:lang w:eastAsia="pl-PL"/>
        </w:rPr>
        <w:t xml:space="preserve">KKZ </w:t>
      </w:r>
    </w:p>
    <w:p w14:paraId="6B43F9BA" w14:textId="77777777" w:rsidR="00E6637A" w:rsidRDefault="004C06B9" w:rsidP="00E6637A">
      <w:pPr>
        <w:shd w:val="clear" w:color="auto" w:fill="FFFFFF"/>
        <w:spacing w:after="0" w:line="240" w:lineRule="auto"/>
        <w:jc w:val="center"/>
        <w:rPr>
          <w:rFonts w:ascii="Times New Roman" w:eastAsia="Times New Roman" w:hAnsi="Times New Roman"/>
          <w:b/>
          <w:caps/>
          <w:color w:val="000000" w:themeColor="text1"/>
          <w:lang w:eastAsia="pl-PL"/>
        </w:rPr>
      </w:pPr>
      <w:r w:rsidRPr="0048050D">
        <w:rPr>
          <w:rFonts w:ascii="Times New Roman" w:eastAsia="Times New Roman" w:hAnsi="Times New Roman"/>
          <w:b/>
          <w:caps/>
          <w:color w:val="000000" w:themeColor="text1"/>
          <w:lang w:eastAsia="pl-PL"/>
        </w:rPr>
        <w:t>Deklaracja przystąpienia do egzaminu</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E6637A" w:rsidRPr="00C35CD1" w14:paraId="0C412D0F" w14:textId="77777777" w:rsidTr="00E6637A">
        <w:trPr>
          <w:cantSplit/>
          <w:jc w:val="right"/>
        </w:trPr>
        <w:tc>
          <w:tcPr>
            <w:tcW w:w="2700" w:type="dxa"/>
            <w:tcBorders>
              <w:top w:val="nil"/>
              <w:left w:val="nil"/>
              <w:bottom w:val="nil"/>
              <w:right w:val="single" w:sz="4" w:space="0" w:color="auto"/>
            </w:tcBorders>
          </w:tcPr>
          <w:p w14:paraId="29D03634" w14:textId="77777777" w:rsidR="00E6637A" w:rsidRPr="000D3332" w:rsidRDefault="00E6637A" w:rsidP="007B09F0">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3BC3671"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68166D0"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D522AA1"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43A4000"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9B60DDA"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783E3377"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0549632E"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B6E946E"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r>
      <w:tr w:rsidR="00E6637A" w:rsidRPr="00C35CD1" w14:paraId="612D91A6" w14:textId="77777777" w:rsidTr="007B09F0">
        <w:trPr>
          <w:cantSplit/>
          <w:jc w:val="right"/>
        </w:trPr>
        <w:tc>
          <w:tcPr>
            <w:tcW w:w="2700" w:type="dxa"/>
            <w:tcBorders>
              <w:top w:val="nil"/>
              <w:left w:val="nil"/>
              <w:bottom w:val="dashed" w:sz="4" w:space="0" w:color="auto"/>
              <w:right w:val="single" w:sz="4" w:space="0" w:color="auto"/>
            </w:tcBorders>
          </w:tcPr>
          <w:p w14:paraId="3B6A5DE9" w14:textId="77777777" w:rsidR="00E6637A" w:rsidRPr="000D3332" w:rsidRDefault="00E6637A" w:rsidP="007B09F0">
            <w:pPr>
              <w:spacing w:after="0" w:line="240" w:lineRule="auto"/>
              <w:jc w:val="both"/>
              <w:rPr>
                <w:rFonts w:ascii="Times New Roman" w:eastAsia="Times New Roman" w:hAnsi="Times New Roman"/>
                <w:sz w:val="20"/>
                <w:szCs w:val="24"/>
                <w:lang w:eastAsia="pl-PL"/>
              </w:rPr>
            </w:pPr>
            <w:r>
              <w:rPr>
                <w:rFonts w:ascii="Times New Roman" w:eastAsia="Times New Roman" w:hAnsi="Times New Roman"/>
                <w:sz w:val="20"/>
                <w:szCs w:val="24"/>
                <w:lang w:eastAsia="pl-PL"/>
              </w:rPr>
              <w:t>miejscowość, data</w:t>
            </w:r>
          </w:p>
        </w:tc>
        <w:tc>
          <w:tcPr>
            <w:tcW w:w="316" w:type="dxa"/>
            <w:tcBorders>
              <w:top w:val="dotted" w:sz="4" w:space="0" w:color="auto"/>
              <w:left w:val="single" w:sz="4" w:space="0" w:color="auto"/>
              <w:bottom w:val="dotted" w:sz="4" w:space="0" w:color="auto"/>
              <w:right w:val="dotted" w:sz="4" w:space="0" w:color="auto"/>
            </w:tcBorders>
          </w:tcPr>
          <w:p w14:paraId="7AA175BA"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d</w:t>
            </w:r>
          </w:p>
        </w:tc>
        <w:tc>
          <w:tcPr>
            <w:tcW w:w="316" w:type="dxa"/>
            <w:tcBorders>
              <w:top w:val="dotted" w:sz="4" w:space="0" w:color="auto"/>
              <w:left w:val="dotted" w:sz="4" w:space="0" w:color="auto"/>
              <w:bottom w:val="dotted" w:sz="4" w:space="0" w:color="auto"/>
              <w:right w:val="single" w:sz="4" w:space="0" w:color="auto"/>
            </w:tcBorders>
          </w:tcPr>
          <w:p w14:paraId="1F2E68B8"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d</w:t>
            </w:r>
          </w:p>
        </w:tc>
        <w:tc>
          <w:tcPr>
            <w:tcW w:w="316" w:type="dxa"/>
            <w:tcBorders>
              <w:top w:val="dotted" w:sz="4" w:space="0" w:color="auto"/>
              <w:left w:val="single" w:sz="4" w:space="0" w:color="auto"/>
              <w:bottom w:val="dotted" w:sz="4" w:space="0" w:color="auto"/>
              <w:right w:val="dotted" w:sz="4" w:space="0" w:color="auto"/>
            </w:tcBorders>
          </w:tcPr>
          <w:p w14:paraId="52740FF8"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m</w:t>
            </w:r>
          </w:p>
        </w:tc>
        <w:tc>
          <w:tcPr>
            <w:tcW w:w="316" w:type="dxa"/>
            <w:tcBorders>
              <w:top w:val="dotted" w:sz="4" w:space="0" w:color="auto"/>
              <w:left w:val="dotted" w:sz="4" w:space="0" w:color="auto"/>
              <w:bottom w:val="dotted" w:sz="4" w:space="0" w:color="auto"/>
              <w:right w:val="single" w:sz="4" w:space="0" w:color="auto"/>
            </w:tcBorders>
          </w:tcPr>
          <w:p w14:paraId="49956E9E"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m</w:t>
            </w:r>
          </w:p>
        </w:tc>
        <w:tc>
          <w:tcPr>
            <w:tcW w:w="316" w:type="dxa"/>
            <w:tcBorders>
              <w:top w:val="dotted" w:sz="4" w:space="0" w:color="auto"/>
              <w:left w:val="single" w:sz="4" w:space="0" w:color="auto"/>
              <w:bottom w:val="dotted" w:sz="4" w:space="0" w:color="auto"/>
              <w:right w:val="dotted" w:sz="4" w:space="0" w:color="auto"/>
            </w:tcBorders>
          </w:tcPr>
          <w:p w14:paraId="04C16EDB"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r</w:t>
            </w:r>
          </w:p>
        </w:tc>
        <w:tc>
          <w:tcPr>
            <w:tcW w:w="317" w:type="dxa"/>
            <w:tcBorders>
              <w:top w:val="dotted" w:sz="4" w:space="0" w:color="auto"/>
              <w:left w:val="dotted" w:sz="4" w:space="0" w:color="auto"/>
              <w:bottom w:val="dotted" w:sz="4" w:space="0" w:color="auto"/>
              <w:right w:val="dotted" w:sz="4" w:space="0" w:color="auto"/>
            </w:tcBorders>
          </w:tcPr>
          <w:p w14:paraId="0BC677AB"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r</w:t>
            </w:r>
          </w:p>
        </w:tc>
        <w:tc>
          <w:tcPr>
            <w:tcW w:w="316" w:type="dxa"/>
            <w:tcBorders>
              <w:top w:val="dotted" w:sz="4" w:space="0" w:color="auto"/>
              <w:left w:val="dotted" w:sz="4" w:space="0" w:color="auto"/>
              <w:bottom w:val="dotted" w:sz="4" w:space="0" w:color="auto"/>
              <w:right w:val="dotted" w:sz="4" w:space="0" w:color="auto"/>
            </w:tcBorders>
          </w:tcPr>
          <w:p w14:paraId="57E97FC3"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r</w:t>
            </w:r>
          </w:p>
        </w:tc>
        <w:tc>
          <w:tcPr>
            <w:tcW w:w="316" w:type="dxa"/>
            <w:tcBorders>
              <w:top w:val="dotted" w:sz="4" w:space="0" w:color="auto"/>
              <w:left w:val="dotted" w:sz="4" w:space="0" w:color="auto"/>
              <w:bottom w:val="dotted" w:sz="4" w:space="0" w:color="auto"/>
              <w:right w:val="single" w:sz="4" w:space="0" w:color="auto"/>
            </w:tcBorders>
          </w:tcPr>
          <w:p w14:paraId="33D72EDD"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r</w:t>
            </w:r>
          </w:p>
        </w:tc>
      </w:tr>
    </w:tbl>
    <w:p w14:paraId="2C398471" w14:textId="77777777" w:rsidR="004C06B9" w:rsidRPr="0048050D" w:rsidRDefault="004C06B9" w:rsidP="004C06B9">
      <w:pPr>
        <w:spacing w:after="0" w:line="240" w:lineRule="auto"/>
        <w:rPr>
          <w:rFonts w:ascii="Times New Roman" w:eastAsia="Times New Roman" w:hAnsi="Times New Roman"/>
          <w:color w:val="000000" w:themeColor="text1"/>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47"/>
        <w:gridCol w:w="236"/>
        <w:gridCol w:w="33"/>
        <w:gridCol w:w="44"/>
        <w:gridCol w:w="224"/>
        <w:gridCol w:w="48"/>
        <w:gridCol w:w="42"/>
        <w:gridCol w:w="210"/>
        <w:gridCol w:w="64"/>
        <w:gridCol w:w="40"/>
        <w:gridCol w:w="196"/>
        <w:gridCol w:w="80"/>
        <w:gridCol w:w="38"/>
        <w:gridCol w:w="182"/>
        <w:gridCol w:w="96"/>
        <w:gridCol w:w="36"/>
        <w:gridCol w:w="168"/>
        <w:gridCol w:w="113"/>
        <w:gridCol w:w="33"/>
        <w:gridCol w:w="154"/>
        <w:gridCol w:w="129"/>
        <w:gridCol w:w="31"/>
        <w:gridCol w:w="140"/>
        <w:gridCol w:w="145"/>
        <w:gridCol w:w="29"/>
        <w:gridCol w:w="126"/>
        <w:gridCol w:w="161"/>
        <w:gridCol w:w="27"/>
        <w:gridCol w:w="112"/>
        <w:gridCol w:w="177"/>
        <w:gridCol w:w="25"/>
        <w:gridCol w:w="98"/>
        <w:gridCol w:w="194"/>
        <w:gridCol w:w="22"/>
        <w:gridCol w:w="84"/>
        <w:gridCol w:w="210"/>
        <w:gridCol w:w="20"/>
        <w:gridCol w:w="70"/>
        <w:gridCol w:w="226"/>
        <w:gridCol w:w="18"/>
        <w:gridCol w:w="56"/>
        <w:gridCol w:w="242"/>
        <w:gridCol w:w="16"/>
        <w:gridCol w:w="42"/>
        <w:gridCol w:w="258"/>
        <w:gridCol w:w="14"/>
        <w:gridCol w:w="28"/>
        <w:gridCol w:w="275"/>
        <w:gridCol w:w="11"/>
        <w:gridCol w:w="14"/>
        <w:gridCol w:w="291"/>
        <w:gridCol w:w="10"/>
        <w:gridCol w:w="300"/>
        <w:gridCol w:w="6"/>
        <w:gridCol w:w="8"/>
        <w:gridCol w:w="286"/>
        <w:gridCol w:w="28"/>
        <w:gridCol w:w="316"/>
        <w:gridCol w:w="130"/>
        <w:gridCol w:w="187"/>
        <w:gridCol w:w="130"/>
        <w:gridCol w:w="187"/>
        <w:gridCol w:w="130"/>
        <w:gridCol w:w="187"/>
        <w:gridCol w:w="1"/>
      </w:tblGrid>
      <w:tr w:rsidR="004C06B9" w:rsidRPr="0048050D" w14:paraId="627A582E" w14:textId="77777777">
        <w:trPr>
          <w:gridAfter w:val="2"/>
          <w:wAfter w:w="187" w:type="dxa"/>
          <w:cantSplit/>
        </w:trPr>
        <w:tc>
          <w:tcPr>
            <w:tcW w:w="9159" w:type="dxa"/>
            <w:gridSpan w:val="60"/>
            <w:tcBorders>
              <w:top w:val="nil"/>
              <w:left w:val="nil"/>
              <w:bottom w:val="nil"/>
              <w:right w:val="nil"/>
            </w:tcBorders>
          </w:tcPr>
          <w:p w14:paraId="359AB58C" w14:textId="0A87944A" w:rsidR="004C06B9" w:rsidRPr="0048050D" w:rsidRDefault="004C06B9" w:rsidP="004C06B9">
            <w:pPr>
              <w:spacing w:after="40" w:line="240" w:lineRule="auto"/>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Dane osobowe</w:t>
            </w:r>
            <w:r w:rsidR="00D869DA" w:rsidRPr="00D869DA">
              <w:rPr>
                <w:rFonts w:ascii="Times New Roman" w:eastAsia="Times New Roman" w:hAnsi="Times New Roman"/>
                <w:b/>
                <w:color w:val="FF0000"/>
                <w:sz w:val="20"/>
                <w:szCs w:val="20"/>
                <w:lang w:eastAsia="pl-PL"/>
              </w:rPr>
              <w:t xml:space="preserve"> </w:t>
            </w:r>
            <w:r w:rsidR="00152466" w:rsidRPr="00D869DA">
              <w:rPr>
                <w:rFonts w:ascii="Times New Roman" w:eastAsia="Times New Roman" w:hAnsi="Times New Roman"/>
                <w:b/>
                <w:color w:val="000000" w:themeColor="text1"/>
                <w:sz w:val="20"/>
                <w:szCs w:val="20"/>
                <w:lang w:eastAsia="pl-PL"/>
              </w:rPr>
              <w:t>osoby składającej deklarację</w:t>
            </w:r>
            <w:r w:rsidR="00152466" w:rsidRPr="00D869DA">
              <w:rPr>
                <w:rFonts w:ascii="Times New Roman" w:eastAsia="Times New Roman" w:hAnsi="Times New Roman"/>
                <w:color w:val="000000" w:themeColor="text1"/>
                <w:sz w:val="20"/>
                <w:szCs w:val="20"/>
                <w:lang w:eastAsia="pl-PL"/>
              </w:rPr>
              <w:t xml:space="preserve"> </w:t>
            </w:r>
            <w:r w:rsidR="00152466" w:rsidRPr="005A584A">
              <w:rPr>
                <w:rFonts w:ascii="Times New Roman" w:eastAsia="Times New Roman" w:hAnsi="Times New Roman"/>
                <w:i/>
                <w:sz w:val="20"/>
                <w:szCs w:val="20"/>
                <w:lang w:eastAsia="pl-PL"/>
              </w:rPr>
              <w:t>(</w:t>
            </w:r>
            <w:r w:rsidRPr="0048050D">
              <w:rPr>
                <w:rFonts w:ascii="Times New Roman" w:eastAsia="Times New Roman" w:hAnsi="Times New Roman"/>
                <w:b/>
                <w:color w:val="000000" w:themeColor="text1"/>
                <w:sz w:val="20"/>
                <w:szCs w:val="20"/>
                <w:lang w:eastAsia="pl-PL"/>
              </w:rPr>
              <w:t xml:space="preserv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2"/>
            <w:tcBorders>
              <w:top w:val="nil"/>
              <w:left w:val="nil"/>
              <w:bottom w:val="nil"/>
              <w:right w:val="nil"/>
            </w:tcBorders>
          </w:tcPr>
          <w:p w14:paraId="0B33952D"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0"/>
                <w:lang w:eastAsia="pl-PL"/>
              </w:rPr>
            </w:pPr>
          </w:p>
        </w:tc>
        <w:tc>
          <w:tcPr>
            <w:tcW w:w="317" w:type="dxa"/>
            <w:gridSpan w:val="2"/>
            <w:tcBorders>
              <w:top w:val="nil"/>
              <w:left w:val="nil"/>
              <w:bottom w:val="nil"/>
              <w:right w:val="nil"/>
            </w:tcBorders>
          </w:tcPr>
          <w:p w14:paraId="54EEA69A"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0"/>
                <w:lang w:eastAsia="pl-PL"/>
              </w:rPr>
            </w:pPr>
          </w:p>
        </w:tc>
      </w:tr>
      <w:tr w:rsidR="004C06B9" w:rsidRPr="0048050D" w14:paraId="194BB1E8" w14:textId="77777777">
        <w:trPr>
          <w:cantSplit/>
        </w:trPr>
        <w:tc>
          <w:tcPr>
            <w:tcW w:w="2700" w:type="dxa"/>
            <w:tcBorders>
              <w:top w:val="nil"/>
              <w:left w:val="nil"/>
              <w:bottom w:val="nil"/>
              <w:right w:val="dotted" w:sz="4" w:space="0" w:color="auto"/>
            </w:tcBorders>
          </w:tcPr>
          <w:p w14:paraId="0A95CEAE"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3026A74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EB2B6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9EBD5A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76FF7A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D7BA96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C1F1DC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0C52B3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717960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EE2609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DA0F5A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2FCA4F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151726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C9E5E4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2940F4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51BF5A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CAD060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4CD110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126B1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1FA34AB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5677186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1EF851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CD208F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0ADDED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r>
      <w:tr w:rsidR="004C06B9" w:rsidRPr="0048050D" w14:paraId="7887BB39" w14:textId="77777777">
        <w:trPr>
          <w:cantSplit/>
          <w:trHeight w:val="67"/>
        </w:trPr>
        <w:tc>
          <w:tcPr>
            <w:tcW w:w="2700" w:type="dxa"/>
            <w:tcBorders>
              <w:top w:val="nil"/>
              <w:left w:val="nil"/>
              <w:bottom w:val="nil"/>
              <w:right w:val="nil"/>
            </w:tcBorders>
          </w:tcPr>
          <w:p w14:paraId="07F4E129"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586E872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34307C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5D8D603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3B1D7E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8B5A22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5B1A59B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CF1312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6BF867C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33B34F9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100E9D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1B168C8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B1916B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C8863E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376C42D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F4C3FD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3B39F4D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3973D9B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C741EF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nil"/>
              <w:bottom w:val="dotted" w:sz="4" w:space="0" w:color="auto"/>
              <w:right w:val="nil"/>
            </w:tcBorders>
          </w:tcPr>
          <w:p w14:paraId="7DD5C41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dotted" w:sz="4" w:space="0" w:color="auto"/>
              <w:right w:val="nil"/>
            </w:tcBorders>
          </w:tcPr>
          <w:p w14:paraId="0CD1CEE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67FB2E4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2A2B937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nil"/>
              <w:bottom w:val="dotted" w:sz="4" w:space="0" w:color="auto"/>
              <w:right w:val="nil"/>
            </w:tcBorders>
          </w:tcPr>
          <w:p w14:paraId="64C51A1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r>
      <w:tr w:rsidR="004C06B9" w:rsidRPr="0048050D" w14:paraId="7E2875D4" w14:textId="77777777">
        <w:trPr>
          <w:cantSplit/>
        </w:trPr>
        <w:tc>
          <w:tcPr>
            <w:tcW w:w="2700" w:type="dxa"/>
            <w:tcBorders>
              <w:top w:val="nil"/>
              <w:left w:val="nil"/>
              <w:bottom w:val="nil"/>
              <w:right w:val="dotted" w:sz="4" w:space="0" w:color="auto"/>
            </w:tcBorders>
          </w:tcPr>
          <w:p w14:paraId="0A26811B"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0233A4F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24CDF3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1B228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E07BF8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A4C546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D4E8E5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B69B4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D6FFB8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C11A39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BBCC19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35CE9C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E8111E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898442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47C3F0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D89B5E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71301C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F3914D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BE1C0F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6EB3BDE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00895DC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0DE5AF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D54121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D45E9D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r>
      <w:tr w:rsidR="004C06B9" w:rsidRPr="0048050D" w14:paraId="4B2D9250" w14:textId="77777777">
        <w:trPr>
          <w:cantSplit/>
        </w:trPr>
        <w:tc>
          <w:tcPr>
            <w:tcW w:w="2700" w:type="dxa"/>
            <w:tcBorders>
              <w:top w:val="nil"/>
              <w:left w:val="nil"/>
              <w:bottom w:val="nil"/>
              <w:right w:val="nil"/>
            </w:tcBorders>
          </w:tcPr>
          <w:p w14:paraId="713D441E"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566B27B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67DF51D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D53DEC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596562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374ED1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77B95988"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CACBB1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992C8A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7F28CAA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5AF3E2B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594CF27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7FEF90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BA5538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6082E40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8727C9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7B219DF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53B5FE0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7DEF83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nil"/>
              <w:bottom w:val="dotted" w:sz="4" w:space="0" w:color="auto"/>
              <w:right w:val="nil"/>
            </w:tcBorders>
          </w:tcPr>
          <w:p w14:paraId="0FE5D74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dotted" w:sz="4" w:space="0" w:color="auto"/>
              <w:right w:val="nil"/>
            </w:tcBorders>
          </w:tcPr>
          <w:p w14:paraId="7F80DBE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0D819C6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40596FE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nil"/>
              <w:bottom w:val="dotted" w:sz="4" w:space="0" w:color="auto"/>
              <w:right w:val="nil"/>
            </w:tcBorders>
          </w:tcPr>
          <w:p w14:paraId="42261CD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r>
      <w:tr w:rsidR="004C06B9" w:rsidRPr="0048050D" w14:paraId="593A2ED9" w14:textId="77777777">
        <w:trPr>
          <w:cantSplit/>
        </w:trPr>
        <w:tc>
          <w:tcPr>
            <w:tcW w:w="2700" w:type="dxa"/>
            <w:tcBorders>
              <w:top w:val="nil"/>
              <w:left w:val="nil"/>
              <w:bottom w:val="nil"/>
              <w:right w:val="single" w:sz="4" w:space="0" w:color="auto"/>
            </w:tcBorders>
          </w:tcPr>
          <w:p w14:paraId="2E52ECF7" w14:textId="77777777"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3"/>
            <w:tcBorders>
              <w:top w:val="dotted" w:sz="4" w:space="0" w:color="auto"/>
              <w:left w:val="single" w:sz="4" w:space="0" w:color="auto"/>
              <w:bottom w:val="dotted" w:sz="4" w:space="0" w:color="auto"/>
              <w:right w:val="dotted" w:sz="4" w:space="0" w:color="auto"/>
            </w:tcBorders>
          </w:tcPr>
          <w:p w14:paraId="3E599AC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0E9345A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42E388C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2E024EB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2991E2CC"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CB687AC"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17FA9F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79A8A32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single" w:sz="4" w:space="0" w:color="auto"/>
              <w:bottom w:val="nil"/>
              <w:right w:val="dotted" w:sz="4" w:space="0" w:color="auto"/>
            </w:tcBorders>
          </w:tcPr>
          <w:p w14:paraId="5587E60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98FC8A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C114DA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EDE3A6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E7400D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35166D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4E3101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EBF41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7FF7AE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F1BEA3C"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3CF5B73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3983AF3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BE6E90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48706B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B196B6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223C1F92" w14:textId="77777777">
        <w:trPr>
          <w:cantSplit/>
        </w:trPr>
        <w:tc>
          <w:tcPr>
            <w:tcW w:w="2700" w:type="dxa"/>
            <w:tcBorders>
              <w:top w:val="nil"/>
              <w:left w:val="nil"/>
              <w:bottom w:val="nil"/>
              <w:right w:val="nil"/>
            </w:tcBorders>
          </w:tcPr>
          <w:p w14:paraId="28243245" w14:textId="77777777"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nil"/>
              <w:right w:val="nil"/>
            </w:tcBorders>
          </w:tcPr>
          <w:p w14:paraId="0FA94913"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3"/>
            <w:tcBorders>
              <w:top w:val="dotted" w:sz="4" w:space="0" w:color="auto"/>
              <w:left w:val="nil"/>
              <w:bottom w:val="nil"/>
              <w:right w:val="nil"/>
            </w:tcBorders>
          </w:tcPr>
          <w:p w14:paraId="6C6526BB"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3"/>
            <w:tcBorders>
              <w:top w:val="dotted" w:sz="4" w:space="0" w:color="auto"/>
              <w:left w:val="nil"/>
              <w:bottom w:val="nil"/>
              <w:right w:val="nil"/>
            </w:tcBorders>
          </w:tcPr>
          <w:p w14:paraId="7F8BC30C"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3"/>
            <w:tcBorders>
              <w:top w:val="dotted" w:sz="4" w:space="0" w:color="auto"/>
              <w:left w:val="nil"/>
              <w:bottom w:val="nil"/>
              <w:right w:val="nil"/>
            </w:tcBorders>
          </w:tcPr>
          <w:p w14:paraId="2FC6B1F3"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3"/>
            <w:tcBorders>
              <w:top w:val="dotted" w:sz="4" w:space="0" w:color="auto"/>
              <w:left w:val="nil"/>
              <w:bottom w:val="nil"/>
              <w:right w:val="nil"/>
            </w:tcBorders>
          </w:tcPr>
          <w:p w14:paraId="74A5843A"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7" w:type="dxa"/>
            <w:gridSpan w:val="3"/>
            <w:tcBorders>
              <w:top w:val="dotted" w:sz="4" w:space="0" w:color="auto"/>
              <w:left w:val="nil"/>
              <w:bottom w:val="nil"/>
              <w:right w:val="nil"/>
            </w:tcBorders>
          </w:tcPr>
          <w:p w14:paraId="0CCE93D1"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3"/>
            <w:tcBorders>
              <w:top w:val="dotted" w:sz="4" w:space="0" w:color="auto"/>
              <w:left w:val="nil"/>
              <w:bottom w:val="nil"/>
              <w:right w:val="nil"/>
            </w:tcBorders>
          </w:tcPr>
          <w:p w14:paraId="6C097E62"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3"/>
            <w:tcBorders>
              <w:top w:val="dotted" w:sz="4" w:space="0" w:color="auto"/>
              <w:left w:val="nil"/>
              <w:bottom w:val="nil"/>
              <w:right w:val="nil"/>
            </w:tcBorders>
          </w:tcPr>
          <w:p w14:paraId="43425E0D"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3"/>
            <w:tcBorders>
              <w:top w:val="nil"/>
              <w:left w:val="nil"/>
              <w:bottom w:val="nil"/>
              <w:right w:val="nil"/>
            </w:tcBorders>
          </w:tcPr>
          <w:p w14:paraId="641EFAA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1382C20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nil"/>
              <w:right w:val="nil"/>
            </w:tcBorders>
          </w:tcPr>
          <w:p w14:paraId="1A59FC2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092A4E5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370B221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41287E3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497EC8F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nil"/>
              <w:right w:val="nil"/>
            </w:tcBorders>
          </w:tcPr>
          <w:p w14:paraId="1FF176E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0D6BC32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7A2A885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nil"/>
              <w:bottom w:val="nil"/>
              <w:right w:val="nil"/>
            </w:tcBorders>
          </w:tcPr>
          <w:p w14:paraId="4CBD049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nil"/>
              <w:right w:val="nil"/>
            </w:tcBorders>
          </w:tcPr>
          <w:p w14:paraId="0A64E08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14:paraId="5B0586A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14:paraId="7E0CCEE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nil"/>
              <w:bottom w:val="nil"/>
              <w:right w:val="nil"/>
            </w:tcBorders>
          </w:tcPr>
          <w:p w14:paraId="4C6A39E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4E216332" w14:textId="77777777">
        <w:trPr>
          <w:cantSplit/>
        </w:trPr>
        <w:tc>
          <w:tcPr>
            <w:tcW w:w="2700" w:type="dxa"/>
            <w:tcBorders>
              <w:top w:val="nil"/>
              <w:left w:val="nil"/>
              <w:bottom w:val="nil"/>
              <w:right w:val="nil"/>
            </w:tcBorders>
          </w:tcPr>
          <w:p w14:paraId="7793F6E8"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p>
        </w:tc>
        <w:tc>
          <w:tcPr>
            <w:tcW w:w="316" w:type="dxa"/>
            <w:gridSpan w:val="3"/>
            <w:tcBorders>
              <w:top w:val="nil"/>
              <w:left w:val="nil"/>
              <w:bottom w:val="dotted" w:sz="4" w:space="0" w:color="auto"/>
              <w:right w:val="nil"/>
            </w:tcBorders>
          </w:tcPr>
          <w:p w14:paraId="02741E7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3BC087C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6425B60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15C45DF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2955B48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3"/>
            <w:tcBorders>
              <w:top w:val="nil"/>
              <w:left w:val="nil"/>
              <w:bottom w:val="dotted" w:sz="4" w:space="0" w:color="auto"/>
              <w:right w:val="nil"/>
            </w:tcBorders>
          </w:tcPr>
          <w:p w14:paraId="57FAA8A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46250F2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16C3D22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7162848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6B82FEC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3"/>
            <w:tcBorders>
              <w:top w:val="nil"/>
              <w:left w:val="nil"/>
              <w:bottom w:val="dotted" w:sz="4" w:space="0" w:color="auto"/>
              <w:right w:val="nil"/>
            </w:tcBorders>
          </w:tcPr>
          <w:p w14:paraId="1B74893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60C1892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7BB78C8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4B96544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612C2E2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3"/>
            <w:tcBorders>
              <w:top w:val="nil"/>
              <w:left w:val="nil"/>
              <w:bottom w:val="nil"/>
              <w:right w:val="nil"/>
            </w:tcBorders>
          </w:tcPr>
          <w:p w14:paraId="76F2E8B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5FD6221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34E7EC4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21" w:type="dxa"/>
            <w:gridSpan w:val="3"/>
            <w:tcBorders>
              <w:top w:val="nil"/>
              <w:left w:val="nil"/>
              <w:bottom w:val="nil"/>
              <w:right w:val="nil"/>
            </w:tcBorders>
          </w:tcPr>
          <w:p w14:paraId="40606B0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tcBorders>
              <w:top w:val="nil"/>
              <w:left w:val="nil"/>
              <w:bottom w:val="nil"/>
              <w:right w:val="nil"/>
            </w:tcBorders>
          </w:tcPr>
          <w:p w14:paraId="4DF6184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nil"/>
              <w:left w:val="nil"/>
              <w:bottom w:val="nil"/>
              <w:right w:val="nil"/>
            </w:tcBorders>
          </w:tcPr>
          <w:p w14:paraId="750EFD0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nil"/>
              <w:left w:val="nil"/>
              <w:bottom w:val="nil"/>
              <w:right w:val="nil"/>
            </w:tcBorders>
          </w:tcPr>
          <w:p w14:paraId="5B0D616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8" w:type="dxa"/>
            <w:gridSpan w:val="3"/>
            <w:tcBorders>
              <w:top w:val="nil"/>
              <w:left w:val="nil"/>
              <w:bottom w:val="nil"/>
              <w:right w:val="nil"/>
            </w:tcBorders>
          </w:tcPr>
          <w:p w14:paraId="2B5DF23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r w:rsidR="004C06B9" w:rsidRPr="0048050D" w14:paraId="41CAFFD7" w14:textId="77777777">
        <w:trPr>
          <w:cantSplit/>
        </w:trPr>
        <w:tc>
          <w:tcPr>
            <w:tcW w:w="2700" w:type="dxa"/>
            <w:tcBorders>
              <w:top w:val="nil"/>
              <w:left w:val="nil"/>
              <w:bottom w:val="nil"/>
              <w:right w:val="dotted" w:sz="4" w:space="0" w:color="auto"/>
            </w:tcBorders>
          </w:tcPr>
          <w:p w14:paraId="71E758BE" w14:textId="77777777"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53445A3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046177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BFE48F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542937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620DD2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5D10A9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F90328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9EE24B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002DCD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8DE061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89C2A6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dotted" w:sz="4" w:space="0" w:color="auto"/>
              <w:bottom w:val="nil"/>
              <w:right w:val="nil"/>
            </w:tcBorders>
          </w:tcPr>
          <w:p w14:paraId="1A134BB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714CA26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23FEBA4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7E3D41F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nil"/>
              <w:left w:val="nil"/>
              <w:bottom w:val="nil"/>
              <w:right w:val="nil"/>
            </w:tcBorders>
          </w:tcPr>
          <w:p w14:paraId="0F19349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550463B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247361C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3"/>
            <w:tcBorders>
              <w:top w:val="nil"/>
              <w:left w:val="nil"/>
              <w:bottom w:val="nil"/>
              <w:right w:val="nil"/>
            </w:tcBorders>
          </w:tcPr>
          <w:p w14:paraId="797A6BB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nil"/>
              <w:left w:val="nil"/>
              <w:bottom w:val="nil"/>
              <w:right w:val="nil"/>
            </w:tcBorders>
          </w:tcPr>
          <w:p w14:paraId="6882A78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nil"/>
              <w:left w:val="nil"/>
              <w:bottom w:val="nil"/>
              <w:right w:val="nil"/>
            </w:tcBorders>
          </w:tcPr>
          <w:p w14:paraId="7761459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nil"/>
              <w:left w:val="nil"/>
              <w:bottom w:val="nil"/>
              <w:right w:val="nil"/>
            </w:tcBorders>
          </w:tcPr>
          <w:p w14:paraId="69B7E5D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3"/>
            <w:tcBorders>
              <w:top w:val="nil"/>
              <w:left w:val="nil"/>
              <w:bottom w:val="nil"/>
              <w:right w:val="nil"/>
            </w:tcBorders>
          </w:tcPr>
          <w:p w14:paraId="4EF901E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7F09CC53" w14:textId="77777777">
        <w:trPr>
          <w:cantSplit/>
        </w:trPr>
        <w:tc>
          <w:tcPr>
            <w:tcW w:w="9345" w:type="dxa"/>
            <w:gridSpan w:val="61"/>
            <w:tcBorders>
              <w:top w:val="nil"/>
              <w:left w:val="nil"/>
              <w:bottom w:val="nil"/>
              <w:right w:val="nil"/>
            </w:tcBorders>
          </w:tcPr>
          <w:p w14:paraId="23C5BDCA" w14:textId="77777777" w:rsidR="004C06B9" w:rsidRPr="0048050D" w:rsidRDefault="004C06B9" w:rsidP="00381963">
            <w:pPr>
              <w:spacing w:after="0" w:line="20" w:lineRule="atLeast"/>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Cs/>
                <w:color w:val="000000" w:themeColor="text1"/>
                <w:sz w:val="18"/>
                <w:szCs w:val="18"/>
                <w:lang w:eastAsia="pl-PL"/>
              </w:rPr>
              <w:t xml:space="preserve"> </w:t>
            </w:r>
            <w:r w:rsidRPr="0048050D">
              <w:rPr>
                <w:rFonts w:ascii="Times New Roman" w:eastAsia="Times New Roman" w:hAnsi="Times New Roman"/>
                <w:i/>
                <w:iCs/>
                <w:color w:val="000000" w:themeColor="text1"/>
                <w:sz w:val="18"/>
                <w:szCs w:val="18"/>
                <w:lang w:eastAsia="pl-PL"/>
              </w:rPr>
              <w:t>w</w:t>
            </w:r>
            <w:r w:rsidR="00381963" w:rsidRPr="0048050D">
              <w:rPr>
                <w:rFonts w:ascii="Times New Roman" w:eastAsia="Times New Roman" w:hAnsi="Times New Roman"/>
                <w:i/>
                <w:iCs/>
                <w:color w:val="000000" w:themeColor="text1"/>
                <w:sz w:val="18"/>
                <w:szCs w:val="18"/>
                <w:lang w:eastAsia="pl-PL"/>
              </w:rPr>
              <w:t xml:space="preserve"> przypadku braku numeru PESEL –</w:t>
            </w:r>
            <w:r w:rsidRPr="0048050D">
              <w:rPr>
                <w:rFonts w:ascii="Times New Roman" w:eastAsia="Times New Roman" w:hAnsi="Times New Roman"/>
                <w:i/>
                <w:iCs/>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seria i numer paszportu lub innego dokumentu potwierdzającego tożsamość</w:t>
            </w:r>
          </w:p>
        </w:tc>
        <w:tc>
          <w:tcPr>
            <w:tcW w:w="317" w:type="dxa"/>
            <w:gridSpan w:val="2"/>
            <w:tcBorders>
              <w:top w:val="nil"/>
              <w:left w:val="nil"/>
              <w:bottom w:val="nil"/>
              <w:right w:val="nil"/>
            </w:tcBorders>
          </w:tcPr>
          <w:p w14:paraId="740EAA53" w14:textId="77777777" w:rsidR="004C06B9" w:rsidRPr="0048050D" w:rsidRDefault="004C06B9" w:rsidP="00381963">
            <w:pPr>
              <w:spacing w:after="0" w:line="20" w:lineRule="atLeast"/>
              <w:jc w:val="both"/>
              <w:rPr>
                <w:rFonts w:ascii="Times New Roman" w:eastAsia="Times New Roman" w:hAnsi="Times New Roman"/>
                <w:iCs/>
                <w:color w:val="000000" w:themeColor="text1"/>
                <w:sz w:val="20"/>
                <w:szCs w:val="20"/>
                <w:lang w:eastAsia="pl-PL"/>
              </w:rPr>
            </w:pPr>
          </w:p>
        </w:tc>
        <w:tc>
          <w:tcPr>
            <w:tcW w:w="318" w:type="dxa"/>
            <w:gridSpan w:val="3"/>
            <w:tcBorders>
              <w:top w:val="nil"/>
              <w:left w:val="nil"/>
              <w:bottom w:val="nil"/>
              <w:right w:val="nil"/>
            </w:tcBorders>
          </w:tcPr>
          <w:p w14:paraId="71A917FA" w14:textId="77777777" w:rsidR="004C06B9" w:rsidRPr="0048050D" w:rsidRDefault="004C06B9" w:rsidP="00381963">
            <w:pPr>
              <w:spacing w:after="0" w:line="20" w:lineRule="atLeast"/>
              <w:jc w:val="both"/>
              <w:rPr>
                <w:rFonts w:ascii="Times New Roman" w:eastAsia="Times New Roman" w:hAnsi="Times New Roman"/>
                <w:iCs/>
                <w:color w:val="000000" w:themeColor="text1"/>
                <w:sz w:val="20"/>
                <w:szCs w:val="20"/>
                <w:lang w:eastAsia="pl-PL"/>
              </w:rPr>
            </w:pPr>
          </w:p>
        </w:tc>
      </w:tr>
      <w:tr w:rsidR="004C06B9" w:rsidRPr="0048050D" w14:paraId="186BF9A6" w14:textId="77777777">
        <w:trPr>
          <w:cantSplit/>
        </w:trPr>
        <w:tc>
          <w:tcPr>
            <w:tcW w:w="9345" w:type="dxa"/>
            <w:gridSpan w:val="61"/>
            <w:tcBorders>
              <w:top w:val="nil"/>
              <w:left w:val="nil"/>
              <w:bottom w:val="nil"/>
              <w:right w:val="nil"/>
            </w:tcBorders>
          </w:tcPr>
          <w:p w14:paraId="35F08BC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Adres korespondencyjny</w:t>
            </w: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2"/>
            <w:tcBorders>
              <w:top w:val="nil"/>
              <w:left w:val="nil"/>
              <w:bottom w:val="nil"/>
              <w:right w:val="nil"/>
            </w:tcBorders>
          </w:tcPr>
          <w:p w14:paraId="682E51D6" w14:textId="77777777" w:rsidR="004C06B9" w:rsidRPr="0048050D" w:rsidRDefault="004C06B9" w:rsidP="00381963">
            <w:pPr>
              <w:spacing w:after="0" w:line="20" w:lineRule="atLeast"/>
              <w:jc w:val="both"/>
              <w:rPr>
                <w:rFonts w:ascii="Times New Roman" w:eastAsia="Times New Roman" w:hAnsi="Times New Roman"/>
                <w:b/>
                <w:color w:val="000000" w:themeColor="text1"/>
                <w:sz w:val="20"/>
                <w:szCs w:val="20"/>
                <w:lang w:eastAsia="pl-PL"/>
              </w:rPr>
            </w:pPr>
          </w:p>
        </w:tc>
        <w:tc>
          <w:tcPr>
            <w:tcW w:w="318" w:type="dxa"/>
            <w:gridSpan w:val="3"/>
            <w:tcBorders>
              <w:top w:val="nil"/>
              <w:left w:val="nil"/>
              <w:bottom w:val="nil"/>
              <w:right w:val="nil"/>
            </w:tcBorders>
          </w:tcPr>
          <w:p w14:paraId="54068011" w14:textId="77777777" w:rsidR="004C06B9" w:rsidRPr="0048050D" w:rsidRDefault="004C06B9" w:rsidP="00381963">
            <w:pPr>
              <w:spacing w:after="0" w:line="20" w:lineRule="atLeast"/>
              <w:jc w:val="both"/>
              <w:rPr>
                <w:rFonts w:ascii="Times New Roman" w:eastAsia="Times New Roman" w:hAnsi="Times New Roman"/>
                <w:b/>
                <w:color w:val="000000" w:themeColor="text1"/>
                <w:sz w:val="20"/>
                <w:szCs w:val="20"/>
                <w:lang w:eastAsia="pl-PL"/>
              </w:rPr>
            </w:pPr>
          </w:p>
        </w:tc>
      </w:tr>
      <w:tr w:rsidR="004C06B9" w:rsidRPr="0048050D" w14:paraId="0DD87B40" w14:textId="77777777">
        <w:trPr>
          <w:cantSplit/>
        </w:trPr>
        <w:tc>
          <w:tcPr>
            <w:tcW w:w="2747" w:type="dxa"/>
            <w:gridSpan w:val="2"/>
            <w:tcBorders>
              <w:top w:val="nil"/>
              <w:left w:val="nil"/>
              <w:bottom w:val="nil"/>
              <w:right w:val="dotted" w:sz="4" w:space="0" w:color="auto"/>
            </w:tcBorders>
          </w:tcPr>
          <w:p w14:paraId="0155173F" w14:textId="77777777"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3869795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161EEC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5132A1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B431C6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8A5B06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76C309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C91B36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C9D45D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88E5DB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8AE304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D7F559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9021E2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14B716C"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64AF90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53F5AC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A896B3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4E2F34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19C8E0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dotted" w:sz="4" w:space="0" w:color="auto"/>
              <w:bottom w:val="dotted" w:sz="4" w:space="0" w:color="auto"/>
              <w:right w:val="dotted" w:sz="4" w:space="0" w:color="auto"/>
            </w:tcBorders>
          </w:tcPr>
          <w:p w14:paraId="3E01F0E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6B83642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AA6C3C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AB264D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8D27B7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16F68D68" w14:textId="77777777">
        <w:trPr>
          <w:gridAfter w:val="1"/>
          <w:cantSplit/>
        </w:trPr>
        <w:tc>
          <w:tcPr>
            <w:tcW w:w="2747" w:type="dxa"/>
            <w:gridSpan w:val="2"/>
            <w:tcBorders>
              <w:top w:val="nil"/>
              <w:left w:val="nil"/>
              <w:bottom w:val="nil"/>
              <w:right w:val="nil"/>
            </w:tcBorders>
          </w:tcPr>
          <w:p w14:paraId="44FCFDFF"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p>
        </w:tc>
        <w:tc>
          <w:tcPr>
            <w:tcW w:w="236" w:type="dxa"/>
            <w:tcBorders>
              <w:top w:val="dotted" w:sz="4" w:space="0" w:color="auto"/>
              <w:left w:val="nil"/>
              <w:bottom w:val="dotted" w:sz="4" w:space="0" w:color="auto"/>
              <w:right w:val="nil"/>
            </w:tcBorders>
          </w:tcPr>
          <w:p w14:paraId="38A8FED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1" w:type="dxa"/>
            <w:gridSpan w:val="3"/>
            <w:tcBorders>
              <w:top w:val="dotted" w:sz="4" w:space="0" w:color="auto"/>
              <w:left w:val="nil"/>
              <w:bottom w:val="dotted" w:sz="4" w:space="0" w:color="auto"/>
              <w:right w:val="nil"/>
            </w:tcBorders>
          </w:tcPr>
          <w:p w14:paraId="464685A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A8347C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3965F99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824A3D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0AF543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713E904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0831ECE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7E593B9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4050177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BA1747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BFDEE9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37B61BC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60535DE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7945655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764E9ED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412F7F7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1" w:type="dxa"/>
            <w:gridSpan w:val="2"/>
            <w:tcBorders>
              <w:top w:val="dotted" w:sz="4" w:space="0" w:color="auto"/>
              <w:left w:val="nil"/>
              <w:bottom w:val="dotted" w:sz="4" w:space="0" w:color="auto"/>
              <w:right w:val="nil"/>
            </w:tcBorders>
          </w:tcPr>
          <w:p w14:paraId="563A7D8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tcBorders>
              <w:top w:val="dotted" w:sz="4" w:space="0" w:color="auto"/>
              <w:left w:val="nil"/>
              <w:bottom w:val="dotted" w:sz="4" w:space="0" w:color="auto"/>
              <w:right w:val="nil"/>
            </w:tcBorders>
          </w:tcPr>
          <w:p w14:paraId="1CEDA65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64122CD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661" w:type="dxa"/>
            <w:gridSpan w:val="4"/>
            <w:tcBorders>
              <w:top w:val="dotted" w:sz="4" w:space="0" w:color="auto"/>
              <w:left w:val="nil"/>
              <w:bottom w:val="dotted" w:sz="4" w:space="0" w:color="auto"/>
              <w:right w:val="nil"/>
            </w:tcBorders>
          </w:tcPr>
          <w:p w14:paraId="284F35E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01D2E9A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135AA19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r w:rsidR="004C06B9" w:rsidRPr="0048050D" w14:paraId="1439478C" w14:textId="77777777">
        <w:trPr>
          <w:gridAfter w:val="1"/>
          <w:cantSplit/>
        </w:trPr>
        <w:tc>
          <w:tcPr>
            <w:tcW w:w="2747" w:type="dxa"/>
            <w:gridSpan w:val="2"/>
            <w:tcBorders>
              <w:top w:val="nil"/>
              <w:left w:val="nil"/>
              <w:bottom w:val="nil"/>
              <w:right w:val="dotted" w:sz="4" w:space="0" w:color="auto"/>
            </w:tcBorders>
          </w:tcPr>
          <w:p w14:paraId="0B9B8DF3" w14:textId="77777777"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69A15B7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E3F13A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4E1368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EF5722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928C98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CC778C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B719AD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04D686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4AAB91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48A9AD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463FA6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A89633C"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3B0C25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F1CAA1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9B64BC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1863B9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5A97E2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258832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dotted" w:sz="4" w:space="0" w:color="auto"/>
              <w:bottom w:val="dotted" w:sz="4" w:space="0" w:color="auto"/>
              <w:right w:val="dotted" w:sz="4" w:space="0" w:color="auto"/>
            </w:tcBorders>
          </w:tcPr>
          <w:p w14:paraId="58ABDD0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544B7DC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F244CF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EAAC47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83F6CA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21C1B198" w14:textId="77777777">
        <w:trPr>
          <w:gridAfter w:val="1"/>
          <w:cantSplit/>
        </w:trPr>
        <w:tc>
          <w:tcPr>
            <w:tcW w:w="2747" w:type="dxa"/>
            <w:gridSpan w:val="2"/>
            <w:tcBorders>
              <w:top w:val="nil"/>
              <w:left w:val="nil"/>
              <w:bottom w:val="nil"/>
              <w:right w:val="nil"/>
            </w:tcBorders>
          </w:tcPr>
          <w:p w14:paraId="747A94C2"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p>
        </w:tc>
        <w:tc>
          <w:tcPr>
            <w:tcW w:w="313" w:type="dxa"/>
            <w:gridSpan w:val="3"/>
            <w:tcBorders>
              <w:top w:val="dotted" w:sz="4" w:space="0" w:color="auto"/>
              <w:left w:val="nil"/>
              <w:bottom w:val="dotted" w:sz="4" w:space="0" w:color="auto"/>
              <w:right w:val="nil"/>
            </w:tcBorders>
          </w:tcPr>
          <w:p w14:paraId="1DA9BA9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1367B36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0C59747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5ED6E0F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481196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17B77A2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74D6E56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32B0D6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55AD63B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7D7016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0E5CABE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143C53E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96A9BB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9E5293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76B7D2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1ADD86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nil"/>
              <w:bottom w:val="dotted" w:sz="4" w:space="0" w:color="auto"/>
              <w:right w:val="nil"/>
            </w:tcBorders>
          </w:tcPr>
          <w:p w14:paraId="6554A67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B82E70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nil"/>
              <w:bottom w:val="dotted" w:sz="4" w:space="0" w:color="auto"/>
              <w:right w:val="nil"/>
            </w:tcBorders>
          </w:tcPr>
          <w:p w14:paraId="67E6533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dotted" w:sz="4" w:space="0" w:color="auto"/>
              <w:right w:val="nil"/>
            </w:tcBorders>
          </w:tcPr>
          <w:p w14:paraId="0A13EE2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39A4215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689FD1E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5644A02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r w:rsidR="004C06B9" w:rsidRPr="0048050D" w14:paraId="2EF7D759" w14:textId="77777777">
        <w:trPr>
          <w:gridAfter w:val="1"/>
          <w:cantSplit/>
        </w:trPr>
        <w:tc>
          <w:tcPr>
            <w:tcW w:w="2747" w:type="dxa"/>
            <w:gridSpan w:val="2"/>
            <w:tcBorders>
              <w:top w:val="nil"/>
              <w:left w:val="nil"/>
              <w:bottom w:val="nil"/>
              <w:right w:val="dotted" w:sz="4" w:space="0" w:color="auto"/>
            </w:tcBorders>
          </w:tcPr>
          <w:p w14:paraId="1EC6E67E"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4F85342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42FC2B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nil"/>
              <w:left w:val="dotted" w:sz="4" w:space="0" w:color="auto"/>
              <w:bottom w:val="nil"/>
              <w:right w:val="dotted" w:sz="4" w:space="0" w:color="auto"/>
            </w:tcBorders>
          </w:tcPr>
          <w:p w14:paraId="774CF56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i/>
                <w:color w:val="000000" w:themeColor="text1"/>
                <w:sz w:val="20"/>
                <w:szCs w:val="20"/>
                <w:lang w:eastAsia="pl-PL"/>
              </w:rPr>
              <w:t>-</w:t>
            </w:r>
          </w:p>
        </w:tc>
        <w:tc>
          <w:tcPr>
            <w:tcW w:w="314" w:type="dxa"/>
            <w:gridSpan w:val="3"/>
            <w:tcBorders>
              <w:top w:val="dotted" w:sz="4" w:space="0" w:color="auto"/>
              <w:left w:val="dotted" w:sz="4" w:space="0" w:color="auto"/>
              <w:bottom w:val="dotted" w:sz="4" w:space="0" w:color="auto"/>
              <w:right w:val="dotted" w:sz="4" w:space="0" w:color="auto"/>
            </w:tcBorders>
          </w:tcPr>
          <w:p w14:paraId="5E6FB9A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F32F77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14D67D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nil"/>
              <w:left w:val="dotted" w:sz="4" w:space="0" w:color="auto"/>
              <w:bottom w:val="nil"/>
              <w:right w:val="dotted" w:sz="4" w:space="0" w:color="auto"/>
            </w:tcBorders>
          </w:tcPr>
          <w:p w14:paraId="7195F05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031DA6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39550A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243F45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401164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8C1755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0C08F7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64CFAF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24384E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34E893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6F2705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DCBF13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dotted" w:sz="4" w:space="0" w:color="auto"/>
              <w:bottom w:val="dotted" w:sz="4" w:space="0" w:color="auto"/>
              <w:right w:val="dotted" w:sz="4" w:space="0" w:color="auto"/>
            </w:tcBorders>
          </w:tcPr>
          <w:p w14:paraId="43F2061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36DFF62C"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8F3C5B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AF494C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3FCA94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2F741125" w14:textId="77777777">
        <w:trPr>
          <w:gridAfter w:val="1"/>
          <w:cantSplit/>
        </w:trPr>
        <w:tc>
          <w:tcPr>
            <w:tcW w:w="2747" w:type="dxa"/>
            <w:gridSpan w:val="2"/>
            <w:tcBorders>
              <w:top w:val="nil"/>
              <w:left w:val="nil"/>
              <w:bottom w:val="nil"/>
              <w:right w:val="nil"/>
            </w:tcBorders>
          </w:tcPr>
          <w:p w14:paraId="750D4C24"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p>
        </w:tc>
        <w:tc>
          <w:tcPr>
            <w:tcW w:w="313" w:type="dxa"/>
            <w:gridSpan w:val="3"/>
            <w:tcBorders>
              <w:top w:val="dotted" w:sz="4" w:space="0" w:color="auto"/>
              <w:left w:val="nil"/>
              <w:bottom w:val="dotted" w:sz="4" w:space="0" w:color="auto"/>
              <w:right w:val="nil"/>
            </w:tcBorders>
          </w:tcPr>
          <w:p w14:paraId="1A2F06F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192B6F1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nil"/>
              <w:left w:val="nil"/>
              <w:bottom w:val="dotted" w:sz="4" w:space="0" w:color="auto"/>
              <w:right w:val="nil"/>
            </w:tcBorders>
          </w:tcPr>
          <w:p w14:paraId="325105F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95EBB4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24492B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4BBDB8E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nil"/>
              <w:left w:val="nil"/>
              <w:bottom w:val="dotted" w:sz="4" w:space="0" w:color="auto"/>
              <w:right w:val="nil"/>
            </w:tcBorders>
          </w:tcPr>
          <w:p w14:paraId="486BF6F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0EF767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DA1A22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2CD69F0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40A0198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590104A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171D1B2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52A71A0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6F9F6D1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5228FBA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nil"/>
              <w:bottom w:val="nil"/>
              <w:right w:val="nil"/>
            </w:tcBorders>
          </w:tcPr>
          <w:p w14:paraId="094BDA1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3DFB623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nil"/>
              <w:bottom w:val="nil"/>
              <w:right w:val="nil"/>
            </w:tcBorders>
          </w:tcPr>
          <w:p w14:paraId="6FF32C4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nil"/>
              <w:right w:val="nil"/>
            </w:tcBorders>
          </w:tcPr>
          <w:p w14:paraId="5EF73D6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14:paraId="4DFC1B9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14:paraId="5BBB7B5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14:paraId="4278CD9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r w:rsidR="004C06B9" w:rsidRPr="0048050D" w14:paraId="6FF95C6F" w14:textId="77777777">
        <w:trPr>
          <w:gridAfter w:val="1"/>
          <w:cantSplit/>
          <w:trHeight w:val="357"/>
        </w:trPr>
        <w:tc>
          <w:tcPr>
            <w:tcW w:w="2747" w:type="dxa"/>
            <w:gridSpan w:val="2"/>
            <w:tcBorders>
              <w:top w:val="nil"/>
              <w:left w:val="nil"/>
              <w:bottom w:val="nil"/>
              <w:right w:val="dotted" w:sz="4" w:space="0" w:color="auto"/>
            </w:tcBorders>
            <w:vAlign w:val="center"/>
          </w:tcPr>
          <w:p w14:paraId="12C27284"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nr telefonu z kierunkowym</w:t>
            </w:r>
            <w:r w:rsidRPr="0048050D">
              <w:rPr>
                <w:rFonts w:ascii="Times New Roman" w:eastAsia="Times New Roman" w:hAnsi="Times New Roman"/>
                <w:color w:val="000000" w:themeColor="text1"/>
                <w:sz w:val="20"/>
                <w:szCs w:val="20"/>
                <w:lang w:eastAsia="pl-PL"/>
              </w:rPr>
              <w:t>:</w:t>
            </w:r>
          </w:p>
        </w:tc>
        <w:tc>
          <w:tcPr>
            <w:tcW w:w="313" w:type="dxa"/>
            <w:gridSpan w:val="3"/>
            <w:tcBorders>
              <w:top w:val="dotted" w:sz="4" w:space="0" w:color="auto"/>
              <w:left w:val="dotted" w:sz="4" w:space="0" w:color="auto"/>
              <w:bottom w:val="dotted" w:sz="4" w:space="0" w:color="auto"/>
              <w:right w:val="dotted" w:sz="4" w:space="0" w:color="auto"/>
            </w:tcBorders>
            <w:vAlign w:val="center"/>
          </w:tcPr>
          <w:p w14:paraId="48AFDCA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1DB12DC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135810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CA3FF0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A7B715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1CB78FF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4919BDA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7B8DBD3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07A078A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628" w:type="dxa"/>
            <w:gridSpan w:val="6"/>
            <w:tcBorders>
              <w:top w:val="nil"/>
              <w:left w:val="dotted" w:sz="4" w:space="0" w:color="auto"/>
              <w:bottom w:val="nil"/>
              <w:right w:val="nil"/>
            </w:tcBorders>
            <w:vAlign w:val="center"/>
          </w:tcPr>
          <w:p w14:paraId="3241E68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mail</w:t>
            </w:r>
            <w:r w:rsidRPr="0048050D">
              <w:rPr>
                <w:rFonts w:ascii="Times New Roman" w:eastAsia="Times New Roman" w:hAnsi="Times New Roman"/>
                <w:color w:val="000000" w:themeColor="text1"/>
                <w:sz w:val="20"/>
                <w:szCs w:val="20"/>
                <w:lang w:eastAsia="pl-PL"/>
              </w:rPr>
              <w:t>:</w:t>
            </w:r>
          </w:p>
        </w:tc>
        <w:tc>
          <w:tcPr>
            <w:tcW w:w="3780" w:type="dxa"/>
            <w:gridSpan w:val="30"/>
            <w:tcBorders>
              <w:top w:val="nil"/>
              <w:left w:val="nil"/>
              <w:bottom w:val="dotted" w:sz="4" w:space="0" w:color="auto"/>
              <w:right w:val="nil"/>
            </w:tcBorders>
            <w:vAlign w:val="center"/>
          </w:tcPr>
          <w:p w14:paraId="2534A70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bl>
    <w:p w14:paraId="4C5C0FCD" w14:textId="177D4652" w:rsidR="004C06B9" w:rsidRPr="0048050D" w:rsidRDefault="005F7E6E" w:rsidP="00381963">
      <w:pPr>
        <w:spacing w:after="0" w:line="20" w:lineRule="atLeast"/>
        <w:jc w:val="both"/>
        <w:rPr>
          <w:rFonts w:ascii="Times New Roman" w:eastAsia="Times New Roman" w:hAnsi="Times New Roman"/>
          <w:b/>
          <w:color w:val="000000" w:themeColor="text1"/>
          <w:sz w:val="20"/>
          <w:szCs w:val="20"/>
          <w:lang w:eastAsia="pl-PL"/>
        </w:rPr>
      </w:pPr>
      <w:r w:rsidRPr="00D7452A">
        <w:rPr>
          <w:rFonts w:ascii="Times New Roman" w:eastAsia="Times New Roman" w:hAnsi="Times New Roman"/>
          <w:b/>
          <w:strike/>
          <w:color w:val="000000" w:themeColor="text1"/>
          <w:sz w:val="20"/>
          <w:szCs w:val="20"/>
          <w:lang w:eastAsia="pl-PL"/>
        </w:rPr>
        <w:t xml:space="preserve"> </w:t>
      </w:r>
      <w:r w:rsidR="00FE1325">
        <w:rPr>
          <w:rFonts w:ascii="Times New Roman" w:eastAsia="Times New Roman" w:hAnsi="Times New Roman"/>
          <w:b/>
          <w:color w:val="000000" w:themeColor="text1"/>
          <w:sz w:val="20"/>
          <w:szCs w:val="20"/>
          <w:lang w:eastAsia="pl-PL"/>
        </w:rPr>
        <w:t>Jestem osobą</w:t>
      </w:r>
      <w:r w:rsidR="00CB4794">
        <w:rPr>
          <w:rFonts w:ascii="Times New Roman" w:eastAsia="Times New Roman" w:hAnsi="Times New Roman"/>
          <w:b/>
          <w:color w:val="000000" w:themeColor="text1"/>
          <w:sz w:val="20"/>
          <w:szCs w:val="20"/>
          <w:lang w:eastAsia="pl-PL"/>
        </w:rPr>
        <w:t>, która</w:t>
      </w:r>
      <w:r w:rsidR="00FE1325">
        <w:rPr>
          <w:rFonts w:ascii="Times New Roman" w:eastAsia="Times New Roman" w:hAnsi="Times New Roman"/>
          <w:b/>
          <w:color w:val="000000" w:themeColor="text1"/>
          <w:sz w:val="20"/>
          <w:szCs w:val="20"/>
          <w:lang w:eastAsia="pl-PL"/>
        </w:rPr>
        <w:t xml:space="preserve"> </w:t>
      </w:r>
      <w:r w:rsidR="00C35AE1" w:rsidRPr="0048050D">
        <w:rPr>
          <w:rFonts w:ascii="Times New Roman" w:eastAsia="Times New Roman" w:hAnsi="Times New Roman"/>
          <w:b/>
          <w:color w:val="000000" w:themeColor="text1"/>
          <w:sz w:val="20"/>
          <w:szCs w:val="20"/>
          <w:lang w:eastAsia="pl-PL"/>
        </w:rPr>
        <w:t>ukończył</w:t>
      </w:r>
      <w:r w:rsidR="00CB4794">
        <w:rPr>
          <w:rFonts w:ascii="Times New Roman" w:eastAsia="Times New Roman" w:hAnsi="Times New Roman"/>
          <w:b/>
          <w:color w:val="000000" w:themeColor="text1"/>
          <w:sz w:val="20"/>
          <w:szCs w:val="20"/>
          <w:lang w:eastAsia="pl-PL"/>
        </w:rPr>
        <w:t>a</w:t>
      </w:r>
      <w:r w:rsidR="00FA6EB7">
        <w:rPr>
          <w:rFonts w:ascii="Times New Roman" w:eastAsia="Times New Roman" w:hAnsi="Times New Roman"/>
          <w:b/>
          <w:color w:val="000000" w:themeColor="text1"/>
          <w:sz w:val="20"/>
          <w:szCs w:val="20"/>
          <w:lang w:eastAsia="pl-PL"/>
        </w:rPr>
        <w:t xml:space="preserve"> </w:t>
      </w:r>
      <w:r w:rsidR="00C35AE1" w:rsidRPr="0048050D">
        <w:rPr>
          <w:rFonts w:ascii="Times New Roman" w:eastAsia="Times New Roman" w:hAnsi="Times New Roman"/>
          <w:color w:val="000000" w:themeColor="text1"/>
          <w:sz w:val="20"/>
          <w:szCs w:val="20"/>
          <w:lang w:eastAsia="pl-PL"/>
        </w:rPr>
        <w:t>kwalifikacyjny kurs zawodowy</w:t>
      </w:r>
    </w:p>
    <w:p w14:paraId="02D70085" w14:textId="77777777" w:rsidR="004C06B9" w:rsidRPr="0048050D" w:rsidRDefault="004C06B9" w:rsidP="00381963">
      <w:pPr>
        <w:spacing w:after="0" w:line="20" w:lineRule="atLeast"/>
        <w:ind w:left="284"/>
        <w:rPr>
          <w:rFonts w:ascii="Times New Roman" w:eastAsia="Times New Roman" w:hAnsi="Times New Roman"/>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miesiąc i rok ukończenia kwalifikacyjnego kursu zawodowego:</w:t>
      </w:r>
      <w:r w:rsidRPr="0048050D">
        <w:rPr>
          <w:rFonts w:ascii="Times New Roman" w:eastAsia="Times New Roman" w:hAnsi="Times New Roman"/>
          <w:color w:val="000000" w:themeColor="text1"/>
          <w:sz w:val="20"/>
          <w:szCs w:val="20"/>
          <w:lang w:eastAsia="pl-PL"/>
        </w:rPr>
        <w:t>.......................................................</w:t>
      </w:r>
    </w:p>
    <w:p w14:paraId="0D3BA804" w14:textId="77777777" w:rsidR="004C06B9" w:rsidRPr="0048050D" w:rsidRDefault="004C06B9" w:rsidP="00381963">
      <w:pPr>
        <w:spacing w:after="0" w:line="240" w:lineRule="auto"/>
        <w:ind w:left="284"/>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5F7E6E"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04ED">
        <w:rPr>
          <w:rFonts w:ascii="Times New Roman" w:eastAsia="Times New Roman" w:hAnsi="Times New Roman"/>
          <w:color w:val="000000" w:themeColor="text1"/>
          <w:sz w:val="20"/>
          <w:szCs w:val="20"/>
          <w:lang w:eastAsia="pl-PL"/>
        </w:rPr>
        <w:t>.......................</w:t>
      </w:r>
    </w:p>
    <w:p w14:paraId="44A94FB0" w14:textId="77777777" w:rsidR="005F7E6E" w:rsidRPr="0048050D" w:rsidRDefault="005F7E6E" w:rsidP="005F7E6E">
      <w:pPr>
        <w:spacing w:after="0" w:line="240" w:lineRule="auto"/>
        <w:ind w:left="284"/>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04ED">
        <w:rPr>
          <w:rFonts w:ascii="Times New Roman" w:eastAsia="Times New Roman" w:hAnsi="Times New Roman"/>
          <w:color w:val="000000" w:themeColor="text1"/>
          <w:sz w:val="20"/>
          <w:szCs w:val="20"/>
          <w:lang w:eastAsia="pl-PL"/>
        </w:rPr>
        <w:t>..................</w:t>
      </w:r>
    </w:p>
    <w:p w14:paraId="223F19AF" w14:textId="5EA3E230" w:rsidR="004C06B9" w:rsidRDefault="004C06B9" w:rsidP="002A6C80">
      <w:pPr>
        <w:spacing w:after="0" w:line="20" w:lineRule="atLeast"/>
        <w:ind w:left="284"/>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i adres </w:t>
      </w:r>
      <w:r w:rsidR="002A6C80">
        <w:rPr>
          <w:rFonts w:ascii="Times New Roman" w:eastAsia="Times New Roman" w:hAnsi="Times New Roman"/>
          <w:i/>
          <w:color w:val="000000" w:themeColor="text1"/>
          <w:sz w:val="16"/>
          <w:szCs w:val="16"/>
          <w:lang w:eastAsia="pl-PL"/>
        </w:rPr>
        <w:t>podmiotu, który prowadził kwalifikacyjny kurs zawodowy</w:t>
      </w:r>
    </w:p>
    <w:p w14:paraId="502929C6" w14:textId="77777777" w:rsidR="002A6C80" w:rsidRPr="002A6C80" w:rsidRDefault="002A6C80" w:rsidP="002A6C80">
      <w:pPr>
        <w:spacing w:after="0" w:line="20" w:lineRule="atLeast"/>
        <w:ind w:left="284"/>
        <w:jc w:val="center"/>
        <w:rPr>
          <w:rFonts w:ascii="Times New Roman" w:eastAsia="Times New Roman" w:hAnsi="Times New Roman"/>
          <w:i/>
          <w:color w:val="000000" w:themeColor="text1"/>
          <w:sz w:val="16"/>
          <w:szCs w:val="16"/>
          <w:lang w:eastAsia="pl-PL"/>
        </w:rPr>
      </w:pPr>
    </w:p>
    <w:p w14:paraId="69C9014C" w14:textId="77777777" w:rsidR="004C06B9" w:rsidRPr="0048050D" w:rsidRDefault="004C06B9" w:rsidP="00E61885">
      <w:pPr>
        <w:spacing w:after="120" w:line="20" w:lineRule="atLeast"/>
        <w:ind w:left="-142"/>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Deklaruję przystąpienie do egzaminu potwierdzającego kwalifikacje w zawodzie</w:t>
      </w:r>
      <w:r w:rsidR="002A1780" w:rsidRPr="0048050D">
        <w:rPr>
          <w:rFonts w:ascii="Times New Roman" w:eastAsia="Times New Roman" w:hAnsi="Times New Roman"/>
          <w:b/>
          <w:color w:val="000000" w:themeColor="text1"/>
          <w:lang w:eastAsia="pl-PL"/>
        </w:rPr>
        <w:t xml:space="preserve"> </w:t>
      </w:r>
      <w:r w:rsidR="00E61885">
        <w:rPr>
          <w:rFonts w:ascii="Times New Roman" w:eastAsia="Times New Roman" w:hAnsi="Times New Roman"/>
          <w:b/>
          <w:color w:val="000000" w:themeColor="text1"/>
          <w:lang w:eastAsia="pl-PL"/>
        </w:rPr>
        <w:t xml:space="preserve">przeprowadzanego w </w:t>
      </w:r>
      <w:r w:rsidRPr="0048050D">
        <w:rPr>
          <w:rFonts w:ascii="Times New Roman" w:eastAsia="Times New Roman" w:hAnsi="Times New Roman"/>
          <w:b/>
          <w:color w:val="000000" w:themeColor="text1"/>
          <w:lang w:eastAsia="pl-PL"/>
        </w:rPr>
        <w:t xml:space="preserve">terminie </w:t>
      </w:r>
      <w:r w:rsidR="0065013B" w:rsidRPr="0048050D">
        <w:rPr>
          <w:rFonts w:ascii="Times New Roman" w:eastAsia="Times New Roman" w:hAnsi="Times New Roman"/>
          <w:color w:val="000000" w:themeColor="text1"/>
          <w:lang w:eastAsia="pl-PL"/>
        </w:rPr>
        <w:t>………………</w:t>
      </w:r>
    </w:p>
    <w:tbl>
      <w:tblPr>
        <w:tblW w:w="9177" w:type="dxa"/>
        <w:tblInd w:w="-5" w:type="dxa"/>
        <w:tblLayout w:type="fixed"/>
        <w:tblCellMar>
          <w:left w:w="70" w:type="dxa"/>
          <w:right w:w="70" w:type="dxa"/>
        </w:tblCellMar>
        <w:tblLook w:val="0000" w:firstRow="0" w:lastRow="0" w:firstColumn="0" w:lastColumn="0" w:noHBand="0" w:noVBand="0"/>
      </w:tblPr>
      <w:tblGrid>
        <w:gridCol w:w="10"/>
        <w:gridCol w:w="243"/>
        <w:gridCol w:w="31"/>
        <w:gridCol w:w="212"/>
        <w:gridCol w:w="72"/>
        <w:gridCol w:w="171"/>
        <w:gridCol w:w="113"/>
        <w:gridCol w:w="130"/>
        <w:gridCol w:w="30"/>
        <w:gridCol w:w="213"/>
        <w:gridCol w:w="53"/>
        <w:gridCol w:w="190"/>
        <w:gridCol w:w="93"/>
        <w:gridCol w:w="150"/>
        <w:gridCol w:w="12"/>
        <w:gridCol w:w="354"/>
        <w:gridCol w:w="7092"/>
        <w:gridCol w:w="8"/>
      </w:tblGrid>
      <w:tr w:rsidR="0065013B" w:rsidRPr="0048050D" w14:paraId="644AD2E3" w14:textId="77777777" w:rsidTr="00EC73B5">
        <w:trPr>
          <w:gridAfter w:val="1"/>
          <w:wAfter w:w="8" w:type="dxa"/>
          <w:cantSplit/>
        </w:trPr>
        <w:tc>
          <w:tcPr>
            <w:tcW w:w="284" w:type="dxa"/>
            <w:gridSpan w:val="3"/>
            <w:tcBorders>
              <w:top w:val="dotted" w:sz="4" w:space="0" w:color="auto"/>
              <w:left w:val="dotted" w:sz="4" w:space="0" w:color="auto"/>
              <w:bottom w:val="dotted" w:sz="4" w:space="0" w:color="auto"/>
            </w:tcBorders>
          </w:tcPr>
          <w:p w14:paraId="5F43BFB0"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left w:val="nil"/>
              <w:bottom w:val="dotted" w:sz="4" w:space="0" w:color="auto"/>
            </w:tcBorders>
          </w:tcPr>
          <w:p w14:paraId="451D9F2D"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bottom w:val="dotted" w:sz="4" w:space="0" w:color="auto"/>
              <w:right w:val="dotted" w:sz="4" w:space="0" w:color="auto"/>
            </w:tcBorders>
          </w:tcPr>
          <w:p w14:paraId="1C704BD4"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0" w:type="dxa"/>
            <w:gridSpan w:val="2"/>
            <w:tcBorders>
              <w:left w:val="dotted" w:sz="4" w:space="0" w:color="auto"/>
              <w:right w:val="dotted" w:sz="4" w:space="0" w:color="auto"/>
            </w:tcBorders>
          </w:tcPr>
          <w:p w14:paraId="1B19CCA0" w14:textId="77777777" w:rsidR="0065013B" w:rsidRPr="0048050D" w:rsidRDefault="0065013B" w:rsidP="005B7CF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266" w:type="dxa"/>
            <w:gridSpan w:val="2"/>
            <w:tcBorders>
              <w:top w:val="dotted" w:sz="4" w:space="0" w:color="auto"/>
              <w:left w:val="dotted" w:sz="4" w:space="0" w:color="auto"/>
              <w:bottom w:val="dotted" w:sz="4" w:space="0" w:color="auto"/>
            </w:tcBorders>
          </w:tcPr>
          <w:p w14:paraId="47CBC9FA"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3" w:type="dxa"/>
            <w:gridSpan w:val="2"/>
            <w:tcBorders>
              <w:top w:val="dotted" w:sz="4" w:space="0" w:color="auto"/>
              <w:bottom w:val="dotted" w:sz="4" w:space="0" w:color="auto"/>
            </w:tcBorders>
          </w:tcPr>
          <w:p w14:paraId="701049F8"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2" w:type="dxa"/>
            <w:gridSpan w:val="2"/>
            <w:tcBorders>
              <w:top w:val="dotted" w:sz="4" w:space="0" w:color="auto"/>
              <w:left w:val="nil"/>
              <w:bottom w:val="dotted" w:sz="4" w:space="0" w:color="auto"/>
              <w:right w:val="dotted" w:sz="4" w:space="0" w:color="auto"/>
            </w:tcBorders>
          </w:tcPr>
          <w:p w14:paraId="3BF29A3E"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354" w:type="dxa"/>
            <w:tcBorders>
              <w:left w:val="dotted" w:sz="4" w:space="0" w:color="auto"/>
            </w:tcBorders>
          </w:tcPr>
          <w:p w14:paraId="65140CC5"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p>
        </w:tc>
        <w:tc>
          <w:tcPr>
            <w:tcW w:w="7092" w:type="dxa"/>
            <w:tcBorders>
              <w:bottom w:val="dashed" w:sz="4" w:space="0" w:color="auto"/>
            </w:tcBorders>
          </w:tcPr>
          <w:p w14:paraId="4D3AD003"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r>
      <w:tr w:rsidR="004C06B9" w:rsidRPr="0048050D" w14:paraId="4E758114" w14:textId="77777777" w:rsidTr="00EC73B5">
        <w:trPr>
          <w:gridBefore w:val="1"/>
          <w:wBefore w:w="10" w:type="dxa"/>
          <w:cantSplit/>
          <w:trHeight w:val="284"/>
        </w:trPr>
        <w:tc>
          <w:tcPr>
            <w:tcW w:w="1701" w:type="dxa"/>
            <w:gridSpan w:val="13"/>
            <w:vMerge w:val="restart"/>
          </w:tcPr>
          <w:p w14:paraId="25893977"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oznaczenie kwalifikacji zgodne z podstawą programową</w:t>
            </w:r>
          </w:p>
        </w:tc>
        <w:tc>
          <w:tcPr>
            <w:tcW w:w="7466" w:type="dxa"/>
            <w:gridSpan w:val="4"/>
            <w:tcBorders>
              <w:top w:val="dashed" w:sz="4" w:space="0" w:color="auto"/>
              <w:bottom w:val="dashed" w:sz="4" w:space="0" w:color="auto"/>
            </w:tcBorders>
          </w:tcPr>
          <w:p w14:paraId="1C6E4C65" w14:textId="77777777" w:rsidR="004C06B9" w:rsidRPr="0048050D" w:rsidRDefault="004C06B9" w:rsidP="00381963">
            <w:pPr>
              <w:spacing w:after="0" w:line="20" w:lineRule="atLeast"/>
              <w:jc w:val="center"/>
              <w:rPr>
                <w:rFonts w:ascii="Times New Roman" w:eastAsia="Times New Roman" w:hAnsi="Times New Roman"/>
                <w:i/>
                <w:color w:val="000000" w:themeColor="text1"/>
                <w:sz w:val="16"/>
                <w:szCs w:val="16"/>
                <w:lang w:eastAsia="pl-PL"/>
              </w:rPr>
            </w:pPr>
          </w:p>
        </w:tc>
      </w:tr>
      <w:tr w:rsidR="004C06B9" w:rsidRPr="0048050D" w14:paraId="4D6D66CA" w14:textId="77777777" w:rsidTr="00EC73B5">
        <w:trPr>
          <w:gridBefore w:val="1"/>
          <w:wBefore w:w="10" w:type="dxa"/>
          <w:cantSplit/>
          <w:trHeight w:val="336"/>
        </w:trPr>
        <w:tc>
          <w:tcPr>
            <w:tcW w:w="1701" w:type="dxa"/>
            <w:gridSpan w:val="13"/>
            <w:vMerge/>
          </w:tcPr>
          <w:p w14:paraId="0CE5B38F"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7466" w:type="dxa"/>
            <w:gridSpan w:val="4"/>
            <w:tcBorders>
              <w:top w:val="dashed" w:sz="4" w:space="0" w:color="auto"/>
            </w:tcBorders>
          </w:tcPr>
          <w:p w14:paraId="63263FE0" w14:textId="77777777" w:rsidR="004C06B9" w:rsidRPr="0048050D" w:rsidRDefault="004C06B9" w:rsidP="00381963">
            <w:pPr>
              <w:spacing w:after="0" w:line="20" w:lineRule="atLeast"/>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4C06B9" w:rsidRPr="0048050D" w14:paraId="0BA63D33" w14:textId="77777777" w:rsidTr="00EC73B5">
        <w:trPr>
          <w:gridBefore w:val="1"/>
          <w:wBefore w:w="10" w:type="dxa"/>
          <w:cantSplit/>
          <w:trHeight w:val="80"/>
        </w:trPr>
        <w:tc>
          <w:tcPr>
            <w:tcW w:w="9167" w:type="dxa"/>
            <w:gridSpan w:val="17"/>
          </w:tcPr>
          <w:p w14:paraId="790D3B3B" w14:textId="77777777" w:rsidR="004C06B9" w:rsidRPr="0048050D" w:rsidRDefault="004C06B9" w:rsidP="00381963">
            <w:pPr>
              <w:spacing w:after="0" w:line="20" w:lineRule="atLeast"/>
              <w:jc w:val="both"/>
              <w:rPr>
                <w:rFonts w:ascii="Times New Roman" w:eastAsia="Times New Roman" w:hAnsi="Times New Roman"/>
                <w:color w:val="000000" w:themeColor="text1"/>
                <w:sz w:val="16"/>
                <w:szCs w:val="16"/>
                <w:lang w:eastAsia="pl-PL"/>
              </w:rPr>
            </w:pPr>
          </w:p>
        </w:tc>
      </w:tr>
      <w:tr w:rsidR="004C06B9" w:rsidRPr="0048050D" w14:paraId="58AEDC29" w14:textId="77777777" w:rsidTr="00EC73B5">
        <w:trPr>
          <w:gridBefore w:val="1"/>
          <w:wBefore w:w="10" w:type="dxa"/>
          <w:cantSplit/>
          <w:trHeight w:val="266"/>
        </w:trPr>
        <w:tc>
          <w:tcPr>
            <w:tcW w:w="243" w:type="dxa"/>
            <w:tcBorders>
              <w:top w:val="dotted" w:sz="4" w:space="0" w:color="auto"/>
              <w:left w:val="dotted" w:sz="4" w:space="0" w:color="auto"/>
              <w:bottom w:val="dotted" w:sz="4" w:space="0" w:color="auto"/>
              <w:right w:val="dotted" w:sz="4" w:space="0" w:color="auto"/>
            </w:tcBorders>
          </w:tcPr>
          <w:p w14:paraId="03867D43"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59801B80"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22ABE521"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3781DE7B"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0C40F711"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33530D9C"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143DE9A0"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7466" w:type="dxa"/>
            <w:gridSpan w:val="4"/>
            <w:tcBorders>
              <w:left w:val="dotted" w:sz="4" w:space="0" w:color="auto"/>
              <w:bottom w:val="dashed" w:sz="4" w:space="0" w:color="auto"/>
            </w:tcBorders>
          </w:tcPr>
          <w:p w14:paraId="26384B56" w14:textId="77777777" w:rsidR="004C06B9" w:rsidRPr="0048050D" w:rsidRDefault="004C06B9" w:rsidP="00381963">
            <w:pPr>
              <w:spacing w:after="0" w:line="20" w:lineRule="atLeast"/>
              <w:jc w:val="both"/>
              <w:rPr>
                <w:rFonts w:ascii="Times New Roman" w:eastAsia="Times New Roman" w:hAnsi="Times New Roman"/>
                <w:color w:val="000000" w:themeColor="text1"/>
                <w:sz w:val="16"/>
                <w:szCs w:val="16"/>
                <w:lang w:eastAsia="pl-PL"/>
              </w:rPr>
            </w:pPr>
          </w:p>
        </w:tc>
      </w:tr>
      <w:tr w:rsidR="004C06B9" w:rsidRPr="0048050D" w14:paraId="0ADA19A3" w14:textId="77777777" w:rsidTr="00EC73B5">
        <w:trPr>
          <w:gridBefore w:val="1"/>
          <w:wBefore w:w="10" w:type="dxa"/>
          <w:cantSplit/>
          <w:trHeight w:val="266"/>
        </w:trPr>
        <w:tc>
          <w:tcPr>
            <w:tcW w:w="1701" w:type="dxa"/>
            <w:gridSpan w:val="13"/>
            <w:tcBorders>
              <w:top w:val="dotted" w:sz="4" w:space="0" w:color="auto"/>
            </w:tcBorders>
          </w:tcPr>
          <w:p w14:paraId="4740FA65"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7466" w:type="dxa"/>
            <w:gridSpan w:val="4"/>
            <w:tcBorders>
              <w:top w:val="dashed" w:sz="4" w:space="0" w:color="auto"/>
            </w:tcBorders>
          </w:tcPr>
          <w:p w14:paraId="22D2C4F1" w14:textId="77777777" w:rsidR="004C06B9" w:rsidRPr="0048050D" w:rsidRDefault="004C06B9" w:rsidP="00381963">
            <w:pPr>
              <w:spacing w:after="0" w:line="20" w:lineRule="atLeast"/>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6C162BA6" w14:textId="77777777" w:rsidR="004C06B9" w:rsidRPr="0048050D" w:rsidRDefault="004C06B9" w:rsidP="00381963">
      <w:pPr>
        <w:spacing w:after="0" w:line="20" w:lineRule="atLeast"/>
        <w:jc w:val="both"/>
        <w:rPr>
          <w:rFonts w:ascii="Times New Roman" w:eastAsia="Times New Roman" w:hAnsi="Times New Roman"/>
          <w:color w:val="000000" w:themeColor="text1"/>
          <w:sz w:val="16"/>
          <w:szCs w:val="16"/>
          <w:lang w:eastAsia="pl-PL"/>
        </w:rPr>
      </w:pPr>
    </w:p>
    <w:p w14:paraId="29956A4E" w14:textId="77777777" w:rsidR="004C06B9" w:rsidRPr="0048050D" w:rsidRDefault="004C06B9" w:rsidP="00381963">
      <w:pPr>
        <w:spacing w:after="0" w:line="20" w:lineRule="atLeast"/>
        <w:ind w:left="-142"/>
        <w:jc w:val="center"/>
        <w:rPr>
          <w:rFonts w:ascii="Times New Roman" w:eastAsia="Times New Roman" w:hAnsi="Times New Roman"/>
          <w:b/>
          <w:color w:val="000000" w:themeColor="text1"/>
          <w:sz w:val="20"/>
          <w:szCs w:val="20"/>
          <w:lang w:eastAsia="pl-PL"/>
        </w:rPr>
      </w:pPr>
      <w:r w:rsidRPr="0048050D">
        <w:rPr>
          <w:rFonts w:ascii="Wingdings 2" w:eastAsia="Wingdings 2" w:hAnsi="Wingdings 2" w:cs="Wingdings 2"/>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 xml:space="preserve"> po raz pierwszy*   /   </w:t>
      </w:r>
      <w:r w:rsidRPr="0048050D">
        <w:rPr>
          <w:rFonts w:ascii="Wingdings 2" w:eastAsia="Wingdings 2" w:hAnsi="Wingdings 2" w:cs="Wingdings 2"/>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 xml:space="preserve"> po raz kolejny*do części </w:t>
      </w:r>
      <w:r w:rsidRPr="0048050D">
        <w:rPr>
          <w:rFonts w:ascii="Wingdings 2" w:eastAsia="Wingdings 2" w:hAnsi="Wingdings 2" w:cs="Wingdings 2"/>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 xml:space="preserve"> pisemnej*, </w:t>
      </w:r>
      <w:r w:rsidRPr="0048050D">
        <w:rPr>
          <w:rFonts w:ascii="Wingdings 2" w:eastAsia="Wingdings 2" w:hAnsi="Wingdings 2" w:cs="Wingdings 2"/>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 praktycznej*</w:t>
      </w:r>
    </w:p>
    <w:p w14:paraId="641BF47F" w14:textId="77777777" w:rsidR="00F637A6" w:rsidRDefault="00F637A6" w:rsidP="00E61885">
      <w:pPr>
        <w:spacing w:after="0" w:line="240" w:lineRule="auto"/>
        <w:ind w:left="-142"/>
        <w:jc w:val="center"/>
        <w:rPr>
          <w:rFonts w:ascii="Times New Roman" w:eastAsia="Times New Roman" w:hAnsi="Times New Roman"/>
          <w:b/>
          <w:color w:val="000000" w:themeColor="text1"/>
          <w:sz w:val="20"/>
          <w:szCs w:val="20"/>
          <w:lang w:eastAsia="pl-PL"/>
        </w:rPr>
      </w:pPr>
    </w:p>
    <w:p w14:paraId="1F7F94E4" w14:textId="77777777" w:rsidR="004C06B9" w:rsidRPr="0048050D" w:rsidRDefault="00E61885" w:rsidP="00E61885">
      <w:pPr>
        <w:spacing w:after="0" w:line="240" w:lineRule="auto"/>
        <w:ind w:left="-142"/>
        <w:jc w:val="center"/>
        <w:rPr>
          <w:rFonts w:ascii="Times New Roman" w:eastAsia="Times New Roman" w:hAnsi="Times New Roman"/>
          <w:b/>
          <w:color w:val="000000" w:themeColor="text1"/>
          <w:sz w:val="20"/>
          <w:szCs w:val="20"/>
          <w:lang w:eastAsia="pl-PL"/>
        </w:rPr>
      </w:pPr>
      <w:r>
        <w:rPr>
          <w:rFonts w:ascii="Times New Roman" w:eastAsia="Times New Roman" w:hAnsi="Times New Roman"/>
          <w:b/>
          <w:color w:val="000000" w:themeColor="text1"/>
          <w:sz w:val="20"/>
          <w:szCs w:val="20"/>
          <w:lang w:eastAsia="pl-PL"/>
        </w:rPr>
        <w:t xml:space="preserve">dostosowania  </w:t>
      </w:r>
      <w:r w:rsidR="00541AAE" w:rsidRPr="0048050D">
        <w:rPr>
          <w:rFonts w:ascii="Wingdings 2" w:eastAsia="Wingdings 2" w:hAnsi="Wingdings 2" w:cs="Wingdings 2"/>
          <w:color w:val="000000" w:themeColor="text1"/>
          <w:sz w:val="20"/>
          <w:szCs w:val="20"/>
          <w:lang w:eastAsia="pl-PL"/>
        </w:rPr>
        <w:t></w:t>
      </w:r>
      <w:r w:rsidR="00541AAE" w:rsidRPr="0048050D">
        <w:rPr>
          <w:rFonts w:ascii="Times New Roman" w:eastAsia="Times New Roman" w:hAnsi="Times New Roman"/>
          <w:b/>
          <w:color w:val="000000" w:themeColor="text1"/>
          <w:sz w:val="20"/>
          <w:szCs w:val="20"/>
          <w:lang w:eastAsia="pl-PL"/>
        </w:rPr>
        <w:t xml:space="preserve"> TAK*  /  </w:t>
      </w:r>
      <w:r w:rsidR="00541AAE" w:rsidRPr="0048050D">
        <w:rPr>
          <w:rFonts w:ascii="Wingdings 2" w:eastAsia="Wingdings 2" w:hAnsi="Wingdings 2" w:cs="Wingdings 2"/>
          <w:color w:val="000000" w:themeColor="text1"/>
          <w:sz w:val="20"/>
          <w:szCs w:val="20"/>
          <w:lang w:eastAsia="pl-PL"/>
        </w:rPr>
        <w:t></w:t>
      </w:r>
      <w:r w:rsidR="00541AAE" w:rsidRPr="0048050D">
        <w:rPr>
          <w:rFonts w:ascii="Times New Roman" w:eastAsia="Times New Roman" w:hAnsi="Times New Roman"/>
          <w:b/>
          <w:color w:val="000000" w:themeColor="text1"/>
          <w:sz w:val="20"/>
          <w:szCs w:val="20"/>
          <w:lang w:eastAsia="pl-PL"/>
        </w:rPr>
        <w:t> NIE*</w:t>
      </w:r>
    </w:p>
    <w:p w14:paraId="7C7F9FC1" w14:textId="77777777" w:rsidR="00F637A6" w:rsidRDefault="00F637A6" w:rsidP="00381963">
      <w:pPr>
        <w:spacing w:after="0" w:line="20" w:lineRule="atLeast"/>
        <w:ind w:left="284" w:hanging="284"/>
        <w:rPr>
          <w:rFonts w:ascii="Times New Roman" w:eastAsia="Times New Roman" w:hAnsi="Times New Roman"/>
          <w:bCs/>
          <w:iCs/>
          <w:color w:val="000000" w:themeColor="text1"/>
          <w:sz w:val="20"/>
          <w:szCs w:val="20"/>
          <w:lang w:eastAsia="pl-PL"/>
        </w:rPr>
      </w:pPr>
    </w:p>
    <w:p w14:paraId="49B681D5" w14:textId="77777777" w:rsidR="004C06B9" w:rsidRPr="0048050D" w:rsidRDefault="004C06B9" w:rsidP="00381963">
      <w:pPr>
        <w:spacing w:after="0" w:line="20" w:lineRule="atLeast"/>
        <w:ind w:left="284" w:hanging="284"/>
        <w:rPr>
          <w:rFonts w:ascii="Times New Roman" w:eastAsia="Times New Roman" w:hAnsi="Times New Roman"/>
          <w:iCs/>
          <w:color w:val="000000" w:themeColor="text1"/>
          <w:sz w:val="20"/>
          <w:szCs w:val="20"/>
          <w:lang w:eastAsia="pl-PL"/>
        </w:rPr>
      </w:pPr>
      <w:r w:rsidRPr="0048050D">
        <w:rPr>
          <w:rFonts w:ascii="Times New Roman" w:eastAsia="Times New Roman" w:hAnsi="Times New Roman"/>
          <w:iCs/>
          <w:color w:val="000000" w:themeColor="text1"/>
          <w:sz w:val="20"/>
          <w:szCs w:val="20"/>
          <w:lang w:eastAsia="pl-PL"/>
        </w:rPr>
        <w:t>Do deklaracji dołączam:</w:t>
      </w:r>
    </w:p>
    <w:p w14:paraId="799FB03A" w14:textId="77777777" w:rsidR="004C06B9" w:rsidRPr="0048050D" w:rsidRDefault="004C06B9" w:rsidP="00933B13">
      <w:pPr>
        <w:spacing w:after="0" w:line="20" w:lineRule="atLeast"/>
        <w:ind w:firstLine="284"/>
        <w:jc w:val="both"/>
        <w:outlineLvl w:val="0"/>
        <w:rPr>
          <w:rFonts w:ascii="Times New Roman" w:eastAsia="Times New Roman" w:hAnsi="Times New Roman"/>
          <w:bCs/>
          <w:iCs/>
          <w:color w:val="000000" w:themeColor="text1"/>
          <w:sz w:val="20"/>
          <w:szCs w:val="20"/>
          <w:lang w:eastAsia="pl-PL"/>
        </w:rPr>
      </w:pPr>
      <w:r w:rsidRPr="0048050D">
        <w:rPr>
          <w:rFonts w:ascii="Wingdings 2" w:eastAsia="Wingdings 2" w:hAnsi="Wingdings 2" w:cs="Wingdings 2"/>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 </w:t>
      </w:r>
      <w:r w:rsidR="002A1780" w:rsidRPr="0048050D">
        <w:rPr>
          <w:rFonts w:ascii="Times New Roman" w:eastAsia="Times New Roman" w:hAnsi="Times New Roman"/>
          <w:bCs/>
          <w:iCs/>
          <w:color w:val="000000" w:themeColor="text1"/>
          <w:sz w:val="20"/>
          <w:szCs w:val="20"/>
          <w:lang w:eastAsia="pl-PL"/>
        </w:rPr>
        <w:t>Z</w:t>
      </w:r>
      <w:r w:rsidRPr="0048050D">
        <w:rPr>
          <w:rFonts w:ascii="Times New Roman" w:eastAsia="Times New Roman" w:hAnsi="Times New Roman"/>
          <w:bCs/>
          <w:iCs/>
          <w:color w:val="000000" w:themeColor="text1"/>
          <w:sz w:val="20"/>
          <w:szCs w:val="20"/>
          <w:lang w:eastAsia="pl-PL"/>
        </w:rPr>
        <w:t>aświadczenie o ukończeniu kwalifikacyjnego kursu zawodowego</w:t>
      </w:r>
      <w:r w:rsidRPr="0048050D">
        <w:rPr>
          <w:rFonts w:ascii="Times New Roman" w:eastAsia="Times New Roman" w:hAnsi="Times New Roman"/>
          <w:b/>
          <w:bCs/>
          <w:iCs/>
          <w:color w:val="000000" w:themeColor="text1"/>
          <w:sz w:val="20"/>
          <w:szCs w:val="20"/>
          <w:vertAlign w:val="superscript"/>
          <w:lang w:eastAsia="pl-PL"/>
        </w:rPr>
        <w:t>*</w:t>
      </w:r>
      <w:r w:rsidRPr="0048050D">
        <w:rPr>
          <w:rFonts w:ascii="Times New Roman" w:eastAsia="Times New Roman" w:hAnsi="Times New Roman"/>
          <w:b/>
          <w:bCs/>
          <w:iCs/>
          <w:color w:val="000000" w:themeColor="text1"/>
          <w:sz w:val="20"/>
          <w:szCs w:val="20"/>
          <w:lang w:eastAsia="pl-PL"/>
        </w:rPr>
        <w:t xml:space="preserve"> </w:t>
      </w:r>
      <w:r w:rsidR="002A1780" w:rsidRPr="0048050D">
        <w:rPr>
          <w:rFonts w:ascii="Times New Roman" w:eastAsia="Times New Roman" w:hAnsi="Times New Roman"/>
          <w:bCs/>
          <w:iCs/>
          <w:color w:val="000000" w:themeColor="text1"/>
          <w:sz w:val="20"/>
          <w:szCs w:val="20"/>
          <w:lang w:eastAsia="pl-PL"/>
        </w:rPr>
        <w:t>(w przypadku składania deklaracji do OKE)</w:t>
      </w:r>
      <w:r w:rsidR="002A1780" w:rsidRPr="0048050D">
        <w:rPr>
          <w:rFonts w:ascii="Times New Roman" w:eastAsia="Times New Roman" w:hAnsi="Times New Roman"/>
          <w:b/>
          <w:bCs/>
          <w:iCs/>
          <w:color w:val="000000" w:themeColor="text1"/>
          <w:sz w:val="20"/>
          <w:szCs w:val="20"/>
          <w:vertAlign w:val="superscript"/>
          <w:lang w:eastAsia="pl-PL"/>
        </w:rPr>
        <w:t>*</w:t>
      </w:r>
    </w:p>
    <w:p w14:paraId="7E3897D4" w14:textId="77777777" w:rsidR="004C06B9" w:rsidRPr="0048050D" w:rsidRDefault="004C06B9" w:rsidP="00381963">
      <w:pPr>
        <w:spacing w:after="0" w:line="20" w:lineRule="atLeast"/>
        <w:ind w:left="284"/>
        <w:jc w:val="both"/>
        <w:rPr>
          <w:rFonts w:ascii="Times New Roman" w:eastAsia="Times New Roman" w:hAnsi="Times New Roman"/>
          <w:bCs/>
          <w:iCs/>
          <w:color w:val="000000" w:themeColor="text1"/>
          <w:sz w:val="20"/>
          <w:szCs w:val="20"/>
          <w:vertAlign w:val="superscript"/>
          <w:lang w:eastAsia="pl-PL"/>
        </w:rPr>
      </w:pPr>
      <w:r w:rsidRPr="0048050D">
        <w:rPr>
          <w:rFonts w:ascii="Wingdings 2" w:eastAsia="Wingdings 2" w:hAnsi="Wingdings 2" w:cs="Wingdings 2"/>
          <w:color w:val="000000" w:themeColor="text1"/>
          <w:sz w:val="20"/>
          <w:szCs w:val="20"/>
          <w:lang w:eastAsia="pl-PL"/>
        </w:rPr>
        <w:t></w:t>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potwierdzające występowanie dysfunkcji wydane przez lekarza</w:t>
      </w:r>
      <w:r w:rsidRPr="0048050D">
        <w:rPr>
          <w:rFonts w:ascii="Times New Roman" w:eastAsia="Times New Roman" w:hAnsi="Times New Roman"/>
          <w:bCs/>
          <w:iCs/>
          <w:color w:val="000000" w:themeColor="text1"/>
          <w:sz w:val="20"/>
          <w:szCs w:val="20"/>
          <w:vertAlign w:val="superscript"/>
          <w:lang w:eastAsia="pl-PL"/>
        </w:rPr>
        <w:t xml:space="preserve"> *</w:t>
      </w:r>
    </w:p>
    <w:p w14:paraId="5C259C78" w14:textId="77777777" w:rsidR="004C06B9" w:rsidRPr="0048050D" w:rsidRDefault="004C06B9" w:rsidP="002A1780">
      <w:pPr>
        <w:spacing w:after="0" w:line="240" w:lineRule="auto"/>
        <w:ind w:left="284" w:hanging="32"/>
        <w:jc w:val="both"/>
        <w:rPr>
          <w:rFonts w:ascii="Times New Roman" w:eastAsia="Times New Roman" w:hAnsi="Times New Roman"/>
          <w:bCs/>
          <w:iCs/>
          <w:color w:val="000000" w:themeColor="text1"/>
          <w:sz w:val="20"/>
          <w:szCs w:val="20"/>
          <w:lang w:eastAsia="pl-PL"/>
        </w:rPr>
      </w:pPr>
      <w:r w:rsidRPr="0048050D">
        <w:rPr>
          <w:rFonts w:ascii="Wingdings 2" w:eastAsia="Wingdings 2" w:hAnsi="Wingdings 2" w:cs="Wingdings 2"/>
          <w:color w:val="000000" w:themeColor="text1"/>
          <w:sz w:val="20"/>
          <w:szCs w:val="20"/>
          <w:lang w:eastAsia="pl-PL"/>
        </w:rPr>
        <w:t></w:t>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o stanie zdrowia wydane przez lekarza</w:t>
      </w:r>
      <w:r w:rsidRPr="0048050D">
        <w:rPr>
          <w:rFonts w:ascii="Times New Roman" w:eastAsia="Times New Roman" w:hAnsi="Times New Roman"/>
          <w:bCs/>
          <w:iCs/>
          <w:color w:val="000000" w:themeColor="text1"/>
          <w:sz w:val="20"/>
          <w:szCs w:val="20"/>
          <w:vertAlign w:val="superscript"/>
          <w:lang w:eastAsia="pl-PL"/>
        </w:rPr>
        <w:t>*</w:t>
      </w:r>
      <w:r w:rsidR="002A1780" w:rsidRPr="0048050D">
        <w:rPr>
          <w:rFonts w:ascii="Times New Roman" w:eastAsia="Times New Roman" w:hAnsi="Times New Roman"/>
          <w:bCs/>
          <w:iCs/>
          <w:color w:val="000000" w:themeColor="text1"/>
          <w:sz w:val="20"/>
          <w:szCs w:val="20"/>
          <w:vertAlign w:val="superscript"/>
          <w:lang w:eastAsia="pl-PL"/>
        </w:rPr>
        <w:t xml:space="preserve"> </w:t>
      </w:r>
      <w:r w:rsidR="002A1780" w:rsidRPr="0048050D">
        <w:rPr>
          <w:rFonts w:ascii="Times New Roman" w:eastAsia="Times New Roman" w:hAnsi="Times New Roman"/>
          <w:bCs/>
          <w:iCs/>
          <w:color w:val="000000" w:themeColor="text1"/>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4C06B9" w:rsidRPr="0048050D" w14:paraId="4E922F0B" w14:textId="77777777">
        <w:trPr>
          <w:trHeight w:val="540"/>
          <w:jc w:val="center"/>
        </w:trPr>
        <w:tc>
          <w:tcPr>
            <w:tcW w:w="4605" w:type="dxa"/>
            <w:vAlign w:val="bottom"/>
          </w:tcPr>
          <w:p w14:paraId="29F09C8F" w14:textId="77777777" w:rsidR="004C06B9" w:rsidRPr="0048050D" w:rsidRDefault="004C06B9" w:rsidP="004C06B9">
            <w:pPr>
              <w:spacing w:after="0" w:line="240" w:lineRule="auto"/>
              <w:outlineLvl w:val="0"/>
              <w:rPr>
                <w:rFonts w:ascii="Times New Roman" w:eastAsia="Times New Roman" w:hAnsi="Times New Roman"/>
                <w:b/>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i/>
                <w:color w:val="000000" w:themeColor="text1"/>
                <w:sz w:val="18"/>
                <w:szCs w:val="18"/>
                <w:lang w:eastAsia="pl-PL"/>
              </w:rPr>
              <w:t>właściwe zaznaczyć</w:t>
            </w:r>
          </w:p>
        </w:tc>
        <w:tc>
          <w:tcPr>
            <w:tcW w:w="4605" w:type="dxa"/>
          </w:tcPr>
          <w:p w14:paraId="0EB2E22F" w14:textId="77777777" w:rsidR="004C06B9" w:rsidRPr="0048050D" w:rsidRDefault="004C06B9" w:rsidP="007C48BE">
            <w:pPr>
              <w:spacing w:after="0" w:line="240" w:lineRule="auto"/>
              <w:rPr>
                <w:rFonts w:ascii="Times New Roman" w:eastAsia="Times New Roman" w:hAnsi="Times New Roman"/>
                <w:color w:val="000000" w:themeColor="text1"/>
                <w:sz w:val="18"/>
                <w:szCs w:val="18"/>
                <w:lang w:eastAsia="pl-PL"/>
              </w:rPr>
            </w:pPr>
          </w:p>
          <w:p w14:paraId="7F9BDC71" w14:textId="77777777" w:rsidR="004C06B9" w:rsidRPr="0048050D" w:rsidRDefault="004C06B9" w:rsidP="004C06B9">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1964E42C" w14:textId="77777777" w:rsidR="004C06B9" w:rsidRPr="0048050D" w:rsidRDefault="004C06B9" w:rsidP="004C06B9">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tc>
      </w:tr>
    </w:tbl>
    <w:p w14:paraId="5923A8A3" w14:textId="77777777" w:rsidR="004C06B9" w:rsidRPr="0048050D" w:rsidRDefault="004C06B9" w:rsidP="004C06B9">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E72A3F" w:rsidRPr="0048050D" w14:paraId="58383BD2" w14:textId="77777777" w:rsidTr="0075688D">
        <w:trPr>
          <w:trHeight w:val="1103"/>
          <w:jc w:val="center"/>
        </w:trPr>
        <w:tc>
          <w:tcPr>
            <w:tcW w:w="4605" w:type="dxa"/>
            <w:tcBorders>
              <w:top w:val="single" w:sz="4" w:space="0" w:color="auto"/>
            </w:tcBorders>
            <w:vAlign w:val="bottom"/>
          </w:tcPr>
          <w:p w14:paraId="480967C8" w14:textId="77777777" w:rsidR="004C06B9" w:rsidRPr="0048050D" w:rsidRDefault="004C06B9" w:rsidP="004C06B9">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Potwierdzam przyjęcie deklaracji </w:t>
            </w:r>
          </w:p>
          <w:p w14:paraId="2BDF3315" w14:textId="77777777" w:rsidR="004C06B9" w:rsidRPr="0048050D" w:rsidRDefault="004C06B9" w:rsidP="004C06B9">
            <w:pPr>
              <w:spacing w:after="0" w:line="240" w:lineRule="auto"/>
              <w:outlineLvl w:val="0"/>
              <w:rPr>
                <w:rFonts w:ascii="Times New Roman" w:eastAsia="Times New Roman" w:hAnsi="Times New Roman"/>
                <w:color w:val="000000" w:themeColor="text1"/>
                <w:sz w:val="16"/>
                <w:szCs w:val="16"/>
                <w:lang w:eastAsia="pl-PL"/>
              </w:rPr>
            </w:pPr>
          </w:p>
          <w:p w14:paraId="2CB774C9" w14:textId="77777777" w:rsidR="004C06B9" w:rsidRPr="0048050D" w:rsidRDefault="004C06B9" w:rsidP="004C06B9">
            <w:pPr>
              <w:spacing w:after="0" w:line="240" w:lineRule="auto"/>
              <w:outlineLvl w:val="0"/>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150819CA" w14:textId="77777777" w:rsidR="004C06B9" w:rsidRDefault="004C06B9" w:rsidP="000304E8">
            <w:pPr>
              <w:spacing w:after="0" w:line="240" w:lineRule="auto"/>
              <w:outlineLvl w:val="0"/>
              <w:rPr>
                <w:rFonts w:ascii="Times New Roman" w:eastAsia="Times New Roman" w:hAnsi="Times New Roman"/>
                <w:bCs/>
                <w:color w:val="000000" w:themeColor="text1"/>
                <w:sz w:val="16"/>
                <w:szCs w:val="16"/>
                <w:lang w:eastAsia="pl-PL"/>
              </w:rPr>
            </w:pPr>
            <w:r w:rsidRPr="0048050D">
              <w:rPr>
                <w:rFonts w:ascii="Times New Roman" w:eastAsia="Times New Roman" w:hAnsi="Times New Roman"/>
                <w:bCs/>
                <w:color w:val="000000" w:themeColor="text1"/>
                <w:sz w:val="16"/>
                <w:szCs w:val="16"/>
                <w:lang w:eastAsia="pl-PL"/>
              </w:rPr>
              <w:t>Pieczęć szkoły/placówki/</w:t>
            </w:r>
            <w:r w:rsidR="000304E8" w:rsidRPr="0048050D">
              <w:rPr>
                <w:rFonts w:ascii="Times New Roman" w:eastAsia="Times New Roman" w:hAnsi="Times New Roman"/>
                <w:bCs/>
                <w:color w:val="000000" w:themeColor="text1"/>
                <w:sz w:val="16"/>
                <w:szCs w:val="16"/>
                <w:lang w:eastAsia="pl-PL"/>
              </w:rPr>
              <w:t>podmiotu prowadzącego kkz/</w:t>
            </w:r>
            <w:r w:rsidR="00315BCC" w:rsidRPr="0048050D">
              <w:rPr>
                <w:rFonts w:ascii="Times New Roman" w:eastAsia="Times New Roman" w:hAnsi="Times New Roman"/>
                <w:bCs/>
                <w:color w:val="000000" w:themeColor="text1"/>
                <w:sz w:val="16"/>
                <w:szCs w:val="16"/>
                <w:lang w:eastAsia="pl-PL"/>
              </w:rPr>
              <w:t>oke</w:t>
            </w:r>
          </w:p>
          <w:p w14:paraId="72D21AE5" w14:textId="77777777" w:rsidR="00161619" w:rsidRPr="0048050D" w:rsidRDefault="00161619" w:rsidP="000304E8">
            <w:pPr>
              <w:spacing w:after="0" w:line="240" w:lineRule="auto"/>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tcBorders>
          </w:tcPr>
          <w:p w14:paraId="015EAC18" w14:textId="77777777" w:rsidR="004C06B9" w:rsidRPr="0048050D" w:rsidRDefault="004C06B9" w:rsidP="004C06B9">
            <w:pPr>
              <w:spacing w:after="0" w:line="240" w:lineRule="auto"/>
              <w:ind w:left="1243"/>
              <w:jc w:val="center"/>
              <w:rPr>
                <w:rFonts w:ascii="Times New Roman" w:eastAsia="Times New Roman" w:hAnsi="Times New Roman"/>
                <w:color w:val="000000" w:themeColor="text1"/>
                <w:sz w:val="16"/>
                <w:szCs w:val="16"/>
                <w:highlight w:val="yellow"/>
                <w:lang w:eastAsia="pl-PL"/>
              </w:rPr>
            </w:pPr>
          </w:p>
          <w:p w14:paraId="27FCD396" w14:textId="77777777" w:rsidR="004C06B9" w:rsidRPr="0048050D" w:rsidRDefault="004C06B9" w:rsidP="004C06B9">
            <w:pPr>
              <w:spacing w:after="0" w:line="240" w:lineRule="auto"/>
              <w:ind w:left="1243"/>
              <w:jc w:val="center"/>
              <w:rPr>
                <w:rFonts w:ascii="Times New Roman" w:eastAsia="Times New Roman" w:hAnsi="Times New Roman"/>
                <w:color w:val="000000" w:themeColor="text1"/>
                <w:sz w:val="16"/>
                <w:szCs w:val="16"/>
                <w:highlight w:val="yellow"/>
                <w:lang w:eastAsia="pl-PL"/>
              </w:rPr>
            </w:pPr>
          </w:p>
          <w:p w14:paraId="294DE42E" w14:textId="77777777" w:rsidR="0071111B" w:rsidRPr="0048050D" w:rsidRDefault="0071111B" w:rsidP="004C06B9">
            <w:pPr>
              <w:spacing w:after="0" w:line="240" w:lineRule="auto"/>
              <w:ind w:left="1243"/>
              <w:jc w:val="center"/>
              <w:rPr>
                <w:rFonts w:ascii="Times New Roman" w:eastAsia="Times New Roman" w:hAnsi="Times New Roman"/>
                <w:color w:val="000000" w:themeColor="text1"/>
                <w:sz w:val="16"/>
                <w:szCs w:val="16"/>
                <w:highlight w:val="yellow"/>
                <w:lang w:eastAsia="pl-PL"/>
              </w:rPr>
            </w:pPr>
          </w:p>
          <w:p w14:paraId="2C379104" w14:textId="77777777" w:rsidR="004C06B9" w:rsidRPr="0048050D" w:rsidRDefault="004C06B9" w:rsidP="004C06B9">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                        ........................</w:t>
            </w:r>
            <w:r w:rsidR="0038196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14:paraId="6AC30F8B" w14:textId="77777777" w:rsidR="002A31A5" w:rsidRPr="0048050D" w:rsidRDefault="004C06B9" w:rsidP="004C06B9">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data, czytelny podpis osoby przyjmującej</w:t>
            </w: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703706E7" w14:textId="77777777" w:rsidTr="00161619">
        <w:tc>
          <w:tcPr>
            <w:tcW w:w="496" w:type="dxa"/>
            <w:vAlign w:val="center"/>
          </w:tcPr>
          <w:p w14:paraId="005BD43D" w14:textId="77777777" w:rsidR="00161619" w:rsidRPr="004D1E04" w:rsidRDefault="00161619" w:rsidP="00560AB9">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5DE9DFAE" w14:textId="4ACA1D28"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2005326" w14:textId="77777777" w:rsidR="00B1634F" w:rsidRDefault="00B1634F" w:rsidP="00B1634F">
      <w:pPr>
        <w:spacing w:after="0" w:line="240" w:lineRule="auto"/>
        <w:jc w:val="both"/>
        <w:rPr>
          <w:rFonts w:ascii="Times New Roman" w:hAnsi="Times New Roman"/>
          <w:b/>
          <w:color w:val="000000" w:themeColor="text1"/>
        </w:rPr>
      </w:pPr>
    </w:p>
    <w:p w14:paraId="47C50A53" w14:textId="72272EAD" w:rsidR="00DA6106" w:rsidRPr="00A95F6C" w:rsidRDefault="004C06B9" w:rsidP="00B83D82">
      <w:pPr>
        <w:pBdr>
          <w:bottom w:val="single" w:sz="4" w:space="1" w:color="auto"/>
        </w:pBdr>
        <w:shd w:val="clear" w:color="auto" w:fill="DEEAF6"/>
        <w:spacing w:after="0" w:line="240" w:lineRule="auto"/>
        <w:ind w:left="1276" w:hanging="1418"/>
        <w:jc w:val="both"/>
        <w:rPr>
          <w:rFonts w:ascii="Times New Roman" w:eastAsia="Times New Roman" w:hAnsi="Times New Roman"/>
          <w:b/>
          <w:sz w:val="20"/>
          <w:szCs w:val="20"/>
          <w:lang w:eastAsia="pl-PL"/>
        </w:rPr>
      </w:pPr>
      <w:r w:rsidRPr="0048050D">
        <w:rPr>
          <w:rFonts w:ascii="Times New Roman" w:hAnsi="Times New Roman"/>
          <w:b/>
          <w:color w:val="000000" w:themeColor="text1"/>
        </w:rPr>
        <w:lastRenderedPageBreak/>
        <w:t>Załąc</w:t>
      </w:r>
      <w:r w:rsidR="003E15A7" w:rsidRPr="0048050D">
        <w:rPr>
          <w:rFonts w:ascii="Times New Roman" w:hAnsi="Times New Roman"/>
          <w:b/>
          <w:color w:val="000000" w:themeColor="text1"/>
        </w:rPr>
        <w:t xml:space="preserve">znik </w:t>
      </w:r>
      <w:r w:rsidR="003E15A7" w:rsidRPr="009F220E">
        <w:rPr>
          <w:rFonts w:ascii="Times New Roman" w:hAnsi="Times New Roman"/>
          <w:b/>
          <w:color w:val="000000" w:themeColor="text1"/>
        </w:rPr>
        <w:t>3c</w:t>
      </w:r>
      <w:r w:rsidR="00DA6106" w:rsidRPr="009F220E">
        <w:rPr>
          <w:rFonts w:ascii="Times New Roman" w:hAnsi="Times New Roman"/>
          <w:b/>
          <w:color w:val="000000" w:themeColor="text1"/>
        </w:rPr>
        <w:t xml:space="preserve"> </w:t>
      </w:r>
      <w:r w:rsidR="00DA6106" w:rsidRPr="009F220E">
        <w:rPr>
          <w:rFonts w:ascii="Times New Roman" w:eastAsia="Times New Roman" w:hAnsi="Times New Roman"/>
          <w:b/>
          <w:lang w:eastAsia="pl-PL"/>
        </w:rPr>
        <w:t xml:space="preserve">Deklaracja dla osoby, przystępującej do </w:t>
      </w:r>
      <w:r w:rsidR="00E438CA" w:rsidRPr="009F220E">
        <w:rPr>
          <w:rFonts w:ascii="Times New Roman" w:eastAsia="Times New Roman" w:hAnsi="Times New Roman"/>
          <w:b/>
          <w:lang w:eastAsia="pl-PL"/>
        </w:rPr>
        <w:t xml:space="preserve">egzaminu </w:t>
      </w:r>
      <w:r w:rsidR="00DA6106" w:rsidRPr="002B0AA7">
        <w:rPr>
          <w:rFonts w:ascii="Times New Roman" w:eastAsia="Times New Roman" w:hAnsi="Times New Roman"/>
          <w:b/>
          <w:color w:val="000000" w:themeColor="text1"/>
          <w:lang w:eastAsia="pl-PL"/>
        </w:rPr>
        <w:t xml:space="preserve">eksternistycznego </w:t>
      </w:r>
      <w:r w:rsidR="00DA6106" w:rsidRPr="009F220E">
        <w:rPr>
          <w:rFonts w:ascii="Times New Roman" w:eastAsia="Times New Roman" w:hAnsi="Times New Roman"/>
          <w:b/>
          <w:lang w:eastAsia="pl-PL"/>
        </w:rPr>
        <w:t>potwierdzającego kwalifikacje w zawodzie lub osoby dorosłej, która ukończyła przygotowan</w:t>
      </w:r>
      <w:r w:rsidR="002F07E8" w:rsidRPr="009F220E">
        <w:rPr>
          <w:rFonts w:ascii="Times New Roman" w:eastAsia="Times New Roman" w:hAnsi="Times New Roman"/>
          <w:b/>
          <w:lang w:eastAsia="pl-PL"/>
        </w:rPr>
        <w:t>ie</w:t>
      </w:r>
      <w:r w:rsidR="00DA6106" w:rsidRPr="009F220E">
        <w:rPr>
          <w:rFonts w:ascii="Times New Roman" w:eastAsia="Times New Roman" w:hAnsi="Times New Roman"/>
          <w:b/>
          <w:lang w:eastAsia="pl-PL"/>
        </w:rPr>
        <w:t xml:space="preserve"> zawodowe</w:t>
      </w:r>
      <w:r w:rsidR="00DA6106">
        <w:rPr>
          <w:rFonts w:ascii="Times New Roman" w:eastAsia="Times New Roman" w:hAnsi="Times New Roman"/>
          <w:b/>
          <w:sz w:val="20"/>
          <w:szCs w:val="20"/>
          <w:lang w:eastAsia="pl-PL"/>
        </w:rPr>
        <w:t xml:space="preserve"> </w:t>
      </w:r>
    </w:p>
    <w:p w14:paraId="0A10BB57" w14:textId="60EB8E75" w:rsidR="004C06B9" w:rsidRPr="0048050D" w:rsidRDefault="004C06B9" w:rsidP="009F220E">
      <w:pPr>
        <w:spacing w:after="0"/>
        <w:rPr>
          <w:rFonts w:ascii="Arial" w:hAnsi="Arial" w:cs="Arial"/>
          <w:b/>
          <w:caps/>
          <w:color w:val="000000" w:themeColor="text1"/>
        </w:rPr>
      </w:pPr>
    </w:p>
    <w:p w14:paraId="3EEFAFFA" w14:textId="77777777" w:rsidR="004C06B9" w:rsidRPr="0048050D" w:rsidRDefault="004C06B9" w:rsidP="00933B13">
      <w:pPr>
        <w:shd w:val="clear" w:color="auto" w:fill="FFFFFF"/>
        <w:spacing w:after="80" w:line="240" w:lineRule="auto"/>
        <w:jc w:val="center"/>
        <w:outlineLvl w:val="0"/>
        <w:rPr>
          <w:rFonts w:ascii="Times New Roman" w:eastAsia="Times New Roman" w:hAnsi="Times New Roman"/>
          <w:b/>
          <w:caps/>
          <w:color w:val="000000" w:themeColor="text1"/>
          <w:lang w:eastAsia="pl-PL"/>
        </w:rPr>
      </w:pPr>
      <w:r w:rsidRPr="00C8708F">
        <w:rPr>
          <w:rFonts w:ascii="Times New Roman" w:eastAsia="Times New Roman" w:hAnsi="Times New Roman"/>
          <w:b/>
          <w:caps/>
          <w:color w:val="000000" w:themeColor="text1"/>
          <w:lang w:eastAsia="pl-PL"/>
        </w:rPr>
        <w:t>Osoba dorosła</w:t>
      </w:r>
      <w:r w:rsidR="00916C88" w:rsidRPr="00C8708F">
        <w:rPr>
          <w:rFonts w:ascii="Times New Roman" w:eastAsia="Times New Roman" w:hAnsi="Times New Roman"/>
          <w:b/>
          <w:caps/>
          <w:color w:val="000000" w:themeColor="text1"/>
          <w:lang w:eastAsia="pl-PL"/>
        </w:rPr>
        <w:t>/</w:t>
      </w:r>
      <w:r w:rsidR="00916C88" w:rsidRPr="0048050D">
        <w:rPr>
          <w:rFonts w:ascii="Times New Roman" w:eastAsia="Times New Roman" w:hAnsi="Times New Roman"/>
          <w:b/>
          <w:caps/>
          <w:color w:val="000000" w:themeColor="text1"/>
          <w:lang w:eastAsia="pl-PL"/>
        </w:rPr>
        <w:t>EKSTERN</w:t>
      </w:r>
    </w:p>
    <w:p w14:paraId="0C3EEC94" w14:textId="77777777" w:rsidR="004C06B9" w:rsidRPr="0048050D" w:rsidRDefault="004C06B9" w:rsidP="004C06B9">
      <w:pPr>
        <w:spacing w:after="80" w:line="240" w:lineRule="auto"/>
        <w:jc w:val="center"/>
        <w:rPr>
          <w:rFonts w:ascii="Times New Roman" w:eastAsia="Times New Roman" w:hAnsi="Times New Roman"/>
          <w:b/>
          <w:caps/>
          <w:color w:val="000000" w:themeColor="text1"/>
          <w:lang w:eastAsia="pl-PL"/>
        </w:rPr>
      </w:pPr>
      <w:r w:rsidRPr="0048050D">
        <w:rPr>
          <w:rFonts w:ascii="Times New Roman" w:eastAsia="Times New Roman" w:hAnsi="Times New Roman"/>
          <w:b/>
          <w:caps/>
          <w:color w:val="000000" w:themeColor="text1"/>
          <w:lang w:eastAsia="pl-PL"/>
        </w:rPr>
        <w:t>Deklaracja przystąpienia do egzaminu</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4C06B9" w:rsidRPr="0048050D" w14:paraId="48BE75E2" w14:textId="77777777">
        <w:trPr>
          <w:cantSplit/>
          <w:jc w:val="right"/>
        </w:trPr>
        <w:tc>
          <w:tcPr>
            <w:tcW w:w="2700" w:type="dxa"/>
            <w:tcBorders>
              <w:top w:val="nil"/>
              <w:left w:val="nil"/>
              <w:bottom w:val="dashed" w:sz="4" w:space="0" w:color="auto"/>
              <w:right w:val="single" w:sz="4" w:space="0" w:color="auto"/>
            </w:tcBorders>
          </w:tcPr>
          <w:p w14:paraId="6506ACAD"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4C1B4A8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E07FE0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3A9479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02BEE5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062E62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0D23631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219E5BA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32EE2C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r>
      <w:tr w:rsidR="004C06B9" w:rsidRPr="0048050D" w14:paraId="3668375C" w14:textId="77777777">
        <w:trPr>
          <w:cantSplit/>
          <w:jc w:val="right"/>
        </w:trPr>
        <w:tc>
          <w:tcPr>
            <w:tcW w:w="2700" w:type="dxa"/>
            <w:tcBorders>
              <w:top w:val="dashed" w:sz="4" w:space="0" w:color="auto"/>
              <w:left w:val="nil"/>
              <w:bottom w:val="nil"/>
              <w:right w:val="nil"/>
            </w:tcBorders>
          </w:tcPr>
          <w:p w14:paraId="4DBD4288" w14:textId="77777777" w:rsidR="004C06B9" w:rsidRPr="0048050D" w:rsidRDefault="004C06B9" w:rsidP="004C06B9">
            <w:pPr>
              <w:spacing w:after="0" w:line="240" w:lineRule="auto"/>
              <w:jc w:val="right"/>
              <w:rPr>
                <w:rFonts w:ascii="Times New Roman" w:eastAsia="Times New Roman" w:hAnsi="Times New Roman"/>
                <w:color w:val="000000" w:themeColor="text1"/>
                <w:sz w:val="14"/>
                <w:szCs w:val="14"/>
                <w:lang w:eastAsia="pl-PL"/>
              </w:rPr>
            </w:pPr>
            <w:r w:rsidRPr="0048050D">
              <w:rPr>
                <w:rFonts w:ascii="Times New Roman" w:eastAsia="Times New Roman" w:hAnsi="Times New Roman"/>
                <w:color w:val="000000" w:themeColor="text1"/>
                <w:sz w:val="14"/>
                <w:szCs w:val="14"/>
                <w:lang w:eastAsia="pl-PL"/>
              </w:rPr>
              <w:t>miejscowość, data</w:t>
            </w:r>
          </w:p>
        </w:tc>
        <w:tc>
          <w:tcPr>
            <w:tcW w:w="316" w:type="dxa"/>
            <w:tcBorders>
              <w:top w:val="dotted" w:sz="4" w:space="0" w:color="auto"/>
              <w:left w:val="nil"/>
              <w:bottom w:val="nil"/>
              <w:right w:val="nil"/>
            </w:tcBorders>
          </w:tcPr>
          <w:p w14:paraId="70AE36AB"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66742119"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1026BA57"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38C7518E"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51908608"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3072CBC1"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3EFF85B4"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6BB91504"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57209678" w14:textId="77777777" w:rsidR="004C06B9" w:rsidRPr="0048050D" w:rsidRDefault="004C06B9" w:rsidP="004C06B9">
      <w:pPr>
        <w:spacing w:after="0" w:line="240" w:lineRule="auto"/>
        <w:rPr>
          <w:rFonts w:ascii="Times New Roman" w:eastAsia="Times New Roman" w:hAnsi="Times New Roman"/>
          <w:color w:val="000000" w:themeColor="text1"/>
          <w:sz w:val="6"/>
          <w:szCs w:val="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2"/>
        <w:gridCol w:w="84"/>
        <w:gridCol w:w="210"/>
        <w:gridCol w:w="20"/>
        <w:gridCol w:w="43"/>
        <w:gridCol w:w="27"/>
        <w:gridCol w:w="226"/>
        <w:gridCol w:w="18"/>
        <w:gridCol w:w="56"/>
        <w:gridCol w:w="111"/>
        <w:gridCol w:w="131"/>
        <w:gridCol w:w="16"/>
        <w:gridCol w:w="42"/>
        <w:gridCol w:w="248"/>
        <w:gridCol w:w="10"/>
        <w:gridCol w:w="14"/>
        <w:gridCol w:w="28"/>
        <w:gridCol w:w="275"/>
        <w:gridCol w:w="11"/>
        <w:gridCol w:w="14"/>
        <w:gridCol w:w="85"/>
        <w:gridCol w:w="206"/>
        <w:gridCol w:w="10"/>
        <w:gridCol w:w="221"/>
        <w:gridCol w:w="79"/>
        <w:gridCol w:w="6"/>
        <w:gridCol w:w="8"/>
        <w:gridCol w:w="286"/>
        <w:gridCol w:w="27"/>
        <w:gridCol w:w="1"/>
        <w:gridCol w:w="30"/>
        <w:gridCol w:w="285"/>
        <w:gridCol w:w="1"/>
        <w:gridCol w:w="130"/>
        <w:gridCol w:w="22"/>
        <w:gridCol w:w="164"/>
        <w:gridCol w:w="1"/>
        <w:gridCol w:w="130"/>
        <w:gridCol w:w="186"/>
        <w:gridCol w:w="1"/>
        <w:gridCol w:w="130"/>
        <w:gridCol w:w="187"/>
      </w:tblGrid>
      <w:tr w:rsidR="004C06B9" w:rsidRPr="0048050D" w14:paraId="622AFA05" w14:textId="77777777">
        <w:trPr>
          <w:gridAfter w:val="1"/>
          <w:wAfter w:w="187" w:type="dxa"/>
          <w:cantSplit/>
        </w:trPr>
        <w:tc>
          <w:tcPr>
            <w:tcW w:w="9159" w:type="dxa"/>
            <w:gridSpan w:val="81"/>
            <w:tcBorders>
              <w:top w:val="nil"/>
              <w:left w:val="nil"/>
              <w:bottom w:val="nil"/>
              <w:right w:val="nil"/>
            </w:tcBorders>
          </w:tcPr>
          <w:p w14:paraId="18394F77" w14:textId="77777777" w:rsidR="004C06B9" w:rsidRPr="0048050D" w:rsidRDefault="004C06B9" w:rsidP="004C06B9">
            <w:pPr>
              <w:spacing w:after="40" w:line="240" w:lineRule="auto"/>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Dane osobowe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4"/>
            <w:tcBorders>
              <w:top w:val="nil"/>
              <w:left w:val="nil"/>
              <w:bottom w:val="nil"/>
              <w:right w:val="nil"/>
            </w:tcBorders>
          </w:tcPr>
          <w:p w14:paraId="69AA41D9"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4"/>
                <w:lang w:eastAsia="pl-PL"/>
              </w:rPr>
            </w:pPr>
          </w:p>
        </w:tc>
        <w:tc>
          <w:tcPr>
            <w:tcW w:w="317" w:type="dxa"/>
            <w:gridSpan w:val="3"/>
            <w:tcBorders>
              <w:top w:val="nil"/>
              <w:left w:val="nil"/>
              <w:bottom w:val="nil"/>
              <w:right w:val="nil"/>
            </w:tcBorders>
          </w:tcPr>
          <w:p w14:paraId="43AD15D2"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4"/>
                <w:lang w:eastAsia="pl-PL"/>
              </w:rPr>
            </w:pPr>
          </w:p>
        </w:tc>
      </w:tr>
      <w:tr w:rsidR="004C06B9" w:rsidRPr="0048050D" w14:paraId="19CAB1F6" w14:textId="77777777">
        <w:trPr>
          <w:cantSplit/>
        </w:trPr>
        <w:tc>
          <w:tcPr>
            <w:tcW w:w="2700" w:type="dxa"/>
            <w:gridSpan w:val="7"/>
            <w:tcBorders>
              <w:top w:val="nil"/>
              <w:left w:val="nil"/>
              <w:bottom w:val="nil"/>
              <w:right w:val="dotted" w:sz="4" w:space="0" w:color="auto"/>
            </w:tcBorders>
          </w:tcPr>
          <w:p w14:paraId="25C67EC4"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4AF9DCB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E9595E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A4799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FD9520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F2C849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9E8BCD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A2B39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CD190D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AF274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083BDF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91AA1E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DC16B6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42953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62C1B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8AD2F98"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70793F7"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C47480"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B65BFF"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25F4051A"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D748A84"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AF2BC27"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D28E19B"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463F569"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610A9BD2" w14:textId="77777777">
        <w:trPr>
          <w:cantSplit/>
          <w:trHeight w:val="67"/>
        </w:trPr>
        <w:tc>
          <w:tcPr>
            <w:tcW w:w="2700" w:type="dxa"/>
            <w:gridSpan w:val="7"/>
            <w:tcBorders>
              <w:top w:val="nil"/>
              <w:left w:val="nil"/>
              <w:bottom w:val="nil"/>
              <w:right w:val="nil"/>
            </w:tcBorders>
          </w:tcPr>
          <w:p w14:paraId="1019E4AA"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C660D5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21BD78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127D34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FE0E29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162D57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67A3BF4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FEE9FA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506E8ED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3C6BE15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11B1C39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6BAA508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FE0137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5258E1D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36DD45A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1C51EBB"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6238E5B1"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BD09782"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C5138C2"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14:paraId="62FB3ED8"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5BA6D289"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29E7CB74"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3C74FA61"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14:paraId="6EB641E3"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r>
      <w:tr w:rsidR="004C06B9" w:rsidRPr="0048050D" w14:paraId="429A675E" w14:textId="77777777">
        <w:trPr>
          <w:cantSplit/>
        </w:trPr>
        <w:tc>
          <w:tcPr>
            <w:tcW w:w="2700" w:type="dxa"/>
            <w:gridSpan w:val="7"/>
            <w:tcBorders>
              <w:top w:val="nil"/>
              <w:left w:val="nil"/>
              <w:bottom w:val="nil"/>
              <w:right w:val="dotted" w:sz="4" w:space="0" w:color="auto"/>
            </w:tcBorders>
          </w:tcPr>
          <w:p w14:paraId="6F08B8F4"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3CAC578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AA6F60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38C9B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9FA8F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32278C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C81459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65761A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14A660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3958B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0D181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662A36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124110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FADBBC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0A1F7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A65A019"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7BBBBB2"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81C629F"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4004820"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09DBCFB7"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0BC5C06"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5232306"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0039D03"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5AB2AEB"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22D5F8AF" w14:textId="77777777">
        <w:trPr>
          <w:cantSplit/>
        </w:trPr>
        <w:tc>
          <w:tcPr>
            <w:tcW w:w="2700" w:type="dxa"/>
            <w:gridSpan w:val="7"/>
            <w:tcBorders>
              <w:top w:val="nil"/>
              <w:left w:val="nil"/>
              <w:bottom w:val="nil"/>
              <w:right w:val="nil"/>
            </w:tcBorders>
          </w:tcPr>
          <w:p w14:paraId="387C4D80"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3B604D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8E5523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08F460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337EF3D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85CF21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10BF5F2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18B2210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4A8E1E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5DF034A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3202E8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64A4C3C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FF8B7D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3B16C3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890CA1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15A61EAA"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20F323B8"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2AAE1A05"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428F2ED"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dotted" w:sz="4" w:space="0" w:color="auto"/>
              <w:left w:val="nil"/>
              <w:bottom w:val="dotted" w:sz="4" w:space="0" w:color="auto"/>
              <w:right w:val="nil"/>
            </w:tcBorders>
          </w:tcPr>
          <w:p w14:paraId="61FC6861"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2B3D3BDD"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672E52F7"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7731CB15"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dotted" w:sz="4" w:space="0" w:color="auto"/>
              <w:left w:val="nil"/>
              <w:bottom w:val="dotted" w:sz="4" w:space="0" w:color="auto"/>
              <w:right w:val="nil"/>
            </w:tcBorders>
          </w:tcPr>
          <w:p w14:paraId="4C48E069"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571AEC21" w14:textId="77777777">
        <w:trPr>
          <w:cantSplit/>
        </w:trPr>
        <w:tc>
          <w:tcPr>
            <w:tcW w:w="2700" w:type="dxa"/>
            <w:gridSpan w:val="7"/>
            <w:tcBorders>
              <w:top w:val="nil"/>
              <w:left w:val="nil"/>
              <w:bottom w:val="nil"/>
              <w:right w:val="single" w:sz="4" w:space="0" w:color="auto"/>
            </w:tcBorders>
          </w:tcPr>
          <w:p w14:paraId="05B21191"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3"/>
            <w:tcBorders>
              <w:top w:val="dotted" w:sz="4" w:space="0" w:color="auto"/>
              <w:left w:val="single" w:sz="4" w:space="0" w:color="auto"/>
              <w:bottom w:val="dotted" w:sz="4" w:space="0" w:color="auto"/>
              <w:right w:val="dotted" w:sz="4" w:space="0" w:color="auto"/>
            </w:tcBorders>
          </w:tcPr>
          <w:p w14:paraId="1B589FC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31F730D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7318CEB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19BF27F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556BD39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4A0300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603C6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76FA723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nil"/>
              <w:left w:val="single" w:sz="4" w:space="0" w:color="auto"/>
              <w:bottom w:val="nil"/>
              <w:right w:val="dotted" w:sz="4" w:space="0" w:color="auto"/>
            </w:tcBorders>
          </w:tcPr>
          <w:p w14:paraId="00FD962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764A1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404E16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A47B5E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C19FE5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C3F90E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DA7797C"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CEC7C75"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76FA2B8"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C23D65"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26BA0949"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A02F4D5"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E777BDF"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8D81ACF"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158980B2"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50F56129" w14:textId="77777777">
        <w:trPr>
          <w:cantSplit/>
        </w:trPr>
        <w:tc>
          <w:tcPr>
            <w:tcW w:w="2700" w:type="dxa"/>
            <w:gridSpan w:val="7"/>
            <w:tcBorders>
              <w:top w:val="nil"/>
              <w:left w:val="nil"/>
              <w:bottom w:val="nil"/>
              <w:right w:val="nil"/>
            </w:tcBorders>
          </w:tcPr>
          <w:p w14:paraId="3EE1820F"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nil"/>
              <w:right w:val="nil"/>
            </w:tcBorders>
          </w:tcPr>
          <w:p w14:paraId="6C474BA5"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3"/>
            <w:tcBorders>
              <w:top w:val="dotted" w:sz="4" w:space="0" w:color="auto"/>
              <w:left w:val="nil"/>
              <w:bottom w:val="nil"/>
              <w:right w:val="nil"/>
            </w:tcBorders>
          </w:tcPr>
          <w:p w14:paraId="062DDCC0"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4"/>
            <w:tcBorders>
              <w:top w:val="dotted" w:sz="4" w:space="0" w:color="auto"/>
              <w:left w:val="nil"/>
              <w:bottom w:val="nil"/>
              <w:right w:val="nil"/>
            </w:tcBorders>
          </w:tcPr>
          <w:p w14:paraId="287A6321"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4"/>
            <w:tcBorders>
              <w:top w:val="dotted" w:sz="4" w:space="0" w:color="auto"/>
              <w:left w:val="nil"/>
              <w:bottom w:val="nil"/>
              <w:right w:val="nil"/>
            </w:tcBorders>
          </w:tcPr>
          <w:p w14:paraId="7A39B75C"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3"/>
            <w:tcBorders>
              <w:top w:val="dotted" w:sz="4" w:space="0" w:color="auto"/>
              <w:left w:val="nil"/>
              <w:bottom w:val="nil"/>
              <w:right w:val="nil"/>
            </w:tcBorders>
          </w:tcPr>
          <w:p w14:paraId="133C447A"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7" w:type="dxa"/>
            <w:gridSpan w:val="4"/>
            <w:tcBorders>
              <w:top w:val="dotted" w:sz="4" w:space="0" w:color="auto"/>
              <w:left w:val="nil"/>
              <w:bottom w:val="nil"/>
              <w:right w:val="nil"/>
            </w:tcBorders>
          </w:tcPr>
          <w:p w14:paraId="0A1BC022"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4"/>
            <w:tcBorders>
              <w:top w:val="dotted" w:sz="4" w:space="0" w:color="auto"/>
              <w:left w:val="nil"/>
              <w:bottom w:val="nil"/>
              <w:right w:val="nil"/>
            </w:tcBorders>
          </w:tcPr>
          <w:p w14:paraId="65A69A96"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3"/>
            <w:tcBorders>
              <w:top w:val="dotted" w:sz="4" w:space="0" w:color="auto"/>
              <w:left w:val="nil"/>
              <w:bottom w:val="nil"/>
              <w:right w:val="nil"/>
            </w:tcBorders>
          </w:tcPr>
          <w:p w14:paraId="43855C36"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4"/>
            <w:tcBorders>
              <w:top w:val="nil"/>
              <w:left w:val="nil"/>
              <w:bottom w:val="nil"/>
              <w:right w:val="nil"/>
            </w:tcBorders>
          </w:tcPr>
          <w:p w14:paraId="6E2F56C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29214EB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nil"/>
              <w:right w:val="nil"/>
            </w:tcBorders>
          </w:tcPr>
          <w:p w14:paraId="7DD47E8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5C0774B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2515384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3A1C73D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7095424B"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3"/>
            <w:tcBorders>
              <w:top w:val="dotted" w:sz="4" w:space="0" w:color="auto"/>
              <w:left w:val="nil"/>
              <w:bottom w:val="nil"/>
              <w:right w:val="nil"/>
            </w:tcBorders>
          </w:tcPr>
          <w:p w14:paraId="291D17C1"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4"/>
            <w:tcBorders>
              <w:top w:val="dotted" w:sz="4" w:space="0" w:color="auto"/>
              <w:left w:val="nil"/>
              <w:bottom w:val="nil"/>
              <w:right w:val="nil"/>
            </w:tcBorders>
          </w:tcPr>
          <w:p w14:paraId="5C251F27"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4"/>
            <w:tcBorders>
              <w:top w:val="dotted" w:sz="4" w:space="0" w:color="auto"/>
              <w:left w:val="nil"/>
              <w:bottom w:val="nil"/>
              <w:right w:val="nil"/>
            </w:tcBorders>
          </w:tcPr>
          <w:p w14:paraId="1729056B"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21" w:type="dxa"/>
            <w:gridSpan w:val="3"/>
            <w:tcBorders>
              <w:top w:val="dotted" w:sz="4" w:space="0" w:color="auto"/>
              <w:left w:val="nil"/>
              <w:bottom w:val="nil"/>
              <w:right w:val="nil"/>
            </w:tcBorders>
          </w:tcPr>
          <w:p w14:paraId="1BC1A314"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3"/>
            <w:tcBorders>
              <w:top w:val="dotted" w:sz="4" w:space="0" w:color="auto"/>
              <w:left w:val="nil"/>
              <w:bottom w:val="nil"/>
              <w:right w:val="nil"/>
            </w:tcBorders>
          </w:tcPr>
          <w:p w14:paraId="6E99FB7F"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4"/>
            <w:tcBorders>
              <w:top w:val="dotted" w:sz="4" w:space="0" w:color="auto"/>
              <w:left w:val="nil"/>
              <w:bottom w:val="nil"/>
              <w:right w:val="nil"/>
            </w:tcBorders>
          </w:tcPr>
          <w:p w14:paraId="2452310C"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3"/>
            <w:tcBorders>
              <w:top w:val="dotted" w:sz="4" w:space="0" w:color="auto"/>
              <w:left w:val="nil"/>
              <w:bottom w:val="nil"/>
              <w:right w:val="nil"/>
            </w:tcBorders>
          </w:tcPr>
          <w:p w14:paraId="00306138"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3"/>
            <w:tcBorders>
              <w:top w:val="dotted" w:sz="4" w:space="0" w:color="auto"/>
              <w:left w:val="nil"/>
              <w:bottom w:val="nil"/>
              <w:right w:val="nil"/>
            </w:tcBorders>
          </w:tcPr>
          <w:p w14:paraId="5B0E5C3C"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r>
      <w:tr w:rsidR="004C06B9" w:rsidRPr="0048050D" w14:paraId="2CAC9486" w14:textId="77777777">
        <w:trPr>
          <w:cantSplit/>
        </w:trPr>
        <w:tc>
          <w:tcPr>
            <w:tcW w:w="2700" w:type="dxa"/>
            <w:gridSpan w:val="7"/>
            <w:tcBorders>
              <w:top w:val="nil"/>
              <w:left w:val="nil"/>
              <w:bottom w:val="nil"/>
              <w:right w:val="nil"/>
            </w:tcBorders>
          </w:tcPr>
          <w:p w14:paraId="709D3151"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6" w:type="dxa"/>
            <w:gridSpan w:val="3"/>
            <w:tcBorders>
              <w:top w:val="nil"/>
              <w:left w:val="nil"/>
              <w:bottom w:val="dotted" w:sz="4" w:space="0" w:color="auto"/>
              <w:right w:val="nil"/>
            </w:tcBorders>
          </w:tcPr>
          <w:p w14:paraId="5979DEF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336AC0C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217199F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1E2C30C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20584E4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dotted" w:sz="4" w:space="0" w:color="auto"/>
              <w:right w:val="nil"/>
            </w:tcBorders>
          </w:tcPr>
          <w:p w14:paraId="76BF1F8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1D28766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3453F01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132D860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547CA4A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dotted" w:sz="4" w:space="0" w:color="auto"/>
              <w:right w:val="nil"/>
            </w:tcBorders>
          </w:tcPr>
          <w:p w14:paraId="4CC62F4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6A118E7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3E94325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565D1BA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4CFA0DBD"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2FEDD71D"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52624A00"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1FBDD35E"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nil"/>
              <w:left w:val="nil"/>
              <w:bottom w:val="nil"/>
              <w:right w:val="nil"/>
            </w:tcBorders>
          </w:tcPr>
          <w:p w14:paraId="5062902B"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7041A559"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nil"/>
              <w:right w:val="nil"/>
            </w:tcBorders>
          </w:tcPr>
          <w:p w14:paraId="21713E78"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1076543E"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268A8F6A"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3CD02814" w14:textId="77777777">
        <w:trPr>
          <w:cantSplit/>
        </w:trPr>
        <w:tc>
          <w:tcPr>
            <w:tcW w:w="2700" w:type="dxa"/>
            <w:gridSpan w:val="7"/>
            <w:tcBorders>
              <w:top w:val="nil"/>
              <w:left w:val="nil"/>
              <w:bottom w:val="nil"/>
              <w:right w:val="dotted" w:sz="4" w:space="0" w:color="auto"/>
            </w:tcBorders>
          </w:tcPr>
          <w:p w14:paraId="73CAA94D"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40CDD9E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42D07D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91F72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C27FC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0AD10D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A6C0B9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06162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A8C654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7172F5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F7FD37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5DFE17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nil"/>
              <w:left w:val="dotted" w:sz="4" w:space="0" w:color="auto"/>
              <w:bottom w:val="nil"/>
              <w:right w:val="nil"/>
            </w:tcBorders>
          </w:tcPr>
          <w:p w14:paraId="68DA0B7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0FF5CD2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63CB7E7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10BEC73D"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nil"/>
              <w:left w:val="nil"/>
              <w:bottom w:val="nil"/>
              <w:right w:val="nil"/>
            </w:tcBorders>
          </w:tcPr>
          <w:p w14:paraId="01EE3140"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nil"/>
              <w:left w:val="nil"/>
              <w:bottom w:val="nil"/>
              <w:right w:val="nil"/>
            </w:tcBorders>
          </w:tcPr>
          <w:p w14:paraId="29E41FAB"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nil"/>
              <w:left w:val="nil"/>
              <w:bottom w:val="nil"/>
              <w:right w:val="nil"/>
            </w:tcBorders>
          </w:tcPr>
          <w:p w14:paraId="2F9FBE8A"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21" w:type="dxa"/>
            <w:gridSpan w:val="3"/>
            <w:tcBorders>
              <w:top w:val="nil"/>
              <w:left w:val="nil"/>
              <w:bottom w:val="nil"/>
              <w:right w:val="nil"/>
            </w:tcBorders>
          </w:tcPr>
          <w:p w14:paraId="1E5D6F54"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3"/>
            <w:tcBorders>
              <w:top w:val="nil"/>
              <w:left w:val="nil"/>
              <w:bottom w:val="nil"/>
              <w:right w:val="nil"/>
            </w:tcBorders>
          </w:tcPr>
          <w:p w14:paraId="0184B007"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4"/>
            <w:tcBorders>
              <w:top w:val="nil"/>
              <w:left w:val="nil"/>
              <w:bottom w:val="nil"/>
              <w:right w:val="nil"/>
            </w:tcBorders>
          </w:tcPr>
          <w:p w14:paraId="5A61AD18"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nil"/>
              <w:left w:val="nil"/>
              <w:bottom w:val="nil"/>
              <w:right w:val="nil"/>
            </w:tcBorders>
          </w:tcPr>
          <w:p w14:paraId="703A6688"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8" w:type="dxa"/>
            <w:gridSpan w:val="3"/>
            <w:tcBorders>
              <w:top w:val="nil"/>
              <w:left w:val="nil"/>
              <w:bottom w:val="nil"/>
              <w:right w:val="nil"/>
            </w:tcBorders>
          </w:tcPr>
          <w:p w14:paraId="0B7C5B88"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38228EE1" w14:textId="77777777">
        <w:trPr>
          <w:cantSplit/>
        </w:trPr>
        <w:tc>
          <w:tcPr>
            <w:tcW w:w="437" w:type="dxa"/>
            <w:tcBorders>
              <w:top w:val="nil"/>
              <w:left w:val="nil"/>
              <w:bottom w:val="nil"/>
              <w:right w:val="nil"/>
            </w:tcBorders>
          </w:tcPr>
          <w:p w14:paraId="189E5F89" w14:textId="77777777" w:rsidR="004C06B9" w:rsidRPr="0048050D" w:rsidRDefault="004C06B9" w:rsidP="004C06B9">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14:paraId="0EC3BD33"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063E0A5F"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1520A4DF"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2061C7FE"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624231F7"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2083B0A4"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771C4A3C"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1358C4A7"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4F7D0106"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099D3287"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6EA8155F"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4148BD6C"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1E979EE5"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39B775AF"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4E2A80C8"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4F9B5A10"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15DAF6C0"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0C38DC8D"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7C71B48F"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14:paraId="3128B9A7"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14:paraId="0266FE22"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44301640"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03D25C10"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66CF9557" w14:textId="77777777">
        <w:trPr>
          <w:cantSplit/>
        </w:trPr>
        <w:tc>
          <w:tcPr>
            <w:tcW w:w="9345" w:type="dxa"/>
            <w:gridSpan w:val="83"/>
            <w:tcBorders>
              <w:top w:val="nil"/>
              <w:left w:val="nil"/>
              <w:bottom w:val="nil"/>
              <w:right w:val="nil"/>
            </w:tcBorders>
          </w:tcPr>
          <w:p w14:paraId="20D02901" w14:textId="77777777" w:rsidR="004C06B9" w:rsidRPr="0048050D" w:rsidRDefault="004C06B9" w:rsidP="001F31AC">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Cs/>
                <w:color w:val="000000" w:themeColor="text1"/>
                <w:sz w:val="18"/>
                <w:szCs w:val="18"/>
                <w:lang w:eastAsia="pl-PL"/>
              </w:rPr>
              <w:t xml:space="preserve"> </w:t>
            </w:r>
            <w:r w:rsidRPr="0048050D">
              <w:rPr>
                <w:rFonts w:ascii="Times New Roman" w:eastAsia="Times New Roman" w:hAnsi="Times New Roman"/>
                <w:i/>
                <w:iCs/>
                <w:color w:val="000000" w:themeColor="text1"/>
                <w:sz w:val="18"/>
                <w:szCs w:val="18"/>
                <w:lang w:eastAsia="pl-PL"/>
              </w:rPr>
              <w:t xml:space="preserve">w przypadku braku numeru PESEL - </w:t>
            </w:r>
            <w:r w:rsidRPr="0048050D">
              <w:rPr>
                <w:rFonts w:ascii="Times New Roman" w:eastAsia="Times New Roman" w:hAnsi="Times New Roman"/>
                <w:i/>
                <w:color w:val="000000" w:themeColor="text1"/>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6CC1C7FA" w14:textId="77777777" w:rsidR="004C06B9" w:rsidRPr="0048050D" w:rsidRDefault="004C06B9" w:rsidP="004C06B9">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14:paraId="6121BFFF" w14:textId="77777777" w:rsidR="004C06B9" w:rsidRPr="0048050D" w:rsidRDefault="004C06B9" w:rsidP="004C06B9">
            <w:pPr>
              <w:spacing w:after="120" w:line="240" w:lineRule="auto"/>
              <w:jc w:val="both"/>
              <w:rPr>
                <w:rFonts w:ascii="Times New Roman" w:eastAsia="Times New Roman" w:hAnsi="Times New Roman"/>
                <w:iCs/>
                <w:color w:val="000000" w:themeColor="text1"/>
                <w:sz w:val="16"/>
                <w:szCs w:val="16"/>
                <w:lang w:eastAsia="pl-PL"/>
              </w:rPr>
            </w:pPr>
          </w:p>
        </w:tc>
      </w:tr>
      <w:tr w:rsidR="004C06B9" w:rsidRPr="0048050D" w14:paraId="5763EE16" w14:textId="77777777">
        <w:trPr>
          <w:cantSplit/>
        </w:trPr>
        <w:tc>
          <w:tcPr>
            <w:tcW w:w="9345" w:type="dxa"/>
            <w:gridSpan w:val="83"/>
            <w:tcBorders>
              <w:top w:val="nil"/>
              <w:left w:val="nil"/>
              <w:bottom w:val="nil"/>
              <w:right w:val="nil"/>
            </w:tcBorders>
          </w:tcPr>
          <w:p w14:paraId="44A12689" w14:textId="77777777" w:rsidR="004C06B9" w:rsidRPr="0048050D" w:rsidRDefault="004C06B9" w:rsidP="004C06B9">
            <w:pPr>
              <w:spacing w:after="40" w:line="240" w:lineRule="auto"/>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Adres korespondencyjny</w:t>
            </w: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3"/>
            <w:tcBorders>
              <w:top w:val="nil"/>
              <w:left w:val="nil"/>
              <w:bottom w:val="nil"/>
              <w:right w:val="nil"/>
            </w:tcBorders>
          </w:tcPr>
          <w:p w14:paraId="7550403D"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14:paraId="22BD68A3"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4"/>
                <w:lang w:eastAsia="pl-PL"/>
              </w:rPr>
            </w:pPr>
          </w:p>
        </w:tc>
      </w:tr>
      <w:tr w:rsidR="004C06B9" w:rsidRPr="0048050D" w14:paraId="03F005F4" w14:textId="77777777">
        <w:trPr>
          <w:cantSplit/>
        </w:trPr>
        <w:tc>
          <w:tcPr>
            <w:tcW w:w="2747" w:type="dxa"/>
            <w:gridSpan w:val="8"/>
            <w:tcBorders>
              <w:top w:val="nil"/>
              <w:left w:val="nil"/>
              <w:bottom w:val="nil"/>
              <w:right w:val="dotted" w:sz="4" w:space="0" w:color="auto"/>
            </w:tcBorders>
          </w:tcPr>
          <w:p w14:paraId="2FB196AA"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4AEDB4F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C449DA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F6110C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9CD2E2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F6F9CA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7D9856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EDF152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F3C8D5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106C6E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C0866C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5BAD3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D12124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953A65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9228B6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D4A3EF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45F4A9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6BCBB0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15EC16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B2F1E9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B5058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0A11BB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FB17DB2"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72FE84F"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7FA4C638" w14:textId="77777777">
        <w:trPr>
          <w:cantSplit/>
        </w:trPr>
        <w:tc>
          <w:tcPr>
            <w:tcW w:w="2747" w:type="dxa"/>
            <w:gridSpan w:val="8"/>
            <w:tcBorders>
              <w:top w:val="nil"/>
              <w:left w:val="nil"/>
              <w:bottom w:val="nil"/>
              <w:right w:val="nil"/>
            </w:tcBorders>
          </w:tcPr>
          <w:p w14:paraId="2A2120CF"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236" w:type="dxa"/>
            <w:tcBorders>
              <w:top w:val="dotted" w:sz="4" w:space="0" w:color="auto"/>
              <w:left w:val="nil"/>
              <w:bottom w:val="dotted" w:sz="4" w:space="0" w:color="auto"/>
              <w:right w:val="nil"/>
            </w:tcBorders>
          </w:tcPr>
          <w:p w14:paraId="53F45D6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1" w:type="dxa"/>
            <w:gridSpan w:val="3"/>
            <w:tcBorders>
              <w:top w:val="dotted" w:sz="4" w:space="0" w:color="auto"/>
              <w:left w:val="nil"/>
              <w:bottom w:val="dotted" w:sz="4" w:space="0" w:color="auto"/>
              <w:right w:val="nil"/>
            </w:tcBorders>
          </w:tcPr>
          <w:p w14:paraId="60AFCE5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538CF4D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6198DBC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40334F2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0B71904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EB88AE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28B464C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2B8A0E7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6A5AAB1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3362C82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6FA66E5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5EE3F37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69FF2F5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7DC8B92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187514F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EB2404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1" w:type="dxa"/>
            <w:gridSpan w:val="3"/>
            <w:tcBorders>
              <w:top w:val="dotted" w:sz="4" w:space="0" w:color="auto"/>
              <w:left w:val="nil"/>
              <w:bottom w:val="dotted" w:sz="4" w:space="0" w:color="auto"/>
              <w:right w:val="nil"/>
            </w:tcBorders>
          </w:tcPr>
          <w:p w14:paraId="77593AA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2"/>
            <w:tcBorders>
              <w:top w:val="dotted" w:sz="4" w:space="0" w:color="auto"/>
              <w:left w:val="nil"/>
              <w:bottom w:val="dotted" w:sz="4" w:space="0" w:color="auto"/>
              <w:right w:val="nil"/>
            </w:tcBorders>
          </w:tcPr>
          <w:p w14:paraId="352D49A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257066A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661" w:type="dxa"/>
            <w:gridSpan w:val="9"/>
            <w:tcBorders>
              <w:top w:val="dotted" w:sz="4" w:space="0" w:color="auto"/>
              <w:left w:val="nil"/>
              <w:bottom w:val="dotted" w:sz="4" w:space="0" w:color="auto"/>
              <w:right w:val="nil"/>
            </w:tcBorders>
          </w:tcPr>
          <w:p w14:paraId="641F420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1E35D2B4"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11E0FF09"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4EDC273A" w14:textId="77777777">
        <w:trPr>
          <w:cantSplit/>
        </w:trPr>
        <w:tc>
          <w:tcPr>
            <w:tcW w:w="2747" w:type="dxa"/>
            <w:gridSpan w:val="8"/>
            <w:tcBorders>
              <w:top w:val="nil"/>
              <w:left w:val="nil"/>
              <w:bottom w:val="nil"/>
              <w:right w:val="dotted" w:sz="4" w:space="0" w:color="auto"/>
            </w:tcBorders>
          </w:tcPr>
          <w:p w14:paraId="6F555D42"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38E7A43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9929EF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8E9B8F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96A5F0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0CD8F4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8FD6B0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D00EC0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76A95C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F004AE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4683C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13AD09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8614CD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7CE4E2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0989A1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5C241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EE282E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2C53A0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350E5E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190BF5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908253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888C84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2786492"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FB71CE4"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3944BD4E" w14:textId="77777777">
        <w:trPr>
          <w:cantSplit/>
        </w:trPr>
        <w:tc>
          <w:tcPr>
            <w:tcW w:w="2747" w:type="dxa"/>
            <w:gridSpan w:val="8"/>
            <w:tcBorders>
              <w:top w:val="nil"/>
              <w:left w:val="nil"/>
              <w:bottom w:val="nil"/>
              <w:right w:val="nil"/>
            </w:tcBorders>
          </w:tcPr>
          <w:p w14:paraId="6ED9B216"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3" w:type="dxa"/>
            <w:gridSpan w:val="3"/>
            <w:tcBorders>
              <w:top w:val="dotted" w:sz="4" w:space="0" w:color="auto"/>
              <w:left w:val="nil"/>
              <w:bottom w:val="dotted" w:sz="4" w:space="0" w:color="auto"/>
              <w:right w:val="nil"/>
            </w:tcBorders>
          </w:tcPr>
          <w:p w14:paraId="3091E3E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7E14D7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4965B6A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5E1E12F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42CB75B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126EAB7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3AB5D05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6C06BC6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5977701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56153CE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07CDB25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93ED62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7AAB1C6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116E04D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44BBBEE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198BE1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nil"/>
              <w:bottom w:val="dotted" w:sz="4" w:space="0" w:color="auto"/>
              <w:right w:val="nil"/>
            </w:tcBorders>
          </w:tcPr>
          <w:p w14:paraId="0BC0C44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7D36CED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AAA731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380DF06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09CD72D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29BB9BDE"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1D574D7F"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0D1C666E" w14:textId="77777777">
        <w:trPr>
          <w:cantSplit/>
        </w:trPr>
        <w:tc>
          <w:tcPr>
            <w:tcW w:w="2747" w:type="dxa"/>
            <w:gridSpan w:val="8"/>
            <w:tcBorders>
              <w:top w:val="nil"/>
              <w:left w:val="nil"/>
              <w:bottom w:val="nil"/>
              <w:right w:val="dotted" w:sz="4" w:space="0" w:color="auto"/>
            </w:tcBorders>
          </w:tcPr>
          <w:p w14:paraId="1D1F2DB5"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5029407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99AC23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nil"/>
              <w:left w:val="dotted" w:sz="4" w:space="0" w:color="auto"/>
              <w:bottom w:val="nil"/>
              <w:right w:val="dotted" w:sz="4" w:space="0" w:color="auto"/>
            </w:tcBorders>
          </w:tcPr>
          <w:p w14:paraId="211884A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i/>
                <w:color w:val="000000" w:themeColor="text1"/>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44A6C78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D404D7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6E9CC5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nil"/>
              <w:left w:val="dotted" w:sz="4" w:space="0" w:color="auto"/>
              <w:bottom w:val="nil"/>
              <w:right w:val="dotted" w:sz="4" w:space="0" w:color="auto"/>
            </w:tcBorders>
          </w:tcPr>
          <w:p w14:paraId="4251F3B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CFF647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CBEBAF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C169DD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AB24FB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5A82C8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FC191E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007611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623F00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BBC9D2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DE6B69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6F89B2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A63D84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36D7B8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A28D26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B1D2DAE"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96E721C"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165EAC12" w14:textId="77777777">
        <w:trPr>
          <w:cantSplit/>
        </w:trPr>
        <w:tc>
          <w:tcPr>
            <w:tcW w:w="2747" w:type="dxa"/>
            <w:gridSpan w:val="8"/>
            <w:tcBorders>
              <w:top w:val="nil"/>
              <w:left w:val="nil"/>
              <w:bottom w:val="nil"/>
              <w:right w:val="nil"/>
            </w:tcBorders>
          </w:tcPr>
          <w:p w14:paraId="15923DAA"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3" w:type="dxa"/>
            <w:gridSpan w:val="3"/>
            <w:tcBorders>
              <w:top w:val="dotted" w:sz="4" w:space="0" w:color="auto"/>
              <w:left w:val="nil"/>
              <w:bottom w:val="dotted" w:sz="4" w:space="0" w:color="auto"/>
              <w:right w:val="nil"/>
            </w:tcBorders>
          </w:tcPr>
          <w:p w14:paraId="265462F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0E65B77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nil"/>
              <w:left w:val="nil"/>
              <w:bottom w:val="dotted" w:sz="4" w:space="0" w:color="auto"/>
              <w:right w:val="nil"/>
            </w:tcBorders>
          </w:tcPr>
          <w:p w14:paraId="6F3CDF6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0D530D3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462FDE9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357A086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nil"/>
              <w:left w:val="nil"/>
              <w:bottom w:val="dotted" w:sz="4" w:space="0" w:color="auto"/>
              <w:right w:val="nil"/>
            </w:tcBorders>
          </w:tcPr>
          <w:p w14:paraId="25A0A22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1E7939A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BA5E88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16D65E9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38F838C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25A7D7C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330ED0A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5A686AB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72D1ED1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7A80FDD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nil"/>
              <w:bottom w:val="nil"/>
              <w:right w:val="nil"/>
            </w:tcBorders>
          </w:tcPr>
          <w:p w14:paraId="4198132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022483F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4DE81DD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5CCD529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nil"/>
              <w:right w:val="nil"/>
            </w:tcBorders>
          </w:tcPr>
          <w:p w14:paraId="4BE55B8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nil"/>
              <w:right w:val="nil"/>
            </w:tcBorders>
          </w:tcPr>
          <w:p w14:paraId="38F4C4CC"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nil"/>
              <w:right w:val="nil"/>
            </w:tcBorders>
          </w:tcPr>
          <w:p w14:paraId="212EAAE4"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40CC3B7C" w14:textId="77777777">
        <w:trPr>
          <w:cantSplit/>
          <w:trHeight w:val="357"/>
        </w:trPr>
        <w:tc>
          <w:tcPr>
            <w:tcW w:w="2747" w:type="dxa"/>
            <w:gridSpan w:val="8"/>
            <w:tcBorders>
              <w:top w:val="nil"/>
              <w:left w:val="nil"/>
              <w:bottom w:val="nil"/>
              <w:right w:val="dotted" w:sz="4" w:space="0" w:color="auto"/>
            </w:tcBorders>
            <w:vAlign w:val="center"/>
          </w:tcPr>
          <w:p w14:paraId="48FBEDB4"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nr telefonu z kierunkowym</w:t>
            </w:r>
            <w:r w:rsidRPr="0048050D">
              <w:rPr>
                <w:rFonts w:ascii="Times New Roman" w:eastAsia="Times New Roman" w:hAnsi="Times New Roman"/>
                <w:color w:val="000000" w:themeColor="text1"/>
                <w:sz w:val="20"/>
                <w:szCs w:val="20"/>
                <w:lang w:eastAsia="pl-PL"/>
              </w:rPr>
              <w:t>:</w:t>
            </w:r>
          </w:p>
        </w:tc>
        <w:tc>
          <w:tcPr>
            <w:tcW w:w="313" w:type="dxa"/>
            <w:gridSpan w:val="3"/>
            <w:tcBorders>
              <w:top w:val="dotted" w:sz="4" w:space="0" w:color="auto"/>
              <w:left w:val="dotted" w:sz="4" w:space="0" w:color="auto"/>
              <w:bottom w:val="dotted" w:sz="4" w:space="0" w:color="auto"/>
              <w:right w:val="dotted" w:sz="4" w:space="0" w:color="auto"/>
            </w:tcBorders>
            <w:vAlign w:val="center"/>
          </w:tcPr>
          <w:p w14:paraId="03DAF0F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015A7CF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778A55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A6AAD8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298FF39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281AED8"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41D620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646339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0E35A5D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628" w:type="dxa"/>
            <w:gridSpan w:val="8"/>
            <w:tcBorders>
              <w:top w:val="nil"/>
              <w:left w:val="dotted" w:sz="4" w:space="0" w:color="auto"/>
              <w:bottom w:val="nil"/>
              <w:right w:val="nil"/>
            </w:tcBorders>
            <w:vAlign w:val="center"/>
          </w:tcPr>
          <w:p w14:paraId="3B27B9E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mail</w:t>
            </w:r>
            <w:r w:rsidRPr="0048050D">
              <w:rPr>
                <w:rFonts w:ascii="Times New Roman" w:eastAsia="Times New Roman" w:hAnsi="Times New Roman"/>
                <w:color w:val="000000" w:themeColor="text1"/>
                <w:sz w:val="20"/>
                <w:szCs w:val="20"/>
                <w:lang w:eastAsia="pl-PL"/>
              </w:rPr>
              <w:t>:</w:t>
            </w:r>
          </w:p>
        </w:tc>
        <w:tc>
          <w:tcPr>
            <w:tcW w:w="3780" w:type="dxa"/>
            <w:gridSpan w:val="41"/>
            <w:tcBorders>
              <w:top w:val="nil"/>
              <w:left w:val="nil"/>
              <w:bottom w:val="dotted" w:sz="4" w:space="0" w:color="auto"/>
              <w:right w:val="nil"/>
            </w:tcBorders>
            <w:vAlign w:val="center"/>
          </w:tcPr>
          <w:p w14:paraId="7E132DA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r>
    </w:tbl>
    <w:p w14:paraId="7612E4C7"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p>
    <w:p w14:paraId="4DDF933D" w14:textId="3C29EC74" w:rsidR="004C06B9" w:rsidRPr="00C8708F" w:rsidRDefault="005F7E6E" w:rsidP="00E61885">
      <w:pPr>
        <w:spacing w:after="0" w:line="240" w:lineRule="auto"/>
        <w:ind w:left="284" w:hanging="284"/>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lang w:eastAsia="pl-PL"/>
        </w:rPr>
        <w:t xml:space="preserve">   </w:t>
      </w:r>
      <w:r w:rsidR="004C06B9" w:rsidRPr="0048050D">
        <w:rPr>
          <w:rFonts w:ascii="Wingdings 2" w:eastAsia="Wingdings 2" w:hAnsi="Wingdings 2" w:cs="Wingdings 2"/>
          <w:b/>
          <w:color w:val="000000" w:themeColor="text1"/>
          <w:sz w:val="20"/>
          <w:szCs w:val="20"/>
          <w:lang w:eastAsia="pl-PL"/>
        </w:rPr>
        <w:t></w:t>
      </w:r>
      <w:r w:rsidR="004C06B9" w:rsidRPr="0048050D">
        <w:rPr>
          <w:rFonts w:ascii="Times New Roman" w:eastAsia="Times New Roman" w:hAnsi="Times New Roman"/>
          <w:b/>
          <w:bCs/>
          <w:color w:val="000000" w:themeColor="text1"/>
          <w:sz w:val="20"/>
          <w:szCs w:val="20"/>
          <w:lang w:eastAsia="pl-PL"/>
        </w:rPr>
        <w:t> </w:t>
      </w:r>
      <w:r w:rsidR="004C06B9" w:rsidRPr="00C8708F">
        <w:rPr>
          <w:rFonts w:ascii="Times New Roman" w:eastAsia="Times New Roman" w:hAnsi="Times New Roman"/>
          <w:b/>
          <w:color w:val="000000" w:themeColor="text1"/>
          <w:sz w:val="20"/>
          <w:szCs w:val="20"/>
          <w:lang w:eastAsia="pl-PL"/>
        </w:rPr>
        <w:t xml:space="preserve">Jestem osobą dorosłą, która </w:t>
      </w:r>
      <w:r w:rsidR="00C8708F">
        <w:rPr>
          <w:rFonts w:ascii="Times New Roman" w:eastAsia="Times New Roman" w:hAnsi="Times New Roman"/>
          <w:color w:val="000000" w:themeColor="text1"/>
          <w:sz w:val="20"/>
          <w:szCs w:val="20"/>
          <w:lang w:eastAsia="pl-PL"/>
        </w:rPr>
        <w:t xml:space="preserve">ukończyła </w:t>
      </w:r>
      <w:r w:rsidR="004C06B9" w:rsidRPr="00C8708F">
        <w:rPr>
          <w:rFonts w:ascii="Wingdings 2" w:eastAsia="Wingdings 2" w:hAnsi="Wingdings 2" w:cs="Wingdings 2"/>
          <w:color w:val="000000" w:themeColor="text1"/>
          <w:sz w:val="20"/>
          <w:szCs w:val="20"/>
          <w:lang w:eastAsia="pl-PL"/>
        </w:rPr>
        <w:t></w:t>
      </w:r>
      <w:r w:rsidR="004C06B9" w:rsidRPr="00C8708F">
        <w:rPr>
          <w:rFonts w:ascii="Times New Roman" w:eastAsia="Times New Roman" w:hAnsi="Times New Roman"/>
          <w:color w:val="000000" w:themeColor="text1"/>
          <w:sz w:val="20"/>
          <w:szCs w:val="20"/>
          <w:lang w:eastAsia="pl-PL"/>
        </w:rPr>
        <w:t> praktyczn</w:t>
      </w:r>
      <w:r w:rsidR="00C8708F">
        <w:rPr>
          <w:rFonts w:ascii="Times New Roman" w:eastAsia="Times New Roman" w:hAnsi="Times New Roman"/>
          <w:color w:val="000000" w:themeColor="text1"/>
          <w:sz w:val="20"/>
          <w:szCs w:val="20"/>
          <w:lang w:eastAsia="pl-PL"/>
        </w:rPr>
        <w:t>ą</w:t>
      </w:r>
      <w:r w:rsidR="004C06B9" w:rsidRPr="00C8708F">
        <w:rPr>
          <w:rFonts w:ascii="Times New Roman" w:eastAsia="Times New Roman" w:hAnsi="Times New Roman"/>
          <w:color w:val="000000" w:themeColor="text1"/>
          <w:sz w:val="20"/>
          <w:szCs w:val="20"/>
          <w:lang w:eastAsia="pl-PL"/>
        </w:rPr>
        <w:t xml:space="preserve"> nauk</w:t>
      </w:r>
      <w:r w:rsidR="00C8708F">
        <w:rPr>
          <w:rFonts w:ascii="Times New Roman" w:eastAsia="Times New Roman" w:hAnsi="Times New Roman"/>
          <w:color w:val="000000" w:themeColor="text1"/>
          <w:sz w:val="20"/>
          <w:szCs w:val="20"/>
          <w:lang w:eastAsia="pl-PL"/>
        </w:rPr>
        <w:t>ę</w:t>
      </w:r>
      <w:r w:rsidR="004C06B9" w:rsidRPr="00C8708F">
        <w:rPr>
          <w:rFonts w:ascii="Times New Roman" w:eastAsia="Times New Roman" w:hAnsi="Times New Roman"/>
          <w:color w:val="000000" w:themeColor="text1"/>
          <w:sz w:val="20"/>
          <w:szCs w:val="20"/>
          <w:lang w:eastAsia="pl-PL"/>
        </w:rPr>
        <w:t xml:space="preserve"> zawodu dorosłych*/ </w:t>
      </w:r>
      <w:r w:rsidR="004C06B9" w:rsidRPr="00C8708F">
        <w:rPr>
          <w:rFonts w:ascii="Wingdings 2" w:eastAsia="Wingdings 2" w:hAnsi="Wingdings 2" w:cs="Wingdings 2"/>
          <w:color w:val="000000" w:themeColor="text1"/>
          <w:sz w:val="20"/>
          <w:szCs w:val="20"/>
          <w:lang w:eastAsia="pl-PL"/>
        </w:rPr>
        <w:t></w:t>
      </w:r>
      <w:r w:rsidR="004C06B9" w:rsidRPr="00C8708F">
        <w:rPr>
          <w:rFonts w:ascii="Times New Roman" w:eastAsia="Times New Roman" w:hAnsi="Times New Roman"/>
          <w:color w:val="000000" w:themeColor="text1"/>
          <w:sz w:val="20"/>
          <w:szCs w:val="20"/>
          <w:lang w:eastAsia="pl-PL"/>
        </w:rPr>
        <w:t> przyuczeni</w:t>
      </w:r>
      <w:r w:rsidR="00C8708F">
        <w:rPr>
          <w:rFonts w:ascii="Times New Roman" w:eastAsia="Times New Roman" w:hAnsi="Times New Roman"/>
          <w:color w:val="000000" w:themeColor="text1"/>
          <w:sz w:val="20"/>
          <w:szCs w:val="20"/>
          <w:lang w:eastAsia="pl-PL"/>
        </w:rPr>
        <w:t>e</w:t>
      </w:r>
      <w:r w:rsidR="004C06B9" w:rsidRPr="00C8708F">
        <w:rPr>
          <w:rFonts w:ascii="Times New Roman" w:eastAsia="Times New Roman" w:hAnsi="Times New Roman"/>
          <w:color w:val="000000" w:themeColor="text1"/>
          <w:sz w:val="20"/>
          <w:szCs w:val="20"/>
          <w:lang w:eastAsia="pl-PL"/>
        </w:rPr>
        <w:t xml:space="preserve"> do pracy dorosłych* </w:t>
      </w:r>
    </w:p>
    <w:p w14:paraId="15206933" w14:textId="2EF1AC96" w:rsidR="004C06B9" w:rsidRDefault="005F7E6E" w:rsidP="00E61885">
      <w:pPr>
        <w:spacing w:after="0" w:line="240" w:lineRule="auto"/>
        <w:ind w:left="284" w:hanging="284"/>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   </w:t>
      </w:r>
      <w:r w:rsidR="004C06B9" w:rsidRPr="0048050D">
        <w:rPr>
          <w:rFonts w:ascii="Wingdings 2" w:eastAsia="Wingdings 2" w:hAnsi="Wingdings 2" w:cs="Wingdings 2"/>
          <w:b/>
          <w:color w:val="000000" w:themeColor="text1"/>
          <w:sz w:val="20"/>
          <w:szCs w:val="20"/>
          <w:lang w:eastAsia="pl-PL"/>
        </w:rPr>
        <w:t></w:t>
      </w:r>
      <w:r w:rsidR="004C06B9" w:rsidRPr="0048050D">
        <w:rPr>
          <w:rFonts w:ascii="Times New Roman" w:eastAsia="Times New Roman" w:hAnsi="Times New Roman"/>
          <w:b/>
          <w:bCs/>
          <w:color w:val="000000" w:themeColor="text1"/>
          <w:sz w:val="20"/>
          <w:szCs w:val="20"/>
          <w:lang w:eastAsia="pl-PL"/>
        </w:rPr>
        <w:t> </w:t>
      </w:r>
      <w:r w:rsidR="004C06B9" w:rsidRPr="0048050D">
        <w:rPr>
          <w:rFonts w:ascii="Times New Roman" w:eastAsia="Times New Roman" w:hAnsi="Times New Roman"/>
          <w:b/>
          <w:color w:val="000000" w:themeColor="text1"/>
          <w:sz w:val="20"/>
          <w:szCs w:val="20"/>
          <w:lang w:eastAsia="pl-PL"/>
        </w:rPr>
        <w:t xml:space="preserve">Jestem osobą dorosłą, </w:t>
      </w:r>
      <w:r w:rsidR="004C06B9" w:rsidRPr="00E048EC">
        <w:rPr>
          <w:rFonts w:ascii="Times New Roman" w:eastAsia="Times New Roman" w:hAnsi="Times New Roman"/>
          <w:b/>
          <w:color w:val="000000" w:themeColor="text1"/>
          <w:sz w:val="20"/>
          <w:szCs w:val="20"/>
          <w:lang w:eastAsia="pl-PL"/>
        </w:rPr>
        <w:t xml:space="preserve">która </w:t>
      </w:r>
      <w:r w:rsidR="00C8708F">
        <w:rPr>
          <w:rFonts w:ascii="Times New Roman" w:eastAsia="Times New Roman" w:hAnsi="Times New Roman"/>
          <w:b/>
          <w:color w:val="000000" w:themeColor="text1"/>
          <w:sz w:val="20"/>
          <w:szCs w:val="20"/>
          <w:lang w:eastAsia="pl-PL"/>
        </w:rPr>
        <w:t xml:space="preserve">do 31 stycznia 2019 r. </w:t>
      </w:r>
      <w:r w:rsidR="007E5B22">
        <w:rPr>
          <w:rFonts w:ascii="Times New Roman" w:eastAsia="Times New Roman" w:hAnsi="Times New Roman"/>
          <w:b/>
          <w:color w:val="000000" w:themeColor="text1"/>
          <w:sz w:val="20"/>
          <w:szCs w:val="20"/>
          <w:lang w:eastAsia="pl-PL"/>
        </w:rPr>
        <w:t xml:space="preserve">złożyła wniosek o dopuszczenie do egzaminu eksternistycznego potwierdzającego kwalifikacje w zawodzie z zakresu co najmniej jednej z kwalifikacji wyodrębnionej </w:t>
      </w:r>
      <w:r w:rsidR="00F16D7E">
        <w:rPr>
          <w:rFonts w:ascii="Times New Roman" w:eastAsia="Times New Roman" w:hAnsi="Times New Roman"/>
          <w:b/>
          <w:color w:val="000000" w:themeColor="text1"/>
          <w:sz w:val="20"/>
          <w:szCs w:val="20"/>
          <w:lang w:eastAsia="pl-PL"/>
        </w:rPr>
        <w:t xml:space="preserve">w zawodzie, </w:t>
      </w:r>
      <w:r w:rsidR="004C06B9" w:rsidRPr="00FA6EB7">
        <w:rPr>
          <w:rFonts w:ascii="Times New Roman" w:eastAsia="Times New Roman" w:hAnsi="Times New Roman"/>
          <w:color w:val="000000" w:themeColor="text1"/>
          <w:sz w:val="20"/>
          <w:szCs w:val="20"/>
          <w:lang w:eastAsia="pl-PL"/>
        </w:rPr>
        <w:t>którą</w:t>
      </w:r>
      <w:r w:rsidR="00FA6EB7">
        <w:rPr>
          <w:rFonts w:ascii="Times New Roman" w:eastAsia="Times New Roman" w:hAnsi="Times New Roman"/>
          <w:color w:val="000000" w:themeColor="text1"/>
          <w:sz w:val="20"/>
          <w:szCs w:val="20"/>
          <w:lang w:eastAsia="pl-PL"/>
        </w:rPr>
        <w:t xml:space="preserve"> chcę potwierdzić*</w:t>
      </w:r>
    </w:p>
    <w:p w14:paraId="17707B6F" w14:textId="15FD8AA1" w:rsidR="00E61885" w:rsidRPr="0048050D" w:rsidRDefault="00E61885" w:rsidP="00D7452A">
      <w:pPr>
        <w:spacing w:after="0" w:line="240" w:lineRule="auto"/>
        <w:jc w:val="both"/>
        <w:rPr>
          <w:rFonts w:ascii="Times New Roman" w:eastAsia="Times New Roman" w:hAnsi="Times New Roman"/>
          <w:color w:val="000000" w:themeColor="text1"/>
          <w:lang w:eastAsia="pl-PL"/>
        </w:rPr>
      </w:pPr>
    </w:p>
    <w:p w14:paraId="513C03C0" w14:textId="0DFBBE94" w:rsidR="004C06B9" w:rsidRPr="0048050D" w:rsidRDefault="004C06B9" w:rsidP="00D86123">
      <w:pPr>
        <w:spacing w:after="0" w:line="240" w:lineRule="auto"/>
        <w:ind w:left="-284"/>
        <w:jc w:val="center"/>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Deklaruję przystąpienie do egzaminu</w:t>
      </w:r>
      <w:r w:rsidRPr="002B0AA7">
        <w:rPr>
          <w:rFonts w:ascii="Times New Roman" w:eastAsia="Times New Roman" w:hAnsi="Times New Roman"/>
          <w:b/>
          <w:color w:val="000000" w:themeColor="text1"/>
          <w:lang w:eastAsia="pl-PL"/>
        </w:rPr>
        <w:t xml:space="preserve"> </w:t>
      </w:r>
      <w:r w:rsidR="00E438CA" w:rsidRPr="002B0AA7">
        <w:rPr>
          <w:rFonts w:ascii="Times New Roman" w:eastAsia="Times New Roman" w:hAnsi="Times New Roman"/>
          <w:b/>
          <w:color w:val="000000" w:themeColor="text1"/>
          <w:lang w:eastAsia="pl-PL"/>
        </w:rPr>
        <w:t xml:space="preserve">eksternistycznego </w:t>
      </w:r>
      <w:r w:rsidRPr="0048050D">
        <w:rPr>
          <w:rFonts w:ascii="Times New Roman" w:eastAsia="Times New Roman" w:hAnsi="Times New Roman"/>
          <w:b/>
          <w:color w:val="000000" w:themeColor="text1"/>
          <w:lang w:eastAsia="pl-PL"/>
        </w:rPr>
        <w:t xml:space="preserve">potwierdzającego kwalifikacje w zawodzie </w:t>
      </w:r>
      <w:r w:rsidR="00D86123" w:rsidRPr="0048050D">
        <w:rPr>
          <w:rFonts w:ascii="Times New Roman" w:eastAsia="Times New Roman" w:hAnsi="Times New Roman"/>
          <w:b/>
          <w:color w:val="000000" w:themeColor="text1"/>
          <w:lang w:eastAsia="pl-PL"/>
        </w:rPr>
        <w:br/>
      </w:r>
      <w:r w:rsidRPr="0048050D">
        <w:rPr>
          <w:rFonts w:ascii="Times New Roman" w:eastAsia="Times New Roman" w:hAnsi="Times New Roman"/>
          <w:b/>
          <w:color w:val="000000" w:themeColor="text1"/>
          <w:lang w:eastAsia="pl-PL"/>
        </w:rPr>
        <w:t xml:space="preserve">przeprowadzanego </w:t>
      </w:r>
      <w:r w:rsidRPr="0018382A">
        <w:rPr>
          <w:rFonts w:ascii="Times New Roman" w:eastAsia="Times New Roman" w:hAnsi="Times New Roman"/>
          <w:b/>
          <w:color w:val="000000" w:themeColor="text1"/>
          <w:lang w:eastAsia="pl-PL"/>
        </w:rPr>
        <w:t>w terminie</w:t>
      </w:r>
      <w:r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668BFF5" w14:textId="77777777" w:rsidR="004C06B9" w:rsidRPr="0048050D" w:rsidRDefault="004C06B9" w:rsidP="004C06B9">
      <w:pPr>
        <w:spacing w:after="0" w:line="240" w:lineRule="auto"/>
        <w:jc w:val="center"/>
        <w:rPr>
          <w:rFonts w:ascii="Times New Roman" w:eastAsia="Times New Roman" w:hAnsi="Times New Roman"/>
          <w:strike/>
          <w:color w:val="000000" w:themeColor="text1"/>
          <w:sz w:val="8"/>
          <w:szCs w:val="8"/>
          <w:lang w:eastAsia="pl-PL"/>
        </w:rPr>
      </w:pPr>
    </w:p>
    <w:tbl>
      <w:tblPr>
        <w:tblW w:w="10022" w:type="dxa"/>
        <w:tblInd w:w="-5" w:type="dxa"/>
        <w:tblLayout w:type="fixed"/>
        <w:tblCellMar>
          <w:left w:w="70" w:type="dxa"/>
          <w:right w:w="70" w:type="dxa"/>
        </w:tblCellMar>
        <w:tblLook w:val="0000" w:firstRow="0" w:lastRow="0" w:firstColumn="0" w:lastColumn="0" w:noHBand="0" w:noVBand="0"/>
      </w:tblPr>
      <w:tblGrid>
        <w:gridCol w:w="10"/>
        <w:gridCol w:w="243"/>
        <w:gridCol w:w="31"/>
        <w:gridCol w:w="212"/>
        <w:gridCol w:w="72"/>
        <w:gridCol w:w="171"/>
        <w:gridCol w:w="113"/>
        <w:gridCol w:w="130"/>
        <w:gridCol w:w="30"/>
        <w:gridCol w:w="213"/>
        <w:gridCol w:w="53"/>
        <w:gridCol w:w="190"/>
        <w:gridCol w:w="93"/>
        <w:gridCol w:w="150"/>
        <w:gridCol w:w="416"/>
        <w:gridCol w:w="146"/>
        <w:gridCol w:w="208"/>
        <w:gridCol w:w="7333"/>
        <w:gridCol w:w="193"/>
        <w:gridCol w:w="15"/>
      </w:tblGrid>
      <w:tr w:rsidR="0065013B" w:rsidRPr="0048050D" w14:paraId="01CA0022" w14:textId="77777777" w:rsidTr="00E26C74">
        <w:trPr>
          <w:gridAfter w:val="1"/>
          <w:wAfter w:w="15" w:type="dxa"/>
          <w:cantSplit/>
        </w:trPr>
        <w:tc>
          <w:tcPr>
            <w:tcW w:w="284" w:type="dxa"/>
            <w:gridSpan w:val="3"/>
            <w:tcBorders>
              <w:top w:val="dotted" w:sz="4" w:space="0" w:color="auto"/>
              <w:left w:val="dotted" w:sz="4" w:space="0" w:color="auto"/>
              <w:bottom w:val="dotted" w:sz="4" w:space="0" w:color="auto"/>
            </w:tcBorders>
          </w:tcPr>
          <w:p w14:paraId="7B98E05C"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left w:val="nil"/>
              <w:bottom w:val="dotted" w:sz="4" w:space="0" w:color="auto"/>
            </w:tcBorders>
          </w:tcPr>
          <w:p w14:paraId="32E418C4"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bottom w:val="dotted" w:sz="4" w:space="0" w:color="auto"/>
              <w:right w:val="dotted" w:sz="4" w:space="0" w:color="auto"/>
            </w:tcBorders>
          </w:tcPr>
          <w:p w14:paraId="7396EE0B"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0" w:type="dxa"/>
            <w:gridSpan w:val="2"/>
            <w:tcBorders>
              <w:left w:val="dotted" w:sz="4" w:space="0" w:color="auto"/>
              <w:right w:val="dotted" w:sz="4" w:space="0" w:color="auto"/>
            </w:tcBorders>
          </w:tcPr>
          <w:p w14:paraId="003709D8" w14:textId="77777777" w:rsidR="0065013B" w:rsidRPr="0048050D" w:rsidRDefault="0065013B" w:rsidP="005B7CF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266" w:type="dxa"/>
            <w:gridSpan w:val="2"/>
            <w:tcBorders>
              <w:top w:val="dotted" w:sz="4" w:space="0" w:color="auto"/>
              <w:left w:val="dotted" w:sz="4" w:space="0" w:color="auto"/>
              <w:bottom w:val="dotted" w:sz="4" w:space="0" w:color="auto"/>
            </w:tcBorders>
          </w:tcPr>
          <w:p w14:paraId="5A816208"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3" w:type="dxa"/>
            <w:gridSpan w:val="2"/>
            <w:tcBorders>
              <w:top w:val="dotted" w:sz="4" w:space="0" w:color="auto"/>
              <w:bottom w:val="dotted" w:sz="4" w:space="0" w:color="auto"/>
            </w:tcBorders>
          </w:tcPr>
          <w:p w14:paraId="309AC073"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566" w:type="dxa"/>
            <w:gridSpan w:val="2"/>
            <w:tcBorders>
              <w:top w:val="dotted" w:sz="4" w:space="0" w:color="auto"/>
              <w:left w:val="nil"/>
              <w:bottom w:val="dotted" w:sz="4" w:space="0" w:color="auto"/>
              <w:right w:val="dotted" w:sz="4" w:space="0" w:color="auto"/>
            </w:tcBorders>
          </w:tcPr>
          <w:p w14:paraId="3BD5C116"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354" w:type="dxa"/>
            <w:gridSpan w:val="2"/>
            <w:tcBorders>
              <w:left w:val="dotted" w:sz="4" w:space="0" w:color="auto"/>
            </w:tcBorders>
          </w:tcPr>
          <w:p w14:paraId="125D4382"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p>
        </w:tc>
        <w:tc>
          <w:tcPr>
            <w:tcW w:w="7526" w:type="dxa"/>
            <w:gridSpan w:val="2"/>
            <w:tcBorders>
              <w:bottom w:val="dashed" w:sz="4" w:space="0" w:color="auto"/>
            </w:tcBorders>
          </w:tcPr>
          <w:p w14:paraId="1EF395E4"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r>
      <w:tr w:rsidR="004C06B9" w:rsidRPr="0048050D" w14:paraId="0911D8BD" w14:textId="77777777" w:rsidTr="00E26C74">
        <w:trPr>
          <w:gridBefore w:val="1"/>
          <w:wBefore w:w="10" w:type="dxa"/>
          <w:cantSplit/>
          <w:trHeight w:val="284"/>
        </w:trPr>
        <w:tc>
          <w:tcPr>
            <w:tcW w:w="2263" w:type="dxa"/>
            <w:gridSpan w:val="15"/>
            <w:vMerge w:val="restart"/>
          </w:tcPr>
          <w:p w14:paraId="3D73C396" w14:textId="77777777" w:rsidR="00E26C74" w:rsidRPr="0048050D" w:rsidRDefault="004C06B9" w:rsidP="004C06B9">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oznaczenie kwalifikacji zgodne </w:t>
            </w:r>
          </w:p>
          <w:p w14:paraId="1D2323EB" w14:textId="77777777" w:rsidR="004C06B9" w:rsidRPr="0048050D" w:rsidRDefault="004C06B9" w:rsidP="004C06B9">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z podstawą programową</w:t>
            </w:r>
          </w:p>
        </w:tc>
        <w:tc>
          <w:tcPr>
            <w:tcW w:w="7749" w:type="dxa"/>
            <w:gridSpan w:val="4"/>
            <w:tcBorders>
              <w:top w:val="dashed" w:sz="4" w:space="0" w:color="auto"/>
              <w:bottom w:val="dashed" w:sz="4" w:space="0" w:color="auto"/>
            </w:tcBorders>
          </w:tcPr>
          <w:p w14:paraId="6825B15B" w14:textId="77777777" w:rsidR="004C06B9" w:rsidRPr="0048050D" w:rsidRDefault="004C06B9" w:rsidP="004C06B9">
            <w:pPr>
              <w:spacing w:after="0" w:line="240" w:lineRule="auto"/>
              <w:jc w:val="center"/>
              <w:rPr>
                <w:rFonts w:ascii="Times New Roman" w:eastAsia="Times New Roman" w:hAnsi="Times New Roman"/>
                <w:i/>
                <w:color w:val="000000" w:themeColor="text1"/>
                <w:sz w:val="16"/>
                <w:szCs w:val="16"/>
                <w:lang w:eastAsia="pl-PL"/>
              </w:rPr>
            </w:pPr>
          </w:p>
        </w:tc>
      </w:tr>
      <w:tr w:rsidR="004C06B9" w:rsidRPr="0048050D" w14:paraId="26D9E53E" w14:textId="77777777" w:rsidTr="00E26C74">
        <w:trPr>
          <w:gridBefore w:val="1"/>
          <w:wBefore w:w="10" w:type="dxa"/>
          <w:cantSplit/>
          <w:trHeight w:val="336"/>
        </w:trPr>
        <w:tc>
          <w:tcPr>
            <w:tcW w:w="2263" w:type="dxa"/>
            <w:gridSpan w:val="15"/>
            <w:vMerge/>
          </w:tcPr>
          <w:p w14:paraId="0CB474A0" w14:textId="77777777" w:rsidR="004C06B9" w:rsidRPr="0048050D" w:rsidRDefault="004C06B9" w:rsidP="004C06B9">
            <w:pPr>
              <w:spacing w:after="0" w:line="240" w:lineRule="auto"/>
              <w:ind w:left="-70"/>
              <w:jc w:val="center"/>
              <w:rPr>
                <w:rFonts w:ascii="Times New Roman" w:eastAsia="Times New Roman" w:hAnsi="Times New Roman"/>
                <w:i/>
                <w:color w:val="000000" w:themeColor="text1"/>
                <w:sz w:val="16"/>
                <w:szCs w:val="16"/>
                <w:lang w:eastAsia="pl-PL"/>
              </w:rPr>
            </w:pPr>
          </w:p>
        </w:tc>
        <w:tc>
          <w:tcPr>
            <w:tcW w:w="7749" w:type="dxa"/>
            <w:gridSpan w:val="4"/>
            <w:tcBorders>
              <w:top w:val="dashed" w:sz="4" w:space="0" w:color="auto"/>
            </w:tcBorders>
          </w:tcPr>
          <w:p w14:paraId="01EAC6D1" w14:textId="77777777" w:rsidR="004C06B9" w:rsidRPr="0048050D" w:rsidRDefault="004C06B9" w:rsidP="004C06B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4C06B9" w:rsidRPr="0048050D" w14:paraId="72849D69" w14:textId="77777777" w:rsidTr="00E26C74">
        <w:trPr>
          <w:gridBefore w:val="1"/>
          <w:gridAfter w:val="2"/>
          <w:wBefore w:w="10" w:type="dxa"/>
          <w:wAfter w:w="208" w:type="dxa"/>
          <w:cantSplit/>
          <w:trHeight w:val="80"/>
        </w:trPr>
        <w:tc>
          <w:tcPr>
            <w:tcW w:w="9804" w:type="dxa"/>
            <w:gridSpan w:val="17"/>
          </w:tcPr>
          <w:p w14:paraId="103C408A" w14:textId="77777777" w:rsidR="004C06B9" w:rsidRPr="0048050D" w:rsidRDefault="004C06B9" w:rsidP="004C06B9">
            <w:pPr>
              <w:spacing w:before="60" w:after="0" w:line="240" w:lineRule="auto"/>
              <w:jc w:val="both"/>
              <w:rPr>
                <w:rFonts w:ascii="Times New Roman" w:eastAsia="Times New Roman" w:hAnsi="Times New Roman"/>
                <w:color w:val="000000" w:themeColor="text1"/>
                <w:sz w:val="4"/>
                <w:szCs w:val="4"/>
                <w:lang w:eastAsia="pl-PL"/>
              </w:rPr>
            </w:pPr>
          </w:p>
        </w:tc>
      </w:tr>
      <w:tr w:rsidR="004C06B9" w:rsidRPr="0048050D" w14:paraId="00355472" w14:textId="77777777" w:rsidTr="00E26C74">
        <w:trPr>
          <w:gridBefore w:val="1"/>
          <w:wBefore w:w="10" w:type="dxa"/>
          <w:cantSplit/>
          <w:trHeight w:val="266"/>
        </w:trPr>
        <w:tc>
          <w:tcPr>
            <w:tcW w:w="243" w:type="dxa"/>
            <w:tcBorders>
              <w:top w:val="dotted" w:sz="4" w:space="0" w:color="auto"/>
              <w:left w:val="dotted" w:sz="4" w:space="0" w:color="auto"/>
              <w:bottom w:val="dotted" w:sz="4" w:space="0" w:color="auto"/>
              <w:right w:val="dotted" w:sz="4" w:space="0" w:color="auto"/>
            </w:tcBorders>
          </w:tcPr>
          <w:p w14:paraId="6497B696"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2B4472A2"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7BEE7808"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067FBA2E"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D162025"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04DC1671"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0A55AF37"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8311" w:type="dxa"/>
            <w:gridSpan w:val="6"/>
            <w:tcBorders>
              <w:left w:val="dotted" w:sz="4" w:space="0" w:color="auto"/>
              <w:bottom w:val="dashed" w:sz="4" w:space="0" w:color="auto"/>
            </w:tcBorders>
          </w:tcPr>
          <w:p w14:paraId="142F935F" w14:textId="77777777" w:rsidR="004C06B9" w:rsidRPr="0048050D" w:rsidRDefault="00D86123" w:rsidP="00D86123">
            <w:pPr>
              <w:spacing w:before="60" w:after="0" w:line="240" w:lineRule="auto"/>
              <w:ind w:left="-717"/>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r>
      <w:tr w:rsidR="004C06B9" w:rsidRPr="0048050D" w14:paraId="2191FE04" w14:textId="77777777" w:rsidTr="00E26C74">
        <w:trPr>
          <w:gridBefore w:val="1"/>
          <w:gridAfter w:val="2"/>
          <w:wBefore w:w="10" w:type="dxa"/>
          <w:wAfter w:w="208" w:type="dxa"/>
          <w:cantSplit/>
          <w:trHeight w:val="266"/>
        </w:trPr>
        <w:tc>
          <w:tcPr>
            <w:tcW w:w="1701" w:type="dxa"/>
            <w:gridSpan w:val="13"/>
            <w:tcBorders>
              <w:top w:val="dotted" w:sz="4" w:space="0" w:color="auto"/>
            </w:tcBorders>
          </w:tcPr>
          <w:p w14:paraId="18F53DFB" w14:textId="77777777" w:rsidR="004C06B9" w:rsidRPr="0048050D" w:rsidRDefault="004C06B9" w:rsidP="004C06B9">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8103" w:type="dxa"/>
            <w:gridSpan w:val="4"/>
            <w:tcBorders>
              <w:top w:val="dashed" w:sz="4" w:space="0" w:color="auto"/>
            </w:tcBorders>
          </w:tcPr>
          <w:p w14:paraId="1357923E" w14:textId="77777777" w:rsidR="004C06B9" w:rsidRPr="0048050D" w:rsidRDefault="004C06B9" w:rsidP="004C06B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78CAB2E7" w14:textId="77777777" w:rsidR="004C06B9" w:rsidRPr="0048050D" w:rsidRDefault="004C06B9" w:rsidP="004C06B9">
      <w:pPr>
        <w:spacing w:after="0" w:line="240" w:lineRule="auto"/>
        <w:jc w:val="both"/>
        <w:rPr>
          <w:rFonts w:ascii="Times New Roman" w:eastAsia="Times New Roman" w:hAnsi="Times New Roman"/>
          <w:color w:val="000000" w:themeColor="text1"/>
          <w:sz w:val="6"/>
          <w:szCs w:val="6"/>
          <w:lang w:eastAsia="pl-PL"/>
        </w:rPr>
      </w:pPr>
    </w:p>
    <w:p w14:paraId="133E36F7" w14:textId="77777777" w:rsidR="004C06B9" w:rsidRPr="0048050D" w:rsidRDefault="004C06B9" w:rsidP="004C06B9">
      <w:pPr>
        <w:spacing w:after="0" w:line="240" w:lineRule="auto"/>
        <w:ind w:left="-142"/>
        <w:jc w:val="center"/>
        <w:rPr>
          <w:rFonts w:ascii="Times New Roman" w:eastAsia="Times New Roman" w:hAnsi="Times New Roman"/>
          <w:b/>
          <w:color w:val="000000" w:themeColor="text1"/>
          <w:lang w:eastAsia="pl-PL"/>
        </w:rPr>
      </w:pPr>
      <w:r w:rsidRPr="0048050D">
        <w:rPr>
          <w:rFonts w:ascii="Wingdings 2" w:eastAsia="Wingdings 2" w:hAnsi="Wingdings 2" w:cs="Wingdings 2"/>
          <w:color w:val="000000" w:themeColor="text1"/>
          <w:lang w:eastAsia="pl-PL"/>
        </w:rPr>
        <w:t></w:t>
      </w:r>
      <w:r w:rsidRPr="0048050D">
        <w:rPr>
          <w:rFonts w:ascii="Times New Roman" w:eastAsia="Times New Roman" w:hAnsi="Times New Roman"/>
          <w:b/>
          <w:color w:val="000000" w:themeColor="text1"/>
          <w:lang w:eastAsia="pl-PL"/>
        </w:rPr>
        <w:t xml:space="preserve"> po raz pierwszy*   /   </w:t>
      </w:r>
      <w:r w:rsidRPr="0048050D">
        <w:rPr>
          <w:rFonts w:ascii="Wingdings 2" w:eastAsia="Wingdings 2" w:hAnsi="Wingdings 2" w:cs="Wingdings 2"/>
          <w:color w:val="000000" w:themeColor="text1"/>
          <w:lang w:eastAsia="pl-PL"/>
        </w:rPr>
        <w:t></w:t>
      </w:r>
      <w:r w:rsidRPr="0048050D">
        <w:rPr>
          <w:rFonts w:ascii="Times New Roman" w:eastAsia="Times New Roman" w:hAnsi="Times New Roman"/>
          <w:b/>
          <w:color w:val="000000" w:themeColor="text1"/>
          <w:lang w:eastAsia="pl-PL"/>
        </w:rPr>
        <w:t xml:space="preserve"> po raz kolejny*do części </w:t>
      </w:r>
      <w:r w:rsidRPr="0048050D">
        <w:rPr>
          <w:rFonts w:ascii="Wingdings 2" w:eastAsia="Wingdings 2" w:hAnsi="Wingdings 2" w:cs="Wingdings 2"/>
          <w:color w:val="000000" w:themeColor="text1"/>
          <w:lang w:eastAsia="pl-PL"/>
        </w:rPr>
        <w:t></w:t>
      </w:r>
      <w:r w:rsidRPr="0048050D">
        <w:rPr>
          <w:rFonts w:ascii="Times New Roman" w:eastAsia="Times New Roman" w:hAnsi="Times New Roman"/>
          <w:b/>
          <w:color w:val="000000" w:themeColor="text1"/>
          <w:lang w:eastAsia="pl-PL"/>
        </w:rPr>
        <w:t xml:space="preserve"> pisemnej*, </w:t>
      </w:r>
      <w:r w:rsidRPr="0048050D">
        <w:rPr>
          <w:rFonts w:ascii="Wingdings 2" w:eastAsia="Wingdings 2" w:hAnsi="Wingdings 2" w:cs="Wingdings 2"/>
          <w:color w:val="000000" w:themeColor="text1"/>
          <w:lang w:eastAsia="pl-PL"/>
        </w:rPr>
        <w:t></w:t>
      </w:r>
      <w:r w:rsidRPr="0048050D">
        <w:rPr>
          <w:rFonts w:ascii="Times New Roman" w:eastAsia="Times New Roman" w:hAnsi="Times New Roman"/>
          <w:b/>
          <w:color w:val="000000" w:themeColor="text1"/>
          <w:lang w:eastAsia="pl-PL"/>
        </w:rPr>
        <w:t> praktycznej*</w:t>
      </w:r>
    </w:p>
    <w:p w14:paraId="54CF5CB3" w14:textId="77777777" w:rsidR="00E96581" w:rsidRPr="0048050D" w:rsidRDefault="00353A8C" w:rsidP="00E96581">
      <w:pPr>
        <w:spacing w:after="0" w:line="240" w:lineRule="auto"/>
        <w:ind w:left="-142"/>
        <w:jc w:val="center"/>
        <w:rPr>
          <w:rFonts w:ascii="Times New Roman" w:eastAsia="Times New Roman" w:hAnsi="Times New Roman"/>
          <w:b/>
          <w:color w:val="000000" w:themeColor="text1"/>
          <w:sz w:val="20"/>
          <w:szCs w:val="20"/>
          <w:lang w:eastAsia="pl-PL"/>
        </w:rPr>
      </w:pPr>
      <w:r>
        <w:rPr>
          <w:rFonts w:ascii="Times New Roman" w:eastAsia="Times New Roman" w:hAnsi="Times New Roman"/>
          <w:b/>
          <w:color w:val="000000" w:themeColor="text1"/>
          <w:sz w:val="20"/>
          <w:szCs w:val="20"/>
          <w:lang w:eastAsia="pl-PL"/>
        </w:rPr>
        <w:t>d</w:t>
      </w:r>
      <w:r w:rsidR="00E96581" w:rsidRPr="0048050D">
        <w:rPr>
          <w:rFonts w:ascii="Times New Roman" w:eastAsia="Times New Roman" w:hAnsi="Times New Roman"/>
          <w:b/>
          <w:color w:val="000000" w:themeColor="text1"/>
          <w:sz w:val="20"/>
          <w:szCs w:val="20"/>
          <w:lang w:eastAsia="pl-PL"/>
        </w:rPr>
        <w:t>ostosowania</w:t>
      </w:r>
      <w:r>
        <w:rPr>
          <w:rFonts w:ascii="Times New Roman" w:eastAsia="Times New Roman" w:hAnsi="Times New Roman"/>
          <w:b/>
          <w:color w:val="000000" w:themeColor="text1"/>
          <w:sz w:val="20"/>
          <w:szCs w:val="20"/>
          <w:lang w:eastAsia="pl-PL"/>
        </w:rPr>
        <w:t xml:space="preserve"> </w:t>
      </w:r>
      <w:r w:rsidR="00D86123" w:rsidRPr="0048050D">
        <w:rPr>
          <w:rFonts w:ascii="Times New Roman" w:eastAsia="Times New Roman" w:hAnsi="Times New Roman"/>
          <w:b/>
          <w:color w:val="000000" w:themeColor="text1"/>
          <w:sz w:val="20"/>
          <w:szCs w:val="20"/>
          <w:lang w:eastAsia="pl-PL"/>
        </w:rPr>
        <w:t xml:space="preserve"> </w:t>
      </w:r>
      <w:r w:rsidR="00E96581" w:rsidRPr="0048050D">
        <w:rPr>
          <w:rFonts w:ascii="Wingdings 2" w:eastAsia="Wingdings 2" w:hAnsi="Wingdings 2" w:cs="Wingdings 2"/>
          <w:color w:val="000000" w:themeColor="text1"/>
          <w:sz w:val="20"/>
          <w:szCs w:val="20"/>
          <w:lang w:eastAsia="pl-PL"/>
        </w:rPr>
        <w:t></w:t>
      </w:r>
      <w:r w:rsidR="00E96581" w:rsidRPr="0048050D">
        <w:rPr>
          <w:rFonts w:ascii="Times New Roman" w:eastAsia="Times New Roman" w:hAnsi="Times New Roman"/>
          <w:b/>
          <w:color w:val="000000" w:themeColor="text1"/>
          <w:sz w:val="20"/>
          <w:szCs w:val="20"/>
          <w:lang w:eastAsia="pl-PL"/>
        </w:rPr>
        <w:t xml:space="preserve"> TAK*  /  </w:t>
      </w:r>
      <w:r w:rsidR="00E96581" w:rsidRPr="0048050D">
        <w:rPr>
          <w:rFonts w:ascii="Wingdings 2" w:eastAsia="Wingdings 2" w:hAnsi="Wingdings 2" w:cs="Wingdings 2"/>
          <w:color w:val="000000" w:themeColor="text1"/>
          <w:sz w:val="20"/>
          <w:szCs w:val="20"/>
          <w:lang w:eastAsia="pl-PL"/>
        </w:rPr>
        <w:t></w:t>
      </w:r>
      <w:r w:rsidR="00E96581" w:rsidRPr="0048050D">
        <w:rPr>
          <w:rFonts w:ascii="Times New Roman" w:eastAsia="Times New Roman" w:hAnsi="Times New Roman"/>
          <w:b/>
          <w:color w:val="000000" w:themeColor="text1"/>
          <w:sz w:val="20"/>
          <w:szCs w:val="20"/>
          <w:lang w:eastAsia="pl-PL"/>
        </w:rPr>
        <w:t> NIE*</w:t>
      </w:r>
    </w:p>
    <w:p w14:paraId="7949A1E9" w14:textId="77777777" w:rsidR="00E96581" w:rsidRPr="0048050D" w:rsidRDefault="00E96581" w:rsidP="00E96581">
      <w:pPr>
        <w:spacing w:after="0" w:line="20" w:lineRule="atLeast"/>
        <w:ind w:left="284" w:hanging="284"/>
        <w:rPr>
          <w:rFonts w:ascii="Times New Roman" w:eastAsia="Times New Roman" w:hAnsi="Times New Roman"/>
          <w:iCs/>
          <w:color w:val="000000" w:themeColor="text1"/>
          <w:sz w:val="20"/>
          <w:szCs w:val="20"/>
          <w:lang w:eastAsia="pl-PL"/>
        </w:rPr>
      </w:pPr>
      <w:r w:rsidRPr="0048050D">
        <w:rPr>
          <w:rFonts w:ascii="Times New Roman" w:eastAsia="Times New Roman" w:hAnsi="Times New Roman"/>
          <w:iCs/>
          <w:color w:val="000000" w:themeColor="text1"/>
          <w:sz w:val="20"/>
          <w:szCs w:val="20"/>
          <w:lang w:eastAsia="pl-PL"/>
        </w:rPr>
        <w:t>Do deklaracji dołączam:</w:t>
      </w:r>
    </w:p>
    <w:p w14:paraId="18D552DF" w14:textId="77777777" w:rsidR="00E96581" w:rsidRPr="0048050D" w:rsidRDefault="00E96581" w:rsidP="00E96581">
      <w:pPr>
        <w:spacing w:after="0" w:line="20" w:lineRule="atLeast"/>
        <w:ind w:firstLine="284"/>
        <w:jc w:val="both"/>
        <w:outlineLvl w:val="0"/>
        <w:rPr>
          <w:rFonts w:ascii="Times New Roman" w:eastAsia="Times New Roman" w:hAnsi="Times New Roman"/>
          <w:bCs/>
          <w:iCs/>
          <w:color w:val="000000" w:themeColor="text1"/>
          <w:sz w:val="20"/>
          <w:szCs w:val="20"/>
          <w:lang w:eastAsia="pl-PL"/>
        </w:rPr>
      </w:pPr>
      <w:r w:rsidRPr="0048050D">
        <w:rPr>
          <w:rFonts w:ascii="Wingdings 2" w:eastAsia="Wingdings 2" w:hAnsi="Wingdings 2" w:cs="Wingdings 2"/>
          <w:color w:val="000000" w:themeColor="text1"/>
          <w:sz w:val="20"/>
          <w:szCs w:val="20"/>
          <w:lang w:eastAsia="pl-PL"/>
        </w:rPr>
        <w:t></w:t>
      </w:r>
      <w:r w:rsidR="00D20BA8" w:rsidRPr="0048050D">
        <w:rPr>
          <w:rFonts w:ascii="Times New Roman" w:eastAsia="Times New Roman" w:hAnsi="Times New Roman"/>
          <w:color w:val="000000" w:themeColor="text1"/>
          <w:sz w:val="20"/>
          <w:szCs w:val="20"/>
          <w:lang w:eastAsia="pl-PL"/>
        </w:rPr>
        <w:t xml:space="preserve"> ………………………………………………………</w:t>
      </w:r>
      <w:r w:rsidR="003E3D51" w:rsidRPr="0048050D">
        <w:rPr>
          <w:rFonts w:ascii="Times New Roman" w:eastAsia="Times New Roman" w:hAnsi="Times New Roman"/>
          <w:color w:val="000000" w:themeColor="text1"/>
          <w:sz w:val="20"/>
          <w:szCs w:val="20"/>
          <w:lang w:eastAsia="pl-PL"/>
        </w:rPr>
        <w:t>*</w:t>
      </w:r>
      <w:r w:rsidR="006E4AA0" w:rsidRPr="0048050D">
        <w:rPr>
          <w:rFonts w:ascii="Times New Roman" w:eastAsia="Times New Roman" w:hAnsi="Times New Roman"/>
          <w:color w:val="000000" w:themeColor="text1"/>
          <w:sz w:val="20"/>
          <w:szCs w:val="20"/>
          <w:lang w:eastAsia="pl-PL"/>
        </w:rPr>
        <w:t xml:space="preserve"> </w:t>
      </w:r>
    </w:p>
    <w:p w14:paraId="4AD8E5CA" w14:textId="77777777" w:rsidR="00E96581" w:rsidRPr="0048050D" w:rsidRDefault="00E96581" w:rsidP="00E96581">
      <w:pPr>
        <w:spacing w:after="0" w:line="20" w:lineRule="atLeast"/>
        <w:ind w:left="284"/>
        <w:jc w:val="both"/>
        <w:rPr>
          <w:rFonts w:ascii="Times New Roman" w:eastAsia="Times New Roman" w:hAnsi="Times New Roman"/>
          <w:bCs/>
          <w:iCs/>
          <w:color w:val="000000" w:themeColor="text1"/>
          <w:sz w:val="20"/>
          <w:szCs w:val="20"/>
          <w:vertAlign w:val="superscript"/>
          <w:lang w:eastAsia="pl-PL"/>
        </w:rPr>
      </w:pPr>
      <w:r w:rsidRPr="0048050D">
        <w:rPr>
          <w:rFonts w:ascii="Wingdings 2" w:eastAsia="Wingdings 2" w:hAnsi="Wingdings 2" w:cs="Wingdings 2"/>
          <w:color w:val="000000" w:themeColor="text1"/>
          <w:sz w:val="20"/>
          <w:szCs w:val="20"/>
          <w:lang w:eastAsia="pl-PL"/>
        </w:rPr>
        <w:t></w:t>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potwierdzające występowanie dysfunkcji wydane przez lekarza</w:t>
      </w:r>
      <w:r w:rsidRPr="0048050D">
        <w:rPr>
          <w:rFonts w:ascii="Times New Roman" w:eastAsia="Times New Roman" w:hAnsi="Times New Roman"/>
          <w:bCs/>
          <w:iCs/>
          <w:color w:val="000000" w:themeColor="text1"/>
          <w:sz w:val="20"/>
          <w:szCs w:val="20"/>
          <w:vertAlign w:val="superscript"/>
          <w:lang w:eastAsia="pl-PL"/>
        </w:rPr>
        <w:t xml:space="preserve"> *</w:t>
      </w:r>
    </w:p>
    <w:p w14:paraId="7DF459BC" w14:textId="77777777" w:rsidR="00E96581" w:rsidRPr="0048050D" w:rsidRDefault="00E96581" w:rsidP="00E96581">
      <w:pPr>
        <w:spacing w:after="0" w:line="240" w:lineRule="auto"/>
        <w:ind w:left="284" w:hanging="32"/>
        <w:jc w:val="both"/>
        <w:rPr>
          <w:rFonts w:ascii="Times New Roman" w:eastAsia="Times New Roman" w:hAnsi="Times New Roman"/>
          <w:bCs/>
          <w:iCs/>
          <w:color w:val="000000" w:themeColor="text1"/>
          <w:sz w:val="20"/>
          <w:szCs w:val="20"/>
          <w:lang w:eastAsia="pl-PL"/>
        </w:rPr>
      </w:pPr>
      <w:r w:rsidRPr="0048050D">
        <w:rPr>
          <w:rFonts w:ascii="Wingdings 2" w:eastAsia="Wingdings 2" w:hAnsi="Wingdings 2" w:cs="Wingdings 2"/>
          <w:color w:val="000000" w:themeColor="text1"/>
          <w:sz w:val="20"/>
          <w:szCs w:val="20"/>
          <w:lang w:eastAsia="pl-PL"/>
        </w:rPr>
        <w:t></w:t>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o stanie zdrowia wydane przez lekarza</w:t>
      </w:r>
      <w:r w:rsidRPr="0048050D">
        <w:rPr>
          <w:rFonts w:ascii="Times New Roman" w:eastAsia="Times New Roman" w:hAnsi="Times New Roman"/>
          <w:bCs/>
          <w:iCs/>
          <w:color w:val="000000" w:themeColor="text1"/>
          <w:sz w:val="20"/>
          <w:szCs w:val="20"/>
          <w:vertAlign w:val="superscript"/>
          <w:lang w:eastAsia="pl-PL"/>
        </w:rPr>
        <w:t xml:space="preserve">* </w:t>
      </w:r>
      <w:r w:rsidRPr="0048050D">
        <w:rPr>
          <w:rFonts w:ascii="Times New Roman" w:eastAsia="Times New Roman" w:hAnsi="Times New Roman"/>
          <w:bCs/>
          <w:iCs/>
          <w:color w:val="000000" w:themeColor="text1"/>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E96581" w:rsidRPr="0048050D" w14:paraId="51399718" w14:textId="77777777" w:rsidTr="00D86123">
        <w:trPr>
          <w:trHeight w:val="540"/>
          <w:jc w:val="center"/>
        </w:trPr>
        <w:tc>
          <w:tcPr>
            <w:tcW w:w="4605" w:type="dxa"/>
            <w:tcBorders>
              <w:bottom w:val="single" w:sz="4" w:space="0" w:color="auto"/>
            </w:tcBorders>
            <w:vAlign w:val="bottom"/>
          </w:tcPr>
          <w:p w14:paraId="22237BF5" w14:textId="77777777" w:rsidR="00E96581" w:rsidRPr="0048050D" w:rsidRDefault="00E96581" w:rsidP="00093EFC">
            <w:pPr>
              <w:spacing w:after="0" w:line="240" w:lineRule="auto"/>
              <w:outlineLvl w:val="0"/>
              <w:rPr>
                <w:rFonts w:ascii="Times New Roman" w:eastAsia="Times New Roman" w:hAnsi="Times New Roman"/>
                <w:b/>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i/>
                <w:color w:val="000000" w:themeColor="text1"/>
                <w:sz w:val="18"/>
                <w:szCs w:val="18"/>
                <w:lang w:eastAsia="pl-PL"/>
              </w:rPr>
              <w:t>właściwe zaznaczyć</w:t>
            </w:r>
          </w:p>
        </w:tc>
        <w:tc>
          <w:tcPr>
            <w:tcW w:w="4605" w:type="dxa"/>
            <w:tcBorders>
              <w:bottom w:val="single" w:sz="4" w:space="0" w:color="auto"/>
            </w:tcBorders>
          </w:tcPr>
          <w:p w14:paraId="465726D1" w14:textId="77777777" w:rsidR="00E96581" w:rsidRPr="0048050D" w:rsidRDefault="00E96581" w:rsidP="00093EFC">
            <w:pPr>
              <w:spacing w:after="0" w:line="240" w:lineRule="auto"/>
              <w:ind w:left="1243"/>
              <w:jc w:val="center"/>
              <w:rPr>
                <w:rFonts w:ascii="Times New Roman" w:eastAsia="Times New Roman" w:hAnsi="Times New Roman"/>
                <w:color w:val="000000" w:themeColor="text1"/>
                <w:sz w:val="18"/>
                <w:szCs w:val="18"/>
                <w:lang w:eastAsia="pl-PL"/>
              </w:rPr>
            </w:pPr>
          </w:p>
          <w:p w14:paraId="1878FE57" w14:textId="77777777" w:rsidR="00E96581" w:rsidRPr="0048050D" w:rsidRDefault="00E96581" w:rsidP="00093EFC">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74C1FDFC" w14:textId="77777777" w:rsidR="00E96581" w:rsidRPr="0048050D" w:rsidRDefault="00E96581" w:rsidP="00093EFC">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tc>
      </w:tr>
      <w:tr w:rsidR="004C06B9" w:rsidRPr="0048050D" w14:paraId="00E9E489" w14:textId="77777777" w:rsidTr="00161619">
        <w:trPr>
          <w:trHeight w:val="48"/>
          <w:jc w:val="center"/>
        </w:trPr>
        <w:tc>
          <w:tcPr>
            <w:tcW w:w="4605" w:type="dxa"/>
            <w:tcBorders>
              <w:top w:val="single" w:sz="4" w:space="0" w:color="auto"/>
            </w:tcBorders>
          </w:tcPr>
          <w:p w14:paraId="296658F3" w14:textId="77777777" w:rsidR="004C06B9" w:rsidRPr="0048050D" w:rsidRDefault="004C06B9" w:rsidP="00D86123">
            <w:pPr>
              <w:spacing w:after="0" w:line="240" w:lineRule="auto"/>
              <w:outlineLvl w:val="0"/>
              <w:rPr>
                <w:rFonts w:ascii="Times New Roman" w:eastAsia="Times New Roman" w:hAnsi="Times New Roman"/>
                <w:b/>
                <w:color w:val="000000" w:themeColor="text1"/>
                <w:sz w:val="6"/>
                <w:szCs w:val="6"/>
                <w:lang w:eastAsia="pl-PL"/>
              </w:rPr>
            </w:pPr>
          </w:p>
        </w:tc>
        <w:tc>
          <w:tcPr>
            <w:tcW w:w="4605" w:type="dxa"/>
            <w:tcBorders>
              <w:top w:val="single" w:sz="4" w:space="0" w:color="auto"/>
            </w:tcBorders>
          </w:tcPr>
          <w:p w14:paraId="566F24F6" w14:textId="77777777" w:rsidR="004C06B9" w:rsidRPr="0048050D" w:rsidRDefault="004C06B9" w:rsidP="00D86123">
            <w:pPr>
              <w:spacing w:after="0" w:line="240" w:lineRule="auto"/>
              <w:ind w:left="1243"/>
              <w:outlineLvl w:val="0"/>
              <w:rPr>
                <w:rFonts w:ascii="Times New Roman" w:eastAsia="Times New Roman" w:hAnsi="Times New Roman"/>
                <w:bCs/>
                <w:color w:val="000000" w:themeColor="text1"/>
                <w:sz w:val="6"/>
                <w:szCs w:val="6"/>
                <w:lang w:eastAsia="pl-PL"/>
              </w:rPr>
            </w:pPr>
          </w:p>
        </w:tc>
      </w:tr>
      <w:tr w:rsidR="004C06B9" w:rsidRPr="0048050D" w14:paraId="61E7147F" w14:textId="77777777">
        <w:trPr>
          <w:trHeight w:val="63"/>
          <w:jc w:val="center"/>
        </w:trPr>
        <w:tc>
          <w:tcPr>
            <w:tcW w:w="4605" w:type="dxa"/>
            <w:vAlign w:val="bottom"/>
          </w:tcPr>
          <w:p w14:paraId="27F11637" w14:textId="77777777" w:rsidR="004C06B9" w:rsidRPr="0048050D" w:rsidRDefault="004C06B9" w:rsidP="004C06B9">
            <w:pPr>
              <w:spacing w:after="0" w:line="240" w:lineRule="auto"/>
              <w:outlineLvl w:val="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Potwierdzam przyjęcie deklaracji </w:t>
            </w:r>
          </w:p>
          <w:p w14:paraId="66EE0988" w14:textId="77777777" w:rsidR="004C06B9" w:rsidRPr="0048050D" w:rsidRDefault="004C06B9" w:rsidP="004C06B9">
            <w:pPr>
              <w:spacing w:after="0" w:line="240" w:lineRule="auto"/>
              <w:outlineLvl w:val="0"/>
              <w:rPr>
                <w:rFonts w:ascii="Times New Roman" w:eastAsia="Times New Roman" w:hAnsi="Times New Roman"/>
                <w:color w:val="000000" w:themeColor="text1"/>
                <w:sz w:val="10"/>
                <w:szCs w:val="10"/>
                <w:lang w:eastAsia="pl-PL"/>
              </w:rPr>
            </w:pPr>
          </w:p>
          <w:p w14:paraId="54F08BAC" w14:textId="77777777" w:rsidR="004C06B9" w:rsidRPr="0048050D" w:rsidRDefault="004C06B9" w:rsidP="004C06B9">
            <w:pPr>
              <w:spacing w:after="0" w:line="240" w:lineRule="auto"/>
              <w:outlineLvl w:val="0"/>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2B2B1ECD" w14:textId="77777777" w:rsidR="004C06B9" w:rsidRPr="0048050D" w:rsidRDefault="00471F28" w:rsidP="00471F28">
            <w:pPr>
              <w:spacing w:after="0" w:line="240" w:lineRule="auto"/>
              <w:outlineLvl w:val="0"/>
              <w:rPr>
                <w:rFonts w:ascii="Times New Roman" w:eastAsia="Times New Roman" w:hAnsi="Times New Roman"/>
                <w:color w:val="000000" w:themeColor="text1"/>
                <w:sz w:val="16"/>
                <w:szCs w:val="16"/>
                <w:lang w:eastAsia="pl-PL"/>
              </w:rPr>
            </w:pPr>
            <w:r w:rsidRPr="0048050D">
              <w:rPr>
                <w:rFonts w:ascii="Times New Roman" w:eastAsia="Times New Roman" w:hAnsi="Times New Roman"/>
                <w:bCs/>
                <w:color w:val="000000" w:themeColor="text1"/>
                <w:sz w:val="16"/>
                <w:szCs w:val="16"/>
                <w:lang w:eastAsia="pl-PL"/>
              </w:rPr>
              <w:t xml:space="preserve">                              </w:t>
            </w:r>
            <w:r w:rsidR="004C06B9" w:rsidRPr="0048050D">
              <w:rPr>
                <w:rFonts w:ascii="Times New Roman" w:eastAsia="Times New Roman" w:hAnsi="Times New Roman"/>
                <w:bCs/>
                <w:color w:val="000000" w:themeColor="text1"/>
                <w:sz w:val="16"/>
                <w:szCs w:val="16"/>
                <w:lang w:eastAsia="pl-PL"/>
              </w:rPr>
              <w:t xml:space="preserve">Pieczęć </w:t>
            </w:r>
            <w:r w:rsidR="00315BCC" w:rsidRPr="0048050D">
              <w:rPr>
                <w:rFonts w:ascii="Times New Roman" w:eastAsia="Times New Roman" w:hAnsi="Times New Roman"/>
                <w:bCs/>
                <w:color w:val="000000" w:themeColor="text1"/>
                <w:sz w:val="16"/>
                <w:szCs w:val="16"/>
                <w:lang w:eastAsia="pl-PL"/>
              </w:rPr>
              <w:t>oke</w:t>
            </w:r>
          </w:p>
        </w:tc>
        <w:tc>
          <w:tcPr>
            <w:tcW w:w="4605" w:type="dxa"/>
          </w:tcPr>
          <w:p w14:paraId="304965BB" w14:textId="77777777" w:rsidR="004C06B9" w:rsidRPr="0048050D" w:rsidRDefault="004C06B9" w:rsidP="004C06B9">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0AD086D0" w14:textId="77777777" w:rsidR="0071111B" w:rsidRDefault="004C06B9" w:rsidP="004C06B9">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7CD07ECC" w14:textId="77777777" w:rsidR="004C06B9" w:rsidRPr="0048050D" w:rsidRDefault="0071111B" w:rsidP="0071111B">
            <w:pPr>
              <w:spacing w:after="0" w:line="240" w:lineRule="auto"/>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4C06B9" w:rsidRPr="0048050D">
              <w:rPr>
                <w:rFonts w:ascii="Times New Roman" w:eastAsia="Times New Roman" w:hAnsi="Times New Roman"/>
                <w:color w:val="000000" w:themeColor="text1"/>
                <w:sz w:val="18"/>
                <w:szCs w:val="18"/>
                <w:lang w:eastAsia="pl-PL"/>
              </w:rPr>
              <w:t>...................</w:t>
            </w:r>
            <w:r w:rsidR="005F7E6E" w:rsidRPr="0048050D">
              <w:rPr>
                <w:rFonts w:ascii="Times New Roman" w:eastAsia="Times New Roman" w:hAnsi="Times New Roman"/>
                <w:color w:val="000000" w:themeColor="text1"/>
                <w:sz w:val="18"/>
                <w:szCs w:val="18"/>
                <w:lang w:eastAsia="pl-PL"/>
              </w:rPr>
              <w:t>......</w:t>
            </w:r>
            <w:r w:rsidR="004C06B9" w:rsidRPr="0048050D">
              <w:rPr>
                <w:rFonts w:ascii="Times New Roman" w:eastAsia="Times New Roman" w:hAnsi="Times New Roman"/>
                <w:color w:val="000000" w:themeColor="text1"/>
                <w:sz w:val="18"/>
                <w:szCs w:val="18"/>
                <w:lang w:eastAsia="pl-PL"/>
              </w:rPr>
              <w:t>....................................</w:t>
            </w:r>
          </w:p>
          <w:p w14:paraId="659D62E0" w14:textId="77777777" w:rsidR="004C06B9" w:rsidRPr="0048050D" w:rsidRDefault="004C06B9" w:rsidP="004C06B9">
            <w:pPr>
              <w:spacing w:after="0" w:line="240" w:lineRule="auto"/>
              <w:rPr>
                <w:rFonts w:ascii="Times New Roman" w:eastAsia="Times New Roman" w:hAnsi="Times New Roman"/>
                <w:i/>
                <w:color w:val="000000" w:themeColor="text1"/>
                <w:sz w:val="16"/>
                <w:szCs w:val="16"/>
                <w:highlight w:val="yellow"/>
                <w:lang w:eastAsia="pl-PL"/>
              </w:rPr>
            </w:pPr>
            <w:r w:rsidRPr="0048050D">
              <w:rPr>
                <w:rFonts w:ascii="Times New Roman" w:eastAsia="Times New Roman" w:hAnsi="Times New Roman"/>
                <w:i/>
                <w:color w:val="000000" w:themeColor="text1"/>
                <w:sz w:val="16"/>
                <w:szCs w:val="16"/>
                <w:lang w:eastAsia="pl-PL"/>
              </w:rPr>
              <w:t xml:space="preserve">                         </w:t>
            </w:r>
            <w:r w:rsidR="005F7E6E" w:rsidRPr="0048050D">
              <w:rPr>
                <w:rFonts w:ascii="Times New Roman" w:eastAsia="Times New Roman" w:hAnsi="Times New Roman"/>
                <w:i/>
                <w:color w:val="000000" w:themeColor="text1"/>
                <w:sz w:val="16"/>
                <w:szCs w:val="16"/>
                <w:lang w:eastAsia="pl-PL"/>
              </w:rPr>
              <w:t xml:space="preserve">    </w:t>
            </w:r>
            <w:r w:rsidRPr="0048050D">
              <w:rPr>
                <w:rFonts w:ascii="Times New Roman" w:eastAsia="Times New Roman" w:hAnsi="Times New Roman"/>
                <w:i/>
                <w:color w:val="000000" w:themeColor="text1"/>
                <w:sz w:val="16"/>
                <w:szCs w:val="16"/>
                <w:lang w:eastAsia="pl-PL"/>
              </w:rPr>
              <w:t>data, czytelny podpis osoby przyjmującej</w:t>
            </w:r>
          </w:p>
        </w:tc>
      </w:tr>
      <w:tr w:rsidR="00E048EC" w:rsidRPr="0048050D" w14:paraId="3CE8371D" w14:textId="77777777">
        <w:trPr>
          <w:trHeight w:val="63"/>
          <w:jc w:val="center"/>
        </w:trPr>
        <w:tc>
          <w:tcPr>
            <w:tcW w:w="4605" w:type="dxa"/>
            <w:vAlign w:val="bottom"/>
          </w:tcPr>
          <w:p w14:paraId="790A4644" w14:textId="77777777" w:rsidR="00E048EC" w:rsidRPr="0048050D" w:rsidRDefault="00E048EC" w:rsidP="004C06B9">
            <w:pPr>
              <w:spacing w:after="0" w:line="240" w:lineRule="auto"/>
              <w:outlineLvl w:val="0"/>
              <w:rPr>
                <w:rFonts w:ascii="Times New Roman" w:eastAsia="Times New Roman" w:hAnsi="Times New Roman"/>
                <w:color w:val="000000" w:themeColor="text1"/>
                <w:lang w:eastAsia="pl-PL"/>
              </w:rPr>
            </w:pPr>
          </w:p>
        </w:tc>
        <w:tc>
          <w:tcPr>
            <w:tcW w:w="4605" w:type="dxa"/>
          </w:tcPr>
          <w:p w14:paraId="1A36A1C1" w14:textId="77777777" w:rsidR="00E048EC" w:rsidRPr="0048050D" w:rsidRDefault="00E048EC" w:rsidP="004C06B9">
            <w:pPr>
              <w:spacing w:after="0" w:line="240" w:lineRule="auto"/>
              <w:ind w:left="1243"/>
              <w:jc w:val="center"/>
              <w:rPr>
                <w:rFonts w:ascii="Times New Roman" w:eastAsia="Times New Roman" w:hAnsi="Times New Roman"/>
                <w:color w:val="000000" w:themeColor="text1"/>
                <w:sz w:val="12"/>
                <w:szCs w:val="12"/>
                <w:highlight w:val="yellow"/>
                <w:lang w:eastAsia="pl-PL"/>
              </w:rPr>
            </w:pPr>
          </w:p>
        </w:tc>
      </w:tr>
      <w:tr w:rsidR="007B3AE5" w:rsidRPr="0048050D" w14:paraId="54F3B63B" w14:textId="77777777">
        <w:trPr>
          <w:trHeight w:val="63"/>
          <w:jc w:val="center"/>
        </w:trPr>
        <w:tc>
          <w:tcPr>
            <w:tcW w:w="4605" w:type="dxa"/>
            <w:vAlign w:val="bottom"/>
          </w:tcPr>
          <w:p w14:paraId="6CD1CEF3" w14:textId="77777777" w:rsidR="007B3AE5" w:rsidRPr="0048050D" w:rsidRDefault="007B3AE5" w:rsidP="004C06B9">
            <w:pPr>
              <w:spacing w:after="0" w:line="240" w:lineRule="auto"/>
              <w:outlineLvl w:val="0"/>
              <w:rPr>
                <w:rFonts w:ascii="Times New Roman" w:eastAsia="Times New Roman" w:hAnsi="Times New Roman"/>
                <w:color w:val="000000" w:themeColor="text1"/>
                <w:lang w:eastAsia="pl-PL"/>
              </w:rPr>
            </w:pPr>
          </w:p>
        </w:tc>
        <w:tc>
          <w:tcPr>
            <w:tcW w:w="4605" w:type="dxa"/>
          </w:tcPr>
          <w:p w14:paraId="47FD214F" w14:textId="77777777" w:rsidR="007B3AE5" w:rsidRPr="0048050D" w:rsidRDefault="007B3AE5" w:rsidP="004C06B9">
            <w:pPr>
              <w:spacing w:after="0" w:line="240" w:lineRule="auto"/>
              <w:ind w:left="1243"/>
              <w:jc w:val="center"/>
              <w:rPr>
                <w:rFonts w:ascii="Times New Roman" w:eastAsia="Times New Roman" w:hAnsi="Times New Roman"/>
                <w:color w:val="000000" w:themeColor="text1"/>
                <w:sz w:val="12"/>
                <w:szCs w:val="12"/>
                <w:highlight w:val="yellow"/>
                <w:lang w:eastAsia="pl-PL"/>
              </w:rPr>
            </w:pP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1107AA55" w14:textId="77777777" w:rsidTr="00161619">
        <w:tc>
          <w:tcPr>
            <w:tcW w:w="496" w:type="dxa"/>
            <w:vAlign w:val="center"/>
          </w:tcPr>
          <w:p w14:paraId="339730BF" w14:textId="77777777" w:rsidR="00161619" w:rsidRPr="004D1E04" w:rsidRDefault="00161619" w:rsidP="00560AB9">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A35E7BA" w14:textId="5F58416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847D5AE" w14:textId="5F0D5F1C" w:rsidR="004C06B9" w:rsidRPr="0048050D" w:rsidRDefault="003E15A7" w:rsidP="00B83D82">
      <w:pPr>
        <w:shd w:val="clear" w:color="auto" w:fill="DEEAF6"/>
        <w:ind w:left="1276" w:hanging="1276"/>
        <w:jc w:val="both"/>
        <w:outlineLvl w:val="0"/>
        <w:rPr>
          <w:rFonts w:ascii="Times New Roman" w:hAnsi="Times New Roman"/>
          <w:b/>
          <w:caps/>
          <w:color w:val="000000" w:themeColor="text1"/>
        </w:rPr>
      </w:pPr>
      <w:r w:rsidRPr="0048050D">
        <w:rPr>
          <w:rFonts w:ascii="Times New Roman" w:hAnsi="Times New Roman"/>
          <w:b/>
          <w:color w:val="000000" w:themeColor="text1"/>
        </w:rPr>
        <w:lastRenderedPageBreak/>
        <w:t>Załącznik 4</w:t>
      </w:r>
      <w:r w:rsidR="002F07E8" w:rsidRPr="002F07E8">
        <w:rPr>
          <w:rFonts w:ascii="Times New Roman" w:hAnsi="Times New Roman"/>
          <w:b/>
          <w:color w:val="000000" w:themeColor="text1"/>
        </w:rPr>
        <w:t xml:space="preserve"> </w:t>
      </w:r>
      <w:r w:rsidR="002F07E8" w:rsidRPr="00CF01D6">
        <w:rPr>
          <w:rFonts w:ascii="Times New Roman" w:hAnsi="Times New Roman"/>
          <w:b/>
          <w:color w:val="000000" w:themeColor="text1"/>
        </w:rPr>
        <w:t>Wniosek dyrektora szkoły o dostosowanie warunków przeprowadzania egzaminu potwierdzającego kwalifikacje w zawodzie w sposób nieujęty w komunikacie dyrektora CKE</w:t>
      </w:r>
    </w:p>
    <w:p w14:paraId="16DD39AC" w14:textId="77777777" w:rsidR="004D5296" w:rsidRPr="0048050D" w:rsidRDefault="004D5296" w:rsidP="00381963">
      <w:pPr>
        <w:spacing w:after="40" w:line="240" w:lineRule="auto"/>
        <w:jc w:val="center"/>
        <w:rPr>
          <w:rFonts w:ascii="Times New Roman" w:hAnsi="Times New Roman"/>
          <w:b/>
          <w:color w:val="000000" w:themeColor="text1"/>
        </w:rPr>
      </w:pPr>
    </w:p>
    <w:p w14:paraId="3FFA3D92" w14:textId="77777777" w:rsidR="00973224" w:rsidRPr="0048050D" w:rsidRDefault="00973224" w:rsidP="0097322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t>……………………………………..   …………………</w:t>
      </w:r>
    </w:p>
    <w:p w14:paraId="7E18EBD1"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i/>
          <w:color w:val="000000" w:themeColor="text1"/>
          <w:sz w:val="18"/>
          <w:szCs w:val="18"/>
        </w:rPr>
        <w:t xml:space="preserve">miejscowość </w:t>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t>data</w:t>
      </w:r>
    </w:p>
    <w:p w14:paraId="1D1BB2B4" w14:textId="77777777" w:rsidR="00973224" w:rsidRPr="0048050D" w:rsidRDefault="00973224" w:rsidP="00973224">
      <w:pPr>
        <w:spacing w:after="12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szkoły ……………………………………………………………………</w:t>
      </w:r>
      <w:r w:rsidR="001F31AC"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AA36DF2" w14:textId="77777777" w:rsidR="00973224" w:rsidRPr="0048050D" w:rsidRDefault="00973224" w:rsidP="00973224">
      <w:pPr>
        <w:spacing w:after="20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Nr telefonu ………………………………………….. e-mail …………………………...........</w:t>
      </w:r>
      <w:r w:rsidR="00381963" w:rsidRPr="0048050D">
        <w:rPr>
          <w:rFonts w:ascii="Times New Roman" w:hAnsi="Times New Roman"/>
          <w:color w:val="000000" w:themeColor="text1"/>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26"/>
        <w:gridCol w:w="425"/>
        <w:gridCol w:w="425"/>
        <w:gridCol w:w="425"/>
        <w:gridCol w:w="426"/>
        <w:gridCol w:w="425"/>
        <w:gridCol w:w="425"/>
        <w:gridCol w:w="425"/>
        <w:gridCol w:w="426"/>
        <w:gridCol w:w="425"/>
        <w:gridCol w:w="425"/>
        <w:gridCol w:w="457"/>
      </w:tblGrid>
      <w:tr w:rsidR="00381963" w:rsidRPr="0048050D" w14:paraId="5B6146C6" w14:textId="77777777">
        <w:trPr>
          <w:trHeight w:val="166"/>
        </w:trPr>
        <w:tc>
          <w:tcPr>
            <w:tcW w:w="4077" w:type="dxa"/>
            <w:tcBorders>
              <w:top w:val="nil"/>
              <w:left w:val="nil"/>
              <w:bottom w:val="nil"/>
            </w:tcBorders>
            <w:vAlign w:val="center"/>
          </w:tcPr>
          <w:p w14:paraId="7ABDAC7C"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tcBorders>
              <w:top w:val="single" w:sz="4" w:space="0" w:color="auto"/>
              <w:bottom w:val="single" w:sz="4" w:space="0" w:color="auto"/>
            </w:tcBorders>
            <w:vAlign w:val="center"/>
          </w:tcPr>
          <w:p w14:paraId="598F0D80"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6005DC76"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5BE78976"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5C91519A"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4DF463B3"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33A1B34D"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tcBorders>
              <w:top w:val="nil"/>
              <w:bottom w:val="nil"/>
            </w:tcBorders>
            <w:vAlign w:val="center"/>
          </w:tcPr>
          <w:p w14:paraId="5D6872AD" w14:textId="77777777" w:rsidR="00973224" w:rsidRPr="0048050D" w:rsidRDefault="00973224" w:rsidP="00973224">
            <w:pPr>
              <w:spacing w:after="200" w:line="276" w:lineRule="auto"/>
              <w:jc w:val="center"/>
              <w:rPr>
                <w:rFonts w:ascii="Times New Roman" w:hAnsi="Times New Roman"/>
                <w:color w:val="000000" w:themeColor="text1"/>
                <w:sz w:val="10"/>
                <w:szCs w:val="16"/>
              </w:rPr>
            </w:pPr>
            <w:r w:rsidRPr="0048050D">
              <w:rPr>
                <w:rFonts w:ascii="Times New Roman" w:hAnsi="Times New Roman"/>
                <w:color w:val="000000" w:themeColor="text1"/>
                <w:sz w:val="10"/>
                <w:szCs w:val="16"/>
              </w:rPr>
              <w:t>__</w:t>
            </w:r>
          </w:p>
        </w:tc>
        <w:tc>
          <w:tcPr>
            <w:tcW w:w="425" w:type="dxa"/>
            <w:vAlign w:val="center"/>
          </w:tcPr>
          <w:p w14:paraId="0B0451A9"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3FBD68B5"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6066B6F4"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5F858841"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57" w:type="dxa"/>
            <w:vAlign w:val="center"/>
          </w:tcPr>
          <w:p w14:paraId="20C908BF" w14:textId="77777777" w:rsidR="00973224" w:rsidRPr="0048050D" w:rsidRDefault="00973224" w:rsidP="00973224">
            <w:pPr>
              <w:spacing w:after="200" w:line="276" w:lineRule="auto"/>
              <w:rPr>
                <w:rFonts w:ascii="Times New Roman" w:hAnsi="Times New Roman"/>
                <w:color w:val="000000" w:themeColor="text1"/>
                <w:sz w:val="10"/>
                <w:szCs w:val="16"/>
              </w:rPr>
            </w:pPr>
          </w:p>
        </w:tc>
      </w:tr>
    </w:tbl>
    <w:p w14:paraId="3DE50D65" w14:textId="77777777" w:rsidR="00973224" w:rsidRPr="0048050D" w:rsidRDefault="00973224" w:rsidP="00973224">
      <w:pPr>
        <w:spacing w:after="120" w:line="276" w:lineRule="auto"/>
        <w:rPr>
          <w:rFonts w:ascii="Times New Roman" w:hAnsi="Times New Roman"/>
          <w:i/>
          <w:color w:val="000000" w:themeColor="text1"/>
          <w:sz w:val="20"/>
          <w:szCs w:val="20"/>
        </w:rPr>
      </w:pP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t>identyfikator szkoły</w:t>
      </w:r>
    </w:p>
    <w:p w14:paraId="173FB203" w14:textId="77777777" w:rsidR="00973224" w:rsidRPr="0048050D" w:rsidRDefault="00973224" w:rsidP="00933B13">
      <w:pPr>
        <w:spacing w:after="80" w:line="240" w:lineRule="auto"/>
        <w:outlineLvl w:val="0"/>
        <w:rPr>
          <w:rFonts w:ascii="Times New Roman" w:hAnsi="Times New Roman"/>
          <w:b/>
          <w:color w:val="000000" w:themeColor="text1"/>
          <w:sz w:val="20"/>
          <w:szCs w:val="20"/>
        </w:rPr>
      </w:pP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b/>
          <w:color w:val="000000" w:themeColor="text1"/>
          <w:sz w:val="20"/>
          <w:szCs w:val="20"/>
        </w:rPr>
        <w:t>Dyrektor Okręgowej Komisji Egzaminacyjnej</w:t>
      </w:r>
    </w:p>
    <w:p w14:paraId="019CDA29" w14:textId="77777777" w:rsidR="00973224" w:rsidRPr="0048050D" w:rsidRDefault="00973224" w:rsidP="00973224">
      <w:pPr>
        <w:spacing w:after="80" w:line="276"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t>w</w:t>
      </w:r>
      <w:r w:rsidR="0005555D">
        <w:rPr>
          <w:rFonts w:ascii="Times New Roman" w:hAnsi="Times New Roman"/>
          <w:b/>
          <w:color w:val="000000" w:themeColor="text1"/>
          <w:sz w:val="20"/>
          <w:szCs w:val="20"/>
        </w:rPr>
        <w:t>/ we</w:t>
      </w:r>
      <w:r w:rsidRPr="0048050D">
        <w:rPr>
          <w:rFonts w:ascii="Times New Roman" w:hAnsi="Times New Roman"/>
          <w:b/>
          <w:color w:val="000000" w:themeColor="text1"/>
          <w:sz w:val="20"/>
          <w:szCs w:val="20"/>
        </w:rPr>
        <w:t xml:space="preserve"> </w:t>
      </w:r>
      <w:r w:rsidRPr="0048050D">
        <w:rPr>
          <w:rFonts w:ascii="Times New Roman" w:hAnsi="Times New Roman"/>
          <w:color w:val="000000" w:themeColor="text1"/>
          <w:sz w:val="20"/>
          <w:szCs w:val="20"/>
        </w:rPr>
        <w:t>……………………………………………….</w:t>
      </w:r>
    </w:p>
    <w:p w14:paraId="796A0BCA" w14:textId="77777777" w:rsidR="005D04C6"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WNIOSEK DYREKTORA SZKOŁY O DOSTOSOWANIE WARUNKÓW PRZEPROWADZANIA EGZAMINU POTWIERDZAJĄCEGO KWALIFIKACJE </w:t>
      </w:r>
      <w:r w:rsidR="00650573">
        <w:rPr>
          <w:rFonts w:ascii="Times New Roman" w:hAnsi="Times New Roman"/>
          <w:b/>
          <w:color w:val="000000" w:themeColor="text1"/>
          <w:sz w:val="18"/>
          <w:szCs w:val="18"/>
        </w:rPr>
        <w:t xml:space="preserve"> W ZAWODZI</w:t>
      </w:r>
      <w:r w:rsidRPr="0048050D">
        <w:rPr>
          <w:rFonts w:ascii="Times New Roman" w:hAnsi="Times New Roman"/>
          <w:b/>
          <w:color w:val="000000" w:themeColor="text1"/>
          <w:sz w:val="18"/>
          <w:szCs w:val="18"/>
        </w:rPr>
        <w:t xml:space="preserve">E W SPOSÓB NIEUJĘTY </w:t>
      </w:r>
    </w:p>
    <w:p w14:paraId="74534DBA" w14:textId="77777777" w:rsidR="00973224" w:rsidRPr="0048050D"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W KOMUNIKACIE </w:t>
      </w:r>
      <w:r w:rsidR="00C83D8C">
        <w:rPr>
          <w:rFonts w:ascii="Times New Roman" w:hAnsi="Times New Roman"/>
          <w:b/>
          <w:color w:val="000000" w:themeColor="text1"/>
          <w:sz w:val="18"/>
          <w:szCs w:val="18"/>
        </w:rPr>
        <w:t>DYREKTORA CKE</w:t>
      </w:r>
    </w:p>
    <w:p w14:paraId="3AD9BC00" w14:textId="77777777" w:rsidR="00973224" w:rsidRPr="0048050D" w:rsidRDefault="00973224" w:rsidP="00973224">
      <w:pPr>
        <w:spacing w:after="0" w:line="240" w:lineRule="auto"/>
        <w:jc w:val="center"/>
        <w:rPr>
          <w:rFonts w:ascii="Times New Roman" w:hAnsi="Times New Roman"/>
          <w:b/>
          <w:color w:val="000000" w:themeColor="text1"/>
          <w:sz w:val="4"/>
          <w:szCs w:val="18"/>
        </w:rPr>
      </w:pPr>
    </w:p>
    <w:p w14:paraId="4E0E2756" w14:textId="48EA89DB" w:rsidR="00973224" w:rsidRPr="00C83D9C" w:rsidRDefault="00973224" w:rsidP="00A61D11">
      <w:pPr>
        <w:pBdr>
          <w:between w:val="single" w:sz="4" w:space="1" w:color="auto"/>
        </w:pBdr>
        <w:spacing w:after="120" w:line="240" w:lineRule="auto"/>
        <w:jc w:val="center"/>
        <w:rPr>
          <w:rFonts w:ascii="Times New Roman" w:hAnsi="Times New Roman"/>
          <w:color w:val="FF00FF"/>
          <w:sz w:val="16"/>
          <w:szCs w:val="16"/>
        </w:rPr>
      </w:pPr>
      <w:r w:rsidRPr="0048050D">
        <w:rPr>
          <w:rFonts w:ascii="Times New Roman" w:hAnsi="Times New Roman"/>
          <w:color w:val="000000" w:themeColor="text1"/>
          <w:sz w:val="16"/>
          <w:szCs w:val="16"/>
        </w:rPr>
        <w:t>Na podstawie art. 44z</w:t>
      </w:r>
      <w:r w:rsidR="00821C38">
        <w:rPr>
          <w:rFonts w:ascii="Times New Roman" w:hAnsi="Times New Roman"/>
          <w:color w:val="000000" w:themeColor="text1"/>
          <w:sz w:val="16"/>
          <w:szCs w:val="16"/>
        </w:rPr>
        <w:t>z</w:t>
      </w:r>
      <w:r w:rsidRPr="0048050D">
        <w:rPr>
          <w:rFonts w:ascii="Times New Roman" w:hAnsi="Times New Roman"/>
          <w:color w:val="000000" w:themeColor="text1"/>
          <w:sz w:val="16"/>
          <w:szCs w:val="16"/>
        </w:rPr>
        <w:t xml:space="preserve">zf. ust. 15 ustawy z dnia 7 września 1991 r. o systemie oświaty </w:t>
      </w:r>
      <w:r w:rsidR="000B6023">
        <w:rPr>
          <w:rFonts w:ascii="Times New Roman" w:hAnsi="Times New Roman"/>
          <w:color w:val="000000" w:themeColor="text1"/>
          <w:sz w:val="16"/>
          <w:szCs w:val="16"/>
        </w:rPr>
        <w:t>w brzmieniu obowiązującym przed 1 września 201</w:t>
      </w:r>
      <w:r w:rsidR="002D514A">
        <w:rPr>
          <w:rFonts w:ascii="Times New Roman" w:hAnsi="Times New Roman"/>
          <w:color w:val="000000" w:themeColor="text1"/>
          <w:sz w:val="16"/>
          <w:szCs w:val="16"/>
        </w:rPr>
        <w:t>7</w:t>
      </w:r>
      <w:r w:rsidR="000B6023">
        <w:rPr>
          <w:rFonts w:ascii="Times New Roman" w:hAnsi="Times New Roman"/>
          <w:color w:val="000000" w:themeColor="text1"/>
          <w:sz w:val="16"/>
          <w:szCs w:val="16"/>
        </w:rPr>
        <w:t xml:space="preserve"> r.</w:t>
      </w:r>
      <w:r w:rsidR="00C83D9C">
        <w:rPr>
          <w:rFonts w:ascii="Times New Roman" w:hAnsi="Times New Roman"/>
          <w:color w:val="000000" w:themeColor="text1"/>
          <w:sz w:val="16"/>
          <w:szCs w:val="16"/>
        </w:rPr>
        <w:t xml:space="preserve"> </w:t>
      </w:r>
    </w:p>
    <w:p w14:paraId="1007F832" w14:textId="77777777" w:rsidR="00973224" w:rsidRPr="0048050D" w:rsidRDefault="00973224" w:rsidP="00973224">
      <w:pPr>
        <w:spacing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Na wniosek rady pedagogicznej, wnoszę o wyrażenie zgody na przystąpienie przez</w:t>
      </w:r>
    </w:p>
    <w:p w14:paraId="1CC94380"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imię i nazwisko ucznia/słuchacza/</w:t>
      </w:r>
      <w:r w:rsidRPr="000550A8">
        <w:rPr>
          <w:rFonts w:ascii="Times New Roman" w:hAnsi="Times New Roman"/>
          <w:i/>
          <w:color w:val="000000" w:themeColor="text1"/>
          <w:sz w:val="18"/>
          <w:szCs w:val="18"/>
        </w:rPr>
        <w:t>absolwenta</w:t>
      </w:r>
      <w:r w:rsidRPr="0048050D">
        <w:rPr>
          <w:rFonts w:ascii="Times New Roman" w:hAnsi="Times New Roman"/>
          <w:i/>
          <w:color w:val="000000" w:themeColor="text1"/>
          <w:sz w:val="24"/>
          <w:szCs w:val="24"/>
          <w:vertAlign w:val="superscript"/>
        </w:rPr>
        <w:t xml:space="preserve"> *</w:t>
      </w:r>
      <w:r w:rsidR="00381963" w:rsidRPr="0048050D">
        <w:rPr>
          <w:rFonts w:ascii="Times New Roman" w:hAnsi="Times New Roman"/>
          <w:color w:val="000000" w:themeColor="text1"/>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32"/>
        <w:gridCol w:w="377"/>
        <w:gridCol w:w="425"/>
        <w:gridCol w:w="425"/>
        <w:gridCol w:w="332"/>
        <w:gridCol w:w="377"/>
        <w:gridCol w:w="332"/>
        <w:gridCol w:w="377"/>
        <w:gridCol w:w="4142"/>
      </w:tblGrid>
      <w:tr w:rsidR="00381963" w:rsidRPr="0048050D" w14:paraId="60053E25" w14:textId="77777777">
        <w:tc>
          <w:tcPr>
            <w:tcW w:w="2093" w:type="dxa"/>
            <w:tcBorders>
              <w:top w:val="nil"/>
              <w:left w:val="nil"/>
              <w:bottom w:val="nil"/>
            </w:tcBorders>
            <w:vAlign w:val="center"/>
          </w:tcPr>
          <w:p w14:paraId="702F34DA"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data i miejsce urodzenia</w:t>
            </w:r>
          </w:p>
        </w:tc>
        <w:tc>
          <w:tcPr>
            <w:tcW w:w="332" w:type="dxa"/>
            <w:vAlign w:val="center"/>
          </w:tcPr>
          <w:p w14:paraId="5E0B879B"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377" w:type="dxa"/>
            <w:vAlign w:val="center"/>
          </w:tcPr>
          <w:p w14:paraId="7B5E1B40"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425" w:type="dxa"/>
            <w:vAlign w:val="center"/>
          </w:tcPr>
          <w:p w14:paraId="64484D33"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425" w:type="dxa"/>
            <w:vAlign w:val="center"/>
          </w:tcPr>
          <w:p w14:paraId="44C68D8C"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332" w:type="dxa"/>
            <w:vAlign w:val="center"/>
          </w:tcPr>
          <w:p w14:paraId="1030FC8B"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14:paraId="42551B51"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32" w:type="dxa"/>
            <w:vAlign w:val="center"/>
          </w:tcPr>
          <w:p w14:paraId="5605BC74"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14:paraId="351B99AA"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4142" w:type="dxa"/>
            <w:tcBorders>
              <w:top w:val="nil"/>
              <w:bottom w:val="nil"/>
              <w:right w:val="nil"/>
            </w:tcBorders>
            <w:vAlign w:val="center"/>
          </w:tcPr>
          <w:p w14:paraId="7EE2DB55"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   w ………………………………………….</w:t>
            </w:r>
          </w:p>
        </w:tc>
      </w:tr>
    </w:tbl>
    <w:p w14:paraId="442DEB6E" w14:textId="77777777" w:rsidR="00973224" w:rsidRPr="0048050D" w:rsidRDefault="00973224" w:rsidP="00973224">
      <w:pPr>
        <w:spacing w:after="80" w:line="240" w:lineRule="auto"/>
        <w:rPr>
          <w:rFonts w:ascii="Times New Roman" w:hAnsi="Times New Roman"/>
          <w:b/>
          <w:color w:val="000000" w:themeColor="text1"/>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25"/>
        <w:gridCol w:w="425"/>
        <w:gridCol w:w="425"/>
        <w:gridCol w:w="426"/>
        <w:gridCol w:w="425"/>
        <w:gridCol w:w="425"/>
        <w:gridCol w:w="425"/>
        <w:gridCol w:w="426"/>
        <w:gridCol w:w="425"/>
        <w:gridCol w:w="425"/>
        <w:gridCol w:w="425"/>
      </w:tblGrid>
      <w:tr w:rsidR="00973224" w:rsidRPr="0048050D" w14:paraId="71347A5E" w14:textId="77777777">
        <w:tc>
          <w:tcPr>
            <w:tcW w:w="1668" w:type="dxa"/>
            <w:tcBorders>
              <w:top w:val="nil"/>
              <w:left w:val="nil"/>
              <w:bottom w:val="nil"/>
            </w:tcBorders>
          </w:tcPr>
          <w:p w14:paraId="30ADBA92"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numer PESEL</w:t>
            </w:r>
          </w:p>
        </w:tc>
        <w:tc>
          <w:tcPr>
            <w:tcW w:w="425" w:type="dxa"/>
          </w:tcPr>
          <w:p w14:paraId="13DB4430"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5DD3B469"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1DBD0B38"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14:paraId="78642C78"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360B0296"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5F6F0C3B"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4235282C"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14:paraId="0C52F9AD"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66412595"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6C4BA6C2"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2D495451" w14:textId="77777777" w:rsidR="00973224" w:rsidRPr="0048050D" w:rsidRDefault="00973224" w:rsidP="00973224">
            <w:pPr>
              <w:spacing w:after="120" w:line="240" w:lineRule="auto"/>
              <w:rPr>
                <w:rFonts w:ascii="Times New Roman" w:hAnsi="Times New Roman"/>
                <w:b/>
                <w:color w:val="000000" w:themeColor="text1"/>
                <w:sz w:val="18"/>
                <w:szCs w:val="18"/>
              </w:rPr>
            </w:pPr>
          </w:p>
        </w:tc>
      </w:tr>
    </w:tbl>
    <w:p w14:paraId="05476B47" w14:textId="77777777" w:rsidR="00973224" w:rsidRPr="0048050D" w:rsidRDefault="00973224" w:rsidP="00973224">
      <w:pPr>
        <w:spacing w:after="120" w:line="240" w:lineRule="auto"/>
        <w:rPr>
          <w:rFonts w:ascii="Times New Roman" w:hAnsi="Times New Roman"/>
          <w:color w:val="000000" w:themeColor="text1"/>
          <w:sz w:val="8"/>
          <w:szCs w:val="18"/>
        </w:rPr>
      </w:pPr>
    </w:p>
    <w:p w14:paraId="1FEB317A" w14:textId="77777777" w:rsidR="00973224" w:rsidRPr="0048050D" w:rsidRDefault="00973224" w:rsidP="00973224">
      <w:pPr>
        <w:spacing w:after="120" w:line="240" w:lineRule="auto"/>
        <w:jc w:val="both"/>
        <w:rPr>
          <w:rFonts w:ascii="Times New Roman" w:hAnsi="Times New Roman"/>
          <w:b/>
          <w:color w:val="000000" w:themeColor="text1"/>
          <w:sz w:val="18"/>
          <w:szCs w:val="18"/>
        </w:rPr>
      </w:pPr>
      <w:r w:rsidRPr="0048050D">
        <w:rPr>
          <w:rFonts w:ascii="Times New Roman" w:hAnsi="Times New Roman"/>
          <w:b/>
          <w:color w:val="000000" w:themeColor="text1"/>
          <w:sz w:val="18"/>
          <w:szCs w:val="18"/>
        </w:rPr>
        <w:t>do egzaminu potwierdzającego kwalifikacje w zawodzie w warunkach dostosowanych do jego / jej* potrzeb edukacyjnych oraz możliwości psychofizycznych, nieujętych w komunikacie o dostosowaniach</w:t>
      </w:r>
    </w:p>
    <w:p w14:paraId="1CD5CF04"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 kwalifikacji: oznaczenie ………………………… nazwa: ……………………</w:t>
      </w:r>
      <w:r w:rsidR="00A61D11" w:rsidRPr="0048050D">
        <w:rPr>
          <w:rFonts w:ascii="Times New Roman" w:hAnsi="Times New Roman"/>
          <w:color w:val="000000" w:themeColor="text1"/>
          <w:sz w:val="18"/>
          <w:szCs w:val="18"/>
        </w:rPr>
        <w:t>…………………….</w:t>
      </w:r>
      <w:r w:rsidR="00161619">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14:paraId="5173A10C"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14:paraId="5BF625F8" w14:textId="77777777" w:rsidR="00973224"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Zawód: nazwa i symbol cyfrowy ………………………………………………………………………………</w:t>
      </w:r>
      <w:r w:rsidR="00E048EC">
        <w:rPr>
          <w:rFonts w:ascii="Times New Roman" w:hAnsi="Times New Roman"/>
          <w:color w:val="000000" w:themeColor="text1"/>
          <w:sz w:val="18"/>
          <w:szCs w:val="18"/>
        </w:rPr>
        <w:t>………………………..….</w:t>
      </w:r>
    </w:p>
    <w:p w14:paraId="0D1B886B" w14:textId="77777777" w:rsidR="00E048EC" w:rsidRPr="0048050D" w:rsidRDefault="00E048EC" w:rsidP="004D5296">
      <w:pPr>
        <w:spacing w:after="0" w:line="240" w:lineRule="auto"/>
        <w:rPr>
          <w:rFonts w:ascii="Times New Roman" w:hAnsi="Times New Roman"/>
          <w:color w:val="000000" w:themeColor="text1"/>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381963" w:rsidRPr="0048050D" w14:paraId="75CF9D26" w14:textId="77777777">
        <w:trPr>
          <w:trHeight w:val="330"/>
        </w:trPr>
        <w:tc>
          <w:tcPr>
            <w:tcW w:w="2093" w:type="dxa"/>
            <w:tcBorders>
              <w:top w:val="nil"/>
              <w:left w:val="nil"/>
              <w:bottom w:val="nil"/>
            </w:tcBorders>
            <w:shd w:val="clear" w:color="auto" w:fill="auto"/>
            <w:vAlign w:val="center"/>
          </w:tcPr>
          <w:p w14:paraId="744D24DE"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Dostosowanie dotyczy </w:t>
            </w:r>
          </w:p>
          <w:p w14:paraId="4E8C5B19" w14:textId="77777777" w:rsidR="00973224" w:rsidRPr="0048050D" w:rsidRDefault="00973224" w:rsidP="004D5296">
            <w:pPr>
              <w:spacing w:after="0" w:line="240" w:lineRule="auto"/>
              <w:rPr>
                <w:rFonts w:ascii="Times New Roman" w:hAnsi="Times New Roman"/>
                <w:color w:val="000000" w:themeColor="text1"/>
                <w:sz w:val="18"/>
                <w:szCs w:val="18"/>
                <w:vertAlign w:val="superscript"/>
              </w:rPr>
            </w:pPr>
            <w:r w:rsidRPr="0048050D">
              <w:rPr>
                <w:rFonts w:ascii="Times New Roman" w:hAnsi="Times New Roman"/>
                <w:color w:val="000000" w:themeColor="text1"/>
                <w:sz w:val="18"/>
                <w:szCs w:val="18"/>
              </w:rPr>
              <w:t>części  egzaminu</w:t>
            </w:r>
          </w:p>
        </w:tc>
        <w:tc>
          <w:tcPr>
            <w:tcW w:w="425" w:type="dxa"/>
            <w:shd w:val="clear" w:color="auto" w:fill="auto"/>
            <w:vAlign w:val="center"/>
          </w:tcPr>
          <w:p w14:paraId="798FB10F"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tcBorders>
            <w:shd w:val="clear" w:color="auto" w:fill="auto"/>
            <w:vAlign w:val="center"/>
          </w:tcPr>
          <w:p w14:paraId="18888AA2"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pisemnej</w:t>
            </w:r>
          </w:p>
        </w:tc>
        <w:tc>
          <w:tcPr>
            <w:tcW w:w="425" w:type="dxa"/>
            <w:shd w:val="clear" w:color="auto" w:fill="auto"/>
            <w:vAlign w:val="center"/>
          </w:tcPr>
          <w:p w14:paraId="493B17D5"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right w:val="nil"/>
            </w:tcBorders>
            <w:shd w:val="clear" w:color="auto" w:fill="auto"/>
            <w:vAlign w:val="center"/>
          </w:tcPr>
          <w:p w14:paraId="7B0E1BF2"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praktycznej</w:t>
            </w:r>
          </w:p>
        </w:tc>
        <w:tc>
          <w:tcPr>
            <w:tcW w:w="3717" w:type="dxa"/>
            <w:tcBorders>
              <w:top w:val="nil"/>
              <w:left w:val="nil"/>
              <w:bottom w:val="nil"/>
              <w:right w:val="nil"/>
            </w:tcBorders>
            <w:shd w:val="clear" w:color="auto" w:fill="auto"/>
            <w:vAlign w:val="center"/>
          </w:tcPr>
          <w:p w14:paraId="6752FD63" w14:textId="77777777" w:rsidR="00973224" w:rsidRPr="0048050D" w:rsidRDefault="00973224" w:rsidP="00821312">
            <w:pPr>
              <w:spacing w:after="0" w:line="240" w:lineRule="auto"/>
              <w:jc w:val="center"/>
              <w:rPr>
                <w:rFonts w:ascii="Times New Roman" w:hAnsi="Times New Roman"/>
                <w:color w:val="000000" w:themeColor="text1"/>
                <w:sz w:val="18"/>
                <w:szCs w:val="18"/>
              </w:rPr>
            </w:pPr>
            <w:r w:rsidRPr="0048050D">
              <w:rPr>
                <w:rFonts w:ascii="Times New Roman" w:hAnsi="Times New Roman"/>
                <w:color w:val="000000" w:themeColor="text1"/>
                <w:sz w:val="18"/>
                <w:szCs w:val="18"/>
              </w:rPr>
              <w:t>przeprowadzanego w</w:t>
            </w:r>
            <w:r w:rsidRPr="00147FEC">
              <w:rPr>
                <w:rFonts w:ascii="Times New Roman" w:hAnsi="Times New Roman"/>
                <w:color w:val="000000" w:themeColor="text1"/>
                <w:sz w:val="18"/>
                <w:szCs w:val="18"/>
              </w:rPr>
              <w:t xml:space="preserve"> </w:t>
            </w:r>
            <w:r w:rsidR="000550A8" w:rsidRPr="00147FEC">
              <w:rPr>
                <w:rFonts w:ascii="Times New Roman" w:hAnsi="Times New Roman"/>
                <w:color w:val="000000" w:themeColor="text1"/>
                <w:sz w:val="18"/>
                <w:szCs w:val="18"/>
              </w:rPr>
              <w:t xml:space="preserve">sesji </w:t>
            </w:r>
            <w:r w:rsidRPr="0048050D">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r w:rsidR="009C6BD9">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p>
        </w:tc>
      </w:tr>
    </w:tbl>
    <w:p w14:paraId="38CCA102" w14:textId="77777777" w:rsidR="00973224" w:rsidRPr="0048050D" w:rsidRDefault="00A61D11" w:rsidP="00A61D1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w:t>
      </w:r>
      <w:r w:rsidR="00973224" w:rsidRPr="0048050D">
        <w:rPr>
          <w:rFonts w:ascii="Times New Roman" w:hAnsi="Times New Roman"/>
          <w:i/>
          <w:color w:val="000000" w:themeColor="text1"/>
          <w:sz w:val="18"/>
          <w:szCs w:val="18"/>
        </w:rPr>
        <w:t>Zaznaczyć część egzaminu</w:t>
      </w:r>
      <w:r w:rsidR="00E048EC">
        <w:rPr>
          <w:rFonts w:ascii="Times New Roman" w:hAnsi="Times New Roman"/>
          <w:i/>
          <w:color w:val="000000" w:themeColor="text1"/>
          <w:sz w:val="18"/>
          <w:szCs w:val="18"/>
        </w:rPr>
        <w:t>,</w:t>
      </w:r>
      <w:r w:rsidR="00973224" w:rsidRPr="0048050D">
        <w:rPr>
          <w:rFonts w:ascii="Times New Roman" w:hAnsi="Times New Roman"/>
          <w:i/>
          <w:color w:val="000000" w:themeColor="text1"/>
          <w:sz w:val="18"/>
          <w:szCs w:val="18"/>
        </w:rPr>
        <w:t xml:space="preserve"> stawiając „X”</w:t>
      </w:r>
    </w:p>
    <w:p w14:paraId="2BB05363"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Opis proponowanego dostosowania:</w:t>
      </w:r>
    </w:p>
    <w:p w14:paraId="73F2DC49"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46F9DD52"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7AAC75EA"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45349E20"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0EA2FEE1"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5D51CADC"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 załączeniu:</w:t>
      </w:r>
    </w:p>
    <w:p w14:paraId="25E035DC" w14:textId="77777777" w:rsidR="00973224" w:rsidRPr="0048050D" w:rsidRDefault="00973224" w:rsidP="004E1FF3">
      <w:pPr>
        <w:numPr>
          <w:ilvl w:val="0"/>
          <w:numId w:val="131"/>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kserokopie dokumentów będących podstawą dostosowania</w:t>
      </w:r>
    </w:p>
    <w:p w14:paraId="257F0DE4" w14:textId="77777777" w:rsidR="00973224" w:rsidRPr="0048050D" w:rsidRDefault="00022954" w:rsidP="004E1FF3">
      <w:pPr>
        <w:numPr>
          <w:ilvl w:val="0"/>
          <w:numId w:val="131"/>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Załącznik</w:t>
      </w:r>
      <w:r w:rsidR="00973224" w:rsidRPr="0048050D">
        <w:rPr>
          <w:rFonts w:ascii="Times New Roman" w:hAnsi="Times New Roman"/>
          <w:color w:val="000000" w:themeColor="text1"/>
          <w:sz w:val="18"/>
          <w:szCs w:val="18"/>
        </w:rPr>
        <w:t xml:space="preserve"> </w:t>
      </w:r>
      <w:r w:rsidR="000B47C5">
        <w:rPr>
          <w:rFonts w:ascii="Times New Roman" w:hAnsi="Times New Roman"/>
          <w:color w:val="000000" w:themeColor="text1"/>
          <w:sz w:val="18"/>
          <w:szCs w:val="18"/>
        </w:rPr>
        <w:t>4</w:t>
      </w:r>
      <w:r w:rsidR="00E048EC">
        <w:rPr>
          <w:rFonts w:ascii="Times New Roman" w:hAnsi="Times New Roman"/>
          <w:color w:val="000000" w:themeColor="text1"/>
          <w:sz w:val="18"/>
          <w:szCs w:val="18"/>
        </w:rPr>
        <w:t>a</w:t>
      </w:r>
      <w:r w:rsidR="00197D56" w:rsidRPr="0048050D">
        <w:rPr>
          <w:rFonts w:ascii="Times New Roman" w:hAnsi="Times New Roman"/>
          <w:color w:val="000000" w:themeColor="text1"/>
          <w:sz w:val="18"/>
          <w:szCs w:val="18"/>
        </w:rPr>
        <w:t xml:space="preserve"> </w:t>
      </w:r>
      <w:r w:rsidR="00973224" w:rsidRPr="0048050D">
        <w:rPr>
          <w:rFonts w:ascii="Times New Roman" w:hAnsi="Times New Roman"/>
          <w:color w:val="000000" w:themeColor="text1"/>
          <w:sz w:val="18"/>
          <w:szCs w:val="18"/>
        </w:rPr>
        <w:t>– z wypełnionymi wskazaniami rady pedagogicznej</w:t>
      </w:r>
      <w:r w:rsidR="00197D56" w:rsidRPr="0048050D">
        <w:rPr>
          <w:rFonts w:ascii="Times New Roman" w:hAnsi="Times New Roman"/>
          <w:color w:val="000000" w:themeColor="text1"/>
          <w:sz w:val="18"/>
          <w:szCs w:val="18"/>
        </w:rPr>
        <w:t xml:space="preserve"> (Cz.I)</w:t>
      </w:r>
    </w:p>
    <w:p w14:paraId="1644BCEC"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A61D11" w:rsidRPr="0048050D">
        <w:rPr>
          <w:rFonts w:ascii="Times New Roman" w:hAnsi="Times New Roman"/>
          <w:color w:val="000000" w:themeColor="text1"/>
          <w:sz w:val="18"/>
          <w:szCs w:val="18"/>
        </w:rPr>
        <w:t xml:space="preserve">      </w:t>
      </w:r>
      <w:r w:rsidRPr="0048050D">
        <w:rPr>
          <w:rFonts w:ascii="Times New Roman" w:hAnsi="Times New Roman"/>
          <w:color w:val="000000" w:themeColor="text1"/>
          <w:sz w:val="18"/>
          <w:szCs w:val="18"/>
        </w:rPr>
        <w:t>……………………………………………..</w:t>
      </w:r>
    </w:p>
    <w:p w14:paraId="66105C16" w14:textId="77777777" w:rsidR="00973224" w:rsidRPr="0048050D" w:rsidRDefault="00973224" w:rsidP="00973224">
      <w:pPr>
        <w:spacing w:after="0" w:line="240" w:lineRule="auto"/>
        <w:rPr>
          <w:rFonts w:ascii="Times New Roman" w:hAnsi="Times New Roman"/>
          <w:i/>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i/>
          <w:color w:val="000000" w:themeColor="text1"/>
          <w:sz w:val="18"/>
          <w:szCs w:val="18"/>
        </w:rPr>
        <w:t>pieczęć i podpis dyrektora szkoły</w:t>
      </w:r>
    </w:p>
    <w:p w14:paraId="1CA9943B" w14:textId="77777777" w:rsidR="00161619"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w:t>
      </w:r>
      <w:r w:rsidR="0071111B">
        <w:rPr>
          <w:rFonts w:ascii="Times New Roman" w:hAnsi="Times New Roman"/>
          <w:color w:val="000000" w:themeColor="text1"/>
          <w:sz w:val="18"/>
          <w:szCs w:val="18"/>
        </w:rPr>
        <w:t>n</w:t>
      </w:r>
      <w:r w:rsidRPr="0048050D">
        <w:rPr>
          <w:rFonts w:ascii="Times New Roman" w:hAnsi="Times New Roman"/>
          <w:color w:val="000000" w:themeColor="text1"/>
          <w:sz w:val="18"/>
          <w:szCs w:val="18"/>
        </w:rPr>
        <w:t>iepotrzebne skreślić</w:t>
      </w: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7784833F" w14:textId="77777777" w:rsidTr="00560AB9">
        <w:tc>
          <w:tcPr>
            <w:tcW w:w="421" w:type="dxa"/>
            <w:vAlign w:val="center"/>
          </w:tcPr>
          <w:p w14:paraId="30A865EA" w14:textId="77777777" w:rsidR="00161619" w:rsidRPr="004D1E04" w:rsidRDefault="00161619" w:rsidP="00560AB9">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75A8A9D" w14:textId="65ED895C"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1ABFC67" w14:textId="77777777"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r w:rsidRPr="0048050D">
        <w:rPr>
          <w:b/>
          <w:caps/>
          <w:color w:val="000000" w:themeColor="text1"/>
        </w:rPr>
        <w:br w:type="page"/>
      </w:r>
    </w:p>
    <w:p w14:paraId="7BDFA8E3" w14:textId="24D4859F" w:rsidR="00A33B95" w:rsidRPr="0048050D" w:rsidRDefault="004D5296" w:rsidP="00B83D82">
      <w:pPr>
        <w:shd w:val="clear" w:color="auto" w:fill="DEEAF6"/>
        <w:spacing w:after="0"/>
        <w:ind w:left="1276" w:hanging="1276"/>
        <w:jc w:val="both"/>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lastRenderedPageBreak/>
        <w:t>Załącznik</w:t>
      </w:r>
      <w:r w:rsidR="00973224" w:rsidRPr="0048050D">
        <w:rPr>
          <w:rFonts w:ascii="Times New Roman" w:eastAsia="Times New Roman" w:hAnsi="Times New Roman"/>
          <w:b/>
          <w:color w:val="000000" w:themeColor="text1"/>
          <w:lang w:eastAsia="pl-PL"/>
        </w:rPr>
        <w:t xml:space="preserve"> </w:t>
      </w:r>
      <w:r w:rsidR="00973224" w:rsidRPr="0048050D">
        <w:rPr>
          <w:rFonts w:ascii="Times New Roman" w:hAnsi="Times New Roman"/>
          <w:b/>
          <w:color w:val="000000" w:themeColor="text1"/>
        </w:rPr>
        <w:t>4</w:t>
      </w:r>
      <w:r w:rsidR="00973224" w:rsidRPr="00606011">
        <w:rPr>
          <w:rFonts w:ascii="Times New Roman" w:hAnsi="Times New Roman"/>
          <w:b/>
          <w:color w:val="000000" w:themeColor="text1"/>
        </w:rPr>
        <w:t>b</w:t>
      </w:r>
      <w:r w:rsidR="00695164">
        <w:rPr>
          <w:rFonts w:ascii="Times New Roman" w:hAnsi="Times New Roman"/>
          <w:b/>
          <w:color w:val="000000" w:themeColor="text1"/>
        </w:rPr>
        <w:t xml:space="preserve"> </w:t>
      </w:r>
      <w:r w:rsidR="00074CED" w:rsidRPr="00695164">
        <w:rPr>
          <w:rFonts w:ascii="Times New Roman" w:hAnsi="Times New Roman"/>
          <w:b/>
          <w:color w:val="000000" w:themeColor="text1"/>
        </w:rPr>
        <w:t xml:space="preserve">Informacja o sposobie lub sposobach dostosowania warunków lub formy przeprowadzania egzaminu – w przypadku absolwenta </w:t>
      </w:r>
      <w:r w:rsidR="00695164" w:rsidRPr="00695164">
        <w:rPr>
          <w:rFonts w:ascii="Times New Roman" w:hAnsi="Times New Roman"/>
          <w:b/>
          <w:color w:val="000000" w:themeColor="text1"/>
        </w:rPr>
        <w:t>z lat wcześniejszych</w:t>
      </w:r>
    </w:p>
    <w:p w14:paraId="2C7EF003"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61B990E6" w14:textId="77777777">
        <w:trPr>
          <w:trHeight w:val="454"/>
          <w:jc w:val="center"/>
        </w:trPr>
        <w:tc>
          <w:tcPr>
            <w:tcW w:w="4830" w:type="dxa"/>
            <w:tcBorders>
              <w:bottom w:val="single" w:sz="4" w:space="0" w:color="auto"/>
            </w:tcBorders>
          </w:tcPr>
          <w:p w14:paraId="1CCA6AE0"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1C72C74E"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A54AA17"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1D0E1B6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413D4F2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681248C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07E2028"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1A464AB"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AB6A83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C5F693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43546821"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182B8B37"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59886C8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6302662F" w14:textId="77777777">
        <w:trPr>
          <w:jc w:val="center"/>
        </w:trPr>
        <w:tc>
          <w:tcPr>
            <w:tcW w:w="4830" w:type="dxa"/>
            <w:tcBorders>
              <w:top w:val="single" w:sz="4" w:space="0" w:color="auto"/>
            </w:tcBorders>
          </w:tcPr>
          <w:p w14:paraId="26F8B76D"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absolwenta</w:t>
            </w:r>
          </w:p>
        </w:tc>
        <w:tc>
          <w:tcPr>
            <w:tcW w:w="525" w:type="dxa"/>
          </w:tcPr>
          <w:p w14:paraId="2EA18B58"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066B7209"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absolwenta</w:t>
            </w:r>
          </w:p>
        </w:tc>
      </w:tr>
    </w:tbl>
    <w:p w14:paraId="6E170BA3" w14:textId="77777777" w:rsidR="00973224" w:rsidRPr="0048050D" w:rsidRDefault="00973224" w:rsidP="00973224">
      <w:pPr>
        <w:spacing w:after="0" w:line="240" w:lineRule="auto"/>
        <w:rPr>
          <w:rFonts w:ascii="Times New Roman" w:eastAsia="Times New Roman" w:hAnsi="Times New Roman"/>
          <w:color w:val="000000" w:themeColor="text1"/>
          <w:sz w:val="14"/>
          <w:szCs w:val="20"/>
          <w:lang w:eastAsia="pl-PL"/>
        </w:rPr>
      </w:pPr>
    </w:p>
    <w:p w14:paraId="05266202" w14:textId="77777777" w:rsidR="00965A7D" w:rsidRPr="00533036" w:rsidRDefault="00965A7D" w:rsidP="00F44EA9">
      <w:pPr>
        <w:spacing w:after="120" w:line="240" w:lineRule="auto"/>
        <w:rPr>
          <w:rFonts w:ascii="Times New Roman" w:eastAsia="Times New Roman" w:hAnsi="Times New Roman"/>
          <w:sz w:val="20"/>
          <w:szCs w:val="20"/>
          <w:lang w:eastAsia="pl-PL"/>
        </w:rPr>
      </w:pPr>
    </w:p>
    <w:p w14:paraId="2C8A8885" w14:textId="77777777" w:rsidR="00F44EA9"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Kwalifikacja: oznaczenie</w:t>
      </w:r>
      <w:r w:rsidR="00F44EA9">
        <w:rPr>
          <w:rFonts w:ascii="Times New Roman" w:eastAsia="Times New Roman" w:hAnsi="Times New Roman"/>
          <w:color w:val="000000" w:themeColor="text1"/>
          <w:sz w:val="20"/>
          <w:szCs w:val="20"/>
          <w:lang w:eastAsia="pl-PL"/>
        </w:rPr>
        <w:t xml:space="preserve">  ……………. nazwa: ………………………………………</w:t>
      </w:r>
      <w:r w:rsidRPr="0048050D">
        <w:rPr>
          <w:rFonts w:ascii="Times New Roman" w:eastAsia="Times New Roman" w:hAnsi="Times New Roman"/>
          <w:color w:val="000000" w:themeColor="text1"/>
          <w:sz w:val="20"/>
          <w:szCs w:val="20"/>
          <w:lang w:eastAsia="pl-PL"/>
        </w:rPr>
        <w:t>…………………………………</w:t>
      </w:r>
    </w:p>
    <w:p w14:paraId="59A42D15" w14:textId="77777777" w:rsidR="00973224" w:rsidRPr="0048050D"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p>
    <w:p w14:paraId="0A626582"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1F31AC"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11CC1BA0" w14:textId="77777777">
        <w:trPr>
          <w:trHeight w:val="368"/>
        </w:trPr>
        <w:tc>
          <w:tcPr>
            <w:tcW w:w="2093" w:type="dxa"/>
            <w:tcBorders>
              <w:top w:val="nil"/>
              <w:left w:val="nil"/>
              <w:bottom w:val="nil"/>
              <w:right w:val="single" w:sz="4" w:space="0" w:color="auto"/>
            </w:tcBorders>
            <w:vAlign w:val="center"/>
          </w:tcPr>
          <w:p w14:paraId="7BDCEEC2"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65C09411"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27FD394D"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388C12BE"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70B7DFB5"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590E170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0C96D73E" w14:textId="77777777" w:rsidR="00973224" w:rsidRPr="0048050D" w:rsidRDefault="00973224" w:rsidP="00965A7D">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C4EF4">
              <w:rPr>
                <w:rFonts w:ascii="Times New Roman" w:eastAsia="Times New Roman" w:hAnsi="Times New Roman"/>
                <w:sz w:val="18"/>
                <w:szCs w:val="18"/>
                <w:lang w:eastAsia="pl-PL"/>
              </w:rPr>
              <w:t xml:space="preserve">w  </w:t>
            </w:r>
            <w:r w:rsidR="00965A7D" w:rsidRPr="005C4EF4">
              <w:rPr>
                <w:rFonts w:ascii="Times New Roman" w:eastAsia="Times New Roman" w:hAnsi="Times New Roman"/>
                <w:sz w:val="18"/>
                <w:szCs w:val="18"/>
                <w:lang w:eastAsia="pl-PL"/>
              </w:rPr>
              <w:t xml:space="preserve">sesji </w:t>
            </w:r>
            <w:r w:rsidRPr="005C4EF4">
              <w:rPr>
                <w:rFonts w:ascii="Times New Roman" w:eastAsia="Times New Roman" w:hAnsi="Times New Roman"/>
                <w:sz w:val="18"/>
                <w:szCs w:val="18"/>
                <w:lang w:eastAsia="pl-PL"/>
              </w:rPr>
              <w:t>…………</w:t>
            </w:r>
            <w:r w:rsidR="005C4EF4" w:rsidRPr="005C4EF4">
              <w:rPr>
                <w:rFonts w:ascii="Times New Roman" w:eastAsia="Times New Roman" w:hAnsi="Times New Roman"/>
                <w:sz w:val="18"/>
                <w:szCs w:val="18"/>
                <w:lang w:eastAsia="pl-PL"/>
              </w:rPr>
              <w:t>………….</w:t>
            </w:r>
          </w:p>
        </w:tc>
      </w:tr>
    </w:tbl>
    <w:p w14:paraId="5E4C8225" w14:textId="77777777" w:rsidR="00973224" w:rsidRPr="0048050D" w:rsidRDefault="001F31AC" w:rsidP="001F31AC">
      <w:pPr>
        <w:spacing w:before="60" w:after="120" w:line="240" w:lineRule="auto"/>
        <w:ind w:left="1416" w:firstLine="708"/>
        <w:rPr>
          <w:rFonts w:ascii="Times New Roman" w:eastAsia="Times New Roman" w:hAnsi="Times New Roman"/>
          <w:i/>
          <w:color w:val="000000" w:themeColor="text1"/>
          <w:sz w:val="18"/>
          <w:szCs w:val="18"/>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0A5101">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3829A80C"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3120AFB3" w14:textId="77777777" w:rsidR="00973224" w:rsidRPr="0048050D"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C4EF4">
        <w:rPr>
          <w:rFonts w:ascii="Times New Roman" w:eastAsia="Times New Roman" w:hAnsi="Times New Roman"/>
          <w:b/>
          <w:color w:val="000000" w:themeColor="text1"/>
          <w:sz w:val="20"/>
          <w:szCs w:val="20"/>
          <w:u w:val="single"/>
          <w:lang w:eastAsia="pl-PL"/>
        </w:rPr>
        <w:t>Część I</w:t>
      </w:r>
      <w:r w:rsidRPr="0048050D">
        <w:rPr>
          <w:rFonts w:ascii="Times New Roman" w:eastAsia="Times New Roman" w:hAnsi="Times New Roman"/>
          <w:b/>
          <w:color w:val="000000" w:themeColor="text1"/>
          <w:sz w:val="20"/>
          <w:szCs w:val="20"/>
          <w:u w:val="single"/>
          <w:lang w:eastAsia="pl-PL"/>
        </w:rPr>
        <w:t xml:space="preserve"> </w:t>
      </w:r>
    </w:p>
    <w:p w14:paraId="4E01299D" w14:textId="77777777" w:rsidR="00973224" w:rsidRPr="0048050D" w:rsidRDefault="00973224" w:rsidP="00973224">
      <w:pPr>
        <w:spacing w:after="0" w:line="240" w:lineRule="auto"/>
        <w:rPr>
          <w:rFonts w:ascii="Times New Roman" w:eastAsia="Times New Roman" w:hAnsi="Times New Roman"/>
          <w:b/>
          <w:color w:val="000000" w:themeColor="text1"/>
          <w:sz w:val="4"/>
          <w:szCs w:val="20"/>
          <w:lang w:eastAsia="pl-PL"/>
        </w:rPr>
      </w:pPr>
    </w:p>
    <w:p w14:paraId="1DA63FBC" w14:textId="77777777" w:rsidR="00973224" w:rsidRPr="005C4EF4" w:rsidRDefault="00973224" w:rsidP="00973224">
      <w:pPr>
        <w:spacing w:after="0" w:line="240" w:lineRule="auto"/>
        <w:rPr>
          <w:rFonts w:ascii="Times New Roman" w:eastAsia="Times New Roman" w:hAnsi="Times New Roman"/>
          <w:i/>
          <w:sz w:val="20"/>
          <w:szCs w:val="20"/>
          <w:lang w:eastAsia="pl-PL"/>
        </w:rPr>
      </w:pPr>
      <w:r w:rsidRPr="005C4EF4">
        <w:rPr>
          <w:rFonts w:ascii="Times New Roman" w:eastAsia="Times New Roman" w:hAnsi="Times New Roman"/>
          <w:b/>
          <w:sz w:val="20"/>
          <w:szCs w:val="20"/>
          <w:lang w:eastAsia="pl-PL"/>
        </w:rPr>
        <w:t xml:space="preserve">Na podstawie </w:t>
      </w:r>
      <w:r w:rsidRPr="005C4EF4">
        <w:rPr>
          <w:rFonts w:ascii="Times New Roman" w:eastAsia="Times New Roman" w:hAnsi="Times New Roman"/>
          <w:i/>
          <w:sz w:val="20"/>
          <w:szCs w:val="20"/>
          <w:lang w:eastAsia="pl-PL"/>
        </w:rPr>
        <w:t>(wskazać dokument będący podstawą dostosowania: pełna nazwa dokumentu, numer, miejsce i data wydania, kto wydał, oraz wpisać datę złożenia dokumentu w szkole)</w:t>
      </w:r>
    </w:p>
    <w:tbl>
      <w:tblPr>
        <w:tblW w:w="0" w:type="auto"/>
        <w:tblLayout w:type="fixed"/>
        <w:tblLook w:val="04A0" w:firstRow="1" w:lastRow="0" w:firstColumn="1" w:lastColumn="0" w:noHBand="0" w:noVBand="1"/>
      </w:tblPr>
      <w:tblGrid>
        <w:gridCol w:w="430"/>
        <w:gridCol w:w="9854"/>
      </w:tblGrid>
      <w:tr w:rsidR="00973224" w:rsidRPr="005C4EF4" w14:paraId="47AB7E51" w14:textId="77777777">
        <w:tc>
          <w:tcPr>
            <w:tcW w:w="430" w:type="dxa"/>
            <w:tcBorders>
              <w:top w:val="single" w:sz="4" w:space="0" w:color="auto"/>
              <w:left w:val="single" w:sz="4" w:space="0" w:color="auto"/>
              <w:bottom w:val="single" w:sz="4" w:space="0" w:color="auto"/>
            </w:tcBorders>
            <w:vAlign w:val="center"/>
          </w:tcPr>
          <w:p w14:paraId="0DE7BEA8"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0E89DEB8" w14:textId="77777777" w:rsidR="00BF7F75"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orzeczenia o potrzebie kształcenia specjalnego/indywidualnego nauczania </w:t>
            </w:r>
            <w:r w:rsidR="00973224" w:rsidRPr="005C4EF4">
              <w:rPr>
                <w:rFonts w:ascii="Times New Roman" w:eastAsia="Times New Roman" w:hAnsi="Times New Roman"/>
                <w:sz w:val="20"/>
                <w:szCs w:val="20"/>
                <w:lang w:eastAsia="pl-PL"/>
              </w:rPr>
              <w:t>……………………………………</w:t>
            </w:r>
            <w:r w:rsidRPr="005C4EF4">
              <w:rPr>
                <w:rFonts w:ascii="Times New Roman" w:eastAsia="Times New Roman" w:hAnsi="Times New Roman"/>
                <w:sz w:val="20"/>
                <w:szCs w:val="20"/>
                <w:lang w:eastAsia="pl-PL"/>
              </w:rPr>
              <w:t>…….</w:t>
            </w:r>
          </w:p>
          <w:p w14:paraId="5A31E859"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2E03F412" w14:textId="77777777">
        <w:tc>
          <w:tcPr>
            <w:tcW w:w="430" w:type="dxa"/>
            <w:tcBorders>
              <w:top w:val="single" w:sz="4" w:space="0" w:color="auto"/>
              <w:left w:val="single" w:sz="4" w:space="0" w:color="auto"/>
              <w:bottom w:val="single" w:sz="4" w:space="0" w:color="auto"/>
            </w:tcBorders>
            <w:vAlign w:val="center"/>
          </w:tcPr>
          <w:p w14:paraId="1919B70E"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0A904E75"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opinii poradni psychologiczno-pedagogicznej o specyficznych trudnościach w uczeniu się </w:t>
            </w:r>
            <w:r w:rsidRPr="005C4EF4">
              <w:rPr>
                <w:rFonts w:ascii="Times New Roman" w:eastAsia="Times New Roman" w:hAnsi="Times New Roman"/>
                <w:sz w:val="20"/>
                <w:szCs w:val="20"/>
                <w:lang w:eastAsia="pl-PL"/>
              </w:rPr>
              <w:t>…………...……….....</w:t>
            </w:r>
          </w:p>
          <w:p w14:paraId="5D1EA516"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p w14:paraId="7BB01AE0" w14:textId="77777777" w:rsidR="00973224" w:rsidRPr="005C4EF4" w:rsidRDefault="00973224" w:rsidP="001F31AC">
            <w:pPr>
              <w:spacing w:after="120" w:line="240" w:lineRule="auto"/>
              <w:rPr>
                <w:rFonts w:ascii="Times New Roman" w:eastAsia="Times New Roman" w:hAnsi="Times New Roman"/>
                <w:sz w:val="8"/>
                <w:szCs w:val="20"/>
                <w:lang w:eastAsia="pl-PL"/>
              </w:rPr>
            </w:pPr>
          </w:p>
        </w:tc>
      </w:tr>
      <w:tr w:rsidR="00973224" w:rsidRPr="005C4EF4" w14:paraId="0F7DA126" w14:textId="77777777">
        <w:tc>
          <w:tcPr>
            <w:tcW w:w="430" w:type="dxa"/>
            <w:tcBorders>
              <w:top w:val="single" w:sz="4" w:space="0" w:color="auto"/>
              <w:left w:val="single" w:sz="4" w:space="0" w:color="auto"/>
              <w:bottom w:val="single" w:sz="4" w:space="0" w:color="auto"/>
            </w:tcBorders>
            <w:vAlign w:val="center"/>
          </w:tcPr>
          <w:p w14:paraId="68B71135"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521C00B5"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zaświadczenia </w:t>
            </w:r>
            <w:r w:rsidR="000A5101" w:rsidRPr="005C4EF4">
              <w:rPr>
                <w:rFonts w:ascii="Times New Roman" w:eastAsia="Times New Roman" w:hAnsi="Times New Roman"/>
                <w:b/>
                <w:sz w:val="20"/>
                <w:szCs w:val="20"/>
                <w:lang w:eastAsia="pl-PL"/>
              </w:rPr>
              <w:t>o stanie zdrowia wydanego przez</w:t>
            </w:r>
            <w:r w:rsidRPr="005C4EF4">
              <w:rPr>
                <w:rFonts w:ascii="Times New Roman" w:eastAsia="Times New Roman" w:hAnsi="Times New Roman"/>
                <w:b/>
                <w:sz w:val="20"/>
                <w:szCs w:val="20"/>
                <w:lang w:eastAsia="pl-PL"/>
              </w:rPr>
              <w:t xml:space="preserve"> lekarza </w:t>
            </w:r>
            <w:r w:rsidR="00973224" w:rsidRPr="005C4EF4">
              <w:rPr>
                <w:rFonts w:ascii="Times New Roman" w:eastAsia="Times New Roman" w:hAnsi="Times New Roman"/>
                <w:sz w:val="20"/>
                <w:szCs w:val="20"/>
                <w:lang w:eastAsia="pl-PL"/>
              </w:rPr>
              <w:t>…………… ………………………...</w:t>
            </w:r>
            <w:r w:rsidR="001F31AC" w:rsidRPr="005C4EF4">
              <w:rPr>
                <w:rFonts w:ascii="Times New Roman" w:eastAsia="Times New Roman" w:hAnsi="Times New Roman"/>
                <w:sz w:val="20"/>
                <w:szCs w:val="20"/>
                <w:lang w:eastAsia="pl-PL"/>
              </w:rPr>
              <w:t>......</w:t>
            </w:r>
          </w:p>
          <w:p w14:paraId="17541385" w14:textId="77777777" w:rsidR="00973224" w:rsidRPr="005C4EF4" w:rsidRDefault="001F31AC" w:rsidP="00973224">
            <w:pPr>
              <w:spacing w:before="6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38EC145A" w14:textId="77777777">
        <w:tc>
          <w:tcPr>
            <w:tcW w:w="430" w:type="dxa"/>
            <w:tcBorders>
              <w:top w:val="single" w:sz="4" w:space="0" w:color="auto"/>
              <w:left w:val="single" w:sz="4" w:space="0" w:color="auto"/>
              <w:bottom w:val="single" w:sz="4" w:space="0" w:color="auto"/>
            </w:tcBorders>
            <w:vAlign w:val="center"/>
          </w:tcPr>
          <w:p w14:paraId="619BDB63"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333C41BA" w14:textId="77777777" w:rsidR="00973224" w:rsidRPr="005C4EF4" w:rsidRDefault="00973224"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inne: </w:t>
            </w:r>
            <w:r w:rsidRPr="005C4EF4">
              <w:rPr>
                <w:rFonts w:ascii="Times New Roman" w:eastAsia="Times New Roman" w:hAnsi="Times New Roman"/>
                <w:sz w:val="20"/>
                <w:szCs w:val="20"/>
                <w:lang w:eastAsia="pl-PL"/>
              </w:rPr>
              <w:t>…………………………………….………………………………………………………………</w:t>
            </w:r>
            <w:r w:rsidR="001F31AC" w:rsidRPr="005C4EF4">
              <w:rPr>
                <w:rFonts w:ascii="Times New Roman" w:eastAsia="Times New Roman" w:hAnsi="Times New Roman"/>
                <w:sz w:val="20"/>
                <w:szCs w:val="20"/>
                <w:lang w:eastAsia="pl-PL"/>
              </w:rPr>
              <w:t>…………………</w:t>
            </w:r>
          </w:p>
          <w:p w14:paraId="29B25177" w14:textId="77777777" w:rsidR="00973224" w:rsidRPr="005C4EF4" w:rsidRDefault="001F31AC"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bl>
    <w:p w14:paraId="53D59D88" w14:textId="77777777" w:rsidR="00973224" w:rsidRPr="005C4EF4" w:rsidRDefault="00973224" w:rsidP="00973224">
      <w:pPr>
        <w:spacing w:after="0" w:line="240" w:lineRule="auto"/>
        <w:rPr>
          <w:rFonts w:ascii="Times New Roman" w:eastAsia="Times New Roman" w:hAnsi="Times New Roman"/>
          <w:sz w:val="10"/>
          <w:szCs w:val="20"/>
          <w:lang w:eastAsia="pl-PL"/>
        </w:rPr>
      </w:pPr>
    </w:p>
    <w:p w14:paraId="45094645" w14:textId="77777777" w:rsidR="00973224" w:rsidRPr="0048050D" w:rsidRDefault="00973224" w:rsidP="00973224">
      <w:pPr>
        <w:spacing w:after="80" w:line="240" w:lineRule="auto"/>
        <w:jc w:val="both"/>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bCs/>
          <w:color w:val="000000" w:themeColor="text1"/>
          <w:sz w:val="20"/>
          <w:szCs w:val="20"/>
          <w:lang w:eastAsia="pl-PL"/>
        </w:rPr>
        <w:t xml:space="preserve">przewodniczący zespołu egzaminacyjnego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8558DC">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zdającego, zgodne z </w:t>
      </w:r>
      <w:r w:rsidRPr="0048050D">
        <w:rPr>
          <w:rFonts w:ascii="Times New Roman" w:eastAsia="Times New Roman" w:hAnsi="Times New Roman"/>
          <w:i/>
          <w:color w:val="000000" w:themeColor="text1"/>
          <w:sz w:val="20"/>
          <w:szCs w:val="20"/>
          <w:lang w:eastAsia="pl-PL"/>
        </w:rPr>
        <w:t xml:space="preserve">komunikatem </w:t>
      </w:r>
      <w:r w:rsidR="00955DDC">
        <w:rPr>
          <w:rFonts w:ascii="Times New Roman" w:eastAsia="Times New Roman" w:hAnsi="Times New Roman"/>
          <w:i/>
          <w:color w:val="000000" w:themeColor="text1"/>
          <w:sz w:val="20"/>
          <w:szCs w:val="20"/>
          <w:lang w:eastAsia="pl-PL"/>
        </w:rPr>
        <w:t>Dyrektora Cent</w:t>
      </w:r>
      <w:r w:rsidR="00C938C3">
        <w:rPr>
          <w:rFonts w:ascii="Times New Roman" w:eastAsia="Times New Roman" w:hAnsi="Times New Roman"/>
          <w:i/>
          <w:color w:val="000000" w:themeColor="text1"/>
          <w:sz w:val="20"/>
          <w:szCs w:val="20"/>
          <w:lang w:eastAsia="pl-PL"/>
        </w:rPr>
        <w:t xml:space="preserve">ralnej Komisji Egzaminacyjnej </w:t>
      </w:r>
      <w:r w:rsidR="001F31AC" w:rsidRPr="0048050D">
        <w:rPr>
          <w:rFonts w:ascii="Times New Roman" w:eastAsia="Times New Roman" w:hAnsi="Times New Roman"/>
          <w:i/>
          <w:color w:val="000000" w:themeColor="text1"/>
          <w:sz w:val="20"/>
          <w:szCs w:val="20"/>
          <w:lang w:eastAsia="pl-PL"/>
        </w:rPr>
        <w:t xml:space="preserve">o </w:t>
      </w:r>
      <w:r w:rsidRPr="0048050D">
        <w:rPr>
          <w:rFonts w:ascii="Times New Roman" w:eastAsia="Times New Roman" w:hAnsi="Times New Roman"/>
          <w:i/>
          <w:color w:val="000000" w:themeColor="text1"/>
          <w:sz w:val="20"/>
          <w:szCs w:val="20"/>
          <w:lang w:eastAsia="pl-PL"/>
        </w:rPr>
        <w:t xml:space="preserve">dostosowaniach  </w:t>
      </w:r>
    </w:p>
    <w:p w14:paraId="0FD99312" w14:textId="77777777" w:rsidR="00973224" w:rsidRPr="00BE2A85" w:rsidRDefault="00973224" w:rsidP="00973224">
      <w:pPr>
        <w:spacing w:after="0" w:line="240" w:lineRule="auto"/>
        <w:rPr>
          <w:rFonts w:ascii="Times New Roman" w:eastAsia="Times New Roman" w:hAnsi="Times New Roman"/>
          <w:color w:val="000000" w:themeColor="text1"/>
          <w:sz w:val="6"/>
          <w:szCs w:val="6"/>
          <w:lang w:eastAsia="pl-PL"/>
        </w:rPr>
      </w:pPr>
    </w:p>
    <w:p w14:paraId="7ACA0137" w14:textId="77777777" w:rsidR="00CA4DBC" w:rsidRPr="00BE2A85" w:rsidRDefault="00973224" w:rsidP="004E1FF3">
      <w:pPr>
        <w:numPr>
          <w:ilvl w:val="0"/>
          <w:numId w:val="248"/>
        </w:numPr>
        <w:spacing w:after="60" w:line="240" w:lineRule="auto"/>
        <w:ind w:left="714" w:hanging="357"/>
        <w:rPr>
          <w:rFonts w:ascii="Times New Roman" w:eastAsia="Times New Roman" w:hAnsi="Times New Roman"/>
          <w:b/>
          <w:color w:val="000000" w:themeColor="text1"/>
          <w:sz w:val="20"/>
          <w:szCs w:val="20"/>
          <w:lang w:eastAsia="pl-PL"/>
        </w:rPr>
      </w:pPr>
      <w:r w:rsidRPr="00BE2A85">
        <w:rPr>
          <w:rFonts w:ascii="Times New Roman" w:eastAsia="Times New Roman" w:hAnsi="Times New Roman"/>
          <w:b/>
          <w:color w:val="000000" w:themeColor="text1"/>
          <w:sz w:val="20"/>
          <w:szCs w:val="20"/>
          <w:lang w:eastAsia="pl-PL"/>
        </w:rPr>
        <w:t xml:space="preserve">Forma arkusza </w:t>
      </w:r>
      <w:r w:rsidR="00CA4DBC" w:rsidRPr="00BE2A85">
        <w:rPr>
          <w:rFonts w:ascii="Times New Roman" w:eastAsia="Times New Roman" w:hAnsi="Times New Roman"/>
          <w:b/>
          <w:color w:val="000000" w:themeColor="text1"/>
          <w:sz w:val="20"/>
          <w:szCs w:val="20"/>
          <w:lang w:eastAsia="pl-PL"/>
        </w:rPr>
        <w:t>arkusza egzaminacyjnego dostosowanego*</w:t>
      </w:r>
    </w:p>
    <w:p w14:paraId="4216C912" w14:textId="77777777" w:rsidR="00CA4DBC" w:rsidRPr="00BE2A85" w:rsidRDefault="00CA4DBC" w:rsidP="00CA4DBC">
      <w:pPr>
        <w:spacing w:after="60" w:line="240" w:lineRule="auto"/>
        <w:ind w:left="714"/>
        <w:rPr>
          <w:rFonts w:ascii="Times New Roman" w:eastAsia="Times New Roman" w:hAnsi="Times New Roman"/>
          <w:b/>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12"/>
        <w:gridCol w:w="425"/>
        <w:gridCol w:w="3541"/>
      </w:tblGrid>
      <w:tr w:rsidR="00CA4DBC" w:rsidRPr="00BE2A85" w14:paraId="1435864D" w14:textId="77777777" w:rsidTr="00CA4DBC">
        <w:tc>
          <w:tcPr>
            <w:tcW w:w="396" w:type="dxa"/>
            <w:gridSpan w:val="2"/>
            <w:tcBorders>
              <w:bottom w:val="single" w:sz="4" w:space="0" w:color="auto"/>
            </w:tcBorders>
          </w:tcPr>
          <w:p w14:paraId="329D97BD"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62D2F1C5"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1. w piśmie Braille’a wraz z czarnodrukiem*</w:t>
            </w:r>
          </w:p>
        </w:tc>
        <w:tc>
          <w:tcPr>
            <w:tcW w:w="425" w:type="dxa"/>
            <w:tcBorders>
              <w:bottom w:val="single" w:sz="4" w:space="0" w:color="auto"/>
            </w:tcBorders>
          </w:tcPr>
          <w:p w14:paraId="5191F0AD"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66CAFC14"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r>
      <w:tr w:rsidR="00CA4DBC" w:rsidRPr="00BE2A85" w14:paraId="255A2A8E" w14:textId="77777777" w:rsidTr="00CA4DBC">
        <w:tc>
          <w:tcPr>
            <w:tcW w:w="396" w:type="dxa"/>
            <w:gridSpan w:val="2"/>
            <w:tcBorders>
              <w:top w:val="single" w:sz="4" w:space="0" w:color="auto"/>
              <w:left w:val="nil"/>
              <w:bottom w:val="nil"/>
              <w:right w:val="nil"/>
            </w:tcBorders>
          </w:tcPr>
          <w:p w14:paraId="646DF530"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14:paraId="69641BA2"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14:paraId="408516F4"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CCE6735"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r w:rsidR="00CA4DBC" w:rsidRPr="00BE2A85" w14:paraId="006569A3" w14:textId="77777777" w:rsidTr="00CA4DBC">
        <w:tc>
          <w:tcPr>
            <w:tcW w:w="396" w:type="dxa"/>
            <w:gridSpan w:val="2"/>
            <w:tcBorders>
              <w:top w:val="nil"/>
              <w:left w:val="nil"/>
              <w:bottom w:val="single" w:sz="4" w:space="0" w:color="auto"/>
              <w:right w:val="nil"/>
            </w:tcBorders>
          </w:tcPr>
          <w:p w14:paraId="0F1F5C4F"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14:paraId="41250A8E"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14:paraId="4512CAD8"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7CFC9176"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r>
      <w:tr w:rsidR="00CA4DBC" w:rsidRPr="00BE2A85" w14:paraId="362B029D" w14:textId="77777777" w:rsidTr="00CA4DBC">
        <w:tc>
          <w:tcPr>
            <w:tcW w:w="396" w:type="dxa"/>
            <w:gridSpan w:val="2"/>
            <w:tcBorders>
              <w:bottom w:val="single" w:sz="4" w:space="0" w:color="auto"/>
            </w:tcBorders>
          </w:tcPr>
          <w:p w14:paraId="4D9238CD"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7D99FF37" w14:textId="77777777" w:rsidR="00CA4DBC" w:rsidRPr="00BE2A85" w:rsidRDefault="00CA4DBC" w:rsidP="004E1FF3">
            <w:pPr>
              <w:pStyle w:val="Akapitzlist"/>
              <w:numPr>
                <w:ilvl w:val="0"/>
                <w:numId w:val="129"/>
              </w:numPr>
              <w:spacing w:before="20" w:after="20" w:line="240" w:lineRule="auto"/>
              <w:ind w:left="92" w:hanging="142"/>
              <w:rPr>
                <w:color w:val="000000" w:themeColor="text1"/>
                <w:sz w:val="18"/>
                <w:szCs w:val="18"/>
              </w:rPr>
            </w:pPr>
            <w:r w:rsidRPr="00BE2A85">
              <w:rPr>
                <w:color w:val="000000" w:themeColor="text1"/>
                <w:sz w:val="18"/>
                <w:szCs w:val="18"/>
              </w:rPr>
              <w:t xml:space="preserve">   zapisany czcionką Arial (16 pkt)*</w:t>
            </w:r>
          </w:p>
        </w:tc>
        <w:tc>
          <w:tcPr>
            <w:tcW w:w="425" w:type="dxa"/>
            <w:tcBorders>
              <w:bottom w:val="single" w:sz="4" w:space="0" w:color="auto"/>
            </w:tcBorders>
          </w:tcPr>
          <w:p w14:paraId="17E0DB0B"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83FE46D"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r>
      <w:tr w:rsidR="00CA4DBC" w:rsidRPr="00BE2A85" w14:paraId="436F83B9" w14:textId="77777777" w:rsidTr="00CA4DBC">
        <w:tc>
          <w:tcPr>
            <w:tcW w:w="396" w:type="dxa"/>
            <w:gridSpan w:val="2"/>
            <w:tcBorders>
              <w:top w:val="single" w:sz="4" w:space="0" w:color="auto"/>
              <w:left w:val="nil"/>
              <w:bottom w:val="nil"/>
              <w:right w:val="nil"/>
            </w:tcBorders>
          </w:tcPr>
          <w:p w14:paraId="2B1012C9"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tcBorders>
          </w:tcPr>
          <w:p w14:paraId="22AD6304" w14:textId="77777777" w:rsidR="00CA4DBC" w:rsidRPr="00BE2A85" w:rsidRDefault="00CA4DBC" w:rsidP="00CA4DBC">
            <w:pPr>
              <w:pStyle w:val="Akapitzlist"/>
              <w:spacing w:before="20" w:after="20" w:line="240" w:lineRule="auto"/>
              <w:ind w:left="92" w:firstLine="0"/>
              <w:rPr>
                <w:color w:val="000000" w:themeColor="text1"/>
                <w:sz w:val="18"/>
                <w:szCs w:val="18"/>
              </w:rPr>
            </w:pPr>
          </w:p>
        </w:tc>
        <w:tc>
          <w:tcPr>
            <w:tcW w:w="425" w:type="dxa"/>
            <w:tcBorders>
              <w:bottom w:val="single" w:sz="4" w:space="0" w:color="auto"/>
            </w:tcBorders>
          </w:tcPr>
          <w:p w14:paraId="70BC5A8E"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04EAEC15"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r w:rsidR="00CA4DBC" w:rsidRPr="00BE2A85" w14:paraId="53D630C8" w14:textId="77777777" w:rsidTr="00CA4DBC">
        <w:trPr>
          <w:trHeight w:val="415"/>
        </w:trPr>
        <w:tc>
          <w:tcPr>
            <w:tcW w:w="383" w:type="dxa"/>
            <w:tcBorders>
              <w:top w:val="nil"/>
              <w:left w:val="nil"/>
              <w:right w:val="nil"/>
            </w:tcBorders>
          </w:tcPr>
          <w:p w14:paraId="281D1C7C"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14:paraId="7FDA9770" w14:textId="77777777" w:rsidR="00CA4DBC" w:rsidRPr="00BE2A85" w:rsidRDefault="00CA4DBC" w:rsidP="00CA4DBC">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14:paraId="7FF08E15"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4A87B922"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r>
      <w:tr w:rsidR="00CA4DBC" w:rsidRPr="00BE2A85" w14:paraId="06D5AD65" w14:textId="77777777" w:rsidTr="00CA4DBC">
        <w:tc>
          <w:tcPr>
            <w:tcW w:w="383" w:type="dxa"/>
            <w:tcBorders>
              <w:bottom w:val="single" w:sz="4" w:space="0" w:color="auto"/>
            </w:tcBorders>
          </w:tcPr>
          <w:p w14:paraId="5B1A43EB"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19AC715B" w14:textId="77777777" w:rsidR="00CA4DBC" w:rsidRPr="00BE2A85" w:rsidRDefault="00CA4DBC" w:rsidP="00CA4DBC">
            <w:pPr>
              <w:spacing w:before="20" w:after="20" w:line="240" w:lineRule="auto"/>
              <w:ind w:left="105" w:hanging="142"/>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3. dostosowany zapisany na płycie CD w formie pliku dźwiękowego –  treść arkusza czyta lektor (A) oraz  zapisany w formacie .pdf  (B)</w:t>
            </w:r>
            <w:r w:rsidRPr="00BE2A85">
              <w:rPr>
                <w:rFonts w:ascii="Times New Roman" w:eastAsia="Times New Roman" w:hAnsi="Times New Roman"/>
                <w:i/>
                <w:color w:val="000000" w:themeColor="text1"/>
                <w:sz w:val="16"/>
                <w:szCs w:val="16"/>
                <w:lang w:eastAsia="pl-PL"/>
              </w:rPr>
              <w:t>*</w:t>
            </w:r>
          </w:p>
        </w:tc>
        <w:tc>
          <w:tcPr>
            <w:tcW w:w="425" w:type="dxa"/>
          </w:tcPr>
          <w:p w14:paraId="07856184"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2FAB3EF"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r>
      <w:tr w:rsidR="00CA4DBC" w:rsidRPr="00BE2A85" w14:paraId="6C7161B8" w14:textId="77777777" w:rsidTr="00CA4DBC">
        <w:trPr>
          <w:trHeight w:val="70"/>
        </w:trPr>
        <w:tc>
          <w:tcPr>
            <w:tcW w:w="383" w:type="dxa"/>
            <w:tcBorders>
              <w:left w:val="nil"/>
              <w:bottom w:val="nil"/>
              <w:right w:val="nil"/>
            </w:tcBorders>
          </w:tcPr>
          <w:p w14:paraId="4E69BFCD"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14:paraId="49EFF995"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1646A85E"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FB5CC75"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bl>
    <w:p w14:paraId="54BEB90B" w14:textId="77777777" w:rsidR="00CA4DBC" w:rsidRPr="00BE2A85" w:rsidRDefault="00CA4DBC" w:rsidP="00CA4DBC">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3541"/>
      </w:tblGrid>
      <w:tr w:rsidR="00CA4DBC" w:rsidRPr="00BE2A85" w14:paraId="145403B6" w14:textId="77777777" w:rsidTr="00CA4DBC">
        <w:trPr>
          <w:trHeight w:val="60"/>
        </w:trPr>
        <w:tc>
          <w:tcPr>
            <w:tcW w:w="383" w:type="dxa"/>
            <w:tcBorders>
              <w:bottom w:val="single" w:sz="4" w:space="0" w:color="auto"/>
            </w:tcBorders>
          </w:tcPr>
          <w:p w14:paraId="33CDB5BC"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75C1C5DC" w14:textId="77777777" w:rsidR="00CA4DBC" w:rsidRPr="00BE2A85" w:rsidRDefault="00CA4DBC" w:rsidP="00CA4DBC">
            <w:pPr>
              <w:spacing w:before="20" w:after="20" w:line="240" w:lineRule="auto"/>
              <w:ind w:left="105" w:hanging="105"/>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 xml:space="preserve">4. dostosowany zapisany na płycie CD w formacie </w:t>
            </w:r>
            <w:r w:rsidRPr="00BE2A85">
              <w:rPr>
                <w:rFonts w:ascii="Times New Roman" w:eastAsia="Times New Roman" w:hAnsi="Times New Roman"/>
                <w:i/>
                <w:color w:val="000000" w:themeColor="text1"/>
                <w:sz w:val="16"/>
                <w:szCs w:val="16"/>
                <w:lang w:eastAsia="pl-PL"/>
              </w:rPr>
              <w:t>MS Word</w:t>
            </w:r>
            <w:r w:rsidRPr="00BE2A85">
              <w:rPr>
                <w:rFonts w:ascii="Times New Roman" w:eastAsia="Times New Roman" w:hAnsi="Times New Roman"/>
                <w:color w:val="000000" w:themeColor="text1"/>
                <w:sz w:val="18"/>
                <w:szCs w:val="18"/>
                <w:lang w:eastAsia="pl-PL"/>
              </w:rPr>
              <w:t xml:space="preserve">  (A) oraz  w formacie .pdf  (B)</w:t>
            </w:r>
            <w:r w:rsidRPr="00BE2A85">
              <w:rPr>
                <w:rFonts w:ascii="Times New Roman" w:eastAsia="Times New Roman" w:hAnsi="Times New Roman"/>
                <w:i/>
                <w:color w:val="000000" w:themeColor="text1"/>
                <w:sz w:val="16"/>
                <w:szCs w:val="16"/>
                <w:lang w:eastAsia="pl-PL"/>
              </w:rPr>
              <w:t>*</w:t>
            </w:r>
          </w:p>
        </w:tc>
        <w:tc>
          <w:tcPr>
            <w:tcW w:w="425" w:type="dxa"/>
          </w:tcPr>
          <w:p w14:paraId="25D07D96"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A6EB64A"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r>
      <w:tr w:rsidR="00CA4DBC" w:rsidRPr="00BE2A85" w14:paraId="2E8FDACF" w14:textId="77777777" w:rsidTr="00CA4DBC">
        <w:tc>
          <w:tcPr>
            <w:tcW w:w="383" w:type="dxa"/>
            <w:tcBorders>
              <w:left w:val="nil"/>
              <w:bottom w:val="nil"/>
              <w:right w:val="nil"/>
            </w:tcBorders>
          </w:tcPr>
          <w:p w14:paraId="761F13E3"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214AE334"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50FAFF8E"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82AD73B"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bl>
    <w:p w14:paraId="5FCA1203" w14:textId="77777777" w:rsidR="00CA4DBC" w:rsidRPr="00BE2A85" w:rsidRDefault="00CA4DBC" w:rsidP="00CA4DBC">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CA4DBC" w:rsidRPr="00BE2A85" w14:paraId="3BEE790C" w14:textId="77777777" w:rsidTr="00CA4DBC">
        <w:tc>
          <w:tcPr>
            <w:tcW w:w="383" w:type="dxa"/>
            <w:tcBorders>
              <w:bottom w:val="single" w:sz="4" w:space="0" w:color="auto"/>
            </w:tcBorders>
          </w:tcPr>
          <w:p w14:paraId="6621DC9F"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3C19B04E"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5. inne ……………………………………………………………..</w:t>
            </w:r>
          </w:p>
        </w:tc>
        <w:tc>
          <w:tcPr>
            <w:tcW w:w="425" w:type="dxa"/>
          </w:tcPr>
          <w:p w14:paraId="408D736F"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0D922DAA"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r>
      <w:tr w:rsidR="00CA4DBC" w:rsidRPr="00BE2A85" w14:paraId="363C4B05" w14:textId="77777777" w:rsidTr="00CA4DBC">
        <w:tc>
          <w:tcPr>
            <w:tcW w:w="383" w:type="dxa"/>
            <w:tcBorders>
              <w:left w:val="nil"/>
              <w:bottom w:val="nil"/>
              <w:right w:val="nil"/>
            </w:tcBorders>
          </w:tcPr>
          <w:p w14:paraId="46A6943B"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7F917139"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09B19717"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7CFDF8BC"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bl>
    <w:p w14:paraId="7018DDDF" w14:textId="365C9EF4" w:rsidR="00973224" w:rsidRPr="00BE2A85" w:rsidRDefault="00C0371D" w:rsidP="00CA4DBC">
      <w:pPr>
        <w:spacing w:after="60" w:line="240" w:lineRule="auto"/>
        <w:ind w:left="720"/>
        <w:rPr>
          <w:rFonts w:ascii="Times New Roman" w:eastAsia="Times New Roman" w:hAnsi="Times New Roman"/>
          <w:color w:val="000000" w:themeColor="text1"/>
          <w:sz w:val="20"/>
          <w:szCs w:val="20"/>
          <w:lang w:eastAsia="pl-PL"/>
        </w:rPr>
      </w:pPr>
      <w:r w:rsidRPr="00BE2A85">
        <w:rPr>
          <w:rFonts w:ascii="Times New Roman" w:eastAsia="Times New Roman" w:hAnsi="Times New Roman"/>
          <w:color w:val="000000" w:themeColor="text1"/>
          <w:sz w:val="20"/>
          <w:szCs w:val="20"/>
          <w:lang w:eastAsia="pl-PL"/>
        </w:rPr>
        <w:t>*</w:t>
      </w:r>
      <w:r w:rsidR="00973224" w:rsidRPr="00BE2A85">
        <w:rPr>
          <w:rFonts w:ascii="Times New Roman" w:eastAsia="Times New Roman" w:hAnsi="Times New Roman"/>
          <w:i/>
          <w:color w:val="000000" w:themeColor="text1"/>
          <w:sz w:val="18"/>
          <w:szCs w:val="18"/>
          <w:lang w:eastAsia="pl-PL"/>
        </w:rPr>
        <w:t xml:space="preserve">arkusz zamówiony </w:t>
      </w:r>
      <w:r w:rsidR="002737C3" w:rsidRPr="00BE2A85">
        <w:rPr>
          <w:rFonts w:ascii="Times New Roman" w:eastAsia="Times New Roman" w:hAnsi="Times New Roman"/>
          <w:i/>
          <w:color w:val="000000" w:themeColor="text1"/>
          <w:sz w:val="18"/>
          <w:szCs w:val="18"/>
          <w:u w:val="single"/>
          <w:lang w:eastAsia="pl-PL"/>
        </w:rPr>
        <w:t xml:space="preserve">co najmniej 2 </w:t>
      </w:r>
      <w:r w:rsidR="00973224" w:rsidRPr="00BE2A85">
        <w:rPr>
          <w:rFonts w:ascii="Times New Roman" w:eastAsia="Times New Roman" w:hAnsi="Times New Roman"/>
          <w:i/>
          <w:color w:val="000000" w:themeColor="text1"/>
          <w:sz w:val="18"/>
          <w:szCs w:val="18"/>
          <w:u w:val="single"/>
          <w:lang w:eastAsia="pl-PL"/>
        </w:rPr>
        <w:t xml:space="preserve">miesiące przed </w:t>
      </w:r>
      <w:r w:rsidR="00BE2A85" w:rsidRPr="00BE2A85">
        <w:rPr>
          <w:rFonts w:ascii="Times New Roman" w:eastAsia="Times New Roman" w:hAnsi="Times New Roman"/>
          <w:i/>
          <w:color w:val="000000" w:themeColor="text1"/>
          <w:sz w:val="18"/>
          <w:szCs w:val="18"/>
          <w:u w:val="single"/>
          <w:lang w:eastAsia="pl-PL"/>
        </w:rPr>
        <w:t>pierwszym dniem terminu</w:t>
      </w:r>
      <w:r w:rsidR="00973224" w:rsidRPr="00BE2A85">
        <w:rPr>
          <w:rFonts w:ascii="Times New Roman" w:eastAsia="Times New Roman" w:hAnsi="Times New Roman"/>
          <w:i/>
          <w:color w:val="000000" w:themeColor="text1"/>
          <w:sz w:val="18"/>
          <w:szCs w:val="18"/>
          <w:u w:val="single"/>
          <w:lang w:eastAsia="pl-PL"/>
        </w:rPr>
        <w:t xml:space="preserve"> egzaminu</w:t>
      </w:r>
    </w:p>
    <w:p w14:paraId="574386F3" w14:textId="77777777" w:rsidR="008E4FC3" w:rsidRPr="00530CCA" w:rsidRDefault="00973224" w:rsidP="008E4FC3">
      <w:pPr>
        <w:spacing w:after="0" w:line="240" w:lineRule="auto"/>
        <w:outlineLvl w:val="0"/>
        <w:rPr>
          <w:rFonts w:ascii="Times New Roman" w:eastAsia="Times New Roman" w:hAnsi="Times New Roman"/>
          <w:b/>
          <w:sz w:val="20"/>
          <w:szCs w:val="20"/>
          <w:lang w:eastAsia="pl-PL"/>
        </w:rPr>
      </w:pPr>
      <w:r w:rsidRPr="00BE2A85">
        <w:rPr>
          <w:rFonts w:ascii="Times New Roman" w:eastAsia="Times New Roman" w:hAnsi="Times New Roman"/>
          <w:color w:val="000000" w:themeColor="text1"/>
          <w:sz w:val="16"/>
          <w:szCs w:val="16"/>
          <w:lang w:eastAsia="pl-PL"/>
        </w:rPr>
        <w:br w:type="page"/>
      </w:r>
      <w:r w:rsidRPr="0048050D">
        <w:rPr>
          <w:rFonts w:ascii="Times New Roman" w:eastAsia="Times New Roman" w:hAnsi="Times New Roman"/>
          <w:b/>
          <w:color w:val="000000" w:themeColor="text1"/>
          <w:sz w:val="20"/>
          <w:szCs w:val="20"/>
          <w:lang w:eastAsia="pl-PL"/>
        </w:rPr>
        <w:lastRenderedPageBreak/>
        <w:t xml:space="preserve">B. Urządzenia </w:t>
      </w:r>
      <w:r w:rsidR="008E4FC3" w:rsidRPr="00530CCA">
        <w:rPr>
          <w:rFonts w:ascii="Times New Roman" w:eastAsia="Times New Roman" w:hAnsi="Times New Roman"/>
          <w:b/>
          <w:sz w:val="20"/>
          <w:szCs w:val="20"/>
          <w:lang w:eastAsia="pl-PL"/>
        </w:rPr>
        <w:t xml:space="preserve">techniczne, środki specjalistyczne </w:t>
      </w:r>
    </w:p>
    <w:p w14:paraId="549CFC9B" w14:textId="77777777" w:rsidR="008E4FC3" w:rsidRPr="00530CCA" w:rsidRDefault="008E4FC3" w:rsidP="008E4FC3">
      <w:pPr>
        <w:spacing w:after="0" w:line="240" w:lineRule="auto"/>
        <w:rPr>
          <w:rFonts w:ascii="Times New Roman" w:eastAsia="Times New Roman" w:hAnsi="Times New Roman"/>
          <w:sz w:val="10"/>
          <w:szCs w:val="10"/>
          <w:lang w:eastAsia="pl-PL"/>
        </w:rPr>
      </w:pPr>
    </w:p>
    <w:tbl>
      <w:tblPr>
        <w:tblW w:w="0" w:type="auto"/>
        <w:tblInd w:w="108" w:type="dxa"/>
        <w:tblLook w:val="04A0" w:firstRow="1" w:lastRow="0" w:firstColumn="1" w:lastColumn="0" w:noHBand="0" w:noVBand="1"/>
      </w:tblPr>
      <w:tblGrid>
        <w:gridCol w:w="378"/>
        <w:gridCol w:w="13"/>
        <w:gridCol w:w="4607"/>
        <w:gridCol w:w="386"/>
        <w:gridCol w:w="386"/>
        <w:gridCol w:w="3615"/>
      </w:tblGrid>
      <w:tr w:rsidR="008E4FC3" w:rsidRPr="00530CCA" w14:paraId="74CE22CC" w14:textId="77777777" w:rsidTr="00CA4DBC">
        <w:tc>
          <w:tcPr>
            <w:tcW w:w="391" w:type="dxa"/>
            <w:gridSpan w:val="2"/>
            <w:tcBorders>
              <w:top w:val="single" w:sz="4" w:space="0" w:color="auto"/>
              <w:left w:val="single" w:sz="4" w:space="0" w:color="auto"/>
              <w:bottom w:val="single" w:sz="4" w:space="0" w:color="auto"/>
              <w:right w:val="single" w:sz="4" w:space="0" w:color="auto"/>
            </w:tcBorders>
          </w:tcPr>
          <w:p w14:paraId="2593A877" w14:textId="77777777" w:rsidR="008E4FC3" w:rsidRPr="00530CCA" w:rsidRDefault="008E4FC3" w:rsidP="00CA4DBC">
            <w:pPr>
              <w:spacing w:before="20" w:after="20" w:line="240" w:lineRule="auto"/>
              <w:rPr>
                <w:rFonts w:ascii="Times New Roman" w:eastAsia="Times New Roman" w:hAnsi="Times New Roman"/>
                <w:sz w:val="20"/>
                <w:szCs w:val="20"/>
                <w:lang w:eastAsia="pl-PL"/>
              </w:rPr>
            </w:pPr>
          </w:p>
        </w:tc>
        <w:tc>
          <w:tcPr>
            <w:tcW w:w="4607" w:type="dxa"/>
            <w:tcBorders>
              <w:left w:val="single" w:sz="4" w:space="0" w:color="auto"/>
            </w:tcBorders>
          </w:tcPr>
          <w:p w14:paraId="2CB2B51F" w14:textId="77777777" w:rsidR="008E4FC3" w:rsidRPr="00530CCA" w:rsidRDefault="008E4FC3" w:rsidP="00CA4DBC">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 komputer</w:t>
            </w:r>
          </w:p>
        </w:tc>
        <w:tc>
          <w:tcPr>
            <w:tcW w:w="386" w:type="dxa"/>
            <w:tcBorders>
              <w:right w:val="single" w:sz="4" w:space="0" w:color="auto"/>
            </w:tcBorders>
          </w:tcPr>
          <w:p w14:paraId="5EDB4292" w14:textId="77777777" w:rsidR="008E4FC3" w:rsidRPr="00530CCA" w:rsidRDefault="008E4FC3" w:rsidP="00CA4DBC">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1C95D2DA" w14:textId="77777777" w:rsidR="008E4FC3" w:rsidRPr="00530CCA" w:rsidRDefault="008E4FC3" w:rsidP="00CA4DBC">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3AC6B9AE" w14:textId="77777777" w:rsidR="008E4FC3" w:rsidRPr="00530CCA" w:rsidRDefault="008E4FC3" w:rsidP="00CA4DBC">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8E4FC3" w:rsidRPr="00530CCA" w14:paraId="6B324CEE" w14:textId="77777777" w:rsidTr="00CA4DBC">
        <w:tc>
          <w:tcPr>
            <w:tcW w:w="391" w:type="dxa"/>
            <w:gridSpan w:val="2"/>
            <w:tcBorders>
              <w:top w:val="single" w:sz="4" w:space="0" w:color="auto"/>
            </w:tcBorders>
          </w:tcPr>
          <w:p w14:paraId="2319DD1A" w14:textId="77777777" w:rsidR="008E4FC3" w:rsidRPr="00530CCA" w:rsidRDefault="008E4FC3" w:rsidP="00CA4DBC">
            <w:pPr>
              <w:spacing w:before="20" w:after="20" w:line="240" w:lineRule="auto"/>
              <w:rPr>
                <w:rFonts w:ascii="Times New Roman" w:eastAsia="Times New Roman" w:hAnsi="Times New Roman"/>
                <w:sz w:val="20"/>
                <w:szCs w:val="20"/>
                <w:lang w:eastAsia="pl-PL"/>
              </w:rPr>
            </w:pPr>
          </w:p>
        </w:tc>
        <w:tc>
          <w:tcPr>
            <w:tcW w:w="4607" w:type="dxa"/>
            <w:tcBorders>
              <w:left w:val="nil"/>
            </w:tcBorders>
          </w:tcPr>
          <w:p w14:paraId="324404FD" w14:textId="77777777" w:rsidR="008E4FC3" w:rsidRPr="00530CCA" w:rsidRDefault="008E4FC3" w:rsidP="00CA4DBC">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14:paraId="76802FE1" w14:textId="77777777" w:rsidR="008E4FC3" w:rsidRPr="00530CCA" w:rsidRDefault="008E4FC3" w:rsidP="00CA4DBC">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2EB9C001" w14:textId="77777777" w:rsidR="008E4FC3" w:rsidRPr="00530CCA" w:rsidRDefault="008E4FC3" w:rsidP="00CA4DBC">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2707A42E" w14:textId="77777777" w:rsidR="008E4FC3" w:rsidRPr="00530CCA" w:rsidRDefault="008E4FC3" w:rsidP="00CA4DBC">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8E4FC3" w:rsidRPr="00530CCA" w14:paraId="3DA013AC" w14:textId="77777777" w:rsidTr="00CA4DBC">
        <w:tc>
          <w:tcPr>
            <w:tcW w:w="378" w:type="dxa"/>
            <w:tcBorders>
              <w:bottom w:val="single" w:sz="4" w:space="0" w:color="auto"/>
            </w:tcBorders>
          </w:tcPr>
          <w:p w14:paraId="03BE2699" w14:textId="77777777" w:rsidR="008E4FC3" w:rsidRPr="00530CCA" w:rsidRDefault="008E4FC3" w:rsidP="00CA4DBC">
            <w:pPr>
              <w:spacing w:before="20" w:after="20" w:line="240" w:lineRule="auto"/>
              <w:rPr>
                <w:rFonts w:ascii="Times New Roman" w:eastAsia="Times New Roman" w:hAnsi="Times New Roman"/>
                <w:sz w:val="6"/>
                <w:szCs w:val="6"/>
                <w:lang w:eastAsia="pl-PL"/>
              </w:rPr>
            </w:pPr>
          </w:p>
        </w:tc>
        <w:tc>
          <w:tcPr>
            <w:tcW w:w="4620" w:type="dxa"/>
            <w:gridSpan w:val="2"/>
            <w:tcBorders>
              <w:left w:val="nil"/>
            </w:tcBorders>
          </w:tcPr>
          <w:p w14:paraId="30DB70DB" w14:textId="77777777" w:rsidR="008E4FC3" w:rsidRPr="00530CCA" w:rsidRDefault="008E4FC3" w:rsidP="00CA4DBC">
            <w:pPr>
              <w:spacing w:before="20" w:after="20" w:line="240" w:lineRule="auto"/>
              <w:rPr>
                <w:rFonts w:ascii="Times New Roman" w:eastAsia="Times New Roman" w:hAnsi="Times New Roman"/>
                <w:sz w:val="6"/>
                <w:szCs w:val="6"/>
                <w:lang w:eastAsia="pl-PL"/>
              </w:rPr>
            </w:pPr>
          </w:p>
        </w:tc>
        <w:tc>
          <w:tcPr>
            <w:tcW w:w="386" w:type="dxa"/>
          </w:tcPr>
          <w:p w14:paraId="6D856104" w14:textId="77777777" w:rsidR="008E4FC3" w:rsidRPr="00530CCA" w:rsidRDefault="008E4FC3" w:rsidP="00CA4DBC">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30E7C007" w14:textId="77777777" w:rsidR="008E4FC3" w:rsidRPr="00530CCA" w:rsidRDefault="008E4FC3" w:rsidP="00CA4DBC">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45BEA3D6" w14:textId="77777777" w:rsidR="008E4FC3" w:rsidRPr="00530CCA" w:rsidRDefault="008E4FC3" w:rsidP="00CA4DBC">
            <w:pPr>
              <w:spacing w:before="20" w:after="20" w:line="240" w:lineRule="auto"/>
              <w:rPr>
                <w:rFonts w:ascii="Times New Roman" w:eastAsia="Times New Roman" w:hAnsi="Times New Roman"/>
                <w:sz w:val="6"/>
                <w:szCs w:val="6"/>
                <w:lang w:eastAsia="pl-PL"/>
              </w:rPr>
            </w:pPr>
          </w:p>
        </w:tc>
      </w:tr>
      <w:tr w:rsidR="008E4FC3" w:rsidRPr="00530CCA" w14:paraId="411D83F3" w14:textId="77777777" w:rsidTr="00CA4DBC">
        <w:tc>
          <w:tcPr>
            <w:tcW w:w="378" w:type="dxa"/>
            <w:tcBorders>
              <w:top w:val="single" w:sz="4" w:space="0" w:color="auto"/>
              <w:left w:val="single" w:sz="4" w:space="0" w:color="auto"/>
              <w:bottom w:val="single" w:sz="4" w:space="0" w:color="auto"/>
              <w:right w:val="single" w:sz="4" w:space="0" w:color="auto"/>
            </w:tcBorders>
          </w:tcPr>
          <w:p w14:paraId="411F7989" w14:textId="77777777" w:rsidR="008E4FC3" w:rsidRPr="00530CCA" w:rsidRDefault="008E4FC3" w:rsidP="00CA4DBC">
            <w:pPr>
              <w:spacing w:before="20" w:after="20" w:line="240" w:lineRule="auto"/>
              <w:rPr>
                <w:rFonts w:ascii="Times New Roman" w:eastAsia="Times New Roman" w:hAnsi="Times New Roman"/>
                <w:sz w:val="20"/>
                <w:szCs w:val="20"/>
                <w:lang w:eastAsia="pl-PL"/>
              </w:rPr>
            </w:pPr>
          </w:p>
        </w:tc>
        <w:tc>
          <w:tcPr>
            <w:tcW w:w="4620" w:type="dxa"/>
            <w:gridSpan w:val="2"/>
            <w:tcBorders>
              <w:left w:val="single" w:sz="4" w:space="0" w:color="auto"/>
            </w:tcBorders>
          </w:tcPr>
          <w:p w14:paraId="6F86649E" w14:textId="77777777" w:rsidR="008E4FC3" w:rsidRPr="00530CCA" w:rsidRDefault="008E4FC3" w:rsidP="00CA4DBC">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2. maszyna do pisania pismem Braille’a</w:t>
            </w:r>
          </w:p>
        </w:tc>
        <w:tc>
          <w:tcPr>
            <w:tcW w:w="386" w:type="dxa"/>
            <w:tcBorders>
              <w:right w:val="single" w:sz="4" w:space="0" w:color="auto"/>
            </w:tcBorders>
          </w:tcPr>
          <w:p w14:paraId="11CEF82A" w14:textId="77777777" w:rsidR="008E4FC3" w:rsidRPr="00530CCA" w:rsidRDefault="008E4FC3" w:rsidP="00CA4DBC">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4C1312FD" w14:textId="77777777" w:rsidR="008E4FC3" w:rsidRPr="00530CCA" w:rsidRDefault="008E4FC3" w:rsidP="00CA4DBC">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12CC4270" w14:textId="77777777" w:rsidR="008E4FC3" w:rsidRPr="00530CCA" w:rsidRDefault="008E4FC3" w:rsidP="00CA4DBC">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8E4FC3" w:rsidRPr="00530CCA" w14:paraId="4A71CEC4" w14:textId="77777777" w:rsidTr="00CA4DBC">
        <w:tc>
          <w:tcPr>
            <w:tcW w:w="378" w:type="dxa"/>
            <w:tcBorders>
              <w:top w:val="single" w:sz="4" w:space="0" w:color="auto"/>
            </w:tcBorders>
          </w:tcPr>
          <w:p w14:paraId="245BE323" w14:textId="77777777" w:rsidR="008E4FC3" w:rsidRPr="00530CCA" w:rsidRDefault="008E4FC3" w:rsidP="00CA4DBC">
            <w:pPr>
              <w:spacing w:before="20" w:after="20" w:line="240" w:lineRule="auto"/>
              <w:rPr>
                <w:rFonts w:ascii="Times New Roman" w:eastAsia="Times New Roman" w:hAnsi="Times New Roman"/>
                <w:sz w:val="20"/>
                <w:szCs w:val="20"/>
                <w:lang w:eastAsia="pl-PL"/>
              </w:rPr>
            </w:pPr>
          </w:p>
        </w:tc>
        <w:tc>
          <w:tcPr>
            <w:tcW w:w="4620" w:type="dxa"/>
            <w:gridSpan w:val="2"/>
            <w:tcBorders>
              <w:left w:val="nil"/>
            </w:tcBorders>
          </w:tcPr>
          <w:p w14:paraId="742571BB" w14:textId="77777777" w:rsidR="008E4FC3" w:rsidRPr="00530CCA" w:rsidRDefault="008E4FC3" w:rsidP="00CA4DBC">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14:paraId="5B88FFBA" w14:textId="77777777" w:rsidR="008E4FC3" w:rsidRPr="00530CCA" w:rsidRDefault="008E4FC3" w:rsidP="00CA4DBC">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31C778E2" w14:textId="77777777" w:rsidR="008E4FC3" w:rsidRPr="00530CCA" w:rsidRDefault="008E4FC3" w:rsidP="00CA4DBC">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4C7548AC" w14:textId="77777777" w:rsidR="008E4FC3" w:rsidRPr="00530CCA" w:rsidRDefault="008E4FC3" w:rsidP="00CA4DBC">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8E4FC3" w:rsidRPr="00530CCA" w14:paraId="73CA95A2" w14:textId="77777777" w:rsidTr="00CA4DBC">
        <w:tc>
          <w:tcPr>
            <w:tcW w:w="378" w:type="dxa"/>
            <w:tcBorders>
              <w:bottom w:val="single" w:sz="4" w:space="0" w:color="auto"/>
            </w:tcBorders>
          </w:tcPr>
          <w:p w14:paraId="0B161EB5" w14:textId="77777777" w:rsidR="008E4FC3" w:rsidRPr="00530CCA" w:rsidRDefault="008E4FC3" w:rsidP="00CA4DBC">
            <w:pPr>
              <w:spacing w:before="20" w:after="20" w:line="240" w:lineRule="auto"/>
              <w:rPr>
                <w:rFonts w:ascii="Times New Roman" w:eastAsia="Times New Roman" w:hAnsi="Times New Roman"/>
                <w:sz w:val="6"/>
                <w:szCs w:val="6"/>
                <w:lang w:eastAsia="pl-PL"/>
              </w:rPr>
            </w:pPr>
          </w:p>
        </w:tc>
        <w:tc>
          <w:tcPr>
            <w:tcW w:w="4620" w:type="dxa"/>
            <w:gridSpan w:val="2"/>
            <w:tcBorders>
              <w:left w:val="nil"/>
            </w:tcBorders>
          </w:tcPr>
          <w:p w14:paraId="6AA4AFA3" w14:textId="77777777" w:rsidR="008E4FC3" w:rsidRPr="00530CCA" w:rsidRDefault="008E4FC3" w:rsidP="00CA4DBC">
            <w:pPr>
              <w:spacing w:before="20" w:after="20" w:line="240" w:lineRule="auto"/>
              <w:rPr>
                <w:rFonts w:ascii="Times New Roman" w:eastAsia="Times New Roman" w:hAnsi="Times New Roman"/>
                <w:sz w:val="6"/>
                <w:szCs w:val="6"/>
                <w:lang w:eastAsia="pl-PL"/>
              </w:rPr>
            </w:pPr>
          </w:p>
        </w:tc>
        <w:tc>
          <w:tcPr>
            <w:tcW w:w="386" w:type="dxa"/>
          </w:tcPr>
          <w:p w14:paraId="4AF2EEA9" w14:textId="77777777" w:rsidR="008E4FC3" w:rsidRPr="00530CCA" w:rsidRDefault="008E4FC3" w:rsidP="00CA4DBC">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64BA9931" w14:textId="77777777" w:rsidR="008E4FC3" w:rsidRPr="00530CCA" w:rsidRDefault="008E4FC3" w:rsidP="00CA4DBC">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6593D7CC" w14:textId="77777777" w:rsidR="008E4FC3" w:rsidRPr="00530CCA" w:rsidRDefault="008E4FC3" w:rsidP="00CA4DBC">
            <w:pPr>
              <w:spacing w:before="20" w:after="20" w:line="240" w:lineRule="auto"/>
              <w:rPr>
                <w:rFonts w:ascii="Times New Roman" w:eastAsia="Times New Roman" w:hAnsi="Times New Roman"/>
                <w:sz w:val="6"/>
                <w:szCs w:val="6"/>
                <w:lang w:eastAsia="pl-PL"/>
              </w:rPr>
            </w:pPr>
          </w:p>
        </w:tc>
      </w:tr>
      <w:tr w:rsidR="008E4FC3" w:rsidRPr="00530CCA" w14:paraId="11A652DD" w14:textId="77777777" w:rsidTr="00CA4DBC">
        <w:tc>
          <w:tcPr>
            <w:tcW w:w="378" w:type="dxa"/>
            <w:tcBorders>
              <w:top w:val="single" w:sz="4" w:space="0" w:color="auto"/>
              <w:left w:val="single" w:sz="4" w:space="0" w:color="auto"/>
              <w:bottom w:val="single" w:sz="4" w:space="0" w:color="auto"/>
              <w:right w:val="single" w:sz="4" w:space="0" w:color="auto"/>
            </w:tcBorders>
          </w:tcPr>
          <w:p w14:paraId="3DDB509A" w14:textId="77777777" w:rsidR="008E4FC3" w:rsidRPr="00530CCA" w:rsidRDefault="008E4FC3" w:rsidP="00CA4DBC">
            <w:pPr>
              <w:spacing w:before="20" w:after="20" w:line="240" w:lineRule="auto"/>
              <w:rPr>
                <w:rFonts w:ascii="Times New Roman" w:eastAsia="Times New Roman" w:hAnsi="Times New Roman"/>
                <w:sz w:val="20"/>
                <w:szCs w:val="20"/>
                <w:lang w:eastAsia="pl-PL"/>
              </w:rPr>
            </w:pPr>
          </w:p>
        </w:tc>
        <w:tc>
          <w:tcPr>
            <w:tcW w:w="4620" w:type="dxa"/>
            <w:gridSpan w:val="2"/>
            <w:tcBorders>
              <w:left w:val="single" w:sz="4" w:space="0" w:color="auto"/>
            </w:tcBorders>
          </w:tcPr>
          <w:p w14:paraId="21AFFB64" w14:textId="77777777" w:rsidR="008E4FC3" w:rsidRPr="00530CCA" w:rsidRDefault="008E4FC3" w:rsidP="00CA4DBC">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inne środki specjalistyczne …………………</w:t>
            </w:r>
          </w:p>
        </w:tc>
        <w:tc>
          <w:tcPr>
            <w:tcW w:w="386" w:type="dxa"/>
            <w:tcBorders>
              <w:right w:val="single" w:sz="4" w:space="0" w:color="auto"/>
            </w:tcBorders>
          </w:tcPr>
          <w:p w14:paraId="774BDDD4" w14:textId="77777777" w:rsidR="008E4FC3" w:rsidRPr="00530CCA" w:rsidRDefault="008E4FC3" w:rsidP="00CA4DBC">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3489F831" w14:textId="77777777" w:rsidR="008E4FC3" w:rsidRPr="00530CCA" w:rsidRDefault="008E4FC3" w:rsidP="00CA4DBC">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2C03321D" w14:textId="77777777" w:rsidR="008E4FC3" w:rsidRPr="00530CCA" w:rsidRDefault="008E4FC3" w:rsidP="00CA4DBC">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8E4FC3" w:rsidRPr="0048050D" w14:paraId="7EB4BA00" w14:textId="77777777" w:rsidTr="00CA4DBC">
        <w:trPr>
          <w:trHeight w:val="70"/>
        </w:trPr>
        <w:tc>
          <w:tcPr>
            <w:tcW w:w="378" w:type="dxa"/>
            <w:tcBorders>
              <w:top w:val="single" w:sz="4" w:space="0" w:color="auto"/>
            </w:tcBorders>
          </w:tcPr>
          <w:p w14:paraId="34C590F9" w14:textId="77777777" w:rsidR="008E4FC3" w:rsidRPr="0048050D" w:rsidRDefault="008E4FC3" w:rsidP="00CA4DBC">
            <w:pPr>
              <w:spacing w:before="20" w:after="20" w:line="240" w:lineRule="auto"/>
              <w:rPr>
                <w:rFonts w:ascii="Times New Roman" w:eastAsia="Times New Roman" w:hAnsi="Times New Roman"/>
                <w:color w:val="000000" w:themeColor="text1"/>
                <w:sz w:val="20"/>
                <w:szCs w:val="20"/>
                <w:lang w:eastAsia="pl-PL"/>
              </w:rPr>
            </w:pPr>
          </w:p>
        </w:tc>
        <w:tc>
          <w:tcPr>
            <w:tcW w:w="4620" w:type="dxa"/>
            <w:gridSpan w:val="2"/>
            <w:tcBorders>
              <w:left w:val="nil"/>
            </w:tcBorders>
          </w:tcPr>
          <w:p w14:paraId="1A576C23" w14:textId="77777777" w:rsidR="008E4FC3" w:rsidRPr="0048050D" w:rsidRDefault="008E4FC3" w:rsidP="00CA4DBC">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386" w:type="dxa"/>
            <w:tcBorders>
              <w:right w:val="single" w:sz="4" w:space="0" w:color="auto"/>
            </w:tcBorders>
          </w:tcPr>
          <w:p w14:paraId="26DC3FBA" w14:textId="77777777" w:rsidR="008E4FC3" w:rsidRPr="0048050D" w:rsidRDefault="008E4FC3" w:rsidP="00CA4DBC">
            <w:pPr>
              <w:spacing w:before="20" w:after="20" w:line="240" w:lineRule="auto"/>
              <w:rPr>
                <w:rFonts w:ascii="Times New Roman" w:eastAsia="Times New Roman" w:hAnsi="Times New Roman"/>
                <w:color w:val="000000" w:themeColor="text1"/>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6A858135" w14:textId="77777777" w:rsidR="008E4FC3" w:rsidRPr="0048050D" w:rsidRDefault="008E4FC3" w:rsidP="00CA4DBC">
            <w:pPr>
              <w:spacing w:before="20" w:after="20" w:line="240" w:lineRule="auto"/>
              <w:rPr>
                <w:rFonts w:ascii="Times New Roman" w:eastAsia="Times New Roman" w:hAnsi="Times New Roman"/>
                <w:color w:val="000000" w:themeColor="text1"/>
                <w:sz w:val="20"/>
                <w:szCs w:val="20"/>
                <w:lang w:eastAsia="pl-PL"/>
              </w:rPr>
            </w:pPr>
          </w:p>
        </w:tc>
        <w:tc>
          <w:tcPr>
            <w:tcW w:w="3615" w:type="dxa"/>
            <w:tcBorders>
              <w:left w:val="single" w:sz="4" w:space="0" w:color="auto"/>
            </w:tcBorders>
          </w:tcPr>
          <w:p w14:paraId="1EBAC8C4" w14:textId="77777777" w:rsidR="008E4FC3" w:rsidRPr="0048050D" w:rsidRDefault="008E4FC3" w:rsidP="00CA4DBC">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7650980B" w14:textId="77777777" w:rsidR="008E4FC3" w:rsidRPr="0048050D" w:rsidRDefault="008E4FC3" w:rsidP="008E4FC3">
      <w:pPr>
        <w:spacing w:before="15" w:after="15" w:line="240" w:lineRule="auto"/>
        <w:rPr>
          <w:rFonts w:ascii="Times New Roman" w:eastAsia="Times New Roman" w:hAnsi="Times New Roman"/>
          <w:b/>
          <w:color w:val="000000" w:themeColor="text1"/>
          <w:sz w:val="8"/>
          <w:szCs w:val="16"/>
          <w:lang w:eastAsia="pl-PL"/>
        </w:rPr>
      </w:pPr>
    </w:p>
    <w:p w14:paraId="0CE5DC8E" w14:textId="77777777" w:rsidR="008E4FC3" w:rsidRPr="0048050D" w:rsidRDefault="008E4FC3" w:rsidP="008E4FC3">
      <w:pPr>
        <w:spacing w:before="15" w:after="15" w:line="240" w:lineRule="auto"/>
        <w:rPr>
          <w:rFonts w:ascii="Times New Roman" w:eastAsia="Times New Roman" w:hAnsi="Times New Roman"/>
          <w:b/>
          <w:color w:val="000000" w:themeColor="text1"/>
          <w:sz w:val="8"/>
          <w:szCs w:val="16"/>
          <w:lang w:eastAsia="pl-PL"/>
        </w:rPr>
      </w:pPr>
    </w:p>
    <w:p w14:paraId="26AEB9F2" w14:textId="77777777" w:rsidR="00CA4DBC" w:rsidRPr="00BE2A85" w:rsidRDefault="008E4FC3" w:rsidP="00CA4DBC">
      <w:pPr>
        <w:spacing w:before="15" w:after="15" w:line="240" w:lineRule="auto"/>
        <w:outlineLvl w:val="0"/>
        <w:rPr>
          <w:rFonts w:ascii="Times New Roman" w:hAnsi="Times New Roman"/>
          <w:b/>
          <w:color w:val="000000" w:themeColor="text1"/>
          <w:sz w:val="20"/>
          <w:szCs w:val="20"/>
        </w:rPr>
      </w:pPr>
      <w:r w:rsidRPr="00CA4DBC">
        <w:rPr>
          <w:rFonts w:ascii="Times New Roman" w:hAnsi="Times New Roman"/>
          <w:b/>
          <w:color w:val="000000" w:themeColor="text1"/>
          <w:sz w:val="20"/>
          <w:szCs w:val="20"/>
        </w:rPr>
        <w:t>C</w:t>
      </w:r>
      <w:r w:rsidRPr="00BE2A85">
        <w:rPr>
          <w:rFonts w:ascii="Times New Roman" w:hAnsi="Times New Roman"/>
          <w:b/>
          <w:color w:val="000000" w:themeColor="text1"/>
          <w:sz w:val="20"/>
          <w:szCs w:val="20"/>
        </w:rPr>
        <w:t xml:space="preserve">. Pozostałe </w:t>
      </w:r>
      <w:r w:rsidR="00CA4DBC" w:rsidRPr="00BE2A85">
        <w:rPr>
          <w:rFonts w:ascii="Times New Roman" w:hAnsi="Times New Roman"/>
          <w:b/>
          <w:color w:val="000000" w:themeColor="text1"/>
          <w:sz w:val="20"/>
          <w:szCs w:val="20"/>
        </w:rPr>
        <w:t>dostosowania</w:t>
      </w:r>
    </w:p>
    <w:p w14:paraId="18204DE3" w14:textId="77777777" w:rsidR="00CA4DBC" w:rsidRPr="00BE2A85" w:rsidRDefault="00CA4DBC" w:rsidP="00CA4DBC">
      <w:pPr>
        <w:spacing w:before="15" w:after="15" w:line="240" w:lineRule="auto"/>
        <w:ind w:left="360"/>
        <w:outlineLvl w:val="0"/>
        <w:rPr>
          <w:b/>
          <w:color w:val="000000" w:themeColor="text1"/>
        </w:rPr>
      </w:pPr>
    </w:p>
    <w:tbl>
      <w:tblPr>
        <w:tblW w:w="10894" w:type="dxa"/>
        <w:tblInd w:w="-147" w:type="dxa"/>
        <w:tblLayout w:type="fixed"/>
        <w:tblLook w:val="04A0" w:firstRow="1" w:lastRow="0" w:firstColumn="1" w:lastColumn="0" w:noHBand="0" w:noVBand="1"/>
      </w:tblPr>
      <w:tblGrid>
        <w:gridCol w:w="367"/>
        <w:gridCol w:w="5445"/>
        <w:gridCol w:w="422"/>
        <w:gridCol w:w="431"/>
        <w:gridCol w:w="424"/>
        <w:gridCol w:w="1594"/>
        <w:gridCol w:w="283"/>
        <w:gridCol w:w="797"/>
        <w:gridCol w:w="762"/>
        <w:gridCol w:w="369"/>
      </w:tblGrid>
      <w:tr w:rsidR="00CA4DBC" w:rsidRPr="00BE2A85" w14:paraId="34D368F4" w14:textId="77777777" w:rsidTr="00CA4DBC">
        <w:trPr>
          <w:gridAfter w:val="1"/>
          <w:wAfter w:w="369" w:type="dxa"/>
          <w:trHeight w:val="268"/>
        </w:trPr>
        <w:tc>
          <w:tcPr>
            <w:tcW w:w="367" w:type="dxa"/>
            <w:tcBorders>
              <w:top w:val="single" w:sz="4" w:space="0" w:color="auto"/>
              <w:left w:val="single" w:sz="4" w:space="0" w:color="auto"/>
              <w:bottom w:val="single" w:sz="4" w:space="0" w:color="auto"/>
              <w:right w:val="single" w:sz="4" w:space="0" w:color="auto"/>
            </w:tcBorders>
          </w:tcPr>
          <w:p w14:paraId="2A58B031"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276C2085" w14:textId="77777777" w:rsidR="00CA4DBC" w:rsidRPr="00BE2A85" w:rsidRDefault="00CA4DBC" w:rsidP="00CA4DBC">
            <w:pPr>
              <w:spacing w:before="20" w:after="20" w:line="240" w:lineRule="auto"/>
              <w:ind w:left="88" w:right="-1072" w:hanging="142"/>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1.  korzystanie z pomocy osoby wspomagającej, która odczytuje treść arkusza                            i zapisuje odpowiedzi zdającego</w:t>
            </w:r>
          </w:p>
        </w:tc>
        <w:tc>
          <w:tcPr>
            <w:tcW w:w="431" w:type="dxa"/>
            <w:tcBorders>
              <w:right w:val="single" w:sz="4" w:space="0" w:color="auto"/>
            </w:tcBorders>
          </w:tcPr>
          <w:p w14:paraId="7A284430"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5CCD647" w14:textId="77777777" w:rsidR="00CA4DBC" w:rsidRPr="00BE2A85" w:rsidRDefault="00CA4DBC" w:rsidP="00CA4DBC">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4E4550E9"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c>
          <w:tcPr>
            <w:tcW w:w="283" w:type="dxa"/>
          </w:tcPr>
          <w:p w14:paraId="543DE2DE"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53551E3"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993593E"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6D3E71A3" w14:textId="77777777" w:rsidTr="00CA4DBC">
        <w:trPr>
          <w:gridAfter w:val="1"/>
          <w:wAfter w:w="369" w:type="dxa"/>
          <w:trHeight w:val="202"/>
        </w:trPr>
        <w:tc>
          <w:tcPr>
            <w:tcW w:w="367" w:type="dxa"/>
            <w:tcBorders>
              <w:bottom w:val="single" w:sz="4" w:space="0" w:color="auto"/>
            </w:tcBorders>
          </w:tcPr>
          <w:p w14:paraId="2D6E32C8"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779EE9D6"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267DA603"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3D5690E4"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6"/>
                <w:szCs w:val="6"/>
                <w:lang w:eastAsia="pl-PL"/>
              </w:rPr>
            </w:pPr>
          </w:p>
          <w:p w14:paraId="3D013F77"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6"/>
                <w:szCs w:val="6"/>
                <w:lang w:eastAsia="pl-PL"/>
              </w:rPr>
            </w:pPr>
          </w:p>
          <w:p w14:paraId="73EC7A64"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52203714"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38EDD1B5"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1692E59F"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1C7FC893"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r>
      <w:tr w:rsidR="00CA4DBC" w:rsidRPr="00BE2A85" w14:paraId="0F1AA3EA" w14:textId="77777777" w:rsidTr="00CA4DBC">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0F9A69F0"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31DEC912" w14:textId="77777777" w:rsidR="00CA4DBC" w:rsidRPr="00BE2A85" w:rsidRDefault="00CA4DBC" w:rsidP="00CA4DBC">
            <w:pPr>
              <w:spacing w:before="20" w:after="20" w:line="240" w:lineRule="auto"/>
              <w:ind w:left="234" w:hanging="234"/>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 xml:space="preserve">2.  arkusz dostosowany i korzystanie z pomocy osoby wspomagjącej,                                która odczytuje treść arkusza i zapisuje rozwiązania zdającego </w:t>
            </w:r>
          </w:p>
        </w:tc>
        <w:tc>
          <w:tcPr>
            <w:tcW w:w="431" w:type="dxa"/>
            <w:tcBorders>
              <w:right w:val="single" w:sz="4" w:space="0" w:color="auto"/>
            </w:tcBorders>
          </w:tcPr>
          <w:p w14:paraId="4AD489CF"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6B7B4F9"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60A68813"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p>
          <w:p w14:paraId="6FBF3603"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c>
          <w:tcPr>
            <w:tcW w:w="283" w:type="dxa"/>
          </w:tcPr>
          <w:p w14:paraId="15880DA0"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F7F6268"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74EEFADB"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7D5CE366" w14:textId="77777777" w:rsidTr="00CA4DBC">
        <w:trPr>
          <w:trHeight w:val="286"/>
        </w:trPr>
        <w:tc>
          <w:tcPr>
            <w:tcW w:w="367" w:type="dxa"/>
            <w:tcBorders>
              <w:top w:val="single" w:sz="4" w:space="0" w:color="auto"/>
              <w:bottom w:val="single" w:sz="4" w:space="0" w:color="auto"/>
            </w:tcBorders>
          </w:tcPr>
          <w:p w14:paraId="0C0F0155"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36B2CBA2"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043AD0B5"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524021B7"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015A3982"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332C22FA" w14:textId="77777777" w:rsidTr="00CA4DBC">
        <w:trPr>
          <w:trHeight w:val="286"/>
        </w:trPr>
        <w:tc>
          <w:tcPr>
            <w:tcW w:w="367" w:type="dxa"/>
            <w:tcBorders>
              <w:top w:val="single" w:sz="4" w:space="0" w:color="auto"/>
              <w:left w:val="single" w:sz="4" w:space="0" w:color="auto"/>
              <w:bottom w:val="single" w:sz="4" w:space="0" w:color="auto"/>
              <w:right w:val="single" w:sz="4" w:space="0" w:color="auto"/>
            </w:tcBorders>
          </w:tcPr>
          <w:p w14:paraId="6F8CC294"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06119D2F" w14:textId="77777777" w:rsidR="00CA4DBC" w:rsidRPr="00BE2A85" w:rsidRDefault="00CA4DBC" w:rsidP="00CA4DBC">
            <w:pPr>
              <w:spacing w:before="20" w:after="20" w:line="240" w:lineRule="auto"/>
              <w:ind w:left="93" w:hanging="142"/>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 xml:space="preserve">3. korzystanie z pomocy osoby wspomagającej, która zapisuje  odpowiedzi zdającego </w:t>
            </w:r>
          </w:p>
        </w:tc>
        <w:tc>
          <w:tcPr>
            <w:tcW w:w="853" w:type="dxa"/>
            <w:gridSpan w:val="2"/>
            <w:tcBorders>
              <w:right w:val="single" w:sz="4" w:space="0" w:color="auto"/>
            </w:tcBorders>
          </w:tcPr>
          <w:p w14:paraId="6CC7B976"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4522D635"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64809049"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r>
      <w:tr w:rsidR="00CA4DBC" w:rsidRPr="00BE2A85" w14:paraId="4ABB691C" w14:textId="77777777" w:rsidTr="00CA4DBC">
        <w:trPr>
          <w:trHeight w:val="286"/>
        </w:trPr>
        <w:tc>
          <w:tcPr>
            <w:tcW w:w="367" w:type="dxa"/>
            <w:tcBorders>
              <w:top w:val="single" w:sz="4" w:space="0" w:color="auto"/>
              <w:bottom w:val="single" w:sz="4" w:space="0" w:color="auto"/>
            </w:tcBorders>
          </w:tcPr>
          <w:p w14:paraId="3F469E39"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1330BC8A"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4FBDA6B7"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6D03FA6A"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4CAAACFE"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1F669742" w14:textId="77777777" w:rsidTr="00CA4DBC">
        <w:trPr>
          <w:trHeight w:val="286"/>
        </w:trPr>
        <w:tc>
          <w:tcPr>
            <w:tcW w:w="367" w:type="dxa"/>
            <w:tcBorders>
              <w:top w:val="single" w:sz="4" w:space="0" w:color="auto"/>
              <w:left w:val="single" w:sz="4" w:space="0" w:color="auto"/>
              <w:bottom w:val="single" w:sz="4" w:space="0" w:color="auto"/>
              <w:right w:val="single" w:sz="4" w:space="0" w:color="auto"/>
            </w:tcBorders>
          </w:tcPr>
          <w:p w14:paraId="12BC3309"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58FEAE45" w14:textId="77777777" w:rsidR="00CA4DBC" w:rsidRPr="00BE2A85" w:rsidRDefault="00CA4DBC" w:rsidP="00CA4DBC">
            <w:pPr>
              <w:spacing w:before="20" w:after="20" w:line="240" w:lineRule="auto"/>
              <w:ind w:left="93" w:hanging="142"/>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4. korzystanie z pomocy osoby  wspomagającej, która odczytuje treść  arkusza i zapisuje rozwiązania zdającego</w:t>
            </w:r>
          </w:p>
        </w:tc>
        <w:tc>
          <w:tcPr>
            <w:tcW w:w="853" w:type="dxa"/>
            <w:gridSpan w:val="2"/>
            <w:tcBorders>
              <w:right w:val="single" w:sz="4" w:space="0" w:color="auto"/>
            </w:tcBorders>
          </w:tcPr>
          <w:p w14:paraId="3D706A47"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CA9FE23"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40873E1C"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r w:rsidR="00CA4DBC" w:rsidRPr="00BE2A85" w14:paraId="0578C72A" w14:textId="77777777" w:rsidTr="00CA4DBC">
        <w:trPr>
          <w:trHeight w:val="286"/>
        </w:trPr>
        <w:tc>
          <w:tcPr>
            <w:tcW w:w="367" w:type="dxa"/>
            <w:tcBorders>
              <w:top w:val="single" w:sz="4" w:space="0" w:color="auto"/>
              <w:bottom w:val="single" w:sz="4" w:space="0" w:color="auto"/>
            </w:tcBorders>
            <w:shd w:val="clear" w:color="auto" w:fill="auto"/>
          </w:tcPr>
          <w:p w14:paraId="3DC585B6"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5DA75C93"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78975BD9"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0F8BA150"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7AB82538"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5CB3C82B" w14:textId="77777777" w:rsidTr="00CA4DBC">
        <w:trPr>
          <w:trHeight w:val="286"/>
        </w:trPr>
        <w:tc>
          <w:tcPr>
            <w:tcW w:w="367" w:type="dxa"/>
            <w:tcBorders>
              <w:top w:val="single" w:sz="4" w:space="0" w:color="auto"/>
              <w:left w:val="single" w:sz="4" w:space="0" w:color="auto"/>
              <w:bottom w:val="single" w:sz="4" w:space="0" w:color="auto"/>
              <w:right w:val="single" w:sz="4" w:space="0" w:color="auto"/>
            </w:tcBorders>
          </w:tcPr>
          <w:p w14:paraId="057D4671"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320408A9" w14:textId="77777777" w:rsidR="00CA4DBC" w:rsidRPr="00BE2A85" w:rsidRDefault="00CA4DBC" w:rsidP="00CA4DBC">
            <w:pPr>
              <w:spacing w:before="20" w:after="20" w:line="240" w:lineRule="auto"/>
              <w:ind w:left="93" w:hanging="142"/>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14:paraId="5FCD0A4B"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810C359"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162320F3"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r w:rsidR="00CA4DBC" w:rsidRPr="00BE2A85" w14:paraId="7740318C" w14:textId="77777777" w:rsidTr="00CA4DBC">
        <w:trPr>
          <w:trHeight w:val="286"/>
        </w:trPr>
        <w:tc>
          <w:tcPr>
            <w:tcW w:w="367" w:type="dxa"/>
            <w:tcBorders>
              <w:top w:val="single" w:sz="4" w:space="0" w:color="auto"/>
              <w:bottom w:val="single" w:sz="4" w:space="0" w:color="auto"/>
            </w:tcBorders>
          </w:tcPr>
          <w:p w14:paraId="7812F4CE" w14:textId="77777777" w:rsidR="00CA4DBC" w:rsidRPr="00BE2A85" w:rsidRDefault="00CA4DBC" w:rsidP="00CA4DBC">
            <w:pPr>
              <w:spacing w:after="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0A468537"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4E71448E"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78D0B0AC"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7916B58F"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3F95C27A" w14:textId="77777777" w:rsidTr="00CA4DBC">
        <w:trPr>
          <w:trHeight w:val="286"/>
        </w:trPr>
        <w:tc>
          <w:tcPr>
            <w:tcW w:w="367" w:type="dxa"/>
            <w:tcBorders>
              <w:top w:val="single" w:sz="4" w:space="0" w:color="auto"/>
              <w:left w:val="single" w:sz="4" w:space="0" w:color="auto"/>
              <w:bottom w:val="single" w:sz="4" w:space="0" w:color="auto"/>
              <w:right w:val="single" w:sz="4" w:space="0" w:color="auto"/>
            </w:tcBorders>
          </w:tcPr>
          <w:p w14:paraId="74B9B8C6"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13F279F2" w14:textId="77777777" w:rsidR="00CA4DBC" w:rsidRPr="00BE2A85" w:rsidRDefault="00CA4DBC" w:rsidP="004E1FF3">
            <w:pPr>
              <w:pStyle w:val="Akapitzlist"/>
              <w:numPr>
                <w:ilvl w:val="0"/>
                <w:numId w:val="249"/>
              </w:numPr>
              <w:spacing w:before="20" w:after="20" w:line="240" w:lineRule="auto"/>
              <w:ind w:left="234" w:hanging="234"/>
              <w:rPr>
                <w:color w:val="000000" w:themeColor="text1"/>
                <w:sz w:val="18"/>
                <w:szCs w:val="18"/>
              </w:rPr>
            </w:pPr>
            <w:r w:rsidRPr="00BE2A85">
              <w:rPr>
                <w:color w:val="000000" w:themeColor="text1"/>
                <w:sz w:val="18"/>
                <w:szCs w:val="18"/>
              </w:rPr>
              <w:t>zapisywanie rezultatów w postaci dokumentacji z wykonania zadania lub zadań na komputerze</w:t>
            </w:r>
          </w:p>
        </w:tc>
        <w:tc>
          <w:tcPr>
            <w:tcW w:w="853" w:type="dxa"/>
            <w:gridSpan w:val="2"/>
            <w:tcBorders>
              <w:right w:val="single" w:sz="4" w:space="0" w:color="auto"/>
            </w:tcBorders>
          </w:tcPr>
          <w:p w14:paraId="583CEFAF"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4C40450"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5EE62E94"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praktyczna</w:t>
            </w:r>
          </w:p>
        </w:tc>
      </w:tr>
      <w:tr w:rsidR="00CA4DBC" w:rsidRPr="00BE2A85" w14:paraId="60050624" w14:textId="77777777" w:rsidTr="00443E28">
        <w:trPr>
          <w:trHeight w:val="286"/>
        </w:trPr>
        <w:tc>
          <w:tcPr>
            <w:tcW w:w="367" w:type="dxa"/>
            <w:tcBorders>
              <w:top w:val="single" w:sz="4" w:space="0" w:color="auto"/>
              <w:bottom w:val="single" w:sz="4" w:space="0" w:color="auto"/>
            </w:tcBorders>
          </w:tcPr>
          <w:p w14:paraId="4CE7BD77"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715C64F4"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0099E5F9"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2B18225A"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57EAA692"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242A7D93" w14:textId="77777777" w:rsidTr="00443E28">
        <w:trPr>
          <w:trHeight w:val="286"/>
        </w:trPr>
        <w:tc>
          <w:tcPr>
            <w:tcW w:w="367" w:type="dxa"/>
            <w:tcBorders>
              <w:top w:val="single" w:sz="4" w:space="0" w:color="auto"/>
              <w:left w:val="single" w:sz="4" w:space="0" w:color="auto"/>
              <w:bottom w:val="single" w:sz="4" w:space="0" w:color="auto"/>
              <w:right w:val="single" w:sz="4" w:space="0" w:color="auto"/>
            </w:tcBorders>
          </w:tcPr>
          <w:p w14:paraId="3BC9862B"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3D2CF976"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7. inne środki specjalistyczne ………………………………………</w:t>
            </w:r>
          </w:p>
        </w:tc>
        <w:tc>
          <w:tcPr>
            <w:tcW w:w="853" w:type="dxa"/>
            <w:gridSpan w:val="2"/>
            <w:tcBorders>
              <w:right w:val="single" w:sz="4" w:space="0" w:color="auto"/>
            </w:tcBorders>
          </w:tcPr>
          <w:p w14:paraId="016AF58B"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F5A8885"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4F344AE8"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r>
      <w:tr w:rsidR="00443E28" w:rsidRPr="00BE2A85" w14:paraId="13633775" w14:textId="77777777" w:rsidTr="00443E28">
        <w:trPr>
          <w:trHeight w:val="286"/>
        </w:trPr>
        <w:tc>
          <w:tcPr>
            <w:tcW w:w="367" w:type="dxa"/>
            <w:tcBorders>
              <w:top w:val="single" w:sz="4" w:space="0" w:color="auto"/>
            </w:tcBorders>
          </w:tcPr>
          <w:p w14:paraId="1517426A" w14:textId="77777777" w:rsidR="00443E28" w:rsidRPr="00BE2A85" w:rsidRDefault="00443E28"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385B92D5" w14:textId="77777777" w:rsidR="00443E28" w:rsidRPr="00BE2A85" w:rsidRDefault="00443E28" w:rsidP="00CA4DBC">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Borders>
              <w:right w:val="single" w:sz="4" w:space="0" w:color="auto"/>
            </w:tcBorders>
          </w:tcPr>
          <w:p w14:paraId="2C1CC34E" w14:textId="77777777" w:rsidR="00443E28" w:rsidRPr="00BE2A85" w:rsidRDefault="00443E28"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67D5D94" w14:textId="77777777" w:rsidR="00443E28" w:rsidRPr="00BE2A85" w:rsidRDefault="00443E28"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727BD339" w14:textId="54CF5E81" w:rsidR="00443E28" w:rsidRPr="00BE2A85" w:rsidRDefault="00443E28"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r w:rsidR="00CA4DBC" w:rsidRPr="00BE2A85" w14:paraId="4F5523B9" w14:textId="77777777" w:rsidTr="00443E28">
        <w:trPr>
          <w:gridAfter w:val="1"/>
          <w:wAfter w:w="369" w:type="dxa"/>
        </w:trPr>
        <w:tc>
          <w:tcPr>
            <w:tcW w:w="367" w:type="dxa"/>
          </w:tcPr>
          <w:p w14:paraId="0D203B56"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2890F7EF"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31" w:type="dxa"/>
          </w:tcPr>
          <w:p w14:paraId="5C844D4F"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14:paraId="5A96C676"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nil"/>
            </w:tcBorders>
          </w:tcPr>
          <w:p w14:paraId="654872E2"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283" w:type="dxa"/>
          </w:tcPr>
          <w:p w14:paraId="276C3606"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D61498F"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84FFACC"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4256254E" w14:textId="77777777" w:rsidTr="00CA4DBC">
        <w:trPr>
          <w:gridAfter w:val="1"/>
          <w:wAfter w:w="369" w:type="dxa"/>
          <w:trHeight w:val="84"/>
        </w:trPr>
        <w:tc>
          <w:tcPr>
            <w:tcW w:w="367" w:type="dxa"/>
            <w:tcBorders>
              <w:bottom w:val="single" w:sz="4" w:space="0" w:color="auto"/>
            </w:tcBorders>
          </w:tcPr>
          <w:p w14:paraId="10485237"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20"/>
                <w:lang w:eastAsia="pl-PL"/>
              </w:rPr>
            </w:pPr>
          </w:p>
        </w:tc>
        <w:tc>
          <w:tcPr>
            <w:tcW w:w="5867" w:type="dxa"/>
            <w:gridSpan w:val="2"/>
            <w:tcBorders>
              <w:left w:val="nil"/>
            </w:tcBorders>
          </w:tcPr>
          <w:p w14:paraId="4186D1EF"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18"/>
                <w:lang w:eastAsia="pl-PL"/>
              </w:rPr>
            </w:pPr>
          </w:p>
        </w:tc>
        <w:tc>
          <w:tcPr>
            <w:tcW w:w="431" w:type="dxa"/>
          </w:tcPr>
          <w:p w14:paraId="6C30A260"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20"/>
                <w:lang w:eastAsia="pl-PL"/>
              </w:rPr>
            </w:pPr>
          </w:p>
        </w:tc>
        <w:tc>
          <w:tcPr>
            <w:tcW w:w="424" w:type="dxa"/>
            <w:tcBorders>
              <w:bottom w:val="single" w:sz="4" w:space="0" w:color="auto"/>
            </w:tcBorders>
          </w:tcPr>
          <w:p w14:paraId="20D233F0"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94" w:type="dxa"/>
            <w:tcBorders>
              <w:left w:val="nil"/>
            </w:tcBorders>
          </w:tcPr>
          <w:p w14:paraId="3B1F49CA"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83" w:type="dxa"/>
          </w:tcPr>
          <w:p w14:paraId="3A5EAECA"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18"/>
                <w:lang w:eastAsia="pl-PL"/>
              </w:rPr>
            </w:pPr>
          </w:p>
        </w:tc>
        <w:tc>
          <w:tcPr>
            <w:tcW w:w="797" w:type="dxa"/>
          </w:tcPr>
          <w:p w14:paraId="5D643E24"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18"/>
                <w:lang w:eastAsia="pl-PL"/>
              </w:rPr>
            </w:pPr>
          </w:p>
        </w:tc>
        <w:tc>
          <w:tcPr>
            <w:tcW w:w="762" w:type="dxa"/>
          </w:tcPr>
          <w:p w14:paraId="69B0E536"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18"/>
                <w:lang w:eastAsia="pl-PL"/>
              </w:rPr>
            </w:pPr>
          </w:p>
        </w:tc>
      </w:tr>
      <w:tr w:rsidR="00CA4DBC" w:rsidRPr="00BE2A85" w14:paraId="676B0A3A" w14:textId="77777777" w:rsidTr="00CA4DBC">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7DE1EF42"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5FA4B395"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8. obecność specjalisty ……………………………</w:t>
            </w:r>
          </w:p>
        </w:tc>
        <w:tc>
          <w:tcPr>
            <w:tcW w:w="431" w:type="dxa"/>
            <w:tcBorders>
              <w:right w:val="single" w:sz="4" w:space="0" w:color="auto"/>
            </w:tcBorders>
          </w:tcPr>
          <w:p w14:paraId="4C8A37AA"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D865B1B"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56621FA8"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c>
          <w:tcPr>
            <w:tcW w:w="283" w:type="dxa"/>
          </w:tcPr>
          <w:p w14:paraId="0D654BD2"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21A7E53"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D6CF11F"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4467B34F" w14:textId="77777777" w:rsidTr="00CA4DBC">
        <w:trPr>
          <w:gridAfter w:val="1"/>
          <w:wAfter w:w="369" w:type="dxa"/>
        </w:trPr>
        <w:tc>
          <w:tcPr>
            <w:tcW w:w="367" w:type="dxa"/>
            <w:tcBorders>
              <w:top w:val="single" w:sz="4" w:space="0" w:color="auto"/>
            </w:tcBorders>
          </w:tcPr>
          <w:p w14:paraId="10744D5B"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58C86051"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1A23EF7A"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FA6CBF2"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6CEAFEB1"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c>
          <w:tcPr>
            <w:tcW w:w="283" w:type="dxa"/>
          </w:tcPr>
          <w:p w14:paraId="0E39CF34"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ACEBDF4"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85A1F18"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4090919D" w14:textId="77777777" w:rsidTr="00CA4DBC">
        <w:trPr>
          <w:gridAfter w:val="1"/>
          <w:wAfter w:w="369" w:type="dxa"/>
          <w:trHeight w:val="70"/>
        </w:trPr>
        <w:tc>
          <w:tcPr>
            <w:tcW w:w="367" w:type="dxa"/>
            <w:tcBorders>
              <w:bottom w:val="single" w:sz="4" w:space="0" w:color="auto"/>
            </w:tcBorders>
          </w:tcPr>
          <w:p w14:paraId="5956C480"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14:paraId="70BD446E"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6"/>
                <w:lang w:eastAsia="pl-PL"/>
              </w:rPr>
            </w:pPr>
          </w:p>
        </w:tc>
        <w:tc>
          <w:tcPr>
            <w:tcW w:w="431" w:type="dxa"/>
          </w:tcPr>
          <w:p w14:paraId="27F71950"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14:paraId="4D92D486"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4"/>
                <w:szCs w:val="6"/>
                <w:lang w:eastAsia="pl-PL"/>
              </w:rPr>
            </w:pPr>
          </w:p>
          <w:p w14:paraId="14EFF6F1"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94" w:type="dxa"/>
            <w:tcBorders>
              <w:left w:val="nil"/>
            </w:tcBorders>
          </w:tcPr>
          <w:p w14:paraId="54E1425B"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4"/>
                <w:szCs w:val="6"/>
                <w:lang w:eastAsia="pl-PL"/>
              </w:rPr>
            </w:pPr>
          </w:p>
        </w:tc>
        <w:tc>
          <w:tcPr>
            <w:tcW w:w="283" w:type="dxa"/>
          </w:tcPr>
          <w:p w14:paraId="60BB8FD9"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168A5C2A"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54FE730D"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6"/>
                <w:lang w:eastAsia="pl-PL"/>
              </w:rPr>
            </w:pPr>
          </w:p>
        </w:tc>
      </w:tr>
      <w:tr w:rsidR="00CA4DBC" w:rsidRPr="00BE2A85" w14:paraId="0BFDA372" w14:textId="77777777" w:rsidTr="00CA4DBC">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052F105A"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7992F7C7"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9. przeprowadzenie egzaminu w osobnej sali</w:t>
            </w:r>
          </w:p>
        </w:tc>
        <w:tc>
          <w:tcPr>
            <w:tcW w:w="431" w:type="dxa"/>
            <w:tcBorders>
              <w:right w:val="single" w:sz="4" w:space="0" w:color="auto"/>
            </w:tcBorders>
          </w:tcPr>
          <w:p w14:paraId="16387825"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F65D7D2"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5115457E"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c>
          <w:tcPr>
            <w:tcW w:w="283" w:type="dxa"/>
          </w:tcPr>
          <w:p w14:paraId="3817C113"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256C8A1"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565B69FB"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41C0BA9B" w14:textId="77777777" w:rsidTr="00CA4DBC">
        <w:trPr>
          <w:gridAfter w:val="1"/>
          <w:wAfter w:w="369" w:type="dxa"/>
        </w:trPr>
        <w:tc>
          <w:tcPr>
            <w:tcW w:w="367" w:type="dxa"/>
            <w:tcBorders>
              <w:top w:val="single" w:sz="4" w:space="0" w:color="auto"/>
            </w:tcBorders>
          </w:tcPr>
          <w:p w14:paraId="1C740E0E"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2B4BE70F"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19EBF83A"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C9E9161"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3A3BF494"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c>
          <w:tcPr>
            <w:tcW w:w="283" w:type="dxa"/>
          </w:tcPr>
          <w:p w14:paraId="2922B067"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32D622B4"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5BFE3193"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11AA2852" w14:textId="77777777" w:rsidTr="00CA4DBC">
        <w:trPr>
          <w:gridAfter w:val="1"/>
          <w:wAfter w:w="369" w:type="dxa"/>
          <w:trHeight w:val="84"/>
        </w:trPr>
        <w:tc>
          <w:tcPr>
            <w:tcW w:w="367" w:type="dxa"/>
            <w:tcBorders>
              <w:bottom w:val="single" w:sz="4" w:space="0" w:color="auto"/>
            </w:tcBorders>
          </w:tcPr>
          <w:p w14:paraId="19C39CDC"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00656184"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4C5AC444"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51285133"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6"/>
                <w:szCs w:val="6"/>
                <w:lang w:eastAsia="pl-PL"/>
              </w:rPr>
            </w:pPr>
          </w:p>
          <w:p w14:paraId="12BFFA5B"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69F42CF4"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576D79CF"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1DE6ECFE"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3F1E8A3D"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r>
      <w:tr w:rsidR="00CA4DBC" w:rsidRPr="00BE2A85" w14:paraId="05E3E05B" w14:textId="77777777" w:rsidTr="00CA4DBC">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47D98351"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7E8F96BC"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10. przedłużenie czasu trwania egzaminu</w:t>
            </w:r>
          </w:p>
        </w:tc>
        <w:tc>
          <w:tcPr>
            <w:tcW w:w="431" w:type="dxa"/>
            <w:tcBorders>
              <w:right w:val="single" w:sz="4" w:space="0" w:color="auto"/>
            </w:tcBorders>
          </w:tcPr>
          <w:p w14:paraId="6596A21B"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ED5D0BB"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4BB5777D"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c>
          <w:tcPr>
            <w:tcW w:w="283" w:type="dxa"/>
          </w:tcPr>
          <w:p w14:paraId="0BB5E349"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BDD1812"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r w:rsidRPr="00BE2A85">
              <w:rPr>
                <w:rFonts w:ascii="Times New Roman" w:eastAsia="Times New Roman" w:hAnsi="Times New Roman"/>
                <w:color w:val="000000" w:themeColor="text1"/>
                <w:sz w:val="20"/>
                <w:szCs w:val="20"/>
                <w:lang w:eastAsia="pl-PL"/>
              </w:rPr>
              <w:t>…….</w:t>
            </w:r>
          </w:p>
        </w:tc>
        <w:tc>
          <w:tcPr>
            <w:tcW w:w="762" w:type="dxa"/>
          </w:tcPr>
          <w:p w14:paraId="4BF15F5A"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r w:rsidRPr="00BE2A85">
              <w:rPr>
                <w:rFonts w:ascii="Times New Roman" w:eastAsia="Times New Roman" w:hAnsi="Times New Roman"/>
                <w:color w:val="000000" w:themeColor="text1"/>
                <w:sz w:val="20"/>
                <w:szCs w:val="20"/>
                <w:lang w:eastAsia="pl-PL"/>
              </w:rPr>
              <w:t>minut</w:t>
            </w:r>
          </w:p>
        </w:tc>
      </w:tr>
      <w:tr w:rsidR="00CA4DBC" w:rsidRPr="00BE2A85" w14:paraId="174D93D6" w14:textId="77777777" w:rsidTr="00CA4DBC">
        <w:trPr>
          <w:gridAfter w:val="1"/>
          <w:wAfter w:w="369" w:type="dxa"/>
        </w:trPr>
        <w:tc>
          <w:tcPr>
            <w:tcW w:w="367" w:type="dxa"/>
            <w:tcBorders>
              <w:top w:val="single" w:sz="4" w:space="0" w:color="auto"/>
            </w:tcBorders>
          </w:tcPr>
          <w:p w14:paraId="1222C2AD"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5A93227D"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599F05BA"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44AB9520"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0584BD54"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c>
          <w:tcPr>
            <w:tcW w:w="283" w:type="dxa"/>
          </w:tcPr>
          <w:p w14:paraId="505FE4AE"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9D4C4A6"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r w:rsidRPr="00BE2A85">
              <w:rPr>
                <w:rFonts w:ascii="Times New Roman" w:eastAsia="Times New Roman" w:hAnsi="Times New Roman"/>
                <w:color w:val="000000" w:themeColor="text1"/>
                <w:sz w:val="20"/>
                <w:szCs w:val="20"/>
                <w:lang w:eastAsia="pl-PL"/>
              </w:rPr>
              <w:t>…….</w:t>
            </w:r>
          </w:p>
        </w:tc>
        <w:tc>
          <w:tcPr>
            <w:tcW w:w="762" w:type="dxa"/>
          </w:tcPr>
          <w:p w14:paraId="4288DB30"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r w:rsidRPr="00BE2A85">
              <w:rPr>
                <w:rFonts w:ascii="Times New Roman" w:eastAsia="Times New Roman" w:hAnsi="Times New Roman"/>
                <w:color w:val="000000" w:themeColor="text1"/>
                <w:sz w:val="20"/>
                <w:szCs w:val="20"/>
                <w:lang w:eastAsia="pl-PL"/>
              </w:rPr>
              <w:t>minut</w:t>
            </w:r>
          </w:p>
        </w:tc>
      </w:tr>
    </w:tbl>
    <w:p w14:paraId="162D3297" w14:textId="77777777" w:rsidR="00CA4DBC" w:rsidRPr="00BE2A85" w:rsidRDefault="00CA4DBC" w:rsidP="00CA4DBC">
      <w:pPr>
        <w:spacing w:before="240" w:after="20" w:line="36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11. inne:……………………………………..……………………………………………………………………………………………</w:t>
      </w:r>
    </w:p>
    <w:p w14:paraId="5EFA8705" w14:textId="77777777" w:rsidR="00CA4DBC" w:rsidRPr="00BE2A85" w:rsidRDefault="00CA4DBC" w:rsidP="00CA4DBC">
      <w:pPr>
        <w:spacing w:before="15" w:after="80" w:line="240" w:lineRule="auto"/>
        <w:ind w:left="567"/>
        <w:rPr>
          <w:rFonts w:ascii="Times New Roman" w:eastAsia="Times New Roman" w:hAnsi="Times New Roman"/>
          <w:b/>
          <w:color w:val="000000" w:themeColor="text1"/>
          <w:sz w:val="18"/>
          <w:szCs w:val="18"/>
          <w:lang w:eastAsia="pl-PL"/>
        </w:rPr>
      </w:pPr>
      <w:r w:rsidRPr="00BE2A85">
        <w:rPr>
          <w:rFonts w:ascii="Times New Roman" w:eastAsia="Times New Roman" w:hAnsi="Times New Roman"/>
          <w:color w:val="000000" w:themeColor="text1"/>
          <w:sz w:val="18"/>
          <w:szCs w:val="18"/>
          <w:lang w:eastAsia="pl-PL"/>
        </w:rPr>
        <w:t>…………….………………………………………………………………………………………………………………………..</w:t>
      </w:r>
    </w:p>
    <w:p w14:paraId="4C1AC58C" w14:textId="77777777" w:rsidR="00CA4DBC" w:rsidRPr="00BE2A85" w:rsidRDefault="00CA4DBC" w:rsidP="00CA4DBC">
      <w:pPr>
        <w:spacing w:before="15" w:after="15" w:line="240" w:lineRule="auto"/>
        <w:outlineLvl w:val="0"/>
        <w:rPr>
          <w:rFonts w:ascii="Times New Roman" w:eastAsia="Times New Roman" w:hAnsi="Times New Roman"/>
          <w:b/>
          <w:color w:val="000000" w:themeColor="text1"/>
          <w:sz w:val="20"/>
          <w:szCs w:val="20"/>
          <w:u w:val="single"/>
          <w:lang w:eastAsia="pl-PL"/>
        </w:rPr>
      </w:pPr>
    </w:p>
    <w:p w14:paraId="13ADEBE0" w14:textId="245331EB" w:rsidR="008E4FC3" w:rsidRPr="00BE2A85" w:rsidRDefault="008E4FC3" w:rsidP="00CA4DBC">
      <w:pPr>
        <w:spacing w:before="15" w:after="15" w:line="240" w:lineRule="auto"/>
        <w:outlineLvl w:val="0"/>
        <w:rPr>
          <w:rFonts w:ascii="Times New Roman" w:eastAsia="Times New Roman" w:hAnsi="Times New Roman"/>
          <w:color w:val="000000" w:themeColor="text1"/>
          <w:sz w:val="18"/>
          <w:szCs w:val="18"/>
          <w:lang w:eastAsia="pl-PL"/>
        </w:rPr>
      </w:pPr>
    </w:p>
    <w:p w14:paraId="38C77FFE" w14:textId="77777777" w:rsidR="00CA4DBC" w:rsidRPr="00BE2A85" w:rsidRDefault="00CA4DBC" w:rsidP="00CA4DBC">
      <w:pPr>
        <w:spacing w:before="15" w:after="15" w:line="240" w:lineRule="auto"/>
        <w:outlineLvl w:val="0"/>
        <w:rPr>
          <w:rFonts w:ascii="Times New Roman" w:eastAsia="Times New Roman" w:hAnsi="Times New Roman"/>
          <w:color w:val="000000" w:themeColor="text1"/>
          <w:sz w:val="18"/>
          <w:szCs w:val="18"/>
          <w:lang w:eastAsia="pl-PL"/>
        </w:rPr>
      </w:pPr>
    </w:p>
    <w:p w14:paraId="58860FBC" w14:textId="77777777" w:rsidR="00CA4DBC" w:rsidRPr="00BE2A85" w:rsidRDefault="00CA4DBC" w:rsidP="00CA4DBC">
      <w:pPr>
        <w:spacing w:before="15" w:after="15" w:line="240" w:lineRule="auto"/>
        <w:outlineLvl w:val="0"/>
        <w:rPr>
          <w:rFonts w:ascii="Times New Roman" w:eastAsia="Times New Roman" w:hAnsi="Times New Roman"/>
          <w:color w:val="000000" w:themeColor="text1"/>
          <w:sz w:val="18"/>
          <w:szCs w:val="18"/>
          <w:lang w:eastAsia="pl-PL"/>
        </w:rPr>
      </w:pPr>
    </w:p>
    <w:p w14:paraId="2A167EAF" w14:textId="77777777" w:rsidR="00CA4DBC" w:rsidRPr="00BE2A85" w:rsidRDefault="00CA4DBC" w:rsidP="00CA4DBC">
      <w:pPr>
        <w:spacing w:before="15" w:after="15" w:line="240" w:lineRule="auto"/>
        <w:outlineLvl w:val="0"/>
        <w:rPr>
          <w:rFonts w:ascii="Times New Roman" w:eastAsia="Times New Roman" w:hAnsi="Times New Roman"/>
          <w:color w:val="000000" w:themeColor="text1"/>
          <w:sz w:val="18"/>
          <w:szCs w:val="18"/>
          <w:lang w:eastAsia="pl-PL"/>
        </w:rPr>
      </w:pPr>
    </w:p>
    <w:p w14:paraId="3C06BBD1" w14:textId="77777777" w:rsidR="00CA4DBC" w:rsidRPr="00BE2A85" w:rsidRDefault="00CA4DBC" w:rsidP="00CA4DBC">
      <w:pPr>
        <w:spacing w:before="15" w:after="15" w:line="240" w:lineRule="auto"/>
        <w:outlineLvl w:val="0"/>
        <w:rPr>
          <w:rFonts w:ascii="Times New Roman" w:eastAsia="Times New Roman" w:hAnsi="Times New Roman"/>
          <w:color w:val="000000" w:themeColor="text1"/>
          <w:sz w:val="18"/>
          <w:szCs w:val="18"/>
          <w:lang w:eastAsia="pl-PL"/>
        </w:rPr>
      </w:pPr>
    </w:p>
    <w:p w14:paraId="69601C43" w14:textId="77777777" w:rsidR="00CA4DBC" w:rsidRPr="00BE2A85" w:rsidRDefault="00CA4DBC" w:rsidP="00CA4DBC">
      <w:pPr>
        <w:spacing w:before="15" w:after="15" w:line="240" w:lineRule="auto"/>
        <w:outlineLvl w:val="0"/>
        <w:rPr>
          <w:rFonts w:ascii="Times New Roman" w:eastAsia="Times New Roman" w:hAnsi="Times New Roman"/>
          <w:color w:val="000000" w:themeColor="text1"/>
          <w:sz w:val="18"/>
          <w:szCs w:val="18"/>
          <w:lang w:eastAsia="pl-PL"/>
        </w:rPr>
      </w:pPr>
    </w:p>
    <w:p w14:paraId="2729204A" w14:textId="77777777" w:rsidR="00CA4DBC" w:rsidRDefault="00CA4DBC" w:rsidP="00CA4DBC">
      <w:pPr>
        <w:spacing w:before="15" w:after="15" w:line="240" w:lineRule="auto"/>
        <w:outlineLvl w:val="0"/>
        <w:rPr>
          <w:rFonts w:ascii="Times New Roman" w:eastAsia="Times New Roman" w:hAnsi="Times New Roman"/>
          <w:color w:val="000000" w:themeColor="text1"/>
          <w:sz w:val="18"/>
          <w:szCs w:val="18"/>
          <w:lang w:eastAsia="pl-PL"/>
        </w:rPr>
      </w:pPr>
    </w:p>
    <w:p w14:paraId="6FC88A93" w14:textId="77777777" w:rsidR="00CA4DBC" w:rsidRDefault="00CA4DBC" w:rsidP="00CA4DBC">
      <w:pPr>
        <w:spacing w:before="15" w:after="15" w:line="240" w:lineRule="auto"/>
        <w:outlineLvl w:val="0"/>
        <w:rPr>
          <w:rFonts w:ascii="Times New Roman" w:eastAsia="Times New Roman" w:hAnsi="Times New Roman"/>
          <w:color w:val="000000" w:themeColor="text1"/>
          <w:sz w:val="18"/>
          <w:szCs w:val="18"/>
          <w:lang w:eastAsia="pl-PL"/>
        </w:rPr>
      </w:pPr>
    </w:p>
    <w:p w14:paraId="7B79257B" w14:textId="77777777" w:rsidR="00CA4DBC" w:rsidRDefault="00CA4DBC" w:rsidP="00CA4DBC">
      <w:pPr>
        <w:spacing w:before="15" w:after="15" w:line="240" w:lineRule="auto"/>
        <w:outlineLvl w:val="0"/>
        <w:rPr>
          <w:rFonts w:ascii="Times New Roman" w:eastAsia="Times New Roman" w:hAnsi="Times New Roman"/>
          <w:color w:val="000000" w:themeColor="text1"/>
          <w:sz w:val="18"/>
          <w:szCs w:val="18"/>
          <w:lang w:eastAsia="pl-PL"/>
        </w:rPr>
      </w:pPr>
    </w:p>
    <w:p w14:paraId="719FD817" w14:textId="77777777" w:rsidR="00CA4DBC" w:rsidRDefault="00CA4DBC" w:rsidP="00CA4DBC">
      <w:pPr>
        <w:spacing w:before="15" w:after="15" w:line="240" w:lineRule="auto"/>
        <w:outlineLvl w:val="0"/>
        <w:rPr>
          <w:rFonts w:ascii="Times New Roman" w:eastAsia="Times New Roman" w:hAnsi="Times New Roman"/>
          <w:color w:val="000000" w:themeColor="text1"/>
          <w:sz w:val="18"/>
          <w:szCs w:val="18"/>
          <w:lang w:eastAsia="pl-PL"/>
        </w:rPr>
      </w:pPr>
    </w:p>
    <w:p w14:paraId="1C31E6AA" w14:textId="77777777" w:rsidR="00CA4DBC" w:rsidRDefault="00CA4DBC" w:rsidP="00CA4DBC">
      <w:pPr>
        <w:spacing w:before="15" w:after="15" w:line="240" w:lineRule="auto"/>
        <w:outlineLvl w:val="0"/>
        <w:rPr>
          <w:rFonts w:ascii="Times New Roman" w:eastAsia="Times New Roman" w:hAnsi="Times New Roman"/>
          <w:color w:val="000000" w:themeColor="text1"/>
          <w:sz w:val="18"/>
          <w:szCs w:val="18"/>
          <w:lang w:eastAsia="pl-PL"/>
        </w:rPr>
      </w:pPr>
    </w:p>
    <w:p w14:paraId="416AC86C" w14:textId="77777777" w:rsidR="00CA4DBC" w:rsidRDefault="00CA4DBC" w:rsidP="00CA4DBC">
      <w:pPr>
        <w:spacing w:before="15" w:after="15" w:line="240" w:lineRule="auto"/>
        <w:outlineLvl w:val="0"/>
        <w:rPr>
          <w:rFonts w:ascii="Times New Roman" w:eastAsia="Times New Roman" w:hAnsi="Times New Roman"/>
          <w:color w:val="000000" w:themeColor="text1"/>
          <w:sz w:val="18"/>
          <w:szCs w:val="18"/>
          <w:lang w:eastAsia="pl-PL"/>
        </w:rPr>
      </w:pPr>
    </w:p>
    <w:p w14:paraId="3897A7B5" w14:textId="77777777" w:rsidR="00CA4DBC" w:rsidRDefault="00CA4DBC" w:rsidP="00CA4DBC">
      <w:pPr>
        <w:spacing w:before="15" w:after="15" w:line="240" w:lineRule="auto"/>
        <w:outlineLvl w:val="0"/>
        <w:rPr>
          <w:rFonts w:ascii="Times New Roman" w:eastAsia="Times New Roman" w:hAnsi="Times New Roman"/>
          <w:color w:val="000000" w:themeColor="text1"/>
          <w:sz w:val="18"/>
          <w:szCs w:val="18"/>
          <w:lang w:eastAsia="pl-PL"/>
        </w:rPr>
      </w:pPr>
    </w:p>
    <w:p w14:paraId="535BD324" w14:textId="77777777" w:rsidR="00CA4DBC" w:rsidRDefault="00CA4DBC" w:rsidP="00CA4DBC">
      <w:pPr>
        <w:spacing w:before="15" w:after="15" w:line="240" w:lineRule="auto"/>
        <w:outlineLvl w:val="0"/>
        <w:rPr>
          <w:rFonts w:ascii="Times New Roman" w:eastAsia="Times New Roman" w:hAnsi="Times New Roman"/>
          <w:color w:val="000000" w:themeColor="text1"/>
          <w:sz w:val="18"/>
          <w:szCs w:val="18"/>
          <w:lang w:eastAsia="pl-PL"/>
        </w:rPr>
      </w:pPr>
    </w:p>
    <w:p w14:paraId="6FA12D82" w14:textId="76CC38DA" w:rsidR="00973224" w:rsidRPr="0048050D" w:rsidRDefault="00973224" w:rsidP="008E4FC3">
      <w:pPr>
        <w:spacing w:after="0" w:line="240" w:lineRule="auto"/>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155BCB97"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7D9E20F7"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 xml:space="preserve">komunikacie </w:t>
      </w:r>
      <w:r w:rsidR="00955DDC">
        <w:rPr>
          <w:rFonts w:ascii="Times New Roman" w:eastAsia="Times New Roman" w:hAnsi="Times New Roman"/>
          <w:b/>
          <w:i/>
          <w:color w:val="000000" w:themeColor="text1"/>
          <w:sz w:val="20"/>
          <w:szCs w:val="20"/>
          <w:lang w:eastAsia="pl-PL"/>
        </w:rPr>
        <w:t>Dyrektora Cent</w:t>
      </w:r>
      <w:r w:rsidR="00C938C3">
        <w:rPr>
          <w:rFonts w:ascii="Times New Roman" w:eastAsia="Times New Roman" w:hAnsi="Times New Roman"/>
          <w:b/>
          <w:i/>
          <w:color w:val="000000" w:themeColor="text1"/>
          <w:sz w:val="20"/>
          <w:szCs w:val="20"/>
          <w:lang w:eastAsia="pl-PL"/>
        </w:rPr>
        <w:t xml:space="preserve">ralnej Komisji Egzaminacyjnej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przewodniczącego zespołu egzaminacyjnego i przyznane na podstawie uzgodnień z dyrektorem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(pi</w:t>
      </w:r>
      <w:r w:rsidR="001F31AC" w:rsidRPr="0048050D">
        <w:rPr>
          <w:rFonts w:ascii="Times New Roman" w:eastAsia="Times New Roman" w:hAnsi="Times New Roman"/>
          <w:color w:val="000000" w:themeColor="text1"/>
          <w:sz w:val="20"/>
          <w:szCs w:val="20"/>
          <w:lang w:eastAsia="pl-PL"/>
        </w:rPr>
        <w:t>smo, data) ……………………..…</w:t>
      </w:r>
      <w:r w:rsidRPr="0048050D">
        <w:rPr>
          <w:rFonts w:ascii="Times New Roman" w:eastAsia="Times New Roman" w:hAnsi="Times New Roman"/>
          <w:color w:val="000000" w:themeColor="text1"/>
          <w:sz w:val="20"/>
          <w:szCs w:val="20"/>
          <w:lang w:eastAsia="pl-PL"/>
        </w:rPr>
        <w:t>.:</w:t>
      </w:r>
    </w:p>
    <w:p w14:paraId="36639E04"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1F31AC"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26B1C3B7" w14:textId="77777777" w:rsidR="00973224" w:rsidRPr="0048050D" w:rsidRDefault="004D5296"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0CAE092B" w14:textId="77777777" w:rsidR="004D5296" w:rsidRPr="0048050D" w:rsidRDefault="004D5296"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1483EE76" w14:textId="77777777">
        <w:tc>
          <w:tcPr>
            <w:tcW w:w="2802" w:type="dxa"/>
            <w:tcBorders>
              <w:top w:val="nil"/>
              <w:left w:val="nil"/>
              <w:bottom w:val="nil"/>
              <w:right w:val="nil"/>
            </w:tcBorders>
          </w:tcPr>
          <w:p w14:paraId="0BA26741"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tcPr>
          <w:p w14:paraId="705FD7AA"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tcPr>
          <w:p w14:paraId="27E197A9"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5CCDC4BF" w14:textId="77777777">
        <w:tc>
          <w:tcPr>
            <w:tcW w:w="2802" w:type="dxa"/>
            <w:tcBorders>
              <w:top w:val="nil"/>
              <w:left w:val="nil"/>
              <w:bottom w:val="nil"/>
              <w:right w:val="nil"/>
            </w:tcBorders>
          </w:tcPr>
          <w:p w14:paraId="245FE3F5"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tcPr>
          <w:p w14:paraId="0DB90599"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tcPr>
          <w:p w14:paraId="0E187F06"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zespołu egzaminacyjnego</w:t>
            </w:r>
          </w:p>
        </w:tc>
      </w:tr>
    </w:tbl>
    <w:p w14:paraId="5D01BCBC"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26B260F9"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243F00C8"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Akceptuję proponowane warunki i formę dostosowania egzaminu potwierdzającego kwalifikacje w zawodzie.</w:t>
      </w:r>
    </w:p>
    <w:p w14:paraId="200DC7B5"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5AA572E2" w14:textId="77777777">
        <w:tc>
          <w:tcPr>
            <w:tcW w:w="3227" w:type="dxa"/>
          </w:tcPr>
          <w:p w14:paraId="4BB3366E"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353C0556"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5C82B068" w14:textId="77777777">
        <w:tc>
          <w:tcPr>
            <w:tcW w:w="3227" w:type="dxa"/>
          </w:tcPr>
          <w:p w14:paraId="18351C40"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tcPr>
          <w:p w14:paraId="4889760D" w14:textId="77777777" w:rsidR="00973224"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czytelny podpis</w:t>
            </w:r>
          </w:p>
        </w:tc>
      </w:tr>
    </w:tbl>
    <w:p w14:paraId="1CB65DE6"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Rezygnuję z następujących warunków i formy dostosowania egzaminu potwierdzającego kwalifikacje w zawodzie:</w:t>
      </w:r>
    </w:p>
    <w:p w14:paraId="1B3D0B69" w14:textId="77777777" w:rsidR="00821312" w:rsidRPr="0048050D" w:rsidRDefault="00973224"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p w14:paraId="0FEB803B" w14:textId="77777777" w:rsidR="00821312" w:rsidRDefault="00821312"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DB0BBC" w:rsidRPr="0048050D" w14:paraId="7D49EE3F" w14:textId="77777777">
        <w:trPr>
          <w:trHeight w:val="57"/>
        </w:trPr>
        <w:tc>
          <w:tcPr>
            <w:tcW w:w="3227" w:type="dxa"/>
          </w:tcPr>
          <w:p w14:paraId="58A31D0A" w14:textId="77777777" w:rsidR="0071111B" w:rsidRDefault="0071111B" w:rsidP="00DB0BBC">
            <w:pPr>
              <w:spacing w:after="0" w:line="240" w:lineRule="auto"/>
              <w:jc w:val="center"/>
              <w:rPr>
                <w:rFonts w:ascii="Times New Roman" w:eastAsia="Times New Roman" w:hAnsi="Times New Roman"/>
                <w:color w:val="000000" w:themeColor="text1"/>
                <w:sz w:val="18"/>
                <w:szCs w:val="18"/>
                <w:lang w:eastAsia="pl-PL"/>
              </w:rPr>
            </w:pPr>
          </w:p>
          <w:p w14:paraId="049DFF06" w14:textId="77777777" w:rsidR="0071111B" w:rsidRDefault="0071111B" w:rsidP="00E67288">
            <w:pPr>
              <w:spacing w:after="0" w:line="240" w:lineRule="auto"/>
              <w:rPr>
                <w:rFonts w:ascii="Times New Roman" w:eastAsia="Times New Roman" w:hAnsi="Times New Roman"/>
                <w:color w:val="000000" w:themeColor="text1"/>
                <w:sz w:val="18"/>
                <w:szCs w:val="18"/>
                <w:lang w:eastAsia="pl-PL"/>
              </w:rPr>
            </w:pPr>
          </w:p>
          <w:p w14:paraId="3C4D3C5B" w14:textId="77777777" w:rsidR="00DB0BBC" w:rsidRPr="0048050D" w:rsidRDefault="00DB0BBC" w:rsidP="00DB0BBC">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7A114B38"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047F8D39"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2C596A26" w14:textId="77777777" w:rsidR="00DB0BBC" w:rsidRPr="0048050D" w:rsidRDefault="00DB0BBC" w:rsidP="00DB0BB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B0BBC" w:rsidRPr="0048050D" w14:paraId="496CBFB0" w14:textId="77777777">
        <w:trPr>
          <w:trHeight w:val="57"/>
        </w:trPr>
        <w:tc>
          <w:tcPr>
            <w:tcW w:w="3227" w:type="dxa"/>
          </w:tcPr>
          <w:p w14:paraId="1845DACE" w14:textId="77777777" w:rsidR="00DB0BBC" w:rsidRDefault="00DB0BBC" w:rsidP="00DB0BBC">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2D09A7BE" w14:textId="77777777" w:rsidR="00161619" w:rsidRDefault="00161619" w:rsidP="00DB0BBC">
            <w:pPr>
              <w:spacing w:after="0" w:line="240" w:lineRule="auto"/>
              <w:jc w:val="center"/>
              <w:rPr>
                <w:rFonts w:ascii="Times New Roman" w:eastAsia="Times New Roman" w:hAnsi="Times New Roman"/>
                <w:i/>
                <w:color w:val="000000" w:themeColor="text1"/>
                <w:sz w:val="18"/>
                <w:szCs w:val="18"/>
                <w:lang w:eastAsia="pl-PL"/>
              </w:rPr>
            </w:pPr>
          </w:p>
          <w:p w14:paraId="6674E775"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2DE05FA0"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13C15B17"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7BD02C49"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7C3FEFCA"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3BDF2194"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7A17F4B7"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04141B67"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126BE8E8"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50D2BF62"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4004E7CC"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173D44BE"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2482F961"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4FA5B53C"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2326A513"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1C97A16C"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001865B5"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43029071"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546C2807"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54486803"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78CB2243"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23EE691D"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0C435248"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0DB85858"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7421E6AE"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539BA2B0"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14BD0EFC"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33F4933E"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48C1861E"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43430983"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7DD0AD8B"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499EAE39"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678E9CF1"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6527BA64"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40267D4C"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4AE7C450" w14:textId="77777777" w:rsidR="00CA4DBC" w:rsidRPr="0048050D" w:rsidRDefault="00CA4DBC"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386302BC" w14:textId="77777777" w:rsidR="00DB0BBC"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czytelny podpis</w:t>
            </w:r>
          </w:p>
        </w:tc>
      </w:tr>
      <w:tr w:rsidR="00BF7F75" w:rsidRPr="0048050D" w14:paraId="28777325" w14:textId="77777777">
        <w:trPr>
          <w:trHeight w:val="57"/>
        </w:trPr>
        <w:tc>
          <w:tcPr>
            <w:tcW w:w="3227" w:type="dxa"/>
          </w:tcPr>
          <w:p w14:paraId="6C029129" w14:textId="77777777" w:rsidR="00BF7F75" w:rsidRPr="0048050D" w:rsidRDefault="00BF7F75"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3987C403" w14:textId="77777777" w:rsidR="00BF7F75" w:rsidRPr="0048050D" w:rsidRDefault="00BF7F75" w:rsidP="00DB0BBC">
            <w:pPr>
              <w:spacing w:after="0" w:line="240" w:lineRule="auto"/>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0A8D0AF1" w14:textId="77777777" w:rsidTr="00161619">
        <w:tc>
          <w:tcPr>
            <w:tcW w:w="496" w:type="dxa"/>
            <w:vAlign w:val="center"/>
          </w:tcPr>
          <w:p w14:paraId="098913EF" w14:textId="77777777" w:rsidR="00161619" w:rsidRPr="004D1E04" w:rsidRDefault="00161619" w:rsidP="00560AB9">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6ACE61DB" w14:textId="7FE8D80F"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CF1028F" w14:textId="0EDAA5E6" w:rsidR="00973224" w:rsidRPr="0048050D" w:rsidRDefault="003E15A7" w:rsidP="00B83D82">
      <w:pPr>
        <w:shd w:val="clear" w:color="auto" w:fill="DEEAF6"/>
        <w:ind w:left="1276" w:hanging="1276"/>
        <w:rPr>
          <w:rFonts w:ascii="Times New Roman" w:hAnsi="Times New Roman"/>
          <w:b/>
          <w:caps/>
          <w:color w:val="000000" w:themeColor="text1"/>
        </w:rPr>
      </w:pPr>
      <w:r w:rsidRPr="0048050D">
        <w:rPr>
          <w:rFonts w:ascii="Times New Roman" w:hAnsi="Times New Roman"/>
          <w:b/>
          <w:color w:val="000000" w:themeColor="text1"/>
        </w:rPr>
        <w:lastRenderedPageBreak/>
        <w:t xml:space="preserve">Załącznik </w:t>
      </w:r>
      <w:r w:rsidR="00606011" w:rsidRPr="0048050D">
        <w:rPr>
          <w:rFonts w:ascii="Times New Roman" w:hAnsi="Times New Roman"/>
          <w:b/>
          <w:color w:val="000000" w:themeColor="text1"/>
        </w:rPr>
        <w:t>4</w:t>
      </w:r>
      <w:r w:rsidR="00606011" w:rsidRPr="00695164">
        <w:rPr>
          <w:rFonts w:ascii="Times New Roman" w:hAnsi="Times New Roman"/>
          <w:b/>
          <w:color w:val="000000" w:themeColor="text1"/>
        </w:rPr>
        <w:t>c</w:t>
      </w:r>
      <w:r w:rsidR="00606011" w:rsidRPr="00074CED">
        <w:rPr>
          <w:rFonts w:ascii="Times New Roman" w:hAnsi="Times New Roman"/>
          <w:b/>
          <w:sz w:val="20"/>
          <w:szCs w:val="20"/>
        </w:rPr>
        <w:t xml:space="preserve"> </w:t>
      </w:r>
      <w:r w:rsidR="00695164">
        <w:rPr>
          <w:rFonts w:ascii="Times New Roman" w:hAnsi="Times New Roman"/>
          <w:b/>
          <w:sz w:val="20"/>
          <w:szCs w:val="20"/>
        </w:rPr>
        <w:t xml:space="preserve"> </w:t>
      </w:r>
      <w:r w:rsidR="00074CED" w:rsidRPr="00B83D82">
        <w:rPr>
          <w:rFonts w:ascii="Times New Roman" w:hAnsi="Times New Roman"/>
          <w:b/>
        </w:rPr>
        <w:t>Informacja o sposobie lub sposobach dostosowania warunków lub formy przeprowadzania egzaminu – w przypadku zdającego, któremu dostosowanie wskazuje dyrektor oke</w:t>
      </w:r>
    </w:p>
    <w:p w14:paraId="64FBE311" w14:textId="77777777" w:rsidR="001A4CD7" w:rsidRPr="0048050D" w:rsidRDefault="00973224" w:rsidP="0045343F">
      <w:pPr>
        <w:shd w:val="clear" w:color="auto" w:fill="D9D9D9" w:themeFill="background1" w:themeFillShade="D9"/>
        <w:spacing w:after="0" w:line="240" w:lineRule="auto"/>
        <w:ind w:left="426"/>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INFORMACJA O SPOSOBIE LUB SPOSOBACH DOSTOSOWANIA WARUNKÓW LUB FORMY PRZEPROWADZANIA EGZAMINU POTWIERDZAJĄCEGO KWALIFIKACJE </w:t>
      </w:r>
      <w:r w:rsidR="00161619">
        <w:rPr>
          <w:rFonts w:ascii="Times New Roman" w:eastAsia="Times New Roman" w:hAnsi="Times New Roman"/>
          <w:b/>
          <w:color w:val="000000" w:themeColor="text1"/>
          <w:lang w:eastAsia="pl-PL"/>
        </w:rPr>
        <w:br/>
      </w:r>
      <w:r w:rsidRPr="0048050D">
        <w:rPr>
          <w:rFonts w:ascii="Times New Roman" w:eastAsia="Times New Roman" w:hAnsi="Times New Roman"/>
          <w:b/>
          <w:color w:val="000000" w:themeColor="text1"/>
          <w:lang w:eastAsia="pl-PL"/>
        </w:rPr>
        <w:t>W ZAWODZIE DO POTRZEB I MOŻLIWOŚCI ZDAJĄCEGO</w:t>
      </w:r>
      <w:r w:rsidR="001A4CD7" w:rsidRPr="0048050D">
        <w:rPr>
          <w:rFonts w:ascii="Times New Roman" w:eastAsia="Times New Roman" w:hAnsi="Times New Roman"/>
          <w:b/>
          <w:color w:val="000000" w:themeColor="text1"/>
          <w:lang w:eastAsia="pl-PL"/>
        </w:rPr>
        <w:t xml:space="preserve"> – w przypadku zdającego, któremu dostosowanie wskazuje dyrektor oke</w:t>
      </w:r>
    </w:p>
    <w:p w14:paraId="2E42E914" w14:textId="77777777" w:rsidR="001A4CD7" w:rsidRPr="0048050D" w:rsidRDefault="001A4CD7" w:rsidP="001A4CD7">
      <w:pPr>
        <w:spacing w:after="0" w:line="240" w:lineRule="auto"/>
        <w:rPr>
          <w:rFonts w:ascii="Times New Roman" w:eastAsia="Times New Roman" w:hAnsi="Times New Roman"/>
          <w:color w:val="000000" w:themeColor="text1"/>
          <w:sz w:val="16"/>
          <w:szCs w:val="16"/>
          <w:lang w:eastAsia="pl-PL"/>
        </w:rPr>
      </w:pPr>
    </w:p>
    <w:p w14:paraId="57F47F4D" w14:textId="77777777" w:rsidR="00973224" w:rsidRPr="0048050D" w:rsidRDefault="00973224" w:rsidP="00973224">
      <w:pPr>
        <w:spacing w:after="120" w:line="240" w:lineRule="auto"/>
        <w:jc w:val="both"/>
        <w:rPr>
          <w:rFonts w:ascii="Times New Roman" w:eastAsia="Times New Roman" w:hAnsi="Times New Roman"/>
          <w:b/>
          <w:color w:val="000000" w:themeColor="text1"/>
          <w:sz w:val="20"/>
          <w:szCs w:val="20"/>
          <w:lang w:eastAsia="pl-PL"/>
        </w:rPr>
      </w:pPr>
    </w:p>
    <w:p w14:paraId="59C4A169" w14:textId="77777777" w:rsidR="00973224" w:rsidRPr="0048050D" w:rsidRDefault="00821312" w:rsidP="00973224">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                                    </w:t>
      </w:r>
      <w:r w:rsidR="00973224" w:rsidRPr="0048050D">
        <w:rPr>
          <w:rFonts w:ascii="Times New Roman" w:eastAsia="Times New Roman" w:hAnsi="Times New Roman"/>
          <w:color w:val="000000" w:themeColor="text1"/>
          <w:sz w:val="16"/>
          <w:szCs w:val="16"/>
          <w:lang w:eastAsia="pl-PL"/>
        </w:rPr>
        <w:t xml:space="preserve">(pieczęć </w:t>
      </w:r>
      <w:r w:rsidR="00315BCC" w:rsidRPr="0048050D">
        <w:rPr>
          <w:rFonts w:ascii="Times New Roman" w:eastAsia="Times New Roman" w:hAnsi="Times New Roman"/>
          <w:color w:val="000000" w:themeColor="text1"/>
          <w:sz w:val="16"/>
          <w:szCs w:val="16"/>
          <w:lang w:eastAsia="pl-PL"/>
        </w:rPr>
        <w:t>oke</w:t>
      </w:r>
      <w:r w:rsidR="00973224" w:rsidRPr="0048050D">
        <w:rPr>
          <w:rFonts w:ascii="Times New Roman" w:eastAsia="Times New Roman" w:hAnsi="Times New Roman"/>
          <w:color w:val="000000" w:themeColor="text1"/>
          <w:sz w:val="16"/>
          <w:szCs w:val="16"/>
          <w:lang w:eastAsia="pl-PL"/>
        </w:rPr>
        <w:t>)</w:t>
      </w:r>
    </w:p>
    <w:p w14:paraId="67711D52"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797ECD5E"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Nr pisma /sprawy …………………………………………..</w:t>
      </w:r>
    </w:p>
    <w:p w14:paraId="109995A6"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Dotyczy: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78"/>
      </w:tblGrid>
      <w:tr w:rsidR="00973224" w:rsidRPr="0048050D" w14:paraId="03AA136F" w14:textId="77777777">
        <w:tc>
          <w:tcPr>
            <w:tcW w:w="534" w:type="dxa"/>
            <w:tcBorders>
              <w:bottom w:val="single" w:sz="4" w:space="0" w:color="auto"/>
            </w:tcBorders>
          </w:tcPr>
          <w:p w14:paraId="6F0EB693"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227F2B3A"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która ukończyła KKZ</w:t>
            </w:r>
          </w:p>
        </w:tc>
      </w:tr>
      <w:tr w:rsidR="00973224" w:rsidRPr="0048050D" w14:paraId="72DB1851" w14:textId="77777777">
        <w:tc>
          <w:tcPr>
            <w:tcW w:w="534" w:type="dxa"/>
            <w:tcBorders>
              <w:left w:val="nil"/>
              <w:right w:val="nil"/>
            </w:tcBorders>
          </w:tcPr>
          <w:p w14:paraId="2EB8481E"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6EB3629D"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7F3D2188" w14:textId="77777777">
        <w:tc>
          <w:tcPr>
            <w:tcW w:w="534" w:type="dxa"/>
            <w:tcBorders>
              <w:bottom w:val="single" w:sz="4" w:space="0" w:color="auto"/>
            </w:tcBorders>
          </w:tcPr>
          <w:p w14:paraId="5A40E238"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063375DC" w14:textId="0855FF1A" w:rsidR="00973224" w:rsidRPr="0048050D" w:rsidRDefault="00973224" w:rsidP="004336BB">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zd</w:t>
            </w:r>
            <w:r w:rsidR="004336BB">
              <w:rPr>
                <w:rFonts w:ascii="Times New Roman" w:eastAsia="Times New Roman" w:hAnsi="Times New Roman"/>
                <w:color w:val="000000" w:themeColor="text1"/>
                <w:sz w:val="20"/>
                <w:szCs w:val="20"/>
                <w:lang w:eastAsia="pl-PL"/>
              </w:rPr>
              <w:t>ającej egzamin eksternistyczny potwierdzający kwalifikacje w zawodzie</w:t>
            </w:r>
          </w:p>
        </w:tc>
      </w:tr>
      <w:tr w:rsidR="00973224" w:rsidRPr="0048050D" w14:paraId="1EEA3C10" w14:textId="77777777">
        <w:tc>
          <w:tcPr>
            <w:tcW w:w="534" w:type="dxa"/>
            <w:tcBorders>
              <w:left w:val="nil"/>
              <w:right w:val="nil"/>
            </w:tcBorders>
          </w:tcPr>
          <w:p w14:paraId="673C497A"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0EDBBCE4"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75BD3F2D" w14:textId="77777777">
        <w:tc>
          <w:tcPr>
            <w:tcW w:w="534" w:type="dxa"/>
            <w:tcBorders>
              <w:bottom w:val="single" w:sz="4" w:space="0" w:color="auto"/>
            </w:tcBorders>
          </w:tcPr>
          <w:p w14:paraId="1B0F055C"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2A4D6234" w14:textId="77777777" w:rsidR="00973224" w:rsidRPr="0048050D" w:rsidRDefault="00283206"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dorosłej</w:t>
            </w:r>
            <w:r w:rsidR="00973224" w:rsidRPr="0048050D">
              <w:rPr>
                <w:rFonts w:ascii="Times New Roman" w:eastAsia="Times New Roman" w:hAnsi="Times New Roman"/>
                <w:color w:val="000000" w:themeColor="text1"/>
                <w:sz w:val="20"/>
                <w:szCs w:val="20"/>
                <w:lang w:eastAsia="pl-PL"/>
              </w:rPr>
              <w:t>, która ukończyła praktyczną naukę zawodu dorosłych lub przyuczenie do pracy dorosłych</w:t>
            </w:r>
          </w:p>
        </w:tc>
      </w:tr>
      <w:tr w:rsidR="00973224" w:rsidRPr="0048050D" w14:paraId="07CC6E8C" w14:textId="77777777">
        <w:tc>
          <w:tcPr>
            <w:tcW w:w="534" w:type="dxa"/>
            <w:tcBorders>
              <w:left w:val="nil"/>
              <w:right w:val="nil"/>
            </w:tcBorders>
          </w:tcPr>
          <w:p w14:paraId="782D9CD4"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08E6580C"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6F35E9A2" w14:textId="77777777">
        <w:tc>
          <w:tcPr>
            <w:tcW w:w="534" w:type="dxa"/>
          </w:tcPr>
          <w:p w14:paraId="48B9AE73"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16665775"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osoby posiadającej świadectwo uzyskane za granicą </w:t>
            </w:r>
          </w:p>
        </w:tc>
      </w:tr>
    </w:tbl>
    <w:p w14:paraId="0250ECA8" w14:textId="77777777" w:rsidR="005C4EF4" w:rsidRPr="0048050D" w:rsidRDefault="00821312" w:rsidP="00973224">
      <w:pPr>
        <w:spacing w:after="12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            </w:t>
      </w:r>
      <w:r w:rsidR="00973224" w:rsidRPr="0048050D">
        <w:rPr>
          <w:rFonts w:ascii="Times New Roman" w:eastAsia="Times New Roman" w:hAnsi="Times New Roman"/>
          <w:i/>
          <w:color w:val="000000" w:themeColor="text1"/>
          <w:sz w:val="20"/>
          <w:szCs w:val="20"/>
          <w:lang w:eastAsia="pl-PL"/>
        </w:rPr>
        <w:t>Zaznaczyć właściweg</w:t>
      </w:r>
      <w:r w:rsidR="00E4332B">
        <w:rPr>
          <w:rFonts w:ascii="Times New Roman" w:eastAsia="Times New Roman" w:hAnsi="Times New Roman"/>
          <w:i/>
          <w:color w:val="000000" w:themeColor="text1"/>
          <w:sz w:val="20"/>
          <w:szCs w:val="20"/>
          <w:lang w:eastAsia="pl-PL"/>
        </w:rPr>
        <w:t>o</w:t>
      </w:r>
      <w:r w:rsidR="00973224" w:rsidRPr="0048050D">
        <w:rPr>
          <w:rFonts w:ascii="Times New Roman" w:eastAsia="Times New Roman" w:hAnsi="Times New Roman"/>
          <w:i/>
          <w:color w:val="000000" w:themeColor="text1"/>
          <w:sz w:val="20"/>
          <w:szCs w:val="20"/>
          <w:lang w:eastAsia="pl-PL"/>
        </w:rPr>
        <w:t xml:space="preserve"> zdającego</w:t>
      </w:r>
      <w:r w:rsidR="00E4332B">
        <w:rPr>
          <w:rFonts w:ascii="Times New Roman" w:eastAsia="Times New Roman" w:hAnsi="Times New Roman"/>
          <w:i/>
          <w:color w:val="000000" w:themeColor="text1"/>
          <w:sz w:val="20"/>
          <w:szCs w:val="20"/>
          <w:lang w:eastAsia="pl-PL"/>
        </w:rPr>
        <w:t>,</w:t>
      </w:r>
      <w:r w:rsidR="00973224" w:rsidRPr="0048050D">
        <w:rPr>
          <w:rFonts w:ascii="Times New Roman" w:eastAsia="Times New Roman" w:hAnsi="Times New Roman"/>
          <w:i/>
          <w:color w:val="000000" w:themeColor="text1"/>
          <w:sz w:val="20"/>
          <w:szCs w:val="20"/>
          <w:lang w:eastAsia="pl-PL"/>
        </w:rPr>
        <w:t xml:space="preserve"> stawiając „X”</w:t>
      </w:r>
    </w:p>
    <w:p w14:paraId="7593A5CC"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5F41ACD6" w14:textId="77777777">
        <w:trPr>
          <w:trHeight w:val="454"/>
          <w:jc w:val="center"/>
        </w:trPr>
        <w:tc>
          <w:tcPr>
            <w:tcW w:w="4830" w:type="dxa"/>
            <w:tcBorders>
              <w:bottom w:val="single" w:sz="4" w:space="0" w:color="auto"/>
            </w:tcBorders>
          </w:tcPr>
          <w:p w14:paraId="3C4C68DD"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5A5FCA77"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7E70B74"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65AF1AE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9A8383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158121B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15F863B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51660A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688076B"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B9178CC"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6D41DB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285267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921583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58E960B3" w14:textId="77777777">
        <w:trPr>
          <w:jc w:val="center"/>
        </w:trPr>
        <w:tc>
          <w:tcPr>
            <w:tcW w:w="4830" w:type="dxa"/>
            <w:tcBorders>
              <w:top w:val="single" w:sz="4" w:space="0" w:color="auto"/>
            </w:tcBorders>
          </w:tcPr>
          <w:p w14:paraId="759087CC"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osoby zdającej</w:t>
            </w:r>
          </w:p>
        </w:tc>
        <w:tc>
          <w:tcPr>
            <w:tcW w:w="525" w:type="dxa"/>
          </w:tcPr>
          <w:p w14:paraId="44B69931"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2C1FBED9"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osoby zdającej</w:t>
            </w:r>
          </w:p>
        </w:tc>
      </w:tr>
    </w:tbl>
    <w:p w14:paraId="0C2F9304" w14:textId="77777777" w:rsidR="00973224" w:rsidRDefault="00973224" w:rsidP="00973224">
      <w:pPr>
        <w:spacing w:after="0" w:line="240" w:lineRule="auto"/>
        <w:rPr>
          <w:rFonts w:ascii="Times New Roman" w:eastAsia="Times New Roman" w:hAnsi="Times New Roman"/>
          <w:color w:val="000000" w:themeColor="text1"/>
          <w:sz w:val="14"/>
          <w:szCs w:val="20"/>
          <w:lang w:eastAsia="pl-PL"/>
        </w:rPr>
      </w:pPr>
    </w:p>
    <w:p w14:paraId="1827A7B8" w14:textId="77777777" w:rsidR="00052728" w:rsidRDefault="00052728" w:rsidP="00973224">
      <w:pPr>
        <w:spacing w:after="0" w:line="240" w:lineRule="auto"/>
        <w:rPr>
          <w:rFonts w:ascii="Times New Roman" w:eastAsia="Times New Roman" w:hAnsi="Times New Roman"/>
          <w:color w:val="000000" w:themeColor="text1"/>
          <w:sz w:val="14"/>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84"/>
        <w:gridCol w:w="425"/>
        <w:gridCol w:w="425"/>
        <w:gridCol w:w="425"/>
        <w:gridCol w:w="426"/>
        <w:gridCol w:w="425"/>
        <w:gridCol w:w="425"/>
        <w:gridCol w:w="425"/>
        <w:gridCol w:w="426"/>
        <w:gridCol w:w="425"/>
        <w:gridCol w:w="425"/>
        <w:gridCol w:w="457"/>
      </w:tblGrid>
      <w:tr w:rsidR="00C94979" w:rsidRPr="00BA5F8C" w14:paraId="0ED65548" w14:textId="77777777" w:rsidTr="00C94979">
        <w:trPr>
          <w:trHeight w:val="166"/>
        </w:trPr>
        <w:tc>
          <w:tcPr>
            <w:tcW w:w="4219" w:type="dxa"/>
            <w:tcBorders>
              <w:top w:val="nil"/>
              <w:left w:val="nil"/>
              <w:bottom w:val="nil"/>
            </w:tcBorders>
            <w:vAlign w:val="center"/>
          </w:tcPr>
          <w:p w14:paraId="4459F837" w14:textId="77777777" w:rsidR="00C94979" w:rsidRPr="00BA5F8C" w:rsidRDefault="00C94979" w:rsidP="003C7D8E">
            <w:pPr>
              <w:spacing w:after="200" w:line="276" w:lineRule="auto"/>
              <w:rPr>
                <w:rFonts w:ascii="Times New Roman" w:hAnsi="Times New Roman"/>
                <w:color w:val="FF00FF"/>
                <w:sz w:val="10"/>
                <w:szCs w:val="16"/>
              </w:rPr>
            </w:pPr>
          </w:p>
        </w:tc>
        <w:tc>
          <w:tcPr>
            <w:tcW w:w="284" w:type="dxa"/>
            <w:tcBorders>
              <w:top w:val="single" w:sz="4" w:space="0" w:color="auto"/>
              <w:bottom w:val="single" w:sz="4" w:space="0" w:color="auto"/>
            </w:tcBorders>
            <w:vAlign w:val="center"/>
          </w:tcPr>
          <w:p w14:paraId="4A941C90"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2F189E33"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5E79D4DB"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02E7B698" w14:textId="77777777" w:rsidR="00C94979" w:rsidRPr="00BA5F8C" w:rsidRDefault="00C94979" w:rsidP="003C7D8E">
            <w:pPr>
              <w:spacing w:after="200" w:line="276" w:lineRule="auto"/>
              <w:rPr>
                <w:rFonts w:ascii="Times New Roman" w:hAnsi="Times New Roman"/>
                <w:color w:val="FF00FF"/>
                <w:sz w:val="10"/>
                <w:szCs w:val="16"/>
              </w:rPr>
            </w:pPr>
          </w:p>
        </w:tc>
        <w:tc>
          <w:tcPr>
            <w:tcW w:w="426" w:type="dxa"/>
            <w:vAlign w:val="center"/>
          </w:tcPr>
          <w:p w14:paraId="0E54A151"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5FBD4777"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tcBorders>
              <w:top w:val="nil"/>
              <w:bottom w:val="nil"/>
            </w:tcBorders>
            <w:vAlign w:val="center"/>
          </w:tcPr>
          <w:p w14:paraId="7B6B830F" w14:textId="77777777" w:rsidR="00C94979" w:rsidRPr="00BA5F8C" w:rsidRDefault="00C94979" w:rsidP="003C7D8E">
            <w:pPr>
              <w:spacing w:after="200" w:line="276" w:lineRule="auto"/>
              <w:jc w:val="center"/>
              <w:rPr>
                <w:rFonts w:ascii="Times New Roman" w:hAnsi="Times New Roman"/>
                <w:color w:val="FF00FF"/>
                <w:sz w:val="10"/>
                <w:szCs w:val="16"/>
              </w:rPr>
            </w:pPr>
            <w:r w:rsidRPr="00BA5F8C">
              <w:rPr>
                <w:rFonts w:ascii="Times New Roman" w:hAnsi="Times New Roman"/>
                <w:color w:val="FF00FF"/>
                <w:sz w:val="10"/>
                <w:szCs w:val="16"/>
              </w:rPr>
              <w:t>__</w:t>
            </w:r>
          </w:p>
        </w:tc>
        <w:tc>
          <w:tcPr>
            <w:tcW w:w="425" w:type="dxa"/>
            <w:vAlign w:val="center"/>
          </w:tcPr>
          <w:p w14:paraId="668FC6B1" w14:textId="77777777" w:rsidR="00C94979" w:rsidRPr="00BA5F8C" w:rsidRDefault="00C94979" w:rsidP="003C7D8E">
            <w:pPr>
              <w:spacing w:after="200" w:line="276" w:lineRule="auto"/>
              <w:rPr>
                <w:rFonts w:ascii="Times New Roman" w:hAnsi="Times New Roman"/>
                <w:color w:val="FF00FF"/>
                <w:sz w:val="10"/>
                <w:szCs w:val="16"/>
              </w:rPr>
            </w:pPr>
          </w:p>
        </w:tc>
        <w:tc>
          <w:tcPr>
            <w:tcW w:w="426" w:type="dxa"/>
            <w:vAlign w:val="center"/>
          </w:tcPr>
          <w:p w14:paraId="34C65209"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37460607"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1461FD75" w14:textId="77777777" w:rsidR="00C94979" w:rsidRPr="00BA5F8C" w:rsidRDefault="00C94979" w:rsidP="003C7D8E">
            <w:pPr>
              <w:spacing w:after="200" w:line="276" w:lineRule="auto"/>
              <w:rPr>
                <w:rFonts w:ascii="Times New Roman" w:hAnsi="Times New Roman"/>
                <w:color w:val="FF00FF"/>
                <w:sz w:val="10"/>
                <w:szCs w:val="16"/>
              </w:rPr>
            </w:pPr>
          </w:p>
        </w:tc>
        <w:tc>
          <w:tcPr>
            <w:tcW w:w="457" w:type="dxa"/>
            <w:vAlign w:val="center"/>
          </w:tcPr>
          <w:p w14:paraId="0E452CDA" w14:textId="77777777" w:rsidR="00C94979" w:rsidRPr="00BA5F8C" w:rsidRDefault="00C94979" w:rsidP="003C7D8E">
            <w:pPr>
              <w:spacing w:after="200" w:line="276" w:lineRule="auto"/>
              <w:rPr>
                <w:rFonts w:ascii="Times New Roman" w:hAnsi="Times New Roman"/>
                <w:color w:val="FF00FF"/>
                <w:sz w:val="10"/>
                <w:szCs w:val="16"/>
              </w:rPr>
            </w:pPr>
          </w:p>
        </w:tc>
      </w:tr>
    </w:tbl>
    <w:p w14:paraId="4F925378" w14:textId="656CA92C" w:rsidR="00C94979" w:rsidRPr="00BA5F8C" w:rsidRDefault="00C94979" w:rsidP="00C94979">
      <w:pPr>
        <w:spacing w:after="120" w:line="276" w:lineRule="auto"/>
        <w:rPr>
          <w:rFonts w:ascii="Times New Roman" w:hAnsi="Times New Roman"/>
          <w:i/>
          <w:color w:val="FF00FF"/>
          <w:sz w:val="20"/>
          <w:szCs w:val="20"/>
        </w:rPr>
      </w:pPr>
      <w:r w:rsidRPr="00BA5F8C">
        <w:rPr>
          <w:rFonts w:ascii="Times New Roman" w:hAnsi="Times New Roman"/>
          <w:color w:val="FF00FF"/>
          <w:sz w:val="20"/>
          <w:szCs w:val="20"/>
        </w:rPr>
        <w:t xml:space="preserve">   </w:t>
      </w:r>
      <w:r w:rsidRPr="00BA5F8C">
        <w:rPr>
          <w:rFonts w:ascii="Times New Roman" w:hAnsi="Times New Roman"/>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Pr="000A5101">
        <w:rPr>
          <w:rFonts w:ascii="Times New Roman" w:hAnsi="Times New Roman"/>
          <w:i/>
          <w:sz w:val="20"/>
          <w:szCs w:val="20"/>
        </w:rPr>
        <w:t>identyfikator szkoły</w:t>
      </w:r>
      <w:r w:rsidR="000A5101" w:rsidRPr="000A5101">
        <w:rPr>
          <w:rFonts w:ascii="Times New Roman" w:hAnsi="Times New Roman"/>
          <w:i/>
          <w:sz w:val="20"/>
          <w:szCs w:val="20"/>
        </w:rPr>
        <w:t>,</w:t>
      </w:r>
      <w:r w:rsidR="004336BB">
        <w:rPr>
          <w:rFonts w:ascii="Times New Roman" w:hAnsi="Times New Roman"/>
          <w:i/>
          <w:sz w:val="20"/>
          <w:szCs w:val="20"/>
        </w:rPr>
        <w:t xml:space="preserve"> placówki</w:t>
      </w:r>
      <w:r w:rsidR="000A5101" w:rsidRPr="000A5101">
        <w:rPr>
          <w:rFonts w:ascii="Times New Roman" w:hAnsi="Times New Roman"/>
          <w:i/>
          <w:sz w:val="20"/>
          <w:szCs w:val="20"/>
        </w:rPr>
        <w:t xml:space="preserve"> do </w:t>
      </w:r>
      <w:r w:rsidR="00BA5F8C" w:rsidRPr="000A5101">
        <w:rPr>
          <w:rFonts w:ascii="Times New Roman" w:hAnsi="Times New Roman"/>
          <w:i/>
          <w:sz w:val="20"/>
          <w:szCs w:val="20"/>
        </w:rPr>
        <w:t xml:space="preserve"> której osoba zdająca jest skierowana na egzamin</w:t>
      </w:r>
    </w:p>
    <w:p w14:paraId="3B98F1CB" w14:textId="77777777" w:rsidR="00C94979" w:rsidRDefault="00C94979" w:rsidP="00973224">
      <w:pPr>
        <w:spacing w:after="0" w:line="240" w:lineRule="auto"/>
        <w:rPr>
          <w:rFonts w:ascii="Times New Roman" w:eastAsia="Times New Roman" w:hAnsi="Times New Roman"/>
          <w:color w:val="000000" w:themeColor="text1"/>
          <w:sz w:val="14"/>
          <w:szCs w:val="20"/>
          <w:lang w:eastAsia="pl-PL"/>
        </w:rPr>
      </w:pPr>
    </w:p>
    <w:p w14:paraId="7580D25B" w14:textId="77777777" w:rsidR="00052728" w:rsidRPr="0048050D" w:rsidRDefault="00052728" w:rsidP="00973224">
      <w:pPr>
        <w:spacing w:after="0" w:line="240" w:lineRule="auto"/>
        <w:rPr>
          <w:rFonts w:ascii="Times New Roman" w:eastAsia="Times New Roman" w:hAnsi="Times New Roman"/>
          <w:color w:val="000000" w:themeColor="text1"/>
          <w:sz w:val="14"/>
          <w:szCs w:val="20"/>
          <w:lang w:eastAsia="pl-PL"/>
        </w:rPr>
      </w:pPr>
    </w:p>
    <w:p w14:paraId="6A12F68D"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Kwalifikacja: oznaczenie  ……………. nazwa: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7489650C" w14:textId="77777777" w:rsidR="00973224" w:rsidRPr="0048050D" w:rsidRDefault="00973224" w:rsidP="00973224">
      <w:pPr>
        <w:spacing w:after="12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p>
    <w:p w14:paraId="55F677CB"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821312"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50527E1B" w14:textId="77777777">
        <w:trPr>
          <w:trHeight w:val="368"/>
        </w:trPr>
        <w:tc>
          <w:tcPr>
            <w:tcW w:w="2093" w:type="dxa"/>
            <w:tcBorders>
              <w:top w:val="nil"/>
              <w:left w:val="nil"/>
              <w:bottom w:val="nil"/>
              <w:right w:val="single" w:sz="4" w:space="0" w:color="auto"/>
            </w:tcBorders>
            <w:vAlign w:val="center"/>
          </w:tcPr>
          <w:p w14:paraId="6B5E7917"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22585919"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325EE3B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7D5359FE"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01B0560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64E1A5B5"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3F9EF60F"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30CCA">
              <w:rPr>
                <w:rFonts w:ascii="Times New Roman" w:eastAsia="Times New Roman" w:hAnsi="Times New Roman"/>
                <w:sz w:val="18"/>
                <w:szCs w:val="18"/>
                <w:lang w:eastAsia="pl-PL"/>
              </w:rPr>
              <w:t xml:space="preserve">w  </w:t>
            </w:r>
            <w:r w:rsidR="0033112E" w:rsidRPr="00530CCA">
              <w:rPr>
                <w:rFonts w:ascii="Times New Roman" w:eastAsia="Times New Roman" w:hAnsi="Times New Roman"/>
                <w:sz w:val="18"/>
                <w:szCs w:val="18"/>
                <w:lang w:eastAsia="pl-PL"/>
              </w:rPr>
              <w:t xml:space="preserve">sesji </w:t>
            </w:r>
            <w:r w:rsidRPr="00530CCA">
              <w:rPr>
                <w:rFonts w:ascii="Times New Roman" w:eastAsia="Times New Roman" w:hAnsi="Times New Roman"/>
                <w:sz w:val="18"/>
                <w:szCs w:val="18"/>
                <w:lang w:eastAsia="pl-PL"/>
              </w:rPr>
              <w:t>…</w:t>
            </w:r>
            <w:r w:rsidR="000A5101" w:rsidRPr="00530CCA">
              <w:rPr>
                <w:rFonts w:ascii="Times New Roman" w:eastAsia="Times New Roman" w:hAnsi="Times New Roman"/>
                <w:sz w:val="18"/>
                <w:szCs w:val="18"/>
                <w:lang w:eastAsia="pl-PL"/>
              </w:rPr>
              <w:t>……….</w:t>
            </w:r>
            <w:r w:rsidRPr="00530CCA">
              <w:rPr>
                <w:rFonts w:ascii="Times New Roman" w:eastAsia="Times New Roman" w:hAnsi="Times New Roman"/>
                <w:sz w:val="18"/>
                <w:szCs w:val="18"/>
                <w:lang w:eastAsia="pl-PL"/>
              </w:rPr>
              <w:t>…</w:t>
            </w:r>
            <w:r w:rsidR="0033112E" w:rsidRPr="00530CCA">
              <w:rPr>
                <w:rFonts w:ascii="Times New Roman" w:eastAsia="Times New Roman" w:hAnsi="Times New Roman"/>
                <w:sz w:val="18"/>
                <w:szCs w:val="18"/>
                <w:lang w:eastAsia="pl-PL"/>
              </w:rPr>
              <w:t>............</w:t>
            </w:r>
          </w:p>
        </w:tc>
      </w:tr>
    </w:tbl>
    <w:p w14:paraId="07BCB7CA" w14:textId="77777777" w:rsidR="00973224" w:rsidRPr="0048050D" w:rsidRDefault="000D2C01" w:rsidP="000D2C01">
      <w:pPr>
        <w:spacing w:before="60" w:after="120" w:line="240" w:lineRule="auto"/>
        <w:rPr>
          <w:rFonts w:ascii="Times New Roman" w:eastAsia="Times New Roman" w:hAnsi="Times New Roman"/>
          <w:i/>
          <w:color w:val="000000" w:themeColor="text1"/>
          <w:sz w:val="18"/>
          <w:szCs w:val="18"/>
        </w:rPr>
      </w:pPr>
      <w:r>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E4332B">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6DE37C06"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4B19E27F" w14:textId="77777777" w:rsidR="00973224" w:rsidRPr="00530CCA"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30CCA">
        <w:rPr>
          <w:rFonts w:ascii="Times New Roman" w:eastAsia="Times New Roman" w:hAnsi="Times New Roman"/>
          <w:b/>
          <w:color w:val="000000" w:themeColor="text1"/>
          <w:sz w:val="20"/>
          <w:szCs w:val="20"/>
          <w:u w:val="single"/>
          <w:lang w:eastAsia="pl-PL"/>
        </w:rPr>
        <w:t xml:space="preserve">Część I </w:t>
      </w:r>
    </w:p>
    <w:p w14:paraId="3B1306C4" w14:textId="77777777" w:rsidR="00973224" w:rsidRPr="00530CCA" w:rsidRDefault="00973224" w:rsidP="00973224">
      <w:pPr>
        <w:spacing w:after="0" w:line="240" w:lineRule="auto"/>
        <w:rPr>
          <w:rFonts w:ascii="Times New Roman" w:eastAsia="Times New Roman" w:hAnsi="Times New Roman"/>
          <w:b/>
          <w:color w:val="000000" w:themeColor="text1"/>
          <w:sz w:val="4"/>
          <w:szCs w:val="20"/>
          <w:lang w:eastAsia="pl-PL"/>
        </w:rPr>
      </w:pPr>
    </w:p>
    <w:p w14:paraId="63F764DE" w14:textId="77777777" w:rsidR="00973224" w:rsidRPr="00530CCA" w:rsidRDefault="00973224" w:rsidP="00E67288">
      <w:pPr>
        <w:spacing w:after="0" w:line="240" w:lineRule="auto"/>
        <w:jc w:val="both"/>
        <w:rPr>
          <w:rFonts w:ascii="Times New Roman" w:eastAsia="Times New Roman" w:hAnsi="Times New Roman"/>
          <w:i/>
          <w:color w:val="000000" w:themeColor="text1"/>
          <w:sz w:val="20"/>
          <w:szCs w:val="20"/>
          <w:lang w:eastAsia="pl-PL"/>
        </w:rPr>
      </w:pPr>
      <w:r w:rsidRPr="00530CCA">
        <w:rPr>
          <w:rFonts w:ascii="Times New Roman" w:eastAsia="Times New Roman" w:hAnsi="Times New Roman"/>
          <w:b/>
          <w:color w:val="000000" w:themeColor="text1"/>
          <w:sz w:val="20"/>
          <w:szCs w:val="20"/>
          <w:lang w:eastAsia="pl-PL"/>
        </w:rPr>
        <w:t xml:space="preserve">Na podstawie </w:t>
      </w:r>
      <w:r w:rsidRPr="00530CCA">
        <w:rPr>
          <w:rFonts w:ascii="Times New Roman" w:eastAsia="Times New Roman" w:hAnsi="Times New Roman"/>
          <w:i/>
          <w:color w:val="000000" w:themeColor="text1"/>
          <w:sz w:val="20"/>
          <w:szCs w:val="20"/>
          <w:lang w:eastAsia="pl-PL"/>
        </w:rPr>
        <w:t xml:space="preserve">(wskazać dokument będący podstawą dostosowania: pełna nazwa dokumentu, numer, miejsce i data wydania, kto wydał, oraz wpisać datę złożenia dokumentu w </w:t>
      </w:r>
      <w:r w:rsidR="00315BCC" w:rsidRPr="00530CCA">
        <w:rPr>
          <w:rFonts w:ascii="Times New Roman" w:eastAsia="Times New Roman" w:hAnsi="Times New Roman"/>
          <w:i/>
          <w:color w:val="000000" w:themeColor="text1"/>
          <w:sz w:val="20"/>
          <w:szCs w:val="20"/>
          <w:lang w:eastAsia="pl-PL"/>
        </w:rPr>
        <w:t>oke</w:t>
      </w:r>
      <w:r w:rsidRPr="00530CCA">
        <w:rPr>
          <w:rFonts w:ascii="Times New Roman" w:eastAsia="Times New Roman" w:hAnsi="Times New Roman"/>
          <w:i/>
          <w:color w:val="000000" w:themeColor="text1"/>
          <w:sz w:val="20"/>
          <w:szCs w:val="20"/>
          <w:lang w:eastAsia="pl-PL"/>
        </w:rPr>
        <w:t>)</w:t>
      </w:r>
    </w:p>
    <w:tbl>
      <w:tblPr>
        <w:tblW w:w="0" w:type="auto"/>
        <w:tblLayout w:type="fixed"/>
        <w:tblLook w:val="04A0" w:firstRow="1" w:lastRow="0" w:firstColumn="1" w:lastColumn="0" w:noHBand="0" w:noVBand="1"/>
      </w:tblPr>
      <w:tblGrid>
        <w:gridCol w:w="430"/>
        <w:gridCol w:w="9266"/>
      </w:tblGrid>
      <w:tr w:rsidR="00973224" w:rsidRPr="00530CCA" w14:paraId="766C75F9" w14:textId="77777777">
        <w:tc>
          <w:tcPr>
            <w:tcW w:w="430" w:type="dxa"/>
            <w:tcBorders>
              <w:top w:val="single" w:sz="4" w:space="0" w:color="auto"/>
              <w:left w:val="single" w:sz="4" w:space="0" w:color="auto"/>
              <w:bottom w:val="single" w:sz="4" w:space="0" w:color="auto"/>
            </w:tcBorders>
            <w:vAlign w:val="center"/>
          </w:tcPr>
          <w:p w14:paraId="24E5866C"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Wingdings" w:eastAsia="Wingdings" w:hAnsi="Wingdings" w:cs="Wingdings"/>
                <w:sz w:val="24"/>
                <w:szCs w:val="24"/>
                <w:lang w:eastAsia="pl-PL"/>
              </w:rPr>
              <w:t>□</w:t>
            </w:r>
          </w:p>
        </w:tc>
        <w:tc>
          <w:tcPr>
            <w:tcW w:w="9266" w:type="dxa"/>
            <w:tcBorders>
              <w:top w:val="single" w:sz="4" w:space="0" w:color="auto"/>
              <w:bottom w:val="single" w:sz="4" w:space="0" w:color="auto"/>
              <w:right w:val="single" w:sz="4" w:space="0" w:color="auto"/>
            </w:tcBorders>
          </w:tcPr>
          <w:p w14:paraId="146294AF"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zaświadczenia o stanie zdrowia wydanego przez </w:t>
            </w:r>
            <w:r w:rsidR="00471F28" w:rsidRPr="00530CCA">
              <w:rPr>
                <w:rFonts w:ascii="Times New Roman" w:eastAsia="Times New Roman" w:hAnsi="Times New Roman"/>
                <w:b/>
                <w:sz w:val="20"/>
                <w:szCs w:val="20"/>
                <w:lang w:eastAsia="pl-PL"/>
              </w:rPr>
              <w:t>lekarza</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24EEC0F0" w14:textId="77777777" w:rsidR="00973224" w:rsidRPr="00530CCA" w:rsidRDefault="00973224" w:rsidP="00973224">
            <w:pPr>
              <w:spacing w:before="60" w:after="0" w:line="240" w:lineRule="auto"/>
              <w:rPr>
                <w:rFonts w:ascii="Times New Roman" w:eastAsia="Times New Roman" w:hAnsi="Times New Roman"/>
                <w:i/>
                <w:sz w:val="20"/>
                <w:szCs w:val="20"/>
                <w:lang w:eastAsia="pl-PL"/>
              </w:rPr>
            </w:pP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r w:rsidR="00973224" w:rsidRPr="00530CCA" w14:paraId="5F273C18" w14:textId="77777777">
        <w:tc>
          <w:tcPr>
            <w:tcW w:w="430" w:type="dxa"/>
            <w:tcBorders>
              <w:top w:val="single" w:sz="4" w:space="0" w:color="auto"/>
              <w:left w:val="single" w:sz="4" w:space="0" w:color="auto"/>
              <w:bottom w:val="single" w:sz="4" w:space="0" w:color="auto"/>
            </w:tcBorders>
            <w:vAlign w:val="center"/>
          </w:tcPr>
          <w:p w14:paraId="39F6D9E7"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Wingdings" w:eastAsia="Wingdings" w:hAnsi="Wingdings" w:cs="Wingdings"/>
                <w:sz w:val="24"/>
                <w:szCs w:val="24"/>
                <w:lang w:eastAsia="pl-PL"/>
              </w:rPr>
              <w:t>□</w:t>
            </w:r>
          </w:p>
        </w:tc>
        <w:tc>
          <w:tcPr>
            <w:tcW w:w="9266" w:type="dxa"/>
            <w:tcBorders>
              <w:top w:val="single" w:sz="4" w:space="0" w:color="auto"/>
              <w:bottom w:val="single" w:sz="4" w:space="0" w:color="auto"/>
              <w:right w:val="single" w:sz="4" w:space="0" w:color="auto"/>
            </w:tcBorders>
          </w:tcPr>
          <w:p w14:paraId="4E1243EA" w14:textId="77777777" w:rsidR="00E4332B" w:rsidRPr="00530CCA" w:rsidRDefault="00973224" w:rsidP="00E67288">
            <w:pPr>
              <w:spacing w:before="120" w:after="120" w:line="240" w:lineRule="auto"/>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zaświadczenia </w:t>
            </w:r>
            <w:r w:rsidR="0033112E" w:rsidRPr="00530CCA">
              <w:rPr>
                <w:rFonts w:ascii="Times New Roman" w:eastAsia="Times New Roman" w:hAnsi="Times New Roman"/>
                <w:b/>
                <w:sz w:val="20"/>
                <w:szCs w:val="20"/>
                <w:lang w:eastAsia="pl-PL"/>
              </w:rPr>
              <w:t xml:space="preserve">potwierdzającego występowanie danej </w:t>
            </w:r>
            <w:r w:rsidR="00197D56" w:rsidRPr="00530CCA">
              <w:rPr>
                <w:rFonts w:ascii="Times New Roman" w:eastAsia="Times New Roman" w:hAnsi="Times New Roman"/>
                <w:b/>
                <w:sz w:val="20"/>
                <w:szCs w:val="20"/>
                <w:lang w:eastAsia="pl-PL"/>
              </w:rPr>
              <w:t>dysfunkcji</w:t>
            </w:r>
            <w:r w:rsidR="00530CCA">
              <w:rPr>
                <w:rFonts w:ascii="Times New Roman" w:eastAsia="Times New Roman" w:hAnsi="Times New Roman"/>
                <w:b/>
                <w:sz w:val="20"/>
                <w:szCs w:val="20"/>
                <w:lang w:eastAsia="pl-PL"/>
              </w:rPr>
              <w:t>,</w:t>
            </w:r>
            <w:r w:rsidR="00197D56" w:rsidRPr="00530CCA">
              <w:rPr>
                <w:rFonts w:ascii="Times New Roman" w:eastAsia="Times New Roman" w:hAnsi="Times New Roman"/>
                <w:b/>
                <w:sz w:val="20"/>
                <w:szCs w:val="20"/>
                <w:lang w:eastAsia="pl-PL"/>
              </w:rPr>
              <w:t xml:space="preserve"> </w:t>
            </w:r>
            <w:r w:rsidR="00471F28" w:rsidRPr="00530CCA">
              <w:rPr>
                <w:rFonts w:ascii="Times New Roman" w:eastAsia="Times New Roman" w:hAnsi="Times New Roman"/>
                <w:b/>
                <w:sz w:val="20"/>
                <w:szCs w:val="20"/>
                <w:lang w:eastAsia="pl-PL"/>
              </w:rPr>
              <w:t>wydanego przez lekarza</w:t>
            </w:r>
          </w:p>
          <w:p w14:paraId="2DC44F69" w14:textId="77777777" w:rsidR="00973224" w:rsidRPr="00530CCA" w:rsidRDefault="00471F28" w:rsidP="00E67288">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 </w:t>
            </w:r>
            <w:r w:rsidRPr="00530CCA">
              <w:rPr>
                <w:rFonts w:ascii="Times New Roman" w:eastAsia="Times New Roman" w:hAnsi="Times New Roman"/>
                <w:sz w:val="20"/>
                <w:szCs w:val="20"/>
                <w:lang w:eastAsia="pl-PL"/>
              </w:rPr>
              <w:t>……………………………………….....</w:t>
            </w:r>
            <w:r w:rsidR="00E4332B" w:rsidRPr="00530CCA">
              <w:rPr>
                <w:rFonts w:ascii="Times New Roman" w:eastAsia="Times New Roman" w:hAnsi="Times New Roman"/>
                <w:sz w:val="20"/>
                <w:szCs w:val="20"/>
                <w:lang w:eastAsia="pl-PL"/>
              </w:rPr>
              <w:t>...................................................................................................................</w:t>
            </w:r>
          </w:p>
        </w:tc>
      </w:tr>
      <w:tr w:rsidR="00530CCA" w:rsidRPr="00530CCA" w14:paraId="673674D5" w14:textId="77777777">
        <w:tc>
          <w:tcPr>
            <w:tcW w:w="430" w:type="dxa"/>
            <w:tcBorders>
              <w:top w:val="single" w:sz="4" w:space="0" w:color="auto"/>
              <w:left w:val="single" w:sz="4" w:space="0" w:color="auto"/>
              <w:bottom w:val="single" w:sz="4" w:space="0" w:color="auto"/>
            </w:tcBorders>
            <w:vAlign w:val="center"/>
          </w:tcPr>
          <w:p w14:paraId="7F395376"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Wingdings" w:eastAsia="Wingdings" w:hAnsi="Wingdings" w:cs="Wingdings"/>
                <w:sz w:val="24"/>
                <w:szCs w:val="24"/>
                <w:lang w:eastAsia="pl-PL"/>
              </w:rPr>
              <w:t>□</w:t>
            </w:r>
          </w:p>
        </w:tc>
        <w:tc>
          <w:tcPr>
            <w:tcW w:w="9266" w:type="dxa"/>
            <w:tcBorders>
              <w:top w:val="single" w:sz="4" w:space="0" w:color="auto"/>
              <w:bottom w:val="single" w:sz="4" w:space="0" w:color="auto"/>
              <w:right w:val="single" w:sz="4" w:space="0" w:color="auto"/>
            </w:tcBorders>
          </w:tcPr>
          <w:p w14:paraId="5543C18A"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inne: </w:t>
            </w: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2364A5B9"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bl>
    <w:p w14:paraId="2F2D0C49" w14:textId="77777777" w:rsidR="00973224" w:rsidRPr="00D546FA" w:rsidRDefault="00973224" w:rsidP="00973224">
      <w:pPr>
        <w:spacing w:after="80" w:line="240" w:lineRule="auto"/>
        <w:jc w:val="both"/>
        <w:rPr>
          <w:rFonts w:ascii="Times New Roman" w:eastAsia="Times New Roman" w:hAnsi="Times New Roman"/>
          <w:b/>
          <w:color w:val="FF0000"/>
          <w:sz w:val="20"/>
          <w:szCs w:val="20"/>
          <w:u w:val="single"/>
          <w:lang w:eastAsia="pl-PL"/>
        </w:rPr>
      </w:pPr>
      <w:r w:rsidRPr="0048050D">
        <w:rPr>
          <w:rFonts w:ascii="Times New Roman" w:eastAsia="Times New Roman" w:hAnsi="Times New Roman"/>
          <w:b/>
          <w:bCs/>
          <w:color w:val="000000" w:themeColor="text1"/>
          <w:sz w:val="20"/>
          <w:szCs w:val="20"/>
          <w:lang w:eastAsia="pl-PL"/>
        </w:rPr>
        <w:t>Dyrektor Okręgowej Komisji Egzaminacyjnej w</w:t>
      </w:r>
      <w:r w:rsidR="0071111B">
        <w:rPr>
          <w:rFonts w:ascii="Times New Roman" w:eastAsia="Times New Roman" w:hAnsi="Times New Roman"/>
          <w:b/>
          <w:bCs/>
          <w:color w:val="000000" w:themeColor="text1"/>
          <w:sz w:val="20"/>
          <w:szCs w:val="20"/>
          <w:lang w:eastAsia="pl-PL"/>
        </w:rPr>
        <w:t>/we</w:t>
      </w:r>
      <w:r w:rsidRPr="0048050D">
        <w:rPr>
          <w:rFonts w:ascii="Times New Roman" w:eastAsia="Times New Roman" w:hAnsi="Times New Roman"/>
          <w:b/>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 ..............................................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8558DC">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zdającej/zdającego, zgodne z </w:t>
      </w:r>
      <w:r w:rsidRPr="0048050D">
        <w:rPr>
          <w:rFonts w:ascii="Times New Roman" w:eastAsia="Times New Roman" w:hAnsi="Times New Roman"/>
          <w:i/>
          <w:color w:val="000000" w:themeColor="text1"/>
          <w:sz w:val="20"/>
          <w:szCs w:val="20"/>
          <w:lang w:eastAsia="pl-PL"/>
        </w:rPr>
        <w:t xml:space="preserve">komunikatem </w:t>
      </w:r>
      <w:r w:rsidR="00955DDC">
        <w:rPr>
          <w:rFonts w:ascii="Times New Roman" w:eastAsia="Times New Roman" w:hAnsi="Times New Roman"/>
          <w:i/>
          <w:color w:val="000000" w:themeColor="text1"/>
          <w:sz w:val="20"/>
          <w:szCs w:val="20"/>
          <w:lang w:eastAsia="pl-PL"/>
        </w:rPr>
        <w:t>Dyrektora Cent</w:t>
      </w:r>
      <w:r w:rsidR="00C938C3">
        <w:rPr>
          <w:rFonts w:ascii="Times New Roman" w:eastAsia="Times New Roman" w:hAnsi="Times New Roman"/>
          <w:i/>
          <w:color w:val="000000" w:themeColor="text1"/>
          <w:sz w:val="20"/>
          <w:szCs w:val="20"/>
          <w:lang w:eastAsia="pl-PL"/>
        </w:rPr>
        <w:t xml:space="preserve">ralnej Komisji Egzaminacyjnej </w:t>
      </w:r>
      <w:r w:rsidRPr="0048050D">
        <w:rPr>
          <w:rFonts w:ascii="Times New Roman" w:eastAsia="Times New Roman" w:hAnsi="Times New Roman"/>
          <w:i/>
          <w:color w:val="000000" w:themeColor="text1"/>
          <w:sz w:val="20"/>
          <w:szCs w:val="20"/>
          <w:lang w:eastAsia="pl-PL"/>
        </w:rPr>
        <w:t xml:space="preserve">o dostosowaniach  </w:t>
      </w:r>
    </w:p>
    <w:p w14:paraId="6E3D1E7D"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39C796AC" w14:textId="77777777" w:rsidR="00973224" w:rsidRDefault="00973224" w:rsidP="00973224">
      <w:pPr>
        <w:spacing w:after="0" w:line="240" w:lineRule="auto"/>
        <w:rPr>
          <w:rFonts w:ascii="Times New Roman" w:eastAsia="Times New Roman" w:hAnsi="Times New Roman"/>
          <w:color w:val="000000" w:themeColor="text1"/>
          <w:sz w:val="6"/>
          <w:szCs w:val="6"/>
          <w:lang w:eastAsia="pl-PL"/>
        </w:rPr>
      </w:pPr>
    </w:p>
    <w:p w14:paraId="38EC28AA" w14:textId="77777777" w:rsidR="003C7013" w:rsidRDefault="003C7013" w:rsidP="00973224">
      <w:pPr>
        <w:spacing w:after="0" w:line="240" w:lineRule="auto"/>
        <w:rPr>
          <w:rFonts w:ascii="Times New Roman" w:eastAsia="Times New Roman" w:hAnsi="Times New Roman"/>
          <w:color w:val="000000" w:themeColor="text1"/>
          <w:sz w:val="6"/>
          <w:szCs w:val="6"/>
          <w:lang w:eastAsia="pl-PL"/>
        </w:rPr>
      </w:pPr>
    </w:p>
    <w:p w14:paraId="56E0D5FA" w14:textId="77777777" w:rsidR="00161619" w:rsidRDefault="00161619" w:rsidP="00973224">
      <w:pPr>
        <w:spacing w:after="0" w:line="240" w:lineRule="auto"/>
        <w:rPr>
          <w:rFonts w:ascii="Times New Roman" w:eastAsia="Times New Roman" w:hAnsi="Times New Roman"/>
          <w:color w:val="000000" w:themeColor="text1"/>
          <w:sz w:val="6"/>
          <w:szCs w:val="6"/>
          <w:lang w:eastAsia="pl-PL"/>
        </w:rPr>
      </w:pPr>
    </w:p>
    <w:p w14:paraId="0A7DB7F5" w14:textId="77777777" w:rsidR="00161619" w:rsidRDefault="00161619" w:rsidP="00973224">
      <w:pPr>
        <w:spacing w:after="0" w:line="240" w:lineRule="auto"/>
        <w:rPr>
          <w:rFonts w:ascii="Times New Roman" w:eastAsia="Times New Roman" w:hAnsi="Times New Roman"/>
          <w:color w:val="000000" w:themeColor="text1"/>
          <w:sz w:val="6"/>
          <w:szCs w:val="6"/>
          <w:lang w:eastAsia="pl-PL"/>
        </w:rPr>
      </w:pPr>
    </w:p>
    <w:p w14:paraId="1406E735" w14:textId="77777777" w:rsidR="00161619" w:rsidRDefault="00161619" w:rsidP="00973224">
      <w:pPr>
        <w:spacing w:after="0" w:line="240" w:lineRule="auto"/>
        <w:rPr>
          <w:rFonts w:ascii="Times New Roman" w:eastAsia="Times New Roman" w:hAnsi="Times New Roman"/>
          <w:color w:val="000000" w:themeColor="text1"/>
          <w:sz w:val="6"/>
          <w:szCs w:val="6"/>
          <w:lang w:eastAsia="pl-PL"/>
        </w:rPr>
      </w:pPr>
    </w:p>
    <w:p w14:paraId="67E08E61" w14:textId="77777777" w:rsidR="00161619" w:rsidRPr="0048050D" w:rsidRDefault="00161619" w:rsidP="00973224">
      <w:pPr>
        <w:spacing w:after="0" w:line="240" w:lineRule="auto"/>
        <w:rPr>
          <w:rFonts w:ascii="Times New Roman" w:eastAsia="Times New Roman" w:hAnsi="Times New Roman"/>
          <w:color w:val="000000" w:themeColor="text1"/>
          <w:sz w:val="6"/>
          <w:szCs w:val="6"/>
          <w:lang w:eastAsia="pl-PL"/>
        </w:rPr>
      </w:pPr>
    </w:p>
    <w:p w14:paraId="2CC30CEF" w14:textId="77777777" w:rsidR="001A4CD7" w:rsidRPr="00BE2A85" w:rsidRDefault="001A4CD7" w:rsidP="00973224">
      <w:pPr>
        <w:spacing w:after="0" w:line="240" w:lineRule="auto"/>
        <w:rPr>
          <w:rFonts w:ascii="Times New Roman" w:eastAsia="Times New Roman" w:hAnsi="Times New Roman"/>
          <w:color w:val="000000" w:themeColor="text1"/>
          <w:sz w:val="6"/>
          <w:szCs w:val="6"/>
          <w:lang w:eastAsia="pl-PL"/>
        </w:rPr>
      </w:pPr>
    </w:p>
    <w:p w14:paraId="51D403AA" w14:textId="77777777" w:rsidR="00973224" w:rsidRPr="00BE2A85" w:rsidRDefault="00973224" w:rsidP="00973224">
      <w:pPr>
        <w:spacing w:after="0" w:line="240" w:lineRule="auto"/>
        <w:rPr>
          <w:rFonts w:ascii="Times New Roman" w:eastAsia="Times New Roman" w:hAnsi="Times New Roman"/>
          <w:color w:val="000000" w:themeColor="text1"/>
          <w:sz w:val="6"/>
          <w:szCs w:val="6"/>
          <w:lang w:eastAsia="pl-PL"/>
        </w:rPr>
      </w:pPr>
    </w:p>
    <w:p w14:paraId="6CEF2944" w14:textId="77777777" w:rsidR="00CA4DBC" w:rsidRPr="00BE2A85" w:rsidRDefault="00973224" w:rsidP="004E1FF3">
      <w:pPr>
        <w:numPr>
          <w:ilvl w:val="0"/>
          <w:numId w:val="250"/>
        </w:numPr>
        <w:spacing w:after="60" w:line="240" w:lineRule="auto"/>
        <w:rPr>
          <w:rFonts w:ascii="Times New Roman" w:eastAsia="Times New Roman" w:hAnsi="Times New Roman"/>
          <w:b/>
          <w:color w:val="000000" w:themeColor="text1"/>
          <w:sz w:val="20"/>
          <w:szCs w:val="20"/>
          <w:lang w:eastAsia="pl-PL"/>
        </w:rPr>
      </w:pPr>
      <w:r w:rsidRPr="00BE2A85">
        <w:rPr>
          <w:rFonts w:ascii="Times New Roman" w:eastAsia="Times New Roman" w:hAnsi="Times New Roman"/>
          <w:b/>
          <w:color w:val="000000" w:themeColor="text1"/>
          <w:sz w:val="20"/>
          <w:szCs w:val="20"/>
          <w:lang w:eastAsia="pl-PL"/>
        </w:rPr>
        <w:t xml:space="preserve">Forma arkusza egzaminacyjnego </w:t>
      </w:r>
      <w:r w:rsidR="00CA4DBC" w:rsidRPr="00BE2A85">
        <w:rPr>
          <w:rFonts w:ascii="Times New Roman" w:eastAsia="Times New Roman" w:hAnsi="Times New Roman"/>
          <w:b/>
          <w:color w:val="000000" w:themeColor="text1"/>
          <w:sz w:val="20"/>
          <w:szCs w:val="20"/>
          <w:lang w:eastAsia="pl-PL"/>
        </w:rPr>
        <w:t>dostosowanego*</w:t>
      </w:r>
    </w:p>
    <w:p w14:paraId="2E0EFB02" w14:textId="77777777" w:rsidR="00CA4DBC" w:rsidRPr="00BE2A85" w:rsidRDefault="00CA4DBC" w:rsidP="00CA4DBC">
      <w:pPr>
        <w:spacing w:after="60" w:line="240" w:lineRule="auto"/>
        <w:ind w:left="714"/>
        <w:rPr>
          <w:rFonts w:ascii="Times New Roman" w:eastAsia="Times New Roman" w:hAnsi="Times New Roman"/>
          <w:b/>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12"/>
        <w:gridCol w:w="425"/>
        <w:gridCol w:w="3541"/>
      </w:tblGrid>
      <w:tr w:rsidR="00CA4DBC" w:rsidRPr="00BE2A85" w14:paraId="59B1C95F" w14:textId="77777777" w:rsidTr="00CA4DBC">
        <w:tc>
          <w:tcPr>
            <w:tcW w:w="396" w:type="dxa"/>
            <w:gridSpan w:val="2"/>
            <w:tcBorders>
              <w:bottom w:val="single" w:sz="4" w:space="0" w:color="auto"/>
            </w:tcBorders>
          </w:tcPr>
          <w:p w14:paraId="0FC04562"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5E328948"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1. w piśmie Braille’a wraz z czarnodrukiem*</w:t>
            </w:r>
          </w:p>
        </w:tc>
        <w:tc>
          <w:tcPr>
            <w:tcW w:w="425" w:type="dxa"/>
            <w:tcBorders>
              <w:bottom w:val="single" w:sz="4" w:space="0" w:color="auto"/>
            </w:tcBorders>
          </w:tcPr>
          <w:p w14:paraId="53C97056"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1E783A2"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r>
      <w:tr w:rsidR="00CA4DBC" w:rsidRPr="00BE2A85" w14:paraId="79FD8527" w14:textId="77777777" w:rsidTr="00CA4DBC">
        <w:tc>
          <w:tcPr>
            <w:tcW w:w="396" w:type="dxa"/>
            <w:gridSpan w:val="2"/>
            <w:tcBorders>
              <w:top w:val="single" w:sz="4" w:space="0" w:color="auto"/>
              <w:left w:val="nil"/>
              <w:bottom w:val="nil"/>
              <w:right w:val="nil"/>
            </w:tcBorders>
          </w:tcPr>
          <w:p w14:paraId="14873488"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14:paraId="21F6F1EA"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14:paraId="19AB73CE"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6186587C"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r w:rsidR="00CA4DBC" w:rsidRPr="00BE2A85" w14:paraId="3DCCDF82" w14:textId="77777777" w:rsidTr="00CA4DBC">
        <w:tc>
          <w:tcPr>
            <w:tcW w:w="396" w:type="dxa"/>
            <w:gridSpan w:val="2"/>
            <w:tcBorders>
              <w:top w:val="nil"/>
              <w:left w:val="nil"/>
              <w:bottom w:val="single" w:sz="4" w:space="0" w:color="auto"/>
              <w:right w:val="nil"/>
            </w:tcBorders>
          </w:tcPr>
          <w:p w14:paraId="0DEA2FE4"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14:paraId="6C3C0814"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14:paraId="560EE7B1"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14DB5808"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r>
      <w:tr w:rsidR="00CA4DBC" w:rsidRPr="00BE2A85" w14:paraId="4DEFB954" w14:textId="77777777" w:rsidTr="00CA4DBC">
        <w:tc>
          <w:tcPr>
            <w:tcW w:w="396" w:type="dxa"/>
            <w:gridSpan w:val="2"/>
            <w:tcBorders>
              <w:bottom w:val="single" w:sz="4" w:space="0" w:color="auto"/>
            </w:tcBorders>
          </w:tcPr>
          <w:p w14:paraId="77A74555"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671BB62D" w14:textId="77777777" w:rsidR="00CA4DBC" w:rsidRPr="00BE2A85" w:rsidRDefault="00CA4DBC" w:rsidP="004E1FF3">
            <w:pPr>
              <w:pStyle w:val="Akapitzlist"/>
              <w:numPr>
                <w:ilvl w:val="0"/>
                <w:numId w:val="252"/>
              </w:numPr>
              <w:spacing w:before="20" w:after="20" w:line="240" w:lineRule="auto"/>
              <w:ind w:left="92" w:hanging="142"/>
              <w:rPr>
                <w:color w:val="000000" w:themeColor="text1"/>
                <w:sz w:val="18"/>
                <w:szCs w:val="18"/>
              </w:rPr>
            </w:pPr>
            <w:r w:rsidRPr="00BE2A85">
              <w:rPr>
                <w:color w:val="000000" w:themeColor="text1"/>
                <w:sz w:val="18"/>
                <w:szCs w:val="18"/>
              </w:rPr>
              <w:t xml:space="preserve">   zapisany czcionką Arial (16 pkt)*</w:t>
            </w:r>
          </w:p>
        </w:tc>
        <w:tc>
          <w:tcPr>
            <w:tcW w:w="425" w:type="dxa"/>
            <w:tcBorders>
              <w:bottom w:val="single" w:sz="4" w:space="0" w:color="auto"/>
            </w:tcBorders>
          </w:tcPr>
          <w:p w14:paraId="2D28D68F"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12BBE93E"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r>
      <w:tr w:rsidR="00CA4DBC" w:rsidRPr="00BE2A85" w14:paraId="12AE6A36" w14:textId="77777777" w:rsidTr="00CA4DBC">
        <w:tc>
          <w:tcPr>
            <w:tcW w:w="396" w:type="dxa"/>
            <w:gridSpan w:val="2"/>
            <w:tcBorders>
              <w:top w:val="single" w:sz="4" w:space="0" w:color="auto"/>
              <w:left w:val="nil"/>
              <w:bottom w:val="nil"/>
              <w:right w:val="nil"/>
            </w:tcBorders>
          </w:tcPr>
          <w:p w14:paraId="00A5A223"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tcBorders>
          </w:tcPr>
          <w:p w14:paraId="6D49CB4A" w14:textId="77777777" w:rsidR="00CA4DBC" w:rsidRPr="00BE2A85" w:rsidRDefault="00CA4DBC" w:rsidP="00CA4DBC">
            <w:pPr>
              <w:pStyle w:val="Akapitzlist"/>
              <w:spacing w:before="20" w:after="20" w:line="240" w:lineRule="auto"/>
              <w:ind w:left="92" w:firstLine="0"/>
              <w:rPr>
                <w:color w:val="000000" w:themeColor="text1"/>
                <w:sz w:val="18"/>
                <w:szCs w:val="18"/>
              </w:rPr>
            </w:pPr>
          </w:p>
        </w:tc>
        <w:tc>
          <w:tcPr>
            <w:tcW w:w="425" w:type="dxa"/>
            <w:tcBorders>
              <w:bottom w:val="single" w:sz="4" w:space="0" w:color="auto"/>
            </w:tcBorders>
          </w:tcPr>
          <w:p w14:paraId="4308C707"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2C82133"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r w:rsidR="00CA4DBC" w:rsidRPr="00BE2A85" w14:paraId="3FE75974" w14:textId="77777777" w:rsidTr="00CA4DBC">
        <w:trPr>
          <w:trHeight w:val="415"/>
        </w:trPr>
        <w:tc>
          <w:tcPr>
            <w:tcW w:w="383" w:type="dxa"/>
            <w:tcBorders>
              <w:top w:val="nil"/>
              <w:left w:val="nil"/>
              <w:right w:val="nil"/>
            </w:tcBorders>
          </w:tcPr>
          <w:p w14:paraId="482D5470"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14:paraId="0E0D16B8" w14:textId="77777777" w:rsidR="00CA4DBC" w:rsidRPr="00BE2A85" w:rsidRDefault="00CA4DBC" w:rsidP="00CA4DBC">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14:paraId="272D5601"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114930F1"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r>
      <w:tr w:rsidR="00CA4DBC" w:rsidRPr="00BE2A85" w14:paraId="062F7FFD" w14:textId="77777777" w:rsidTr="00CA4DBC">
        <w:tc>
          <w:tcPr>
            <w:tcW w:w="383" w:type="dxa"/>
            <w:tcBorders>
              <w:bottom w:val="single" w:sz="4" w:space="0" w:color="auto"/>
            </w:tcBorders>
          </w:tcPr>
          <w:p w14:paraId="295F910E"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524C9EBA" w14:textId="77777777" w:rsidR="00CA4DBC" w:rsidRPr="00BE2A85" w:rsidRDefault="00CA4DBC" w:rsidP="00CA4DBC">
            <w:pPr>
              <w:spacing w:before="20" w:after="20" w:line="240" w:lineRule="auto"/>
              <w:ind w:left="105" w:hanging="142"/>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3. dostosowany zapisany na płycie CD w formie pliku dźwiękowego –  treść arkusza czyta lektor (A) oraz  zapisany w formacie .pdf  (B)</w:t>
            </w:r>
            <w:r w:rsidRPr="00BE2A85">
              <w:rPr>
                <w:rFonts w:ascii="Times New Roman" w:eastAsia="Times New Roman" w:hAnsi="Times New Roman"/>
                <w:i/>
                <w:color w:val="000000" w:themeColor="text1"/>
                <w:sz w:val="16"/>
                <w:szCs w:val="16"/>
                <w:lang w:eastAsia="pl-PL"/>
              </w:rPr>
              <w:t>*</w:t>
            </w:r>
          </w:p>
        </w:tc>
        <w:tc>
          <w:tcPr>
            <w:tcW w:w="425" w:type="dxa"/>
          </w:tcPr>
          <w:p w14:paraId="60721AD6"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147C78B5"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r>
      <w:tr w:rsidR="00CA4DBC" w:rsidRPr="00BE2A85" w14:paraId="1DC1F3B6" w14:textId="77777777" w:rsidTr="00CA4DBC">
        <w:trPr>
          <w:trHeight w:val="70"/>
        </w:trPr>
        <w:tc>
          <w:tcPr>
            <w:tcW w:w="383" w:type="dxa"/>
            <w:tcBorders>
              <w:left w:val="nil"/>
              <w:bottom w:val="nil"/>
              <w:right w:val="nil"/>
            </w:tcBorders>
          </w:tcPr>
          <w:p w14:paraId="674DC448"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14:paraId="2D6FE0EA"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381433EB"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A18A013"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bl>
    <w:p w14:paraId="34AF5BDE" w14:textId="77777777" w:rsidR="00CA4DBC" w:rsidRPr="00BE2A85" w:rsidRDefault="00CA4DBC" w:rsidP="00CA4DBC">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3541"/>
      </w:tblGrid>
      <w:tr w:rsidR="00CA4DBC" w:rsidRPr="00BE2A85" w14:paraId="47C183AB" w14:textId="77777777" w:rsidTr="00CA4DBC">
        <w:trPr>
          <w:trHeight w:val="60"/>
        </w:trPr>
        <w:tc>
          <w:tcPr>
            <w:tcW w:w="383" w:type="dxa"/>
            <w:tcBorders>
              <w:bottom w:val="single" w:sz="4" w:space="0" w:color="auto"/>
            </w:tcBorders>
          </w:tcPr>
          <w:p w14:paraId="466429D1"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0BA50C6C" w14:textId="77777777" w:rsidR="00CA4DBC" w:rsidRPr="00BE2A85" w:rsidRDefault="00CA4DBC" w:rsidP="00CA4DBC">
            <w:pPr>
              <w:spacing w:before="20" w:after="20" w:line="240" w:lineRule="auto"/>
              <w:ind w:left="105" w:hanging="105"/>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 xml:space="preserve">4. dostosowany zapisany na płycie CD w formacie </w:t>
            </w:r>
            <w:r w:rsidRPr="00BE2A85">
              <w:rPr>
                <w:rFonts w:ascii="Times New Roman" w:eastAsia="Times New Roman" w:hAnsi="Times New Roman"/>
                <w:i/>
                <w:color w:val="000000" w:themeColor="text1"/>
                <w:sz w:val="16"/>
                <w:szCs w:val="16"/>
                <w:lang w:eastAsia="pl-PL"/>
              </w:rPr>
              <w:t>MS Word</w:t>
            </w:r>
            <w:r w:rsidRPr="00BE2A85">
              <w:rPr>
                <w:rFonts w:ascii="Times New Roman" w:eastAsia="Times New Roman" w:hAnsi="Times New Roman"/>
                <w:color w:val="000000" w:themeColor="text1"/>
                <w:sz w:val="18"/>
                <w:szCs w:val="18"/>
                <w:lang w:eastAsia="pl-PL"/>
              </w:rPr>
              <w:t xml:space="preserve">  (A) oraz  w formacie .pdf  (B)</w:t>
            </w:r>
            <w:r w:rsidRPr="00BE2A85">
              <w:rPr>
                <w:rFonts w:ascii="Times New Roman" w:eastAsia="Times New Roman" w:hAnsi="Times New Roman"/>
                <w:i/>
                <w:color w:val="000000" w:themeColor="text1"/>
                <w:sz w:val="16"/>
                <w:szCs w:val="16"/>
                <w:lang w:eastAsia="pl-PL"/>
              </w:rPr>
              <w:t>*</w:t>
            </w:r>
          </w:p>
        </w:tc>
        <w:tc>
          <w:tcPr>
            <w:tcW w:w="425" w:type="dxa"/>
          </w:tcPr>
          <w:p w14:paraId="55DA4860"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32176D1B"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r>
      <w:tr w:rsidR="00CA4DBC" w:rsidRPr="00BE2A85" w14:paraId="12179F92" w14:textId="77777777" w:rsidTr="00CA4DBC">
        <w:tc>
          <w:tcPr>
            <w:tcW w:w="383" w:type="dxa"/>
            <w:tcBorders>
              <w:left w:val="nil"/>
              <w:bottom w:val="nil"/>
              <w:right w:val="nil"/>
            </w:tcBorders>
          </w:tcPr>
          <w:p w14:paraId="65E50F4F"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1F8941E3"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6FB1626D"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0319DBF3"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bl>
    <w:p w14:paraId="2F51508D" w14:textId="77777777" w:rsidR="00CA4DBC" w:rsidRPr="00BE2A85" w:rsidRDefault="00CA4DBC" w:rsidP="00CA4DBC">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CA4DBC" w:rsidRPr="00BE2A85" w14:paraId="0D62E232" w14:textId="77777777" w:rsidTr="00CA4DBC">
        <w:tc>
          <w:tcPr>
            <w:tcW w:w="383" w:type="dxa"/>
            <w:tcBorders>
              <w:bottom w:val="single" w:sz="4" w:space="0" w:color="auto"/>
            </w:tcBorders>
          </w:tcPr>
          <w:p w14:paraId="5D8BF7A7"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5DA8B7FA"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5. inne ……………………………………………………………..</w:t>
            </w:r>
          </w:p>
        </w:tc>
        <w:tc>
          <w:tcPr>
            <w:tcW w:w="425" w:type="dxa"/>
          </w:tcPr>
          <w:p w14:paraId="2CA6EAC2"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1A88CE66"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r>
      <w:tr w:rsidR="00CA4DBC" w:rsidRPr="00BE2A85" w14:paraId="10615C5C" w14:textId="77777777" w:rsidTr="00CA4DBC">
        <w:tc>
          <w:tcPr>
            <w:tcW w:w="383" w:type="dxa"/>
            <w:tcBorders>
              <w:left w:val="nil"/>
              <w:bottom w:val="nil"/>
              <w:right w:val="nil"/>
            </w:tcBorders>
          </w:tcPr>
          <w:p w14:paraId="258C420D"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10CEB4CF"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64FB12A2"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0F06BBDA"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bl>
    <w:p w14:paraId="20C34B11" w14:textId="5EE0B0E5" w:rsidR="000D2C01" w:rsidRDefault="000D2C01" w:rsidP="00CA4DBC">
      <w:pPr>
        <w:spacing w:after="60" w:line="240" w:lineRule="auto"/>
        <w:ind w:left="720"/>
        <w:rPr>
          <w:rFonts w:ascii="Times New Roman" w:eastAsia="Times New Roman" w:hAnsi="Times New Roman"/>
          <w:sz w:val="20"/>
          <w:szCs w:val="20"/>
          <w:lang w:eastAsia="pl-PL"/>
        </w:rPr>
      </w:pPr>
    </w:p>
    <w:p w14:paraId="627AD11E" w14:textId="77777777" w:rsidR="00BE2A85" w:rsidRPr="00BE2A85" w:rsidRDefault="00973224" w:rsidP="00BE2A85">
      <w:pPr>
        <w:spacing w:after="60" w:line="240" w:lineRule="auto"/>
        <w:ind w:left="720"/>
        <w:rPr>
          <w:rFonts w:ascii="Times New Roman" w:eastAsia="Times New Roman" w:hAnsi="Times New Roman"/>
          <w:color w:val="000000" w:themeColor="text1"/>
          <w:sz w:val="20"/>
          <w:szCs w:val="20"/>
          <w:lang w:eastAsia="pl-PL"/>
        </w:rPr>
      </w:pPr>
      <w:r w:rsidRPr="00530CCA">
        <w:rPr>
          <w:rFonts w:ascii="Times New Roman" w:eastAsia="Times New Roman" w:hAnsi="Times New Roman"/>
          <w:sz w:val="20"/>
          <w:szCs w:val="20"/>
          <w:lang w:eastAsia="pl-PL"/>
        </w:rPr>
        <w:t xml:space="preserve">* </w:t>
      </w:r>
      <w:r w:rsidRPr="00530CCA">
        <w:rPr>
          <w:rFonts w:ascii="Times New Roman" w:eastAsia="Times New Roman" w:hAnsi="Times New Roman"/>
          <w:i/>
          <w:sz w:val="18"/>
          <w:szCs w:val="18"/>
          <w:lang w:eastAsia="pl-PL"/>
        </w:rPr>
        <w:t xml:space="preserve">arkusz zamówiony </w:t>
      </w:r>
      <w:r w:rsidR="00C0371D" w:rsidRPr="00530CCA">
        <w:rPr>
          <w:rFonts w:ascii="Times New Roman" w:eastAsia="Times New Roman" w:hAnsi="Times New Roman"/>
          <w:i/>
          <w:sz w:val="18"/>
          <w:szCs w:val="18"/>
          <w:u w:val="single"/>
          <w:lang w:eastAsia="pl-PL"/>
        </w:rPr>
        <w:t xml:space="preserve">co najmniej 2 </w:t>
      </w:r>
      <w:r w:rsidR="000D2C01">
        <w:rPr>
          <w:rFonts w:ascii="Times New Roman" w:eastAsia="Times New Roman" w:hAnsi="Times New Roman"/>
          <w:i/>
          <w:sz w:val="18"/>
          <w:szCs w:val="18"/>
          <w:u w:val="single"/>
          <w:lang w:eastAsia="pl-PL"/>
        </w:rPr>
        <w:t xml:space="preserve"> miesiące </w:t>
      </w:r>
      <w:r w:rsidRPr="00530CCA">
        <w:rPr>
          <w:rFonts w:ascii="Times New Roman" w:eastAsia="Times New Roman" w:hAnsi="Times New Roman"/>
          <w:i/>
          <w:sz w:val="18"/>
          <w:szCs w:val="18"/>
          <w:u w:val="single"/>
          <w:lang w:eastAsia="pl-PL"/>
        </w:rPr>
        <w:t xml:space="preserve">przed </w:t>
      </w:r>
      <w:r w:rsidR="00BE2A85" w:rsidRPr="00BE2A85">
        <w:rPr>
          <w:rFonts w:ascii="Times New Roman" w:eastAsia="Times New Roman" w:hAnsi="Times New Roman"/>
          <w:i/>
          <w:color w:val="000000" w:themeColor="text1"/>
          <w:sz w:val="18"/>
          <w:szCs w:val="18"/>
          <w:u w:val="single"/>
          <w:lang w:eastAsia="pl-PL"/>
        </w:rPr>
        <w:t>pierwszym dniem terminu egzaminu</w:t>
      </w:r>
    </w:p>
    <w:p w14:paraId="10AD339C"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5FA19DFE"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56370D90" w14:textId="77777777" w:rsidR="00973224" w:rsidRPr="00530CCA" w:rsidRDefault="00973224" w:rsidP="00933B13">
      <w:pPr>
        <w:spacing w:after="0" w:line="240" w:lineRule="auto"/>
        <w:outlineLvl w:val="0"/>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B. Urządzenia techniczne, środki specjalistyczne </w:t>
      </w:r>
    </w:p>
    <w:p w14:paraId="1910238F" w14:textId="77777777" w:rsidR="00973224" w:rsidRPr="00530CCA" w:rsidRDefault="00973224" w:rsidP="00973224">
      <w:pPr>
        <w:spacing w:after="0" w:line="240" w:lineRule="auto"/>
        <w:rPr>
          <w:rFonts w:ascii="Times New Roman" w:eastAsia="Times New Roman" w:hAnsi="Times New Roman"/>
          <w:sz w:val="10"/>
          <w:szCs w:val="10"/>
          <w:lang w:eastAsia="pl-PL"/>
        </w:rPr>
      </w:pPr>
    </w:p>
    <w:tbl>
      <w:tblPr>
        <w:tblW w:w="0" w:type="auto"/>
        <w:tblInd w:w="108" w:type="dxa"/>
        <w:tblLook w:val="04A0" w:firstRow="1" w:lastRow="0" w:firstColumn="1" w:lastColumn="0" w:noHBand="0" w:noVBand="1"/>
      </w:tblPr>
      <w:tblGrid>
        <w:gridCol w:w="378"/>
        <w:gridCol w:w="13"/>
        <w:gridCol w:w="4343"/>
        <w:gridCol w:w="264"/>
        <w:gridCol w:w="386"/>
        <w:gridCol w:w="386"/>
        <w:gridCol w:w="3615"/>
      </w:tblGrid>
      <w:tr w:rsidR="00530CCA" w:rsidRPr="00530CCA" w14:paraId="15986397" w14:textId="77777777" w:rsidTr="00530CCA">
        <w:tc>
          <w:tcPr>
            <w:tcW w:w="391" w:type="dxa"/>
            <w:gridSpan w:val="2"/>
            <w:tcBorders>
              <w:top w:val="single" w:sz="4" w:space="0" w:color="auto"/>
              <w:left w:val="single" w:sz="4" w:space="0" w:color="auto"/>
              <w:bottom w:val="single" w:sz="4" w:space="0" w:color="auto"/>
              <w:right w:val="single" w:sz="4" w:space="0" w:color="auto"/>
            </w:tcBorders>
          </w:tcPr>
          <w:p w14:paraId="1B30DB0D"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single" w:sz="4" w:space="0" w:color="auto"/>
            </w:tcBorders>
          </w:tcPr>
          <w:p w14:paraId="3C503ABE"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 komputer</w:t>
            </w:r>
          </w:p>
        </w:tc>
        <w:tc>
          <w:tcPr>
            <w:tcW w:w="386" w:type="dxa"/>
            <w:tcBorders>
              <w:right w:val="single" w:sz="4" w:space="0" w:color="auto"/>
            </w:tcBorders>
          </w:tcPr>
          <w:p w14:paraId="6CEA6DA0"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787C94D3"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5E664CAD"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624CAD49" w14:textId="77777777" w:rsidTr="00530CCA">
        <w:tc>
          <w:tcPr>
            <w:tcW w:w="391" w:type="dxa"/>
            <w:gridSpan w:val="2"/>
            <w:tcBorders>
              <w:top w:val="single" w:sz="4" w:space="0" w:color="auto"/>
            </w:tcBorders>
          </w:tcPr>
          <w:p w14:paraId="12314A10"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nil"/>
            </w:tcBorders>
          </w:tcPr>
          <w:p w14:paraId="07F2EFC1"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14:paraId="0DE46B79"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0EFBC8D1"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6C53B4D1"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11465227" w14:textId="77777777" w:rsidTr="00530CCA">
        <w:tc>
          <w:tcPr>
            <w:tcW w:w="378" w:type="dxa"/>
            <w:tcBorders>
              <w:bottom w:val="single" w:sz="4" w:space="0" w:color="auto"/>
            </w:tcBorders>
          </w:tcPr>
          <w:p w14:paraId="32A0B0FF"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59B2FA8E"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42430436"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2005514E"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070CCDF8"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7619D363" w14:textId="77777777" w:rsidTr="00530CCA">
        <w:tc>
          <w:tcPr>
            <w:tcW w:w="378" w:type="dxa"/>
            <w:tcBorders>
              <w:top w:val="single" w:sz="4" w:space="0" w:color="auto"/>
              <w:left w:val="single" w:sz="4" w:space="0" w:color="auto"/>
              <w:bottom w:val="single" w:sz="4" w:space="0" w:color="auto"/>
              <w:right w:val="single" w:sz="4" w:space="0" w:color="auto"/>
            </w:tcBorders>
          </w:tcPr>
          <w:p w14:paraId="51CA5857"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5AABE7F5"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E4332B" w:rsidRPr="00530CCA">
              <w:rPr>
                <w:rFonts w:ascii="Times New Roman" w:eastAsia="Times New Roman" w:hAnsi="Times New Roman"/>
                <w:sz w:val="18"/>
                <w:szCs w:val="18"/>
                <w:lang w:eastAsia="pl-PL"/>
              </w:rPr>
              <w:t>maszyna do pisania pismem Braille’a</w:t>
            </w:r>
          </w:p>
        </w:tc>
        <w:tc>
          <w:tcPr>
            <w:tcW w:w="650" w:type="dxa"/>
            <w:gridSpan w:val="2"/>
            <w:tcBorders>
              <w:right w:val="single" w:sz="4" w:space="0" w:color="auto"/>
            </w:tcBorders>
          </w:tcPr>
          <w:p w14:paraId="0FEE807E"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4BC4171F"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3CB7E6B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113D69FE" w14:textId="77777777" w:rsidTr="00530CCA">
        <w:tc>
          <w:tcPr>
            <w:tcW w:w="378" w:type="dxa"/>
            <w:tcBorders>
              <w:top w:val="single" w:sz="4" w:space="0" w:color="auto"/>
            </w:tcBorders>
          </w:tcPr>
          <w:p w14:paraId="57CF7AE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nil"/>
            </w:tcBorders>
          </w:tcPr>
          <w:p w14:paraId="4DAB703F"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650" w:type="dxa"/>
            <w:gridSpan w:val="2"/>
            <w:tcBorders>
              <w:right w:val="single" w:sz="4" w:space="0" w:color="auto"/>
            </w:tcBorders>
          </w:tcPr>
          <w:p w14:paraId="44FE09C9"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60CA493F"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4B68DEF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115E0D56" w14:textId="77777777" w:rsidTr="00530CCA">
        <w:tc>
          <w:tcPr>
            <w:tcW w:w="378" w:type="dxa"/>
            <w:tcBorders>
              <w:bottom w:val="single" w:sz="4" w:space="0" w:color="auto"/>
            </w:tcBorders>
          </w:tcPr>
          <w:p w14:paraId="7C17EFB7"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3D543365"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62448387"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7976CA1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5D333AA7"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67980E3C" w14:textId="77777777" w:rsidTr="00530CCA">
        <w:tc>
          <w:tcPr>
            <w:tcW w:w="378" w:type="dxa"/>
            <w:tcBorders>
              <w:top w:val="single" w:sz="4" w:space="0" w:color="auto"/>
              <w:left w:val="single" w:sz="4" w:space="0" w:color="auto"/>
              <w:bottom w:val="single" w:sz="4" w:space="0" w:color="auto"/>
              <w:right w:val="single" w:sz="4" w:space="0" w:color="auto"/>
            </w:tcBorders>
          </w:tcPr>
          <w:p w14:paraId="60324899"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041803CE"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inne środki specjalistyczne …………………</w:t>
            </w:r>
          </w:p>
        </w:tc>
        <w:tc>
          <w:tcPr>
            <w:tcW w:w="650" w:type="dxa"/>
            <w:gridSpan w:val="2"/>
            <w:tcBorders>
              <w:right w:val="single" w:sz="4" w:space="0" w:color="auto"/>
            </w:tcBorders>
          </w:tcPr>
          <w:p w14:paraId="2856B0B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20C6C6EF"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04CA7FDE"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973224" w:rsidRPr="00BE2A85" w14:paraId="456693CE" w14:textId="77777777" w:rsidTr="00530CCA">
        <w:trPr>
          <w:trHeight w:val="70"/>
        </w:trPr>
        <w:tc>
          <w:tcPr>
            <w:tcW w:w="378" w:type="dxa"/>
            <w:tcBorders>
              <w:top w:val="single" w:sz="4" w:space="0" w:color="auto"/>
            </w:tcBorders>
          </w:tcPr>
          <w:p w14:paraId="4F67028A" w14:textId="77777777" w:rsidR="00973224" w:rsidRPr="00BE2A8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356" w:type="dxa"/>
            <w:gridSpan w:val="2"/>
            <w:tcBorders>
              <w:left w:val="nil"/>
            </w:tcBorders>
          </w:tcPr>
          <w:p w14:paraId="3DD953CE" w14:textId="77777777" w:rsidR="00973224" w:rsidRPr="00BE2A85" w:rsidRDefault="00973224" w:rsidP="00973224">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w:t>
            </w:r>
          </w:p>
        </w:tc>
        <w:tc>
          <w:tcPr>
            <w:tcW w:w="650" w:type="dxa"/>
            <w:gridSpan w:val="2"/>
            <w:tcBorders>
              <w:right w:val="single" w:sz="4" w:space="0" w:color="auto"/>
            </w:tcBorders>
          </w:tcPr>
          <w:p w14:paraId="5570E059" w14:textId="77777777" w:rsidR="00973224" w:rsidRPr="00BE2A8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665BA05B" w14:textId="77777777" w:rsidR="00973224" w:rsidRPr="00BE2A8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615" w:type="dxa"/>
            <w:tcBorders>
              <w:left w:val="single" w:sz="4" w:space="0" w:color="auto"/>
            </w:tcBorders>
          </w:tcPr>
          <w:p w14:paraId="64239DB8" w14:textId="77777777" w:rsidR="00973224" w:rsidRPr="00BE2A85" w:rsidRDefault="00973224" w:rsidP="00973224">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bl>
    <w:p w14:paraId="0B411843" w14:textId="77777777" w:rsidR="00973224" w:rsidRPr="00BE2A85"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5B4C6E52" w14:textId="77777777" w:rsidR="00973224" w:rsidRPr="00BE2A85"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2D2975F1" w14:textId="77777777" w:rsidR="00CA4DBC" w:rsidRPr="00BE2A85" w:rsidRDefault="00973224" w:rsidP="00CA4DBC">
      <w:pPr>
        <w:spacing w:before="15" w:after="15" w:line="240" w:lineRule="auto"/>
        <w:outlineLvl w:val="0"/>
        <w:rPr>
          <w:rFonts w:ascii="Times New Roman" w:hAnsi="Times New Roman"/>
          <w:b/>
          <w:color w:val="000000" w:themeColor="text1"/>
          <w:sz w:val="20"/>
          <w:szCs w:val="20"/>
        </w:rPr>
      </w:pPr>
      <w:r w:rsidRPr="00BE2A85">
        <w:rPr>
          <w:rFonts w:ascii="Times New Roman" w:eastAsia="Times New Roman" w:hAnsi="Times New Roman"/>
          <w:b/>
          <w:color w:val="000000" w:themeColor="text1"/>
          <w:sz w:val="20"/>
          <w:szCs w:val="20"/>
          <w:lang w:eastAsia="pl-PL"/>
        </w:rPr>
        <w:t xml:space="preserve">C. Pozostałe </w:t>
      </w:r>
      <w:r w:rsidR="00CA4DBC" w:rsidRPr="00BE2A85">
        <w:rPr>
          <w:rFonts w:ascii="Times New Roman" w:hAnsi="Times New Roman"/>
          <w:b/>
          <w:color w:val="000000" w:themeColor="text1"/>
          <w:sz w:val="20"/>
          <w:szCs w:val="20"/>
        </w:rPr>
        <w:t>dostosowania</w:t>
      </w:r>
    </w:p>
    <w:p w14:paraId="2A9E7911" w14:textId="77777777" w:rsidR="00CA4DBC" w:rsidRPr="00BE2A85" w:rsidRDefault="00CA4DBC" w:rsidP="00CA4DBC">
      <w:pPr>
        <w:spacing w:before="15" w:after="15" w:line="240" w:lineRule="auto"/>
        <w:ind w:left="360"/>
        <w:outlineLvl w:val="0"/>
        <w:rPr>
          <w:b/>
          <w:color w:val="000000" w:themeColor="text1"/>
        </w:rPr>
      </w:pPr>
    </w:p>
    <w:tbl>
      <w:tblPr>
        <w:tblW w:w="10894" w:type="dxa"/>
        <w:tblInd w:w="-147" w:type="dxa"/>
        <w:tblLayout w:type="fixed"/>
        <w:tblLook w:val="04A0" w:firstRow="1" w:lastRow="0" w:firstColumn="1" w:lastColumn="0" w:noHBand="0" w:noVBand="1"/>
      </w:tblPr>
      <w:tblGrid>
        <w:gridCol w:w="367"/>
        <w:gridCol w:w="5445"/>
        <w:gridCol w:w="422"/>
        <w:gridCol w:w="431"/>
        <w:gridCol w:w="424"/>
        <w:gridCol w:w="1594"/>
        <w:gridCol w:w="283"/>
        <w:gridCol w:w="797"/>
        <w:gridCol w:w="762"/>
        <w:gridCol w:w="369"/>
      </w:tblGrid>
      <w:tr w:rsidR="00CA4DBC" w:rsidRPr="00BE2A85" w14:paraId="3B12A6A6" w14:textId="77777777" w:rsidTr="00CA4DBC">
        <w:trPr>
          <w:gridAfter w:val="1"/>
          <w:wAfter w:w="369" w:type="dxa"/>
          <w:trHeight w:val="268"/>
        </w:trPr>
        <w:tc>
          <w:tcPr>
            <w:tcW w:w="367" w:type="dxa"/>
            <w:tcBorders>
              <w:top w:val="single" w:sz="4" w:space="0" w:color="auto"/>
              <w:left w:val="single" w:sz="4" w:space="0" w:color="auto"/>
              <w:bottom w:val="single" w:sz="4" w:space="0" w:color="auto"/>
              <w:right w:val="single" w:sz="4" w:space="0" w:color="auto"/>
            </w:tcBorders>
          </w:tcPr>
          <w:p w14:paraId="1C9744D7"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7238A067" w14:textId="77777777" w:rsidR="00CA4DBC" w:rsidRPr="00BE2A85" w:rsidRDefault="00CA4DBC" w:rsidP="00CA4DBC">
            <w:pPr>
              <w:spacing w:before="20" w:after="20" w:line="240" w:lineRule="auto"/>
              <w:ind w:left="93" w:right="-1072" w:hanging="147"/>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1.  korzystanie z pomocy osoby wspomagającej, która odczytuje treść arkusza                            i zapisuje odpowiedzi zdającego</w:t>
            </w:r>
          </w:p>
        </w:tc>
        <w:tc>
          <w:tcPr>
            <w:tcW w:w="431" w:type="dxa"/>
            <w:tcBorders>
              <w:right w:val="single" w:sz="4" w:space="0" w:color="auto"/>
            </w:tcBorders>
          </w:tcPr>
          <w:p w14:paraId="016E8762"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84C66BD" w14:textId="77777777" w:rsidR="00CA4DBC" w:rsidRPr="00BE2A85" w:rsidRDefault="00CA4DBC" w:rsidP="00CA4DBC">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760E139C"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c>
          <w:tcPr>
            <w:tcW w:w="283" w:type="dxa"/>
          </w:tcPr>
          <w:p w14:paraId="151340CC"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EA98A62"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692E94E3"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401ABF6E" w14:textId="77777777" w:rsidTr="00CA4DBC">
        <w:trPr>
          <w:gridAfter w:val="1"/>
          <w:wAfter w:w="369" w:type="dxa"/>
          <w:trHeight w:val="202"/>
        </w:trPr>
        <w:tc>
          <w:tcPr>
            <w:tcW w:w="367" w:type="dxa"/>
            <w:tcBorders>
              <w:bottom w:val="single" w:sz="4" w:space="0" w:color="auto"/>
            </w:tcBorders>
          </w:tcPr>
          <w:p w14:paraId="55901482"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136F8FC7"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39EB82E2"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1B08FDC8"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6"/>
                <w:szCs w:val="6"/>
                <w:lang w:eastAsia="pl-PL"/>
              </w:rPr>
            </w:pPr>
          </w:p>
          <w:p w14:paraId="42FCA7CA"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6"/>
                <w:szCs w:val="6"/>
                <w:lang w:eastAsia="pl-PL"/>
              </w:rPr>
            </w:pPr>
          </w:p>
          <w:p w14:paraId="71BDCAD2"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191ABD59"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31DEB7E7"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4841F814"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25D6E4F8"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r>
      <w:tr w:rsidR="00CA4DBC" w:rsidRPr="00BE2A85" w14:paraId="1EEF07DC" w14:textId="77777777" w:rsidTr="00CA4DBC">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5D2EC7C9"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66B34847" w14:textId="77777777" w:rsidR="00CA4DBC" w:rsidRPr="00BE2A85" w:rsidRDefault="00CA4DBC" w:rsidP="00CA4DBC">
            <w:pPr>
              <w:spacing w:before="20" w:after="20" w:line="240" w:lineRule="auto"/>
              <w:ind w:left="234" w:hanging="234"/>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 xml:space="preserve">2.  arkusz dostosowany i korzystanie z pomocy osoby wspomagjącej,                                która odczytuje treść arkusza i zapisuje rozwiązania zdającego </w:t>
            </w:r>
          </w:p>
        </w:tc>
        <w:tc>
          <w:tcPr>
            <w:tcW w:w="431" w:type="dxa"/>
            <w:tcBorders>
              <w:right w:val="single" w:sz="4" w:space="0" w:color="auto"/>
            </w:tcBorders>
          </w:tcPr>
          <w:p w14:paraId="06E8B8F8"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290CA829"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659BEADC"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p>
          <w:p w14:paraId="298DDC14"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c>
          <w:tcPr>
            <w:tcW w:w="283" w:type="dxa"/>
          </w:tcPr>
          <w:p w14:paraId="4240C328"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98BB1D8"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0F327CEB"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27DCD680" w14:textId="77777777" w:rsidTr="00CA4DBC">
        <w:trPr>
          <w:trHeight w:val="286"/>
        </w:trPr>
        <w:tc>
          <w:tcPr>
            <w:tcW w:w="367" w:type="dxa"/>
            <w:tcBorders>
              <w:top w:val="single" w:sz="4" w:space="0" w:color="auto"/>
              <w:bottom w:val="single" w:sz="4" w:space="0" w:color="auto"/>
            </w:tcBorders>
          </w:tcPr>
          <w:p w14:paraId="530D3725"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3D09776F"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2F37B3DE"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06FC1DA0"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11092BAA"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3F9A8F44" w14:textId="77777777" w:rsidTr="00CA4DBC">
        <w:trPr>
          <w:trHeight w:val="286"/>
        </w:trPr>
        <w:tc>
          <w:tcPr>
            <w:tcW w:w="367" w:type="dxa"/>
            <w:tcBorders>
              <w:top w:val="single" w:sz="4" w:space="0" w:color="auto"/>
              <w:left w:val="single" w:sz="4" w:space="0" w:color="auto"/>
              <w:bottom w:val="single" w:sz="4" w:space="0" w:color="auto"/>
              <w:right w:val="single" w:sz="4" w:space="0" w:color="auto"/>
            </w:tcBorders>
          </w:tcPr>
          <w:p w14:paraId="5E1DB9C0"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356BDF01" w14:textId="77777777" w:rsidR="00CA4DBC" w:rsidRPr="00BE2A85" w:rsidRDefault="00CA4DBC" w:rsidP="00CA4DBC">
            <w:pPr>
              <w:spacing w:before="20" w:after="20" w:line="240" w:lineRule="auto"/>
              <w:ind w:left="93" w:hanging="142"/>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 xml:space="preserve">3. korzystanie z pomocy osoby wspomagającej, która zapisuje  odpowiedzi zdającego </w:t>
            </w:r>
          </w:p>
        </w:tc>
        <w:tc>
          <w:tcPr>
            <w:tcW w:w="853" w:type="dxa"/>
            <w:gridSpan w:val="2"/>
            <w:tcBorders>
              <w:right w:val="single" w:sz="4" w:space="0" w:color="auto"/>
            </w:tcBorders>
          </w:tcPr>
          <w:p w14:paraId="0657048E"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356713C"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3642E6BC"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r>
      <w:tr w:rsidR="00CA4DBC" w:rsidRPr="00BE2A85" w14:paraId="143225B4" w14:textId="77777777" w:rsidTr="00CA4DBC">
        <w:trPr>
          <w:trHeight w:val="286"/>
        </w:trPr>
        <w:tc>
          <w:tcPr>
            <w:tcW w:w="367" w:type="dxa"/>
            <w:tcBorders>
              <w:top w:val="single" w:sz="4" w:space="0" w:color="auto"/>
              <w:bottom w:val="single" w:sz="4" w:space="0" w:color="auto"/>
            </w:tcBorders>
          </w:tcPr>
          <w:p w14:paraId="2776FCCB"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1ACCD077"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3E661B1B"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6E2AA549"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7513D07C"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681F6F54" w14:textId="77777777" w:rsidTr="00CA4DBC">
        <w:trPr>
          <w:trHeight w:val="286"/>
        </w:trPr>
        <w:tc>
          <w:tcPr>
            <w:tcW w:w="367" w:type="dxa"/>
            <w:tcBorders>
              <w:top w:val="single" w:sz="4" w:space="0" w:color="auto"/>
              <w:left w:val="single" w:sz="4" w:space="0" w:color="auto"/>
              <w:bottom w:val="single" w:sz="4" w:space="0" w:color="auto"/>
              <w:right w:val="single" w:sz="4" w:space="0" w:color="auto"/>
            </w:tcBorders>
          </w:tcPr>
          <w:p w14:paraId="62DD1938"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571D6756" w14:textId="77777777" w:rsidR="00CA4DBC" w:rsidRPr="00BE2A85" w:rsidRDefault="00CA4DBC" w:rsidP="00CA4DBC">
            <w:pPr>
              <w:spacing w:before="20" w:after="20" w:line="240" w:lineRule="auto"/>
              <w:ind w:left="93" w:hanging="142"/>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4. korzystanie z pomocy osoby  wspomagającej, która odczytuje treść  arkusza i zapisuje rozwiązania zdającego</w:t>
            </w:r>
          </w:p>
        </w:tc>
        <w:tc>
          <w:tcPr>
            <w:tcW w:w="853" w:type="dxa"/>
            <w:gridSpan w:val="2"/>
            <w:tcBorders>
              <w:right w:val="single" w:sz="4" w:space="0" w:color="auto"/>
            </w:tcBorders>
          </w:tcPr>
          <w:p w14:paraId="1E1240F6"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D52D45D"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2DA9DA10"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r w:rsidR="00CA4DBC" w:rsidRPr="00BE2A85" w14:paraId="1D35C8EB" w14:textId="77777777" w:rsidTr="00CA4DBC">
        <w:trPr>
          <w:trHeight w:val="286"/>
        </w:trPr>
        <w:tc>
          <w:tcPr>
            <w:tcW w:w="367" w:type="dxa"/>
            <w:tcBorders>
              <w:top w:val="single" w:sz="4" w:space="0" w:color="auto"/>
              <w:bottom w:val="single" w:sz="4" w:space="0" w:color="auto"/>
            </w:tcBorders>
            <w:shd w:val="clear" w:color="auto" w:fill="auto"/>
          </w:tcPr>
          <w:p w14:paraId="18FEC95A"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017F4163"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09FC3594"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2BA0349A"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3C0EC203"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52CD9820" w14:textId="77777777" w:rsidTr="00CA4DBC">
        <w:trPr>
          <w:trHeight w:val="286"/>
        </w:trPr>
        <w:tc>
          <w:tcPr>
            <w:tcW w:w="367" w:type="dxa"/>
            <w:tcBorders>
              <w:top w:val="single" w:sz="4" w:space="0" w:color="auto"/>
              <w:left w:val="single" w:sz="4" w:space="0" w:color="auto"/>
              <w:bottom w:val="single" w:sz="4" w:space="0" w:color="auto"/>
              <w:right w:val="single" w:sz="4" w:space="0" w:color="auto"/>
            </w:tcBorders>
          </w:tcPr>
          <w:p w14:paraId="336996AB"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74C5F9E8" w14:textId="416EC3F1" w:rsidR="00CA4DBC" w:rsidRPr="00BE2A85" w:rsidRDefault="00CA4DBC" w:rsidP="00CA4DBC">
            <w:pPr>
              <w:spacing w:before="20" w:after="20" w:line="240" w:lineRule="auto"/>
              <w:ind w:left="93" w:hanging="142"/>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14:paraId="6A1126AD"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2F059C2E"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054568AE"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r w:rsidR="00CA4DBC" w:rsidRPr="00BE2A85" w14:paraId="3B7B8AE5" w14:textId="77777777" w:rsidTr="00CA4DBC">
        <w:trPr>
          <w:trHeight w:val="286"/>
        </w:trPr>
        <w:tc>
          <w:tcPr>
            <w:tcW w:w="367" w:type="dxa"/>
            <w:tcBorders>
              <w:top w:val="single" w:sz="4" w:space="0" w:color="auto"/>
              <w:bottom w:val="single" w:sz="4" w:space="0" w:color="auto"/>
            </w:tcBorders>
          </w:tcPr>
          <w:p w14:paraId="3451F751" w14:textId="77777777" w:rsidR="00CA4DBC" w:rsidRPr="00BE2A85" w:rsidRDefault="00CA4DBC" w:rsidP="00CA4DBC">
            <w:pPr>
              <w:spacing w:after="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789A349"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0649FE97"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5FB89CE1"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48673C27"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123F1103" w14:textId="77777777" w:rsidTr="00CA4DBC">
        <w:trPr>
          <w:trHeight w:val="286"/>
        </w:trPr>
        <w:tc>
          <w:tcPr>
            <w:tcW w:w="367" w:type="dxa"/>
            <w:tcBorders>
              <w:top w:val="single" w:sz="4" w:space="0" w:color="auto"/>
              <w:left w:val="single" w:sz="4" w:space="0" w:color="auto"/>
              <w:bottom w:val="single" w:sz="4" w:space="0" w:color="auto"/>
              <w:right w:val="single" w:sz="4" w:space="0" w:color="auto"/>
            </w:tcBorders>
          </w:tcPr>
          <w:p w14:paraId="0D8C4E28"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5A9F1BA3" w14:textId="1B94667E" w:rsidR="00CA4DBC" w:rsidRPr="00BE2A85" w:rsidRDefault="00CA4DBC" w:rsidP="004E1FF3">
            <w:pPr>
              <w:pStyle w:val="Akapitzlist"/>
              <w:numPr>
                <w:ilvl w:val="0"/>
                <w:numId w:val="251"/>
              </w:numPr>
              <w:spacing w:before="20" w:after="20" w:line="240" w:lineRule="auto"/>
              <w:ind w:left="93" w:hanging="142"/>
              <w:rPr>
                <w:color w:val="000000" w:themeColor="text1"/>
                <w:sz w:val="18"/>
                <w:szCs w:val="18"/>
              </w:rPr>
            </w:pPr>
            <w:r w:rsidRPr="00BE2A85">
              <w:rPr>
                <w:color w:val="000000" w:themeColor="text1"/>
                <w:sz w:val="18"/>
                <w:szCs w:val="18"/>
              </w:rPr>
              <w:t xml:space="preserve"> zapisywanie rezultatów w postaci dokumentacji z wykonania zadania lub zadań na komputerze</w:t>
            </w:r>
          </w:p>
        </w:tc>
        <w:tc>
          <w:tcPr>
            <w:tcW w:w="853" w:type="dxa"/>
            <w:gridSpan w:val="2"/>
            <w:tcBorders>
              <w:right w:val="single" w:sz="4" w:space="0" w:color="auto"/>
            </w:tcBorders>
          </w:tcPr>
          <w:p w14:paraId="24F42484"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4529AFCC"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6B4A08C3"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praktyczna</w:t>
            </w:r>
          </w:p>
        </w:tc>
      </w:tr>
      <w:tr w:rsidR="00CA4DBC" w:rsidRPr="00BE2A85" w14:paraId="00E41DF0" w14:textId="77777777" w:rsidTr="00443E28">
        <w:trPr>
          <w:trHeight w:val="286"/>
        </w:trPr>
        <w:tc>
          <w:tcPr>
            <w:tcW w:w="367" w:type="dxa"/>
            <w:tcBorders>
              <w:top w:val="single" w:sz="4" w:space="0" w:color="auto"/>
              <w:bottom w:val="single" w:sz="4" w:space="0" w:color="auto"/>
            </w:tcBorders>
          </w:tcPr>
          <w:p w14:paraId="187C506C"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7425F8C7"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6FC5D750"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13E1FCFE"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5FB36986"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7EEE44B9" w14:textId="77777777" w:rsidTr="00443E28">
        <w:trPr>
          <w:trHeight w:val="286"/>
        </w:trPr>
        <w:tc>
          <w:tcPr>
            <w:tcW w:w="367" w:type="dxa"/>
            <w:tcBorders>
              <w:top w:val="single" w:sz="4" w:space="0" w:color="auto"/>
              <w:left w:val="single" w:sz="4" w:space="0" w:color="auto"/>
              <w:bottom w:val="single" w:sz="4" w:space="0" w:color="auto"/>
              <w:right w:val="single" w:sz="4" w:space="0" w:color="auto"/>
            </w:tcBorders>
          </w:tcPr>
          <w:p w14:paraId="4A5D3503"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74C7901A"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7. inne środki specjalistyczne ………………………………………</w:t>
            </w:r>
          </w:p>
        </w:tc>
        <w:tc>
          <w:tcPr>
            <w:tcW w:w="853" w:type="dxa"/>
            <w:gridSpan w:val="2"/>
            <w:tcBorders>
              <w:right w:val="single" w:sz="4" w:space="0" w:color="auto"/>
            </w:tcBorders>
          </w:tcPr>
          <w:p w14:paraId="26F01CD9"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48F7DC8"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6FD95066"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r>
      <w:tr w:rsidR="00443E28" w:rsidRPr="00BE2A85" w14:paraId="4D24EB29" w14:textId="77777777" w:rsidTr="00443E28">
        <w:trPr>
          <w:trHeight w:val="286"/>
        </w:trPr>
        <w:tc>
          <w:tcPr>
            <w:tcW w:w="367" w:type="dxa"/>
            <w:tcBorders>
              <w:top w:val="single" w:sz="4" w:space="0" w:color="auto"/>
            </w:tcBorders>
          </w:tcPr>
          <w:p w14:paraId="51D96049" w14:textId="77777777" w:rsidR="00443E28" w:rsidRPr="00BE2A85" w:rsidRDefault="00443E28"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1B4FC39D" w14:textId="77777777" w:rsidR="00443E28" w:rsidRPr="00BE2A85" w:rsidRDefault="00443E28" w:rsidP="00CA4DBC">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Borders>
              <w:right w:val="single" w:sz="4" w:space="0" w:color="auto"/>
            </w:tcBorders>
          </w:tcPr>
          <w:p w14:paraId="5E101182" w14:textId="77777777" w:rsidR="00443E28" w:rsidRPr="00BE2A85" w:rsidRDefault="00443E28"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297CA043" w14:textId="77777777" w:rsidR="00443E28" w:rsidRPr="00BE2A85" w:rsidRDefault="00443E28"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2D1D03BB" w14:textId="543BD3CA" w:rsidR="00443E28" w:rsidRPr="00BE2A85" w:rsidRDefault="00443E28"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r w:rsidR="00CA4DBC" w:rsidRPr="00BE2A85" w14:paraId="2F9972D8" w14:textId="77777777" w:rsidTr="00443E28">
        <w:trPr>
          <w:gridAfter w:val="1"/>
          <w:wAfter w:w="369" w:type="dxa"/>
        </w:trPr>
        <w:tc>
          <w:tcPr>
            <w:tcW w:w="367" w:type="dxa"/>
          </w:tcPr>
          <w:p w14:paraId="15CF6E29"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51C1E599"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31" w:type="dxa"/>
          </w:tcPr>
          <w:p w14:paraId="1691FC18"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14:paraId="7980F291"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nil"/>
            </w:tcBorders>
          </w:tcPr>
          <w:p w14:paraId="62E69A50"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283" w:type="dxa"/>
          </w:tcPr>
          <w:p w14:paraId="43BACFCC"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0C28BB0"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7275E32F"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23C538FF" w14:textId="77777777" w:rsidTr="00CA4DBC">
        <w:trPr>
          <w:gridAfter w:val="1"/>
          <w:wAfter w:w="369" w:type="dxa"/>
          <w:trHeight w:val="84"/>
        </w:trPr>
        <w:tc>
          <w:tcPr>
            <w:tcW w:w="367" w:type="dxa"/>
            <w:tcBorders>
              <w:bottom w:val="single" w:sz="4" w:space="0" w:color="auto"/>
            </w:tcBorders>
          </w:tcPr>
          <w:p w14:paraId="2CD78A2F"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20"/>
                <w:lang w:eastAsia="pl-PL"/>
              </w:rPr>
            </w:pPr>
          </w:p>
        </w:tc>
        <w:tc>
          <w:tcPr>
            <w:tcW w:w="5867" w:type="dxa"/>
            <w:gridSpan w:val="2"/>
            <w:tcBorders>
              <w:left w:val="nil"/>
            </w:tcBorders>
          </w:tcPr>
          <w:p w14:paraId="63DCEC03"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18"/>
                <w:lang w:eastAsia="pl-PL"/>
              </w:rPr>
            </w:pPr>
          </w:p>
        </w:tc>
        <w:tc>
          <w:tcPr>
            <w:tcW w:w="431" w:type="dxa"/>
          </w:tcPr>
          <w:p w14:paraId="2D571F1C"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20"/>
                <w:lang w:eastAsia="pl-PL"/>
              </w:rPr>
            </w:pPr>
          </w:p>
        </w:tc>
        <w:tc>
          <w:tcPr>
            <w:tcW w:w="424" w:type="dxa"/>
            <w:tcBorders>
              <w:bottom w:val="single" w:sz="4" w:space="0" w:color="auto"/>
            </w:tcBorders>
          </w:tcPr>
          <w:p w14:paraId="02513DDB"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94" w:type="dxa"/>
            <w:tcBorders>
              <w:left w:val="nil"/>
            </w:tcBorders>
          </w:tcPr>
          <w:p w14:paraId="01BEB562"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83" w:type="dxa"/>
          </w:tcPr>
          <w:p w14:paraId="0C411446"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18"/>
                <w:lang w:eastAsia="pl-PL"/>
              </w:rPr>
            </w:pPr>
          </w:p>
        </w:tc>
        <w:tc>
          <w:tcPr>
            <w:tcW w:w="797" w:type="dxa"/>
          </w:tcPr>
          <w:p w14:paraId="37B37739"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18"/>
                <w:lang w:eastAsia="pl-PL"/>
              </w:rPr>
            </w:pPr>
          </w:p>
        </w:tc>
        <w:tc>
          <w:tcPr>
            <w:tcW w:w="762" w:type="dxa"/>
          </w:tcPr>
          <w:p w14:paraId="7AF1A7F4"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18"/>
                <w:lang w:eastAsia="pl-PL"/>
              </w:rPr>
            </w:pPr>
          </w:p>
        </w:tc>
      </w:tr>
      <w:tr w:rsidR="00CA4DBC" w:rsidRPr="00BE2A85" w14:paraId="12F958E2" w14:textId="77777777" w:rsidTr="00CA4DBC">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60286421"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0896297F"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8. obecność specjalisty ……………………………</w:t>
            </w:r>
          </w:p>
        </w:tc>
        <w:tc>
          <w:tcPr>
            <w:tcW w:w="431" w:type="dxa"/>
            <w:tcBorders>
              <w:right w:val="single" w:sz="4" w:space="0" w:color="auto"/>
            </w:tcBorders>
          </w:tcPr>
          <w:p w14:paraId="03C2A902"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DDA6A39"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1F29E4E6"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c>
          <w:tcPr>
            <w:tcW w:w="283" w:type="dxa"/>
          </w:tcPr>
          <w:p w14:paraId="253F1D61"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156D335"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7AF137DF"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2BB6FEB9" w14:textId="77777777" w:rsidTr="00CA4DBC">
        <w:trPr>
          <w:gridAfter w:val="1"/>
          <w:wAfter w:w="369" w:type="dxa"/>
        </w:trPr>
        <w:tc>
          <w:tcPr>
            <w:tcW w:w="367" w:type="dxa"/>
            <w:tcBorders>
              <w:top w:val="single" w:sz="4" w:space="0" w:color="auto"/>
            </w:tcBorders>
          </w:tcPr>
          <w:p w14:paraId="02D3804A"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06ED547A"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59CE8BA3"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3CFC957"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356BF70E"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c>
          <w:tcPr>
            <w:tcW w:w="283" w:type="dxa"/>
          </w:tcPr>
          <w:p w14:paraId="09F1B5DF"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8DAE110"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FF8ED5E"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3A103FEB" w14:textId="77777777" w:rsidTr="00CA4DBC">
        <w:trPr>
          <w:gridAfter w:val="1"/>
          <w:wAfter w:w="369" w:type="dxa"/>
          <w:trHeight w:val="70"/>
        </w:trPr>
        <w:tc>
          <w:tcPr>
            <w:tcW w:w="367" w:type="dxa"/>
            <w:tcBorders>
              <w:bottom w:val="single" w:sz="4" w:space="0" w:color="auto"/>
            </w:tcBorders>
          </w:tcPr>
          <w:p w14:paraId="2656D54D"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14:paraId="6C41B97F"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6"/>
                <w:lang w:eastAsia="pl-PL"/>
              </w:rPr>
            </w:pPr>
          </w:p>
        </w:tc>
        <w:tc>
          <w:tcPr>
            <w:tcW w:w="431" w:type="dxa"/>
          </w:tcPr>
          <w:p w14:paraId="307624C4"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14:paraId="3F6D2EC5"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4"/>
                <w:szCs w:val="6"/>
                <w:lang w:eastAsia="pl-PL"/>
              </w:rPr>
            </w:pPr>
          </w:p>
          <w:p w14:paraId="5AA824EA"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94" w:type="dxa"/>
            <w:tcBorders>
              <w:left w:val="nil"/>
            </w:tcBorders>
          </w:tcPr>
          <w:p w14:paraId="7F9D0DAE"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4"/>
                <w:szCs w:val="6"/>
                <w:lang w:eastAsia="pl-PL"/>
              </w:rPr>
            </w:pPr>
          </w:p>
        </w:tc>
        <w:tc>
          <w:tcPr>
            <w:tcW w:w="283" w:type="dxa"/>
          </w:tcPr>
          <w:p w14:paraId="4722C2E6"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1B9BC09B"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4138C5FD"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6"/>
                <w:lang w:eastAsia="pl-PL"/>
              </w:rPr>
            </w:pPr>
          </w:p>
        </w:tc>
      </w:tr>
      <w:tr w:rsidR="00CA4DBC" w:rsidRPr="00BE2A85" w14:paraId="163AAF2B" w14:textId="77777777" w:rsidTr="00CA4DBC">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1C70FF60"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3601DA05"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9. przeprowadzenie egzaminu w osobnej sali</w:t>
            </w:r>
          </w:p>
        </w:tc>
        <w:tc>
          <w:tcPr>
            <w:tcW w:w="431" w:type="dxa"/>
            <w:tcBorders>
              <w:right w:val="single" w:sz="4" w:space="0" w:color="auto"/>
            </w:tcBorders>
          </w:tcPr>
          <w:p w14:paraId="0015CAFC"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F18DEDE"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582AC2C4"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c>
          <w:tcPr>
            <w:tcW w:w="283" w:type="dxa"/>
          </w:tcPr>
          <w:p w14:paraId="7B7EB1B1"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673C0FF"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61BFCD7A"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659DB2A1" w14:textId="77777777" w:rsidTr="00CA4DBC">
        <w:trPr>
          <w:gridAfter w:val="1"/>
          <w:wAfter w:w="369" w:type="dxa"/>
        </w:trPr>
        <w:tc>
          <w:tcPr>
            <w:tcW w:w="367" w:type="dxa"/>
            <w:tcBorders>
              <w:top w:val="single" w:sz="4" w:space="0" w:color="auto"/>
            </w:tcBorders>
          </w:tcPr>
          <w:p w14:paraId="645EC309"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226D15E0"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4DECF18A"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5FB19B2"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5D157DFB"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c>
          <w:tcPr>
            <w:tcW w:w="283" w:type="dxa"/>
          </w:tcPr>
          <w:p w14:paraId="1C8EE87E"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3179E93D"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CF59D3B"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0D641A01" w14:textId="77777777" w:rsidTr="00CA4DBC">
        <w:trPr>
          <w:gridAfter w:val="1"/>
          <w:wAfter w:w="369" w:type="dxa"/>
          <w:trHeight w:val="84"/>
        </w:trPr>
        <w:tc>
          <w:tcPr>
            <w:tcW w:w="367" w:type="dxa"/>
            <w:tcBorders>
              <w:bottom w:val="single" w:sz="4" w:space="0" w:color="auto"/>
            </w:tcBorders>
          </w:tcPr>
          <w:p w14:paraId="6DDAAE4A"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795D4AFC"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0B129A5D"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63B89C27"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6"/>
                <w:szCs w:val="6"/>
                <w:lang w:eastAsia="pl-PL"/>
              </w:rPr>
            </w:pPr>
          </w:p>
          <w:p w14:paraId="3C4B711D"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353F436C"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570A5090"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41C18558"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3825636D"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r>
      <w:tr w:rsidR="00CA4DBC" w:rsidRPr="00BE2A85" w14:paraId="47676C56" w14:textId="77777777" w:rsidTr="00CA4DBC">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54463DD4"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25BEC0F7"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10. przedłużenie czasu trwania egzaminu</w:t>
            </w:r>
          </w:p>
        </w:tc>
        <w:tc>
          <w:tcPr>
            <w:tcW w:w="431" w:type="dxa"/>
            <w:tcBorders>
              <w:right w:val="single" w:sz="4" w:space="0" w:color="auto"/>
            </w:tcBorders>
          </w:tcPr>
          <w:p w14:paraId="21FD7A21"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44318E3"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6D1E6838"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c>
          <w:tcPr>
            <w:tcW w:w="283" w:type="dxa"/>
          </w:tcPr>
          <w:p w14:paraId="42912F8B"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6D9C36F"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r w:rsidRPr="00BE2A85">
              <w:rPr>
                <w:rFonts w:ascii="Times New Roman" w:eastAsia="Times New Roman" w:hAnsi="Times New Roman"/>
                <w:color w:val="000000" w:themeColor="text1"/>
                <w:sz w:val="20"/>
                <w:szCs w:val="20"/>
                <w:lang w:eastAsia="pl-PL"/>
              </w:rPr>
              <w:t>…….</w:t>
            </w:r>
          </w:p>
        </w:tc>
        <w:tc>
          <w:tcPr>
            <w:tcW w:w="762" w:type="dxa"/>
          </w:tcPr>
          <w:p w14:paraId="7B2B4E4A"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r w:rsidRPr="00BE2A85">
              <w:rPr>
                <w:rFonts w:ascii="Times New Roman" w:eastAsia="Times New Roman" w:hAnsi="Times New Roman"/>
                <w:color w:val="000000" w:themeColor="text1"/>
                <w:sz w:val="20"/>
                <w:szCs w:val="20"/>
                <w:lang w:eastAsia="pl-PL"/>
              </w:rPr>
              <w:t>minut</w:t>
            </w:r>
          </w:p>
        </w:tc>
      </w:tr>
      <w:tr w:rsidR="00CA4DBC" w:rsidRPr="00BE2A85" w14:paraId="0C9C9177" w14:textId="77777777" w:rsidTr="00CA4DBC">
        <w:trPr>
          <w:gridAfter w:val="1"/>
          <w:wAfter w:w="369" w:type="dxa"/>
        </w:trPr>
        <w:tc>
          <w:tcPr>
            <w:tcW w:w="367" w:type="dxa"/>
            <w:tcBorders>
              <w:top w:val="single" w:sz="4" w:space="0" w:color="auto"/>
            </w:tcBorders>
          </w:tcPr>
          <w:p w14:paraId="65B3F808"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443F2E1D"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46D8D4E5"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76C1E2D"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59CE54AD"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c>
          <w:tcPr>
            <w:tcW w:w="283" w:type="dxa"/>
          </w:tcPr>
          <w:p w14:paraId="5B9350C1"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3D8DE922"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r w:rsidRPr="00BE2A85">
              <w:rPr>
                <w:rFonts w:ascii="Times New Roman" w:eastAsia="Times New Roman" w:hAnsi="Times New Roman"/>
                <w:color w:val="000000" w:themeColor="text1"/>
                <w:sz w:val="20"/>
                <w:szCs w:val="20"/>
                <w:lang w:eastAsia="pl-PL"/>
              </w:rPr>
              <w:t>…….</w:t>
            </w:r>
          </w:p>
        </w:tc>
        <w:tc>
          <w:tcPr>
            <w:tcW w:w="762" w:type="dxa"/>
          </w:tcPr>
          <w:p w14:paraId="0835A235"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r w:rsidRPr="00BE2A85">
              <w:rPr>
                <w:rFonts w:ascii="Times New Roman" w:eastAsia="Times New Roman" w:hAnsi="Times New Roman"/>
                <w:color w:val="000000" w:themeColor="text1"/>
                <w:sz w:val="20"/>
                <w:szCs w:val="20"/>
                <w:lang w:eastAsia="pl-PL"/>
              </w:rPr>
              <w:t>minut</w:t>
            </w:r>
          </w:p>
        </w:tc>
      </w:tr>
    </w:tbl>
    <w:p w14:paraId="6D853D46" w14:textId="77777777" w:rsidR="00CA4DBC" w:rsidRPr="00BE2A85" w:rsidRDefault="00CA4DBC" w:rsidP="00CA4DBC">
      <w:pPr>
        <w:spacing w:before="240" w:after="20" w:line="36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11. inne:……………………………………..……………………………………………………………………………………………</w:t>
      </w:r>
    </w:p>
    <w:p w14:paraId="2B8C855E" w14:textId="77777777" w:rsidR="00CA4DBC" w:rsidRPr="00BE2A85" w:rsidRDefault="00CA4DBC" w:rsidP="00CA4DBC">
      <w:pPr>
        <w:spacing w:before="15" w:after="80" w:line="240" w:lineRule="auto"/>
        <w:ind w:left="567"/>
        <w:rPr>
          <w:rFonts w:ascii="Times New Roman" w:eastAsia="Times New Roman" w:hAnsi="Times New Roman"/>
          <w:b/>
          <w:color w:val="000000" w:themeColor="text1"/>
          <w:sz w:val="18"/>
          <w:szCs w:val="18"/>
          <w:lang w:eastAsia="pl-PL"/>
        </w:rPr>
      </w:pPr>
      <w:r w:rsidRPr="00BE2A85">
        <w:rPr>
          <w:rFonts w:ascii="Times New Roman" w:eastAsia="Times New Roman" w:hAnsi="Times New Roman"/>
          <w:color w:val="000000" w:themeColor="text1"/>
          <w:sz w:val="18"/>
          <w:szCs w:val="18"/>
          <w:lang w:eastAsia="pl-PL"/>
        </w:rPr>
        <w:t>…………….………………………………………………………………………………………………………………………..</w:t>
      </w:r>
    </w:p>
    <w:p w14:paraId="48E52005" w14:textId="77777777" w:rsidR="00CA4DBC" w:rsidRPr="00BE2A85" w:rsidRDefault="00CA4DBC" w:rsidP="00CA4DBC">
      <w:pPr>
        <w:spacing w:before="15" w:after="15" w:line="240" w:lineRule="auto"/>
        <w:outlineLvl w:val="0"/>
        <w:rPr>
          <w:rFonts w:ascii="Times New Roman" w:eastAsia="Times New Roman" w:hAnsi="Times New Roman"/>
          <w:b/>
          <w:color w:val="000000" w:themeColor="text1"/>
          <w:sz w:val="20"/>
          <w:szCs w:val="20"/>
          <w:u w:val="single"/>
          <w:lang w:eastAsia="pl-PL"/>
        </w:rPr>
      </w:pPr>
    </w:p>
    <w:p w14:paraId="378C5CA1" w14:textId="77777777" w:rsidR="00CA4DBC" w:rsidRPr="00BE2A85" w:rsidRDefault="00CA4DBC" w:rsidP="00CA4DBC">
      <w:pPr>
        <w:spacing w:before="15" w:after="15" w:line="240" w:lineRule="auto"/>
        <w:outlineLvl w:val="0"/>
        <w:rPr>
          <w:rFonts w:ascii="Times New Roman" w:eastAsia="Times New Roman" w:hAnsi="Times New Roman"/>
          <w:b/>
          <w:color w:val="000000" w:themeColor="text1"/>
          <w:sz w:val="20"/>
          <w:szCs w:val="20"/>
          <w:u w:val="single"/>
          <w:lang w:eastAsia="pl-PL"/>
        </w:rPr>
      </w:pPr>
    </w:p>
    <w:p w14:paraId="1ECA4F54" w14:textId="77777777" w:rsidR="00CA4DBC" w:rsidRPr="00BE2A85" w:rsidRDefault="00CA4DBC" w:rsidP="00CA4DBC">
      <w:pPr>
        <w:spacing w:before="15" w:after="15" w:line="240" w:lineRule="auto"/>
        <w:outlineLvl w:val="0"/>
        <w:rPr>
          <w:rFonts w:ascii="Times New Roman" w:eastAsia="Times New Roman" w:hAnsi="Times New Roman"/>
          <w:b/>
          <w:color w:val="000000" w:themeColor="text1"/>
          <w:sz w:val="20"/>
          <w:szCs w:val="20"/>
          <w:u w:val="single"/>
          <w:lang w:eastAsia="pl-PL"/>
        </w:rPr>
      </w:pPr>
    </w:p>
    <w:p w14:paraId="04DB64DC" w14:textId="5E52E509" w:rsidR="00973224" w:rsidRPr="00BE2A85" w:rsidRDefault="00973224" w:rsidP="00CA4DBC">
      <w:pPr>
        <w:spacing w:before="15" w:after="15" w:line="240" w:lineRule="auto"/>
        <w:outlineLvl w:val="0"/>
        <w:rPr>
          <w:rFonts w:ascii="Times New Roman" w:eastAsia="Times New Roman" w:hAnsi="Times New Roman"/>
          <w:b/>
          <w:color w:val="000000" w:themeColor="text1"/>
          <w:sz w:val="20"/>
          <w:szCs w:val="20"/>
          <w:u w:val="single"/>
          <w:lang w:eastAsia="pl-PL"/>
        </w:rPr>
      </w:pPr>
      <w:r w:rsidRPr="00BE2A85">
        <w:rPr>
          <w:rFonts w:ascii="Times New Roman" w:eastAsia="Times New Roman" w:hAnsi="Times New Roman"/>
          <w:b/>
          <w:color w:val="000000" w:themeColor="text1"/>
          <w:sz w:val="20"/>
          <w:szCs w:val="20"/>
          <w:u w:val="single"/>
          <w:lang w:eastAsia="pl-PL"/>
        </w:rPr>
        <w:t xml:space="preserve">Część II </w:t>
      </w:r>
    </w:p>
    <w:p w14:paraId="5251FDE4" w14:textId="77777777" w:rsidR="00CA4DBC" w:rsidRPr="0048050D" w:rsidRDefault="00CA4DBC" w:rsidP="00CA4DBC">
      <w:pPr>
        <w:spacing w:before="15" w:after="15" w:line="240" w:lineRule="auto"/>
        <w:outlineLvl w:val="0"/>
        <w:rPr>
          <w:rFonts w:ascii="Times New Roman" w:eastAsia="Times New Roman" w:hAnsi="Times New Roman"/>
          <w:i/>
          <w:color w:val="000000" w:themeColor="text1"/>
          <w:sz w:val="20"/>
          <w:szCs w:val="20"/>
          <w:lang w:eastAsia="pl-PL"/>
        </w:rPr>
      </w:pPr>
    </w:p>
    <w:p w14:paraId="6FB8F13C"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 xml:space="preserve">komunikacie </w:t>
      </w:r>
      <w:r w:rsidR="00955DDC">
        <w:rPr>
          <w:rFonts w:ascii="Times New Roman" w:eastAsia="Times New Roman" w:hAnsi="Times New Roman"/>
          <w:b/>
          <w:i/>
          <w:color w:val="000000" w:themeColor="text1"/>
          <w:sz w:val="20"/>
          <w:szCs w:val="20"/>
          <w:lang w:eastAsia="pl-PL"/>
        </w:rPr>
        <w:t xml:space="preserve">Dyrektora Centralnej Komisji </w:t>
      </w:r>
      <w:r w:rsidR="00C938C3">
        <w:rPr>
          <w:rFonts w:ascii="Times New Roman" w:eastAsia="Times New Roman" w:hAnsi="Times New Roman"/>
          <w:b/>
          <w:i/>
          <w:color w:val="000000" w:themeColor="text1"/>
          <w:sz w:val="20"/>
          <w:szCs w:val="20"/>
          <w:lang w:eastAsia="pl-PL"/>
        </w:rPr>
        <w:t xml:space="preserve">Egzaminacyjnej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dyrektora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w:t>
      </w:r>
    </w:p>
    <w:p w14:paraId="250B762C"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204A2E">
        <w:rPr>
          <w:rFonts w:ascii="Times New Roman" w:eastAsia="Times New Roman" w:hAnsi="Times New Roman"/>
          <w:color w:val="000000" w:themeColor="text1"/>
          <w:sz w:val="20"/>
          <w:szCs w:val="20"/>
          <w:lang w:eastAsia="pl-PL"/>
        </w:rPr>
        <w:t>.....................................</w:t>
      </w:r>
    </w:p>
    <w:p w14:paraId="43C134B3"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660F9223"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7E66441E"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34503952"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p>
    <w:p w14:paraId="04B3D389" w14:textId="77777777" w:rsidR="00973224" w:rsidRPr="0048050D" w:rsidRDefault="00973224"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5A64E117" w14:textId="77777777">
        <w:tc>
          <w:tcPr>
            <w:tcW w:w="2802" w:type="dxa"/>
            <w:tcBorders>
              <w:top w:val="nil"/>
              <w:left w:val="nil"/>
              <w:bottom w:val="nil"/>
              <w:right w:val="nil"/>
            </w:tcBorders>
            <w:shd w:val="clear" w:color="auto" w:fill="auto"/>
          </w:tcPr>
          <w:p w14:paraId="01C6F2F5"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48635FB8"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275BF0F6"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0D37D30E"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14:paraId="31A870B7"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25F8F1E7" w14:textId="77777777" w:rsidR="00E4332B"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67E9AB4F" w14:textId="77777777">
        <w:tc>
          <w:tcPr>
            <w:tcW w:w="2802" w:type="dxa"/>
            <w:tcBorders>
              <w:top w:val="nil"/>
              <w:left w:val="nil"/>
              <w:bottom w:val="nil"/>
              <w:right w:val="nil"/>
            </w:tcBorders>
            <w:shd w:val="clear" w:color="auto" w:fill="auto"/>
          </w:tcPr>
          <w:p w14:paraId="6B1C15B5"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2F799F3D"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14:paraId="67DEC2F2"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podpis dyrektora Okręgowej Komisji Egzaminacyjnej</w:t>
            </w:r>
          </w:p>
        </w:tc>
      </w:tr>
    </w:tbl>
    <w:p w14:paraId="0A5DD709"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4D0F25DF"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592CBF4A"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24B36D93" w14:textId="77777777"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14:paraId="127F6544"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Akceptuję proponowane warunki i formę dostosowania egzaminu potwierdzającego kwalifikacje w zawodzie.</w:t>
      </w:r>
    </w:p>
    <w:p w14:paraId="3C5C9268"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591C2D33" w14:textId="77777777">
        <w:tc>
          <w:tcPr>
            <w:tcW w:w="3227" w:type="dxa"/>
            <w:shd w:val="clear" w:color="auto" w:fill="auto"/>
          </w:tcPr>
          <w:p w14:paraId="46697C2B"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57CD5609"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7B6A7DFE"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3F707A9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724CD03D" w14:textId="77777777">
        <w:tc>
          <w:tcPr>
            <w:tcW w:w="3227" w:type="dxa"/>
            <w:shd w:val="clear" w:color="auto" w:fill="auto"/>
          </w:tcPr>
          <w:p w14:paraId="28FEF3C4"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57DA71CE"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 xml:space="preserve">czytelny podpis </w:t>
            </w:r>
          </w:p>
        </w:tc>
      </w:tr>
    </w:tbl>
    <w:p w14:paraId="07DD9D4A"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p w14:paraId="5BE7CD5D"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Rezygnuję z następujących warunków i formy dostosowania egzaminu potwierdzającego kwalifikacje w zawodzie:</w:t>
      </w:r>
    </w:p>
    <w:p w14:paraId="66BE4C70" w14:textId="77777777" w:rsidR="00973224" w:rsidRPr="0048050D" w:rsidRDefault="00973224" w:rsidP="00973224">
      <w:pPr>
        <w:spacing w:after="24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821312" w:rsidRPr="0048050D" w14:paraId="29815FE0" w14:textId="77777777">
        <w:tc>
          <w:tcPr>
            <w:tcW w:w="3227" w:type="dxa"/>
            <w:shd w:val="clear" w:color="auto" w:fill="auto"/>
          </w:tcPr>
          <w:p w14:paraId="2D8754DB" w14:textId="77777777" w:rsidR="007C48BE" w:rsidRDefault="007C48BE" w:rsidP="00821312">
            <w:pPr>
              <w:spacing w:after="0" w:line="240" w:lineRule="auto"/>
              <w:jc w:val="center"/>
              <w:rPr>
                <w:rFonts w:ascii="Times New Roman" w:eastAsia="Times New Roman" w:hAnsi="Times New Roman"/>
                <w:color w:val="000000" w:themeColor="text1"/>
                <w:sz w:val="18"/>
                <w:szCs w:val="18"/>
                <w:lang w:eastAsia="pl-PL"/>
              </w:rPr>
            </w:pPr>
          </w:p>
          <w:p w14:paraId="3BCF2C2D" w14:textId="77777777" w:rsidR="007C48BE" w:rsidRPr="0048050D" w:rsidRDefault="00821312" w:rsidP="00DD56A9">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15DE934A" w14:textId="77777777" w:rsidR="007C48BE" w:rsidRDefault="007C48BE" w:rsidP="00821312">
            <w:pPr>
              <w:spacing w:after="0" w:line="240" w:lineRule="auto"/>
              <w:rPr>
                <w:rFonts w:ascii="Times New Roman" w:eastAsia="Times New Roman" w:hAnsi="Times New Roman"/>
                <w:color w:val="000000" w:themeColor="text1"/>
                <w:sz w:val="18"/>
                <w:szCs w:val="18"/>
                <w:lang w:eastAsia="pl-PL"/>
              </w:rPr>
            </w:pPr>
          </w:p>
          <w:p w14:paraId="16C548AA" w14:textId="77777777" w:rsidR="00821312" w:rsidRPr="0048050D" w:rsidRDefault="00821312" w:rsidP="00821312">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821312" w:rsidRPr="0048050D" w14:paraId="15134291" w14:textId="77777777">
        <w:tc>
          <w:tcPr>
            <w:tcW w:w="3227" w:type="dxa"/>
            <w:shd w:val="clear" w:color="auto" w:fill="auto"/>
          </w:tcPr>
          <w:p w14:paraId="6347DE1A" w14:textId="77777777" w:rsidR="00821312" w:rsidRPr="0048050D" w:rsidRDefault="00821312" w:rsidP="00821312">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57208175" w14:textId="77777777" w:rsidR="00821312" w:rsidRPr="0048050D" w:rsidRDefault="00821312" w:rsidP="00821312">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 xml:space="preserve">                               czytelny podpis </w:t>
            </w:r>
          </w:p>
        </w:tc>
      </w:tr>
    </w:tbl>
    <w:p w14:paraId="35F90913"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2DDDDD5E"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3823338"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24F3BD8B"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5BB3AF0"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AD0E0ED"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58A29582"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C91135F"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04A0F111" w14:textId="77777777" w:rsidR="00161619" w:rsidRPr="0048050D" w:rsidRDefault="00161619" w:rsidP="00973224">
      <w:pPr>
        <w:spacing w:after="0" w:line="240" w:lineRule="auto"/>
        <w:rPr>
          <w:rFonts w:ascii="Times New Roman" w:eastAsia="Times New Roman" w:hAnsi="Times New Roman"/>
          <w:color w:val="000000" w:themeColor="text1"/>
          <w:sz w:val="20"/>
          <w:szCs w:val="20"/>
          <w:lang w:eastAsia="pl-PL"/>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1F8B1D1B" w14:textId="77777777" w:rsidTr="00560AB9">
        <w:tc>
          <w:tcPr>
            <w:tcW w:w="421" w:type="dxa"/>
            <w:vAlign w:val="center"/>
          </w:tcPr>
          <w:p w14:paraId="2D4CCC94" w14:textId="77777777" w:rsidR="00161619" w:rsidRPr="004D1E04" w:rsidRDefault="00161619" w:rsidP="00560AB9">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6511477" w14:textId="4BE76274"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6E862A9" w14:textId="77777777"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r w:rsidRPr="0048050D">
        <w:rPr>
          <w:rFonts w:ascii="Times New Roman" w:hAnsi="Times New Roman"/>
          <w:b/>
          <w:caps/>
          <w:color w:val="000000" w:themeColor="text1"/>
        </w:rPr>
        <w:br w:type="page"/>
      </w:r>
    </w:p>
    <w:p w14:paraId="0C1DBCAC" w14:textId="0BC9AF2B" w:rsidR="00967D52" w:rsidRPr="0048050D" w:rsidRDefault="00F862BE" w:rsidP="00933B13">
      <w:pPr>
        <w:shd w:val="clear" w:color="auto" w:fill="DEEAF6"/>
        <w:spacing w:after="0" w:line="240" w:lineRule="auto"/>
        <w:outlineLvl w:val="0"/>
        <w:rPr>
          <w:rFonts w:ascii="Times New Roman" w:hAnsi="Times New Roman"/>
          <w:b/>
          <w:bCs/>
          <w:color w:val="000000" w:themeColor="text1"/>
          <w:szCs w:val="28"/>
        </w:rPr>
      </w:pPr>
      <w:r>
        <w:rPr>
          <w:rFonts w:ascii="Times New Roman" w:hAnsi="Times New Roman"/>
          <w:b/>
          <w:bCs/>
          <w:color w:val="000000" w:themeColor="text1"/>
          <w:szCs w:val="28"/>
        </w:rPr>
        <w:lastRenderedPageBreak/>
        <w:t>Załącznik 5</w:t>
      </w:r>
      <w:r w:rsidR="00695164">
        <w:rPr>
          <w:rFonts w:ascii="Times New Roman" w:hAnsi="Times New Roman"/>
          <w:b/>
          <w:bCs/>
          <w:color w:val="000000" w:themeColor="text1"/>
          <w:szCs w:val="28"/>
        </w:rPr>
        <w:t xml:space="preserve"> </w:t>
      </w:r>
      <w:r w:rsidR="004C2BCF">
        <w:rPr>
          <w:rFonts w:ascii="Times New Roman" w:hAnsi="Times New Roman"/>
          <w:b/>
          <w:bCs/>
          <w:color w:val="000000" w:themeColor="text1"/>
          <w:szCs w:val="28"/>
        </w:rPr>
        <w:t xml:space="preserve"> </w:t>
      </w:r>
      <w:r w:rsidR="004C2BCF" w:rsidRPr="005D06CF">
        <w:rPr>
          <w:rFonts w:ascii="Times New Roman" w:hAnsi="Times New Roman"/>
          <w:b/>
          <w:bCs/>
          <w:color w:val="000000" w:themeColor="text1"/>
          <w:szCs w:val="28"/>
        </w:rPr>
        <w:t>Powołanie zastępcy przewodniczącego zespołu egzaminacyjnego</w:t>
      </w:r>
    </w:p>
    <w:p w14:paraId="6BDBCCB4" w14:textId="77777777" w:rsidR="004D5296" w:rsidRPr="0048050D" w:rsidRDefault="004D5296" w:rsidP="00C35CD1">
      <w:pPr>
        <w:shd w:val="clear" w:color="auto" w:fill="FFFFFF"/>
        <w:spacing w:after="0" w:line="240" w:lineRule="auto"/>
        <w:jc w:val="center"/>
        <w:rPr>
          <w:rFonts w:ascii="Times New Roman" w:hAnsi="Times New Roman"/>
          <w:b/>
          <w:color w:val="000000" w:themeColor="text1"/>
        </w:rPr>
      </w:pPr>
    </w:p>
    <w:p w14:paraId="6A48F466" w14:textId="0F3757EA" w:rsidR="00EE4517" w:rsidRPr="0048050D" w:rsidRDefault="00EE4517" w:rsidP="00D7452A">
      <w:pPr>
        <w:spacing w:after="0" w:line="240" w:lineRule="auto"/>
        <w:jc w:val="center"/>
        <w:rPr>
          <w:rFonts w:ascii="Times New Roman" w:eastAsia="Times New Roman" w:hAnsi="Times New Roman"/>
          <w:b/>
          <w:color w:val="000000" w:themeColor="text1"/>
          <w:lang w:eastAsia="pl-PL"/>
        </w:r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48050D" w14:paraId="4F57613D" w14:textId="77777777">
        <w:trPr>
          <w:jc w:val="center"/>
        </w:trPr>
        <w:tc>
          <w:tcPr>
            <w:tcW w:w="5103" w:type="dxa"/>
            <w:tcBorders>
              <w:top w:val="nil"/>
              <w:left w:val="nil"/>
              <w:bottom w:val="nil"/>
              <w:right w:val="nil"/>
            </w:tcBorders>
          </w:tcPr>
          <w:p w14:paraId="0BD4D32F"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7EB67BA6"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39B29DBE"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145A6768"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6B3DAB0A"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37D7898E" w14:textId="5E2E8418" w:rsidR="00EE4517" w:rsidRPr="0048050D" w:rsidRDefault="00EE4517" w:rsidP="00EE4517">
            <w:pPr>
              <w:spacing w:after="0" w:line="240" w:lineRule="auto"/>
              <w:ind w:left="-1063"/>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4C2BCF">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p>
          <w:p w14:paraId="62C4EE37" w14:textId="24CFCC26" w:rsidR="00EE4517" w:rsidRPr="0048050D" w:rsidRDefault="00EE4517" w:rsidP="0090083B">
            <w:pPr>
              <w:spacing w:after="0" w:line="240" w:lineRule="auto"/>
              <w:ind w:left="-106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w:t>
            </w:r>
            <w:r w:rsidR="000B384A">
              <w:rPr>
                <w:rFonts w:ascii="Times New Roman" w:eastAsia="Times New Roman" w:hAnsi="Times New Roman"/>
                <w:i/>
                <w:iCs/>
                <w:color w:val="000000" w:themeColor="text1"/>
                <w:sz w:val="18"/>
                <w:szCs w:val="18"/>
                <w:lang w:eastAsia="pl-PL"/>
              </w:rPr>
              <w:t xml:space="preserve">, który </w:t>
            </w:r>
            <w:r w:rsidR="000B384A" w:rsidRPr="0048050D">
              <w:rPr>
                <w:rFonts w:ascii="Times New Roman" w:eastAsia="Times New Roman" w:hAnsi="Times New Roman"/>
                <w:i/>
                <w:iCs/>
                <w:color w:val="000000" w:themeColor="text1"/>
                <w:sz w:val="18"/>
                <w:szCs w:val="18"/>
                <w:lang w:eastAsia="pl-PL"/>
              </w:rPr>
              <w:t>prowadz</w:t>
            </w:r>
            <w:r w:rsidR="000B384A">
              <w:rPr>
                <w:rFonts w:ascii="Times New Roman" w:eastAsia="Times New Roman" w:hAnsi="Times New Roman"/>
                <w:i/>
                <w:iCs/>
                <w:color w:val="000000" w:themeColor="text1"/>
                <w:sz w:val="18"/>
                <w:szCs w:val="18"/>
                <w:lang w:eastAsia="pl-PL"/>
              </w:rPr>
              <w:t>ił</w:t>
            </w:r>
            <w:r w:rsidR="000B384A" w:rsidRPr="0048050D">
              <w:rPr>
                <w:rFonts w:ascii="Times New Roman" w:eastAsia="Times New Roman" w:hAnsi="Times New Roman"/>
                <w:i/>
                <w:iCs/>
                <w:color w:val="000000" w:themeColor="text1"/>
                <w:sz w:val="18"/>
                <w:szCs w:val="18"/>
                <w:lang w:eastAsia="pl-PL"/>
              </w:rPr>
              <w:t xml:space="preserve"> </w:t>
            </w:r>
            <w:r w:rsidRPr="0048050D">
              <w:rPr>
                <w:rFonts w:ascii="Times New Roman" w:eastAsia="Times New Roman" w:hAnsi="Times New Roman"/>
                <w:i/>
                <w:iCs/>
                <w:color w:val="000000" w:themeColor="text1"/>
                <w:sz w:val="18"/>
                <w:szCs w:val="18"/>
                <w:lang w:eastAsia="pl-PL"/>
              </w:rPr>
              <w:t>KKZ</w:t>
            </w:r>
          </w:p>
        </w:tc>
        <w:tc>
          <w:tcPr>
            <w:tcW w:w="4605" w:type="dxa"/>
            <w:tcBorders>
              <w:top w:val="nil"/>
              <w:left w:val="nil"/>
              <w:bottom w:val="nil"/>
              <w:right w:val="nil"/>
            </w:tcBorders>
          </w:tcPr>
          <w:p w14:paraId="37F3A7D2"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1979F616"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76E278D0"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6941C70F"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1B7E8243"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5F5808D3"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663A5226"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EE4517" w:rsidRPr="0048050D" w14:paraId="32D3AE73"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666E78B5"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719B017"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F853141"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3BF6EB7"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2075618"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E7EBAF9"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4ED7BDA5" w14:textId="77777777" w:rsidR="00EE4517" w:rsidRPr="0048050D" w:rsidRDefault="00EE4517" w:rsidP="00EE4517">
            <w:pPr>
              <w:framePr w:hSpace="141" w:wrap="auto" w:vAnchor="text" w:hAnchor="page" w:x="5448"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45933EF4"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CE2F294"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980ECBB"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206C164"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835CBAF"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r>
    </w:tbl>
    <w:p w14:paraId="7DD83C41" w14:textId="77777777" w:rsidR="00EE4517" w:rsidRPr="0048050D" w:rsidRDefault="00EE4517" w:rsidP="00EE4517">
      <w:pPr>
        <w:spacing w:after="0" w:line="240" w:lineRule="auto"/>
        <w:ind w:firstLine="720"/>
        <w:jc w:val="both"/>
        <w:rPr>
          <w:rFonts w:ascii="Times New Roman" w:eastAsia="Times New Roman" w:hAnsi="Times New Roman"/>
          <w:color w:val="000000" w:themeColor="text1"/>
          <w:sz w:val="24"/>
          <w:szCs w:val="24"/>
          <w:lang w:eastAsia="pl-PL"/>
        </w:rPr>
      </w:pPr>
    </w:p>
    <w:p w14:paraId="6B8C7894" w14:textId="77777777" w:rsidR="00EE4517" w:rsidRPr="0048050D" w:rsidRDefault="00AD4149" w:rsidP="00EE4517">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38784" behindDoc="0" locked="0" layoutInCell="0" allowOverlap="1" wp14:anchorId="5D3E0782" wp14:editId="68787BC7">
                <wp:simplePos x="0" y="0"/>
                <wp:positionH relativeFrom="column">
                  <wp:posOffset>2471420</wp:posOffset>
                </wp:positionH>
                <wp:positionV relativeFrom="paragraph">
                  <wp:posOffset>97790</wp:posOffset>
                </wp:positionV>
                <wp:extent cx="3533775" cy="390525"/>
                <wp:effectExtent l="0" t="0" r="0" b="9525"/>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70E3D" w14:textId="17DE7312" w:rsidR="00975C68" w:rsidRPr="0090083B" w:rsidRDefault="00975C68" w:rsidP="00EE4517">
                            <w:pPr>
                              <w:jc w:val="center"/>
                              <w:rPr>
                                <w:rFonts w:ascii="Times New Roman" w:hAnsi="Times New Roman"/>
                                <w:sz w:val="18"/>
                                <w:szCs w:val="18"/>
                              </w:rPr>
                            </w:pPr>
                            <w:r w:rsidRPr="0090083B">
                              <w:rPr>
                                <w:rFonts w:ascii="Times New Roman" w:hAnsi="Times New Roman"/>
                                <w:i/>
                                <w:iCs/>
                                <w:sz w:val="18"/>
                                <w:szCs w:val="18"/>
                              </w:rPr>
                              <w:t>identyfikator szkoły/placówki/centrum/ /pracodawcy/podmiotu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E0782" id="Pole tekstowe 15" o:spid="_x0000_s1080" type="#_x0000_t202" style="position:absolute;left:0;text-align:left;margin-left:194.6pt;margin-top:7.7pt;width:278.25pt;height:30.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" o:allowincell="f" filled="f" stroked="f">
                <v:textbox>
                  <w:txbxContent>
                    <w:p w14:paraId="2E970E3D" w14:textId="17DE7312" w:rsidR="00975C68" w:rsidRPr="0090083B" w:rsidRDefault="00975C68" w:rsidP="00EE4517">
                      <w:pPr>
                        <w:jc w:val="center"/>
                        <w:rPr>
                          <w:rFonts w:ascii="Times New Roman" w:hAnsi="Times New Roman"/>
                          <w:sz w:val="18"/>
                          <w:szCs w:val="18"/>
                        </w:rPr>
                      </w:pPr>
                      <w:r w:rsidRPr="0090083B">
                        <w:rPr>
                          <w:rFonts w:ascii="Times New Roman" w:hAnsi="Times New Roman"/>
                          <w:i/>
                          <w:iCs/>
                          <w:sz w:val="18"/>
                          <w:szCs w:val="18"/>
                        </w:rPr>
                        <w:t>identyfikator szkoły/placówki/centrum/ /pracodawcy/podmiotu</w:t>
                      </w:r>
                    </w:p>
                  </w:txbxContent>
                </v:textbox>
              </v:shape>
            </w:pict>
          </mc:Fallback>
        </mc:AlternateContent>
      </w:r>
    </w:p>
    <w:p w14:paraId="06FAC66C" w14:textId="77777777"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16936FCF" w14:textId="62CAACFD" w:rsidR="00EE4517" w:rsidRPr="00CA4DBC" w:rsidRDefault="00EE4517" w:rsidP="00CA4DBC">
      <w:pPr>
        <w:spacing w:after="0" w:line="240" w:lineRule="auto"/>
        <w:jc w:val="both"/>
        <w:rPr>
          <w:rFonts w:ascii="Times New Roman" w:eastAsia="Times New Roman" w:hAnsi="Times New Roman"/>
          <w:b/>
          <w:color w:val="000000" w:themeColor="text1"/>
          <w:sz w:val="24"/>
          <w:szCs w:val="24"/>
          <w:lang w:eastAsia="pl-PL"/>
        </w:rPr>
      </w:pPr>
    </w:p>
    <w:p w14:paraId="3135248D" w14:textId="77777777" w:rsidR="00EE4517" w:rsidRPr="0048050D" w:rsidRDefault="00EE4517" w:rsidP="00933B13">
      <w:pPr>
        <w:keepNext/>
        <w:tabs>
          <w:tab w:val="left" w:pos="4320"/>
        </w:tabs>
        <w:spacing w:after="0" w:line="240" w:lineRule="auto"/>
        <w:jc w:val="both"/>
        <w:outlineLvl w:val="0"/>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sz w:val="28"/>
          <w:szCs w:val="28"/>
          <w:lang w:eastAsia="pl-PL"/>
        </w:rPr>
        <w:tab/>
      </w:r>
      <w:r w:rsidRPr="0048050D">
        <w:rPr>
          <w:rFonts w:ascii="Times New Roman" w:eastAsia="Times New Roman" w:hAnsi="Times New Roman"/>
          <w:bCs/>
          <w:color w:val="000000" w:themeColor="text1"/>
          <w:lang w:eastAsia="pl-PL"/>
        </w:rPr>
        <w:t>Pani/Pan</w:t>
      </w:r>
    </w:p>
    <w:p w14:paraId="5EC81295" w14:textId="77777777" w:rsidR="00EE4517" w:rsidRPr="0048050D" w:rsidRDefault="00EE4517" w:rsidP="00EE4517">
      <w:pPr>
        <w:spacing w:after="0" w:line="240" w:lineRule="auto"/>
        <w:ind w:left="212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3C7DC468" w14:textId="77777777" w:rsidR="00EE4517" w:rsidRPr="0048050D" w:rsidRDefault="00EE4517" w:rsidP="00EE4517">
      <w:pPr>
        <w:tabs>
          <w:tab w:val="left" w:pos="4320"/>
        </w:tabs>
        <w:spacing w:after="0" w:line="240" w:lineRule="auto"/>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3FE4A14C" w14:textId="77777777" w:rsidR="00EE4517" w:rsidRPr="0048050D" w:rsidRDefault="00EE4517" w:rsidP="000B6023">
      <w:pPr>
        <w:spacing w:after="0" w:line="240" w:lineRule="auto"/>
        <w:jc w:val="both"/>
        <w:rPr>
          <w:rFonts w:ascii="Times New Roman" w:eastAsia="Times New Roman" w:hAnsi="Times New Roman"/>
          <w:i/>
          <w:iCs/>
          <w:color w:val="000000" w:themeColor="text1"/>
          <w:lang w:eastAsia="pl-PL"/>
        </w:rPr>
      </w:pPr>
    </w:p>
    <w:p w14:paraId="410CC071" w14:textId="78CA153A" w:rsidR="008B2759" w:rsidRPr="00A267C6" w:rsidRDefault="00EE4517" w:rsidP="000B6023">
      <w:pPr>
        <w:jc w:val="both"/>
        <w:rPr>
          <w:rFonts w:ascii="Times New Roman" w:hAnsi="Times New Roman"/>
          <w:color w:val="000000" w:themeColor="text1"/>
        </w:rPr>
      </w:pPr>
      <w:r w:rsidRPr="00A267C6">
        <w:rPr>
          <w:rFonts w:ascii="Times New Roman" w:hAnsi="Times New Roman"/>
          <w:color w:val="000000" w:themeColor="text1"/>
        </w:rPr>
        <w:t xml:space="preserve">Na podstawie art. 44zzzi ust. 2 ustawy z dnia 7 września 1991 r. o systemie </w:t>
      </w:r>
      <w:r w:rsidRPr="000B6023">
        <w:rPr>
          <w:rFonts w:ascii="Times New Roman" w:hAnsi="Times New Roman"/>
          <w:color w:val="000000" w:themeColor="text1"/>
        </w:rPr>
        <w:t xml:space="preserve">oświaty </w:t>
      </w:r>
      <w:r w:rsidR="000B6023" w:rsidRPr="000B6023">
        <w:rPr>
          <w:rFonts w:ascii="Times New Roman" w:hAnsi="Times New Roman"/>
          <w:color w:val="000000" w:themeColor="text1"/>
        </w:rPr>
        <w:t>w brzmieniu obowiązującym przed 1 września 201</w:t>
      </w:r>
      <w:r w:rsidR="002D514A">
        <w:rPr>
          <w:rFonts w:ascii="Times New Roman" w:hAnsi="Times New Roman"/>
          <w:color w:val="000000" w:themeColor="text1"/>
        </w:rPr>
        <w:t>7</w:t>
      </w:r>
      <w:r w:rsidR="000B6023" w:rsidRPr="000B6023">
        <w:rPr>
          <w:rFonts w:ascii="Times New Roman" w:hAnsi="Times New Roman"/>
          <w:color w:val="000000" w:themeColor="text1"/>
        </w:rPr>
        <w:t xml:space="preserve"> r.</w:t>
      </w:r>
      <w:r w:rsidR="000B6023">
        <w:rPr>
          <w:rFonts w:ascii="Times New Roman" w:hAnsi="Times New Roman"/>
          <w:color w:val="000000" w:themeColor="text1"/>
          <w:sz w:val="16"/>
          <w:szCs w:val="16"/>
        </w:rPr>
        <w:t xml:space="preserve"> </w:t>
      </w:r>
      <w:r w:rsidRPr="00A267C6">
        <w:rPr>
          <w:rFonts w:ascii="Times New Roman" w:hAnsi="Times New Roman"/>
          <w:color w:val="000000" w:themeColor="text1"/>
        </w:rPr>
        <w:t xml:space="preserve">oraz § 10 ust. 1 rozporządzenia Ministra Edukacji Narodowej z dnia 27 kwietnia 2015 roku </w:t>
      </w:r>
      <w:r w:rsidRPr="00A267C6">
        <w:rPr>
          <w:rFonts w:ascii="Times New Roman" w:hAnsi="Times New Roman"/>
          <w:iCs/>
          <w:color w:val="000000" w:themeColor="text1"/>
        </w:rPr>
        <w:t>w sprawie szczegółowych warunków i sposobu przeprowadzania egzaminu potwierdzającego kwalifikacje w</w:t>
      </w:r>
      <w:r w:rsidR="001052CC" w:rsidRPr="00A267C6">
        <w:rPr>
          <w:rFonts w:ascii="Times New Roman" w:hAnsi="Times New Roman"/>
          <w:iCs/>
          <w:color w:val="000000" w:themeColor="text1"/>
        </w:rPr>
        <w:t> </w:t>
      </w:r>
      <w:r w:rsidRPr="00A267C6">
        <w:rPr>
          <w:rFonts w:ascii="Times New Roman" w:hAnsi="Times New Roman"/>
          <w:iCs/>
          <w:color w:val="000000" w:themeColor="text1"/>
        </w:rPr>
        <w:t>zawodzie</w:t>
      </w:r>
      <w:r w:rsidRPr="00A267C6">
        <w:rPr>
          <w:rFonts w:ascii="Times New Roman" w:hAnsi="Times New Roman"/>
          <w:color w:val="000000" w:themeColor="text1"/>
        </w:rPr>
        <w:t xml:space="preserve"> (Dz.U. z 2015 r. poz. 673</w:t>
      </w:r>
      <w:r w:rsidR="00A267C6">
        <w:rPr>
          <w:rFonts w:ascii="Times New Roman" w:hAnsi="Times New Roman"/>
          <w:color w:val="000000" w:themeColor="text1"/>
        </w:rPr>
        <w:t xml:space="preserve"> </w:t>
      </w:r>
      <w:r w:rsidR="00935EC7">
        <w:rPr>
          <w:rFonts w:ascii="Times New Roman" w:hAnsi="Times New Roman"/>
          <w:color w:val="000000" w:themeColor="text1"/>
        </w:rPr>
        <w:t>ze</w:t>
      </w:r>
      <w:r w:rsidR="00A267C6">
        <w:rPr>
          <w:rFonts w:ascii="Times New Roman" w:hAnsi="Times New Roman"/>
          <w:color w:val="000000" w:themeColor="text1"/>
        </w:rPr>
        <w:t xml:space="preserve"> zm.</w:t>
      </w:r>
      <w:r w:rsidRPr="00A267C6">
        <w:rPr>
          <w:rFonts w:ascii="Times New Roman" w:hAnsi="Times New Roman"/>
          <w:color w:val="000000" w:themeColor="text1"/>
        </w:rPr>
        <w:t>)</w:t>
      </w:r>
      <w:r w:rsidR="008B2759" w:rsidRPr="00A267C6">
        <w:rPr>
          <w:rFonts w:ascii="Times New Roman" w:hAnsi="Times New Roman"/>
          <w:color w:val="000000" w:themeColor="text1"/>
        </w:rPr>
        <w:t xml:space="preserve"> </w:t>
      </w:r>
    </w:p>
    <w:p w14:paraId="213F951B" w14:textId="77777777" w:rsidR="00EE4517" w:rsidRPr="0048050D" w:rsidRDefault="00EE4517" w:rsidP="00EE4517">
      <w:pPr>
        <w:autoSpaceDE w:val="0"/>
        <w:autoSpaceDN w:val="0"/>
        <w:adjustRightInd w:val="0"/>
        <w:spacing w:after="0" w:line="240" w:lineRule="auto"/>
        <w:jc w:val="both"/>
        <w:rPr>
          <w:rFonts w:ascii="Times New Roman" w:eastAsia="Times New Roman" w:hAnsi="Times New Roman"/>
          <w:dstrike/>
          <w:color w:val="000000" w:themeColor="text1"/>
          <w:lang w:eastAsia="pl-PL"/>
        </w:rPr>
      </w:pPr>
    </w:p>
    <w:p w14:paraId="1F47EF6C" w14:textId="77777777"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p>
    <w:p w14:paraId="25B8C812" w14:textId="77777777"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powołuję Panią/Pana</w:t>
      </w:r>
    </w:p>
    <w:p w14:paraId="3CE0191B" w14:textId="77777777"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14:paraId="7C2FEDFB" w14:textId="77777777"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na zastępcę przewodniczącego zespołu egzaminacyjnego</w:t>
      </w:r>
    </w:p>
    <w:p w14:paraId="55C9B9D5" w14:textId="77777777"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14:paraId="36EAFFC3" w14:textId="1A3D0685" w:rsidR="00EE4517" w:rsidRPr="0048050D" w:rsidRDefault="00EE4517" w:rsidP="00EE4517">
      <w:pPr>
        <w:spacing w:after="0" w:line="36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w sesji …</w:t>
      </w:r>
      <w:r w:rsidR="00AA320F">
        <w:rPr>
          <w:rFonts w:ascii="Times New Roman" w:eastAsia="Times New Roman" w:hAnsi="Times New Roman"/>
          <w:bCs/>
          <w:color w:val="000000" w:themeColor="text1"/>
          <w:lang w:eastAsia="pl-PL"/>
        </w:rPr>
        <w:t>……</w:t>
      </w:r>
      <w:r w:rsidR="004C2BCF">
        <w:rPr>
          <w:rFonts w:ascii="Times New Roman" w:eastAsia="Times New Roman" w:hAnsi="Times New Roman"/>
          <w:bCs/>
          <w:color w:val="000000" w:themeColor="text1"/>
          <w:lang w:eastAsia="pl-PL"/>
        </w:rPr>
        <w:t>………………….</w:t>
      </w:r>
      <w:r w:rsidR="00AA320F">
        <w:rPr>
          <w:rFonts w:ascii="Times New Roman" w:eastAsia="Times New Roman" w:hAnsi="Times New Roman"/>
          <w:bCs/>
          <w:color w:val="000000" w:themeColor="text1"/>
          <w:lang w:eastAsia="pl-PL"/>
        </w:rPr>
        <w:t xml:space="preserve">.. </w:t>
      </w:r>
      <w:r w:rsidRPr="0048050D">
        <w:rPr>
          <w:rFonts w:ascii="Times New Roman" w:eastAsia="Times New Roman" w:hAnsi="Times New Roman"/>
          <w:bCs/>
          <w:color w:val="000000" w:themeColor="text1"/>
          <w:lang w:eastAsia="pl-PL"/>
        </w:rPr>
        <w:t xml:space="preserve"> w roku 20…...</w:t>
      </w:r>
    </w:p>
    <w:p w14:paraId="7062BE71" w14:textId="77777777"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8"/>
          <w:szCs w:val="28"/>
          <w:lang w:eastAsia="pl-PL"/>
        </w:rPr>
      </w:pPr>
    </w:p>
    <w:p w14:paraId="1730F6C1" w14:textId="77777777" w:rsidR="00EE4517" w:rsidRPr="0048050D" w:rsidRDefault="00EE4517" w:rsidP="00EE4517">
      <w:pPr>
        <w:spacing w:after="0" w:line="240" w:lineRule="auto"/>
        <w:jc w:val="both"/>
        <w:rPr>
          <w:rFonts w:ascii="Times New Roman" w:eastAsia="Times New Roman" w:hAnsi="Times New Roman"/>
          <w:b/>
          <w:color w:val="000000" w:themeColor="text1"/>
          <w:sz w:val="28"/>
          <w:szCs w:val="28"/>
          <w:lang w:eastAsia="pl-PL"/>
        </w:rPr>
      </w:pPr>
    </w:p>
    <w:p w14:paraId="4C770DC6" w14:textId="77777777" w:rsidR="00EE4517" w:rsidRPr="0048050D" w:rsidRDefault="00EE4517" w:rsidP="00EE4517">
      <w:pPr>
        <w:spacing w:after="0" w:line="48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 ........................................................................................................................................</w:t>
      </w:r>
    </w:p>
    <w:p w14:paraId="0E583F99" w14:textId="77777777" w:rsidR="00EE4517" w:rsidRPr="0048050D" w:rsidRDefault="00EE4517" w:rsidP="00EE4517">
      <w:pPr>
        <w:spacing w:after="0" w:line="24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p w14:paraId="6A8C7BD0" w14:textId="26EEFB8F" w:rsidR="00EE4517" w:rsidRPr="0048050D" w:rsidRDefault="00EE4517" w:rsidP="00EE4517">
      <w:pPr>
        <w:spacing w:after="0" w:line="360" w:lineRule="auto"/>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nazwa i adres szkoły/placówki/</w:t>
      </w:r>
      <w:r w:rsidR="004C2BCF">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D33795">
        <w:rPr>
          <w:rFonts w:ascii="Times New Roman" w:eastAsia="Times New Roman" w:hAnsi="Times New Roman"/>
          <w:i/>
          <w:iCs/>
          <w:color w:val="000000" w:themeColor="text1"/>
          <w:sz w:val="18"/>
          <w:szCs w:val="18"/>
          <w:lang w:eastAsia="pl-PL"/>
        </w:rPr>
        <w:t>/</w:t>
      </w:r>
      <w:r w:rsidR="000B384A">
        <w:rPr>
          <w:rFonts w:ascii="Times New Roman" w:eastAsia="Times New Roman" w:hAnsi="Times New Roman"/>
          <w:i/>
          <w:iCs/>
          <w:color w:val="000000" w:themeColor="text1"/>
          <w:sz w:val="18"/>
          <w:szCs w:val="18"/>
          <w:lang w:eastAsia="pl-PL"/>
        </w:rPr>
        <w:t xml:space="preserve"> podmiotu</w:t>
      </w:r>
    </w:p>
    <w:p w14:paraId="2A76D359"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p w14:paraId="2B96CFAE"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53AA1197"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3E719D5B"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27AE7B2F"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10234" w:type="dxa"/>
        <w:tblInd w:w="142" w:type="dxa"/>
        <w:tblBorders>
          <w:top w:val="nil"/>
          <w:left w:val="nil"/>
          <w:bottom w:val="nil"/>
          <w:right w:val="nil"/>
        </w:tblBorders>
        <w:tblLayout w:type="fixed"/>
        <w:tblLook w:val="0000" w:firstRow="0" w:lastRow="0" w:firstColumn="0" w:lastColumn="0" w:noHBand="0" w:noVBand="0"/>
      </w:tblPr>
      <w:tblGrid>
        <w:gridCol w:w="5495"/>
        <w:gridCol w:w="4739"/>
      </w:tblGrid>
      <w:tr w:rsidR="00EE4517" w:rsidRPr="0048050D" w14:paraId="18044719" w14:textId="77777777">
        <w:trPr>
          <w:trHeight w:val="90"/>
        </w:trPr>
        <w:tc>
          <w:tcPr>
            <w:tcW w:w="5495" w:type="dxa"/>
          </w:tcPr>
          <w:p w14:paraId="6BB88CB8"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21FB5619"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c>
          <w:tcPr>
            <w:tcW w:w="4739" w:type="dxa"/>
          </w:tcPr>
          <w:p w14:paraId="4222BC3F"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52FFCB67" w14:textId="77777777" w:rsidR="004C2BCF" w:rsidRDefault="004C2BCF" w:rsidP="00EE4517">
            <w:pPr>
              <w:autoSpaceDE w:val="0"/>
              <w:autoSpaceDN w:val="0"/>
              <w:adjustRightInd w:val="0"/>
              <w:spacing w:after="0" w:line="240" w:lineRule="auto"/>
              <w:rPr>
                <w:rFonts w:ascii="Times New Roman" w:hAnsi="Times New Roman"/>
                <w:color w:val="000000" w:themeColor="text1"/>
                <w:sz w:val="20"/>
                <w:szCs w:val="20"/>
              </w:rPr>
            </w:pPr>
          </w:p>
          <w:p w14:paraId="499C9B72"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r>
      <w:tr w:rsidR="00EE4517" w:rsidRPr="0048050D" w14:paraId="7FA532DE" w14:textId="77777777">
        <w:trPr>
          <w:trHeight w:val="73"/>
        </w:trPr>
        <w:tc>
          <w:tcPr>
            <w:tcW w:w="5495" w:type="dxa"/>
          </w:tcPr>
          <w:p w14:paraId="77284606"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osoby powołanej </w:t>
            </w:r>
          </w:p>
        </w:tc>
        <w:tc>
          <w:tcPr>
            <w:tcW w:w="4739" w:type="dxa"/>
          </w:tcPr>
          <w:p w14:paraId="5F133A01"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PZE</w:t>
            </w:r>
          </w:p>
        </w:tc>
      </w:tr>
    </w:tbl>
    <w:p w14:paraId="7F9D6E2C" w14:textId="77777777" w:rsidR="00EE4517" w:rsidRDefault="00EE4517" w:rsidP="00EE4517">
      <w:pPr>
        <w:rPr>
          <w:rFonts w:ascii="Times New Roman" w:hAnsi="Times New Roman"/>
          <w:color w:val="000000" w:themeColor="text1"/>
          <w:sz w:val="28"/>
          <w:szCs w:val="28"/>
        </w:rPr>
      </w:pPr>
    </w:p>
    <w:p w14:paraId="5598942E" w14:textId="77777777" w:rsidR="00161619" w:rsidRDefault="00161619" w:rsidP="00EE4517">
      <w:pPr>
        <w:rPr>
          <w:rFonts w:ascii="Times New Roman" w:hAnsi="Times New Roman"/>
          <w:color w:val="000000" w:themeColor="text1"/>
          <w:sz w:val="28"/>
          <w:szCs w:val="28"/>
        </w:rPr>
      </w:pPr>
    </w:p>
    <w:p w14:paraId="59798ED6" w14:textId="77777777" w:rsidR="00161619" w:rsidRPr="0048050D" w:rsidRDefault="00161619" w:rsidP="00EE4517">
      <w:pPr>
        <w:rPr>
          <w:rFonts w:ascii="Times New Roman" w:hAnsi="Times New Roman"/>
          <w:color w:val="000000" w:themeColor="text1"/>
          <w:sz w:val="28"/>
          <w:szCs w:val="28"/>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56A5519B" w14:textId="77777777" w:rsidTr="00560AB9">
        <w:tc>
          <w:tcPr>
            <w:tcW w:w="421" w:type="dxa"/>
            <w:vAlign w:val="center"/>
          </w:tcPr>
          <w:p w14:paraId="276997B0" w14:textId="77777777" w:rsidR="00161619" w:rsidRPr="004D1E04" w:rsidRDefault="00161619" w:rsidP="00560AB9">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8ECFCA7" w14:textId="0DB6A756"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F389754" w14:textId="77777777" w:rsidR="00EE4517" w:rsidRPr="0048050D" w:rsidRDefault="00EE4517"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14:paraId="59123A32" w14:textId="1009FE56" w:rsidR="00EE4517" w:rsidRPr="0048050D" w:rsidRDefault="00EE4517" w:rsidP="00D7452A">
      <w:pPr>
        <w:shd w:val="clear" w:color="auto" w:fill="DEEAF6"/>
        <w:jc w:val="both"/>
        <w:outlineLvl w:val="0"/>
        <w:rPr>
          <w:rFonts w:ascii="Times New Roman" w:hAnsi="Times New Roman"/>
          <w:b/>
          <w:bCs/>
          <w:color w:val="000000" w:themeColor="text1"/>
          <w:szCs w:val="28"/>
        </w:rPr>
      </w:pPr>
      <w:r w:rsidRPr="0048050D">
        <w:rPr>
          <w:rFonts w:ascii="Times New Roman" w:hAnsi="Times New Roman"/>
          <w:b/>
          <w:color w:val="000000" w:themeColor="text1"/>
        </w:rPr>
        <w:lastRenderedPageBreak/>
        <w:t>Załącznik</w:t>
      </w:r>
      <w:r w:rsidRPr="0048050D">
        <w:rPr>
          <w:rFonts w:ascii="Times New Roman" w:hAnsi="Times New Roman"/>
          <w:b/>
          <w:bCs/>
          <w:color w:val="000000" w:themeColor="text1"/>
          <w:szCs w:val="28"/>
        </w:rPr>
        <w:t xml:space="preserve"> 5a</w:t>
      </w:r>
      <w:r w:rsidR="003B4260">
        <w:rPr>
          <w:rFonts w:ascii="Times New Roman" w:hAnsi="Times New Roman"/>
          <w:b/>
          <w:bCs/>
          <w:color w:val="000000" w:themeColor="text1"/>
          <w:szCs w:val="28"/>
        </w:rPr>
        <w:t xml:space="preserve"> </w:t>
      </w:r>
      <w:r w:rsidR="004C2BCF">
        <w:rPr>
          <w:rFonts w:ascii="Times New Roman" w:hAnsi="Times New Roman"/>
          <w:b/>
          <w:bCs/>
          <w:color w:val="000000" w:themeColor="text1"/>
          <w:szCs w:val="28"/>
        </w:rPr>
        <w:t xml:space="preserve"> Powołanie członków zespołu egzaminacyjnego do przeprowadzenia części pisemnej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48050D" w14:paraId="692BC17A" w14:textId="77777777" w:rsidTr="00D7452A">
        <w:trPr>
          <w:trHeight w:val="719"/>
          <w:jc w:val="center"/>
        </w:trPr>
        <w:tc>
          <w:tcPr>
            <w:tcW w:w="5103" w:type="dxa"/>
            <w:tcBorders>
              <w:top w:val="nil"/>
              <w:left w:val="nil"/>
              <w:bottom w:val="nil"/>
              <w:right w:val="nil"/>
            </w:tcBorders>
          </w:tcPr>
          <w:p w14:paraId="2B4F7159"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21BC2D5D"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4B250DF2" w14:textId="207A1D28"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4C2BCF">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0B384A">
              <w:rPr>
                <w:rFonts w:ascii="Times New Roman" w:eastAsia="Times New Roman" w:hAnsi="Times New Roman"/>
                <w:i/>
                <w:iCs/>
                <w:color w:val="000000" w:themeColor="text1"/>
                <w:sz w:val="18"/>
                <w:szCs w:val="18"/>
                <w:lang w:eastAsia="pl-PL"/>
              </w:rPr>
              <w:t>podmiotu-KKZ</w:t>
            </w:r>
          </w:p>
        </w:tc>
        <w:tc>
          <w:tcPr>
            <w:tcW w:w="4605" w:type="dxa"/>
            <w:tcBorders>
              <w:top w:val="nil"/>
              <w:left w:val="nil"/>
              <w:bottom w:val="nil"/>
              <w:right w:val="nil"/>
            </w:tcBorders>
          </w:tcPr>
          <w:p w14:paraId="6794C97D"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5202B2AD"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4C8D70C3"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4EAA60F4"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EE4517" w:rsidRPr="0048050D" w14:paraId="16EF13DD"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79563F3D"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CC4F5C0"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B14CADA"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7B6C9A9"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A6348A4"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DE672CC"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CCEF74B"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6AF1C366" w14:textId="77777777" w:rsidR="00EE4517" w:rsidRPr="0048050D" w:rsidRDefault="00EE4517" w:rsidP="00EE4517">
            <w:pPr>
              <w:framePr w:hSpace="141" w:wrap="auto" w:vAnchor="text" w:hAnchor="page" w:x="5448"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57E20103"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44DABBB"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2C1DE08"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26F9C1D"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EC5021D"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r>
    </w:tbl>
    <w:p w14:paraId="6CD9CC8A" w14:textId="77777777" w:rsidR="00EE4517" w:rsidRPr="0048050D" w:rsidRDefault="00EE4517" w:rsidP="00EE4517">
      <w:pPr>
        <w:spacing w:after="0" w:line="240" w:lineRule="auto"/>
        <w:ind w:firstLine="720"/>
        <w:jc w:val="both"/>
        <w:rPr>
          <w:rFonts w:ascii="Times New Roman" w:eastAsia="Times New Roman" w:hAnsi="Times New Roman"/>
          <w:color w:val="000000" w:themeColor="text1"/>
          <w:sz w:val="24"/>
          <w:szCs w:val="24"/>
          <w:lang w:eastAsia="pl-PL"/>
        </w:rPr>
      </w:pPr>
    </w:p>
    <w:p w14:paraId="7A88C05E" w14:textId="77777777" w:rsidR="00EE4517" w:rsidRPr="0048050D" w:rsidRDefault="00AD4149" w:rsidP="00EE4517">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39808" behindDoc="0" locked="0" layoutInCell="0" allowOverlap="1" wp14:anchorId="7F8C5857" wp14:editId="5087EC64">
                <wp:simplePos x="0" y="0"/>
                <wp:positionH relativeFrom="column">
                  <wp:posOffset>2471420</wp:posOffset>
                </wp:positionH>
                <wp:positionV relativeFrom="paragraph">
                  <wp:posOffset>85725</wp:posOffset>
                </wp:positionV>
                <wp:extent cx="3352800" cy="381000"/>
                <wp:effectExtent l="0" t="0" r="0" b="0"/>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1210E" w14:textId="07BD5250" w:rsidR="00975C68" w:rsidRPr="00977D3B" w:rsidRDefault="00975C68" w:rsidP="00EE4517">
                            <w:pPr>
                              <w:jc w:val="center"/>
                              <w:rPr>
                                <w:rFonts w:cs="Arial"/>
                                <w:sz w:val="18"/>
                                <w:szCs w:val="18"/>
                              </w:rPr>
                            </w:pPr>
                            <w:r w:rsidRPr="00977D3B">
                              <w:rPr>
                                <w:rFonts w:cs="Arial"/>
                                <w:i/>
                                <w:iCs/>
                                <w:sz w:val="18"/>
                                <w:szCs w:val="18"/>
                              </w:rPr>
                              <w:t>identyfikator szkoły/placówki/</w:t>
                            </w:r>
                            <w:r>
                              <w:rPr>
                                <w:rFonts w:cs="Arial"/>
                                <w:i/>
                                <w:iCs/>
                                <w:sz w:val="18"/>
                                <w:szCs w:val="18"/>
                              </w:rPr>
                              <w:t>centrum /pracodawcy/ podmiotu-KKZ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C5857" id="Pole tekstowe 17" o:spid="_x0000_s1081" type="#_x0000_t202" style="position:absolute;left:0;text-align:left;margin-left:194.6pt;margin-top:6.75pt;width:264pt;height:30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" o:allowincell="f" filled="f" stroked="f">
                <v:textbox>
                  <w:txbxContent>
                    <w:p w14:paraId="40B1210E" w14:textId="07BD5250" w:rsidR="00975C68" w:rsidRPr="00977D3B" w:rsidRDefault="00975C68" w:rsidP="00EE4517">
                      <w:pPr>
                        <w:jc w:val="center"/>
                        <w:rPr>
                          <w:rFonts w:cs="Arial"/>
                          <w:sz w:val="18"/>
                          <w:szCs w:val="18"/>
                        </w:rPr>
                      </w:pPr>
                      <w:r w:rsidRPr="00977D3B">
                        <w:rPr>
                          <w:rFonts w:cs="Arial"/>
                          <w:i/>
                          <w:iCs/>
                          <w:sz w:val="18"/>
                          <w:szCs w:val="18"/>
                        </w:rPr>
                        <w:t>identyfikator szkoły/placówki/</w:t>
                      </w:r>
                      <w:r>
                        <w:rPr>
                          <w:rFonts w:cs="Arial"/>
                          <w:i/>
                          <w:iCs/>
                          <w:sz w:val="18"/>
                          <w:szCs w:val="18"/>
                        </w:rPr>
                        <w:t>centrum /pracodawcy/ podmiotu-KKZ</w:t>
                      </w:r>
                    </w:p>
                  </w:txbxContent>
                </v:textbox>
              </v:shape>
            </w:pict>
          </mc:Fallback>
        </mc:AlternateContent>
      </w:r>
    </w:p>
    <w:p w14:paraId="6B48C843" w14:textId="77777777"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6237A4C1" w14:textId="77777777" w:rsidR="00EE4517" w:rsidRPr="0048050D" w:rsidRDefault="00EE4517" w:rsidP="00EE4517">
      <w:pPr>
        <w:spacing w:after="0" w:line="240" w:lineRule="auto"/>
        <w:jc w:val="both"/>
        <w:rPr>
          <w:rFonts w:ascii="Times New Roman" w:eastAsia="Times New Roman" w:hAnsi="Times New Roman"/>
          <w:b/>
          <w:bCs/>
          <w:color w:val="000000" w:themeColor="text1"/>
          <w:sz w:val="24"/>
          <w:szCs w:val="24"/>
          <w:lang w:eastAsia="pl-PL"/>
        </w:rPr>
      </w:pPr>
    </w:p>
    <w:p w14:paraId="0BB8680B" w14:textId="77777777" w:rsidR="00EE4517" w:rsidRPr="0048050D"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POWOŁANIE CZŁONKÓW ZESPOŁU EGZAMINACYJNEGO, </w:t>
      </w:r>
      <w:r w:rsidR="000F666B" w:rsidRPr="0048050D">
        <w:rPr>
          <w:rFonts w:ascii="Times New Roman" w:eastAsia="Times New Roman" w:hAnsi="Times New Roman"/>
          <w:b/>
          <w:color w:val="000000" w:themeColor="text1"/>
          <w:lang w:eastAsia="pl-PL"/>
        </w:rPr>
        <w:t>do przeprowadzenia części pisemnej egzaminu potwierdzającego kwalifikacje w zawodzie, w tym</w:t>
      </w:r>
      <w:r w:rsidRPr="0048050D">
        <w:rPr>
          <w:rFonts w:ascii="Times New Roman" w:eastAsia="Times New Roman" w:hAnsi="Times New Roman"/>
          <w:b/>
          <w:color w:val="000000" w:themeColor="text1"/>
          <w:lang w:eastAsia="pl-PL"/>
        </w:rPr>
        <w:t xml:space="preserve"> ZESPOŁÓW NADZORUJĄCYCH  </w:t>
      </w:r>
      <w:r w:rsidR="000F666B" w:rsidRPr="0048050D">
        <w:rPr>
          <w:rFonts w:ascii="Times New Roman" w:eastAsia="Times New Roman" w:hAnsi="Times New Roman"/>
          <w:b/>
          <w:color w:val="000000" w:themeColor="text1"/>
          <w:lang w:eastAsia="pl-PL"/>
        </w:rPr>
        <w:t>przebieg części pisemnej egzaminu</w:t>
      </w:r>
    </w:p>
    <w:p w14:paraId="3C7C1F00" w14:textId="77777777" w:rsidR="00EE4517" w:rsidRPr="000B6023" w:rsidRDefault="00EE4517" w:rsidP="00EE4517">
      <w:pPr>
        <w:keepNext/>
        <w:spacing w:after="0" w:line="240" w:lineRule="auto"/>
        <w:jc w:val="center"/>
        <w:outlineLvl w:val="4"/>
        <w:rPr>
          <w:rFonts w:ascii="Times New Roman" w:eastAsia="Times New Roman" w:hAnsi="Times New Roman"/>
          <w:b/>
          <w:bCs/>
          <w:color w:val="000000" w:themeColor="text1"/>
          <w:sz w:val="20"/>
          <w:szCs w:val="20"/>
          <w:lang w:eastAsia="pl-PL"/>
        </w:rPr>
      </w:pPr>
    </w:p>
    <w:p w14:paraId="00BE14E7" w14:textId="6271B29B" w:rsidR="00EE4517" w:rsidRPr="0083246D" w:rsidRDefault="00EE4517" w:rsidP="00A267C6">
      <w:pPr>
        <w:pStyle w:val="Akapitzlist"/>
        <w:suppressAutoHyphens/>
        <w:autoSpaceDE w:val="0"/>
        <w:autoSpaceDN w:val="0"/>
        <w:adjustRightInd w:val="0"/>
        <w:spacing w:after="0" w:line="240" w:lineRule="auto"/>
        <w:ind w:left="360" w:right="0" w:firstLine="0"/>
      </w:pPr>
      <w:r w:rsidRPr="000B6023">
        <w:rPr>
          <w:color w:val="000000" w:themeColor="text1"/>
        </w:rPr>
        <w:t xml:space="preserve">Na podstawie art. 44zzzi ust. 2 i 4 ustawy z dnia 7 września 1991 r. o systemie oświaty </w:t>
      </w:r>
      <w:r w:rsidR="000B6023" w:rsidRPr="000B6023">
        <w:rPr>
          <w:color w:val="000000" w:themeColor="text1"/>
        </w:rPr>
        <w:t>w brzmieniu obowiązującym przed 1 września 201</w:t>
      </w:r>
      <w:r w:rsidR="002D514A">
        <w:rPr>
          <w:color w:val="000000" w:themeColor="text1"/>
        </w:rPr>
        <w:t>7</w:t>
      </w:r>
      <w:r w:rsidR="000B6023" w:rsidRPr="000B6023">
        <w:rPr>
          <w:color w:val="000000" w:themeColor="text1"/>
        </w:rPr>
        <w:t xml:space="preserve"> r. </w:t>
      </w:r>
      <w:r w:rsidRPr="0083246D">
        <w:rPr>
          <w:color w:val="000000" w:themeColor="text1"/>
        </w:rPr>
        <w:t>oraz § 19 ust. 2 i 3 rozporządzenia Ministra Edukacji Na</w:t>
      </w:r>
      <w:r w:rsidR="00276EA8" w:rsidRPr="0083246D">
        <w:rPr>
          <w:color w:val="000000" w:themeColor="text1"/>
        </w:rPr>
        <w:t>rodowej z dnia 27 kwietnia 2015 </w:t>
      </w:r>
      <w:r w:rsidRPr="0083246D">
        <w:rPr>
          <w:color w:val="000000" w:themeColor="text1"/>
        </w:rPr>
        <w:t>r. w sprawie szczegółowych warunków i sposobu przeprowadzania egzaminu potwierdzającego kwalifikacje w</w:t>
      </w:r>
      <w:r w:rsidR="00276EA8" w:rsidRPr="0083246D">
        <w:rPr>
          <w:color w:val="000000" w:themeColor="text1"/>
        </w:rPr>
        <w:t> </w:t>
      </w:r>
      <w:r w:rsidRPr="0083246D">
        <w:rPr>
          <w:color w:val="000000" w:themeColor="text1"/>
        </w:rPr>
        <w:t>zawodzie (Dz</w:t>
      </w:r>
      <w:r w:rsidR="0071111B">
        <w:rPr>
          <w:color w:val="000000" w:themeColor="text1"/>
        </w:rPr>
        <w:t>.</w:t>
      </w:r>
      <w:r w:rsidRPr="0083246D">
        <w:rPr>
          <w:color w:val="000000" w:themeColor="text1"/>
        </w:rPr>
        <w:t>U</w:t>
      </w:r>
      <w:r w:rsidR="00276EA8" w:rsidRPr="0083246D">
        <w:rPr>
          <w:color w:val="000000" w:themeColor="text1"/>
        </w:rPr>
        <w:t>.</w:t>
      </w:r>
      <w:r w:rsidR="005C4EF4">
        <w:rPr>
          <w:color w:val="000000" w:themeColor="text1"/>
        </w:rPr>
        <w:t xml:space="preserve"> z </w:t>
      </w:r>
      <w:r w:rsidRPr="0083246D">
        <w:rPr>
          <w:color w:val="000000" w:themeColor="text1"/>
        </w:rPr>
        <w:t xml:space="preserve"> 2015 r., poz. 673</w:t>
      </w:r>
      <w:r w:rsidR="00A267C6">
        <w:rPr>
          <w:color w:val="000000" w:themeColor="text1"/>
        </w:rPr>
        <w:t xml:space="preserve"> ze zm.</w:t>
      </w:r>
      <w:r w:rsidRPr="0083246D">
        <w:rPr>
          <w:color w:val="000000" w:themeColor="text1"/>
        </w:rPr>
        <w:t xml:space="preserve">): </w:t>
      </w:r>
    </w:p>
    <w:p w14:paraId="1734837D" w14:textId="537B7885" w:rsidR="00EE4517" w:rsidRPr="0048050D" w:rsidRDefault="00EE4517" w:rsidP="004E1FF3">
      <w:pPr>
        <w:numPr>
          <w:ilvl w:val="0"/>
          <w:numId w:val="132"/>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w celu przeprowadzenia części pisemnej egzaminu potwierdzającego kwalifikacje</w:t>
      </w:r>
      <w:r w:rsidR="004D5296" w:rsidRPr="0048050D">
        <w:rPr>
          <w:rFonts w:ascii="Times New Roman" w:eastAsia="Times New Roman" w:hAnsi="Times New Roman"/>
          <w:color w:val="000000" w:themeColor="text1"/>
          <w:lang w:eastAsia="pl-PL"/>
        </w:rPr>
        <w:t xml:space="preserve"> w zawodzie </w:t>
      </w:r>
      <w:r w:rsidR="00821312" w:rsidRPr="0048050D">
        <w:rPr>
          <w:rFonts w:ascii="Times New Roman" w:eastAsia="Times New Roman" w:hAnsi="Times New Roman"/>
          <w:color w:val="000000" w:themeColor="text1"/>
          <w:lang w:eastAsia="pl-PL"/>
        </w:rPr>
        <w:br/>
      </w:r>
      <w:r w:rsidR="004D5296" w:rsidRPr="0048050D">
        <w:rPr>
          <w:rFonts w:ascii="Times New Roman" w:eastAsia="Times New Roman" w:hAnsi="Times New Roman"/>
          <w:color w:val="000000" w:themeColor="text1"/>
          <w:lang w:eastAsia="pl-PL"/>
        </w:rPr>
        <w:t>w sesji …</w:t>
      </w:r>
      <w:r w:rsidR="00821312" w:rsidRPr="0048050D">
        <w:rPr>
          <w:rFonts w:ascii="Times New Roman" w:eastAsia="Times New Roman" w:hAnsi="Times New Roman"/>
          <w:color w:val="000000" w:themeColor="text1"/>
          <w:lang w:eastAsia="pl-PL"/>
        </w:rPr>
        <w:t>…</w:t>
      </w:r>
      <w:r w:rsidR="003A781C">
        <w:rPr>
          <w:rFonts w:ascii="Times New Roman" w:eastAsia="Times New Roman" w:hAnsi="Times New Roman"/>
          <w:color w:val="000000" w:themeColor="text1"/>
          <w:lang w:eastAsia="pl-PL"/>
        </w:rPr>
        <w:t>…..</w:t>
      </w:r>
      <w:r w:rsidR="004D5296"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w roku ……</w:t>
      </w:r>
      <w:r w:rsidRPr="0048050D">
        <w:rPr>
          <w:rFonts w:ascii="Times New Roman" w:eastAsia="Times New Roman" w:hAnsi="Times New Roman"/>
          <w:color w:val="000000" w:themeColor="text1"/>
          <w:lang w:eastAsia="pl-PL"/>
        </w:rPr>
        <w:t xml:space="preserve"> członków zespołu egzaminacyjnego </w:t>
      </w:r>
    </w:p>
    <w:p w14:paraId="54A51446" w14:textId="77777777" w:rsidR="00EE4517" w:rsidRPr="0048050D" w:rsidRDefault="00EE4517" w:rsidP="004E1FF3">
      <w:pPr>
        <w:numPr>
          <w:ilvl w:val="0"/>
          <w:numId w:val="132"/>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zespoły nadzorującego przebieg</w:t>
      </w:r>
      <w:r w:rsidR="00022954" w:rsidRPr="0048050D">
        <w:rPr>
          <w:rFonts w:ascii="Times New Roman" w:eastAsia="Times New Roman" w:hAnsi="Times New Roman"/>
          <w:color w:val="000000" w:themeColor="text1"/>
          <w:lang w:eastAsia="pl-PL"/>
        </w:rPr>
        <w:t xml:space="preserve"> części pisemnej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EE4517" w:rsidRPr="0048050D" w14:paraId="10C32A47" w14:textId="77777777">
        <w:trPr>
          <w:trHeight w:val="593"/>
          <w:tblHeader/>
        </w:trPr>
        <w:tc>
          <w:tcPr>
            <w:tcW w:w="421" w:type="dxa"/>
            <w:tcBorders>
              <w:top w:val="single" w:sz="4" w:space="0" w:color="auto"/>
              <w:left w:val="single" w:sz="4" w:space="0" w:color="auto"/>
              <w:right w:val="single" w:sz="4" w:space="0" w:color="auto"/>
            </w:tcBorders>
            <w:vAlign w:val="center"/>
          </w:tcPr>
          <w:p w14:paraId="5C0799CE"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2AA46A39"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008BE640"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120CDB0D" w14:textId="77777777" w:rsidR="00EE4517" w:rsidRPr="0048050D" w:rsidRDefault="00EE4517" w:rsidP="00AE6B6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Pr="0048050D">
              <w:rPr>
                <w:rFonts w:ascii="Times New Roman" w:eastAsia="Times New Roman" w:hAnsi="Times New Roman"/>
                <w:color w:val="000000" w:themeColor="text1"/>
                <w:sz w:val="18"/>
                <w:szCs w:val="18"/>
                <w:lang w:eastAsia="pl-PL"/>
              </w:rPr>
              <w:t>stanowisko pracy</w:t>
            </w:r>
            <w:r w:rsidRPr="0048050D">
              <w:rPr>
                <w:rFonts w:ascii="Times New Roman" w:eastAsia="Times New Roman" w:hAnsi="Times New Roman"/>
                <w:color w:val="000000" w:themeColor="text1"/>
                <w:sz w:val="18"/>
                <w:szCs w:val="18"/>
                <w:vertAlign w:val="superscript"/>
                <w:lang w:eastAsia="pl-PL"/>
              </w:rPr>
              <w:t xml:space="preserve"> </w:t>
            </w:r>
          </w:p>
        </w:tc>
        <w:tc>
          <w:tcPr>
            <w:tcW w:w="559" w:type="dxa"/>
            <w:tcBorders>
              <w:top w:val="single" w:sz="4" w:space="0" w:color="auto"/>
              <w:left w:val="single" w:sz="4" w:space="0" w:color="auto"/>
              <w:right w:val="single" w:sz="4" w:space="0" w:color="auto"/>
            </w:tcBorders>
            <w:vAlign w:val="center"/>
          </w:tcPr>
          <w:p w14:paraId="123C453D"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2D38E707"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00821312" w:rsidRPr="0048050D">
              <w:rPr>
                <w:rFonts w:ascii="Times New Roman" w:eastAsia="Times New Roman" w:hAnsi="Times New Roman"/>
                <w:color w:val="000000" w:themeColor="text1"/>
                <w:sz w:val="18"/>
                <w:szCs w:val="18"/>
                <w:lang w:eastAsia="pl-PL"/>
              </w:rPr>
              <w:br/>
            </w:r>
            <w:r w:rsidRPr="0048050D">
              <w:rPr>
                <w:rFonts w:ascii="Times New Roman" w:eastAsia="Times New Roman" w:hAnsi="Times New Roman"/>
                <w:color w:val="000000" w:themeColor="text1"/>
                <w:sz w:val="18"/>
                <w:szCs w:val="18"/>
                <w:lang w:eastAsia="pl-PL"/>
              </w:rPr>
              <w:t xml:space="preserve">i godzina egzaminu </w:t>
            </w:r>
          </w:p>
        </w:tc>
        <w:tc>
          <w:tcPr>
            <w:tcW w:w="1008" w:type="dxa"/>
            <w:tcBorders>
              <w:top w:val="single" w:sz="4" w:space="0" w:color="auto"/>
              <w:left w:val="single" w:sz="4" w:space="0" w:color="auto"/>
              <w:right w:val="single" w:sz="4" w:space="0" w:color="auto"/>
            </w:tcBorders>
            <w:vAlign w:val="center"/>
          </w:tcPr>
          <w:p w14:paraId="7B03B9AA"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Oznaczenie kwalifikacji </w:t>
            </w:r>
          </w:p>
        </w:tc>
        <w:tc>
          <w:tcPr>
            <w:tcW w:w="1400" w:type="dxa"/>
            <w:tcBorders>
              <w:top w:val="single" w:sz="4" w:space="0" w:color="auto"/>
              <w:left w:val="single" w:sz="4" w:space="0" w:color="auto"/>
              <w:right w:val="single" w:sz="4" w:space="0" w:color="auto"/>
            </w:tcBorders>
            <w:vAlign w:val="center"/>
          </w:tcPr>
          <w:p w14:paraId="58F6A734" w14:textId="3FEAACB8" w:rsidR="00EE4517" w:rsidRPr="0048050D" w:rsidRDefault="00821312"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w:t>
            </w:r>
            <w:r w:rsidR="00EE4517" w:rsidRPr="0048050D">
              <w:rPr>
                <w:rFonts w:ascii="Times New Roman" w:eastAsia="Times New Roman" w:hAnsi="Times New Roman"/>
                <w:color w:val="000000" w:themeColor="text1"/>
                <w:sz w:val="18"/>
                <w:szCs w:val="18"/>
                <w:lang w:eastAsia="pl-PL"/>
              </w:rPr>
              <w:t>cym</w:t>
            </w:r>
            <w:r w:rsidR="00A46CB2">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right w:val="single" w:sz="4" w:space="0" w:color="auto"/>
            </w:tcBorders>
            <w:vAlign w:val="center"/>
          </w:tcPr>
          <w:p w14:paraId="09796277" w14:textId="3F125C9D"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r w:rsidR="00A46CB2">
              <w:rPr>
                <w:rFonts w:ascii="Times New Roman" w:eastAsia="Times New Roman" w:hAnsi="Times New Roman"/>
                <w:color w:val="000000" w:themeColor="text1"/>
                <w:sz w:val="18"/>
                <w:szCs w:val="18"/>
                <w:lang w:eastAsia="pl-PL"/>
              </w:rPr>
              <w:t>**</w:t>
            </w:r>
          </w:p>
        </w:tc>
      </w:tr>
      <w:tr w:rsidR="00EE4517" w:rsidRPr="0048050D" w14:paraId="09AA8EA4" w14:textId="77777777">
        <w:tc>
          <w:tcPr>
            <w:tcW w:w="421" w:type="dxa"/>
            <w:tcBorders>
              <w:top w:val="single" w:sz="4" w:space="0" w:color="auto"/>
              <w:left w:val="single" w:sz="4" w:space="0" w:color="auto"/>
              <w:bottom w:val="single" w:sz="4" w:space="0" w:color="auto"/>
              <w:right w:val="single" w:sz="4" w:space="0" w:color="auto"/>
            </w:tcBorders>
          </w:tcPr>
          <w:p w14:paraId="3E52EC3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0E3BF21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CC2169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CEA9E3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FC37BC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96FF05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664D15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4BEC66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5CD225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1851A1A0" w14:textId="77777777">
        <w:tc>
          <w:tcPr>
            <w:tcW w:w="421" w:type="dxa"/>
            <w:tcBorders>
              <w:top w:val="single" w:sz="4" w:space="0" w:color="auto"/>
              <w:left w:val="single" w:sz="4" w:space="0" w:color="auto"/>
              <w:bottom w:val="single" w:sz="4" w:space="0" w:color="auto"/>
              <w:right w:val="single" w:sz="4" w:space="0" w:color="auto"/>
            </w:tcBorders>
          </w:tcPr>
          <w:p w14:paraId="6F2EDDC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3FFF27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D0595C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A4F9EF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B92B2A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5DDE9E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D63D06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9401A0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B33410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60AB7BE5" w14:textId="77777777">
        <w:tc>
          <w:tcPr>
            <w:tcW w:w="421" w:type="dxa"/>
            <w:tcBorders>
              <w:top w:val="single" w:sz="4" w:space="0" w:color="auto"/>
              <w:left w:val="single" w:sz="4" w:space="0" w:color="auto"/>
              <w:bottom w:val="single" w:sz="4" w:space="0" w:color="auto"/>
              <w:right w:val="single" w:sz="4" w:space="0" w:color="auto"/>
            </w:tcBorders>
          </w:tcPr>
          <w:p w14:paraId="0EB23DF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6FEC64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708699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8C734E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D4619A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5551EB8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2C4D90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4C5E21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67F675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5D23028A" w14:textId="77777777">
        <w:tc>
          <w:tcPr>
            <w:tcW w:w="421" w:type="dxa"/>
            <w:tcBorders>
              <w:top w:val="single" w:sz="4" w:space="0" w:color="auto"/>
              <w:left w:val="single" w:sz="4" w:space="0" w:color="auto"/>
              <w:bottom w:val="single" w:sz="4" w:space="0" w:color="auto"/>
              <w:right w:val="single" w:sz="4" w:space="0" w:color="auto"/>
            </w:tcBorders>
          </w:tcPr>
          <w:p w14:paraId="2DBCE87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32FFD9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3217A0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65434E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77DE57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3D81F5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537B0E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48AC61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ADE4C5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287F316F" w14:textId="77777777">
        <w:tc>
          <w:tcPr>
            <w:tcW w:w="421" w:type="dxa"/>
            <w:tcBorders>
              <w:top w:val="single" w:sz="4" w:space="0" w:color="auto"/>
              <w:left w:val="single" w:sz="4" w:space="0" w:color="auto"/>
              <w:bottom w:val="single" w:sz="4" w:space="0" w:color="auto"/>
              <w:right w:val="single" w:sz="4" w:space="0" w:color="auto"/>
            </w:tcBorders>
          </w:tcPr>
          <w:p w14:paraId="232541A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7553FA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C7786D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07BCCA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4866FC8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1F1D8E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61AC8F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C9BBA2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D40C2D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297AB7E2" w14:textId="77777777">
        <w:tc>
          <w:tcPr>
            <w:tcW w:w="421" w:type="dxa"/>
            <w:tcBorders>
              <w:top w:val="single" w:sz="4" w:space="0" w:color="auto"/>
              <w:left w:val="single" w:sz="4" w:space="0" w:color="auto"/>
              <w:bottom w:val="single" w:sz="4" w:space="0" w:color="auto"/>
              <w:right w:val="single" w:sz="4" w:space="0" w:color="auto"/>
            </w:tcBorders>
          </w:tcPr>
          <w:p w14:paraId="329830D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3956BF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65B926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20BA78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426850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4CB984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19E5B3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31E7BB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437CE56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0F8AFCD7" w14:textId="77777777">
        <w:tc>
          <w:tcPr>
            <w:tcW w:w="421" w:type="dxa"/>
            <w:tcBorders>
              <w:top w:val="single" w:sz="4" w:space="0" w:color="auto"/>
              <w:left w:val="single" w:sz="4" w:space="0" w:color="auto"/>
              <w:bottom w:val="single" w:sz="4" w:space="0" w:color="auto"/>
              <w:right w:val="single" w:sz="4" w:space="0" w:color="auto"/>
            </w:tcBorders>
          </w:tcPr>
          <w:p w14:paraId="63ED1A7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A1C238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48B36D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BC4100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1BA6C2C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78BA3B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3145F4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F97D85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F529E2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1CFA5ABA" w14:textId="77777777">
        <w:tc>
          <w:tcPr>
            <w:tcW w:w="421" w:type="dxa"/>
            <w:tcBorders>
              <w:top w:val="single" w:sz="4" w:space="0" w:color="auto"/>
              <w:left w:val="single" w:sz="4" w:space="0" w:color="auto"/>
              <w:bottom w:val="single" w:sz="4" w:space="0" w:color="auto"/>
              <w:right w:val="single" w:sz="4" w:space="0" w:color="auto"/>
            </w:tcBorders>
          </w:tcPr>
          <w:p w14:paraId="62128B6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C7C1E8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0AC0EE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3C3FF6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12992D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2F42BF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C464F2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056A6F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751175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29B80027" w14:textId="77777777">
        <w:tc>
          <w:tcPr>
            <w:tcW w:w="421" w:type="dxa"/>
            <w:tcBorders>
              <w:top w:val="single" w:sz="4" w:space="0" w:color="auto"/>
              <w:left w:val="single" w:sz="4" w:space="0" w:color="auto"/>
              <w:bottom w:val="single" w:sz="4" w:space="0" w:color="auto"/>
              <w:right w:val="single" w:sz="4" w:space="0" w:color="auto"/>
            </w:tcBorders>
          </w:tcPr>
          <w:p w14:paraId="4B7750C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B6342C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A05AD9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6E2AB1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0CA74A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1E95E9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0DF9F4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6DEF26E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AB3AB1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bl>
    <w:p w14:paraId="265B45BD" w14:textId="77777777" w:rsidR="00A46CB2" w:rsidRDefault="00A46CB2" w:rsidP="00A46CB2">
      <w:pPr>
        <w:pStyle w:val="Akapitzlist"/>
        <w:ind w:left="336" w:firstLine="0"/>
        <w:rPr>
          <w:color w:val="000000" w:themeColor="text1"/>
          <w:sz w:val="22"/>
        </w:rPr>
      </w:pPr>
    </w:p>
    <w:p w14:paraId="12EAADBD" w14:textId="168F1D6F" w:rsidR="00022954" w:rsidRDefault="00022954" w:rsidP="004E1FF3">
      <w:pPr>
        <w:pStyle w:val="Akapitzlist"/>
        <w:numPr>
          <w:ilvl w:val="0"/>
          <w:numId w:val="132"/>
        </w:numPr>
        <w:ind w:left="336"/>
        <w:rPr>
          <w:color w:val="000000" w:themeColor="text1"/>
          <w:sz w:val="22"/>
        </w:rPr>
      </w:pPr>
      <w:r w:rsidRPr="0048050D">
        <w:rPr>
          <w:color w:val="000000" w:themeColor="text1"/>
          <w:sz w:val="22"/>
        </w:rPr>
        <w:t xml:space="preserve">oświadczam, że nauczyciele wchodzący w skład zespołu nadzorującego nie prowadzą ze zdającymi zajęć edukacyjnych objętych egzaminem </w:t>
      </w:r>
      <w:r w:rsidR="004C2BCF">
        <w:rPr>
          <w:color w:val="000000" w:themeColor="text1"/>
          <w:sz w:val="22"/>
        </w:rPr>
        <w:t xml:space="preserve">potwierdzającym kwalifikacje w </w:t>
      </w:r>
      <w:r w:rsidRPr="0048050D">
        <w:rPr>
          <w:color w:val="000000" w:themeColor="text1"/>
          <w:sz w:val="22"/>
        </w:rPr>
        <w:t>zawod</w:t>
      </w:r>
      <w:r w:rsidR="004C2BCF">
        <w:rPr>
          <w:color w:val="000000" w:themeColor="text1"/>
          <w:sz w:val="22"/>
        </w:rPr>
        <w:t>zie.</w:t>
      </w:r>
    </w:p>
    <w:p w14:paraId="0B68E087" w14:textId="77777777" w:rsidR="00A46CB2" w:rsidRDefault="00A46CB2" w:rsidP="00A46CB2">
      <w:pPr>
        <w:pStyle w:val="Akapitzlist"/>
        <w:ind w:left="336" w:firstLine="0"/>
        <w:rPr>
          <w:color w:val="000000" w:themeColor="text1"/>
          <w:sz w:val="22"/>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EE4517" w:rsidRPr="0048050D" w14:paraId="76FE7C4B" w14:textId="77777777">
        <w:trPr>
          <w:trHeight w:val="73"/>
        </w:trPr>
        <w:tc>
          <w:tcPr>
            <w:tcW w:w="675" w:type="dxa"/>
          </w:tcPr>
          <w:p w14:paraId="415636AD"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237C6A15"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P – przewodniczący; C – członek. </w:t>
            </w:r>
          </w:p>
        </w:tc>
      </w:tr>
      <w:tr w:rsidR="00EE4517" w:rsidRPr="0048050D" w14:paraId="62D6966A" w14:textId="77777777">
        <w:trPr>
          <w:trHeight w:val="1268"/>
        </w:trPr>
        <w:tc>
          <w:tcPr>
            <w:tcW w:w="675" w:type="dxa"/>
          </w:tcPr>
          <w:p w14:paraId="1BF35331"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60CB41B6"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70A4C4D2"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1. zna przepisy </w:t>
            </w:r>
          </w:p>
          <w:p w14:paraId="7C1FA718" w14:textId="03D668D0" w:rsidR="00EE4517" w:rsidRPr="00D65AA4" w:rsidRDefault="00EE4517" w:rsidP="004E1FF3">
            <w:pPr>
              <w:numPr>
                <w:ilvl w:val="0"/>
                <w:numId w:val="133"/>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sidR="000B6023">
              <w:rPr>
                <w:rFonts w:ascii="Times New Roman" w:hAnsi="Times New Roman"/>
                <w:color w:val="000000" w:themeColor="text1"/>
                <w:sz w:val="16"/>
                <w:szCs w:val="16"/>
              </w:rPr>
              <w:t>w brzmieniu obo</w:t>
            </w:r>
            <w:r w:rsidR="00695164">
              <w:rPr>
                <w:rFonts w:ascii="Times New Roman" w:hAnsi="Times New Roman"/>
                <w:color w:val="000000" w:themeColor="text1"/>
                <w:sz w:val="16"/>
                <w:szCs w:val="16"/>
              </w:rPr>
              <w:t>wiązującym przed 1 września 2017</w:t>
            </w:r>
            <w:r w:rsidR="000B6023">
              <w:rPr>
                <w:rFonts w:ascii="Times New Roman" w:hAnsi="Times New Roman"/>
                <w:color w:val="000000" w:themeColor="text1"/>
                <w:sz w:val="16"/>
                <w:szCs w:val="16"/>
              </w:rPr>
              <w:t xml:space="preserve"> r. </w:t>
            </w:r>
            <w:r w:rsidRPr="0048050D">
              <w:rPr>
                <w:rFonts w:ascii="Times New Roman" w:hAnsi="Times New Roman"/>
                <w:color w:val="000000" w:themeColor="text1"/>
                <w:sz w:val="16"/>
                <w:szCs w:val="16"/>
              </w:rPr>
              <w:t>– o obowiązku nieujawniania osobom nieuprawnionym materiałów eg</w:t>
            </w:r>
            <w:r w:rsidRPr="00D65AA4">
              <w:rPr>
                <w:rFonts w:ascii="Times New Roman" w:hAnsi="Times New Roman"/>
                <w:color w:val="000000" w:themeColor="text1"/>
                <w:sz w:val="16"/>
                <w:szCs w:val="16"/>
              </w:rPr>
              <w:t xml:space="preserve">zaminacyjnych </w:t>
            </w:r>
          </w:p>
          <w:p w14:paraId="655A38D4" w14:textId="1C757413" w:rsidR="00EE4517" w:rsidRPr="00D65AA4" w:rsidRDefault="00EE4517" w:rsidP="004E1FF3">
            <w:pPr>
              <w:numPr>
                <w:ilvl w:val="0"/>
                <w:numId w:val="133"/>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art. 100 § § 2 ust. 4 i 5 ustawy z dnia 26 cze</w:t>
            </w:r>
            <w:r w:rsidR="0071111B" w:rsidRPr="00D65AA4">
              <w:rPr>
                <w:rFonts w:ascii="Times New Roman" w:hAnsi="Times New Roman"/>
                <w:color w:val="000000" w:themeColor="text1"/>
                <w:sz w:val="16"/>
                <w:szCs w:val="16"/>
              </w:rPr>
              <w:t>rwca 1974 r. – Kodeks Pracy (</w:t>
            </w:r>
            <w:r w:rsidR="00447577">
              <w:rPr>
                <w:rFonts w:ascii="Times New Roman" w:hAnsi="Times New Roman"/>
                <w:color w:val="000000" w:themeColor="text1"/>
                <w:sz w:val="16"/>
                <w:szCs w:val="16"/>
              </w:rPr>
              <w:t xml:space="preserve">tj. </w:t>
            </w:r>
            <w:r w:rsidR="0071111B" w:rsidRPr="00D65AA4">
              <w:rPr>
                <w:rFonts w:ascii="Times New Roman" w:hAnsi="Times New Roman"/>
                <w:color w:val="000000" w:themeColor="text1"/>
                <w:sz w:val="16"/>
                <w:szCs w:val="16"/>
              </w:rPr>
              <w:t>Dz.</w:t>
            </w:r>
            <w:r w:rsidR="00D65AA4" w:rsidRPr="00D65AA4">
              <w:rPr>
                <w:rFonts w:ascii="Times New Roman" w:hAnsi="Times New Roman"/>
                <w:color w:val="000000" w:themeColor="text1"/>
                <w:sz w:val="16"/>
                <w:szCs w:val="16"/>
              </w:rPr>
              <w:t>U. z 20</w:t>
            </w:r>
            <w:r w:rsidR="00447577">
              <w:rPr>
                <w:rFonts w:ascii="Times New Roman" w:hAnsi="Times New Roman"/>
                <w:color w:val="000000" w:themeColor="text1"/>
                <w:sz w:val="16"/>
                <w:szCs w:val="16"/>
              </w:rPr>
              <w:t>20</w:t>
            </w:r>
            <w:r w:rsidR="00D65AA4" w:rsidRPr="00D65AA4">
              <w:rPr>
                <w:rFonts w:ascii="Times New Roman" w:hAnsi="Times New Roman"/>
                <w:color w:val="000000" w:themeColor="text1"/>
                <w:sz w:val="16"/>
                <w:szCs w:val="16"/>
              </w:rPr>
              <w:t xml:space="preserve"> r. poz. 1</w:t>
            </w:r>
            <w:r w:rsidR="00447577">
              <w:rPr>
                <w:rFonts w:ascii="Times New Roman" w:hAnsi="Times New Roman"/>
                <w:color w:val="000000" w:themeColor="text1"/>
                <w:sz w:val="16"/>
                <w:szCs w:val="16"/>
              </w:rPr>
              <w:t>32</w:t>
            </w:r>
            <w:r w:rsidR="00D65AA4" w:rsidRPr="00D65AA4">
              <w:rPr>
                <w:rFonts w:ascii="Times New Roman" w:hAnsi="Times New Roman"/>
                <w:color w:val="000000" w:themeColor="text1"/>
                <w:sz w:val="16"/>
                <w:szCs w:val="16"/>
              </w:rPr>
              <w:t>0</w:t>
            </w:r>
            <w:r w:rsidRPr="00D65AA4">
              <w:rPr>
                <w:rFonts w:ascii="Times New Roman" w:hAnsi="Times New Roman"/>
                <w:color w:val="000000" w:themeColor="text1"/>
                <w:sz w:val="16"/>
                <w:szCs w:val="16"/>
              </w:rPr>
              <w:t xml:space="preserve"> ze zm.) – o obowiązkach pracowników </w:t>
            </w:r>
          </w:p>
          <w:p w14:paraId="5143199F" w14:textId="1427AB9F" w:rsidR="00EE4517" w:rsidRPr="00D65AA4" w:rsidRDefault="00EE4517" w:rsidP="004E1FF3">
            <w:pPr>
              <w:numPr>
                <w:ilvl w:val="0"/>
                <w:numId w:val="133"/>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art. 266 § 1 ustawy z dnia 6 czerwca 1997 – Kodeks karny (</w:t>
            </w:r>
            <w:r w:rsidR="00447577">
              <w:rPr>
                <w:rFonts w:ascii="Times New Roman" w:hAnsi="Times New Roman"/>
                <w:color w:val="000000" w:themeColor="text1"/>
                <w:sz w:val="16"/>
                <w:szCs w:val="16"/>
              </w:rPr>
              <w:t>tj.</w:t>
            </w:r>
            <w:r w:rsidRPr="00D65AA4">
              <w:rPr>
                <w:rFonts w:ascii="Times New Roman" w:hAnsi="Times New Roman"/>
                <w:color w:val="000000" w:themeColor="text1"/>
                <w:sz w:val="16"/>
                <w:szCs w:val="16"/>
              </w:rPr>
              <w:t>Dz</w:t>
            </w:r>
            <w:r w:rsidR="00276EA8" w:rsidRPr="00D65AA4">
              <w:rPr>
                <w:rFonts w:ascii="Times New Roman" w:hAnsi="Times New Roman"/>
                <w:color w:val="000000" w:themeColor="text1"/>
                <w:sz w:val="16"/>
                <w:szCs w:val="16"/>
              </w:rPr>
              <w:t>.</w:t>
            </w:r>
            <w:r w:rsidRPr="00D65AA4">
              <w:rPr>
                <w:rFonts w:ascii="Times New Roman" w:hAnsi="Times New Roman"/>
                <w:color w:val="000000" w:themeColor="text1"/>
                <w:sz w:val="16"/>
                <w:szCs w:val="16"/>
              </w:rPr>
              <w:t>U</w:t>
            </w:r>
            <w:r w:rsidR="00276EA8" w:rsidRPr="00D65AA4">
              <w:rPr>
                <w:rFonts w:ascii="Times New Roman" w:hAnsi="Times New Roman"/>
                <w:color w:val="000000" w:themeColor="text1"/>
                <w:sz w:val="16"/>
                <w:szCs w:val="16"/>
              </w:rPr>
              <w:t>.</w:t>
            </w:r>
            <w:r w:rsidR="000B6023" w:rsidRPr="00D65AA4">
              <w:rPr>
                <w:rFonts w:ascii="Times New Roman" w:hAnsi="Times New Roman"/>
                <w:color w:val="000000" w:themeColor="text1"/>
                <w:sz w:val="16"/>
                <w:szCs w:val="16"/>
              </w:rPr>
              <w:t xml:space="preserve"> z 20</w:t>
            </w:r>
            <w:r w:rsidR="00447577">
              <w:rPr>
                <w:rFonts w:ascii="Times New Roman" w:hAnsi="Times New Roman"/>
                <w:color w:val="000000" w:themeColor="text1"/>
                <w:sz w:val="16"/>
                <w:szCs w:val="16"/>
              </w:rPr>
              <w:t>22</w:t>
            </w:r>
            <w:r w:rsidR="000B6023" w:rsidRPr="00D65AA4">
              <w:rPr>
                <w:rFonts w:ascii="Times New Roman" w:hAnsi="Times New Roman"/>
                <w:color w:val="000000" w:themeColor="text1"/>
                <w:sz w:val="16"/>
                <w:szCs w:val="16"/>
              </w:rPr>
              <w:t xml:space="preserve"> r.</w:t>
            </w:r>
            <w:r w:rsidR="00361E21">
              <w:rPr>
                <w:rFonts w:ascii="Times New Roman" w:hAnsi="Times New Roman"/>
                <w:color w:val="000000" w:themeColor="text1"/>
                <w:sz w:val="16"/>
                <w:szCs w:val="16"/>
              </w:rPr>
              <w:t xml:space="preserve"> </w:t>
            </w:r>
            <w:r w:rsidRPr="00D65AA4">
              <w:rPr>
                <w:rFonts w:ascii="Times New Roman" w:hAnsi="Times New Roman"/>
                <w:color w:val="000000" w:themeColor="text1"/>
                <w:sz w:val="16"/>
                <w:szCs w:val="16"/>
              </w:rPr>
              <w:t>poz.</w:t>
            </w:r>
            <w:r w:rsidR="00447577">
              <w:rPr>
                <w:rFonts w:ascii="Times New Roman" w:hAnsi="Times New Roman"/>
                <w:color w:val="000000" w:themeColor="text1"/>
                <w:sz w:val="16"/>
                <w:szCs w:val="16"/>
              </w:rPr>
              <w:t xml:space="preserve"> 1138</w:t>
            </w:r>
            <w:r w:rsidRPr="00D65AA4">
              <w:rPr>
                <w:rFonts w:ascii="Times New Roman" w:hAnsi="Times New Roman"/>
                <w:color w:val="000000" w:themeColor="text1"/>
                <w:sz w:val="16"/>
                <w:szCs w:val="16"/>
              </w:rPr>
              <w:t xml:space="preserve">) – o odpowiedzialności karnej za ujawnienie osobie nieuprawnionej lub wykorzystanie informacji, którą uzyskało się w związku z pełnioną funkcją lub wykonywaną pracą </w:t>
            </w:r>
          </w:p>
          <w:p w14:paraId="163AC53A" w14:textId="62B87BB5" w:rsidR="00EE4517" w:rsidRPr="00B674BB" w:rsidRDefault="00EE4517" w:rsidP="004E1FF3">
            <w:pPr>
              <w:numPr>
                <w:ilvl w:val="0"/>
                <w:numId w:val="133"/>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ar</w:t>
            </w:r>
            <w:r w:rsidR="004650A6" w:rsidRPr="00D65AA4">
              <w:rPr>
                <w:rFonts w:ascii="Times New Roman" w:hAnsi="Times New Roman"/>
                <w:color w:val="000000" w:themeColor="text1"/>
                <w:sz w:val="16"/>
                <w:szCs w:val="16"/>
              </w:rPr>
              <w:t>t. 6 ustawy z dnia 26 stycznia 1</w:t>
            </w:r>
            <w:r w:rsidRPr="00D65AA4">
              <w:rPr>
                <w:rFonts w:ascii="Times New Roman" w:hAnsi="Times New Roman"/>
                <w:color w:val="000000" w:themeColor="text1"/>
                <w:sz w:val="16"/>
                <w:szCs w:val="16"/>
              </w:rPr>
              <w:t>982 r. – Karta nauczyciela (</w:t>
            </w:r>
            <w:r w:rsidR="00361E21">
              <w:rPr>
                <w:rFonts w:ascii="Times New Roman" w:hAnsi="Times New Roman"/>
                <w:color w:val="000000" w:themeColor="text1"/>
                <w:sz w:val="16"/>
                <w:szCs w:val="16"/>
              </w:rPr>
              <w:t>tj.</w:t>
            </w:r>
            <w:r w:rsidRPr="00D65AA4">
              <w:rPr>
                <w:rFonts w:ascii="Times New Roman" w:hAnsi="Times New Roman"/>
                <w:color w:val="000000" w:themeColor="text1"/>
                <w:sz w:val="16"/>
                <w:szCs w:val="16"/>
              </w:rPr>
              <w:t xml:space="preserve"> Dz</w:t>
            </w:r>
            <w:r w:rsidR="00276EA8" w:rsidRPr="00D65AA4">
              <w:rPr>
                <w:rFonts w:ascii="Times New Roman" w:hAnsi="Times New Roman"/>
                <w:color w:val="000000" w:themeColor="text1"/>
                <w:sz w:val="16"/>
                <w:szCs w:val="16"/>
              </w:rPr>
              <w:t>.</w:t>
            </w:r>
            <w:r w:rsidRPr="00D65AA4">
              <w:rPr>
                <w:rFonts w:ascii="Times New Roman" w:hAnsi="Times New Roman"/>
                <w:color w:val="000000" w:themeColor="text1"/>
                <w:sz w:val="16"/>
                <w:szCs w:val="16"/>
              </w:rPr>
              <w:t>U</w:t>
            </w:r>
            <w:r w:rsidR="00276EA8" w:rsidRPr="00D65AA4">
              <w:rPr>
                <w:rFonts w:ascii="Times New Roman" w:hAnsi="Times New Roman"/>
                <w:color w:val="000000" w:themeColor="text1"/>
                <w:sz w:val="16"/>
                <w:szCs w:val="16"/>
              </w:rPr>
              <w:t>.</w:t>
            </w:r>
            <w:r w:rsidR="000B6023" w:rsidRPr="00D65AA4">
              <w:rPr>
                <w:rFonts w:ascii="Times New Roman" w:hAnsi="Times New Roman"/>
                <w:color w:val="000000" w:themeColor="text1"/>
                <w:sz w:val="16"/>
                <w:szCs w:val="16"/>
              </w:rPr>
              <w:t xml:space="preserve"> z 20</w:t>
            </w:r>
            <w:r w:rsidR="00361E21">
              <w:rPr>
                <w:rFonts w:ascii="Times New Roman" w:hAnsi="Times New Roman"/>
                <w:color w:val="000000" w:themeColor="text1"/>
                <w:sz w:val="16"/>
                <w:szCs w:val="16"/>
              </w:rPr>
              <w:t>21 r.</w:t>
            </w:r>
            <w:r w:rsidR="000B6023" w:rsidRPr="00D65AA4">
              <w:rPr>
                <w:rFonts w:ascii="Times New Roman" w:hAnsi="Times New Roman"/>
                <w:color w:val="000000" w:themeColor="text1"/>
                <w:sz w:val="16"/>
                <w:szCs w:val="16"/>
              </w:rPr>
              <w:t xml:space="preserve"> poz. </w:t>
            </w:r>
            <w:r w:rsidR="00361E21">
              <w:rPr>
                <w:rFonts w:ascii="Times New Roman" w:hAnsi="Times New Roman"/>
                <w:color w:val="000000" w:themeColor="text1"/>
                <w:sz w:val="16"/>
                <w:szCs w:val="16"/>
              </w:rPr>
              <w:t>1762</w:t>
            </w:r>
            <w:r w:rsidRPr="00D65AA4">
              <w:rPr>
                <w:rFonts w:ascii="Times New Roman" w:hAnsi="Times New Roman"/>
                <w:color w:val="000000" w:themeColor="text1"/>
                <w:sz w:val="16"/>
                <w:szCs w:val="16"/>
              </w:rPr>
              <w:t xml:space="preserve"> ze zm.) – o obowiązkach </w:t>
            </w:r>
            <w:r w:rsidRPr="00B674BB">
              <w:rPr>
                <w:rFonts w:ascii="Times New Roman" w:hAnsi="Times New Roman"/>
                <w:color w:val="000000" w:themeColor="text1"/>
                <w:sz w:val="16"/>
                <w:szCs w:val="16"/>
              </w:rPr>
              <w:t xml:space="preserve">nauczycieli </w:t>
            </w:r>
          </w:p>
          <w:p w14:paraId="67ACFB17" w14:textId="327B5A10" w:rsidR="00EE4517" w:rsidRPr="00B674BB" w:rsidRDefault="00B674BB" w:rsidP="004E1FF3">
            <w:pPr>
              <w:numPr>
                <w:ilvl w:val="0"/>
                <w:numId w:val="133"/>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ustawy z dnia 10 maja  2018</w:t>
            </w:r>
            <w:r w:rsidR="00EE4517" w:rsidRPr="00B674BB">
              <w:rPr>
                <w:rFonts w:ascii="Times New Roman" w:hAnsi="Times New Roman"/>
                <w:color w:val="000000" w:themeColor="text1"/>
                <w:sz w:val="16"/>
                <w:szCs w:val="16"/>
              </w:rPr>
              <w:t xml:space="preserve"> r. o ochronie danych osobowych (</w:t>
            </w:r>
            <w:r w:rsidR="0009770C">
              <w:rPr>
                <w:rFonts w:ascii="Times New Roman" w:hAnsi="Times New Roman"/>
                <w:color w:val="000000" w:themeColor="text1"/>
                <w:sz w:val="16"/>
                <w:szCs w:val="16"/>
              </w:rPr>
              <w:t xml:space="preserve">tj. </w:t>
            </w:r>
            <w:r w:rsidR="0092442C" w:rsidRPr="00D33795">
              <w:rPr>
                <w:rFonts w:ascii="Times New Roman" w:hAnsi="Times New Roman"/>
                <w:color w:val="000000" w:themeColor="text1"/>
                <w:sz w:val="16"/>
                <w:szCs w:val="16"/>
              </w:rPr>
              <w:t>Dz.U. z 2019 r. poz. 1781</w:t>
            </w:r>
            <w:r w:rsidR="00EE4517" w:rsidRPr="00D33795">
              <w:rPr>
                <w:rFonts w:ascii="Times New Roman" w:hAnsi="Times New Roman"/>
                <w:color w:val="000000" w:themeColor="text1"/>
                <w:sz w:val="16"/>
                <w:szCs w:val="16"/>
              </w:rPr>
              <w:t>)</w:t>
            </w:r>
            <w:r w:rsidR="00EE4517" w:rsidRPr="00B674BB">
              <w:rPr>
                <w:rFonts w:ascii="Times New Roman" w:hAnsi="Times New Roman"/>
                <w:color w:val="000000" w:themeColor="text1"/>
                <w:sz w:val="16"/>
                <w:szCs w:val="16"/>
              </w:rPr>
              <w:t xml:space="preserve"> </w:t>
            </w:r>
          </w:p>
          <w:p w14:paraId="722983F5" w14:textId="77777777" w:rsidR="00EE4517" w:rsidRPr="0048050D" w:rsidRDefault="00EE4517" w:rsidP="00B674BB">
            <w:pPr>
              <w:autoSpaceDE w:val="0"/>
              <w:autoSpaceDN w:val="0"/>
              <w:adjustRightInd w:val="0"/>
              <w:spacing w:after="0" w:line="240" w:lineRule="auto"/>
              <w:ind w:left="176" w:hanging="176"/>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2. odbył szkolenie – przeprowadzone przez dyrektora macierzystej szkoły lub osobę przez niego upoważnioną</w:t>
            </w:r>
            <w:r w:rsidRPr="0048050D">
              <w:rPr>
                <w:rFonts w:ascii="Times New Roman" w:hAnsi="Times New Roman"/>
                <w:color w:val="000000" w:themeColor="text1"/>
                <w:sz w:val="16"/>
                <w:szCs w:val="16"/>
              </w:rPr>
              <w:t xml:space="preserve"> – w zakresie organizacji odpowiedniej </w:t>
            </w:r>
            <w:r w:rsidR="00471F28" w:rsidRPr="0048050D">
              <w:rPr>
                <w:rFonts w:ascii="Times New Roman" w:hAnsi="Times New Roman"/>
                <w:color w:val="000000" w:themeColor="text1"/>
                <w:sz w:val="16"/>
                <w:szCs w:val="16"/>
              </w:rPr>
              <w:t>części</w:t>
            </w:r>
            <w:r w:rsidRPr="0048050D">
              <w:rPr>
                <w:rFonts w:ascii="Times New Roman" w:hAnsi="Times New Roman"/>
                <w:color w:val="000000" w:themeColor="text1"/>
                <w:sz w:val="16"/>
                <w:szCs w:val="16"/>
              </w:rPr>
              <w:t xml:space="preserve"> </w:t>
            </w:r>
            <w:r w:rsidR="008558DC">
              <w:rPr>
                <w:rFonts w:ascii="Times New Roman" w:hAnsi="Times New Roman"/>
                <w:color w:val="000000" w:themeColor="text1"/>
                <w:sz w:val="16"/>
                <w:szCs w:val="16"/>
              </w:rPr>
              <w:t>egzaminu potwierdzającego kwalifikacje w zawodzie</w:t>
            </w:r>
            <w:r w:rsidRPr="0048050D">
              <w:rPr>
                <w:rFonts w:ascii="Times New Roman" w:hAnsi="Times New Roman"/>
                <w:color w:val="000000" w:themeColor="text1"/>
                <w:sz w:val="16"/>
                <w:szCs w:val="16"/>
              </w:rPr>
              <w:t xml:space="preserve"> </w:t>
            </w:r>
          </w:p>
          <w:p w14:paraId="3DB84FB5"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p>
        </w:tc>
      </w:tr>
    </w:tbl>
    <w:p w14:paraId="5D553B2B" w14:textId="2BC2F581" w:rsidR="004D5296" w:rsidRDefault="004D5296" w:rsidP="00EE4517">
      <w:pPr>
        <w:autoSpaceDE w:val="0"/>
        <w:autoSpaceDN w:val="0"/>
        <w:adjustRightInd w:val="0"/>
        <w:spacing w:after="0" w:line="240" w:lineRule="auto"/>
        <w:rPr>
          <w:rFonts w:ascii="Times New Roman" w:hAnsi="Times New Roman"/>
          <w:color w:val="000000" w:themeColor="text1"/>
          <w:sz w:val="20"/>
          <w:szCs w:val="20"/>
        </w:rPr>
      </w:pPr>
    </w:p>
    <w:p w14:paraId="71511447" w14:textId="0AF8D4F8" w:rsidR="0090083B" w:rsidRDefault="0090083B" w:rsidP="00EE4517">
      <w:pPr>
        <w:autoSpaceDE w:val="0"/>
        <w:autoSpaceDN w:val="0"/>
        <w:adjustRightInd w:val="0"/>
        <w:spacing w:after="0" w:line="240" w:lineRule="auto"/>
        <w:rPr>
          <w:rFonts w:ascii="Times New Roman" w:hAnsi="Times New Roman"/>
          <w:color w:val="000000" w:themeColor="text1"/>
          <w:sz w:val="20"/>
          <w:szCs w:val="20"/>
        </w:rPr>
      </w:pPr>
    </w:p>
    <w:p w14:paraId="070ED642" w14:textId="0B543FAC" w:rsidR="0090083B" w:rsidRDefault="0090083B" w:rsidP="00EE4517">
      <w:pPr>
        <w:autoSpaceDE w:val="0"/>
        <w:autoSpaceDN w:val="0"/>
        <w:adjustRightInd w:val="0"/>
        <w:spacing w:after="0" w:line="240" w:lineRule="auto"/>
        <w:rPr>
          <w:rFonts w:ascii="Times New Roman" w:hAnsi="Times New Roman"/>
          <w:color w:val="000000" w:themeColor="text1"/>
          <w:sz w:val="20"/>
          <w:szCs w:val="20"/>
        </w:rPr>
      </w:pPr>
    </w:p>
    <w:p w14:paraId="3A1B516C" w14:textId="77777777" w:rsidR="0090083B" w:rsidRPr="0048050D" w:rsidRDefault="0090083B" w:rsidP="00EE4517">
      <w:pPr>
        <w:autoSpaceDE w:val="0"/>
        <w:autoSpaceDN w:val="0"/>
        <w:adjustRightInd w:val="0"/>
        <w:spacing w:after="0" w:line="240" w:lineRule="auto"/>
        <w:rPr>
          <w:rFonts w:ascii="Times New Roman" w:hAnsi="Times New Roman"/>
          <w:color w:val="000000" w:themeColor="text1"/>
          <w:sz w:val="20"/>
          <w:szCs w:val="20"/>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507E0B" w14:paraId="167EA7D1" w14:textId="77777777" w:rsidTr="009E745F">
        <w:tc>
          <w:tcPr>
            <w:tcW w:w="421" w:type="dxa"/>
            <w:vAlign w:val="center"/>
          </w:tcPr>
          <w:p w14:paraId="37FDEE4E" w14:textId="77777777" w:rsidR="00507E0B" w:rsidRPr="004D1E04" w:rsidRDefault="00507E0B" w:rsidP="009E745F">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23ABF264" w14:textId="5A423E0A" w:rsidR="00507E0B" w:rsidRDefault="00507E0B" w:rsidP="0090083B">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kwalifikacje </w:t>
            </w:r>
            <w:r w:rsidR="0090083B">
              <w:rPr>
                <w:rFonts w:ascii="Times New Roman" w:hAnsi="Times New Roman"/>
                <w:sz w:val="14"/>
              </w:rPr>
              <w:t>w zawodzie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19DBD0A" w14:textId="77777777" w:rsidR="0009770C" w:rsidRDefault="0009770C" w:rsidP="00650540">
      <w:pPr>
        <w:rPr>
          <w:rFonts w:ascii="Times New Roman" w:hAnsi="Times New Roman"/>
          <w:color w:val="000000" w:themeColor="text1"/>
          <w:sz w:val="20"/>
          <w:szCs w:val="20"/>
        </w:rPr>
      </w:pPr>
    </w:p>
    <w:p w14:paraId="15B0BAE0" w14:textId="2AF4EFBC" w:rsidR="00EE4517" w:rsidRPr="0048050D" w:rsidRDefault="00EE4517" w:rsidP="00650540">
      <w:pPr>
        <w:rPr>
          <w:rFonts w:ascii="Times New Roman" w:hAnsi="Times New Roman"/>
          <w:color w:val="000000" w:themeColor="text1"/>
          <w:sz w:val="20"/>
          <w:szCs w:val="20"/>
        </w:rPr>
      </w:pPr>
      <w:r w:rsidRPr="0048050D">
        <w:rPr>
          <w:rFonts w:ascii="Times New Roman" w:hAnsi="Times New Roman"/>
          <w:color w:val="000000" w:themeColor="text1"/>
          <w:sz w:val="20"/>
          <w:szCs w:val="20"/>
        </w:rPr>
        <w:lastRenderedPageBreak/>
        <w:t xml:space="preserve">Uwagi dotyczące zmian (uzupełnień) dokonanych w składzie zespołu egzaminacyjnego w szczególnych przypadkach losowych </w:t>
      </w:r>
    </w:p>
    <w:p w14:paraId="0C409E8E"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60F5992"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5EC016B"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9FF355F" w14:textId="77777777" w:rsidR="00DC0BED" w:rsidRPr="0048050D" w:rsidRDefault="00595D4C" w:rsidP="00DC0BED">
      <w:pPr>
        <w:tabs>
          <w:tab w:val="left" w:pos="142"/>
          <w:tab w:val="center" w:pos="7380"/>
        </w:tabs>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p>
    <w:p w14:paraId="0EAF4CA4"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61BDBD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5CE6E2D"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B657382"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E0D472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E6F5FA2"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1B4BA2B"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D56E82D"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A15D732"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2ED72A1"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A535FAF"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B8A8434"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BFEB19A"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4F064AC" w14:textId="77777777" w:rsidR="00DC0BED" w:rsidRPr="0048050D" w:rsidRDefault="00DC0BED" w:rsidP="00EE4517">
      <w:pPr>
        <w:spacing w:after="0" w:line="240" w:lineRule="auto"/>
        <w:ind w:left="5670"/>
        <w:jc w:val="center"/>
        <w:rPr>
          <w:rFonts w:ascii="Times New Roman" w:hAnsi="Times New Roman"/>
          <w:color w:val="000000" w:themeColor="text1"/>
          <w:sz w:val="20"/>
          <w:szCs w:val="20"/>
        </w:rPr>
      </w:pPr>
    </w:p>
    <w:p w14:paraId="3552DA8D" w14:textId="77777777" w:rsidR="00EE4517" w:rsidRPr="0048050D" w:rsidRDefault="00EE4517"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46971250"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p>
    <w:p w14:paraId="2CA65EA8"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058A1379" w14:textId="77777777" w:rsidR="00EE4517" w:rsidRDefault="00EE4517" w:rsidP="00EE4517">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1D19C48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095320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6AD1F3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A9377A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662B5B6"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3E1D1C0"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93862E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338166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9C16F3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CD4C1C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91C15D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57DB0E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1F7FCF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1B1276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442D000"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232617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1D13D4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3280DEE"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2AB451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F867732"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4978BF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4E12B3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D42D3F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7C96F8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5C9A4D4"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3C537B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FF7A4D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A7B0CB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DA3AF0E" w14:textId="77777777" w:rsidR="00161619" w:rsidRPr="0048050D"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7372B9AB" w14:textId="77777777" w:rsidTr="00560AB9">
        <w:tc>
          <w:tcPr>
            <w:tcW w:w="421" w:type="dxa"/>
            <w:vAlign w:val="center"/>
          </w:tcPr>
          <w:p w14:paraId="0B7F9F7B" w14:textId="77777777" w:rsidR="00161619" w:rsidRPr="004D1E04" w:rsidRDefault="00161619" w:rsidP="00560AB9">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3A15DAAC" w14:textId="751186BC"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349D660" w14:textId="77777777" w:rsidR="00F00184" w:rsidRPr="0048050D" w:rsidRDefault="00F00184"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14:paraId="12B1E117" w14:textId="0457C28B" w:rsidR="00EE4517" w:rsidRPr="0048050D" w:rsidRDefault="004D5296" w:rsidP="00D7500B">
      <w:pP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w:t>
      </w:r>
      <w:r w:rsidR="00F00184" w:rsidRPr="0048050D">
        <w:rPr>
          <w:rFonts w:ascii="Times New Roman" w:hAnsi="Times New Roman"/>
          <w:b/>
          <w:bCs/>
          <w:color w:val="000000" w:themeColor="text1"/>
          <w:szCs w:val="28"/>
        </w:rPr>
        <w:t xml:space="preserve">ałącznik </w:t>
      </w:r>
      <w:r w:rsidR="00F00184" w:rsidRPr="004B4695">
        <w:rPr>
          <w:rFonts w:ascii="Times New Roman" w:hAnsi="Times New Roman"/>
          <w:b/>
          <w:bCs/>
          <w:color w:val="000000" w:themeColor="text1"/>
        </w:rPr>
        <w:t>5b</w:t>
      </w:r>
      <w:r w:rsidR="00507E0B" w:rsidRPr="004B4695">
        <w:rPr>
          <w:rFonts w:ascii="Times New Roman" w:hAnsi="Times New Roman"/>
          <w:b/>
          <w:bCs/>
          <w:color w:val="000000" w:themeColor="text1"/>
        </w:rPr>
        <w:t xml:space="preserve"> Powołanie członków zespołu egzaminacyjnego do przeprowadzenia części praktycznej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F00184" w:rsidRPr="0048050D" w14:paraId="225C3D71" w14:textId="77777777">
        <w:trPr>
          <w:jc w:val="center"/>
        </w:trPr>
        <w:tc>
          <w:tcPr>
            <w:tcW w:w="5103" w:type="dxa"/>
            <w:tcBorders>
              <w:top w:val="nil"/>
              <w:left w:val="nil"/>
              <w:bottom w:val="nil"/>
              <w:right w:val="nil"/>
            </w:tcBorders>
          </w:tcPr>
          <w:p w14:paraId="4D14FC62"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39230AF4"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1067F3D5" w14:textId="77777777" w:rsidR="00F00184" w:rsidRPr="0048050D" w:rsidRDefault="00F00184" w:rsidP="004A4633">
            <w:pPr>
              <w:spacing w:after="0" w:line="240" w:lineRule="auto"/>
              <w:ind w:left="214"/>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4A4633"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14:paraId="7F01E6E6" w14:textId="050B852F" w:rsidR="00F00184" w:rsidRPr="0048050D" w:rsidRDefault="00F00184" w:rsidP="00507E0B">
            <w:pPr>
              <w:spacing w:after="0" w:line="240" w:lineRule="auto"/>
              <w:ind w:left="214"/>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507E0B">
              <w:rPr>
                <w:rFonts w:ascii="Times New Roman" w:eastAsia="Times New Roman" w:hAnsi="Times New Roman"/>
                <w:i/>
                <w:iCs/>
                <w:color w:val="000000" w:themeColor="text1"/>
                <w:sz w:val="16"/>
                <w:szCs w:val="16"/>
                <w:lang w:eastAsia="pl-PL"/>
              </w:rPr>
              <w:t xml:space="preserve"> centrum/</w:t>
            </w:r>
            <w:r w:rsidRPr="0048050D">
              <w:rPr>
                <w:rFonts w:ascii="Times New Roman" w:eastAsia="Times New Roman" w:hAnsi="Times New Roman"/>
                <w:i/>
                <w:iCs/>
                <w:color w:val="000000" w:themeColor="text1"/>
                <w:sz w:val="16"/>
                <w:szCs w:val="16"/>
                <w:lang w:eastAsia="pl-PL"/>
              </w:rPr>
              <w:t>pracodawcy/</w:t>
            </w:r>
            <w:r w:rsidR="000B384A">
              <w:rPr>
                <w:rFonts w:ascii="Times New Roman" w:eastAsia="Times New Roman" w:hAnsi="Times New Roman"/>
                <w:i/>
                <w:iCs/>
                <w:color w:val="000000" w:themeColor="text1"/>
                <w:sz w:val="16"/>
                <w:szCs w:val="16"/>
                <w:lang w:eastAsia="pl-PL"/>
              </w:rPr>
              <w:t>podmiotu-KKZ</w:t>
            </w:r>
          </w:p>
        </w:tc>
        <w:tc>
          <w:tcPr>
            <w:tcW w:w="4605" w:type="dxa"/>
            <w:tcBorders>
              <w:top w:val="nil"/>
              <w:left w:val="nil"/>
              <w:bottom w:val="nil"/>
              <w:right w:val="nil"/>
            </w:tcBorders>
          </w:tcPr>
          <w:p w14:paraId="0704126C"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42437F4B"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327733B8"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2207DAA9" w14:textId="77777777" w:rsidR="00F00184" w:rsidRPr="0048050D" w:rsidRDefault="00F00184" w:rsidP="00F00184">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47ADECCB" w14:textId="77777777" w:rsidR="00F00184" w:rsidRPr="0048050D" w:rsidRDefault="00F00184" w:rsidP="00F00184">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F00184" w:rsidRPr="0048050D" w14:paraId="134A5BCA"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7662124B" w14:textId="77777777" w:rsidR="00F00184" w:rsidRPr="0048050D" w:rsidRDefault="00F00184" w:rsidP="004D5296">
            <w:pPr>
              <w:framePr w:hSpace="141" w:wrap="auto" w:vAnchor="text" w:hAnchor="page" w:x="4592" w:y="-1"/>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B64AC53"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033C757"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D73309D"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71CF955"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D962D4A"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55429A6"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38CEC73B" w14:textId="77777777" w:rsidR="00F00184" w:rsidRPr="0048050D" w:rsidRDefault="00F00184" w:rsidP="004D5296">
            <w:pPr>
              <w:framePr w:hSpace="141" w:wrap="auto" w:vAnchor="text" w:hAnchor="page" w:x="4592"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6FBDFB12"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655DD2B"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712AFBD"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2EC9576"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92ECBB8"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r>
    </w:tbl>
    <w:p w14:paraId="26B0174C" w14:textId="77777777" w:rsidR="00F00184" w:rsidRPr="0048050D" w:rsidRDefault="00F00184" w:rsidP="00F00184">
      <w:pPr>
        <w:spacing w:after="0" w:line="240" w:lineRule="auto"/>
        <w:ind w:firstLine="720"/>
        <w:jc w:val="both"/>
        <w:rPr>
          <w:rFonts w:ascii="Times New Roman" w:eastAsia="Times New Roman" w:hAnsi="Times New Roman"/>
          <w:color w:val="000000" w:themeColor="text1"/>
          <w:sz w:val="24"/>
          <w:szCs w:val="24"/>
          <w:lang w:eastAsia="pl-PL"/>
        </w:rPr>
      </w:pPr>
    </w:p>
    <w:p w14:paraId="4C7A79F4" w14:textId="77777777" w:rsidR="00F00184" w:rsidRPr="0048050D" w:rsidRDefault="00AD4149" w:rsidP="00F00184">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40832" behindDoc="0" locked="0" layoutInCell="0" allowOverlap="1" wp14:anchorId="3A2EBECF" wp14:editId="6B6854DE">
                <wp:simplePos x="0" y="0"/>
                <wp:positionH relativeFrom="column">
                  <wp:posOffset>2033269</wp:posOffset>
                </wp:positionH>
                <wp:positionV relativeFrom="paragraph">
                  <wp:posOffset>18415</wp:posOffset>
                </wp:positionV>
                <wp:extent cx="3590925" cy="342900"/>
                <wp:effectExtent l="0" t="0" r="0" b="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9CD7F" w14:textId="4027FB8F" w:rsidR="00975C68" w:rsidRPr="004A4633" w:rsidRDefault="00975C68" w:rsidP="00F00184">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 xml:space="preserve">centrum/ </w:t>
                            </w:r>
                            <w:r w:rsidRPr="004A4633">
                              <w:rPr>
                                <w:rFonts w:ascii="Times New Roman" w:hAnsi="Times New Roman"/>
                                <w:i/>
                                <w:iCs/>
                                <w:sz w:val="18"/>
                                <w:szCs w:val="18"/>
                              </w:rPr>
                              <w:t>pracodawcy</w:t>
                            </w:r>
                            <w:r>
                              <w:rPr>
                                <w:rFonts w:ascii="Times New Roman" w:hAnsi="Times New Roman"/>
                                <w:i/>
                                <w:iCs/>
                                <w:sz w:val="18"/>
                                <w:szCs w:val="18"/>
                              </w:rPr>
                              <w:t>podmiotu-KKZ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EBECF" id="Pole tekstowe 19" o:spid="_x0000_s1082" type="#_x0000_t202" style="position:absolute;left:0;text-align:left;margin-left:160.1pt;margin-top:1.45pt;width:282.75pt;height:2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" o:allowincell="f" filled="f" stroked="f">
                <v:textbox>
                  <w:txbxContent>
                    <w:p w14:paraId="53C9CD7F" w14:textId="4027FB8F" w:rsidR="00975C68" w:rsidRPr="004A4633" w:rsidRDefault="00975C68" w:rsidP="00F00184">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 xml:space="preserve">centrum/ </w:t>
                      </w:r>
                      <w:r w:rsidRPr="004A4633">
                        <w:rPr>
                          <w:rFonts w:ascii="Times New Roman" w:hAnsi="Times New Roman"/>
                          <w:i/>
                          <w:iCs/>
                          <w:sz w:val="18"/>
                          <w:szCs w:val="18"/>
                        </w:rPr>
                        <w:t>pracodawcy</w:t>
                      </w:r>
                      <w:r>
                        <w:rPr>
                          <w:rFonts w:ascii="Times New Roman" w:hAnsi="Times New Roman"/>
                          <w:i/>
                          <w:iCs/>
                          <w:sz w:val="18"/>
                          <w:szCs w:val="18"/>
                        </w:rPr>
                        <w:t>podmiotu-KKZ</w:t>
                      </w:r>
                    </w:p>
                  </w:txbxContent>
                </v:textbox>
              </v:shape>
            </w:pict>
          </mc:Fallback>
        </mc:AlternateContent>
      </w:r>
    </w:p>
    <w:p w14:paraId="11A55A17" w14:textId="77777777" w:rsidR="00F00184" w:rsidRPr="0048050D" w:rsidRDefault="00F00184" w:rsidP="00F00184">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0F7DCCAC" w14:textId="77777777" w:rsidR="000F666B"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CZŁONKÓW ZESPOŁU EGZAMINACYJNEGO, do przeprowadzenia części praktycznej egzaminu potwierdzającego kwalifikacje w zawodzie, w tym ZESPOŁÓW NADZORUJĄCYCH  przebieg części praktycznej egzaminu</w:t>
      </w:r>
    </w:p>
    <w:p w14:paraId="68218B51" w14:textId="77777777" w:rsidR="00F00184" w:rsidRPr="0048050D" w:rsidRDefault="00F00184" w:rsidP="00F00184">
      <w:pPr>
        <w:keepNext/>
        <w:spacing w:after="0" w:line="240" w:lineRule="auto"/>
        <w:jc w:val="center"/>
        <w:outlineLvl w:val="4"/>
        <w:rPr>
          <w:rFonts w:ascii="Times New Roman" w:eastAsia="Times New Roman" w:hAnsi="Times New Roman"/>
          <w:b/>
          <w:bCs/>
          <w:color w:val="000000" w:themeColor="text1"/>
          <w:lang w:eastAsia="pl-PL"/>
        </w:rPr>
      </w:pPr>
    </w:p>
    <w:p w14:paraId="69EAA267" w14:textId="3CF55C67" w:rsidR="00F00184" w:rsidRPr="00D546FA" w:rsidRDefault="00F00184" w:rsidP="00A267C6">
      <w:pPr>
        <w:pStyle w:val="Akapitzlist"/>
        <w:ind w:left="360" w:firstLine="0"/>
        <w:rPr>
          <w:color w:val="000000" w:themeColor="text1"/>
        </w:rPr>
      </w:pPr>
      <w:r w:rsidRPr="00D546FA">
        <w:rPr>
          <w:color w:val="000000" w:themeColor="text1"/>
        </w:rPr>
        <w:t>Na podstawie art. 44zzzi ust. 2 i 4 ustawy z dnia 7</w:t>
      </w:r>
      <w:r w:rsidRPr="00D65AA4">
        <w:rPr>
          <w:color w:val="000000" w:themeColor="text1"/>
          <w:sz w:val="22"/>
          <w:szCs w:val="22"/>
        </w:rPr>
        <w:t xml:space="preserve"> września 1991 r. o systemie oświaty </w:t>
      </w:r>
      <w:r w:rsidR="00D65AA4" w:rsidRPr="00D65AA4">
        <w:rPr>
          <w:color w:val="000000" w:themeColor="text1"/>
          <w:sz w:val="22"/>
          <w:szCs w:val="22"/>
        </w:rPr>
        <w:t>w brzmieniu obowiązującym przed 1 września 201</w:t>
      </w:r>
      <w:r w:rsidR="002D514A">
        <w:rPr>
          <w:color w:val="000000" w:themeColor="text1"/>
          <w:sz w:val="22"/>
          <w:szCs w:val="22"/>
        </w:rPr>
        <w:t>7</w:t>
      </w:r>
      <w:r w:rsidR="00D65AA4" w:rsidRPr="00D65AA4">
        <w:rPr>
          <w:color w:val="000000" w:themeColor="text1"/>
          <w:sz w:val="22"/>
          <w:szCs w:val="22"/>
        </w:rPr>
        <w:t xml:space="preserve"> r. </w:t>
      </w:r>
      <w:r w:rsidRPr="00D546FA">
        <w:rPr>
          <w:color w:val="000000" w:themeColor="text1"/>
        </w:rPr>
        <w:t>oraz § 37 ust. 1 i 2 rozporządzenia Ministra Edukacji Na</w:t>
      </w:r>
      <w:r w:rsidR="00276EA8" w:rsidRPr="00D546FA">
        <w:rPr>
          <w:color w:val="000000" w:themeColor="text1"/>
        </w:rPr>
        <w:t>rodowej z dnia 27 kwietnia 2015 </w:t>
      </w:r>
      <w:r w:rsidRPr="00D546FA">
        <w:rPr>
          <w:color w:val="000000" w:themeColor="text1"/>
        </w:rPr>
        <w:t>r. w sprawie szczegółowych warunków i sposobu przeprowadzania egzaminu potwierdzającego kwalifikacje w</w:t>
      </w:r>
      <w:r w:rsidR="00276EA8" w:rsidRPr="00D546FA">
        <w:rPr>
          <w:color w:val="000000" w:themeColor="text1"/>
        </w:rPr>
        <w:t> </w:t>
      </w:r>
      <w:r w:rsidRPr="00D546FA">
        <w:rPr>
          <w:color w:val="000000" w:themeColor="text1"/>
        </w:rPr>
        <w:t>zawodzie (Dz</w:t>
      </w:r>
      <w:r w:rsidR="00276EA8" w:rsidRPr="00D546FA">
        <w:rPr>
          <w:color w:val="000000" w:themeColor="text1"/>
        </w:rPr>
        <w:t>.</w:t>
      </w:r>
      <w:r w:rsidRPr="00D546FA">
        <w:rPr>
          <w:color w:val="000000" w:themeColor="text1"/>
        </w:rPr>
        <w:t>U</w:t>
      </w:r>
      <w:r w:rsidR="00276EA8" w:rsidRPr="00D546FA">
        <w:rPr>
          <w:color w:val="000000" w:themeColor="text1"/>
        </w:rPr>
        <w:t>.</w:t>
      </w:r>
      <w:r w:rsidR="005E1EFE">
        <w:rPr>
          <w:color w:val="000000" w:themeColor="text1"/>
        </w:rPr>
        <w:t xml:space="preserve"> </w:t>
      </w:r>
      <w:r w:rsidRPr="00D546FA">
        <w:rPr>
          <w:color w:val="000000" w:themeColor="text1"/>
        </w:rPr>
        <w:t xml:space="preserve"> 2015 r., poz. 673</w:t>
      </w:r>
      <w:r w:rsidR="0090083B">
        <w:rPr>
          <w:color w:val="000000" w:themeColor="text1"/>
        </w:rPr>
        <w:t xml:space="preserve"> ze zm.</w:t>
      </w:r>
      <w:r w:rsidRPr="00D546FA">
        <w:rPr>
          <w:color w:val="000000" w:themeColor="text1"/>
        </w:rPr>
        <w:t xml:space="preserve">): </w:t>
      </w:r>
    </w:p>
    <w:p w14:paraId="69652C8C" w14:textId="6CB0AC13" w:rsidR="00F00184" w:rsidRPr="0048050D" w:rsidRDefault="00F00184" w:rsidP="004E1FF3">
      <w:pPr>
        <w:numPr>
          <w:ilvl w:val="0"/>
          <w:numId w:val="165"/>
        </w:numPr>
        <w:autoSpaceDE w:val="0"/>
        <w:autoSpaceDN w:val="0"/>
        <w:adjustRightInd w:val="0"/>
        <w:spacing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w:t>
      </w:r>
      <w:r w:rsidR="00022954" w:rsidRPr="0048050D">
        <w:rPr>
          <w:rFonts w:ascii="Times New Roman" w:eastAsia="Times New Roman" w:hAnsi="Times New Roman"/>
          <w:color w:val="000000" w:themeColor="text1"/>
          <w:lang w:eastAsia="pl-PL"/>
        </w:rPr>
        <w:t>praktycznej</w:t>
      </w:r>
      <w:r w:rsidRPr="0048050D">
        <w:rPr>
          <w:rFonts w:ascii="Times New Roman" w:eastAsia="Times New Roman" w:hAnsi="Times New Roman"/>
          <w:color w:val="000000" w:themeColor="text1"/>
          <w:lang w:eastAsia="pl-PL"/>
        </w:rPr>
        <w:t xml:space="preserve"> egzaminu potwierdzającego kwalifikacje w</w:t>
      </w:r>
      <w:r w:rsidR="002D514A">
        <w:rPr>
          <w:rFonts w:ascii="Times New Roman" w:eastAsia="Times New Roman" w:hAnsi="Times New Roman"/>
          <w:color w:val="000000" w:themeColor="text1"/>
          <w:lang w:eastAsia="pl-PL"/>
        </w:rPr>
        <w:t> </w:t>
      </w:r>
      <w:r w:rsidRPr="0048050D">
        <w:rPr>
          <w:rFonts w:ascii="Times New Roman" w:eastAsia="Times New Roman" w:hAnsi="Times New Roman"/>
          <w:color w:val="000000" w:themeColor="text1"/>
          <w:lang w:eastAsia="pl-PL"/>
        </w:rPr>
        <w:t xml:space="preserve">zawodzie </w:t>
      </w:r>
      <w:r w:rsidR="00AE6B6E" w:rsidRPr="0048050D">
        <w:rPr>
          <w:rFonts w:ascii="Times New Roman" w:eastAsia="Times New Roman" w:hAnsi="Times New Roman"/>
          <w:color w:val="000000" w:themeColor="text1"/>
          <w:lang w:eastAsia="pl-PL"/>
        </w:rPr>
        <w:t>w sesji …. w roku …….</w:t>
      </w:r>
      <w:r w:rsidRPr="0048050D">
        <w:rPr>
          <w:rFonts w:ascii="Times New Roman" w:eastAsia="Times New Roman" w:hAnsi="Times New Roman"/>
          <w:color w:val="000000" w:themeColor="text1"/>
          <w:lang w:eastAsia="pl-PL"/>
        </w:rPr>
        <w:t xml:space="preserve"> członków zespołu egzaminacyjnego </w:t>
      </w:r>
    </w:p>
    <w:p w14:paraId="696ADC9C" w14:textId="77777777" w:rsidR="00F00184" w:rsidRPr="0048050D" w:rsidRDefault="00F00184" w:rsidP="004E1FF3">
      <w:pPr>
        <w:numPr>
          <w:ilvl w:val="0"/>
          <w:numId w:val="165"/>
        </w:numPr>
        <w:autoSpaceDE w:val="0"/>
        <w:autoSpaceDN w:val="0"/>
        <w:adjustRightInd w:val="0"/>
        <w:spacing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zespoły nadzorujące przebieg</w:t>
      </w:r>
      <w:r w:rsidR="000416D1" w:rsidRPr="0048050D">
        <w:rPr>
          <w:rFonts w:ascii="Times New Roman" w:eastAsia="Times New Roman" w:hAnsi="Times New Roman"/>
          <w:color w:val="000000" w:themeColor="text1"/>
          <w:lang w:eastAsia="pl-PL"/>
        </w:rPr>
        <w:t xml:space="preserve"> części praktycznej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DC0BED" w:rsidRPr="0048050D" w14:paraId="2EF53C2A" w14:textId="77777777">
        <w:trPr>
          <w:trHeight w:val="593"/>
          <w:tblHeader/>
        </w:trPr>
        <w:tc>
          <w:tcPr>
            <w:tcW w:w="421" w:type="dxa"/>
            <w:tcBorders>
              <w:top w:val="single" w:sz="4" w:space="0" w:color="auto"/>
              <w:left w:val="single" w:sz="4" w:space="0" w:color="auto"/>
              <w:right w:val="single" w:sz="4" w:space="0" w:color="auto"/>
            </w:tcBorders>
            <w:vAlign w:val="center"/>
          </w:tcPr>
          <w:p w14:paraId="439E4023"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290F5509"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4C3DF756"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00467982"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00CB692A" w:rsidRPr="0048050D">
              <w:rPr>
                <w:rFonts w:ascii="Times New Roman" w:eastAsia="Times New Roman" w:hAnsi="Times New Roman"/>
                <w:color w:val="000000" w:themeColor="text1"/>
                <w:sz w:val="18"/>
                <w:szCs w:val="18"/>
                <w:lang w:eastAsia="pl-PL"/>
              </w:rPr>
              <w:t>stanowisko pracy</w:t>
            </w:r>
          </w:p>
        </w:tc>
        <w:tc>
          <w:tcPr>
            <w:tcW w:w="559" w:type="dxa"/>
            <w:tcBorders>
              <w:top w:val="single" w:sz="4" w:space="0" w:color="auto"/>
              <w:left w:val="single" w:sz="4" w:space="0" w:color="auto"/>
              <w:right w:val="single" w:sz="4" w:space="0" w:color="auto"/>
            </w:tcBorders>
            <w:vAlign w:val="center"/>
          </w:tcPr>
          <w:p w14:paraId="2AB02CD8"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43B53249"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Pr="0048050D">
              <w:rPr>
                <w:rFonts w:ascii="Times New Roman" w:eastAsia="Times New Roman" w:hAnsi="Times New Roman"/>
                <w:color w:val="000000" w:themeColor="text1"/>
                <w:sz w:val="18"/>
                <w:szCs w:val="18"/>
                <w:lang w:eastAsia="pl-PL"/>
              </w:rPr>
              <w:br/>
              <w:t xml:space="preserve">i godzina egzaminu </w:t>
            </w:r>
          </w:p>
        </w:tc>
        <w:tc>
          <w:tcPr>
            <w:tcW w:w="1008" w:type="dxa"/>
            <w:tcBorders>
              <w:top w:val="single" w:sz="4" w:space="0" w:color="auto"/>
              <w:left w:val="single" w:sz="4" w:space="0" w:color="auto"/>
              <w:right w:val="single" w:sz="4" w:space="0" w:color="auto"/>
            </w:tcBorders>
            <w:vAlign w:val="center"/>
          </w:tcPr>
          <w:p w14:paraId="1956FE40"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Oznaczenie kwalifikacji </w:t>
            </w:r>
          </w:p>
        </w:tc>
        <w:tc>
          <w:tcPr>
            <w:tcW w:w="1400" w:type="dxa"/>
            <w:tcBorders>
              <w:top w:val="single" w:sz="4" w:space="0" w:color="auto"/>
              <w:left w:val="single" w:sz="4" w:space="0" w:color="auto"/>
              <w:right w:val="single" w:sz="4" w:space="0" w:color="auto"/>
            </w:tcBorders>
            <w:vAlign w:val="center"/>
          </w:tcPr>
          <w:p w14:paraId="3964AE06" w14:textId="760AB3A0"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nadzorującym</w:t>
            </w:r>
            <w:r w:rsidR="00D7500B">
              <w:rPr>
                <w:rFonts w:ascii="Times New Roman" w:eastAsia="Times New Roman" w:hAnsi="Times New Roman"/>
                <w:color w:val="000000" w:themeColor="text1"/>
                <w:sz w:val="18"/>
                <w:szCs w:val="18"/>
                <w:lang w:eastAsia="pl-PL"/>
              </w:rPr>
              <w:t xml:space="preserve"> *</w:t>
            </w:r>
          </w:p>
        </w:tc>
        <w:tc>
          <w:tcPr>
            <w:tcW w:w="1134" w:type="dxa"/>
            <w:tcBorders>
              <w:top w:val="single" w:sz="4" w:space="0" w:color="auto"/>
              <w:left w:val="single" w:sz="4" w:space="0" w:color="auto"/>
              <w:right w:val="single" w:sz="4" w:space="0" w:color="auto"/>
            </w:tcBorders>
            <w:vAlign w:val="center"/>
          </w:tcPr>
          <w:p w14:paraId="6674EEAC" w14:textId="32591C58"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r w:rsidR="00D7500B">
              <w:rPr>
                <w:rFonts w:ascii="Times New Roman" w:eastAsia="Times New Roman" w:hAnsi="Times New Roman"/>
                <w:color w:val="000000" w:themeColor="text1"/>
                <w:sz w:val="18"/>
                <w:szCs w:val="18"/>
                <w:lang w:eastAsia="pl-PL"/>
              </w:rPr>
              <w:t xml:space="preserve"> **</w:t>
            </w:r>
          </w:p>
        </w:tc>
      </w:tr>
      <w:tr w:rsidR="00DC0BED" w:rsidRPr="0048050D" w14:paraId="0BC9186B" w14:textId="77777777">
        <w:tc>
          <w:tcPr>
            <w:tcW w:w="421" w:type="dxa"/>
            <w:tcBorders>
              <w:top w:val="single" w:sz="4" w:space="0" w:color="auto"/>
              <w:left w:val="single" w:sz="4" w:space="0" w:color="auto"/>
              <w:bottom w:val="single" w:sz="4" w:space="0" w:color="auto"/>
              <w:right w:val="single" w:sz="4" w:space="0" w:color="auto"/>
            </w:tcBorders>
          </w:tcPr>
          <w:p w14:paraId="3C035C7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800161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65BE1F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DF8C5B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BC65A3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37FF4A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5EDA850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02F861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3A37DA9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43E061F8" w14:textId="77777777">
        <w:tc>
          <w:tcPr>
            <w:tcW w:w="421" w:type="dxa"/>
            <w:tcBorders>
              <w:top w:val="single" w:sz="4" w:space="0" w:color="auto"/>
              <w:left w:val="single" w:sz="4" w:space="0" w:color="auto"/>
              <w:bottom w:val="single" w:sz="4" w:space="0" w:color="auto"/>
              <w:right w:val="single" w:sz="4" w:space="0" w:color="auto"/>
            </w:tcBorders>
          </w:tcPr>
          <w:p w14:paraId="3CBA68A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64DE02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49E14D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F9129B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EF9DCC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29841F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6289CD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F15CFB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2CDFFE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3FA6BC3A" w14:textId="77777777">
        <w:tc>
          <w:tcPr>
            <w:tcW w:w="421" w:type="dxa"/>
            <w:tcBorders>
              <w:top w:val="single" w:sz="4" w:space="0" w:color="auto"/>
              <w:left w:val="single" w:sz="4" w:space="0" w:color="auto"/>
              <w:bottom w:val="single" w:sz="4" w:space="0" w:color="auto"/>
              <w:right w:val="single" w:sz="4" w:space="0" w:color="auto"/>
            </w:tcBorders>
          </w:tcPr>
          <w:p w14:paraId="121B416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AA821B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F2276D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837197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4D9870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81E27B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7E6108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0144F8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63CA58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19F38F7F" w14:textId="77777777">
        <w:tc>
          <w:tcPr>
            <w:tcW w:w="421" w:type="dxa"/>
            <w:tcBorders>
              <w:top w:val="single" w:sz="4" w:space="0" w:color="auto"/>
              <w:left w:val="single" w:sz="4" w:space="0" w:color="auto"/>
              <w:bottom w:val="single" w:sz="4" w:space="0" w:color="auto"/>
              <w:right w:val="single" w:sz="4" w:space="0" w:color="auto"/>
            </w:tcBorders>
          </w:tcPr>
          <w:p w14:paraId="7A8FDFE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C8D6AC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846F1D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4B8CE4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0CF29D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6856DC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7D1667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75521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7F1FFE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5A8868B2" w14:textId="77777777">
        <w:tc>
          <w:tcPr>
            <w:tcW w:w="421" w:type="dxa"/>
            <w:tcBorders>
              <w:top w:val="single" w:sz="4" w:space="0" w:color="auto"/>
              <w:left w:val="single" w:sz="4" w:space="0" w:color="auto"/>
              <w:bottom w:val="single" w:sz="4" w:space="0" w:color="auto"/>
              <w:right w:val="single" w:sz="4" w:space="0" w:color="auto"/>
            </w:tcBorders>
          </w:tcPr>
          <w:p w14:paraId="2FD4CCB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1BF1AB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B70D73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2FC3E2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1EA3A5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1CDB87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C2B377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0FB35C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04B0EE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38BDDA89" w14:textId="77777777">
        <w:tc>
          <w:tcPr>
            <w:tcW w:w="421" w:type="dxa"/>
            <w:tcBorders>
              <w:top w:val="single" w:sz="4" w:space="0" w:color="auto"/>
              <w:left w:val="single" w:sz="4" w:space="0" w:color="auto"/>
              <w:bottom w:val="single" w:sz="4" w:space="0" w:color="auto"/>
              <w:right w:val="single" w:sz="4" w:space="0" w:color="auto"/>
            </w:tcBorders>
          </w:tcPr>
          <w:p w14:paraId="3E25634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B5DC71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7ABE80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8F1BF4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D447D2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7824A5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C6B9BA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73FA65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FDD52C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1FBD3937" w14:textId="77777777">
        <w:tc>
          <w:tcPr>
            <w:tcW w:w="421" w:type="dxa"/>
            <w:tcBorders>
              <w:top w:val="single" w:sz="4" w:space="0" w:color="auto"/>
              <w:left w:val="single" w:sz="4" w:space="0" w:color="auto"/>
              <w:bottom w:val="single" w:sz="4" w:space="0" w:color="auto"/>
              <w:right w:val="single" w:sz="4" w:space="0" w:color="auto"/>
            </w:tcBorders>
          </w:tcPr>
          <w:p w14:paraId="66759AB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8BDAD0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FA4E9F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4B0C0E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BE5811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5E97008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1FC813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EF678C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4083EA3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7C6FE58A" w14:textId="77777777">
        <w:tc>
          <w:tcPr>
            <w:tcW w:w="421" w:type="dxa"/>
            <w:tcBorders>
              <w:top w:val="single" w:sz="4" w:space="0" w:color="auto"/>
              <w:left w:val="single" w:sz="4" w:space="0" w:color="auto"/>
              <w:bottom w:val="single" w:sz="4" w:space="0" w:color="auto"/>
              <w:right w:val="single" w:sz="4" w:space="0" w:color="auto"/>
            </w:tcBorders>
          </w:tcPr>
          <w:p w14:paraId="3948C8C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84B2CF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70811A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B9A60C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C7E963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F55AE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513206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9CF4EC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10E4B6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5053AD2A" w14:textId="77777777">
        <w:tc>
          <w:tcPr>
            <w:tcW w:w="421" w:type="dxa"/>
            <w:tcBorders>
              <w:top w:val="single" w:sz="4" w:space="0" w:color="auto"/>
              <w:left w:val="single" w:sz="4" w:space="0" w:color="auto"/>
              <w:bottom w:val="single" w:sz="4" w:space="0" w:color="auto"/>
              <w:right w:val="single" w:sz="4" w:space="0" w:color="auto"/>
            </w:tcBorders>
          </w:tcPr>
          <w:p w14:paraId="6BC5DCA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0AE3CA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759614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AF5CAB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26FAEB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718E9E8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765CC5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675DBB5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1E9C5B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bl>
    <w:p w14:paraId="72AD4D48" w14:textId="77777777" w:rsidR="00A052D2" w:rsidRDefault="00A052D2" w:rsidP="00A052D2">
      <w:pPr>
        <w:autoSpaceDE w:val="0"/>
        <w:autoSpaceDN w:val="0"/>
        <w:adjustRightInd w:val="0"/>
        <w:spacing w:before="120" w:after="0" w:line="240" w:lineRule="auto"/>
        <w:ind w:left="720"/>
        <w:contextualSpacing/>
        <w:jc w:val="both"/>
        <w:rPr>
          <w:rFonts w:ascii="Times New Roman" w:eastAsia="Times New Roman" w:hAnsi="Times New Roman"/>
          <w:color w:val="000000" w:themeColor="text1"/>
          <w:lang w:eastAsia="pl-PL"/>
        </w:rPr>
      </w:pPr>
    </w:p>
    <w:p w14:paraId="3527055E" w14:textId="1C6BE7EE" w:rsidR="00F00184" w:rsidRPr="0048050D" w:rsidRDefault="00F00184" w:rsidP="004E1FF3">
      <w:pPr>
        <w:numPr>
          <w:ilvl w:val="0"/>
          <w:numId w:val="165"/>
        </w:numPr>
        <w:autoSpaceDE w:val="0"/>
        <w:autoSpaceDN w:val="0"/>
        <w:adjustRightInd w:val="0"/>
        <w:spacing w:before="120"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oświadczam, że nauczyciele</w:t>
      </w:r>
      <w:r w:rsidR="00CF4F61" w:rsidRPr="0048050D">
        <w:rPr>
          <w:rFonts w:ascii="Times New Roman" w:eastAsia="Times New Roman" w:hAnsi="Times New Roman"/>
          <w:color w:val="000000" w:themeColor="text1"/>
          <w:lang w:eastAsia="pl-PL"/>
        </w:rPr>
        <w:t xml:space="preserve">/pracownicy </w:t>
      </w:r>
      <w:r w:rsidRPr="0048050D">
        <w:rPr>
          <w:rFonts w:ascii="Times New Roman" w:eastAsia="Times New Roman" w:hAnsi="Times New Roman"/>
          <w:color w:val="000000" w:themeColor="text1"/>
          <w:lang w:eastAsia="pl-PL"/>
        </w:rPr>
        <w:t xml:space="preserve">wchodzący w skład zespołu nadzorującego nie prowadzą ze zdającymi zajęć edukacyjnych objętych egzaminem </w:t>
      </w:r>
      <w:r w:rsidR="00507E0B">
        <w:rPr>
          <w:rFonts w:ascii="Times New Roman" w:eastAsia="Times New Roman" w:hAnsi="Times New Roman"/>
          <w:color w:val="000000" w:themeColor="text1"/>
          <w:lang w:eastAsia="pl-PL"/>
        </w:rPr>
        <w:t>potwierdzającym kwalifikacje w zawodzie</w:t>
      </w:r>
      <w:r w:rsidR="00507E0B" w:rsidRPr="0048050D">
        <w:rPr>
          <w:rFonts w:ascii="Times New Roman" w:eastAsia="Times New Roman" w:hAnsi="Times New Roman"/>
          <w:color w:val="000000" w:themeColor="text1"/>
          <w:lang w:eastAsia="pl-PL"/>
        </w:rPr>
        <w:t>.</w:t>
      </w:r>
    </w:p>
    <w:p w14:paraId="3505AA36" w14:textId="77777777" w:rsidR="00F00184" w:rsidRPr="0048050D" w:rsidRDefault="00F00184" w:rsidP="00F00184">
      <w:pPr>
        <w:autoSpaceDE w:val="0"/>
        <w:autoSpaceDN w:val="0"/>
        <w:adjustRightInd w:val="0"/>
        <w:spacing w:after="0" w:line="240" w:lineRule="auto"/>
        <w:jc w:val="both"/>
        <w:rPr>
          <w:rFonts w:ascii="Times New Roman" w:eastAsia="Times New Roman" w:hAnsi="Times New Roman"/>
          <w:color w:val="000000" w:themeColor="text1"/>
          <w:lang w:eastAsia="pl-P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F00184" w:rsidRPr="0048050D" w14:paraId="5FF76AE6" w14:textId="77777777">
        <w:trPr>
          <w:trHeight w:val="73"/>
        </w:trPr>
        <w:tc>
          <w:tcPr>
            <w:tcW w:w="675" w:type="dxa"/>
          </w:tcPr>
          <w:p w14:paraId="355FA2E6"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30F91DC2"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 – przewodniczący; C – członek, E</w:t>
            </w:r>
            <w:r w:rsidR="00D860BD" w:rsidRPr="0048050D">
              <w:rPr>
                <w:rFonts w:ascii="Times New Roman" w:hAnsi="Times New Roman"/>
                <w:color w:val="000000" w:themeColor="text1"/>
                <w:sz w:val="16"/>
                <w:szCs w:val="16"/>
              </w:rPr>
              <w:t xml:space="preserve"> wraz z numerem identyfikacyjnym</w:t>
            </w:r>
            <w:r w:rsidRPr="0048050D">
              <w:rPr>
                <w:rFonts w:ascii="Times New Roman" w:hAnsi="Times New Roman"/>
                <w:color w:val="000000" w:themeColor="text1"/>
                <w:sz w:val="16"/>
                <w:szCs w:val="16"/>
              </w:rPr>
              <w:t xml:space="preserve"> - egzaminator.</w:t>
            </w:r>
            <w:r w:rsidR="00D860BD" w:rsidRPr="0048050D">
              <w:rPr>
                <w:rFonts w:ascii="Times New Roman" w:hAnsi="Times New Roman"/>
                <w:color w:val="000000" w:themeColor="text1"/>
                <w:sz w:val="16"/>
                <w:szCs w:val="16"/>
              </w:rPr>
              <w:t xml:space="preserve"> </w:t>
            </w:r>
          </w:p>
        </w:tc>
      </w:tr>
      <w:tr w:rsidR="00F00184" w:rsidRPr="0048050D" w14:paraId="7758AB7E" w14:textId="77777777">
        <w:trPr>
          <w:trHeight w:val="1268"/>
        </w:trPr>
        <w:tc>
          <w:tcPr>
            <w:tcW w:w="675" w:type="dxa"/>
          </w:tcPr>
          <w:p w14:paraId="31CCE813"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9072" w:type="dxa"/>
          </w:tcPr>
          <w:p w14:paraId="1CEFF7AC"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3CFD4200" w14:textId="77777777" w:rsidR="00F00184" w:rsidRPr="000A5101" w:rsidRDefault="00F00184" w:rsidP="00F00184">
            <w:pPr>
              <w:autoSpaceDE w:val="0"/>
              <w:autoSpaceDN w:val="0"/>
              <w:adjustRightInd w:val="0"/>
              <w:spacing w:after="0" w:line="240" w:lineRule="auto"/>
              <w:rPr>
                <w:rFonts w:ascii="Times New Roman" w:hAnsi="Times New Roman"/>
                <w:sz w:val="16"/>
                <w:szCs w:val="16"/>
              </w:rPr>
            </w:pPr>
            <w:r w:rsidRPr="0048050D">
              <w:rPr>
                <w:rFonts w:ascii="Times New Roman" w:hAnsi="Times New Roman"/>
                <w:color w:val="000000" w:themeColor="text1"/>
                <w:sz w:val="16"/>
                <w:szCs w:val="16"/>
              </w:rPr>
              <w:t xml:space="preserve">1. zna przepisy </w:t>
            </w:r>
          </w:p>
          <w:p w14:paraId="5AD9BC89" w14:textId="653864C5" w:rsidR="00265C69" w:rsidRPr="00D65AA4" w:rsidRDefault="00265C69" w:rsidP="004E1FF3">
            <w:pPr>
              <w:numPr>
                <w:ilvl w:val="0"/>
                <w:numId w:val="237"/>
              </w:numPr>
              <w:autoSpaceDE w:val="0"/>
              <w:autoSpaceDN w:val="0"/>
              <w:adjustRightInd w:val="0"/>
              <w:spacing w:after="0" w:line="240" w:lineRule="auto"/>
              <w:ind w:left="426" w:hanging="284"/>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Pr>
                <w:rFonts w:ascii="Times New Roman" w:hAnsi="Times New Roman"/>
                <w:color w:val="000000" w:themeColor="text1"/>
                <w:sz w:val="16"/>
                <w:szCs w:val="16"/>
              </w:rPr>
              <w:t>w brzmieniu obo</w:t>
            </w:r>
            <w:r w:rsidR="00682A6B">
              <w:rPr>
                <w:rFonts w:ascii="Times New Roman" w:hAnsi="Times New Roman"/>
                <w:color w:val="000000" w:themeColor="text1"/>
                <w:sz w:val="16"/>
                <w:szCs w:val="16"/>
              </w:rPr>
              <w:t>wiązującym przed 1 września 2017</w:t>
            </w:r>
            <w:r>
              <w:rPr>
                <w:rFonts w:ascii="Times New Roman" w:hAnsi="Times New Roman"/>
                <w:color w:val="000000" w:themeColor="text1"/>
                <w:sz w:val="16"/>
                <w:szCs w:val="16"/>
              </w:rPr>
              <w:t xml:space="preserve"> r. </w:t>
            </w:r>
            <w:r w:rsidRPr="0048050D">
              <w:rPr>
                <w:rFonts w:ascii="Times New Roman" w:hAnsi="Times New Roman"/>
                <w:color w:val="000000" w:themeColor="text1"/>
                <w:sz w:val="16"/>
                <w:szCs w:val="16"/>
              </w:rPr>
              <w:t>– o obowiązku nieujawniania osobom nieuprawnionym materiałów eg</w:t>
            </w:r>
            <w:r w:rsidRPr="00D65AA4">
              <w:rPr>
                <w:rFonts w:ascii="Times New Roman" w:hAnsi="Times New Roman"/>
                <w:color w:val="000000" w:themeColor="text1"/>
                <w:sz w:val="16"/>
                <w:szCs w:val="16"/>
              </w:rPr>
              <w:t xml:space="preserve">zaminacyjnych </w:t>
            </w:r>
          </w:p>
          <w:p w14:paraId="6E22B8FF" w14:textId="7F1F5AB1" w:rsidR="00265C69" w:rsidRPr="00D65AA4" w:rsidRDefault="00265C69" w:rsidP="004E1FF3">
            <w:pPr>
              <w:numPr>
                <w:ilvl w:val="0"/>
                <w:numId w:val="237"/>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100 § § 2 ust. 4 i 5 ustawy z dnia 26 czerwca 1974 r. – Kodeks Pracy </w:t>
            </w:r>
            <w:r w:rsidR="00447577" w:rsidRPr="00D65AA4">
              <w:rPr>
                <w:rFonts w:ascii="Times New Roman" w:hAnsi="Times New Roman"/>
                <w:color w:val="000000" w:themeColor="text1"/>
                <w:sz w:val="16"/>
                <w:szCs w:val="16"/>
              </w:rPr>
              <w:t>(</w:t>
            </w:r>
            <w:r w:rsidR="00447577">
              <w:rPr>
                <w:rFonts w:ascii="Times New Roman" w:hAnsi="Times New Roman"/>
                <w:color w:val="000000" w:themeColor="text1"/>
                <w:sz w:val="16"/>
                <w:szCs w:val="16"/>
              </w:rPr>
              <w:t xml:space="preserve">tj. </w:t>
            </w:r>
            <w:r w:rsidR="00447577" w:rsidRPr="00D65AA4">
              <w:rPr>
                <w:rFonts w:ascii="Times New Roman" w:hAnsi="Times New Roman"/>
                <w:color w:val="000000" w:themeColor="text1"/>
                <w:sz w:val="16"/>
                <w:szCs w:val="16"/>
              </w:rPr>
              <w:t>Dz.U. z 20</w:t>
            </w:r>
            <w:r w:rsidR="00447577">
              <w:rPr>
                <w:rFonts w:ascii="Times New Roman" w:hAnsi="Times New Roman"/>
                <w:color w:val="000000" w:themeColor="text1"/>
                <w:sz w:val="16"/>
                <w:szCs w:val="16"/>
              </w:rPr>
              <w:t>20</w:t>
            </w:r>
            <w:r w:rsidR="00447577" w:rsidRPr="00D65AA4">
              <w:rPr>
                <w:rFonts w:ascii="Times New Roman" w:hAnsi="Times New Roman"/>
                <w:color w:val="000000" w:themeColor="text1"/>
                <w:sz w:val="16"/>
                <w:szCs w:val="16"/>
              </w:rPr>
              <w:t xml:space="preserve"> r., poz. 1</w:t>
            </w:r>
            <w:r w:rsidR="00447577">
              <w:rPr>
                <w:rFonts w:ascii="Times New Roman" w:hAnsi="Times New Roman"/>
                <w:color w:val="000000" w:themeColor="text1"/>
                <w:sz w:val="16"/>
                <w:szCs w:val="16"/>
              </w:rPr>
              <w:t>32</w:t>
            </w:r>
            <w:r w:rsidR="00447577" w:rsidRPr="00D65AA4">
              <w:rPr>
                <w:rFonts w:ascii="Times New Roman" w:hAnsi="Times New Roman"/>
                <w:color w:val="000000" w:themeColor="text1"/>
                <w:sz w:val="16"/>
                <w:szCs w:val="16"/>
              </w:rPr>
              <w:t xml:space="preserve">0, ze zm.) </w:t>
            </w:r>
            <w:r w:rsidRPr="00D65AA4">
              <w:rPr>
                <w:rFonts w:ascii="Times New Roman" w:hAnsi="Times New Roman"/>
                <w:color w:val="000000" w:themeColor="text1"/>
                <w:sz w:val="16"/>
                <w:szCs w:val="16"/>
              </w:rPr>
              <w:t xml:space="preserve">– o obowiązkach pracowników </w:t>
            </w:r>
          </w:p>
          <w:p w14:paraId="451FF7B0" w14:textId="40626641" w:rsidR="00265C69" w:rsidRPr="00D65AA4" w:rsidRDefault="00265C69" w:rsidP="004E1FF3">
            <w:pPr>
              <w:numPr>
                <w:ilvl w:val="0"/>
                <w:numId w:val="237"/>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266 § 1 ustawy z dnia 6 czerwca 1997 – Kodeks karny </w:t>
            </w:r>
            <w:r w:rsidR="0009770C" w:rsidRPr="00D65AA4">
              <w:rPr>
                <w:rFonts w:ascii="Times New Roman" w:hAnsi="Times New Roman"/>
                <w:color w:val="000000" w:themeColor="text1"/>
                <w:sz w:val="16"/>
                <w:szCs w:val="16"/>
              </w:rPr>
              <w:t>(</w:t>
            </w:r>
            <w:r w:rsidR="0009770C">
              <w:rPr>
                <w:rFonts w:ascii="Times New Roman" w:hAnsi="Times New Roman"/>
                <w:color w:val="000000" w:themeColor="text1"/>
                <w:sz w:val="16"/>
                <w:szCs w:val="16"/>
              </w:rPr>
              <w:t>tj.</w:t>
            </w:r>
            <w:r w:rsidR="0009770C" w:rsidRPr="00D65AA4">
              <w:rPr>
                <w:rFonts w:ascii="Times New Roman" w:hAnsi="Times New Roman"/>
                <w:color w:val="000000" w:themeColor="text1"/>
                <w:sz w:val="16"/>
                <w:szCs w:val="16"/>
              </w:rPr>
              <w:t>Dz.U. z 20</w:t>
            </w:r>
            <w:r w:rsidR="0009770C">
              <w:rPr>
                <w:rFonts w:ascii="Times New Roman" w:hAnsi="Times New Roman"/>
                <w:color w:val="000000" w:themeColor="text1"/>
                <w:sz w:val="16"/>
                <w:szCs w:val="16"/>
              </w:rPr>
              <w:t>22</w:t>
            </w:r>
            <w:r w:rsidR="0009770C" w:rsidRPr="00D65AA4">
              <w:rPr>
                <w:rFonts w:ascii="Times New Roman" w:hAnsi="Times New Roman"/>
                <w:color w:val="000000" w:themeColor="text1"/>
                <w:sz w:val="16"/>
                <w:szCs w:val="16"/>
              </w:rPr>
              <w:t xml:space="preserve"> r., poz.</w:t>
            </w:r>
            <w:r w:rsidR="0009770C">
              <w:rPr>
                <w:rFonts w:ascii="Times New Roman" w:hAnsi="Times New Roman"/>
                <w:color w:val="000000" w:themeColor="text1"/>
                <w:sz w:val="16"/>
                <w:szCs w:val="16"/>
              </w:rPr>
              <w:t xml:space="preserve"> 1138</w:t>
            </w:r>
            <w:r w:rsidR="0009770C" w:rsidRPr="00D65AA4">
              <w:rPr>
                <w:rFonts w:ascii="Times New Roman" w:hAnsi="Times New Roman"/>
                <w:color w:val="000000" w:themeColor="text1"/>
                <w:sz w:val="16"/>
                <w:szCs w:val="16"/>
              </w:rPr>
              <w:t>)</w:t>
            </w:r>
            <w:r w:rsidRPr="00D65AA4">
              <w:rPr>
                <w:rFonts w:ascii="Times New Roman" w:hAnsi="Times New Roman"/>
                <w:color w:val="000000" w:themeColor="text1"/>
                <w:sz w:val="16"/>
                <w:szCs w:val="16"/>
              </w:rPr>
              <w:t xml:space="preserve"> – o odpowiedzialności karnej za ujawnienie osobie nieuprawnionej lub wykorzystanie informacji, którą uzyskało się w związku z pełnioną funkcją lub wykonywaną pracą </w:t>
            </w:r>
          </w:p>
          <w:p w14:paraId="766DE7E3" w14:textId="7EAF312F" w:rsidR="00265C69" w:rsidRPr="00D65AA4" w:rsidRDefault="00265C69" w:rsidP="004E1FF3">
            <w:pPr>
              <w:numPr>
                <w:ilvl w:val="0"/>
                <w:numId w:val="237"/>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6 ustawy z dnia 26 stycznia 1982 r. – Karta nauczyciela </w:t>
            </w:r>
            <w:r w:rsidR="00361E21" w:rsidRPr="00D65AA4">
              <w:rPr>
                <w:rFonts w:ascii="Times New Roman" w:hAnsi="Times New Roman"/>
                <w:color w:val="000000" w:themeColor="text1"/>
                <w:sz w:val="16"/>
                <w:szCs w:val="16"/>
              </w:rPr>
              <w:t>(</w:t>
            </w:r>
            <w:r w:rsidR="00361E21">
              <w:rPr>
                <w:rFonts w:ascii="Times New Roman" w:hAnsi="Times New Roman"/>
                <w:color w:val="000000" w:themeColor="text1"/>
                <w:sz w:val="16"/>
                <w:szCs w:val="16"/>
              </w:rPr>
              <w:t>tj.</w:t>
            </w:r>
            <w:r w:rsidR="00361E21" w:rsidRPr="00D65AA4">
              <w:rPr>
                <w:rFonts w:ascii="Times New Roman" w:hAnsi="Times New Roman"/>
                <w:color w:val="000000" w:themeColor="text1"/>
                <w:sz w:val="16"/>
                <w:szCs w:val="16"/>
              </w:rPr>
              <w:t xml:space="preserve"> Dz.U. z 20</w:t>
            </w:r>
            <w:r w:rsidR="00361E21">
              <w:rPr>
                <w:rFonts w:ascii="Times New Roman" w:hAnsi="Times New Roman"/>
                <w:color w:val="000000" w:themeColor="text1"/>
                <w:sz w:val="16"/>
                <w:szCs w:val="16"/>
              </w:rPr>
              <w:t>21 r.</w:t>
            </w:r>
            <w:r w:rsidR="00361E21" w:rsidRPr="00D65AA4">
              <w:rPr>
                <w:rFonts w:ascii="Times New Roman" w:hAnsi="Times New Roman"/>
                <w:color w:val="000000" w:themeColor="text1"/>
                <w:sz w:val="16"/>
                <w:szCs w:val="16"/>
              </w:rPr>
              <w:t xml:space="preserve"> poz. </w:t>
            </w:r>
            <w:r w:rsidR="00361E21">
              <w:rPr>
                <w:rFonts w:ascii="Times New Roman" w:hAnsi="Times New Roman"/>
                <w:color w:val="000000" w:themeColor="text1"/>
                <w:sz w:val="16"/>
                <w:szCs w:val="16"/>
              </w:rPr>
              <w:t>1762</w:t>
            </w:r>
            <w:r w:rsidR="00361E21" w:rsidRPr="00D65AA4">
              <w:rPr>
                <w:rFonts w:ascii="Times New Roman" w:hAnsi="Times New Roman"/>
                <w:color w:val="000000" w:themeColor="text1"/>
                <w:sz w:val="16"/>
                <w:szCs w:val="16"/>
              </w:rPr>
              <w:t xml:space="preserve"> ze zm.)</w:t>
            </w:r>
            <w:r w:rsidR="00361E21">
              <w:rPr>
                <w:rFonts w:ascii="Times New Roman" w:hAnsi="Times New Roman"/>
                <w:color w:val="000000" w:themeColor="text1"/>
                <w:sz w:val="16"/>
                <w:szCs w:val="16"/>
              </w:rPr>
              <w:t xml:space="preserve"> </w:t>
            </w:r>
            <w:r w:rsidRPr="00D65AA4">
              <w:rPr>
                <w:rFonts w:ascii="Times New Roman" w:hAnsi="Times New Roman"/>
                <w:color w:val="000000" w:themeColor="text1"/>
                <w:sz w:val="16"/>
                <w:szCs w:val="16"/>
              </w:rPr>
              <w:t xml:space="preserve">– o obowiązkach nauczycieli </w:t>
            </w:r>
          </w:p>
          <w:p w14:paraId="7165DE35" w14:textId="77777777" w:rsidR="00265C69" w:rsidRPr="00D33795" w:rsidRDefault="00B674BB" w:rsidP="004E1FF3">
            <w:pPr>
              <w:numPr>
                <w:ilvl w:val="0"/>
                <w:numId w:val="237"/>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ustawy z dnia 10 maja 2018</w:t>
            </w:r>
            <w:r w:rsidR="00265C69" w:rsidRPr="00B674BB">
              <w:rPr>
                <w:rFonts w:ascii="Times New Roman" w:hAnsi="Times New Roman"/>
                <w:color w:val="000000" w:themeColor="text1"/>
                <w:sz w:val="16"/>
                <w:szCs w:val="16"/>
              </w:rPr>
              <w:t xml:space="preserve"> r. o ochronie danych osobowych </w:t>
            </w:r>
            <w:r w:rsidR="00265C69" w:rsidRPr="00D33795">
              <w:rPr>
                <w:rFonts w:ascii="Times New Roman" w:hAnsi="Times New Roman"/>
                <w:color w:val="000000" w:themeColor="text1"/>
                <w:sz w:val="16"/>
                <w:szCs w:val="16"/>
              </w:rPr>
              <w:t>(</w:t>
            </w:r>
            <w:r w:rsidR="0092442C" w:rsidRPr="00D33795">
              <w:rPr>
                <w:rFonts w:ascii="Times New Roman" w:hAnsi="Times New Roman"/>
                <w:color w:val="000000" w:themeColor="text1"/>
                <w:sz w:val="16"/>
                <w:szCs w:val="16"/>
              </w:rPr>
              <w:t>Dz.U. z 2019 r. poz. 1781</w:t>
            </w:r>
            <w:r w:rsidR="00265C69" w:rsidRPr="00D33795">
              <w:rPr>
                <w:rFonts w:ascii="Times New Roman" w:hAnsi="Times New Roman"/>
                <w:color w:val="000000" w:themeColor="text1"/>
                <w:sz w:val="16"/>
                <w:szCs w:val="16"/>
              </w:rPr>
              <w:t xml:space="preserve">) </w:t>
            </w:r>
          </w:p>
          <w:p w14:paraId="6C0A8313" w14:textId="77777777" w:rsidR="00F00184" w:rsidRPr="000A5101" w:rsidRDefault="00F00184" w:rsidP="00B674BB">
            <w:pPr>
              <w:autoSpaceDE w:val="0"/>
              <w:autoSpaceDN w:val="0"/>
              <w:adjustRightInd w:val="0"/>
              <w:spacing w:after="0" w:line="240" w:lineRule="auto"/>
              <w:ind w:left="176" w:hanging="176"/>
              <w:jc w:val="both"/>
              <w:rPr>
                <w:rFonts w:ascii="Times New Roman" w:hAnsi="Times New Roman"/>
                <w:sz w:val="16"/>
                <w:szCs w:val="16"/>
              </w:rPr>
            </w:pPr>
            <w:r w:rsidRPr="000A5101">
              <w:rPr>
                <w:rFonts w:ascii="Times New Roman" w:hAnsi="Times New Roman"/>
                <w:sz w:val="16"/>
                <w:szCs w:val="16"/>
              </w:rPr>
              <w:t xml:space="preserve">2. odbył szkolenie – przeprowadzone przez przewodniczącego zespołu egzaminacyjnego lub osobę przez niego upoważnioną – </w:t>
            </w:r>
            <w:r w:rsidR="00022954" w:rsidRPr="000A5101">
              <w:rPr>
                <w:rFonts w:ascii="Times New Roman" w:hAnsi="Times New Roman"/>
                <w:sz w:val="16"/>
                <w:szCs w:val="16"/>
              </w:rPr>
              <w:br/>
            </w:r>
            <w:r w:rsidRPr="000A5101">
              <w:rPr>
                <w:rFonts w:ascii="Times New Roman" w:hAnsi="Times New Roman"/>
                <w:sz w:val="16"/>
                <w:szCs w:val="16"/>
              </w:rPr>
              <w:t xml:space="preserve">w zakresie organizacji odpowiedniej części </w:t>
            </w:r>
            <w:r w:rsidR="008558DC">
              <w:rPr>
                <w:rFonts w:ascii="Times New Roman" w:hAnsi="Times New Roman"/>
                <w:sz w:val="16"/>
                <w:szCs w:val="16"/>
              </w:rPr>
              <w:t>egzaminu potwierdzającego kwalifikacje w zawodzie</w:t>
            </w:r>
            <w:r w:rsidRPr="000A5101">
              <w:rPr>
                <w:rFonts w:ascii="Times New Roman" w:hAnsi="Times New Roman"/>
                <w:sz w:val="16"/>
                <w:szCs w:val="16"/>
              </w:rPr>
              <w:t xml:space="preserve"> </w:t>
            </w:r>
          </w:p>
          <w:p w14:paraId="1A74366D" w14:textId="77777777" w:rsidR="00DC0BED" w:rsidRPr="0048050D" w:rsidRDefault="00DC0BED" w:rsidP="00F00184">
            <w:pPr>
              <w:autoSpaceDE w:val="0"/>
              <w:autoSpaceDN w:val="0"/>
              <w:adjustRightInd w:val="0"/>
              <w:spacing w:after="0" w:line="240" w:lineRule="auto"/>
              <w:rPr>
                <w:rFonts w:ascii="Times New Roman" w:hAnsi="Times New Roman"/>
                <w:color w:val="000000" w:themeColor="text1"/>
                <w:sz w:val="16"/>
                <w:szCs w:val="16"/>
              </w:rPr>
            </w:pPr>
          </w:p>
        </w:tc>
      </w:tr>
    </w:tbl>
    <w:p w14:paraId="6E30296A" w14:textId="03577D6A" w:rsidR="00A267C6" w:rsidRDefault="00A267C6" w:rsidP="00DC0BED">
      <w:pPr>
        <w:autoSpaceDE w:val="0"/>
        <w:autoSpaceDN w:val="0"/>
        <w:adjustRightInd w:val="0"/>
        <w:spacing w:after="0" w:line="240" w:lineRule="auto"/>
        <w:jc w:val="both"/>
        <w:rPr>
          <w:rFonts w:ascii="Times New Roman" w:hAnsi="Times New Roman"/>
          <w:color w:val="000000" w:themeColor="text1"/>
        </w:rPr>
      </w:pPr>
    </w:p>
    <w:p w14:paraId="4E730C9F" w14:textId="2EB803AF" w:rsidR="00D7500B" w:rsidRDefault="00D7500B" w:rsidP="00DC0BED">
      <w:pPr>
        <w:autoSpaceDE w:val="0"/>
        <w:autoSpaceDN w:val="0"/>
        <w:adjustRightInd w:val="0"/>
        <w:spacing w:after="0" w:line="240" w:lineRule="auto"/>
        <w:jc w:val="both"/>
        <w:rPr>
          <w:rFonts w:ascii="Times New Roman" w:hAnsi="Times New Roman"/>
          <w:color w:val="000000" w:themeColor="text1"/>
        </w:rPr>
      </w:pPr>
    </w:p>
    <w:p w14:paraId="647214D5" w14:textId="77777777" w:rsidR="00D7500B" w:rsidRDefault="00D7500B" w:rsidP="00DC0BED">
      <w:pPr>
        <w:autoSpaceDE w:val="0"/>
        <w:autoSpaceDN w:val="0"/>
        <w:adjustRightInd w:val="0"/>
        <w:spacing w:after="0" w:line="240" w:lineRule="auto"/>
        <w:jc w:val="both"/>
        <w:rPr>
          <w:rFonts w:ascii="Times New Roman" w:hAnsi="Times New Roman"/>
          <w:color w:val="000000" w:themeColor="text1"/>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507E0B" w14:paraId="665C88ED" w14:textId="77777777" w:rsidTr="009E745F">
        <w:tc>
          <w:tcPr>
            <w:tcW w:w="421" w:type="dxa"/>
            <w:vAlign w:val="center"/>
          </w:tcPr>
          <w:p w14:paraId="511DDDDC" w14:textId="77777777" w:rsidR="00507E0B" w:rsidRPr="004D1E04" w:rsidRDefault="00507E0B" w:rsidP="009E745F">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01D51392" w14:textId="53E9D9BA" w:rsidR="00507E0B" w:rsidRDefault="00507E0B" w:rsidP="009E745F">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8B1B2CE" w14:textId="77777777" w:rsidR="00A267C6" w:rsidRDefault="00A267C6" w:rsidP="00DC0BED">
      <w:pPr>
        <w:autoSpaceDE w:val="0"/>
        <w:autoSpaceDN w:val="0"/>
        <w:adjustRightInd w:val="0"/>
        <w:spacing w:after="0" w:line="240" w:lineRule="auto"/>
        <w:jc w:val="both"/>
        <w:rPr>
          <w:rFonts w:ascii="Times New Roman" w:hAnsi="Times New Roman"/>
          <w:color w:val="000000" w:themeColor="text1"/>
        </w:rPr>
      </w:pPr>
    </w:p>
    <w:p w14:paraId="642566DE" w14:textId="77777777" w:rsidR="00F00184" w:rsidRPr="0048050D" w:rsidRDefault="00F00184" w:rsidP="00DC0BED">
      <w:pPr>
        <w:autoSpaceDE w:val="0"/>
        <w:autoSpaceDN w:val="0"/>
        <w:adjustRightInd w:val="0"/>
        <w:spacing w:after="0" w:line="240" w:lineRule="auto"/>
        <w:jc w:val="both"/>
        <w:rPr>
          <w:rFonts w:ascii="Times New Roman" w:hAnsi="Times New Roman"/>
          <w:color w:val="000000" w:themeColor="text1"/>
        </w:rPr>
      </w:pPr>
      <w:r w:rsidRPr="0048050D">
        <w:rPr>
          <w:rFonts w:ascii="Times New Roman" w:hAnsi="Times New Roman"/>
          <w:color w:val="000000" w:themeColor="text1"/>
        </w:rPr>
        <w:lastRenderedPageBreak/>
        <w:t xml:space="preserve">Uwagi dotyczące zmian (uzupełnień) dokonanych w składzie zespołu egzaminacyjnego w szczególnych przypadkach losowych </w:t>
      </w:r>
    </w:p>
    <w:p w14:paraId="09E85148" w14:textId="77777777" w:rsidR="004A4633" w:rsidRPr="0048050D" w:rsidRDefault="004A4633" w:rsidP="00F00184">
      <w:pPr>
        <w:autoSpaceDE w:val="0"/>
        <w:autoSpaceDN w:val="0"/>
        <w:adjustRightInd w:val="0"/>
        <w:spacing w:after="0" w:line="240" w:lineRule="auto"/>
        <w:rPr>
          <w:rFonts w:ascii="Times New Roman" w:hAnsi="Times New Roman"/>
          <w:color w:val="000000" w:themeColor="text1"/>
          <w:sz w:val="20"/>
          <w:szCs w:val="20"/>
        </w:rPr>
      </w:pPr>
    </w:p>
    <w:p w14:paraId="3082E996" w14:textId="77777777" w:rsidR="004A4633" w:rsidRPr="0048050D" w:rsidRDefault="00F00184" w:rsidP="004A4633">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2947DC56"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4DC959A" w14:textId="77777777" w:rsidR="00DC0BE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D63FDED"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01143CA"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1627C4B"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A470FE8"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339F5C5"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1967323"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3CBE71F"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06E6F33"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7ACB053"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6F52DDB"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6ECF766"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BDBD52A"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B8D8AED"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017A673"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6596977"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F2FABFB"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2E5AD66"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03A0D94"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E27B357"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41802E0"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832FF01"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76D829C"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4F386BD2" w14:textId="77777777" w:rsidR="00F00184" w:rsidRPr="0048050D" w:rsidRDefault="00F00184"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428D2643"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3C01C36A"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2AB282A4" w14:textId="77777777" w:rsidR="00F00184" w:rsidRDefault="00F00184" w:rsidP="00F00184">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4FE3B522" w14:textId="77777777" w:rsidR="00161619" w:rsidRPr="0048050D" w:rsidRDefault="00161619" w:rsidP="004B4695">
      <w:pPr>
        <w:spacing w:after="0" w:line="240" w:lineRule="auto"/>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374D7244" w14:textId="77777777" w:rsidTr="00560AB9">
        <w:tc>
          <w:tcPr>
            <w:tcW w:w="421" w:type="dxa"/>
            <w:vAlign w:val="center"/>
          </w:tcPr>
          <w:p w14:paraId="6DA8C71E" w14:textId="77777777" w:rsidR="00161619" w:rsidRPr="004D1E04" w:rsidRDefault="00161619" w:rsidP="00560AB9">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EEBCE12" w14:textId="6B1A0FB9"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1255992" w14:textId="07B15BDB" w:rsidR="00F00184" w:rsidRPr="0048050D" w:rsidRDefault="00F00184" w:rsidP="00650540">
      <w:pPr>
        <w:spacing w:after="0" w:line="240" w:lineRule="auto"/>
        <w:rPr>
          <w:rFonts w:ascii="Arial" w:hAnsi="Arial" w:cs="Arial"/>
          <w:b/>
          <w:bCs/>
          <w:color w:val="000000" w:themeColor="text1"/>
          <w:sz w:val="2"/>
          <w:szCs w:val="2"/>
        </w:rPr>
      </w:pPr>
    </w:p>
    <w:p w14:paraId="6A6EEE19" w14:textId="77777777" w:rsidR="003B4260" w:rsidRDefault="003B4260" w:rsidP="003B4260">
      <w:pPr>
        <w:outlineLvl w:val="0"/>
        <w:rPr>
          <w:rFonts w:ascii="Times New Roman" w:hAnsi="Times New Roman"/>
          <w:b/>
          <w:color w:val="000000" w:themeColor="text1"/>
        </w:rPr>
      </w:pPr>
    </w:p>
    <w:p w14:paraId="00E9F8BB" w14:textId="5FD73736" w:rsidR="009751FE" w:rsidRPr="0048050D" w:rsidRDefault="009751FE"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lastRenderedPageBreak/>
        <w:t>Załącznik</w:t>
      </w:r>
      <w:r w:rsidR="00CB50B3" w:rsidRPr="0048050D">
        <w:rPr>
          <w:rFonts w:ascii="Times New Roman" w:hAnsi="Times New Roman"/>
          <w:b/>
          <w:bCs/>
          <w:color w:val="000000" w:themeColor="text1"/>
          <w:szCs w:val="28"/>
        </w:rPr>
        <w:t xml:space="preserve"> 6</w:t>
      </w:r>
      <w:r w:rsidR="004B4695">
        <w:rPr>
          <w:rFonts w:ascii="Times New Roman" w:hAnsi="Times New Roman"/>
          <w:b/>
          <w:bCs/>
          <w:color w:val="000000" w:themeColor="text1"/>
          <w:szCs w:val="28"/>
        </w:rPr>
        <w:t xml:space="preserve"> </w:t>
      </w:r>
      <w:r w:rsidR="00507E0B">
        <w:rPr>
          <w:rFonts w:ascii="Times New Roman" w:hAnsi="Times New Roman"/>
          <w:b/>
          <w:bCs/>
          <w:color w:val="000000" w:themeColor="text1"/>
          <w:szCs w:val="28"/>
        </w:rPr>
        <w:t xml:space="preserve"> </w:t>
      </w:r>
      <w:r w:rsidR="00507E0B" w:rsidRPr="0048050D">
        <w:rPr>
          <w:rFonts w:ascii="Times New Roman" w:eastAsia="Times New Roman" w:hAnsi="Times New Roman"/>
          <w:b/>
          <w:color w:val="000000" w:themeColor="text1"/>
          <w:lang w:eastAsia="pl-PL"/>
        </w:rPr>
        <w:t>P</w:t>
      </w:r>
      <w:r w:rsidR="00507E0B">
        <w:rPr>
          <w:rFonts w:ascii="Times New Roman" w:eastAsia="Times New Roman" w:hAnsi="Times New Roman"/>
          <w:b/>
          <w:color w:val="000000" w:themeColor="text1"/>
          <w:lang w:eastAsia="pl-PL"/>
        </w:rPr>
        <w:t xml:space="preserve">rotokół </w:t>
      </w:r>
      <w:r w:rsidR="003A781C">
        <w:rPr>
          <w:rFonts w:ascii="Times New Roman" w:eastAsia="Times New Roman" w:hAnsi="Times New Roman"/>
          <w:b/>
          <w:color w:val="000000" w:themeColor="text1"/>
          <w:lang w:eastAsia="pl-PL"/>
        </w:rPr>
        <w:t xml:space="preserve">z </w:t>
      </w:r>
      <w:r w:rsidR="00507E0B" w:rsidRPr="0048050D">
        <w:rPr>
          <w:rFonts w:ascii="Times New Roman" w:eastAsia="Times New Roman" w:hAnsi="Times New Roman"/>
          <w:b/>
          <w:color w:val="000000" w:themeColor="text1"/>
          <w:lang w:eastAsia="pl-PL"/>
        </w:rPr>
        <w:t>przebiegu części pisemnej egzaminu</w:t>
      </w:r>
      <w:r w:rsidR="003A781C">
        <w:rPr>
          <w:rFonts w:ascii="Times New Roman" w:eastAsia="Times New Roman" w:hAnsi="Times New Roman"/>
          <w:b/>
          <w:color w:val="000000" w:themeColor="text1"/>
          <w:lang w:eastAsia="pl-PL"/>
        </w:rPr>
        <w:t xml:space="preserve"> </w:t>
      </w:r>
    </w:p>
    <w:tbl>
      <w:tblPr>
        <w:tblW w:w="10417" w:type="dxa"/>
        <w:jc w:val="center"/>
        <w:tblLayout w:type="fixed"/>
        <w:tblCellMar>
          <w:left w:w="70" w:type="dxa"/>
          <w:right w:w="70" w:type="dxa"/>
        </w:tblCellMar>
        <w:tblLook w:val="0000" w:firstRow="0" w:lastRow="0" w:firstColumn="0" w:lastColumn="0" w:noHBand="0" w:noVBand="0"/>
      </w:tblPr>
      <w:tblGrid>
        <w:gridCol w:w="5812"/>
        <w:gridCol w:w="4605"/>
      </w:tblGrid>
      <w:tr w:rsidR="009751FE" w:rsidRPr="0048050D" w14:paraId="4601CC12" w14:textId="77777777">
        <w:trPr>
          <w:jc w:val="center"/>
        </w:trPr>
        <w:tc>
          <w:tcPr>
            <w:tcW w:w="5812" w:type="dxa"/>
            <w:tcBorders>
              <w:top w:val="nil"/>
              <w:left w:val="nil"/>
              <w:bottom w:val="nil"/>
              <w:right w:val="nil"/>
            </w:tcBorders>
          </w:tcPr>
          <w:p w14:paraId="2AF7C460" w14:textId="77777777" w:rsidR="009751FE" w:rsidRPr="0048050D" w:rsidRDefault="009751FE" w:rsidP="009751FE">
            <w:pPr>
              <w:spacing w:after="0" w:line="360" w:lineRule="auto"/>
              <w:ind w:firstLine="720"/>
              <w:jc w:val="center"/>
              <w:rPr>
                <w:rFonts w:ascii="Times New Roman" w:eastAsia="Times New Roman" w:hAnsi="Times New Roman"/>
                <w:color w:val="000000" w:themeColor="text1"/>
                <w:sz w:val="16"/>
                <w:szCs w:val="16"/>
                <w:lang w:eastAsia="pl-PL"/>
              </w:rPr>
            </w:pPr>
          </w:p>
          <w:p w14:paraId="7E355151"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r w:rsidR="004A463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14:paraId="5E7D8FD7" w14:textId="5E6E081A" w:rsidR="009751FE" w:rsidRPr="0048050D" w:rsidRDefault="009751FE" w:rsidP="00D33795">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w:t>
            </w:r>
            <w:r w:rsidR="00D33795">
              <w:rPr>
                <w:rFonts w:ascii="Times New Roman" w:eastAsia="Times New Roman" w:hAnsi="Times New Roman"/>
                <w:i/>
                <w:iCs/>
                <w:color w:val="000000" w:themeColor="text1"/>
                <w:sz w:val="16"/>
                <w:szCs w:val="16"/>
                <w:lang w:eastAsia="pl-PL"/>
              </w:rPr>
              <w:t>ły/placówki/</w:t>
            </w:r>
            <w:r w:rsidR="003A781C">
              <w:rPr>
                <w:rFonts w:ascii="Times New Roman" w:eastAsia="Times New Roman" w:hAnsi="Times New Roman"/>
                <w:i/>
                <w:iCs/>
                <w:color w:val="000000" w:themeColor="text1"/>
                <w:sz w:val="16"/>
                <w:szCs w:val="16"/>
                <w:lang w:eastAsia="pl-PL"/>
              </w:rPr>
              <w:t xml:space="preserve">centrum/ </w:t>
            </w:r>
            <w:r w:rsidR="00D33795">
              <w:rPr>
                <w:rFonts w:ascii="Times New Roman" w:eastAsia="Times New Roman" w:hAnsi="Times New Roman"/>
                <w:i/>
                <w:iCs/>
                <w:color w:val="000000" w:themeColor="text1"/>
                <w:sz w:val="16"/>
                <w:szCs w:val="16"/>
                <w:lang w:eastAsia="pl-PL"/>
              </w:rPr>
              <w:t xml:space="preserve">pracodawcy/podmiotu, który prowadził </w:t>
            </w:r>
            <w:r w:rsidRPr="0048050D">
              <w:rPr>
                <w:rFonts w:ascii="Times New Roman" w:eastAsia="Times New Roman" w:hAnsi="Times New Roman"/>
                <w:i/>
                <w:iCs/>
                <w:color w:val="000000" w:themeColor="text1"/>
                <w:sz w:val="16"/>
                <w:szCs w:val="16"/>
                <w:lang w:eastAsia="pl-PL"/>
              </w:rPr>
              <w:t>KKZ</w:t>
            </w:r>
          </w:p>
        </w:tc>
        <w:tc>
          <w:tcPr>
            <w:tcW w:w="4605" w:type="dxa"/>
            <w:tcBorders>
              <w:top w:val="nil"/>
              <w:left w:val="nil"/>
              <w:bottom w:val="nil"/>
              <w:right w:val="nil"/>
            </w:tcBorders>
          </w:tcPr>
          <w:p w14:paraId="120413A2" w14:textId="77777777" w:rsidR="009751FE" w:rsidRPr="0048050D" w:rsidRDefault="009751FE" w:rsidP="009751FE">
            <w:pPr>
              <w:spacing w:after="0" w:line="360" w:lineRule="auto"/>
              <w:jc w:val="center"/>
              <w:rPr>
                <w:rFonts w:ascii="Times New Roman" w:eastAsia="Times New Roman" w:hAnsi="Times New Roman"/>
                <w:color w:val="000000" w:themeColor="text1"/>
                <w:sz w:val="16"/>
                <w:szCs w:val="16"/>
                <w:lang w:eastAsia="pl-PL"/>
              </w:rPr>
            </w:pPr>
          </w:p>
          <w:p w14:paraId="4171F03D"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4B1A2B74"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4DFE9A97"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10490" w:type="dxa"/>
        <w:tblInd w:w="-284" w:type="dxa"/>
        <w:tblLayout w:type="fixed"/>
        <w:tblCellMar>
          <w:left w:w="70" w:type="dxa"/>
          <w:right w:w="70" w:type="dxa"/>
        </w:tblCellMar>
        <w:tblLook w:val="0000" w:firstRow="0" w:lastRow="0" w:firstColumn="0" w:lastColumn="0" w:noHBand="0" w:noVBand="0"/>
      </w:tblPr>
      <w:tblGrid>
        <w:gridCol w:w="4395"/>
        <w:gridCol w:w="6095"/>
      </w:tblGrid>
      <w:tr w:rsidR="009751FE" w:rsidRPr="0048050D" w14:paraId="44CBA830" w14:textId="77777777" w:rsidTr="003A781C">
        <w:tc>
          <w:tcPr>
            <w:tcW w:w="4395" w:type="dxa"/>
            <w:shd w:val="clear" w:color="auto" w:fill="DEEAF6"/>
            <w:vAlign w:val="bottom"/>
          </w:tcPr>
          <w:p w14:paraId="3B7D7AB5" w14:textId="1BFF8D0E" w:rsidR="009751FE" w:rsidRPr="0048050D" w:rsidRDefault="009751FE" w:rsidP="003A781C">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w:t>
            </w:r>
            <w:r w:rsidR="003A781C">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 xml:space="preserve">/pracodawcy/podmiotu </w:t>
            </w:r>
            <w:r w:rsidR="000B384A">
              <w:rPr>
                <w:rFonts w:ascii="Times New Roman" w:eastAsia="Times New Roman" w:hAnsi="Times New Roman"/>
                <w:i/>
                <w:iCs/>
                <w:color w:val="000000" w:themeColor="text1"/>
                <w:sz w:val="18"/>
                <w:szCs w:val="18"/>
                <w:lang w:eastAsia="pl-PL"/>
              </w:rPr>
              <w:t>, który prowadził</w:t>
            </w:r>
            <w:r w:rsidR="003A781C">
              <w:rPr>
                <w:rFonts w:ascii="Times New Roman" w:eastAsia="Times New Roman" w:hAnsi="Times New Roman"/>
                <w:i/>
                <w:iCs/>
                <w:color w:val="000000" w:themeColor="text1"/>
                <w:sz w:val="18"/>
                <w:szCs w:val="18"/>
                <w:lang w:eastAsia="pl-PL"/>
              </w:rPr>
              <w:t xml:space="preserve"> </w:t>
            </w:r>
            <w:r w:rsidRPr="0048050D">
              <w:rPr>
                <w:rFonts w:ascii="Times New Roman" w:eastAsia="Times New Roman" w:hAnsi="Times New Roman"/>
                <w:i/>
                <w:iCs/>
                <w:color w:val="000000" w:themeColor="text1"/>
                <w:sz w:val="18"/>
                <w:szCs w:val="18"/>
                <w:lang w:eastAsia="pl-PL"/>
              </w:rPr>
              <w:t>KKZ</w:t>
            </w:r>
            <w:r w:rsidRPr="0048050D">
              <w:rPr>
                <w:rFonts w:ascii="Times New Roman" w:eastAsia="Times New Roman" w:hAnsi="Times New Roman"/>
                <w:i/>
                <w:color w:val="000000" w:themeColor="text1"/>
                <w:sz w:val="18"/>
                <w:szCs w:val="18"/>
                <w:lang w:eastAsia="pl-PL"/>
              </w:rPr>
              <w:t>:</w:t>
            </w:r>
          </w:p>
        </w:tc>
        <w:tc>
          <w:tcPr>
            <w:tcW w:w="6095" w:type="dxa"/>
            <w:tcBorders>
              <w:bottom w:val="single" w:sz="4" w:space="0" w:color="auto"/>
            </w:tcBorders>
            <w:vAlign w:val="bottom"/>
          </w:tcPr>
          <w:p w14:paraId="57D94227"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r w:rsidR="009751FE" w:rsidRPr="0048050D" w14:paraId="01FB2D4D" w14:textId="77777777" w:rsidTr="003A781C">
        <w:trPr>
          <w:trHeight w:val="215"/>
        </w:trPr>
        <w:tc>
          <w:tcPr>
            <w:tcW w:w="4395" w:type="dxa"/>
            <w:shd w:val="clear" w:color="auto" w:fill="DEEAF6"/>
            <w:vAlign w:val="bottom"/>
          </w:tcPr>
          <w:p w14:paraId="540000FE" w14:textId="0C7696D2" w:rsidR="009751FE" w:rsidRPr="0048050D" w:rsidRDefault="009751FE" w:rsidP="003A781C">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 xml:space="preserve">szkoły/placówki/pracodawcy/podmiotu </w:t>
            </w:r>
          </w:p>
        </w:tc>
        <w:tc>
          <w:tcPr>
            <w:tcW w:w="6095" w:type="dxa"/>
            <w:tcBorders>
              <w:top w:val="single" w:sz="4" w:space="0" w:color="auto"/>
              <w:bottom w:val="single" w:sz="4" w:space="0" w:color="auto"/>
            </w:tcBorders>
            <w:vAlign w:val="bottom"/>
          </w:tcPr>
          <w:p w14:paraId="1F32FC06"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bl>
    <w:p w14:paraId="1C05A284"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p w14:paraId="1F3856A2"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9751FE" w:rsidRPr="0048050D" w14:paraId="6453DB6B"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4F604391"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B0CECCA"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9E4D66C"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B02F3A8"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B4A48C7"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BD6BE7B"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48563366"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Symbol" w:eastAsia="Symbol" w:hAnsi="Symbol" w:cs="Symbol"/>
                <w:i/>
                <w:iCs/>
                <w:color w:val="000000" w:themeColor="text1"/>
                <w:sz w:val="24"/>
                <w:szCs w:val="24"/>
                <w:lang w:eastAsia="pl-PL"/>
              </w:rPr>
              <w:t></w:t>
            </w:r>
          </w:p>
        </w:tc>
        <w:tc>
          <w:tcPr>
            <w:tcW w:w="464" w:type="dxa"/>
            <w:tcBorders>
              <w:top w:val="single" w:sz="4" w:space="0" w:color="808080"/>
              <w:left w:val="single" w:sz="4" w:space="0" w:color="808080"/>
              <w:bottom w:val="single" w:sz="4" w:space="0" w:color="808080"/>
              <w:right w:val="single" w:sz="4" w:space="0" w:color="808080"/>
            </w:tcBorders>
          </w:tcPr>
          <w:p w14:paraId="2DFEAB2B"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DF965AB"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3BE0AD2"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CB1C885"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B6672EE"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14:paraId="0015723D" w14:textId="77777777"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14:paraId="51CC43E2" w14:textId="77777777"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14:paraId="24551803" w14:textId="35D3258F" w:rsidR="009751FE" w:rsidRPr="0048050D" w:rsidRDefault="009751FE" w:rsidP="009751FE">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w:t>
      </w:r>
      <w:r w:rsidR="003A781C">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 xml:space="preserve">pracodawcy/podmiotu </w:t>
      </w:r>
    </w:p>
    <w:p w14:paraId="6F86E335" w14:textId="77777777" w:rsidR="009751FE" w:rsidRPr="0048050D" w:rsidRDefault="009751FE" w:rsidP="009751FE">
      <w:pPr>
        <w:spacing w:after="0" w:line="240" w:lineRule="auto"/>
        <w:jc w:val="both"/>
        <w:rPr>
          <w:rFonts w:ascii="Times New Roman" w:eastAsia="Times New Roman" w:hAnsi="Times New Roman"/>
          <w:i/>
          <w:iCs/>
          <w:color w:val="000000" w:themeColor="text1"/>
          <w:sz w:val="24"/>
          <w:szCs w:val="24"/>
          <w:lang w:eastAsia="pl-PL"/>
        </w:rPr>
      </w:pPr>
    </w:p>
    <w:p w14:paraId="24C76A55" w14:textId="77777777"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1146FEF2" w14:textId="4981DA40" w:rsidR="009751FE" w:rsidRPr="0048050D" w:rsidRDefault="00507E0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 xml:space="preserve"> </w:t>
      </w:r>
      <w:r w:rsidR="003A781C">
        <w:rPr>
          <w:rFonts w:ascii="Times New Roman" w:eastAsia="Times New Roman" w:hAnsi="Times New Roman"/>
          <w:b/>
          <w:color w:val="000000" w:themeColor="text1"/>
          <w:lang w:eastAsia="pl-PL"/>
        </w:rPr>
        <w:t>z</w:t>
      </w:r>
      <w:r>
        <w:rPr>
          <w:rFonts w:ascii="Times New Roman" w:eastAsia="Times New Roman" w:hAnsi="Times New Roman"/>
          <w:b/>
          <w:color w:val="000000" w:themeColor="text1"/>
          <w:lang w:eastAsia="pl-PL"/>
        </w:rPr>
        <w:t xml:space="preserve"> </w:t>
      </w:r>
      <w:r w:rsidR="009751FE" w:rsidRPr="0048050D">
        <w:rPr>
          <w:rFonts w:ascii="Times New Roman" w:eastAsia="Times New Roman" w:hAnsi="Times New Roman"/>
          <w:b/>
          <w:color w:val="000000" w:themeColor="text1"/>
          <w:lang w:eastAsia="pl-PL"/>
        </w:rPr>
        <w:t>przebiegu części pisemnej egzaminu potwierdzającego</w:t>
      </w:r>
    </w:p>
    <w:p w14:paraId="6BAF4900" w14:textId="74977E87" w:rsidR="009751FE"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kwalifikacje w zawodzie w sali nr ....................</w:t>
      </w:r>
    </w:p>
    <w:p w14:paraId="23A6E414" w14:textId="77777777" w:rsidR="0090083B" w:rsidRDefault="0090083B" w:rsidP="0090083B">
      <w:pPr>
        <w:shd w:val="clear" w:color="auto" w:fill="D9D9D9" w:themeFill="background1" w:themeFillShade="D9"/>
        <w:spacing w:after="0" w:line="240" w:lineRule="auto"/>
        <w:rPr>
          <w:rFonts w:ascii="Times New Roman" w:eastAsia="Times New Roman" w:hAnsi="Times New Roman"/>
          <w:b/>
          <w:color w:val="000000" w:themeColor="text1"/>
          <w:lang w:eastAsia="pl-PL"/>
        </w:rPr>
      </w:pPr>
    </w:p>
    <w:p w14:paraId="72DDE9A4" w14:textId="1F31A394" w:rsidR="0090083B" w:rsidRPr="0048050D" w:rsidRDefault="0090083B" w:rsidP="0090083B">
      <w:pPr>
        <w:shd w:val="clear" w:color="auto" w:fill="D9D9D9" w:themeFill="background1" w:themeFillShade="D9"/>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data</w:t>
      </w:r>
      <w:r w:rsidR="00217111">
        <w:rPr>
          <w:rFonts w:ascii="Times New Roman" w:eastAsia="Times New Roman" w:hAnsi="Times New Roman"/>
          <w:b/>
          <w:color w:val="000000" w:themeColor="text1"/>
          <w:lang w:eastAsia="pl-PL"/>
        </w:rPr>
        <w:t xml:space="preserve"> egzaminu</w:t>
      </w:r>
      <w:r>
        <w:rPr>
          <w:rFonts w:ascii="Times New Roman" w:eastAsia="Times New Roman" w:hAnsi="Times New Roman"/>
          <w:b/>
          <w:color w:val="000000" w:themeColor="text1"/>
          <w:lang w:eastAsia="pl-PL"/>
        </w:rPr>
        <w:t xml:space="preserve">:      </w:t>
      </w:r>
      <w:r>
        <w:rPr>
          <w:rFonts w:ascii="Times New Roman" w:eastAsia="Times New Roman" w:hAnsi="Times New Roman"/>
          <w:b/>
          <w:color w:val="000000" w:themeColor="text1"/>
          <w:lang w:eastAsia="pl-PL"/>
        </w:rPr>
        <w:tab/>
      </w:r>
      <w:r>
        <w:rPr>
          <w:rFonts w:ascii="Times New Roman" w:eastAsia="Times New Roman" w:hAnsi="Times New Roman"/>
          <w:b/>
          <w:color w:val="000000" w:themeColor="text1"/>
          <w:lang w:eastAsia="pl-PL"/>
        </w:rPr>
        <w:tab/>
      </w:r>
      <w:r>
        <w:rPr>
          <w:rFonts w:ascii="Times New Roman" w:eastAsia="Times New Roman" w:hAnsi="Times New Roman"/>
          <w:b/>
          <w:color w:val="000000" w:themeColor="text1"/>
          <w:lang w:eastAsia="pl-PL"/>
        </w:rPr>
        <w:tab/>
      </w:r>
      <w:r>
        <w:rPr>
          <w:rFonts w:ascii="Times New Roman" w:eastAsia="Times New Roman" w:hAnsi="Times New Roman"/>
          <w:b/>
          <w:color w:val="000000" w:themeColor="text1"/>
          <w:lang w:eastAsia="pl-PL"/>
        </w:rPr>
        <w:tab/>
      </w:r>
      <w:r>
        <w:rPr>
          <w:rFonts w:ascii="Times New Roman" w:eastAsia="Times New Roman" w:hAnsi="Times New Roman"/>
          <w:b/>
          <w:color w:val="000000" w:themeColor="text1"/>
          <w:lang w:eastAsia="pl-PL"/>
        </w:rPr>
        <w:tab/>
      </w:r>
      <w:r>
        <w:rPr>
          <w:rFonts w:ascii="Times New Roman" w:eastAsia="Times New Roman" w:hAnsi="Times New Roman"/>
          <w:b/>
          <w:color w:val="000000" w:themeColor="text1"/>
          <w:lang w:eastAsia="pl-PL"/>
        </w:rPr>
        <w:tab/>
      </w:r>
      <w:r>
        <w:rPr>
          <w:rFonts w:ascii="Times New Roman" w:eastAsia="Times New Roman" w:hAnsi="Times New Roman"/>
          <w:b/>
          <w:color w:val="000000" w:themeColor="text1"/>
          <w:lang w:eastAsia="pl-PL"/>
        </w:rPr>
        <w:tab/>
      </w:r>
      <w:r>
        <w:rPr>
          <w:rFonts w:ascii="Times New Roman" w:eastAsia="Times New Roman" w:hAnsi="Times New Roman"/>
          <w:b/>
          <w:color w:val="000000" w:themeColor="text1"/>
          <w:lang w:eastAsia="pl-PL"/>
        </w:rPr>
        <w:tab/>
      </w:r>
      <w:r>
        <w:rPr>
          <w:rFonts w:ascii="Times New Roman" w:eastAsia="Times New Roman" w:hAnsi="Times New Roman"/>
          <w:b/>
          <w:color w:val="000000" w:themeColor="text1"/>
          <w:lang w:eastAsia="pl-PL"/>
        </w:rPr>
        <w:tab/>
        <w:t>godzina:</w:t>
      </w:r>
    </w:p>
    <w:p w14:paraId="3E9082F4" w14:textId="77777777" w:rsidR="00DC0BED" w:rsidRPr="0048050D" w:rsidRDefault="00DC0BED" w:rsidP="00461F90">
      <w:pPr>
        <w:keepNext/>
        <w:spacing w:after="0" w:line="240" w:lineRule="auto"/>
        <w:jc w:val="center"/>
        <w:outlineLvl w:val="4"/>
        <w:rPr>
          <w:rFonts w:ascii="Times New Roman" w:eastAsia="Times New Roman" w:hAnsi="Times New Roman"/>
          <w:b/>
          <w:bCs/>
          <w:color w:val="000000" w:themeColor="text1"/>
          <w:lang w:eastAsia="pl-PL"/>
        </w:rPr>
      </w:pP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5"/>
        <w:gridCol w:w="1223"/>
        <w:gridCol w:w="1041"/>
        <w:gridCol w:w="992"/>
        <w:gridCol w:w="958"/>
        <w:gridCol w:w="1452"/>
        <w:gridCol w:w="1241"/>
        <w:gridCol w:w="1134"/>
        <w:gridCol w:w="1134"/>
      </w:tblGrid>
      <w:tr w:rsidR="00F54A18" w:rsidRPr="0048050D" w14:paraId="4293291E" w14:textId="77777777" w:rsidTr="00FC19F8">
        <w:trPr>
          <w:trHeight w:val="348"/>
          <w:jc w:val="center"/>
        </w:trPr>
        <w:tc>
          <w:tcPr>
            <w:tcW w:w="1775" w:type="dxa"/>
            <w:vMerge w:val="restart"/>
            <w:tcBorders>
              <w:top w:val="single" w:sz="4" w:space="0" w:color="auto"/>
              <w:left w:val="single" w:sz="4" w:space="0" w:color="auto"/>
              <w:right w:val="single" w:sz="4" w:space="0" w:color="auto"/>
            </w:tcBorders>
            <w:vAlign w:val="center"/>
          </w:tcPr>
          <w:p w14:paraId="48FCB184"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Oznaczenie </w:t>
            </w:r>
            <w:r w:rsidRPr="0048050D">
              <w:rPr>
                <w:rFonts w:ascii="Times New Roman" w:eastAsia="Times New Roman" w:hAnsi="Times New Roman"/>
                <w:color w:val="000000" w:themeColor="text1"/>
                <w:sz w:val="16"/>
                <w:szCs w:val="16"/>
                <w:lang w:eastAsia="pl-PL"/>
              </w:rPr>
              <w:br/>
              <w:t>i nazwa kwalifikacji</w:t>
            </w:r>
          </w:p>
          <w:p w14:paraId="2132FDDB" w14:textId="77777777" w:rsidR="00F54A18" w:rsidRPr="0048050D" w:rsidRDefault="00F54A18" w:rsidP="009751FE">
            <w:pPr>
              <w:spacing w:after="0" w:line="240" w:lineRule="auto"/>
              <w:rPr>
                <w:rFonts w:ascii="Times New Roman" w:eastAsia="Times New Roman" w:hAnsi="Times New Roman"/>
                <w:color w:val="000000" w:themeColor="text1"/>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14:paraId="3C41796D"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Symbol </w:t>
            </w:r>
          </w:p>
          <w:p w14:paraId="36DC0D49"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cyfrowy </w:t>
            </w:r>
          </w:p>
          <w:p w14:paraId="32F67652"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i nazwa zawodu</w:t>
            </w:r>
          </w:p>
        </w:tc>
        <w:tc>
          <w:tcPr>
            <w:tcW w:w="1041" w:type="dxa"/>
            <w:tcBorders>
              <w:top w:val="single" w:sz="4" w:space="0" w:color="auto"/>
              <w:left w:val="single" w:sz="4" w:space="0" w:color="auto"/>
              <w:right w:val="single" w:sz="4" w:space="0" w:color="auto"/>
            </w:tcBorders>
          </w:tcPr>
          <w:p w14:paraId="34260899"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p>
        </w:tc>
        <w:tc>
          <w:tcPr>
            <w:tcW w:w="6911" w:type="dxa"/>
            <w:gridSpan w:val="6"/>
            <w:tcBorders>
              <w:top w:val="single" w:sz="4" w:space="0" w:color="auto"/>
              <w:left w:val="single" w:sz="4" w:space="0" w:color="auto"/>
              <w:bottom w:val="single" w:sz="4" w:space="0" w:color="auto"/>
              <w:right w:val="single" w:sz="4" w:space="0" w:color="auto"/>
            </w:tcBorders>
            <w:vAlign w:val="center"/>
          </w:tcPr>
          <w:p w14:paraId="3224A322"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F54A18" w:rsidRPr="0048050D" w14:paraId="3EF1FC22" w14:textId="77777777" w:rsidTr="00FC19F8">
        <w:trPr>
          <w:trHeight w:val="1128"/>
          <w:jc w:val="center"/>
        </w:trPr>
        <w:tc>
          <w:tcPr>
            <w:tcW w:w="1775" w:type="dxa"/>
            <w:vMerge/>
            <w:tcBorders>
              <w:left w:val="single" w:sz="4" w:space="0" w:color="auto"/>
              <w:bottom w:val="single" w:sz="4" w:space="0" w:color="auto"/>
              <w:right w:val="single" w:sz="4" w:space="0" w:color="auto"/>
            </w:tcBorders>
            <w:vAlign w:val="center"/>
          </w:tcPr>
          <w:p w14:paraId="229D2E9B"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p>
        </w:tc>
        <w:tc>
          <w:tcPr>
            <w:tcW w:w="1223" w:type="dxa"/>
            <w:vMerge/>
            <w:tcBorders>
              <w:left w:val="single" w:sz="4" w:space="0" w:color="auto"/>
              <w:bottom w:val="single" w:sz="4" w:space="0" w:color="auto"/>
              <w:right w:val="single" w:sz="4" w:space="0" w:color="auto"/>
            </w:tcBorders>
            <w:vAlign w:val="center"/>
          </w:tcPr>
          <w:p w14:paraId="0311A776"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5752015A"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000ACF57" w14:textId="77777777" w:rsidR="00F54A18" w:rsidRPr="0048050D" w:rsidRDefault="00F54A18"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r w:rsidR="00FC19F8" w:rsidRPr="0048050D">
              <w:rPr>
                <w:rFonts w:ascii="Times New Roman" w:eastAsia="Times New Roman" w:hAnsi="Times New Roman"/>
                <w:color w:val="000000" w:themeColor="text1"/>
                <w:sz w:val="16"/>
                <w:szCs w:val="16"/>
                <w:lang w:eastAsia="pl-PL"/>
              </w:rPr>
              <w:t>*</w:t>
            </w:r>
          </w:p>
        </w:tc>
        <w:tc>
          <w:tcPr>
            <w:tcW w:w="992" w:type="dxa"/>
            <w:tcBorders>
              <w:top w:val="single" w:sz="4" w:space="0" w:color="auto"/>
              <w:left w:val="single" w:sz="4" w:space="0" w:color="auto"/>
              <w:bottom w:val="single" w:sz="4" w:space="0" w:color="auto"/>
              <w:right w:val="single" w:sz="4" w:space="0" w:color="auto"/>
            </w:tcBorders>
            <w:vAlign w:val="center"/>
          </w:tcPr>
          <w:p w14:paraId="39C0E777"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14:paraId="387C962D"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pisemną egzaminu </w:t>
            </w:r>
          </w:p>
        </w:tc>
        <w:tc>
          <w:tcPr>
            <w:tcW w:w="958" w:type="dxa"/>
            <w:tcBorders>
              <w:top w:val="single" w:sz="4" w:space="0" w:color="auto"/>
              <w:left w:val="single" w:sz="4" w:space="0" w:color="auto"/>
              <w:bottom w:val="single" w:sz="4" w:space="0" w:color="auto"/>
              <w:right w:val="single" w:sz="4" w:space="0" w:color="auto"/>
            </w:tcBorders>
            <w:vAlign w:val="center"/>
          </w:tcPr>
          <w:p w14:paraId="1E9A0A93"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452" w:type="dxa"/>
            <w:tcBorders>
              <w:top w:val="single" w:sz="4" w:space="0" w:color="auto"/>
              <w:left w:val="single" w:sz="4" w:space="0" w:color="auto"/>
              <w:bottom w:val="single" w:sz="4" w:space="0" w:color="auto"/>
              <w:right w:val="single" w:sz="4" w:space="0" w:color="auto"/>
            </w:tcBorders>
            <w:vAlign w:val="center"/>
          </w:tcPr>
          <w:p w14:paraId="16947528"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585F4B82" w14:textId="77777777" w:rsidR="00F54A18" w:rsidRPr="0048050D" w:rsidRDefault="00F54A18"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241" w:type="dxa"/>
            <w:tcBorders>
              <w:top w:val="single" w:sz="4" w:space="0" w:color="auto"/>
              <w:left w:val="single" w:sz="4" w:space="0" w:color="auto"/>
              <w:bottom w:val="single" w:sz="4" w:space="0" w:color="auto"/>
              <w:right w:val="single" w:sz="4" w:space="0" w:color="auto"/>
            </w:tcBorders>
            <w:vAlign w:val="center"/>
          </w:tcPr>
          <w:p w14:paraId="5AE09B1C"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134" w:type="dxa"/>
            <w:tcBorders>
              <w:top w:val="single" w:sz="4" w:space="0" w:color="auto"/>
              <w:left w:val="single" w:sz="4" w:space="0" w:color="auto"/>
              <w:bottom w:val="single" w:sz="4" w:space="0" w:color="auto"/>
              <w:right w:val="single" w:sz="4" w:space="0" w:color="auto"/>
            </w:tcBorders>
          </w:tcPr>
          <w:p w14:paraId="75AB55B0"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Którym wymieniono arkusz egzaminacyjny</w:t>
            </w:r>
          </w:p>
        </w:tc>
        <w:tc>
          <w:tcPr>
            <w:tcW w:w="1134" w:type="dxa"/>
            <w:tcBorders>
              <w:top w:val="single" w:sz="4" w:space="0" w:color="auto"/>
              <w:left w:val="single" w:sz="4" w:space="0" w:color="auto"/>
              <w:bottom w:val="single" w:sz="4" w:space="0" w:color="auto"/>
              <w:right w:val="single" w:sz="4" w:space="0" w:color="auto"/>
            </w:tcBorders>
            <w:vAlign w:val="center"/>
          </w:tcPr>
          <w:p w14:paraId="1C45DB12" w14:textId="46675B89" w:rsidR="00F54A18" w:rsidRPr="0048050D" w:rsidRDefault="003A781C" w:rsidP="003A781C">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Liczba laureatów i finalistów</w:t>
            </w:r>
          </w:p>
        </w:tc>
      </w:tr>
      <w:tr w:rsidR="00F54A18" w:rsidRPr="0048050D" w14:paraId="4CAE22E0" w14:textId="77777777" w:rsidTr="00FC19F8">
        <w:trPr>
          <w:trHeight w:val="355"/>
          <w:jc w:val="center"/>
        </w:trPr>
        <w:tc>
          <w:tcPr>
            <w:tcW w:w="1775" w:type="dxa"/>
            <w:tcBorders>
              <w:top w:val="single" w:sz="4" w:space="0" w:color="auto"/>
              <w:left w:val="single" w:sz="4" w:space="0" w:color="auto"/>
              <w:bottom w:val="single" w:sz="4" w:space="0" w:color="auto"/>
              <w:right w:val="single" w:sz="4" w:space="0" w:color="auto"/>
            </w:tcBorders>
            <w:vAlign w:val="center"/>
          </w:tcPr>
          <w:p w14:paraId="64627FD6"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14:paraId="31CF2CA1"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14:paraId="73EFE7F0"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55A1DF04"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58" w:type="dxa"/>
            <w:tcBorders>
              <w:top w:val="single" w:sz="4" w:space="0" w:color="auto"/>
              <w:left w:val="single" w:sz="4" w:space="0" w:color="auto"/>
              <w:bottom w:val="single" w:sz="4" w:space="0" w:color="auto"/>
              <w:right w:val="single" w:sz="4" w:space="0" w:color="auto"/>
            </w:tcBorders>
            <w:vAlign w:val="center"/>
          </w:tcPr>
          <w:p w14:paraId="3DF58DF8"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452" w:type="dxa"/>
            <w:tcBorders>
              <w:top w:val="single" w:sz="4" w:space="0" w:color="auto"/>
              <w:left w:val="single" w:sz="4" w:space="0" w:color="auto"/>
              <w:bottom w:val="single" w:sz="4" w:space="0" w:color="auto"/>
              <w:right w:val="single" w:sz="4" w:space="0" w:color="auto"/>
            </w:tcBorders>
            <w:vAlign w:val="center"/>
          </w:tcPr>
          <w:p w14:paraId="1054440E"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241" w:type="dxa"/>
            <w:tcBorders>
              <w:top w:val="single" w:sz="4" w:space="0" w:color="auto"/>
              <w:left w:val="single" w:sz="4" w:space="0" w:color="auto"/>
              <w:bottom w:val="single" w:sz="4" w:space="0" w:color="auto"/>
              <w:right w:val="single" w:sz="4" w:space="0" w:color="auto"/>
            </w:tcBorders>
            <w:vAlign w:val="center"/>
          </w:tcPr>
          <w:p w14:paraId="0BC38237"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134" w:type="dxa"/>
            <w:tcBorders>
              <w:top w:val="single" w:sz="4" w:space="0" w:color="auto"/>
              <w:left w:val="single" w:sz="4" w:space="0" w:color="auto"/>
              <w:bottom w:val="single" w:sz="4" w:space="0" w:color="auto"/>
              <w:right w:val="single" w:sz="4" w:space="0" w:color="auto"/>
            </w:tcBorders>
            <w:vAlign w:val="center"/>
          </w:tcPr>
          <w:p w14:paraId="66672323"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8</w:t>
            </w:r>
          </w:p>
        </w:tc>
        <w:tc>
          <w:tcPr>
            <w:tcW w:w="1134" w:type="dxa"/>
            <w:tcBorders>
              <w:top w:val="single" w:sz="4" w:space="0" w:color="auto"/>
              <w:left w:val="single" w:sz="4" w:space="0" w:color="auto"/>
              <w:bottom w:val="single" w:sz="4" w:space="0" w:color="auto"/>
              <w:right w:val="single" w:sz="4" w:space="0" w:color="auto"/>
            </w:tcBorders>
            <w:vAlign w:val="center"/>
          </w:tcPr>
          <w:p w14:paraId="1DBBE789"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9</w:t>
            </w:r>
          </w:p>
        </w:tc>
      </w:tr>
      <w:tr w:rsidR="00F54A18" w:rsidRPr="0048050D" w14:paraId="31BDAC8A" w14:textId="77777777" w:rsidTr="00FC19F8">
        <w:trPr>
          <w:trHeight w:val="369"/>
          <w:jc w:val="center"/>
        </w:trPr>
        <w:tc>
          <w:tcPr>
            <w:tcW w:w="1775" w:type="dxa"/>
            <w:tcBorders>
              <w:top w:val="single" w:sz="4" w:space="0" w:color="auto"/>
              <w:left w:val="single" w:sz="4" w:space="0" w:color="auto"/>
              <w:bottom w:val="single" w:sz="4" w:space="0" w:color="auto"/>
              <w:right w:val="single" w:sz="4" w:space="0" w:color="auto"/>
            </w:tcBorders>
            <w:vAlign w:val="center"/>
          </w:tcPr>
          <w:p w14:paraId="4F7CB661"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7E6D7A41"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48F819B5"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0FF0599"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0286BE6A"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0643977E"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41" w:type="dxa"/>
            <w:tcBorders>
              <w:top w:val="single" w:sz="4" w:space="0" w:color="auto"/>
              <w:left w:val="single" w:sz="4" w:space="0" w:color="auto"/>
              <w:bottom w:val="single" w:sz="4" w:space="0" w:color="auto"/>
              <w:right w:val="single" w:sz="4" w:space="0" w:color="auto"/>
            </w:tcBorders>
            <w:vAlign w:val="center"/>
          </w:tcPr>
          <w:p w14:paraId="6A176BFA"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1F96574A"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659F77A4"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r>
      <w:tr w:rsidR="00F54A18" w:rsidRPr="0048050D" w14:paraId="32E0CEE1" w14:textId="77777777" w:rsidTr="00FC19F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5490FB6E"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590A87DF"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040B58D9"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25C2059"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6351D3EA"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553BB330"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41" w:type="dxa"/>
            <w:tcBorders>
              <w:top w:val="single" w:sz="4" w:space="0" w:color="auto"/>
              <w:left w:val="single" w:sz="4" w:space="0" w:color="auto"/>
              <w:bottom w:val="single" w:sz="4" w:space="0" w:color="auto"/>
              <w:right w:val="single" w:sz="4" w:space="0" w:color="auto"/>
            </w:tcBorders>
            <w:vAlign w:val="center"/>
          </w:tcPr>
          <w:p w14:paraId="6E5629F4"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7A945698"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27CB0739"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r>
      <w:tr w:rsidR="00F54A18" w:rsidRPr="0048050D" w14:paraId="587E8890" w14:textId="77777777" w:rsidTr="00FC19F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756D57EA"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7ED2A577"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7222B100"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37ED470F"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24CBE03E"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3C66838A"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41" w:type="dxa"/>
            <w:tcBorders>
              <w:top w:val="single" w:sz="4" w:space="0" w:color="auto"/>
              <w:left w:val="single" w:sz="4" w:space="0" w:color="auto"/>
              <w:bottom w:val="single" w:sz="4" w:space="0" w:color="auto"/>
              <w:right w:val="single" w:sz="4" w:space="0" w:color="auto"/>
            </w:tcBorders>
            <w:vAlign w:val="center"/>
          </w:tcPr>
          <w:p w14:paraId="43D116E1"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47679619"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6BF6072F"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r>
    </w:tbl>
    <w:p w14:paraId="0949EB23" w14:textId="77777777" w:rsidR="009751FE" w:rsidRPr="0048050D" w:rsidRDefault="00FC19F8" w:rsidP="004A4633">
      <w:pPr>
        <w:spacing w:after="0" w:line="240" w:lineRule="auto"/>
        <w:ind w:left="-196"/>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*liczba </w:t>
      </w:r>
      <w:r w:rsidR="00730787" w:rsidRPr="0048050D">
        <w:rPr>
          <w:rFonts w:ascii="Times New Roman" w:eastAsia="Times New Roman" w:hAnsi="Times New Roman"/>
          <w:color w:val="000000" w:themeColor="text1"/>
          <w:sz w:val="20"/>
          <w:szCs w:val="20"/>
          <w:lang w:eastAsia="pl-PL"/>
        </w:rPr>
        <w:t xml:space="preserve">zdających </w:t>
      </w:r>
      <w:r w:rsidRPr="0048050D">
        <w:rPr>
          <w:rFonts w:ascii="Times New Roman" w:eastAsia="Times New Roman" w:hAnsi="Times New Roman"/>
          <w:color w:val="000000" w:themeColor="text1"/>
          <w:sz w:val="20"/>
          <w:szCs w:val="20"/>
          <w:lang w:eastAsia="pl-PL"/>
        </w:rPr>
        <w:t>w kolumnie 3. powinna być równa sumie liczb w kolumnach: 4+5+6+9</w:t>
      </w:r>
    </w:p>
    <w:p w14:paraId="65BFFEF8" w14:textId="77777777" w:rsidR="00A052D2" w:rsidRDefault="00A052D2" w:rsidP="004A4633">
      <w:pPr>
        <w:spacing w:after="0" w:line="240" w:lineRule="auto"/>
        <w:ind w:left="-196"/>
        <w:jc w:val="both"/>
        <w:rPr>
          <w:rFonts w:ascii="Times New Roman" w:eastAsia="Times New Roman" w:hAnsi="Times New Roman"/>
          <w:b/>
          <w:bCs/>
          <w:color w:val="000000" w:themeColor="text1"/>
          <w:lang w:eastAsia="pl-PL"/>
        </w:rPr>
      </w:pPr>
    </w:p>
    <w:p w14:paraId="73CE43A0" w14:textId="7D7AA95B" w:rsidR="009751FE" w:rsidRPr="0048050D" w:rsidRDefault="009751FE" w:rsidP="004A4633">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 / naruszenia pakietów egzaminacyjnych*</w:t>
      </w:r>
    </w:p>
    <w:p w14:paraId="4B054DE1" w14:textId="77777777" w:rsidR="004A4633" w:rsidRPr="0048050D" w:rsidRDefault="004A4633" w:rsidP="004A4633">
      <w:pPr>
        <w:spacing w:after="0" w:line="240" w:lineRule="auto"/>
        <w:ind w:left="-196"/>
        <w:jc w:val="both"/>
        <w:rPr>
          <w:rFonts w:ascii="Times New Roman" w:eastAsia="Times New Roman" w:hAnsi="Times New Roman"/>
          <w:i/>
          <w:iCs/>
          <w:color w:val="000000" w:themeColor="text1"/>
          <w:lang w:eastAsia="pl-PL"/>
        </w:rPr>
      </w:pPr>
    </w:p>
    <w:p w14:paraId="25899B37" w14:textId="77777777" w:rsidR="009751FE" w:rsidRPr="0048050D" w:rsidRDefault="009751FE" w:rsidP="004A4633">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B1444BB"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39D72CE"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0A4A1D82"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85AC171"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2CBBF540" w14:textId="77777777" w:rsidR="009751FE" w:rsidRPr="0048050D" w:rsidRDefault="009751FE" w:rsidP="009751FE">
      <w:pPr>
        <w:spacing w:after="0" w:line="36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lang w:eastAsia="pl-PL"/>
        </w:rPr>
        <w:t>Godzina zakończenia pracy przez zdających: ........................</w:t>
      </w:r>
    </w:p>
    <w:p w14:paraId="41BC72FD" w14:textId="77777777" w:rsidR="009751FE" w:rsidRPr="0048050D"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772"/>
        <w:gridCol w:w="1920"/>
        <w:gridCol w:w="2242"/>
        <w:gridCol w:w="2144"/>
      </w:tblGrid>
      <w:tr w:rsidR="009751FE" w:rsidRPr="0048050D" w14:paraId="2B7794BE"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75942C79"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772" w:type="dxa"/>
            <w:tcBorders>
              <w:top w:val="single" w:sz="4" w:space="0" w:color="auto"/>
              <w:left w:val="single" w:sz="4" w:space="0" w:color="auto"/>
              <w:bottom w:val="single" w:sz="4" w:space="0" w:color="auto"/>
              <w:right w:val="single" w:sz="4" w:space="0" w:color="auto"/>
            </w:tcBorders>
            <w:vAlign w:val="center"/>
          </w:tcPr>
          <w:p w14:paraId="507B129F"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1C86308F"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tcPr>
          <w:p w14:paraId="6301ACC6" w14:textId="77777777" w:rsidR="009751FE" w:rsidRPr="0048050D" w:rsidRDefault="009751FE" w:rsidP="009751FE">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524E0511"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16252E8D"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9751FE" w:rsidRPr="0048050D" w14:paraId="07996C35"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2591F55F"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772" w:type="dxa"/>
            <w:tcBorders>
              <w:top w:val="single" w:sz="4" w:space="0" w:color="auto"/>
              <w:left w:val="single" w:sz="4" w:space="0" w:color="auto"/>
              <w:bottom w:val="single" w:sz="4" w:space="0" w:color="auto"/>
              <w:right w:val="single" w:sz="4" w:space="0" w:color="auto"/>
            </w:tcBorders>
            <w:vAlign w:val="center"/>
          </w:tcPr>
          <w:p w14:paraId="6B7F07C3"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0359C445"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tcPr>
          <w:p w14:paraId="25CB4B6F"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031995EE"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4CB44782"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23D8EF3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772" w:type="dxa"/>
            <w:tcBorders>
              <w:top w:val="single" w:sz="4" w:space="0" w:color="auto"/>
              <w:left w:val="single" w:sz="4" w:space="0" w:color="auto"/>
              <w:bottom w:val="single" w:sz="4" w:space="0" w:color="auto"/>
              <w:right w:val="single" w:sz="4" w:space="0" w:color="auto"/>
            </w:tcBorders>
            <w:vAlign w:val="center"/>
          </w:tcPr>
          <w:p w14:paraId="545D15A3"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1213FFE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244DB988"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54D3641B"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45806608"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3B282F0D"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772" w:type="dxa"/>
            <w:tcBorders>
              <w:top w:val="single" w:sz="4" w:space="0" w:color="auto"/>
              <w:left w:val="single" w:sz="4" w:space="0" w:color="auto"/>
              <w:bottom w:val="single" w:sz="4" w:space="0" w:color="auto"/>
              <w:right w:val="single" w:sz="4" w:space="0" w:color="auto"/>
            </w:tcBorders>
          </w:tcPr>
          <w:p w14:paraId="0FA1E3F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50B4015A"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24A4CC7D"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61459560"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11D99A28"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69D718CB"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772" w:type="dxa"/>
            <w:tcBorders>
              <w:top w:val="single" w:sz="4" w:space="0" w:color="auto"/>
              <w:left w:val="single" w:sz="4" w:space="0" w:color="auto"/>
              <w:bottom w:val="single" w:sz="4" w:space="0" w:color="auto"/>
              <w:right w:val="single" w:sz="4" w:space="0" w:color="auto"/>
            </w:tcBorders>
          </w:tcPr>
          <w:p w14:paraId="7BDF266B"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tcPr>
          <w:p w14:paraId="3AD1CEAF"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tcPr>
          <w:p w14:paraId="1DF2D423"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07C0FDE9"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r>
    </w:tbl>
    <w:p w14:paraId="63FBA115" w14:textId="77777777" w:rsidR="009751FE" w:rsidRPr="0048050D" w:rsidRDefault="009751FE" w:rsidP="00650540">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sz w:val="24"/>
          <w:szCs w:val="24"/>
          <w:lang w:eastAsia="pl-PL"/>
        </w:rPr>
        <w:br w:type="page"/>
      </w:r>
      <w:r w:rsidRPr="0048050D">
        <w:rPr>
          <w:rFonts w:ascii="Times New Roman" w:eastAsia="Times New Roman" w:hAnsi="Times New Roman"/>
          <w:b/>
          <w:bCs/>
          <w:color w:val="000000" w:themeColor="text1"/>
          <w:lang w:eastAsia="pl-PL"/>
        </w:rPr>
        <w:lastRenderedPageBreak/>
        <w:t>Obserwatorzy:</w:t>
      </w:r>
    </w:p>
    <w:p w14:paraId="475F9771"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941AAB6" w14:textId="77777777" w:rsidR="003A26B4" w:rsidRPr="0048050D" w:rsidRDefault="003A26B4" w:rsidP="00A75381">
      <w:pPr>
        <w:tabs>
          <w:tab w:val="left" w:pos="720"/>
          <w:tab w:val="left" w:pos="900"/>
        </w:tabs>
        <w:spacing w:after="0" w:line="600" w:lineRule="auto"/>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273EC7BC"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E8132F1" w14:textId="77777777" w:rsidR="00A75381" w:rsidRPr="0048050D" w:rsidRDefault="00A75381" w:rsidP="00A7538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2D8C1182"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68654A26"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10DA9258"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2C2CED4C"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2984058"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5E9519A"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2EC4E6C"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E895808" w14:textId="77777777" w:rsidR="009751FE" w:rsidRPr="0048050D" w:rsidRDefault="009751FE"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8558DC">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w:t>
      </w:r>
      <w:r w:rsidRPr="0048050D">
        <w:rPr>
          <w:rFonts w:ascii="Times New Roman" w:eastAsia="Times New Roman" w:hAnsi="Times New Roman"/>
          <w:b/>
          <w:bCs/>
          <w:color w:val="000000" w:themeColor="text1"/>
          <w:lang w:eastAsia="pl-PL"/>
        </w:rPr>
        <w:t xml:space="preserve"> </w:t>
      </w:r>
      <w:r w:rsidR="009837E3" w:rsidRPr="0048050D">
        <w:rPr>
          <w:rFonts w:ascii="Times New Roman" w:eastAsia="Times New Roman" w:hAnsi="Times New Roman"/>
          <w:b/>
          <w:bCs/>
          <w:color w:val="000000" w:themeColor="text1"/>
          <w:lang w:eastAsia="pl-PL"/>
        </w:rPr>
        <w:t>w tym informacje o wystąpieniu przypadków szczególnych:</w:t>
      </w:r>
    </w:p>
    <w:p w14:paraId="0602F9BC" w14:textId="77777777" w:rsidR="00DC0BED" w:rsidRPr="0048050D" w:rsidRDefault="00DC0BED" w:rsidP="009751FE">
      <w:pPr>
        <w:spacing w:after="0" w:line="360" w:lineRule="auto"/>
        <w:jc w:val="both"/>
        <w:rPr>
          <w:rFonts w:ascii="Times New Roman" w:eastAsia="Times New Roman" w:hAnsi="Times New Roman"/>
          <w:color w:val="000000" w:themeColor="text1"/>
          <w:lang w:eastAsia="pl-PL"/>
        </w:rPr>
      </w:pPr>
    </w:p>
    <w:p w14:paraId="3B335812"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BC67BE9"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88C7D86"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0B85C63"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4BBD3295" w14:textId="77777777" w:rsidR="009751FE" w:rsidRPr="0048050D" w:rsidRDefault="009751FE" w:rsidP="009751FE">
      <w:pPr>
        <w:spacing w:after="0" w:line="240" w:lineRule="auto"/>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344A5832" w14:textId="77777777" w:rsidR="009751FE" w:rsidRPr="0048050D" w:rsidRDefault="009751FE" w:rsidP="009751FE">
      <w:pPr>
        <w:spacing w:after="0" w:line="360" w:lineRule="auto"/>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23263661" w14:textId="77777777" w:rsidR="009751FE" w:rsidRPr="0048050D" w:rsidRDefault="009751FE" w:rsidP="009751FE">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C00F445" w14:textId="77777777" w:rsidR="009751FE" w:rsidRPr="0048050D" w:rsidRDefault="004A4633" w:rsidP="009751FE">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sz w:val="18"/>
          <w:szCs w:val="18"/>
          <w:lang w:eastAsia="pl-PL"/>
        </w:rPr>
        <w:t>podpis</w:t>
      </w:r>
    </w:p>
    <w:p w14:paraId="1BA7A40E"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94D6E47"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7A8C4E51"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73A55FED"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2A5DF385"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E9915E9" w14:textId="77777777" w:rsidR="00A052D2" w:rsidRDefault="00A052D2" w:rsidP="00DC0BED">
      <w:pPr>
        <w:spacing w:after="0" w:line="360" w:lineRule="auto"/>
        <w:ind w:left="4253"/>
        <w:jc w:val="both"/>
        <w:rPr>
          <w:rFonts w:ascii="Times New Roman" w:eastAsia="Times New Roman" w:hAnsi="Times New Roman"/>
          <w:i/>
          <w:iCs/>
          <w:color w:val="000000" w:themeColor="text1"/>
          <w:lang w:eastAsia="pl-PL"/>
        </w:rPr>
      </w:pPr>
    </w:p>
    <w:p w14:paraId="34B200D8" w14:textId="77777777" w:rsidR="00A052D2" w:rsidRDefault="00A052D2" w:rsidP="00DC0BED">
      <w:pPr>
        <w:spacing w:after="0" w:line="360" w:lineRule="auto"/>
        <w:ind w:left="4253"/>
        <w:jc w:val="both"/>
        <w:rPr>
          <w:rFonts w:ascii="Times New Roman" w:eastAsia="Times New Roman" w:hAnsi="Times New Roman"/>
          <w:i/>
          <w:iCs/>
          <w:color w:val="000000" w:themeColor="text1"/>
          <w:lang w:eastAsia="pl-PL"/>
        </w:rPr>
      </w:pPr>
    </w:p>
    <w:p w14:paraId="715408DC" w14:textId="21EA4DA9"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tbl>
      <w:tblPr>
        <w:tblW w:w="0" w:type="auto"/>
        <w:tblInd w:w="250" w:type="dxa"/>
        <w:tblLook w:val="04A0" w:firstRow="1" w:lastRow="0" w:firstColumn="1" w:lastColumn="0" w:noHBand="0" w:noVBand="1"/>
      </w:tblPr>
      <w:tblGrid>
        <w:gridCol w:w="8815"/>
        <w:gridCol w:w="716"/>
      </w:tblGrid>
      <w:tr w:rsidR="009751FE" w:rsidRPr="0048050D" w14:paraId="019C3618" w14:textId="77777777" w:rsidTr="00BB6EA9">
        <w:tc>
          <w:tcPr>
            <w:tcW w:w="8815" w:type="dxa"/>
            <w:tcBorders>
              <w:bottom w:val="single" w:sz="4" w:space="0" w:color="auto"/>
            </w:tcBorders>
            <w:shd w:val="clear" w:color="auto" w:fill="auto"/>
          </w:tcPr>
          <w:p w14:paraId="3FE4CE11"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Załączniki:</w:t>
            </w:r>
          </w:p>
        </w:tc>
        <w:tc>
          <w:tcPr>
            <w:tcW w:w="716" w:type="dxa"/>
            <w:tcBorders>
              <w:bottom w:val="single" w:sz="4" w:space="0" w:color="auto"/>
            </w:tcBorders>
            <w:shd w:val="clear" w:color="auto" w:fill="auto"/>
          </w:tcPr>
          <w:p w14:paraId="47C23C9D"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 szt.</w:t>
            </w:r>
          </w:p>
        </w:tc>
      </w:tr>
      <w:tr w:rsidR="009751FE" w:rsidRPr="0048050D" w14:paraId="7393B060"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60D3EF23" w14:textId="77777777" w:rsidR="009751FE" w:rsidRPr="0048050D" w:rsidRDefault="009751FE" w:rsidP="004E1FF3">
            <w:pPr>
              <w:numPr>
                <w:ilvl w:val="0"/>
                <w:numId w:val="134"/>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 zdających w sali egzaminacyjnej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3D8A094D"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r w:rsidR="009751FE" w:rsidRPr="0048050D" w14:paraId="24808C04"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03E2582D" w14:textId="77777777" w:rsidR="009751FE" w:rsidRPr="0048050D" w:rsidRDefault="009751FE" w:rsidP="004E1FF3">
            <w:pPr>
              <w:numPr>
                <w:ilvl w:val="0"/>
                <w:numId w:val="134"/>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Koperty bezpieczne zawierające karty odpowiedzi zdających, którzy ukończyli egzamin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1D5D6F38"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r w:rsidR="009751FE" w:rsidRPr="0048050D" w14:paraId="78482B86"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728832AB" w14:textId="77777777" w:rsidR="009751FE" w:rsidRPr="0048050D" w:rsidRDefault="003A26B4" w:rsidP="004E1FF3">
            <w:pPr>
              <w:numPr>
                <w:ilvl w:val="0"/>
                <w:numId w:val="134"/>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Decyzje o przerwaniu i unieważnieniu części egzaminu i a</w:t>
            </w:r>
            <w:r w:rsidR="009751FE" w:rsidRPr="0048050D">
              <w:rPr>
                <w:rFonts w:ascii="Times New Roman" w:eastAsia="Times New Roman" w:hAnsi="Times New Roman"/>
                <w:color w:val="000000" w:themeColor="text1"/>
                <w:sz w:val="20"/>
                <w:szCs w:val="20"/>
                <w:lang w:eastAsia="pl-PL"/>
              </w:rPr>
              <w:t xml:space="preserve">rkusze egzaminacyjne z kartami odpowiedzi zdających, którym przerwano i unieważniono część pisemną egzaminu </w:t>
            </w:r>
            <w:r w:rsidR="00C35AE1" w:rsidRPr="0048050D">
              <w:rPr>
                <w:rFonts w:ascii="Times New Roman" w:eastAsia="Times New Roman" w:hAnsi="Times New Roman"/>
                <w:color w:val="000000" w:themeColor="text1"/>
                <w:sz w:val="20"/>
                <w:szCs w:val="20"/>
                <w:lang w:eastAsia="pl-PL"/>
              </w:rPr>
              <w:t xml:space="preserve">(komplety)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6E0CB351"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bl>
    <w:p w14:paraId="03BAB2B0" w14:textId="77777777" w:rsidR="009751FE" w:rsidRDefault="004A4633" w:rsidP="009751FE">
      <w:pPr>
        <w:tabs>
          <w:tab w:val="right" w:pos="3600"/>
          <w:tab w:val="left" w:pos="3780"/>
        </w:tabs>
        <w:spacing w:after="0" w:line="36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4"/>
          <w:szCs w:val="24"/>
          <w:lang w:eastAsia="pl-PL"/>
        </w:rPr>
        <w:t xml:space="preserve">    </w:t>
      </w:r>
      <w:r w:rsidR="009751FE" w:rsidRPr="0048050D">
        <w:rPr>
          <w:rFonts w:ascii="Times New Roman" w:eastAsia="Times New Roman" w:hAnsi="Times New Roman"/>
          <w:color w:val="000000" w:themeColor="text1"/>
          <w:sz w:val="24"/>
          <w:szCs w:val="24"/>
          <w:lang w:eastAsia="pl-PL"/>
        </w:rPr>
        <w:t xml:space="preserve">* </w:t>
      </w:r>
      <w:r w:rsidR="009751FE" w:rsidRPr="0071111B">
        <w:rPr>
          <w:rFonts w:ascii="Times New Roman" w:eastAsia="Times New Roman" w:hAnsi="Times New Roman"/>
          <w:color w:val="000000" w:themeColor="text1"/>
          <w:sz w:val="20"/>
          <w:szCs w:val="20"/>
          <w:lang w:eastAsia="pl-PL"/>
        </w:rPr>
        <w:t>niepotrzebne skreślić</w:t>
      </w:r>
    </w:p>
    <w:p w14:paraId="2C65B8EB" w14:textId="07961B6E" w:rsidR="00161619"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0"/>
          <w:szCs w:val="20"/>
          <w:lang w:eastAsia="pl-PL"/>
        </w:rPr>
      </w:pPr>
    </w:p>
    <w:p w14:paraId="24A6FB97" w14:textId="350EA546" w:rsidR="00D7500B" w:rsidRDefault="00D7500B" w:rsidP="009751FE">
      <w:pPr>
        <w:tabs>
          <w:tab w:val="right" w:pos="3600"/>
          <w:tab w:val="left" w:pos="3780"/>
        </w:tabs>
        <w:spacing w:after="0" w:line="360" w:lineRule="auto"/>
        <w:jc w:val="both"/>
        <w:rPr>
          <w:rFonts w:ascii="Times New Roman" w:eastAsia="Times New Roman" w:hAnsi="Times New Roman"/>
          <w:color w:val="000000" w:themeColor="text1"/>
          <w:sz w:val="20"/>
          <w:szCs w:val="20"/>
          <w:lang w:eastAsia="pl-PL"/>
        </w:rPr>
      </w:pPr>
    </w:p>
    <w:p w14:paraId="0DE74AF8" w14:textId="7D33CC14" w:rsidR="00D7500B" w:rsidRDefault="00D7500B" w:rsidP="009751FE">
      <w:pPr>
        <w:tabs>
          <w:tab w:val="right" w:pos="3600"/>
          <w:tab w:val="left" w:pos="3780"/>
        </w:tabs>
        <w:spacing w:after="0" w:line="360" w:lineRule="auto"/>
        <w:jc w:val="both"/>
        <w:rPr>
          <w:rFonts w:ascii="Times New Roman" w:eastAsia="Times New Roman" w:hAnsi="Times New Roman"/>
          <w:color w:val="000000" w:themeColor="text1"/>
          <w:sz w:val="20"/>
          <w:szCs w:val="20"/>
          <w:lang w:eastAsia="pl-PL"/>
        </w:rPr>
      </w:pPr>
    </w:p>
    <w:p w14:paraId="4C317CBF" w14:textId="77777777" w:rsidR="00D7500B" w:rsidRDefault="00D7500B" w:rsidP="009751FE">
      <w:pPr>
        <w:tabs>
          <w:tab w:val="right" w:pos="3600"/>
          <w:tab w:val="left" w:pos="3780"/>
        </w:tabs>
        <w:spacing w:after="0" w:line="360" w:lineRule="auto"/>
        <w:jc w:val="both"/>
        <w:rPr>
          <w:rFonts w:ascii="Times New Roman" w:eastAsia="Times New Roman" w:hAnsi="Times New Roman"/>
          <w:color w:val="000000" w:themeColor="text1"/>
          <w:sz w:val="20"/>
          <w:szCs w:val="20"/>
          <w:lang w:eastAsia="pl-PL"/>
        </w:rPr>
      </w:pPr>
    </w:p>
    <w:p w14:paraId="5573E4F0" w14:textId="77777777" w:rsidR="00161619" w:rsidRPr="0048050D"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13271E1A" w14:textId="77777777" w:rsidTr="001875C0">
        <w:tc>
          <w:tcPr>
            <w:tcW w:w="421" w:type="dxa"/>
            <w:vAlign w:val="center"/>
          </w:tcPr>
          <w:p w14:paraId="5A22B5A9" w14:textId="77777777" w:rsidR="00161619" w:rsidRPr="004D1E04" w:rsidRDefault="00161619" w:rsidP="00560AB9">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009FF282" w14:textId="29CADC80"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EBA79C0" w14:textId="77777777" w:rsidR="00161619" w:rsidRPr="00161619" w:rsidRDefault="00161619" w:rsidP="00650540">
      <w:pPr>
        <w:spacing w:after="0" w:line="240" w:lineRule="auto"/>
        <w:rPr>
          <w:rFonts w:ascii="Arial" w:hAnsi="Arial" w:cs="Arial"/>
          <w:b/>
          <w:bCs/>
          <w:color w:val="000000" w:themeColor="text1"/>
          <w:sz w:val="2"/>
          <w:szCs w:val="2"/>
        </w:rPr>
      </w:pPr>
    </w:p>
    <w:p w14:paraId="32DDA9D5" w14:textId="77777777" w:rsidR="009751FE" w:rsidRPr="0048050D" w:rsidRDefault="009751FE"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14:paraId="7CC921E6" w14:textId="23562B84" w:rsidR="00DF4695" w:rsidRPr="0048050D" w:rsidRDefault="00CB50B3"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6a</w:t>
      </w:r>
      <w:r w:rsidR="00507E0B">
        <w:rPr>
          <w:rFonts w:ascii="Times New Roman" w:hAnsi="Times New Roman"/>
          <w:b/>
          <w:bCs/>
          <w:color w:val="000000" w:themeColor="text1"/>
          <w:szCs w:val="28"/>
        </w:rPr>
        <w:t xml:space="preserve"> </w:t>
      </w:r>
      <w:r w:rsidR="004B4695">
        <w:rPr>
          <w:rFonts w:ascii="Times New Roman" w:hAnsi="Times New Roman"/>
          <w:b/>
          <w:bCs/>
          <w:color w:val="000000" w:themeColor="text1"/>
          <w:szCs w:val="28"/>
        </w:rPr>
        <w:t xml:space="preserve"> </w:t>
      </w:r>
      <w:r w:rsidR="00507E0B" w:rsidRPr="0048050D">
        <w:rPr>
          <w:rFonts w:ascii="Times New Roman" w:eastAsia="Times New Roman" w:hAnsi="Times New Roman"/>
          <w:b/>
          <w:color w:val="000000" w:themeColor="text1"/>
          <w:lang w:eastAsia="pl-PL"/>
        </w:rPr>
        <w:t>P</w:t>
      </w:r>
      <w:r w:rsidR="00507E0B">
        <w:rPr>
          <w:rFonts w:ascii="Times New Roman" w:eastAsia="Times New Roman" w:hAnsi="Times New Roman"/>
          <w:b/>
          <w:color w:val="000000" w:themeColor="text1"/>
          <w:lang w:eastAsia="pl-PL"/>
        </w:rPr>
        <w:t xml:space="preserve">rotokół </w:t>
      </w:r>
      <w:r w:rsidR="003A781C">
        <w:rPr>
          <w:rFonts w:ascii="Times New Roman" w:eastAsia="Times New Roman" w:hAnsi="Times New Roman"/>
          <w:b/>
          <w:color w:val="000000" w:themeColor="text1"/>
          <w:lang w:eastAsia="pl-PL"/>
        </w:rPr>
        <w:t xml:space="preserve">zbiorczy z </w:t>
      </w:r>
      <w:r w:rsidR="00507E0B" w:rsidRPr="0048050D">
        <w:rPr>
          <w:rFonts w:ascii="Times New Roman" w:eastAsia="Times New Roman" w:hAnsi="Times New Roman"/>
          <w:b/>
          <w:color w:val="000000" w:themeColor="text1"/>
          <w:lang w:eastAsia="pl-PL"/>
        </w:rPr>
        <w:t>przebiegu części pisemnej egzaminu</w:t>
      </w:r>
      <w:r w:rsidR="00507E0B">
        <w:rPr>
          <w:rFonts w:ascii="Times New Roman" w:eastAsia="Times New Roman" w:hAnsi="Times New Roman"/>
          <w:b/>
          <w:color w:val="000000" w:themeColor="text1"/>
          <w:lang w:eastAsia="pl-PL"/>
        </w:rPr>
        <w:t xml:space="preserve"> </w:t>
      </w:r>
    </w:p>
    <w:tbl>
      <w:tblPr>
        <w:tblW w:w="10278" w:type="dxa"/>
        <w:jc w:val="center"/>
        <w:tblLayout w:type="fixed"/>
        <w:tblCellMar>
          <w:left w:w="70" w:type="dxa"/>
          <w:right w:w="70" w:type="dxa"/>
        </w:tblCellMar>
        <w:tblLook w:val="0000" w:firstRow="0" w:lastRow="0" w:firstColumn="0" w:lastColumn="0" w:noHBand="0" w:noVBand="0"/>
      </w:tblPr>
      <w:tblGrid>
        <w:gridCol w:w="72"/>
        <w:gridCol w:w="4465"/>
        <w:gridCol w:w="140"/>
        <w:gridCol w:w="4467"/>
        <w:gridCol w:w="1134"/>
      </w:tblGrid>
      <w:tr w:rsidR="00DF4695" w:rsidRPr="0048050D" w14:paraId="69589E54" w14:textId="77777777" w:rsidTr="00D33795">
        <w:trPr>
          <w:gridBefore w:val="1"/>
          <w:wBefore w:w="72" w:type="dxa"/>
          <w:jc w:val="center"/>
        </w:trPr>
        <w:tc>
          <w:tcPr>
            <w:tcW w:w="4605" w:type="dxa"/>
            <w:gridSpan w:val="2"/>
            <w:tcBorders>
              <w:top w:val="nil"/>
              <w:left w:val="nil"/>
              <w:bottom w:val="nil"/>
              <w:right w:val="nil"/>
            </w:tcBorders>
          </w:tcPr>
          <w:p w14:paraId="4B26665F" w14:textId="77777777" w:rsidR="00DF4695" w:rsidRPr="0048050D" w:rsidRDefault="00DF4695" w:rsidP="00DF4695">
            <w:pPr>
              <w:spacing w:after="0" w:line="240" w:lineRule="auto"/>
              <w:ind w:firstLine="720"/>
              <w:jc w:val="center"/>
              <w:rPr>
                <w:rFonts w:ascii="Times New Roman" w:eastAsia="Times New Roman" w:hAnsi="Times New Roman"/>
                <w:color w:val="000000" w:themeColor="text1"/>
                <w:sz w:val="20"/>
                <w:szCs w:val="20"/>
                <w:lang w:eastAsia="pl-PL"/>
              </w:rPr>
            </w:pPr>
            <w:bookmarkStart w:id="2" w:name="_Toc124226524"/>
            <w:bookmarkStart w:id="3" w:name="_Toc314044695"/>
          </w:p>
          <w:p w14:paraId="1B32210E"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6D2AE80E" w14:textId="1B12A8E5" w:rsidR="00DF4695" w:rsidRPr="0048050D" w:rsidRDefault="00DF4695"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507E0B">
              <w:rPr>
                <w:rFonts w:ascii="Times New Roman" w:eastAsia="Times New Roman" w:hAnsi="Times New Roman"/>
                <w:i/>
                <w:iCs/>
                <w:color w:val="000000" w:themeColor="text1"/>
                <w:sz w:val="18"/>
                <w:szCs w:val="18"/>
                <w:lang w:eastAsia="pl-PL"/>
              </w:rPr>
              <w:t xml:space="preserve">centrum/ </w:t>
            </w:r>
            <w:r w:rsidRPr="0048050D">
              <w:rPr>
                <w:rFonts w:ascii="Times New Roman" w:eastAsia="Times New Roman" w:hAnsi="Times New Roman"/>
                <w:i/>
                <w:iCs/>
                <w:color w:val="000000" w:themeColor="text1"/>
                <w:sz w:val="18"/>
                <w:szCs w:val="18"/>
                <w:lang w:eastAsia="pl-PL"/>
              </w:rPr>
              <w:t>pracodawcy</w:t>
            </w:r>
          </w:p>
        </w:tc>
        <w:tc>
          <w:tcPr>
            <w:tcW w:w="5601" w:type="dxa"/>
            <w:gridSpan w:val="2"/>
            <w:tcBorders>
              <w:top w:val="nil"/>
              <w:left w:val="nil"/>
              <w:bottom w:val="nil"/>
              <w:right w:val="nil"/>
            </w:tcBorders>
          </w:tcPr>
          <w:p w14:paraId="2215565A"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p>
          <w:p w14:paraId="279E7883" w14:textId="77777777" w:rsidR="00DF4695" w:rsidRPr="0048050D" w:rsidRDefault="00DF4695" w:rsidP="00DC0BED">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05820DD0" w14:textId="77777777" w:rsidR="00DF4695" w:rsidRPr="0048050D" w:rsidRDefault="00DC0BED"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miejscowość, data</w:t>
            </w:r>
          </w:p>
        </w:tc>
      </w:tr>
      <w:tr w:rsidR="00DF4695" w:rsidRPr="0048050D" w14:paraId="78F854D3" w14:textId="77777777" w:rsidTr="00D33795">
        <w:tblPrEx>
          <w:jc w:val="left"/>
        </w:tblPrEx>
        <w:trPr>
          <w:gridAfter w:val="1"/>
          <w:wAfter w:w="1134" w:type="dxa"/>
        </w:trPr>
        <w:tc>
          <w:tcPr>
            <w:tcW w:w="4537" w:type="dxa"/>
            <w:gridSpan w:val="2"/>
            <w:shd w:val="clear" w:color="auto" w:fill="DEEAF6"/>
            <w:vAlign w:val="bottom"/>
          </w:tcPr>
          <w:p w14:paraId="07BEFE72" w14:textId="49D8E5B5" w:rsidR="00DF4695" w:rsidRPr="0048050D" w:rsidRDefault="00DF4695" w:rsidP="00D7452A">
            <w:pPr>
              <w:spacing w:before="60" w:after="0" w:line="240" w:lineRule="auto"/>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Nazwa</w:t>
            </w:r>
            <w:r w:rsidRPr="0048050D">
              <w:rPr>
                <w:rFonts w:ascii="Times New Roman" w:eastAsia="Times New Roman" w:hAnsi="Times New Roman"/>
                <w:i/>
                <w:iCs/>
                <w:color w:val="000000" w:themeColor="text1"/>
                <w:sz w:val="20"/>
                <w:szCs w:val="20"/>
                <w:lang w:eastAsia="pl-PL"/>
              </w:rPr>
              <w:t>szkoły/placówki/</w:t>
            </w:r>
            <w:r w:rsidR="00507E0B">
              <w:rPr>
                <w:rFonts w:ascii="Times New Roman" w:eastAsia="Times New Roman" w:hAnsi="Times New Roman"/>
                <w:i/>
                <w:iCs/>
                <w:color w:val="000000" w:themeColor="text1"/>
                <w:sz w:val="20"/>
                <w:szCs w:val="20"/>
                <w:lang w:eastAsia="pl-PL"/>
              </w:rPr>
              <w:t>vcentrum/</w:t>
            </w:r>
            <w:r w:rsidRPr="0048050D">
              <w:rPr>
                <w:rFonts w:ascii="Times New Roman" w:eastAsia="Times New Roman" w:hAnsi="Times New Roman"/>
                <w:i/>
                <w:iCs/>
                <w:color w:val="000000" w:themeColor="text1"/>
                <w:sz w:val="20"/>
                <w:szCs w:val="20"/>
                <w:lang w:eastAsia="pl-PL"/>
              </w:rPr>
              <w:t>pracodawcy/</w:t>
            </w:r>
            <w:r w:rsidRPr="000B384A">
              <w:rPr>
                <w:rFonts w:ascii="Times New Roman" w:eastAsia="Times New Roman" w:hAnsi="Times New Roman"/>
                <w:i/>
                <w:iCs/>
                <w:color w:val="000000" w:themeColor="text1"/>
                <w:sz w:val="20"/>
                <w:szCs w:val="20"/>
                <w:lang w:eastAsia="pl-PL"/>
              </w:rPr>
              <w:t>podmiotu</w:t>
            </w:r>
            <w:r w:rsidR="000B384A">
              <w:rPr>
                <w:rFonts w:ascii="Times New Roman" w:eastAsia="Times New Roman" w:hAnsi="Times New Roman"/>
                <w:i/>
                <w:iCs/>
                <w:color w:val="000000" w:themeColor="text1"/>
                <w:sz w:val="20"/>
                <w:szCs w:val="20"/>
                <w:lang w:eastAsia="pl-PL"/>
              </w:rPr>
              <w:t>, który prowadził</w:t>
            </w:r>
            <w:r w:rsidRPr="000B384A">
              <w:rPr>
                <w:rFonts w:ascii="Times New Roman" w:eastAsia="Times New Roman" w:hAnsi="Times New Roman"/>
                <w:i/>
                <w:iCs/>
                <w:color w:val="000000" w:themeColor="text1"/>
                <w:sz w:val="20"/>
                <w:szCs w:val="20"/>
                <w:lang w:eastAsia="pl-PL"/>
              </w:rPr>
              <w:t xml:space="preserve"> KKZ</w:t>
            </w:r>
            <w:r w:rsidRPr="0048050D">
              <w:rPr>
                <w:rFonts w:ascii="Times New Roman" w:eastAsia="Times New Roman" w:hAnsi="Times New Roman"/>
                <w:i/>
                <w:color w:val="000000" w:themeColor="text1"/>
                <w:sz w:val="20"/>
                <w:szCs w:val="20"/>
                <w:lang w:eastAsia="pl-PL"/>
              </w:rPr>
              <w:t>:</w:t>
            </w:r>
          </w:p>
        </w:tc>
        <w:tc>
          <w:tcPr>
            <w:tcW w:w="4607" w:type="dxa"/>
            <w:gridSpan w:val="2"/>
            <w:tcBorders>
              <w:bottom w:val="single" w:sz="4" w:space="0" w:color="auto"/>
            </w:tcBorders>
            <w:vAlign w:val="bottom"/>
          </w:tcPr>
          <w:p w14:paraId="45340D8B"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r w:rsidR="00DF4695" w:rsidRPr="0048050D" w14:paraId="4905EE11" w14:textId="77777777" w:rsidTr="00D33795">
        <w:tblPrEx>
          <w:jc w:val="left"/>
        </w:tblPrEx>
        <w:trPr>
          <w:gridAfter w:val="1"/>
          <w:wAfter w:w="1134" w:type="dxa"/>
          <w:trHeight w:val="215"/>
        </w:trPr>
        <w:tc>
          <w:tcPr>
            <w:tcW w:w="4537" w:type="dxa"/>
            <w:gridSpan w:val="2"/>
            <w:shd w:val="clear" w:color="auto" w:fill="DEEAF6"/>
            <w:vAlign w:val="bottom"/>
          </w:tcPr>
          <w:p w14:paraId="69DB1FDB" w14:textId="6234D5C6" w:rsidR="00DF4695" w:rsidRPr="0048050D" w:rsidRDefault="00DF4695" w:rsidP="00D7452A">
            <w:pPr>
              <w:spacing w:before="60" w:after="0" w:line="240" w:lineRule="auto"/>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Adres </w:t>
            </w:r>
            <w:r w:rsidRPr="0048050D">
              <w:rPr>
                <w:rFonts w:ascii="Times New Roman" w:eastAsia="Times New Roman" w:hAnsi="Times New Roman"/>
                <w:i/>
                <w:iCs/>
                <w:color w:val="000000" w:themeColor="text1"/>
                <w:sz w:val="20"/>
                <w:szCs w:val="20"/>
                <w:lang w:eastAsia="pl-PL"/>
              </w:rPr>
              <w:t>szkoły/placówki/</w:t>
            </w:r>
            <w:r w:rsidR="00507E0B">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r w:rsidRPr="000B384A">
              <w:rPr>
                <w:rFonts w:ascii="Times New Roman" w:eastAsia="Times New Roman" w:hAnsi="Times New Roman"/>
                <w:i/>
                <w:iCs/>
                <w:color w:val="000000" w:themeColor="text1"/>
                <w:sz w:val="20"/>
                <w:szCs w:val="20"/>
                <w:lang w:eastAsia="pl-PL"/>
              </w:rPr>
              <w:t xml:space="preserve">podmiotu </w:t>
            </w:r>
          </w:p>
        </w:tc>
        <w:tc>
          <w:tcPr>
            <w:tcW w:w="4607" w:type="dxa"/>
            <w:gridSpan w:val="2"/>
            <w:tcBorders>
              <w:top w:val="single" w:sz="4" w:space="0" w:color="auto"/>
              <w:bottom w:val="single" w:sz="4" w:space="0" w:color="auto"/>
            </w:tcBorders>
            <w:vAlign w:val="bottom"/>
          </w:tcPr>
          <w:p w14:paraId="1662027B"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bl>
    <w:p w14:paraId="038AE3A9" w14:textId="77777777" w:rsidR="00DF4695" w:rsidRPr="0048050D" w:rsidRDefault="00DF4695" w:rsidP="00DF4695">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DF4695" w:rsidRPr="0048050D" w14:paraId="57D5CF60"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024C89F0"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D5470DD"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B7A9C5D"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9CD709A"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965B577"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DEF50D4"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00FC8A25"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Symbol" w:eastAsia="Symbol" w:hAnsi="Symbol" w:cs="Symbol"/>
                <w:i/>
                <w:iCs/>
                <w:color w:val="000000" w:themeColor="text1"/>
                <w:sz w:val="20"/>
                <w:szCs w:val="20"/>
                <w:lang w:eastAsia="pl-PL"/>
              </w:rPr>
              <w:t></w:t>
            </w:r>
          </w:p>
        </w:tc>
        <w:tc>
          <w:tcPr>
            <w:tcW w:w="464" w:type="dxa"/>
            <w:tcBorders>
              <w:top w:val="single" w:sz="4" w:space="0" w:color="808080"/>
              <w:left w:val="single" w:sz="4" w:space="0" w:color="808080"/>
              <w:bottom w:val="single" w:sz="4" w:space="0" w:color="808080"/>
              <w:right w:val="single" w:sz="4" w:space="0" w:color="808080"/>
            </w:tcBorders>
          </w:tcPr>
          <w:p w14:paraId="734C5899"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2EFD766"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6274623"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BBA7DA3"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C72B6A5"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14:paraId="40818465" w14:textId="77777777"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14:paraId="43C0ED75" w14:textId="77777777"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14:paraId="5B628861" w14:textId="461F7AA1" w:rsidR="00DC0BED" w:rsidRDefault="00DF4695" w:rsidP="00D33795">
      <w:pPr>
        <w:spacing w:after="0" w:line="240" w:lineRule="auto"/>
        <w:ind w:firstLine="3686"/>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identyfik</w:t>
      </w:r>
      <w:r w:rsidR="00E04086">
        <w:rPr>
          <w:rFonts w:ascii="Times New Roman" w:eastAsia="Times New Roman" w:hAnsi="Times New Roman"/>
          <w:i/>
          <w:iCs/>
          <w:color w:val="000000" w:themeColor="text1"/>
          <w:sz w:val="20"/>
          <w:szCs w:val="20"/>
          <w:lang w:eastAsia="pl-PL"/>
        </w:rPr>
        <w:t>ator szkoły/placówki/</w:t>
      </w:r>
      <w:r w:rsidR="00507E0B">
        <w:rPr>
          <w:rFonts w:ascii="Times New Roman" w:eastAsia="Times New Roman" w:hAnsi="Times New Roman"/>
          <w:i/>
          <w:iCs/>
          <w:color w:val="000000" w:themeColor="text1"/>
          <w:sz w:val="20"/>
          <w:szCs w:val="20"/>
          <w:lang w:eastAsia="pl-PL"/>
        </w:rPr>
        <w:t>centrum/</w:t>
      </w:r>
      <w:r w:rsidR="00E04086">
        <w:rPr>
          <w:rFonts w:ascii="Times New Roman" w:eastAsia="Times New Roman" w:hAnsi="Times New Roman"/>
          <w:i/>
          <w:iCs/>
          <w:color w:val="000000" w:themeColor="text1"/>
          <w:sz w:val="20"/>
          <w:szCs w:val="20"/>
          <w:lang w:eastAsia="pl-PL"/>
        </w:rPr>
        <w:t>pracodawcy</w:t>
      </w:r>
      <w:r w:rsidR="00D33795">
        <w:rPr>
          <w:rFonts w:ascii="Times New Roman" w:eastAsia="Times New Roman" w:hAnsi="Times New Roman"/>
          <w:i/>
          <w:iCs/>
          <w:color w:val="000000" w:themeColor="text1"/>
          <w:sz w:val="20"/>
          <w:szCs w:val="20"/>
          <w:lang w:eastAsia="pl-PL"/>
        </w:rPr>
        <w:t>/ podmiotu</w:t>
      </w:r>
    </w:p>
    <w:p w14:paraId="69724DD5" w14:textId="77777777" w:rsidR="00507E0B" w:rsidRPr="00E04086" w:rsidRDefault="00507E0B" w:rsidP="00E04086">
      <w:pPr>
        <w:spacing w:after="0" w:line="240" w:lineRule="auto"/>
        <w:ind w:left="4860"/>
        <w:jc w:val="both"/>
        <w:rPr>
          <w:rFonts w:ascii="Times New Roman" w:eastAsia="Times New Roman" w:hAnsi="Times New Roman"/>
          <w:i/>
          <w:iCs/>
          <w:color w:val="000000" w:themeColor="text1"/>
          <w:sz w:val="20"/>
          <w:szCs w:val="20"/>
          <w:lang w:eastAsia="pl-PL"/>
        </w:rPr>
      </w:pPr>
    </w:p>
    <w:p w14:paraId="6E16DA23" w14:textId="77777777" w:rsidR="00DF4695" w:rsidRPr="0048050D" w:rsidRDefault="00DF4695"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PROTOKÓŁ ZBIORCZY </w:t>
      </w:r>
    </w:p>
    <w:p w14:paraId="7DBB55F1" w14:textId="77777777" w:rsidR="00DF4695" w:rsidRPr="0048050D" w:rsidRDefault="00EE5BD4"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 przebiegu </w:t>
      </w:r>
      <w:r w:rsidR="00DF4695" w:rsidRPr="0048050D">
        <w:rPr>
          <w:rFonts w:ascii="Times New Roman" w:eastAsia="Times New Roman" w:hAnsi="Times New Roman"/>
          <w:b/>
          <w:color w:val="000000" w:themeColor="text1"/>
          <w:lang w:eastAsia="pl-PL"/>
        </w:rPr>
        <w:t xml:space="preserve">części pisemnej egzaminu potwierdzającego kwalifikacje w zawodzie </w:t>
      </w:r>
    </w:p>
    <w:p w14:paraId="16DCE7AE" w14:textId="77777777" w:rsidR="00DF4695" w:rsidRPr="0048050D" w:rsidRDefault="00DF4695" w:rsidP="00DF4695">
      <w:pPr>
        <w:spacing w:after="0" w:line="240" w:lineRule="auto"/>
        <w:jc w:val="center"/>
        <w:rPr>
          <w:rFonts w:ascii="Times New Roman" w:eastAsia="Times New Roman" w:hAnsi="Times New Roman"/>
          <w:color w:val="000000" w:themeColor="text1"/>
          <w:lang w:eastAsia="pl-PL"/>
        </w:rPr>
      </w:pPr>
    </w:p>
    <w:p w14:paraId="33B0ABB2" w14:textId="77777777" w:rsidR="00DF4695" w:rsidRPr="0048050D" w:rsidRDefault="00DF4695" w:rsidP="00DF4695">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Liczba sal, w których odbywał się egzamin .....................................</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1018"/>
        <w:gridCol w:w="966"/>
        <w:gridCol w:w="993"/>
        <w:gridCol w:w="992"/>
        <w:gridCol w:w="1134"/>
        <w:gridCol w:w="1276"/>
        <w:gridCol w:w="1134"/>
        <w:gridCol w:w="1134"/>
      </w:tblGrid>
      <w:tr w:rsidR="00EB7DB0" w:rsidRPr="0048050D" w14:paraId="315E06FF" w14:textId="77777777" w:rsidTr="00F219F5">
        <w:trPr>
          <w:trHeight w:val="348"/>
          <w:jc w:val="center"/>
        </w:trPr>
        <w:tc>
          <w:tcPr>
            <w:tcW w:w="1980" w:type="dxa"/>
            <w:vMerge w:val="restart"/>
            <w:tcBorders>
              <w:top w:val="single" w:sz="4" w:space="0" w:color="auto"/>
              <w:left w:val="single" w:sz="4" w:space="0" w:color="auto"/>
              <w:right w:val="single" w:sz="4" w:space="0" w:color="auto"/>
            </w:tcBorders>
            <w:vAlign w:val="center"/>
          </w:tcPr>
          <w:p w14:paraId="1BB788F5"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Oznaczenie </w:t>
            </w:r>
            <w:r w:rsidRPr="0048050D">
              <w:rPr>
                <w:rFonts w:ascii="Times New Roman" w:eastAsia="Times New Roman" w:hAnsi="Times New Roman"/>
                <w:color w:val="000000" w:themeColor="text1"/>
                <w:sz w:val="16"/>
                <w:szCs w:val="16"/>
                <w:lang w:eastAsia="pl-PL"/>
              </w:rPr>
              <w:br/>
              <w:t>i nazwa kwalifikacji</w:t>
            </w:r>
          </w:p>
          <w:p w14:paraId="6B0DE8CE" w14:textId="77777777" w:rsidR="00EB7DB0" w:rsidRPr="0048050D" w:rsidRDefault="00EB7DB0" w:rsidP="00F219F5">
            <w:pPr>
              <w:spacing w:after="0" w:line="240" w:lineRule="auto"/>
              <w:rPr>
                <w:rFonts w:ascii="Times New Roman" w:eastAsia="Times New Roman" w:hAnsi="Times New Roman"/>
                <w:color w:val="000000" w:themeColor="text1"/>
                <w:sz w:val="16"/>
                <w:szCs w:val="16"/>
                <w:lang w:eastAsia="pl-PL"/>
              </w:rPr>
            </w:pPr>
          </w:p>
        </w:tc>
        <w:tc>
          <w:tcPr>
            <w:tcW w:w="1018" w:type="dxa"/>
            <w:vMerge w:val="restart"/>
            <w:tcBorders>
              <w:top w:val="single" w:sz="4" w:space="0" w:color="auto"/>
              <w:left w:val="single" w:sz="4" w:space="0" w:color="auto"/>
              <w:right w:val="single" w:sz="4" w:space="0" w:color="auto"/>
            </w:tcBorders>
            <w:vAlign w:val="center"/>
          </w:tcPr>
          <w:p w14:paraId="0FA923D2"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Symbol </w:t>
            </w:r>
          </w:p>
          <w:p w14:paraId="66CFE1DD"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cyfrowy </w:t>
            </w:r>
          </w:p>
          <w:p w14:paraId="5018CC6D"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i nazwa zawodu</w:t>
            </w:r>
          </w:p>
        </w:tc>
        <w:tc>
          <w:tcPr>
            <w:tcW w:w="7629" w:type="dxa"/>
            <w:gridSpan w:val="7"/>
            <w:tcBorders>
              <w:top w:val="single" w:sz="4" w:space="0" w:color="auto"/>
              <w:left w:val="single" w:sz="4" w:space="0" w:color="auto"/>
              <w:bottom w:val="single" w:sz="4" w:space="0" w:color="auto"/>
              <w:right w:val="single" w:sz="4" w:space="0" w:color="auto"/>
            </w:tcBorders>
            <w:vAlign w:val="center"/>
          </w:tcPr>
          <w:p w14:paraId="62675613"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EB7DB0" w:rsidRPr="0048050D" w14:paraId="7AFB5634" w14:textId="77777777" w:rsidTr="00F219F5">
        <w:trPr>
          <w:trHeight w:val="1128"/>
          <w:jc w:val="center"/>
        </w:trPr>
        <w:tc>
          <w:tcPr>
            <w:tcW w:w="1980" w:type="dxa"/>
            <w:vMerge/>
            <w:tcBorders>
              <w:left w:val="single" w:sz="4" w:space="0" w:color="auto"/>
              <w:bottom w:val="single" w:sz="4" w:space="0" w:color="auto"/>
              <w:right w:val="single" w:sz="4" w:space="0" w:color="auto"/>
            </w:tcBorders>
            <w:vAlign w:val="center"/>
          </w:tcPr>
          <w:p w14:paraId="7F3F3448"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p>
        </w:tc>
        <w:tc>
          <w:tcPr>
            <w:tcW w:w="1018" w:type="dxa"/>
            <w:vMerge/>
            <w:tcBorders>
              <w:left w:val="single" w:sz="4" w:space="0" w:color="auto"/>
              <w:bottom w:val="single" w:sz="4" w:space="0" w:color="auto"/>
              <w:right w:val="single" w:sz="4" w:space="0" w:color="auto"/>
            </w:tcBorders>
            <w:vAlign w:val="center"/>
          </w:tcPr>
          <w:p w14:paraId="36C5B195"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p>
        </w:tc>
        <w:tc>
          <w:tcPr>
            <w:tcW w:w="966" w:type="dxa"/>
            <w:tcBorders>
              <w:top w:val="single" w:sz="4" w:space="0" w:color="auto"/>
              <w:left w:val="single" w:sz="4" w:space="0" w:color="auto"/>
              <w:bottom w:val="single" w:sz="4" w:space="0" w:color="auto"/>
              <w:right w:val="single" w:sz="4" w:space="0" w:color="auto"/>
            </w:tcBorders>
            <w:vAlign w:val="center"/>
          </w:tcPr>
          <w:p w14:paraId="593A6BAE"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3141E826"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993" w:type="dxa"/>
            <w:tcBorders>
              <w:top w:val="single" w:sz="4" w:space="0" w:color="auto"/>
              <w:left w:val="single" w:sz="4" w:space="0" w:color="auto"/>
              <w:bottom w:val="single" w:sz="4" w:space="0" w:color="auto"/>
              <w:right w:val="single" w:sz="4" w:space="0" w:color="auto"/>
            </w:tcBorders>
            <w:vAlign w:val="center"/>
          </w:tcPr>
          <w:p w14:paraId="4873CFE6"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którzy ukończyli</w:t>
            </w:r>
          </w:p>
          <w:p w14:paraId="1DFB7915"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część</w:t>
            </w:r>
          </w:p>
          <w:p w14:paraId="5360DBE4"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pisemną egzaminu</w:t>
            </w:r>
          </w:p>
        </w:tc>
        <w:tc>
          <w:tcPr>
            <w:tcW w:w="992" w:type="dxa"/>
            <w:tcBorders>
              <w:top w:val="single" w:sz="4" w:space="0" w:color="auto"/>
              <w:left w:val="single" w:sz="4" w:space="0" w:color="auto"/>
              <w:bottom w:val="single" w:sz="4" w:space="0" w:color="auto"/>
              <w:right w:val="single" w:sz="4" w:space="0" w:color="auto"/>
            </w:tcBorders>
            <w:vAlign w:val="center"/>
          </w:tcPr>
          <w:p w14:paraId="45E09BAF"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134" w:type="dxa"/>
            <w:tcBorders>
              <w:top w:val="single" w:sz="4" w:space="0" w:color="auto"/>
              <w:left w:val="single" w:sz="4" w:space="0" w:color="auto"/>
              <w:bottom w:val="single" w:sz="4" w:space="0" w:color="auto"/>
              <w:right w:val="single" w:sz="4" w:space="0" w:color="auto"/>
            </w:tcBorders>
            <w:vAlign w:val="center"/>
          </w:tcPr>
          <w:p w14:paraId="54C16AF4"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1B30FF70" w14:textId="77777777" w:rsidR="00EB7DB0" w:rsidRPr="0048050D" w:rsidRDefault="00EB7DB0"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276" w:type="dxa"/>
            <w:tcBorders>
              <w:top w:val="single" w:sz="4" w:space="0" w:color="auto"/>
              <w:left w:val="single" w:sz="4" w:space="0" w:color="auto"/>
              <w:bottom w:val="single" w:sz="4" w:space="0" w:color="auto"/>
              <w:right w:val="single" w:sz="4" w:space="0" w:color="auto"/>
            </w:tcBorders>
            <w:vAlign w:val="center"/>
          </w:tcPr>
          <w:p w14:paraId="41C43BA3"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134" w:type="dxa"/>
            <w:tcBorders>
              <w:top w:val="single" w:sz="4" w:space="0" w:color="auto"/>
              <w:left w:val="single" w:sz="4" w:space="0" w:color="auto"/>
              <w:bottom w:val="single" w:sz="4" w:space="0" w:color="auto"/>
              <w:right w:val="single" w:sz="4" w:space="0" w:color="auto"/>
            </w:tcBorders>
            <w:vAlign w:val="center"/>
          </w:tcPr>
          <w:p w14:paraId="2030AECA"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którym wymieniono arkusz egzaminacyjny</w:t>
            </w:r>
          </w:p>
        </w:tc>
        <w:tc>
          <w:tcPr>
            <w:tcW w:w="1134" w:type="dxa"/>
            <w:tcBorders>
              <w:top w:val="single" w:sz="4" w:space="0" w:color="auto"/>
              <w:left w:val="single" w:sz="4" w:space="0" w:color="auto"/>
              <w:bottom w:val="single" w:sz="4" w:space="0" w:color="auto"/>
              <w:right w:val="single" w:sz="4" w:space="0" w:color="auto"/>
            </w:tcBorders>
            <w:vAlign w:val="center"/>
          </w:tcPr>
          <w:p w14:paraId="6758B2C7" w14:textId="77777777" w:rsidR="003A781C" w:rsidRDefault="003A781C" w:rsidP="00F219F5">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Liczba</w:t>
            </w:r>
          </w:p>
          <w:p w14:paraId="643FB478" w14:textId="51FFBAC3" w:rsidR="00EB7DB0" w:rsidRPr="0048050D" w:rsidRDefault="00507E0B" w:rsidP="00F219F5">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laureatów/finalistów</w:t>
            </w:r>
          </w:p>
        </w:tc>
      </w:tr>
      <w:tr w:rsidR="00EB7DB0" w:rsidRPr="0048050D" w14:paraId="7E3FC739" w14:textId="77777777" w:rsidTr="0060130F">
        <w:trPr>
          <w:trHeight w:val="174"/>
          <w:jc w:val="center"/>
        </w:trPr>
        <w:tc>
          <w:tcPr>
            <w:tcW w:w="1980" w:type="dxa"/>
            <w:tcBorders>
              <w:top w:val="single" w:sz="4" w:space="0" w:color="auto"/>
              <w:left w:val="single" w:sz="4" w:space="0" w:color="auto"/>
              <w:bottom w:val="single" w:sz="4" w:space="0" w:color="auto"/>
              <w:right w:val="single" w:sz="4" w:space="0" w:color="auto"/>
            </w:tcBorders>
            <w:vAlign w:val="center"/>
          </w:tcPr>
          <w:p w14:paraId="1726F756" w14:textId="50CF62B8"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018" w:type="dxa"/>
            <w:tcBorders>
              <w:top w:val="single" w:sz="4" w:space="0" w:color="auto"/>
              <w:left w:val="single" w:sz="4" w:space="0" w:color="auto"/>
              <w:bottom w:val="single" w:sz="4" w:space="0" w:color="auto"/>
              <w:right w:val="single" w:sz="4" w:space="0" w:color="auto"/>
            </w:tcBorders>
            <w:vAlign w:val="center"/>
          </w:tcPr>
          <w:p w14:paraId="4CEB6E31"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966" w:type="dxa"/>
            <w:tcBorders>
              <w:top w:val="single" w:sz="4" w:space="0" w:color="auto"/>
              <w:left w:val="single" w:sz="4" w:space="0" w:color="auto"/>
              <w:bottom w:val="single" w:sz="4" w:space="0" w:color="auto"/>
              <w:right w:val="single" w:sz="4" w:space="0" w:color="auto"/>
            </w:tcBorders>
            <w:vAlign w:val="center"/>
          </w:tcPr>
          <w:p w14:paraId="7EEF205E"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3" w:type="dxa"/>
            <w:tcBorders>
              <w:top w:val="single" w:sz="4" w:space="0" w:color="auto"/>
              <w:left w:val="single" w:sz="4" w:space="0" w:color="auto"/>
              <w:bottom w:val="single" w:sz="4" w:space="0" w:color="auto"/>
              <w:right w:val="single" w:sz="4" w:space="0" w:color="auto"/>
            </w:tcBorders>
            <w:vAlign w:val="center"/>
          </w:tcPr>
          <w:p w14:paraId="36B9BCCC"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92" w:type="dxa"/>
            <w:tcBorders>
              <w:top w:val="single" w:sz="4" w:space="0" w:color="auto"/>
              <w:left w:val="single" w:sz="4" w:space="0" w:color="auto"/>
              <w:bottom w:val="single" w:sz="4" w:space="0" w:color="auto"/>
              <w:right w:val="single" w:sz="4" w:space="0" w:color="auto"/>
            </w:tcBorders>
            <w:vAlign w:val="center"/>
          </w:tcPr>
          <w:p w14:paraId="0E8CA153"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134" w:type="dxa"/>
            <w:tcBorders>
              <w:top w:val="single" w:sz="4" w:space="0" w:color="auto"/>
              <w:left w:val="single" w:sz="4" w:space="0" w:color="auto"/>
              <w:bottom w:val="single" w:sz="4" w:space="0" w:color="auto"/>
              <w:right w:val="single" w:sz="4" w:space="0" w:color="auto"/>
            </w:tcBorders>
            <w:vAlign w:val="center"/>
          </w:tcPr>
          <w:p w14:paraId="44159E01"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14:paraId="0C5B76B1"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134" w:type="dxa"/>
            <w:tcBorders>
              <w:top w:val="single" w:sz="4" w:space="0" w:color="auto"/>
              <w:left w:val="single" w:sz="4" w:space="0" w:color="auto"/>
              <w:bottom w:val="single" w:sz="4" w:space="0" w:color="auto"/>
              <w:right w:val="single" w:sz="4" w:space="0" w:color="auto"/>
            </w:tcBorders>
            <w:vAlign w:val="center"/>
          </w:tcPr>
          <w:p w14:paraId="2BE50E1D"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8</w:t>
            </w:r>
          </w:p>
        </w:tc>
        <w:tc>
          <w:tcPr>
            <w:tcW w:w="1134" w:type="dxa"/>
            <w:tcBorders>
              <w:top w:val="single" w:sz="4" w:space="0" w:color="auto"/>
              <w:left w:val="single" w:sz="4" w:space="0" w:color="auto"/>
              <w:bottom w:val="single" w:sz="4" w:space="0" w:color="auto"/>
              <w:right w:val="single" w:sz="4" w:space="0" w:color="auto"/>
            </w:tcBorders>
            <w:vAlign w:val="center"/>
          </w:tcPr>
          <w:p w14:paraId="0D5B2FA7"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9</w:t>
            </w:r>
          </w:p>
        </w:tc>
      </w:tr>
      <w:tr w:rsidR="00EB7DB0" w:rsidRPr="0048050D" w14:paraId="340EDA36" w14:textId="77777777" w:rsidTr="00F219F5">
        <w:trPr>
          <w:trHeight w:val="369"/>
          <w:jc w:val="center"/>
        </w:trPr>
        <w:tc>
          <w:tcPr>
            <w:tcW w:w="1980" w:type="dxa"/>
            <w:tcBorders>
              <w:top w:val="single" w:sz="4" w:space="0" w:color="auto"/>
              <w:left w:val="single" w:sz="4" w:space="0" w:color="auto"/>
              <w:bottom w:val="single" w:sz="4" w:space="0" w:color="auto"/>
              <w:right w:val="single" w:sz="4" w:space="0" w:color="auto"/>
            </w:tcBorders>
            <w:vAlign w:val="center"/>
          </w:tcPr>
          <w:p w14:paraId="6FCAC054"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018" w:type="dxa"/>
            <w:tcBorders>
              <w:top w:val="single" w:sz="4" w:space="0" w:color="auto"/>
              <w:left w:val="single" w:sz="4" w:space="0" w:color="auto"/>
              <w:bottom w:val="single" w:sz="4" w:space="0" w:color="auto"/>
              <w:right w:val="single" w:sz="4" w:space="0" w:color="auto"/>
            </w:tcBorders>
            <w:vAlign w:val="center"/>
          </w:tcPr>
          <w:p w14:paraId="504142A3"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66" w:type="dxa"/>
            <w:tcBorders>
              <w:top w:val="single" w:sz="4" w:space="0" w:color="auto"/>
              <w:left w:val="single" w:sz="4" w:space="0" w:color="auto"/>
              <w:bottom w:val="single" w:sz="4" w:space="0" w:color="auto"/>
              <w:right w:val="single" w:sz="4" w:space="0" w:color="auto"/>
            </w:tcBorders>
            <w:vAlign w:val="center"/>
          </w:tcPr>
          <w:p w14:paraId="72A6453F"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3" w:type="dxa"/>
            <w:tcBorders>
              <w:top w:val="single" w:sz="4" w:space="0" w:color="auto"/>
              <w:left w:val="single" w:sz="4" w:space="0" w:color="auto"/>
              <w:bottom w:val="single" w:sz="4" w:space="0" w:color="auto"/>
              <w:right w:val="single" w:sz="4" w:space="0" w:color="auto"/>
            </w:tcBorders>
            <w:vAlign w:val="center"/>
          </w:tcPr>
          <w:p w14:paraId="6FBB8083"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073E20E6"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7580BC0B"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66BADD71"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29CE242D"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644E89F1"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r>
      <w:tr w:rsidR="00EB7DB0" w:rsidRPr="0048050D" w14:paraId="4BBD0D91" w14:textId="77777777" w:rsidTr="00F219F5">
        <w:trPr>
          <w:trHeight w:val="358"/>
          <w:jc w:val="center"/>
        </w:trPr>
        <w:tc>
          <w:tcPr>
            <w:tcW w:w="1980" w:type="dxa"/>
            <w:tcBorders>
              <w:top w:val="single" w:sz="4" w:space="0" w:color="auto"/>
              <w:left w:val="single" w:sz="4" w:space="0" w:color="auto"/>
              <w:bottom w:val="single" w:sz="4" w:space="0" w:color="auto"/>
              <w:right w:val="single" w:sz="4" w:space="0" w:color="auto"/>
            </w:tcBorders>
            <w:vAlign w:val="center"/>
          </w:tcPr>
          <w:p w14:paraId="38D62687"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018" w:type="dxa"/>
            <w:tcBorders>
              <w:top w:val="single" w:sz="4" w:space="0" w:color="auto"/>
              <w:left w:val="single" w:sz="4" w:space="0" w:color="auto"/>
              <w:bottom w:val="single" w:sz="4" w:space="0" w:color="auto"/>
              <w:right w:val="single" w:sz="4" w:space="0" w:color="auto"/>
            </w:tcBorders>
            <w:vAlign w:val="center"/>
          </w:tcPr>
          <w:p w14:paraId="0A90EBE1"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66" w:type="dxa"/>
            <w:tcBorders>
              <w:top w:val="single" w:sz="4" w:space="0" w:color="auto"/>
              <w:left w:val="single" w:sz="4" w:space="0" w:color="auto"/>
              <w:bottom w:val="single" w:sz="4" w:space="0" w:color="auto"/>
              <w:right w:val="single" w:sz="4" w:space="0" w:color="auto"/>
            </w:tcBorders>
            <w:vAlign w:val="center"/>
          </w:tcPr>
          <w:p w14:paraId="74B5BA40"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3" w:type="dxa"/>
            <w:tcBorders>
              <w:top w:val="single" w:sz="4" w:space="0" w:color="auto"/>
              <w:left w:val="single" w:sz="4" w:space="0" w:color="auto"/>
              <w:bottom w:val="single" w:sz="4" w:space="0" w:color="auto"/>
              <w:right w:val="single" w:sz="4" w:space="0" w:color="auto"/>
            </w:tcBorders>
            <w:vAlign w:val="center"/>
          </w:tcPr>
          <w:p w14:paraId="7AB72D32"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04DD26B"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248E4B6F"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01F09EC5"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07079CF3"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4A1CBE4B"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r>
      <w:tr w:rsidR="00EB7DB0" w:rsidRPr="0048050D" w14:paraId="3A024AC9" w14:textId="77777777" w:rsidTr="00F219F5">
        <w:trPr>
          <w:trHeight w:val="358"/>
          <w:jc w:val="center"/>
        </w:trPr>
        <w:tc>
          <w:tcPr>
            <w:tcW w:w="1980" w:type="dxa"/>
            <w:tcBorders>
              <w:top w:val="single" w:sz="4" w:space="0" w:color="auto"/>
              <w:left w:val="single" w:sz="4" w:space="0" w:color="auto"/>
              <w:bottom w:val="single" w:sz="4" w:space="0" w:color="auto"/>
              <w:right w:val="single" w:sz="4" w:space="0" w:color="auto"/>
            </w:tcBorders>
            <w:vAlign w:val="center"/>
          </w:tcPr>
          <w:p w14:paraId="2EBE456D"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018" w:type="dxa"/>
            <w:tcBorders>
              <w:top w:val="single" w:sz="4" w:space="0" w:color="auto"/>
              <w:left w:val="single" w:sz="4" w:space="0" w:color="auto"/>
              <w:bottom w:val="single" w:sz="4" w:space="0" w:color="auto"/>
              <w:right w:val="single" w:sz="4" w:space="0" w:color="auto"/>
            </w:tcBorders>
            <w:vAlign w:val="center"/>
          </w:tcPr>
          <w:p w14:paraId="547A2097"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66" w:type="dxa"/>
            <w:tcBorders>
              <w:top w:val="single" w:sz="4" w:space="0" w:color="auto"/>
              <w:left w:val="single" w:sz="4" w:space="0" w:color="auto"/>
              <w:bottom w:val="single" w:sz="4" w:space="0" w:color="auto"/>
              <w:right w:val="single" w:sz="4" w:space="0" w:color="auto"/>
            </w:tcBorders>
            <w:vAlign w:val="center"/>
          </w:tcPr>
          <w:p w14:paraId="6C413152"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3" w:type="dxa"/>
            <w:tcBorders>
              <w:top w:val="single" w:sz="4" w:space="0" w:color="auto"/>
              <w:left w:val="single" w:sz="4" w:space="0" w:color="auto"/>
              <w:bottom w:val="single" w:sz="4" w:space="0" w:color="auto"/>
              <w:right w:val="single" w:sz="4" w:space="0" w:color="auto"/>
            </w:tcBorders>
            <w:vAlign w:val="center"/>
          </w:tcPr>
          <w:p w14:paraId="1C0E0948"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186D79C"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0D0A6E51"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6436C974"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24DB518A"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0CD3F247"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r>
    </w:tbl>
    <w:p w14:paraId="04FBD551" w14:textId="77777777" w:rsidR="00DF4695" w:rsidRPr="0048050D" w:rsidRDefault="00EB7DB0" w:rsidP="00DF4695">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liczba zdających w kolumnie 3 powinna być równa sumie liczba w kolumnach: 4+5+6+9</w:t>
      </w:r>
    </w:p>
    <w:p w14:paraId="65F133B2" w14:textId="77777777" w:rsidR="0060130F" w:rsidRPr="0048050D" w:rsidRDefault="0060130F" w:rsidP="00DF4695">
      <w:pPr>
        <w:spacing w:after="0" w:line="240" w:lineRule="auto"/>
        <w:jc w:val="both"/>
        <w:rPr>
          <w:rFonts w:ascii="Times New Roman" w:eastAsia="Times New Roman" w:hAnsi="Times New Roman"/>
          <w:color w:val="000000" w:themeColor="text1"/>
          <w:sz w:val="20"/>
          <w:szCs w:val="20"/>
          <w:lang w:eastAsia="pl-PL"/>
        </w:rPr>
      </w:pPr>
    </w:p>
    <w:p w14:paraId="715932E4" w14:textId="23614CB1" w:rsidR="00DF4695" w:rsidRPr="0048050D" w:rsidRDefault="00DF4695" w:rsidP="00933B13">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Zdający, którym przerwano i unieważniono </w:t>
      </w:r>
      <w:r w:rsidR="00507E0B">
        <w:rPr>
          <w:rFonts w:ascii="Times New Roman" w:eastAsia="Times New Roman" w:hAnsi="Times New Roman"/>
          <w:b/>
          <w:color w:val="000000" w:themeColor="text1"/>
          <w:lang w:eastAsia="pl-PL"/>
        </w:rPr>
        <w:t xml:space="preserve">egzamin </w:t>
      </w:r>
      <w:r w:rsidR="00F54A18" w:rsidRPr="0048050D">
        <w:rPr>
          <w:rFonts w:ascii="Times New Roman" w:eastAsia="Times New Roman" w:hAnsi="Times New Roman"/>
          <w:b/>
          <w:color w:val="000000" w:themeColor="text1"/>
          <w:lang w:eastAsia="pl-PL"/>
        </w:rPr>
        <w:t>lub zrezygnowali w trakcie części</w:t>
      </w:r>
      <w:r w:rsidRPr="0048050D">
        <w:rPr>
          <w:rFonts w:ascii="Times New Roman" w:eastAsia="Times New Roman" w:hAnsi="Times New Roman"/>
          <w:b/>
          <w:color w:val="000000" w:themeColor="text1"/>
          <w:lang w:eastAsia="pl-PL"/>
        </w:rPr>
        <w:t xml:space="preserve"> </w:t>
      </w:r>
      <w:r w:rsidR="00F54A18" w:rsidRPr="0048050D">
        <w:rPr>
          <w:rFonts w:ascii="Times New Roman" w:eastAsia="Times New Roman" w:hAnsi="Times New Roman"/>
          <w:b/>
          <w:color w:val="000000" w:themeColor="text1"/>
          <w:lang w:eastAsia="pl-PL"/>
        </w:rPr>
        <w:t>pisemnej</w:t>
      </w:r>
      <w:r w:rsidR="00BE1377"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egzaminu:</w:t>
      </w:r>
    </w:p>
    <w:p w14:paraId="0E094128" w14:textId="77777777" w:rsidR="00507E0B" w:rsidRPr="0048050D" w:rsidRDefault="00507E0B" w:rsidP="00507E0B">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1.  ...............................................................................................................................................</w:t>
      </w:r>
      <w:r w:rsidRPr="0048050D">
        <w:rPr>
          <w:rFonts w:ascii="Times New Roman" w:eastAsia="Times New Roman" w:hAnsi="Times New Roman"/>
          <w:i/>
          <w:iCs/>
          <w:color w:val="000000" w:themeColor="text1"/>
          <w:lang w:eastAsia="pl-PL"/>
        </w:rPr>
        <w:t>..............................</w:t>
      </w:r>
    </w:p>
    <w:p w14:paraId="14154186" w14:textId="77777777" w:rsidR="00507E0B" w:rsidRDefault="00507E0B" w:rsidP="00507E0B">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r>
        <w:rPr>
          <w:rFonts w:ascii="Times New Roman" w:eastAsia="Times New Roman" w:hAnsi="Times New Roman"/>
          <w:i/>
          <w:iCs/>
          <w:color w:val="000000" w:themeColor="text1"/>
          <w:sz w:val="18"/>
          <w:szCs w:val="18"/>
          <w:lang w:eastAsia="pl-PL"/>
        </w:rPr>
        <w:t>*</w:t>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t>oznaczenie kwalifikacji</w:t>
      </w:r>
    </w:p>
    <w:p w14:paraId="0E7F68AE" w14:textId="77777777" w:rsidR="00507E0B" w:rsidRPr="0048050D" w:rsidRDefault="00507E0B" w:rsidP="00507E0B">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48DF9B20" w14:textId="77777777" w:rsidR="00507E0B" w:rsidRPr="0048050D" w:rsidRDefault="00507E0B" w:rsidP="00507E0B">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454EF224" w14:textId="77777777" w:rsidR="00507E0B" w:rsidRPr="0048050D" w:rsidRDefault="00507E0B" w:rsidP="00507E0B">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r>
        <w:rPr>
          <w:rFonts w:ascii="Times New Roman" w:eastAsia="Times New Roman" w:hAnsi="Times New Roman"/>
          <w:i/>
          <w:iCs/>
          <w:color w:val="000000" w:themeColor="text1"/>
          <w:sz w:val="18"/>
          <w:szCs w:val="18"/>
          <w:lang w:eastAsia="pl-PL"/>
        </w:rPr>
        <w:t>*</w:t>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t>oznaczenie kwalifikacji</w:t>
      </w:r>
    </w:p>
    <w:p w14:paraId="00AC2EEA" w14:textId="77777777" w:rsidR="00507E0B" w:rsidRPr="0048050D" w:rsidRDefault="00507E0B" w:rsidP="00507E0B">
      <w:pPr>
        <w:spacing w:after="0" w:line="20" w:lineRule="atLeast"/>
        <w:rPr>
          <w:rFonts w:ascii="Times New Roman" w:eastAsia="Times New Roman" w:hAnsi="Times New Roman"/>
          <w:b/>
          <w:color w:val="000000" w:themeColor="text1"/>
          <w:lang w:eastAsia="pl-PL"/>
        </w:rPr>
      </w:pPr>
    </w:p>
    <w:p w14:paraId="689086B2" w14:textId="77777777" w:rsidR="00507E0B" w:rsidRPr="0048050D" w:rsidRDefault="00507E0B" w:rsidP="00507E0B">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Zdający nieobecni na egzaminie:</w:t>
      </w:r>
    </w:p>
    <w:p w14:paraId="0B8C43A5" w14:textId="77777777" w:rsidR="00507E0B" w:rsidRPr="0048050D" w:rsidRDefault="00507E0B" w:rsidP="00507E0B">
      <w:pPr>
        <w:spacing w:after="0" w:line="20" w:lineRule="atLeast"/>
        <w:rPr>
          <w:rFonts w:ascii="Times New Roman" w:eastAsia="Times New Roman" w:hAnsi="Times New Roman"/>
          <w:b/>
          <w:color w:val="000000" w:themeColor="text1"/>
          <w:lang w:eastAsia="pl-PL"/>
        </w:rPr>
      </w:pPr>
    </w:p>
    <w:p w14:paraId="1F0BBBE1" w14:textId="77777777" w:rsidR="00507E0B" w:rsidRPr="0048050D" w:rsidRDefault="00507E0B" w:rsidP="00507E0B">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1.  ..................................................................................................................................................</w:t>
      </w:r>
      <w:r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0335D4A" w14:textId="77777777" w:rsidR="00507E0B" w:rsidRDefault="00507E0B" w:rsidP="00507E0B">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r>
        <w:rPr>
          <w:rFonts w:ascii="Times New Roman" w:eastAsia="Times New Roman" w:hAnsi="Times New Roman"/>
          <w:i/>
          <w:iCs/>
          <w:color w:val="000000" w:themeColor="text1"/>
          <w:sz w:val="18"/>
          <w:szCs w:val="18"/>
          <w:lang w:eastAsia="pl-PL"/>
        </w:rPr>
        <w:t>*</w:t>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FD71E4">
        <w:rPr>
          <w:rFonts w:ascii="Times New Roman" w:eastAsia="Times New Roman" w:hAnsi="Times New Roman"/>
          <w:i/>
          <w:iCs/>
          <w:color w:val="000000" w:themeColor="text1"/>
          <w:sz w:val="18"/>
          <w:szCs w:val="18"/>
          <w:lang w:eastAsia="pl-PL"/>
        </w:rPr>
        <w:t>oznaczenie kwalifikacji</w:t>
      </w:r>
    </w:p>
    <w:p w14:paraId="6D8E9C59" w14:textId="77777777" w:rsidR="00507E0B" w:rsidRPr="0048050D" w:rsidRDefault="00507E0B" w:rsidP="00507E0B">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1310F294" w14:textId="77777777" w:rsidR="00507E0B" w:rsidRPr="00595D4C" w:rsidRDefault="00507E0B" w:rsidP="00507E0B">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r>
        <w:rPr>
          <w:rFonts w:ascii="Times New Roman" w:eastAsia="Times New Roman" w:hAnsi="Times New Roman"/>
          <w:i/>
          <w:iCs/>
          <w:color w:val="000000" w:themeColor="text1"/>
          <w:sz w:val="18"/>
          <w:szCs w:val="18"/>
          <w:lang w:eastAsia="pl-PL"/>
        </w:rPr>
        <w:t>*</w:t>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FD71E4">
        <w:rPr>
          <w:rFonts w:ascii="Times New Roman" w:eastAsia="Times New Roman" w:hAnsi="Times New Roman"/>
          <w:i/>
          <w:iCs/>
          <w:color w:val="000000" w:themeColor="text1"/>
          <w:sz w:val="18"/>
          <w:szCs w:val="18"/>
          <w:lang w:eastAsia="pl-PL"/>
        </w:rPr>
        <w:t>oznaczenie kwalifikacji</w:t>
      </w:r>
    </w:p>
    <w:p w14:paraId="0C36CF24" w14:textId="77777777" w:rsidR="00507E0B" w:rsidRPr="00FD71E4" w:rsidRDefault="00507E0B" w:rsidP="00507E0B">
      <w:pPr>
        <w:spacing w:before="120" w:after="0" w:line="20" w:lineRule="atLeast"/>
        <w:rPr>
          <w:rFonts w:ascii="Times New Roman" w:eastAsia="Times New Roman" w:hAnsi="Times New Roman"/>
          <w:i/>
          <w:iCs/>
          <w:sz w:val="18"/>
          <w:szCs w:val="18"/>
          <w:lang w:eastAsia="pl-PL"/>
        </w:rPr>
      </w:pPr>
      <w:r w:rsidRPr="00FD71E4">
        <w:rPr>
          <w:rFonts w:ascii="Times New Roman" w:eastAsia="Times New Roman" w:hAnsi="Times New Roman"/>
          <w:i/>
          <w:iCs/>
          <w:sz w:val="18"/>
          <w:szCs w:val="18"/>
          <w:lang w:eastAsia="pl-PL"/>
        </w:rPr>
        <w:t>*w przypadku braku numeru PESEL numer lub seria paszportu lub innego dokumentu potwierdzającego tożsamość</w:t>
      </w:r>
    </w:p>
    <w:p w14:paraId="20F51E7F" w14:textId="77777777" w:rsidR="00B03E08" w:rsidRPr="0048050D" w:rsidRDefault="00B03E08" w:rsidP="001B6031">
      <w:pPr>
        <w:spacing w:after="0" w:line="20" w:lineRule="atLeast"/>
        <w:rPr>
          <w:rFonts w:ascii="Times New Roman" w:eastAsia="Times New Roman" w:hAnsi="Times New Roman"/>
          <w:b/>
          <w:color w:val="000000" w:themeColor="text1"/>
          <w:lang w:eastAsia="pl-PL"/>
        </w:rPr>
      </w:pPr>
    </w:p>
    <w:p w14:paraId="769FBE3B" w14:textId="77777777" w:rsidR="00B03E08" w:rsidRPr="0048050D" w:rsidRDefault="00DF4695" w:rsidP="00595B88">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Obserwatorzy:</w:t>
      </w:r>
    </w:p>
    <w:p w14:paraId="6951E44D" w14:textId="77777777" w:rsidR="00DF4695" w:rsidRPr="0048050D" w:rsidRDefault="00DF4695" w:rsidP="001B6031">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1. ............................................................................................................................</w:t>
      </w:r>
      <w:r w:rsidR="001B6031"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1B6031" w:rsidRPr="0048050D">
        <w:rPr>
          <w:rFonts w:ascii="Times New Roman" w:eastAsia="Times New Roman" w:hAnsi="Times New Roman"/>
          <w:color w:val="000000" w:themeColor="text1"/>
          <w:lang w:eastAsia="pl-PL"/>
        </w:rPr>
        <w:t>............</w:t>
      </w:r>
      <w:r w:rsidRPr="0048050D">
        <w:rPr>
          <w:rFonts w:ascii="Times New Roman" w:eastAsia="Times New Roman" w:hAnsi="Times New Roman"/>
          <w:i/>
          <w:iCs/>
          <w:color w:val="000000" w:themeColor="text1"/>
          <w:lang w:eastAsia="pl-PL"/>
        </w:rPr>
        <w:t>........</w:t>
      </w:r>
      <w:r w:rsidR="001B6031" w:rsidRPr="0048050D">
        <w:rPr>
          <w:rFonts w:ascii="Times New Roman" w:eastAsia="Times New Roman" w:hAnsi="Times New Roman"/>
          <w:i/>
          <w:iCs/>
          <w:color w:val="000000" w:themeColor="text1"/>
          <w:lang w:eastAsia="pl-PL"/>
        </w:rPr>
        <w:t>.</w:t>
      </w:r>
      <w:r w:rsidR="008B2759">
        <w:rPr>
          <w:rFonts w:ascii="Times New Roman" w:eastAsia="Times New Roman" w:hAnsi="Times New Roman"/>
          <w:i/>
          <w:iCs/>
          <w:color w:val="000000" w:themeColor="text1"/>
          <w:lang w:eastAsia="pl-PL"/>
        </w:rPr>
        <w:t>.</w:t>
      </w:r>
    </w:p>
    <w:p w14:paraId="05B05C61" w14:textId="77777777" w:rsidR="00DF4695" w:rsidRDefault="00DF4695" w:rsidP="001B603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C0BED"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59D4B91F" w14:textId="77777777" w:rsidR="008B2759" w:rsidRPr="0048050D" w:rsidRDefault="008B2759" w:rsidP="001B603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50CEC9D4"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008B2759">
        <w:rPr>
          <w:rFonts w:ascii="Times New Roman" w:eastAsia="Times New Roman" w:hAnsi="Times New Roman"/>
          <w:i/>
          <w:iCs/>
          <w:color w:val="000000" w:themeColor="text1"/>
          <w:lang w:eastAsia="pl-PL"/>
        </w:rPr>
        <w:t>..........</w:t>
      </w:r>
    </w:p>
    <w:p w14:paraId="2821B59D" w14:textId="77777777" w:rsidR="00DC0BE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30411B95" w14:textId="77777777" w:rsidR="008B2759" w:rsidRPr="0048050D" w:rsidRDefault="008B2759"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4CCBEAE9"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3. ....................................................................................................................................................................</w:t>
      </w:r>
      <w:r w:rsidR="008B2759">
        <w:rPr>
          <w:rFonts w:ascii="Times New Roman" w:eastAsia="Times New Roman" w:hAnsi="Times New Roman"/>
          <w:i/>
          <w:iCs/>
          <w:color w:val="000000" w:themeColor="text1"/>
          <w:lang w:eastAsia="pl-PL"/>
        </w:rPr>
        <w:t>..........</w:t>
      </w:r>
    </w:p>
    <w:p w14:paraId="45FFC6EF"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007F93F2" w14:textId="77777777" w:rsidR="00161619" w:rsidRDefault="00161619" w:rsidP="00994097">
      <w:pPr>
        <w:spacing w:after="0" w:line="20" w:lineRule="atLeast"/>
        <w:jc w:val="both"/>
        <w:rPr>
          <w:rFonts w:ascii="Times New Roman" w:eastAsia="Times New Roman" w:hAnsi="Times New Roman"/>
          <w:b/>
          <w:bCs/>
          <w:color w:val="000000" w:themeColor="text1"/>
          <w:lang w:eastAsia="pl-PL"/>
        </w:rPr>
      </w:pPr>
    </w:p>
    <w:p w14:paraId="47D3581E" w14:textId="77777777" w:rsidR="00FB04F3" w:rsidRDefault="00FB04F3" w:rsidP="00994097">
      <w:pPr>
        <w:spacing w:after="0" w:line="20" w:lineRule="atLeast"/>
        <w:jc w:val="both"/>
        <w:rPr>
          <w:rFonts w:ascii="Times New Roman" w:eastAsia="Times New Roman" w:hAnsi="Times New Roman"/>
          <w:b/>
          <w:bCs/>
          <w:color w:val="000000" w:themeColor="text1"/>
          <w:lang w:eastAsia="pl-PL"/>
        </w:rPr>
      </w:pPr>
    </w:p>
    <w:p w14:paraId="08581830" w14:textId="788CACEF"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lastRenderedPageBreak/>
        <w:t>Specjaliści z zakresu danego rodzaju niepełnosprawności, niedostosowania społecznego lub zagrożenia niedostosowaniem społecznym:</w:t>
      </w:r>
    </w:p>
    <w:p w14:paraId="36A49AD1"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p>
    <w:p w14:paraId="63D41DCD"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B8829C5"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1B764C7"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3A1E396"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4A4BB4C"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 / naruszenia pakietów egzaminacyjnych*</w:t>
      </w:r>
    </w:p>
    <w:p w14:paraId="2EB2293A" w14:textId="77777777" w:rsidR="00B03E08" w:rsidRPr="0048050D" w:rsidRDefault="00B03E08" w:rsidP="00994097">
      <w:pPr>
        <w:spacing w:after="0" w:line="20" w:lineRule="atLeast"/>
        <w:jc w:val="both"/>
        <w:rPr>
          <w:rFonts w:ascii="Times New Roman" w:eastAsia="Times New Roman" w:hAnsi="Times New Roman"/>
          <w:i/>
          <w:iCs/>
          <w:color w:val="000000" w:themeColor="text1"/>
          <w:lang w:eastAsia="pl-PL"/>
        </w:rPr>
      </w:pPr>
    </w:p>
    <w:p w14:paraId="03E46F04" w14:textId="77777777" w:rsidR="00DF4695" w:rsidRPr="0048050D" w:rsidRDefault="00DF4695" w:rsidP="00DF4695">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03E08"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D8390DE"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B597920"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288B0CA" w14:textId="77777777" w:rsidR="00DF4695" w:rsidRPr="0048050D" w:rsidRDefault="00B03E08" w:rsidP="00D65A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0F33270" w14:textId="77777777" w:rsidR="00DF4695" w:rsidRPr="0048050D" w:rsidRDefault="00DF4695" w:rsidP="00801518">
      <w:pPr>
        <w:spacing w:after="0" w:line="24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8558DC">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 w tym informacje o wystąpieniu przypadków szczególnych:</w:t>
      </w:r>
    </w:p>
    <w:p w14:paraId="7CE2D298"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4B5FE3E"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4E74F16"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8D1F288" w14:textId="77777777" w:rsidR="00B03E08" w:rsidRPr="00E04086" w:rsidRDefault="00B03E08" w:rsidP="00E04086">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95228D7" w14:textId="77777777" w:rsidR="00DF4695" w:rsidRPr="0048050D" w:rsidRDefault="00DF4695" w:rsidP="00933B13">
      <w:pPr>
        <w:spacing w:after="0" w:line="240" w:lineRule="auto"/>
        <w:jc w:val="both"/>
        <w:outlineLvl w:val="0"/>
        <w:rPr>
          <w:rFonts w:ascii="Times New Roman" w:eastAsia="Times New Roman" w:hAnsi="Times New Roman"/>
          <w:b/>
          <w:bCs/>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Załącznikami do niniejszego protokołu są:</w:t>
      </w:r>
    </w:p>
    <w:p w14:paraId="582E5696" w14:textId="77777777" w:rsidR="00507E0B" w:rsidRPr="0048050D" w:rsidRDefault="00507E0B" w:rsidP="004E1FF3">
      <w:pPr>
        <w:numPr>
          <w:ilvl w:val="0"/>
          <w:numId w:val="135"/>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protokoły </w:t>
      </w:r>
      <w:r>
        <w:rPr>
          <w:rFonts w:ascii="Times New Roman" w:eastAsia="Times New Roman" w:hAnsi="Times New Roman"/>
          <w:color w:val="000000" w:themeColor="text1"/>
          <w:sz w:val="20"/>
          <w:szCs w:val="20"/>
          <w:lang w:eastAsia="pl-PL"/>
        </w:rPr>
        <w:t xml:space="preserve">z </w:t>
      </w:r>
      <w:r w:rsidRPr="0048050D">
        <w:rPr>
          <w:rFonts w:ascii="Times New Roman" w:eastAsia="Times New Roman" w:hAnsi="Times New Roman"/>
          <w:color w:val="000000" w:themeColor="text1"/>
          <w:sz w:val="20"/>
          <w:szCs w:val="20"/>
          <w:lang w:eastAsia="pl-PL"/>
        </w:rPr>
        <w:t xml:space="preserve">przebiegu części pisemnej egzaminu potwierdzającego kwalifikacje w zawodzie </w:t>
      </w:r>
      <w:r>
        <w:rPr>
          <w:rFonts w:ascii="Times New Roman" w:eastAsia="Times New Roman" w:hAnsi="Times New Roman"/>
          <w:color w:val="000000" w:themeColor="text1"/>
          <w:sz w:val="20"/>
          <w:szCs w:val="20"/>
          <w:lang w:eastAsia="pl-PL"/>
        </w:rPr>
        <w:t xml:space="preserve">w </w:t>
      </w:r>
      <w:r w:rsidRPr="0048050D">
        <w:rPr>
          <w:rFonts w:ascii="Times New Roman" w:eastAsia="Times New Roman" w:hAnsi="Times New Roman"/>
          <w:color w:val="000000" w:themeColor="text1"/>
          <w:sz w:val="20"/>
          <w:szCs w:val="20"/>
          <w:lang w:eastAsia="pl-PL"/>
        </w:rPr>
        <w:t>poszczególnych sal</w:t>
      </w:r>
      <w:r>
        <w:rPr>
          <w:rFonts w:ascii="Times New Roman" w:eastAsia="Times New Roman" w:hAnsi="Times New Roman"/>
          <w:color w:val="000000" w:themeColor="text1"/>
          <w:sz w:val="20"/>
          <w:szCs w:val="20"/>
          <w:lang w:eastAsia="pl-PL"/>
        </w:rPr>
        <w:t>ach</w:t>
      </w:r>
      <w:r w:rsidRPr="0048050D">
        <w:rPr>
          <w:rFonts w:ascii="Times New Roman" w:eastAsia="Times New Roman" w:hAnsi="Times New Roman"/>
          <w:color w:val="000000" w:themeColor="text1"/>
          <w:sz w:val="20"/>
          <w:szCs w:val="20"/>
          <w:lang w:eastAsia="pl-PL"/>
        </w:rPr>
        <w:t xml:space="preserve"> egzaminacyjnych.........szt.,</w:t>
      </w:r>
    </w:p>
    <w:p w14:paraId="04BC9721" w14:textId="77777777" w:rsidR="00507E0B" w:rsidRPr="0048050D" w:rsidRDefault="00507E0B" w:rsidP="004E1FF3">
      <w:pPr>
        <w:numPr>
          <w:ilvl w:val="0"/>
          <w:numId w:val="135"/>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wykazy zdających ze wszystkich sal egzaminacyjnych.........str.,</w:t>
      </w:r>
    </w:p>
    <w:p w14:paraId="51FE9046" w14:textId="77777777" w:rsidR="00507E0B" w:rsidRPr="0048050D" w:rsidRDefault="00507E0B" w:rsidP="004E1FF3">
      <w:pPr>
        <w:numPr>
          <w:ilvl w:val="0"/>
          <w:numId w:val="135"/>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decyzje o przerwaniu i unieważnieniu części pisemnej </w:t>
      </w:r>
      <w:r>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wraz z  kartami odpowiedzi i arkuszami </w:t>
      </w:r>
      <w:r>
        <w:rPr>
          <w:rFonts w:ascii="Times New Roman" w:eastAsia="Times New Roman" w:hAnsi="Times New Roman"/>
          <w:color w:val="000000" w:themeColor="text1"/>
          <w:sz w:val="20"/>
          <w:szCs w:val="20"/>
          <w:lang w:eastAsia="pl-PL"/>
        </w:rPr>
        <w:t>zdających</w:t>
      </w:r>
      <w:r w:rsidRPr="0048050D">
        <w:rPr>
          <w:rFonts w:ascii="Times New Roman" w:eastAsia="Times New Roman" w:hAnsi="Times New Roman"/>
          <w:color w:val="000000" w:themeColor="text1"/>
          <w:sz w:val="20"/>
          <w:szCs w:val="20"/>
          <w:lang w:eastAsia="pl-PL"/>
        </w:rPr>
        <w:t xml:space="preserve"> .........szt. (kompletów dokumentów),</w:t>
      </w:r>
    </w:p>
    <w:p w14:paraId="2DF1AB9E" w14:textId="77777777" w:rsidR="00507E0B" w:rsidRPr="0048050D" w:rsidRDefault="00507E0B" w:rsidP="004E1FF3">
      <w:pPr>
        <w:numPr>
          <w:ilvl w:val="0"/>
          <w:numId w:val="135"/>
        </w:numPr>
        <w:spacing w:after="0" w:line="240" w:lineRule="auto"/>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koperty bezpieczne z </w:t>
      </w:r>
      <w:r w:rsidRPr="0048050D">
        <w:rPr>
          <w:rFonts w:ascii="Times New Roman" w:eastAsia="Times New Roman" w:hAnsi="Times New Roman"/>
          <w:color w:val="000000" w:themeColor="text1"/>
          <w:sz w:val="20"/>
          <w:szCs w:val="20"/>
          <w:lang w:eastAsia="pl-PL"/>
        </w:rPr>
        <w:t>kart</w:t>
      </w:r>
      <w:r>
        <w:rPr>
          <w:rFonts w:ascii="Times New Roman" w:eastAsia="Times New Roman" w:hAnsi="Times New Roman"/>
          <w:color w:val="000000" w:themeColor="text1"/>
          <w:sz w:val="20"/>
          <w:szCs w:val="20"/>
          <w:lang w:eastAsia="pl-PL"/>
        </w:rPr>
        <w:t>ami</w:t>
      </w:r>
      <w:r w:rsidRPr="0048050D">
        <w:rPr>
          <w:rFonts w:ascii="Times New Roman" w:eastAsia="Times New Roman" w:hAnsi="Times New Roman"/>
          <w:color w:val="000000" w:themeColor="text1"/>
          <w:sz w:val="20"/>
          <w:szCs w:val="20"/>
          <w:lang w:eastAsia="pl-PL"/>
        </w:rPr>
        <w:t xml:space="preserve"> odpowiedzi zdających, którzy ukończyli egzamin .........szt.,</w:t>
      </w:r>
    </w:p>
    <w:p w14:paraId="2B518C3D" w14:textId="77777777" w:rsidR="00507E0B" w:rsidRPr="0048050D" w:rsidRDefault="00507E0B" w:rsidP="004E1FF3">
      <w:pPr>
        <w:numPr>
          <w:ilvl w:val="0"/>
          <w:numId w:val="135"/>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potwierdzone kopie zaświadczeń stwierdzających uzyskanie tytułu odpowiednio laureata lub finalisty.........szt.</w:t>
      </w:r>
    </w:p>
    <w:p w14:paraId="44BAE2D0" w14:textId="77777777" w:rsidR="00BB6EA9" w:rsidRDefault="00BB6EA9" w:rsidP="00994097">
      <w:pPr>
        <w:spacing w:after="0" w:line="20" w:lineRule="atLeast"/>
        <w:jc w:val="both"/>
        <w:rPr>
          <w:rFonts w:ascii="Times New Roman" w:eastAsia="Times New Roman" w:hAnsi="Times New Roman"/>
          <w:b/>
          <w:bCs/>
          <w:color w:val="000000" w:themeColor="text1"/>
          <w:lang w:eastAsia="pl-PL"/>
        </w:rPr>
      </w:pPr>
    </w:p>
    <w:p w14:paraId="509C18E2"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Liczba załączników: </w:t>
      </w:r>
      <w:r w:rsidRPr="0048050D">
        <w:rPr>
          <w:rFonts w:ascii="Times New Roman" w:eastAsia="Times New Roman" w:hAnsi="Times New Roman"/>
          <w:color w:val="000000" w:themeColor="text1"/>
          <w:lang w:eastAsia="pl-PL"/>
        </w:rPr>
        <w:t>.............</w:t>
      </w:r>
    </w:p>
    <w:p w14:paraId="0F736F58" w14:textId="77777777" w:rsidR="00DF4695" w:rsidRPr="0048050D" w:rsidRDefault="00DF4695" w:rsidP="00E04086">
      <w:pPr>
        <w:spacing w:after="0" w:line="20" w:lineRule="atLeast"/>
        <w:ind w:left="5146" w:firstLine="104"/>
        <w:jc w:val="right"/>
        <w:rPr>
          <w:rFonts w:ascii="Times New Roman" w:eastAsia="Times New Roman" w:hAnsi="Times New Roman"/>
          <w:i/>
          <w:iCs/>
          <w:color w:val="000000" w:themeColor="text1"/>
          <w:lang w:eastAsia="pl-PL"/>
        </w:rPr>
      </w:pPr>
      <w:r w:rsidRPr="0048050D">
        <w:rPr>
          <w:rFonts w:ascii="Times New Roman" w:eastAsia="Times New Roman" w:hAnsi="Times New Roman"/>
          <w:i/>
          <w:iCs/>
          <w:color w:val="000000" w:themeColor="text1"/>
          <w:lang w:eastAsia="pl-PL"/>
        </w:rPr>
        <w:t>Przewod</w:t>
      </w:r>
      <w:r w:rsidR="00E04086">
        <w:rPr>
          <w:rFonts w:ascii="Times New Roman" w:eastAsia="Times New Roman" w:hAnsi="Times New Roman"/>
          <w:i/>
          <w:iCs/>
          <w:color w:val="000000" w:themeColor="text1"/>
          <w:lang w:eastAsia="pl-PL"/>
        </w:rPr>
        <w:t>niczący Zespołu Egzaminacyjnego</w:t>
      </w:r>
    </w:p>
    <w:p w14:paraId="58368817" w14:textId="77777777" w:rsidR="00D33795" w:rsidRDefault="00D33795" w:rsidP="00994097">
      <w:pPr>
        <w:spacing w:after="0" w:line="20" w:lineRule="atLeast"/>
        <w:ind w:left="5896"/>
        <w:rPr>
          <w:rFonts w:ascii="Times New Roman" w:eastAsia="Times New Roman" w:hAnsi="Times New Roman"/>
          <w:i/>
          <w:iCs/>
          <w:color w:val="000000" w:themeColor="text1"/>
          <w:sz w:val="18"/>
          <w:szCs w:val="18"/>
          <w:lang w:eastAsia="pl-PL"/>
        </w:rPr>
      </w:pPr>
    </w:p>
    <w:p w14:paraId="5A834342" w14:textId="781EFF56" w:rsidR="00DF4695" w:rsidRPr="0048050D" w:rsidRDefault="00DF4695" w:rsidP="00994097">
      <w:pPr>
        <w:spacing w:after="0" w:line="20" w:lineRule="atLeast"/>
        <w:ind w:left="5896"/>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w:t>
      </w:r>
      <w:r w:rsidR="00994097" w:rsidRPr="0048050D">
        <w:rPr>
          <w:rFonts w:ascii="Times New Roman" w:eastAsia="Times New Roman" w:hAnsi="Times New Roman"/>
          <w:i/>
          <w:iCs/>
          <w:color w:val="000000" w:themeColor="text1"/>
          <w:sz w:val="18"/>
          <w:szCs w:val="18"/>
          <w:lang w:eastAsia="pl-PL"/>
        </w:rPr>
        <w:t>...........</w:t>
      </w:r>
      <w:r w:rsidRPr="0048050D">
        <w:rPr>
          <w:rFonts w:ascii="Times New Roman" w:eastAsia="Times New Roman" w:hAnsi="Times New Roman"/>
          <w:i/>
          <w:iCs/>
          <w:color w:val="000000" w:themeColor="text1"/>
          <w:sz w:val="18"/>
          <w:szCs w:val="18"/>
          <w:lang w:eastAsia="pl-PL"/>
        </w:rPr>
        <w:t>...</w:t>
      </w:r>
    </w:p>
    <w:p w14:paraId="78B80EF8" w14:textId="77777777" w:rsidR="00161619" w:rsidRDefault="00E04086" w:rsidP="00D65AA4">
      <w:pPr>
        <w:spacing w:after="0" w:line="20" w:lineRule="atLeast"/>
        <w:ind w:left="5896"/>
        <w:jc w:val="center"/>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 xml:space="preserve">     </w:t>
      </w:r>
      <w:r w:rsidR="00B03E08" w:rsidRPr="0048050D">
        <w:rPr>
          <w:rFonts w:ascii="Times New Roman" w:eastAsia="Times New Roman" w:hAnsi="Times New Roman"/>
          <w:i/>
          <w:iCs/>
          <w:color w:val="000000" w:themeColor="text1"/>
          <w:sz w:val="18"/>
          <w:szCs w:val="18"/>
          <w:lang w:eastAsia="pl-PL"/>
        </w:rPr>
        <w:t xml:space="preserve">  </w:t>
      </w:r>
      <w:r w:rsidR="00D65AA4">
        <w:rPr>
          <w:rFonts w:ascii="Times New Roman" w:eastAsia="Times New Roman" w:hAnsi="Times New Roman"/>
          <w:i/>
          <w:iCs/>
          <w:color w:val="000000" w:themeColor="text1"/>
          <w:sz w:val="18"/>
          <w:szCs w:val="18"/>
          <w:lang w:eastAsia="pl-PL"/>
        </w:rPr>
        <w:t>czytelny podpis</w:t>
      </w:r>
    </w:p>
    <w:p w14:paraId="63B64FB6" w14:textId="399F40F1" w:rsidR="000B384A" w:rsidRPr="00D7452A" w:rsidRDefault="001C4242" w:rsidP="004E1FF3">
      <w:pPr>
        <w:pStyle w:val="Akapitzlist"/>
        <w:numPr>
          <w:ilvl w:val="1"/>
          <w:numId w:val="156"/>
        </w:numPr>
        <w:spacing w:after="0" w:line="20" w:lineRule="atLeast"/>
        <w:rPr>
          <w:i/>
          <w:iCs/>
          <w:color w:val="000000" w:themeColor="text1"/>
          <w:sz w:val="18"/>
          <w:szCs w:val="18"/>
        </w:rPr>
      </w:pPr>
      <w:r>
        <w:rPr>
          <w:i/>
          <w:iCs/>
          <w:color w:val="000000" w:themeColor="text1"/>
          <w:sz w:val="18"/>
          <w:szCs w:val="18"/>
        </w:rPr>
        <w:t>niepotrzebne skreślić</w:t>
      </w:r>
    </w:p>
    <w:p w14:paraId="549BC58B" w14:textId="77777777" w:rsidR="00DF4695" w:rsidRDefault="00DF4695" w:rsidP="0060130F">
      <w:pPr>
        <w:spacing w:after="0" w:line="20" w:lineRule="atLeast"/>
        <w:rPr>
          <w:rFonts w:ascii="Arial" w:eastAsia="Times New Roman" w:hAnsi="Arial" w:cs="Arial"/>
          <w:b/>
          <w:bCs/>
          <w:color w:val="000000" w:themeColor="text1"/>
          <w:sz w:val="24"/>
          <w:szCs w:val="28"/>
          <w:lang w:eastAsia="pl-PL"/>
        </w:rPr>
      </w:pPr>
    </w:p>
    <w:p w14:paraId="065B5066" w14:textId="77777777" w:rsidR="004055CB" w:rsidRDefault="004055CB" w:rsidP="0060130F">
      <w:pPr>
        <w:spacing w:after="0" w:line="20" w:lineRule="atLeast"/>
        <w:rPr>
          <w:rFonts w:ascii="Arial" w:eastAsia="Times New Roman" w:hAnsi="Arial" w:cs="Arial"/>
          <w:b/>
          <w:bCs/>
          <w:color w:val="000000" w:themeColor="text1"/>
          <w:sz w:val="24"/>
          <w:szCs w:val="28"/>
          <w:lang w:eastAsia="pl-PL"/>
        </w:rPr>
      </w:pPr>
    </w:p>
    <w:p w14:paraId="78280842" w14:textId="77777777" w:rsidR="004055CB" w:rsidRDefault="004055CB" w:rsidP="0060130F">
      <w:pPr>
        <w:spacing w:after="0" w:line="20" w:lineRule="atLeast"/>
        <w:rPr>
          <w:rFonts w:ascii="Arial" w:eastAsia="Times New Roman" w:hAnsi="Arial" w:cs="Arial"/>
          <w:b/>
          <w:bCs/>
          <w:color w:val="000000" w:themeColor="text1"/>
          <w:sz w:val="24"/>
          <w:szCs w:val="28"/>
          <w:lang w:eastAsia="pl-PL"/>
        </w:rPr>
      </w:pPr>
    </w:p>
    <w:p w14:paraId="32D1B673" w14:textId="3FA49936" w:rsidR="004055CB" w:rsidRDefault="004055CB" w:rsidP="0060130F">
      <w:pPr>
        <w:spacing w:after="0" w:line="20" w:lineRule="atLeast"/>
        <w:rPr>
          <w:rFonts w:ascii="Arial" w:eastAsia="Times New Roman" w:hAnsi="Arial" w:cs="Arial"/>
          <w:b/>
          <w:bCs/>
          <w:color w:val="000000" w:themeColor="text1"/>
          <w:sz w:val="24"/>
          <w:szCs w:val="28"/>
          <w:lang w:eastAsia="pl-PL"/>
        </w:rPr>
      </w:pPr>
    </w:p>
    <w:p w14:paraId="2896961E" w14:textId="3409CD26" w:rsidR="00D33307" w:rsidRDefault="00D33307" w:rsidP="0060130F">
      <w:pPr>
        <w:spacing w:after="0" w:line="20" w:lineRule="atLeast"/>
        <w:rPr>
          <w:rFonts w:ascii="Arial" w:eastAsia="Times New Roman" w:hAnsi="Arial" w:cs="Arial"/>
          <w:b/>
          <w:bCs/>
          <w:color w:val="000000" w:themeColor="text1"/>
          <w:sz w:val="24"/>
          <w:szCs w:val="28"/>
          <w:lang w:eastAsia="pl-PL"/>
        </w:rPr>
      </w:pPr>
    </w:p>
    <w:p w14:paraId="770FF2E2" w14:textId="39E5BE44" w:rsidR="00D33307" w:rsidRDefault="00D33307" w:rsidP="0060130F">
      <w:pPr>
        <w:spacing w:after="0" w:line="20" w:lineRule="atLeast"/>
        <w:rPr>
          <w:rFonts w:ascii="Arial" w:eastAsia="Times New Roman" w:hAnsi="Arial" w:cs="Arial"/>
          <w:b/>
          <w:bCs/>
          <w:color w:val="000000" w:themeColor="text1"/>
          <w:sz w:val="24"/>
          <w:szCs w:val="28"/>
          <w:lang w:eastAsia="pl-PL"/>
        </w:rPr>
      </w:pPr>
    </w:p>
    <w:p w14:paraId="3DC0FB6A" w14:textId="2F79DAA4" w:rsidR="00D33307" w:rsidRDefault="00D33307" w:rsidP="0060130F">
      <w:pPr>
        <w:spacing w:after="0" w:line="20" w:lineRule="atLeast"/>
        <w:rPr>
          <w:rFonts w:ascii="Arial" w:eastAsia="Times New Roman" w:hAnsi="Arial" w:cs="Arial"/>
          <w:b/>
          <w:bCs/>
          <w:color w:val="000000" w:themeColor="text1"/>
          <w:sz w:val="24"/>
          <w:szCs w:val="28"/>
          <w:lang w:eastAsia="pl-PL"/>
        </w:rPr>
      </w:pPr>
    </w:p>
    <w:p w14:paraId="70C583D7" w14:textId="645FCD22" w:rsidR="00D33307" w:rsidRDefault="00D33307" w:rsidP="0060130F">
      <w:pPr>
        <w:spacing w:after="0" w:line="20" w:lineRule="atLeast"/>
        <w:rPr>
          <w:rFonts w:ascii="Arial" w:eastAsia="Times New Roman" w:hAnsi="Arial" w:cs="Arial"/>
          <w:b/>
          <w:bCs/>
          <w:color w:val="000000" w:themeColor="text1"/>
          <w:sz w:val="24"/>
          <w:szCs w:val="28"/>
          <w:lang w:eastAsia="pl-PL"/>
        </w:rPr>
      </w:pPr>
    </w:p>
    <w:p w14:paraId="4A4D7F45" w14:textId="77777777" w:rsidR="00D33307" w:rsidRDefault="00D33307" w:rsidP="0060130F">
      <w:pPr>
        <w:spacing w:after="0" w:line="20" w:lineRule="atLeast"/>
        <w:rPr>
          <w:rFonts w:ascii="Arial" w:eastAsia="Times New Roman" w:hAnsi="Arial" w:cs="Arial"/>
          <w:b/>
          <w:bCs/>
          <w:color w:val="000000" w:themeColor="text1"/>
          <w:sz w:val="24"/>
          <w:szCs w:val="28"/>
          <w:lang w:eastAsia="pl-PL"/>
        </w:rPr>
      </w:pPr>
    </w:p>
    <w:p w14:paraId="325137F7" w14:textId="77777777" w:rsidR="004055CB" w:rsidRDefault="004055CB" w:rsidP="0060130F">
      <w:pPr>
        <w:spacing w:after="0" w:line="20" w:lineRule="atLeast"/>
        <w:rPr>
          <w:rFonts w:ascii="Arial" w:eastAsia="Times New Roman" w:hAnsi="Arial" w:cs="Arial"/>
          <w:b/>
          <w:bCs/>
          <w:color w:val="000000" w:themeColor="text1"/>
          <w:sz w:val="24"/>
          <w:szCs w:val="28"/>
          <w:lang w:eastAsia="pl-PL"/>
        </w:rPr>
      </w:pPr>
    </w:p>
    <w:p w14:paraId="70DCBE91" w14:textId="77777777" w:rsidR="004055CB" w:rsidRDefault="004055CB" w:rsidP="0060130F">
      <w:pPr>
        <w:spacing w:after="0" w:line="20" w:lineRule="atLeast"/>
        <w:rPr>
          <w:rFonts w:ascii="Arial" w:eastAsia="Times New Roman" w:hAnsi="Arial" w:cs="Arial"/>
          <w:b/>
          <w:bCs/>
          <w:color w:val="000000" w:themeColor="text1"/>
          <w:sz w:val="24"/>
          <w:szCs w:val="28"/>
          <w:lang w:eastAsia="pl-PL"/>
        </w:rPr>
      </w:pPr>
    </w:p>
    <w:tbl>
      <w:tblPr>
        <w:tblStyle w:val="Tabela-Siatka"/>
        <w:tblpPr w:leftFromText="141" w:rightFromText="141" w:vertAnchor="text" w:horzAnchor="margin" w:tblpY="11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C753A3" w14:paraId="3252983C" w14:textId="77777777" w:rsidTr="00C753A3">
        <w:tc>
          <w:tcPr>
            <w:tcW w:w="496" w:type="dxa"/>
            <w:vAlign w:val="center"/>
          </w:tcPr>
          <w:p w14:paraId="1AC80061" w14:textId="77777777" w:rsidR="00C753A3" w:rsidRPr="004D1E04" w:rsidRDefault="00C753A3" w:rsidP="00C753A3">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05C359A4" w14:textId="77777777" w:rsidR="00C753A3" w:rsidRDefault="00C753A3" w:rsidP="00C753A3">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w zawodzie</w:t>
            </w:r>
            <w:r w:rsidRPr="009B2CE3">
              <w:rPr>
                <w:rFonts w:ascii="Times New Roman" w:hAnsi="Times New Roman"/>
                <w:sz w:val="14"/>
              </w:rPr>
              <w:t xml:space="preserve"> ,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F87B796" w14:textId="11E84427" w:rsidR="004055CB" w:rsidRDefault="004055CB" w:rsidP="0060130F">
      <w:pPr>
        <w:spacing w:after="0" w:line="20" w:lineRule="atLeast"/>
        <w:rPr>
          <w:rFonts w:ascii="Arial" w:eastAsia="Times New Roman" w:hAnsi="Arial" w:cs="Arial"/>
          <w:b/>
          <w:bCs/>
          <w:color w:val="000000" w:themeColor="text1"/>
          <w:sz w:val="24"/>
          <w:szCs w:val="28"/>
          <w:lang w:eastAsia="pl-PL"/>
        </w:rPr>
      </w:pPr>
    </w:p>
    <w:p w14:paraId="168B4A10" w14:textId="78A4FCA2" w:rsidR="00FB04F3" w:rsidRDefault="00FB04F3" w:rsidP="0060130F">
      <w:pPr>
        <w:spacing w:after="0" w:line="20" w:lineRule="atLeast"/>
        <w:rPr>
          <w:rFonts w:ascii="Arial" w:eastAsia="Times New Roman" w:hAnsi="Arial" w:cs="Arial"/>
          <w:b/>
          <w:bCs/>
          <w:color w:val="000000" w:themeColor="text1"/>
          <w:sz w:val="24"/>
          <w:szCs w:val="28"/>
          <w:lang w:eastAsia="pl-PL"/>
        </w:rPr>
      </w:pPr>
    </w:p>
    <w:p w14:paraId="4D6468CC" w14:textId="20154077" w:rsidR="00FB04F3" w:rsidRDefault="00FB04F3" w:rsidP="0060130F">
      <w:pPr>
        <w:spacing w:after="0" w:line="20" w:lineRule="atLeast"/>
        <w:rPr>
          <w:rFonts w:ascii="Arial" w:eastAsia="Times New Roman" w:hAnsi="Arial" w:cs="Arial"/>
          <w:b/>
          <w:bCs/>
          <w:color w:val="000000" w:themeColor="text1"/>
          <w:sz w:val="24"/>
          <w:szCs w:val="28"/>
          <w:lang w:eastAsia="pl-PL"/>
        </w:rPr>
      </w:pPr>
    </w:p>
    <w:p w14:paraId="749AD985" w14:textId="77777777" w:rsidR="004055CB" w:rsidRDefault="004055CB" w:rsidP="0060130F">
      <w:pPr>
        <w:spacing w:after="0" w:line="20" w:lineRule="atLeast"/>
        <w:rPr>
          <w:rFonts w:ascii="Arial" w:eastAsia="Times New Roman" w:hAnsi="Arial" w:cs="Arial"/>
          <w:b/>
          <w:bCs/>
          <w:color w:val="000000" w:themeColor="text1"/>
          <w:sz w:val="24"/>
          <w:szCs w:val="28"/>
          <w:lang w:eastAsia="pl-PL"/>
        </w:rPr>
      </w:pPr>
    </w:p>
    <w:p w14:paraId="0AF08E2F" w14:textId="050A17B9" w:rsidR="009751FE" w:rsidRPr="00114326" w:rsidRDefault="009751FE" w:rsidP="00114326">
      <w:pPr>
        <w:shd w:val="clear" w:color="auto" w:fill="DEEAF6"/>
        <w:spacing w:after="0" w:line="240" w:lineRule="auto"/>
        <w:outlineLvl w:val="0"/>
        <w:rPr>
          <w:rFonts w:ascii="Times New Roman" w:eastAsia="Times New Roman" w:hAnsi="Times New Roman"/>
          <w:b/>
          <w:bCs/>
          <w:color w:val="000000" w:themeColor="text1"/>
          <w:lang w:eastAsia="pl-PL"/>
        </w:rPr>
      </w:pPr>
      <w:r w:rsidRPr="0048050D">
        <w:rPr>
          <w:rFonts w:ascii="Times New Roman" w:hAnsi="Times New Roman"/>
          <w:b/>
          <w:color w:val="000000" w:themeColor="text1"/>
        </w:rPr>
        <w:t>Załącznik</w:t>
      </w:r>
      <w:r w:rsidRPr="0048050D">
        <w:rPr>
          <w:rFonts w:ascii="Times New Roman" w:eastAsia="Times New Roman" w:hAnsi="Times New Roman"/>
          <w:b/>
          <w:bCs/>
          <w:color w:val="000000" w:themeColor="text1"/>
          <w:lang w:eastAsia="pl-PL"/>
        </w:rPr>
        <w:t xml:space="preserve"> </w:t>
      </w:r>
      <w:bookmarkEnd w:id="2"/>
      <w:r w:rsidR="00CB50B3" w:rsidRPr="0048050D">
        <w:rPr>
          <w:rFonts w:ascii="Times New Roman" w:eastAsia="Times New Roman" w:hAnsi="Times New Roman"/>
          <w:b/>
          <w:bCs/>
          <w:color w:val="000000" w:themeColor="text1"/>
          <w:lang w:eastAsia="pl-PL"/>
        </w:rPr>
        <w:t>7</w:t>
      </w:r>
      <w:r w:rsidR="00682A6B">
        <w:rPr>
          <w:rFonts w:ascii="Times New Roman" w:eastAsia="Times New Roman" w:hAnsi="Times New Roman"/>
          <w:b/>
          <w:bCs/>
          <w:color w:val="000000" w:themeColor="text1"/>
          <w:lang w:eastAsia="pl-PL"/>
        </w:rPr>
        <w:t xml:space="preserve"> </w:t>
      </w:r>
      <w:r w:rsidR="006558A7">
        <w:rPr>
          <w:rFonts w:ascii="Times New Roman" w:eastAsia="Times New Roman" w:hAnsi="Times New Roman"/>
          <w:b/>
          <w:bCs/>
          <w:color w:val="000000" w:themeColor="text1"/>
          <w:lang w:eastAsia="pl-PL"/>
        </w:rPr>
        <w:t xml:space="preserve"> Decyzja o przerwaniu i unieważnieniu egzaminu</w:t>
      </w:r>
      <w:bookmarkEnd w:id="3"/>
    </w:p>
    <w:tbl>
      <w:tblPr>
        <w:tblW w:w="10632" w:type="dxa"/>
        <w:tblLayout w:type="fixed"/>
        <w:tblCellMar>
          <w:left w:w="70" w:type="dxa"/>
          <w:right w:w="70" w:type="dxa"/>
        </w:tblCellMar>
        <w:tblLook w:val="0000" w:firstRow="0" w:lastRow="0" w:firstColumn="0" w:lastColumn="0" w:noHBand="0" w:noVBand="0"/>
      </w:tblPr>
      <w:tblGrid>
        <w:gridCol w:w="5387"/>
        <w:gridCol w:w="5245"/>
      </w:tblGrid>
      <w:tr w:rsidR="009751FE" w:rsidRPr="0048050D" w14:paraId="2590B3E9" w14:textId="77777777">
        <w:tc>
          <w:tcPr>
            <w:tcW w:w="5387" w:type="dxa"/>
            <w:tcBorders>
              <w:top w:val="nil"/>
              <w:left w:val="nil"/>
              <w:bottom w:val="nil"/>
              <w:right w:val="nil"/>
            </w:tcBorders>
          </w:tcPr>
          <w:p w14:paraId="498B47A9"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7F490D23"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3089E363"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34E5278E" w14:textId="20C792C4" w:rsidR="009751FE" w:rsidRPr="001C4242"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szkoły/placówki/pracodawcy/</w:t>
            </w:r>
            <w:r w:rsidR="003A781C">
              <w:rPr>
                <w:rFonts w:ascii="Times New Roman" w:eastAsia="Times New Roman" w:hAnsi="Times New Roman"/>
                <w:i/>
                <w:iCs/>
                <w:color w:val="000000" w:themeColor="text1"/>
                <w:sz w:val="18"/>
                <w:szCs w:val="18"/>
                <w:lang w:eastAsia="pl-PL"/>
              </w:rPr>
              <w:t>centrum/</w:t>
            </w:r>
            <w:r w:rsidRPr="001C4242">
              <w:rPr>
                <w:rFonts w:ascii="Times New Roman" w:eastAsia="Times New Roman" w:hAnsi="Times New Roman"/>
                <w:i/>
                <w:iCs/>
                <w:color w:val="000000" w:themeColor="text1"/>
                <w:sz w:val="18"/>
                <w:szCs w:val="18"/>
                <w:lang w:eastAsia="pl-PL"/>
              </w:rPr>
              <w:t>podmiotu</w:t>
            </w:r>
            <w:r w:rsidR="001C4242">
              <w:rPr>
                <w:rFonts w:ascii="Times New Roman" w:eastAsia="Times New Roman" w:hAnsi="Times New Roman"/>
                <w:i/>
                <w:iCs/>
                <w:color w:val="000000" w:themeColor="text1"/>
                <w:sz w:val="18"/>
                <w:szCs w:val="18"/>
                <w:lang w:eastAsia="pl-PL"/>
              </w:rPr>
              <w:t>, który prowadził</w:t>
            </w:r>
            <w:r w:rsidRPr="001C4242">
              <w:rPr>
                <w:rFonts w:ascii="Times New Roman" w:eastAsia="Times New Roman" w:hAnsi="Times New Roman"/>
                <w:i/>
                <w:iCs/>
                <w:color w:val="000000" w:themeColor="text1"/>
                <w:sz w:val="18"/>
                <w:szCs w:val="18"/>
                <w:lang w:eastAsia="pl-PL"/>
              </w:rPr>
              <w:t xml:space="preserve"> KKZ</w:t>
            </w:r>
          </w:p>
          <w:p w14:paraId="562B3D37"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tc>
        <w:tc>
          <w:tcPr>
            <w:tcW w:w="5245" w:type="dxa"/>
            <w:tcBorders>
              <w:top w:val="nil"/>
              <w:left w:val="nil"/>
              <w:bottom w:val="nil"/>
              <w:right w:val="nil"/>
            </w:tcBorders>
          </w:tcPr>
          <w:p w14:paraId="53D83D86"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29BD0FA7"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550E4891"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2002C6C8"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3B52AF89"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9751FE" w:rsidRPr="0048050D" w14:paraId="19FD17B4"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6E24F5F4"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AFC9405"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6C73963"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3F1864D"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3B9EAB2"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E6DADBD"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00AF2E44"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r w:rsidRPr="0048050D">
              <w:rPr>
                <w:rFonts w:ascii="Symbol" w:eastAsia="Symbol" w:hAnsi="Symbol" w:cs="Symbol"/>
                <w:i/>
                <w:iCs/>
                <w:color w:val="000000" w:themeColor="text1"/>
                <w:sz w:val="20"/>
                <w:szCs w:val="20"/>
                <w:lang w:eastAsia="pl-PL"/>
              </w:rPr>
              <w:t></w:t>
            </w:r>
          </w:p>
        </w:tc>
        <w:tc>
          <w:tcPr>
            <w:tcW w:w="464" w:type="dxa"/>
            <w:tcBorders>
              <w:top w:val="single" w:sz="4" w:space="0" w:color="808080"/>
              <w:left w:val="single" w:sz="4" w:space="0" w:color="808080"/>
              <w:bottom w:val="single" w:sz="4" w:space="0" w:color="808080"/>
              <w:right w:val="single" w:sz="4" w:space="0" w:color="808080"/>
            </w:tcBorders>
          </w:tcPr>
          <w:p w14:paraId="5B8E8AE4"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67342C5"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ED53AC3"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53C1159"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C725A41"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r>
    </w:tbl>
    <w:p w14:paraId="1D830EB0" w14:textId="77777777"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14:paraId="47D7358D" w14:textId="77777777"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14:paraId="262E443B" w14:textId="19901C2F" w:rsidR="009751FE" w:rsidRPr="001C4242" w:rsidRDefault="009751FE" w:rsidP="00D33795">
      <w:pPr>
        <w:spacing w:after="0" w:line="240" w:lineRule="auto"/>
        <w:ind w:left="3686" w:hanging="425"/>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identyfikator szkoły/placówki/</w:t>
      </w:r>
      <w:r w:rsidR="00507E0B">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Pr="001C4242">
        <w:rPr>
          <w:rFonts w:ascii="Times New Roman" w:eastAsia="Times New Roman" w:hAnsi="Times New Roman"/>
          <w:i/>
          <w:iCs/>
          <w:color w:val="000000" w:themeColor="text1"/>
          <w:sz w:val="18"/>
          <w:szCs w:val="18"/>
          <w:lang w:eastAsia="pl-PL"/>
        </w:rPr>
        <w:t>podmiotu</w:t>
      </w:r>
      <w:r w:rsidR="001C4242">
        <w:rPr>
          <w:rFonts w:ascii="Times New Roman" w:eastAsia="Times New Roman" w:hAnsi="Times New Roman"/>
          <w:i/>
          <w:iCs/>
          <w:color w:val="000000" w:themeColor="text1"/>
          <w:sz w:val="18"/>
          <w:szCs w:val="18"/>
          <w:lang w:eastAsia="pl-PL"/>
        </w:rPr>
        <w:t>, który</w:t>
      </w:r>
      <w:r w:rsidRPr="001C4242">
        <w:rPr>
          <w:rFonts w:ascii="Times New Roman" w:eastAsia="Times New Roman" w:hAnsi="Times New Roman"/>
          <w:i/>
          <w:iCs/>
          <w:color w:val="000000" w:themeColor="text1"/>
          <w:sz w:val="18"/>
          <w:szCs w:val="18"/>
          <w:lang w:eastAsia="pl-PL"/>
        </w:rPr>
        <w:t xml:space="preserve"> prowadz</w:t>
      </w:r>
      <w:r w:rsidR="001C4242">
        <w:rPr>
          <w:rFonts w:ascii="Times New Roman" w:eastAsia="Times New Roman" w:hAnsi="Times New Roman"/>
          <w:i/>
          <w:iCs/>
          <w:color w:val="000000" w:themeColor="text1"/>
          <w:sz w:val="18"/>
          <w:szCs w:val="18"/>
          <w:lang w:eastAsia="pl-PL"/>
        </w:rPr>
        <w:t>ił</w:t>
      </w:r>
      <w:r w:rsidRPr="001C4242">
        <w:rPr>
          <w:rFonts w:ascii="Times New Roman" w:eastAsia="Times New Roman" w:hAnsi="Times New Roman"/>
          <w:i/>
          <w:iCs/>
          <w:color w:val="000000" w:themeColor="text1"/>
          <w:sz w:val="18"/>
          <w:szCs w:val="18"/>
          <w:lang w:eastAsia="pl-PL"/>
        </w:rPr>
        <w:t xml:space="preserve">  KKZ</w:t>
      </w:r>
    </w:p>
    <w:p w14:paraId="57FC5563" w14:textId="77777777" w:rsidR="009751FE" w:rsidRPr="0048050D" w:rsidRDefault="009751FE" w:rsidP="009751FE">
      <w:pPr>
        <w:spacing w:after="0" w:line="240" w:lineRule="auto"/>
        <w:ind w:left="4860"/>
        <w:jc w:val="both"/>
        <w:rPr>
          <w:rFonts w:ascii="Times New Roman" w:eastAsia="Times New Roman" w:hAnsi="Times New Roman"/>
          <w:i/>
          <w:iCs/>
          <w:color w:val="000000" w:themeColor="text1"/>
          <w:sz w:val="20"/>
          <w:szCs w:val="20"/>
          <w:lang w:eastAsia="pl-PL"/>
        </w:rPr>
      </w:pPr>
    </w:p>
    <w:p w14:paraId="06649B86" w14:textId="77777777" w:rsidR="009751FE" w:rsidRPr="0048050D" w:rsidRDefault="00AD4149" w:rsidP="009751FE">
      <w:pPr>
        <w:spacing w:after="0" w:line="240" w:lineRule="auto"/>
        <w:jc w:val="both"/>
        <w:rPr>
          <w:rFonts w:ascii="Times New Roman" w:eastAsia="Times New Roman" w:hAnsi="Times New Roman"/>
          <w:color w:val="000000" w:themeColor="text1"/>
          <w:sz w:val="20"/>
          <w:szCs w:val="20"/>
          <w:lang w:eastAsia="pl-PL"/>
        </w:rPr>
      </w:pPr>
      <w:r>
        <w:rPr>
          <w:noProof/>
          <w:color w:val="000000" w:themeColor="text1"/>
          <w:lang w:eastAsia="pl-PL"/>
        </w:rPr>
        <mc:AlternateContent>
          <mc:Choice Requires="wps">
            <w:drawing>
              <wp:anchor distT="0" distB="0" distL="114300" distR="114300" simplePos="0" relativeHeight="251641856" behindDoc="0" locked="0" layoutInCell="0" allowOverlap="1" wp14:anchorId="712E1580" wp14:editId="0FFBB6E8">
                <wp:simplePos x="0" y="0"/>
                <wp:positionH relativeFrom="column">
                  <wp:posOffset>4333875</wp:posOffset>
                </wp:positionH>
                <wp:positionV relativeFrom="paragraph">
                  <wp:posOffset>132715</wp:posOffset>
                </wp:positionV>
                <wp:extent cx="457200" cy="182880"/>
                <wp:effectExtent l="0" t="0" r="19050" b="26670"/>
                <wp:wrapNone/>
                <wp:docPr id="1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FCD50B4">
              <v:rect id="Prostokąt 21" style="position:absolute;margin-left:341.25pt;margin-top:10.45pt;width:36pt;height:14.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w14:anchorId="0D576E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">
                <v:stroke dashstyle="longDash"/>
              </v:rect>
            </w:pict>
          </mc:Fallback>
        </mc:AlternateContent>
      </w:r>
    </w:p>
    <w:p w14:paraId="3B1C5E79" w14:textId="1F2C7A94" w:rsidR="00507E0B" w:rsidRPr="002D18E6" w:rsidRDefault="00507E0B" w:rsidP="00507E0B">
      <w:pPr>
        <w:spacing w:after="0" w:line="240" w:lineRule="auto"/>
        <w:ind w:left="709" w:firstLine="567"/>
        <w:rPr>
          <w:rFonts w:ascii="Times New Roman" w:eastAsia="Times New Roman" w:hAnsi="Times New Roman"/>
          <w:sz w:val="24"/>
          <w:szCs w:val="24"/>
          <w:lang w:eastAsia="pl-PL"/>
        </w:rPr>
      </w:pPr>
      <w:r w:rsidRPr="002D18E6">
        <w:rPr>
          <w:rFonts w:ascii="Times New Roman" w:eastAsia="Times New Roman" w:hAnsi="Times New Roman"/>
          <w:sz w:val="24"/>
          <w:szCs w:val="24"/>
          <w:lang w:eastAsia="pl-PL"/>
        </w:rPr>
        <w:t>nr sali/oznaczenie miejsca egzaminowania</w:t>
      </w:r>
    </w:p>
    <w:p w14:paraId="42B97AFB" w14:textId="7CF87E8F" w:rsidR="009751FE" w:rsidRPr="0048050D" w:rsidRDefault="009751FE" w:rsidP="009751FE">
      <w:pPr>
        <w:spacing w:after="0" w:line="240" w:lineRule="auto"/>
        <w:jc w:val="center"/>
        <w:rPr>
          <w:rFonts w:ascii="Times New Roman" w:eastAsia="Times New Roman" w:hAnsi="Times New Roman"/>
          <w:color w:val="000000" w:themeColor="text1"/>
          <w:sz w:val="28"/>
          <w:szCs w:val="28"/>
          <w:lang w:eastAsia="pl-PL"/>
        </w:rPr>
      </w:pPr>
    </w:p>
    <w:p w14:paraId="60AFCC9E" w14:textId="641C3DAA" w:rsidR="00F54A18" w:rsidRPr="0048050D" w:rsidRDefault="00507E0B" w:rsidP="009751FE">
      <w:pPr>
        <w:spacing w:after="0" w:line="240" w:lineRule="auto"/>
        <w:jc w:val="center"/>
        <w:rPr>
          <w:rFonts w:ascii="Times New Roman" w:eastAsia="Times New Roman" w:hAnsi="Times New Roman"/>
          <w:color w:val="000000" w:themeColor="text1"/>
          <w:sz w:val="28"/>
          <w:szCs w:val="28"/>
          <w:lang w:eastAsia="pl-PL"/>
        </w:rPr>
      </w:pPr>
      <w:r>
        <w:rPr>
          <w:rFonts w:ascii="Times New Roman" w:eastAsia="Times New Roman" w:hAnsi="Times New Roman"/>
          <w:noProof/>
          <w:color w:val="000000" w:themeColor="text1"/>
          <w:sz w:val="28"/>
          <w:szCs w:val="28"/>
          <w:lang w:eastAsia="pl-PL"/>
        </w:rPr>
        <mc:AlternateContent>
          <mc:Choice Requires="wps">
            <w:drawing>
              <wp:anchor distT="0" distB="0" distL="114300" distR="114300" simplePos="0" relativeHeight="251646976" behindDoc="0" locked="0" layoutInCell="0" allowOverlap="1" wp14:anchorId="46A488DF" wp14:editId="78D1EB0F">
                <wp:simplePos x="0" y="0"/>
                <wp:positionH relativeFrom="column">
                  <wp:posOffset>4338319</wp:posOffset>
                </wp:positionH>
                <wp:positionV relativeFrom="paragraph">
                  <wp:posOffset>1905</wp:posOffset>
                </wp:positionV>
                <wp:extent cx="1895475" cy="182880"/>
                <wp:effectExtent l="0" t="0" r="28575" b="26670"/>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E236BA2">
              <v:rect id="Prostokąt 21" style="position:absolute;margin-left:341.6pt;margin-top:.15pt;width:149.25pt;height:14.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w14:anchorId="7B62D3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">
                <v:stroke dashstyle="longDash"/>
              </v:rect>
            </w:pict>
          </mc:Fallback>
        </mc:AlternateContent>
      </w:r>
      <w:r w:rsidR="00F54A18" w:rsidRPr="0048050D">
        <w:rPr>
          <w:rFonts w:ascii="Times New Roman" w:eastAsia="Times New Roman" w:hAnsi="Times New Roman"/>
          <w:color w:val="000000" w:themeColor="text1"/>
          <w:sz w:val="28"/>
          <w:szCs w:val="28"/>
          <w:lang w:eastAsia="pl-PL"/>
        </w:rPr>
        <w:t>sesja</w:t>
      </w:r>
    </w:p>
    <w:p w14:paraId="5349B6A5" w14:textId="77777777" w:rsidR="00B03E08" w:rsidRPr="0048050D" w:rsidRDefault="00B03E08" w:rsidP="009751FE">
      <w:pPr>
        <w:spacing w:after="0" w:line="240" w:lineRule="auto"/>
        <w:jc w:val="center"/>
        <w:rPr>
          <w:rFonts w:ascii="Times New Roman" w:eastAsia="Times New Roman" w:hAnsi="Times New Roman"/>
          <w:b/>
          <w:color w:val="000000" w:themeColor="text1"/>
          <w:sz w:val="24"/>
          <w:szCs w:val="24"/>
          <w:lang w:eastAsia="pl-PL"/>
        </w:rPr>
      </w:pPr>
    </w:p>
    <w:p w14:paraId="4DF0AB56" w14:textId="77777777" w:rsidR="009751FE" w:rsidRPr="0048050D" w:rsidRDefault="009751FE" w:rsidP="00933B13">
      <w:pPr>
        <w:spacing w:after="0" w:line="240" w:lineRule="auto"/>
        <w:jc w:val="center"/>
        <w:outlineLvl w:val="0"/>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PRZERWANIE I UNIEWAŻNIENIE </w:t>
      </w:r>
    </w:p>
    <w:p w14:paraId="24E9E274" w14:textId="77777777" w:rsidR="009751FE" w:rsidRPr="0048050D" w:rsidRDefault="009751FE" w:rsidP="009751FE">
      <w:pPr>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CZĘŚCI </w:t>
      </w:r>
      <w:r w:rsidRPr="0048050D">
        <w:rPr>
          <w:rFonts w:ascii="Wingdings" w:eastAsia="Wingdings" w:hAnsi="Wingdings" w:cs="Wingdings"/>
          <w:b/>
          <w:color w:val="000000" w:themeColor="text1"/>
          <w:lang w:eastAsia="pl-PL"/>
        </w:rPr>
        <w:t></w:t>
      </w:r>
      <w:r w:rsidRPr="0048050D">
        <w:rPr>
          <w:rFonts w:ascii="Times New Roman" w:eastAsia="Times New Roman" w:hAnsi="Times New Roman"/>
          <w:b/>
          <w:color w:val="000000" w:themeColor="text1"/>
          <w:lang w:eastAsia="pl-PL"/>
        </w:rPr>
        <w:t> PISEMNEJ*/ </w:t>
      </w:r>
      <w:r w:rsidRPr="0048050D">
        <w:rPr>
          <w:rFonts w:ascii="Wingdings" w:eastAsia="Wingdings" w:hAnsi="Wingdings" w:cs="Wingdings"/>
          <w:b/>
          <w:color w:val="000000" w:themeColor="text1"/>
          <w:lang w:eastAsia="pl-PL"/>
        </w:rPr>
        <w:t></w:t>
      </w:r>
      <w:r w:rsidRPr="0048050D">
        <w:rPr>
          <w:rFonts w:ascii="Times New Roman" w:eastAsia="Times New Roman" w:hAnsi="Times New Roman"/>
          <w:b/>
          <w:color w:val="000000" w:themeColor="text1"/>
          <w:lang w:eastAsia="pl-PL"/>
        </w:rPr>
        <w:t xml:space="preserve"> PRAKTYCZNEJ* </w:t>
      </w:r>
      <w:r w:rsidR="008558DC">
        <w:rPr>
          <w:rFonts w:ascii="Times New Roman" w:eastAsia="Times New Roman" w:hAnsi="Times New Roman"/>
          <w:b/>
          <w:color w:val="000000" w:themeColor="text1"/>
          <w:lang w:eastAsia="pl-PL"/>
        </w:rPr>
        <w:t>EGZAMINU POTWIERDZAJĄCEGO KWALIFIKACJE W ZAWODZIE</w:t>
      </w:r>
    </w:p>
    <w:p w14:paraId="3BA1384F" w14:textId="77777777" w:rsidR="009751FE" w:rsidRPr="0048050D" w:rsidRDefault="009751FE" w:rsidP="00B03E08">
      <w:pPr>
        <w:spacing w:after="0" w:line="240" w:lineRule="auto"/>
        <w:jc w:val="center"/>
        <w:rPr>
          <w:rFonts w:ascii="Times New Roman" w:eastAsia="Times New Roman" w:hAnsi="Times New Roman"/>
          <w:color w:val="000000" w:themeColor="text1"/>
          <w:sz w:val="16"/>
          <w:szCs w:val="16"/>
          <w:lang w:eastAsia="pl-PL"/>
        </w:rPr>
      </w:pPr>
    </w:p>
    <w:p w14:paraId="32FA0312" w14:textId="5F4971C4" w:rsidR="009751FE" w:rsidRPr="00D65AA4" w:rsidRDefault="009751FE" w:rsidP="00D546FA">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Na podstawie art. 44zzzp ustawy z dnia 7 września 1991 r. o systemie oświaty </w:t>
      </w:r>
      <w:r w:rsidR="00D65AA4">
        <w:rPr>
          <w:rFonts w:ascii="Times New Roman" w:eastAsia="Times New Roman" w:hAnsi="Times New Roman"/>
          <w:color w:val="000000" w:themeColor="text1"/>
          <w:lang w:eastAsia="pl-PL"/>
        </w:rPr>
        <w:t>w brzmieniu obowiązującym przed 1 września 201</w:t>
      </w:r>
      <w:r w:rsidR="002D514A">
        <w:rPr>
          <w:rFonts w:ascii="Times New Roman" w:eastAsia="Times New Roman" w:hAnsi="Times New Roman"/>
          <w:color w:val="000000" w:themeColor="text1"/>
          <w:lang w:eastAsia="pl-PL"/>
        </w:rPr>
        <w:t>7</w:t>
      </w:r>
      <w:r w:rsidR="00D65AA4">
        <w:rPr>
          <w:rFonts w:ascii="Times New Roman" w:eastAsia="Times New Roman" w:hAnsi="Times New Roman"/>
          <w:color w:val="000000" w:themeColor="text1"/>
          <w:lang w:eastAsia="pl-PL"/>
        </w:rPr>
        <w:t xml:space="preserve"> r. </w:t>
      </w:r>
      <w:r w:rsidRPr="0048050D">
        <w:rPr>
          <w:rFonts w:ascii="Times New Roman" w:eastAsia="Times New Roman" w:hAnsi="Times New Roman"/>
          <w:b/>
          <w:noProof/>
          <w:color w:val="000000" w:themeColor="text1"/>
          <w:lang w:eastAsia="pl-PL"/>
        </w:rPr>
        <w:t xml:space="preserve">przerywam i unieważniam </w:t>
      </w:r>
      <w:r w:rsidRPr="0048050D">
        <w:rPr>
          <w:rFonts w:ascii="Times New Roman" w:eastAsia="Times New Roman" w:hAnsi="Times New Roman"/>
          <w:b/>
          <w:color w:val="000000" w:themeColor="text1"/>
          <w:lang w:eastAsia="pl-PL"/>
        </w:rPr>
        <w:t xml:space="preserve">część pisemną*/ praktyczną* </w:t>
      </w:r>
      <w:r w:rsidR="008558DC">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xml:space="preserve"> w zakresie kwalifikacji</w:t>
      </w:r>
    </w:p>
    <w:p w14:paraId="3C54913F" w14:textId="77777777" w:rsidR="009751FE" w:rsidRPr="0048050D" w:rsidRDefault="009751FE" w:rsidP="009751FE">
      <w:pPr>
        <w:spacing w:after="0" w:line="240" w:lineRule="auto"/>
        <w:jc w:val="center"/>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354F136" w14:textId="77777777" w:rsidR="009751FE" w:rsidRPr="0048050D" w:rsidRDefault="009751FE" w:rsidP="009751FE">
      <w:pPr>
        <w:spacing w:after="0" w:line="240" w:lineRule="auto"/>
        <w:jc w:val="center"/>
        <w:rPr>
          <w:rFonts w:ascii="Times New Roman" w:eastAsia="Times New Roman" w:hAnsi="Times New Roman"/>
          <w:noProof/>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oznaczenie i nazwa kwalifikacji</w:t>
      </w:r>
    </w:p>
    <w:p w14:paraId="3CB6577E" w14:textId="77777777" w:rsidR="009751FE" w:rsidRPr="0048050D" w:rsidRDefault="009751FE" w:rsidP="009751FE">
      <w:pPr>
        <w:spacing w:after="0" w:line="240" w:lineRule="auto"/>
        <w:jc w:val="center"/>
        <w:rPr>
          <w:rFonts w:ascii="Times New Roman" w:eastAsia="Times New Roman" w:hAnsi="Times New Roman"/>
          <w:b/>
          <w:strike/>
          <w:color w:val="000000" w:themeColor="text1"/>
          <w:lang w:eastAsia="pl-PL"/>
        </w:rPr>
      </w:pPr>
    </w:p>
    <w:tbl>
      <w:tblPr>
        <w:tblW w:w="101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6"/>
        <w:gridCol w:w="436"/>
        <w:gridCol w:w="436"/>
        <w:gridCol w:w="436"/>
        <w:gridCol w:w="666"/>
        <w:gridCol w:w="200"/>
        <w:gridCol w:w="116"/>
        <w:gridCol w:w="321"/>
        <w:gridCol w:w="160"/>
        <w:gridCol w:w="156"/>
        <w:gridCol w:w="281"/>
        <w:gridCol w:w="35"/>
        <w:gridCol w:w="316"/>
        <w:gridCol w:w="86"/>
        <w:gridCol w:w="231"/>
        <w:gridCol w:w="206"/>
        <w:gridCol w:w="110"/>
        <w:gridCol w:w="316"/>
        <w:gridCol w:w="12"/>
        <w:gridCol w:w="304"/>
        <w:gridCol w:w="133"/>
        <w:gridCol w:w="183"/>
        <w:gridCol w:w="254"/>
        <w:gridCol w:w="63"/>
        <w:gridCol w:w="316"/>
        <w:gridCol w:w="58"/>
        <w:gridCol w:w="258"/>
        <w:gridCol w:w="179"/>
        <w:gridCol w:w="137"/>
        <w:gridCol w:w="301"/>
        <w:gridCol w:w="15"/>
        <w:gridCol w:w="317"/>
        <w:gridCol w:w="105"/>
        <w:gridCol w:w="211"/>
        <w:gridCol w:w="226"/>
        <w:gridCol w:w="90"/>
        <w:gridCol w:w="321"/>
        <w:gridCol w:w="26"/>
        <w:gridCol w:w="290"/>
        <w:gridCol w:w="147"/>
        <w:gridCol w:w="170"/>
        <w:gridCol w:w="268"/>
        <w:gridCol w:w="49"/>
        <w:gridCol w:w="115"/>
        <w:gridCol w:w="203"/>
        <w:gridCol w:w="114"/>
        <w:gridCol w:w="323"/>
      </w:tblGrid>
      <w:tr w:rsidR="009751FE" w:rsidRPr="0048050D" w14:paraId="629E8E37" w14:textId="77777777">
        <w:trPr>
          <w:gridAfter w:val="2"/>
          <w:wAfter w:w="437" w:type="dxa"/>
          <w:cantSplit/>
        </w:trPr>
        <w:tc>
          <w:tcPr>
            <w:tcW w:w="2410" w:type="dxa"/>
            <w:gridSpan w:val="5"/>
            <w:tcBorders>
              <w:top w:val="nil"/>
              <w:left w:val="nil"/>
              <w:bottom w:val="nil"/>
              <w:right w:val="dotted" w:sz="4" w:space="0" w:color="auto"/>
            </w:tcBorders>
          </w:tcPr>
          <w:p w14:paraId="3A47636D"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14:paraId="5FBE209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1BF5327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89D275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FFB0BF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4D07215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59767F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C7D3D2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2B9F349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5B16CA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2A14C4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0F8404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1EC76AC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358B6A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D63F46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EA3845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421983B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7DE78C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CCBD20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1244C2F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2F92E1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C69FB7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8E0558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013ED5D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192C13E9" w14:textId="77777777">
        <w:trPr>
          <w:gridAfter w:val="2"/>
          <w:wAfter w:w="437" w:type="dxa"/>
          <w:cantSplit/>
          <w:trHeight w:val="67"/>
        </w:trPr>
        <w:tc>
          <w:tcPr>
            <w:tcW w:w="2410" w:type="dxa"/>
            <w:gridSpan w:val="5"/>
            <w:tcBorders>
              <w:top w:val="nil"/>
              <w:left w:val="nil"/>
              <w:bottom w:val="nil"/>
              <w:right w:val="nil"/>
            </w:tcBorders>
          </w:tcPr>
          <w:p w14:paraId="77C2D082"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07C6128D"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14:paraId="54C2607F"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3FFCC798"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5F81FBCB"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18A571F7"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1E11D4B1"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2D195A7A"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40B0BB6F"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5713653E"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1E1FE626"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48CD057D"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7C586366"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65EA3BD6"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66065D47"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1D355326"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tcBorders>
              <w:top w:val="dotted" w:sz="4" w:space="0" w:color="auto"/>
              <w:left w:val="nil"/>
              <w:bottom w:val="dotted" w:sz="4" w:space="0" w:color="auto"/>
              <w:right w:val="nil"/>
            </w:tcBorders>
          </w:tcPr>
          <w:p w14:paraId="21C390EE"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669BAFCF"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7DB47E9F"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14:paraId="106AA595"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665EF681"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6423A79A"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46E198A2"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2"/>
            <w:tcBorders>
              <w:top w:val="dotted" w:sz="4" w:space="0" w:color="auto"/>
              <w:left w:val="nil"/>
              <w:bottom w:val="dotted" w:sz="4" w:space="0" w:color="auto"/>
              <w:right w:val="nil"/>
            </w:tcBorders>
          </w:tcPr>
          <w:p w14:paraId="57A968F3"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r>
      <w:tr w:rsidR="009751FE" w:rsidRPr="0048050D" w14:paraId="38491F6B" w14:textId="77777777">
        <w:trPr>
          <w:gridAfter w:val="2"/>
          <w:wAfter w:w="437" w:type="dxa"/>
          <w:cantSplit/>
        </w:trPr>
        <w:tc>
          <w:tcPr>
            <w:tcW w:w="2410" w:type="dxa"/>
            <w:gridSpan w:val="5"/>
            <w:tcBorders>
              <w:top w:val="nil"/>
              <w:left w:val="nil"/>
              <w:bottom w:val="nil"/>
              <w:right w:val="dotted" w:sz="4" w:space="0" w:color="auto"/>
            </w:tcBorders>
          </w:tcPr>
          <w:p w14:paraId="4B049F1F"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14:paraId="0B593B1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793B7D4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A41C39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7F8631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1EFF873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BF1F7A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CB5C85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04D4485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EE8000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556F9B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4B7D3F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4B4CE60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020A4A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F5A8BC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FB0AEE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28329F7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91BB5D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71C331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0FE059A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CDC88A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3743E5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D88AC9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F51983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02D2E56B" w14:textId="77777777">
        <w:trPr>
          <w:gridAfter w:val="2"/>
          <w:wAfter w:w="437" w:type="dxa"/>
          <w:cantSplit/>
        </w:trPr>
        <w:tc>
          <w:tcPr>
            <w:tcW w:w="2410" w:type="dxa"/>
            <w:gridSpan w:val="5"/>
            <w:tcBorders>
              <w:top w:val="nil"/>
              <w:left w:val="nil"/>
              <w:bottom w:val="nil"/>
              <w:right w:val="nil"/>
            </w:tcBorders>
          </w:tcPr>
          <w:p w14:paraId="68471081"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09510D6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14:paraId="057B77B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6CAC7EC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30883CD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75938FF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39072B4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6315463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4234C2D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nil"/>
              <w:right w:val="nil"/>
            </w:tcBorders>
          </w:tcPr>
          <w:p w14:paraId="7D2397C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5982C02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0812729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46C3875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562CD99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11A3874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4988EB4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tcBorders>
              <w:top w:val="dotted" w:sz="4" w:space="0" w:color="auto"/>
              <w:left w:val="nil"/>
              <w:bottom w:val="dotted" w:sz="4" w:space="0" w:color="auto"/>
              <w:right w:val="nil"/>
            </w:tcBorders>
          </w:tcPr>
          <w:p w14:paraId="24B7101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1DF1CBAE"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601F8CF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14:paraId="356F561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0B45937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0736BBB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59CBDE2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8" w:type="dxa"/>
            <w:gridSpan w:val="2"/>
            <w:tcBorders>
              <w:top w:val="dotted" w:sz="4" w:space="0" w:color="auto"/>
              <w:left w:val="nil"/>
              <w:bottom w:val="dotted" w:sz="4" w:space="0" w:color="auto"/>
              <w:right w:val="nil"/>
            </w:tcBorders>
          </w:tcPr>
          <w:p w14:paraId="7D1752D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1A241D8B" w14:textId="77777777">
        <w:trPr>
          <w:gridAfter w:val="2"/>
          <w:wAfter w:w="437" w:type="dxa"/>
          <w:cantSplit/>
        </w:trPr>
        <w:tc>
          <w:tcPr>
            <w:tcW w:w="2410" w:type="dxa"/>
            <w:gridSpan w:val="5"/>
            <w:tcBorders>
              <w:top w:val="nil"/>
              <w:left w:val="nil"/>
              <w:bottom w:val="nil"/>
              <w:right w:val="single" w:sz="4" w:space="0" w:color="auto"/>
            </w:tcBorders>
          </w:tcPr>
          <w:p w14:paraId="6FB7FA88"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14:paraId="00132A4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single" w:sz="4" w:space="0" w:color="auto"/>
            </w:tcBorders>
          </w:tcPr>
          <w:p w14:paraId="7A48809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single" w:sz="4" w:space="0" w:color="auto"/>
              <w:bottom w:val="dotted" w:sz="4" w:space="0" w:color="auto"/>
              <w:right w:val="dotted" w:sz="4" w:space="0" w:color="auto"/>
            </w:tcBorders>
          </w:tcPr>
          <w:p w14:paraId="4A79E23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single" w:sz="4" w:space="0" w:color="auto"/>
            </w:tcBorders>
          </w:tcPr>
          <w:p w14:paraId="40E7686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single" w:sz="4" w:space="0" w:color="auto"/>
              <w:bottom w:val="dotted" w:sz="4" w:space="0" w:color="auto"/>
              <w:right w:val="dotted" w:sz="4" w:space="0" w:color="auto"/>
            </w:tcBorders>
          </w:tcPr>
          <w:p w14:paraId="089D729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B41DAA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86E23A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single" w:sz="4" w:space="0" w:color="auto"/>
            </w:tcBorders>
          </w:tcPr>
          <w:p w14:paraId="445B194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single" w:sz="4" w:space="0" w:color="auto"/>
              <w:bottom w:val="nil"/>
              <w:right w:val="dotted" w:sz="4" w:space="0" w:color="auto"/>
            </w:tcBorders>
          </w:tcPr>
          <w:p w14:paraId="75E5C7E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B32E69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AC4606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1AB348C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AFCC43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DFFCFA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9CE7F6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61FA79B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11D5A5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E20BB0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08B34D6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1ACAD0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875B14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61E567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24E902F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281B68B3" w14:textId="77777777">
        <w:trPr>
          <w:gridAfter w:val="2"/>
          <w:wAfter w:w="437" w:type="dxa"/>
          <w:cantSplit/>
        </w:trPr>
        <w:tc>
          <w:tcPr>
            <w:tcW w:w="2410" w:type="dxa"/>
            <w:gridSpan w:val="5"/>
            <w:tcBorders>
              <w:top w:val="nil"/>
              <w:left w:val="nil"/>
              <w:bottom w:val="nil"/>
              <w:right w:val="nil"/>
            </w:tcBorders>
          </w:tcPr>
          <w:p w14:paraId="768E2679"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14:paraId="4666ED03"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21" w:type="dxa"/>
            <w:tcBorders>
              <w:top w:val="dotted" w:sz="4" w:space="0" w:color="auto"/>
              <w:left w:val="nil"/>
              <w:bottom w:val="nil"/>
              <w:right w:val="nil"/>
            </w:tcBorders>
          </w:tcPr>
          <w:p w14:paraId="759F6C12"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2"/>
            <w:tcBorders>
              <w:top w:val="dotted" w:sz="4" w:space="0" w:color="auto"/>
              <w:left w:val="nil"/>
              <w:bottom w:val="nil"/>
              <w:right w:val="nil"/>
            </w:tcBorders>
          </w:tcPr>
          <w:p w14:paraId="0001E288"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2"/>
            <w:tcBorders>
              <w:top w:val="dotted" w:sz="4" w:space="0" w:color="auto"/>
              <w:left w:val="nil"/>
              <w:bottom w:val="nil"/>
              <w:right w:val="nil"/>
            </w:tcBorders>
          </w:tcPr>
          <w:p w14:paraId="635C35C6"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6387D9E0"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gridSpan w:val="2"/>
            <w:tcBorders>
              <w:top w:val="dotted" w:sz="4" w:space="0" w:color="auto"/>
              <w:left w:val="nil"/>
              <w:bottom w:val="nil"/>
              <w:right w:val="nil"/>
            </w:tcBorders>
          </w:tcPr>
          <w:p w14:paraId="6DBE521F"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dotted" w:sz="4" w:space="0" w:color="auto"/>
              <w:left w:val="nil"/>
              <w:bottom w:val="nil"/>
              <w:right w:val="nil"/>
            </w:tcBorders>
          </w:tcPr>
          <w:p w14:paraId="396150BF"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65636F00"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nil"/>
              <w:left w:val="nil"/>
              <w:bottom w:val="nil"/>
              <w:right w:val="nil"/>
            </w:tcBorders>
          </w:tcPr>
          <w:p w14:paraId="32A6350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2D4C57AF"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64CC92C3"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tcBorders>
              <w:top w:val="dotted" w:sz="4" w:space="0" w:color="auto"/>
              <w:left w:val="nil"/>
              <w:bottom w:val="nil"/>
              <w:right w:val="nil"/>
            </w:tcBorders>
          </w:tcPr>
          <w:p w14:paraId="172739E7"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56E51E7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2ECDD8DA"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2A04EA14"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tcBorders>
              <w:top w:val="dotted" w:sz="4" w:space="0" w:color="auto"/>
              <w:left w:val="nil"/>
              <w:bottom w:val="nil"/>
              <w:right w:val="nil"/>
            </w:tcBorders>
          </w:tcPr>
          <w:p w14:paraId="1994D4AA"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7DAF3799"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45F4F17A"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21" w:type="dxa"/>
            <w:tcBorders>
              <w:top w:val="dotted" w:sz="4" w:space="0" w:color="auto"/>
              <w:left w:val="nil"/>
              <w:bottom w:val="nil"/>
              <w:right w:val="nil"/>
            </w:tcBorders>
          </w:tcPr>
          <w:p w14:paraId="60E0A9C3"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25DD92E1"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405890F0"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20BD20CE"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2"/>
            <w:tcBorders>
              <w:top w:val="dotted" w:sz="4" w:space="0" w:color="auto"/>
              <w:left w:val="nil"/>
              <w:bottom w:val="nil"/>
              <w:right w:val="nil"/>
            </w:tcBorders>
          </w:tcPr>
          <w:p w14:paraId="12A03B9B"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r>
      <w:tr w:rsidR="009751FE" w:rsidRPr="0048050D" w14:paraId="0CA30CCD" w14:textId="77777777">
        <w:trPr>
          <w:gridAfter w:val="2"/>
          <w:wAfter w:w="437" w:type="dxa"/>
          <w:cantSplit/>
        </w:trPr>
        <w:tc>
          <w:tcPr>
            <w:tcW w:w="2410" w:type="dxa"/>
            <w:gridSpan w:val="5"/>
            <w:tcBorders>
              <w:top w:val="nil"/>
              <w:left w:val="nil"/>
              <w:bottom w:val="nil"/>
              <w:right w:val="dotted" w:sz="4" w:space="0" w:color="auto"/>
            </w:tcBorders>
          </w:tcPr>
          <w:p w14:paraId="3E8C6821"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14:paraId="2B83904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7143E3C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485B17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7F6055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2438802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69A0B7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EB6111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29BAA92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8F7F22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B11390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EC5956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nil"/>
              <w:left w:val="dotted" w:sz="4" w:space="0" w:color="auto"/>
              <w:bottom w:val="nil"/>
              <w:right w:val="nil"/>
            </w:tcBorders>
          </w:tcPr>
          <w:p w14:paraId="3D00DA9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64CFCF9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135AC44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1C294A3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nil"/>
              <w:left w:val="nil"/>
              <w:bottom w:val="nil"/>
              <w:right w:val="nil"/>
            </w:tcBorders>
          </w:tcPr>
          <w:p w14:paraId="770FDE3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6CCC87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693320A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nil"/>
              <w:left w:val="nil"/>
              <w:bottom w:val="nil"/>
              <w:right w:val="nil"/>
            </w:tcBorders>
          </w:tcPr>
          <w:p w14:paraId="69793D1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6B29E76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419E8BB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7A63DCA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nil"/>
              <w:left w:val="nil"/>
              <w:bottom w:val="nil"/>
              <w:right w:val="nil"/>
            </w:tcBorders>
          </w:tcPr>
          <w:p w14:paraId="6414CA5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048D55D9" w14:textId="77777777">
        <w:trPr>
          <w:cantSplit/>
          <w:trHeight w:val="132"/>
        </w:trPr>
        <w:tc>
          <w:tcPr>
            <w:tcW w:w="436" w:type="dxa"/>
            <w:tcBorders>
              <w:top w:val="nil"/>
              <w:left w:val="nil"/>
              <w:bottom w:val="nil"/>
              <w:right w:val="nil"/>
            </w:tcBorders>
          </w:tcPr>
          <w:p w14:paraId="662ED9DB" w14:textId="77777777" w:rsidR="009751FE" w:rsidRPr="0048050D" w:rsidRDefault="009751FE" w:rsidP="009751FE">
            <w:pPr>
              <w:spacing w:after="0" w:line="240" w:lineRule="auto"/>
              <w:rPr>
                <w:rFonts w:ascii="Times New Roman" w:eastAsia="Times New Roman" w:hAnsi="Times New Roman"/>
                <w:color w:val="000000" w:themeColor="text1"/>
                <w:sz w:val="6"/>
                <w:szCs w:val="24"/>
                <w:lang w:eastAsia="pl-PL"/>
              </w:rPr>
            </w:pPr>
          </w:p>
        </w:tc>
        <w:tc>
          <w:tcPr>
            <w:tcW w:w="436" w:type="dxa"/>
            <w:tcBorders>
              <w:top w:val="nil"/>
              <w:left w:val="nil"/>
              <w:bottom w:val="nil"/>
              <w:right w:val="nil"/>
            </w:tcBorders>
          </w:tcPr>
          <w:p w14:paraId="2E68880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7B37CD8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26D4DBC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866" w:type="dxa"/>
            <w:gridSpan w:val="2"/>
            <w:tcBorders>
              <w:top w:val="nil"/>
              <w:left w:val="nil"/>
              <w:bottom w:val="nil"/>
              <w:right w:val="nil"/>
            </w:tcBorders>
          </w:tcPr>
          <w:p w14:paraId="4F01625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0326DB7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04BECDC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26E9522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6002044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486B832E"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3"/>
            <w:tcBorders>
              <w:top w:val="nil"/>
              <w:left w:val="nil"/>
              <w:bottom w:val="nil"/>
              <w:right w:val="nil"/>
            </w:tcBorders>
          </w:tcPr>
          <w:p w14:paraId="5F945A4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5957EBB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1CFBE0B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05E7CC2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288EE20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0C832BA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1F2E3CC0"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4BDD432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0265175E"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B3E247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1A0A200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4" w:type="dxa"/>
            <w:gridSpan w:val="2"/>
            <w:tcBorders>
              <w:top w:val="nil"/>
              <w:left w:val="nil"/>
              <w:bottom w:val="nil"/>
              <w:right w:val="nil"/>
            </w:tcBorders>
          </w:tcPr>
          <w:p w14:paraId="117CB1C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nil"/>
              <w:left w:val="nil"/>
              <w:bottom w:val="nil"/>
              <w:right w:val="nil"/>
            </w:tcBorders>
          </w:tcPr>
          <w:p w14:paraId="77BDAA7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3" w:type="dxa"/>
            <w:tcBorders>
              <w:top w:val="nil"/>
              <w:left w:val="nil"/>
              <w:bottom w:val="nil"/>
              <w:right w:val="nil"/>
            </w:tcBorders>
          </w:tcPr>
          <w:p w14:paraId="42424CE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79DA8188" w14:textId="77777777">
        <w:trPr>
          <w:gridAfter w:val="2"/>
          <w:wAfter w:w="437" w:type="dxa"/>
          <w:cantSplit/>
        </w:trPr>
        <w:tc>
          <w:tcPr>
            <w:tcW w:w="9060" w:type="dxa"/>
            <w:gridSpan w:val="41"/>
            <w:tcBorders>
              <w:top w:val="nil"/>
              <w:left w:val="nil"/>
              <w:bottom w:val="nil"/>
              <w:right w:val="nil"/>
            </w:tcBorders>
          </w:tcPr>
          <w:p w14:paraId="3D231915" w14:textId="77777777" w:rsidR="009751FE" w:rsidRPr="0048050D" w:rsidRDefault="009751FE" w:rsidP="002D41B4">
            <w:pPr>
              <w:spacing w:after="120" w:line="240" w:lineRule="auto"/>
              <w:ind w:left="427" w:hanging="427"/>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2"/>
            <w:tcBorders>
              <w:top w:val="nil"/>
              <w:left w:val="nil"/>
              <w:bottom w:val="nil"/>
              <w:right w:val="nil"/>
            </w:tcBorders>
          </w:tcPr>
          <w:p w14:paraId="06861DC3"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2"/>
            <w:tcBorders>
              <w:top w:val="nil"/>
              <w:left w:val="nil"/>
              <w:bottom w:val="nil"/>
              <w:right w:val="nil"/>
            </w:tcBorders>
          </w:tcPr>
          <w:p w14:paraId="6230813A"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r>
    </w:tbl>
    <w:p w14:paraId="4EA83B16" w14:textId="77777777" w:rsidR="009751FE" w:rsidRPr="0048050D" w:rsidRDefault="00B03E08" w:rsidP="009751FE">
      <w:pPr>
        <w:spacing w:after="0" w:line="480" w:lineRule="auto"/>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   </w:t>
      </w:r>
      <w:r w:rsidR="009751FE" w:rsidRPr="0048050D">
        <w:rPr>
          <w:rFonts w:ascii="Times New Roman" w:eastAsia="Times New Roman" w:hAnsi="Times New Roman"/>
          <w:b/>
          <w:bCs/>
          <w:color w:val="000000" w:themeColor="text1"/>
          <w:lang w:eastAsia="pl-PL"/>
        </w:rPr>
        <w:t xml:space="preserve">z powodu </w:t>
      </w:r>
      <w:r w:rsidR="009751FE" w:rsidRPr="0048050D">
        <w:rPr>
          <w:rFonts w:ascii="Times New Roman" w:eastAsia="Times New Roman" w:hAnsi="Times New Roman"/>
          <w:color w:val="000000" w:themeColor="text1"/>
          <w:lang w:eastAsia="pl-PL"/>
        </w:rPr>
        <w:t xml:space="preserve">(wstawić znak X w kratce obok właściwego stwierdzenia): </w:t>
      </w:r>
    </w:p>
    <w:tbl>
      <w:tblPr>
        <w:tblW w:w="9923" w:type="dxa"/>
        <w:tblLayout w:type="fixed"/>
        <w:tblLook w:val="0000" w:firstRow="0" w:lastRow="0" w:firstColumn="0" w:lastColumn="0" w:noHBand="0" w:noVBand="0"/>
      </w:tblPr>
      <w:tblGrid>
        <w:gridCol w:w="426"/>
        <w:gridCol w:w="9497"/>
      </w:tblGrid>
      <w:tr w:rsidR="009751FE" w:rsidRPr="0048050D" w14:paraId="1FF19B1F" w14:textId="77777777">
        <w:trPr>
          <w:trHeight w:val="180"/>
        </w:trPr>
        <w:tc>
          <w:tcPr>
            <w:tcW w:w="426" w:type="dxa"/>
          </w:tcPr>
          <w:p w14:paraId="26EF9E6D" w14:textId="45F3CD34"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519D707F" w14:textId="02818D35" w:rsidR="009751FE" w:rsidRPr="00513526" w:rsidRDefault="009751FE" w:rsidP="002D41B4">
            <w:pPr>
              <w:pStyle w:val="Akapitzlist"/>
              <w:numPr>
                <w:ilvl w:val="0"/>
                <w:numId w:val="201"/>
              </w:numPr>
              <w:autoSpaceDE w:val="0"/>
              <w:autoSpaceDN w:val="0"/>
              <w:adjustRightInd w:val="0"/>
              <w:spacing w:after="120" w:line="240" w:lineRule="auto"/>
              <w:ind w:left="318" w:hanging="425"/>
              <w:rPr>
                <w:color w:val="000000" w:themeColor="text1"/>
              </w:rPr>
            </w:pPr>
            <w:r w:rsidRPr="00513526">
              <w:rPr>
                <w:color w:val="000000" w:themeColor="text1"/>
              </w:rPr>
              <w:t xml:space="preserve">stwierdzenia niesamodzielnego rozwiązywania zadań przez zdającego (art. 44zzzp </w:t>
            </w:r>
            <w:r w:rsidR="00361E21">
              <w:rPr>
                <w:color w:val="000000" w:themeColor="text1"/>
              </w:rPr>
              <w:t xml:space="preserve">ust. 1 </w:t>
            </w:r>
            <w:r w:rsidRPr="00513526">
              <w:rPr>
                <w:color w:val="000000" w:themeColor="text1"/>
              </w:rPr>
              <w:t xml:space="preserve">pkt 1) </w:t>
            </w:r>
          </w:p>
        </w:tc>
      </w:tr>
      <w:tr w:rsidR="009751FE" w:rsidRPr="0048050D" w14:paraId="4B5C9E38" w14:textId="77777777">
        <w:trPr>
          <w:trHeight w:val="320"/>
        </w:trPr>
        <w:tc>
          <w:tcPr>
            <w:tcW w:w="426" w:type="dxa"/>
          </w:tcPr>
          <w:p w14:paraId="12D8A5B8" w14:textId="351410D8"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1C5A32D4" w14:textId="30E4ADCF" w:rsidR="009751FE" w:rsidRPr="00513526" w:rsidRDefault="009751FE" w:rsidP="002D41B4">
            <w:pPr>
              <w:pStyle w:val="Akapitzlist"/>
              <w:numPr>
                <w:ilvl w:val="0"/>
                <w:numId w:val="201"/>
              </w:numPr>
              <w:autoSpaceDE w:val="0"/>
              <w:autoSpaceDN w:val="0"/>
              <w:adjustRightInd w:val="0"/>
              <w:spacing w:after="120" w:line="240" w:lineRule="auto"/>
              <w:ind w:left="318" w:hanging="425"/>
              <w:rPr>
                <w:color w:val="000000" w:themeColor="text1"/>
              </w:rPr>
            </w:pPr>
            <w:r w:rsidRPr="00513526">
              <w:rPr>
                <w:color w:val="000000" w:themeColor="text1"/>
              </w:rPr>
              <w:t xml:space="preserve">wniesienia lub korzystania przez zdającego w sali egzaminacyjnej z urządzenia telekomunikacyjnego albo materiałów lub przyborów pomocniczych niewymienionych w komunikacie o przyborach </w:t>
            </w:r>
            <w:r w:rsidR="00BB6EA9">
              <w:rPr>
                <w:color w:val="000000" w:themeColor="text1"/>
              </w:rPr>
              <w:t xml:space="preserve"> </w:t>
            </w:r>
            <w:r w:rsidRPr="00513526">
              <w:rPr>
                <w:color w:val="000000" w:themeColor="text1"/>
              </w:rPr>
              <w:t>(art. 44zzzp</w:t>
            </w:r>
            <w:r w:rsidR="00FE5388">
              <w:rPr>
                <w:color w:val="000000" w:themeColor="text1"/>
              </w:rPr>
              <w:t xml:space="preserve"> ust.1</w:t>
            </w:r>
            <w:r w:rsidRPr="00513526">
              <w:rPr>
                <w:color w:val="000000" w:themeColor="text1"/>
              </w:rPr>
              <w:t xml:space="preserve"> pkt 2) </w:t>
            </w:r>
          </w:p>
        </w:tc>
      </w:tr>
      <w:tr w:rsidR="009751FE" w:rsidRPr="0048050D" w14:paraId="5145B588" w14:textId="77777777">
        <w:trPr>
          <w:trHeight w:val="320"/>
        </w:trPr>
        <w:tc>
          <w:tcPr>
            <w:tcW w:w="426" w:type="dxa"/>
          </w:tcPr>
          <w:p w14:paraId="3B2EB4D1" w14:textId="5DD6F6D9"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09DB940A" w14:textId="77777777" w:rsidR="009751FE" w:rsidRPr="00513526" w:rsidRDefault="009751FE" w:rsidP="002D41B4">
            <w:pPr>
              <w:pStyle w:val="Akapitzlist"/>
              <w:numPr>
                <w:ilvl w:val="0"/>
                <w:numId w:val="201"/>
              </w:numPr>
              <w:autoSpaceDE w:val="0"/>
              <w:autoSpaceDN w:val="0"/>
              <w:adjustRightInd w:val="0"/>
              <w:spacing w:after="120" w:line="240" w:lineRule="auto"/>
              <w:ind w:left="318" w:hanging="425"/>
              <w:rPr>
                <w:color w:val="000000" w:themeColor="text1"/>
              </w:rPr>
            </w:pPr>
            <w:r w:rsidRPr="00513526">
              <w:rPr>
                <w:color w:val="000000" w:themeColor="text1"/>
              </w:rPr>
              <w:t xml:space="preserve">zakłócania przez zdającego prawidłowego przebiegu danej części </w:t>
            </w:r>
            <w:r w:rsidR="00CF4F61" w:rsidRPr="00513526">
              <w:rPr>
                <w:color w:val="000000" w:themeColor="text1"/>
              </w:rPr>
              <w:t>egzaminu</w:t>
            </w:r>
            <w:r w:rsidRPr="00513526">
              <w:rPr>
                <w:color w:val="000000" w:themeColor="text1"/>
              </w:rPr>
              <w:t>, w sposób utrudniający pracę pozostałym zdającym, polegający na ……</w:t>
            </w:r>
            <w:r w:rsidR="00513526">
              <w:rPr>
                <w:color w:val="000000" w:themeColor="text1"/>
              </w:rPr>
              <w:t>…………………………………</w:t>
            </w:r>
            <w:r w:rsidRPr="00513526">
              <w:rPr>
                <w:color w:val="000000" w:themeColor="text1"/>
              </w:rPr>
              <w:t xml:space="preserve">………………………………… </w:t>
            </w:r>
          </w:p>
          <w:p w14:paraId="47CAFC81" w14:textId="4C3DC230" w:rsidR="009751FE" w:rsidRPr="00513526" w:rsidRDefault="002D41B4" w:rsidP="002D41B4">
            <w:pPr>
              <w:pStyle w:val="Akapitzlist"/>
              <w:autoSpaceDE w:val="0"/>
              <w:autoSpaceDN w:val="0"/>
              <w:adjustRightInd w:val="0"/>
              <w:spacing w:after="120" w:line="240" w:lineRule="auto"/>
              <w:ind w:left="318" w:hanging="425"/>
              <w:rPr>
                <w:color w:val="000000" w:themeColor="text1"/>
              </w:rPr>
            </w:pPr>
            <w:r>
              <w:rPr>
                <w:color w:val="000000" w:themeColor="text1"/>
              </w:rPr>
              <w:t xml:space="preserve">         </w:t>
            </w:r>
            <w:r w:rsidR="009751FE" w:rsidRPr="00513526">
              <w:rPr>
                <w:color w:val="000000" w:themeColor="text1"/>
              </w:rPr>
              <w:t xml:space="preserve">……………………………………………………………………..…………… (art. 44zzzp </w:t>
            </w:r>
            <w:r w:rsidR="00361E21">
              <w:rPr>
                <w:color w:val="000000" w:themeColor="text1"/>
              </w:rPr>
              <w:t xml:space="preserve">ust. 1 </w:t>
            </w:r>
            <w:r w:rsidR="009751FE" w:rsidRPr="00513526">
              <w:rPr>
                <w:color w:val="000000" w:themeColor="text1"/>
              </w:rPr>
              <w:t xml:space="preserve">pkt 3) </w:t>
            </w:r>
          </w:p>
        </w:tc>
      </w:tr>
    </w:tbl>
    <w:p w14:paraId="7A5205FC" w14:textId="77777777" w:rsidR="009751FE" w:rsidRPr="0048050D" w:rsidRDefault="009751FE" w:rsidP="009751FE">
      <w:pPr>
        <w:tabs>
          <w:tab w:val="center" w:pos="7020"/>
        </w:tabs>
        <w:spacing w:after="0" w:line="240" w:lineRule="auto"/>
        <w:ind w:left="709"/>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ab/>
      </w:r>
    </w:p>
    <w:p w14:paraId="37BC7DBF"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p>
    <w:p w14:paraId="5530E320"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ab/>
        <w:t>.................................................................</w:t>
      </w:r>
    </w:p>
    <w:p w14:paraId="4F861B31" w14:textId="77777777" w:rsidR="009751FE" w:rsidRPr="0048050D" w:rsidRDefault="00B03E08" w:rsidP="00B03E08">
      <w:pPr>
        <w:tabs>
          <w:tab w:val="center" w:pos="7020"/>
        </w:tabs>
        <w:spacing w:after="0" w:line="240" w:lineRule="auto"/>
        <w:ind w:left="993"/>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PZN</w:t>
      </w:r>
      <w:r w:rsidR="009751FE"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PZE</w:t>
      </w:r>
    </w:p>
    <w:p w14:paraId="7C0C6E79" w14:textId="27A87A71" w:rsidR="00161619" w:rsidRDefault="009751FE" w:rsidP="009751FE">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niepotrzebne skreślić</w:t>
      </w:r>
    </w:p>
    <w:tbl>
      <w:tblPr>
        <w:tblStyle w:val="Tabela-Siatka"/>
        <w:tblpPr w:leftFromText="141" w:rightFromText="141" w:vertAnchor="text" w:horzAnchor="margin" w:tblpY="81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C753A3" w14:paraId="4BF07ED8" w14:textId="77777777" w:rsidTr="00C753A3">
        <w:tc>
          <w:tcPr>
            <w:tcW w:w="496" w:type="dxa"/>
            <w:vAlign w:val="center"/>
          </w:tcPr>
          <w:p w14:paraId="491195C6" w14:textId="77777777" w:rsidR="00C753A3" w:rsidRPr="004D1E04" w:rsidRDefault="00C753A3" w:rsidP="00C753A3">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2AB97EF" w14:textId="77777777" w:rsidR="00C753A3" w:rsidRDefault="00C753A3" w:rsidP="00C753A3">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w zawodzie</w:t>
            </w:r>
            <w:r w:rsidRPr="009B2CE3">
              <w:rPr>
                <w:rFonts w:ascii="Times New Roman" w:hAnsi="Times New Roman"/>
                <w:sz w:val="14"/>
              </w:rPr>
              <w:t xml:space="preserve"> ,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DBB9441" w14:textId="77777777" w:rsidR="00E2169C" w:rsidRDefault="00E2169C">
      <w:pPr>
        <w:spacing w:after="0" w:line="240" w:lineRule="auto"/>
        <w:rPr>
          <w:rFonts w:ascii="Arial" w:hAnsi="Arial" w:cs="Arial"/>
          <w:b/>
          <w:bCs/>
          <w:color w:val="000000" w:themeColor="text1"/>
          <w:szCs w:val="28"/>
        </w:rPr>
        <w:sectPr w:rsidR="00E2169C" w:rsidSect="000E4E95">
          <w:pgSz w:w="11906" w:h="16838"/>
          <w:pgMar w:top="851" w:right="566" w:bottom="1276" w:left="1418" w:header="708" w:footer="708" w:gutter="0"/>
          <w:cols w:space="708"/>
          <w:docGrid w:linePitch="360"/>
        </w:sectPr>
      </w:pPr>
    </w:p>
    <w:p w14:paraId="6086FD70" w14:textId="3FFADBFF" w:rsidR="00DE4089" w:rsidRDefault="00DE4089">
      <w:pPr>
        <w:spacing w:after="0" w:line="240" w:lineRule="auto"/>
        <w:rPr>
          <w:rFonts w:ascii="Times New Roman" w:eastAsia="Times New Roman" w:hAnsi="Times New Roman"/>
          <w:b/>
          <w:noProof/>
          <w:color w:val="000000" w:themeColor="text1"/>
          <w:sz w:val="24"/>
          <w:szCs w:val="24"/>
          <w:shd w:val="clear" w:color="auto" w:fill="DEEAF6"/>
          <w:lang w:eastAsia="pl-PL"/>
        </w:rPr>
      </w:pPr>
    </w:p>
    <w:p w14:paraId="35B5895B" w14:textId="70DC57BE" w:rsidR="007B51DD" w:rsidRDefault="007B51DD" w:rsidP="007B51DD">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sidRPr="0048050D">
        <w:rPr>
          <w:rFonts w:ascii="Times New Roman" w:hAnsi="Times New Roman"/>
          <w:b/>
          <w:color w:val="000000" w:themeColor="text1"/>
        </w:rPr>
        <w:t>Załącznik</w:t>
      </w:r>
      <w:r w:rsidRPr="0048050D">
        <w:rPr>
          <w:rFonts w:ascii="Times New Roman" w:eastAsia="Times New Roman" w:hAnsi="Times New Roman"/>
          <w:b/>
          <w:bCs/>
          <w:color w:val="000000" w:themeColor="text1"/>
          <w:lang w:eastAsia="pl-PL"/>
        </w:rPr>
        <w:t xml:space="preserve"> </w:t>
      </w:r>
      <w:r>
        <w:rPr>
          <w:rFonts w:ascii="Times New Roman" w:eastAsia="Times New Roman" w:hAnsi="Times New Roman"/>
          <w:b/>
          <w:bCs/>
          <w:color w:val="000000" w:themeColor="text1"/>
          <w:lang w:eastAsia="pl-PL"/>
        </w:rPr>
        <w:t>8</w:t>
      </w:r>
      <w:r w:rsidR="00227A06">
        <w:rPr>
          <w:rFonts w:ascii="Times New Roman" w:eastAsia="Times New Roman" w:hAnsi="Times New Roman"/>
          <w:b/>
          <w:bCs/>
          <w:color w:val="000000" w:themeColor="text1"/>
          <w:lang w:eastAsia="pl-PL"/>
        </w:rPr>
        <w:t>a</w:t>
      </w:r>
    </w:p>
    <w:p w14:paraId="10632F78" w14:textId="5820E35B" w:rsidR="007B51DD" w:rsidRDefault="00180074" w:rsidP="00180074">
      <w:pPr>
        <w:spacing w:after="0" w:line="240" w:lineRule="auto"/>
        <w:jc w:val="center"/>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drawing>
          <wp:inline distT="0" distB="0" distL="0" distR="0" wp14:anchorId="3A79EF2D" wp14:editId="70F607B3">
            <wp:extent cx="6712675" cy="9515475"/>
            <wp:effectExtent l="0" t="0" r="0" b="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28529" cy="9537949"/>
                    </a:xfrm>
                    <a:prstGeom prst="rect">
                      <a:avLst/>
                    </a:prstGeom>
                    <a:noFill/>
                    <a:ln>
                      <a:noFill/>
                    </a:ln>
                  </pic:spPr>
                </pic:pic>
              </a:graphicData>
            </a:graphic>
          </wp:inline>
        </w:drawing>
      </w:r>
    </w:p>
    <w:p w14:paraId="379685BD" w14:textId="01664C13" w:rsidR="007B51DD" w:rsidRDefault="00180074" w:rsidP="00180074">
      <w:pPr>
        <w:spacing w:after="0" w:line="240" w:lineRule="auto"/>
        <w:jc w:val="center"/>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lastRenderedPageBreak/>
        <w:drawing>
          <wp:inline distT="0" distB="0" distL="0" distR="0" wp14:anchorId="096F50B4" wp14:editId="4DC949FC">
            <wp:extent cx="6877050" cy="9713605"/>
            <wp:effectExtent l="0" t="0" r="0" b="1905"/>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82767" cy="9721680"/>
                    </a:xfrm>
                    <a:prstGeom prst="rect">
                      <a:avLst/>
                    </a:prstGeom>
                    <a:noFill/>
                    <a:ln>
                      <a:noFill/>
                    </a:ln>
                  </pic:spPr>
                </pic:pic>
              </a:graphicData>
            </a:graphic>
          </wp:inline>
        </w:drawing>
      </w:r>
    </w:p>
    <w:p w14:paraId="4C8127DA" w14:textId="77777777" w:rsidR="00227A06" w:rsidRDefault="00227A06" w:rsidP="00180074">
      <w:pPr>
        <w:spacing w:after="0" w:line="240" w:lineRule="auto"/>
        <w:jc w:val="center"/>
        <w:rPr>
          <w:rFonts w:ascii="Times New Roman" w:eastAsia="Times New Roman" w:hAnsi="Times New Roman"/>
          <w:b/>
          <w:color w:val="000000" w:themeColor="text1"/>
          <w:sz w:val="24"/>
          <w:szCs w:val="24"/>
          <w:shd w:val="clear" w:color="auto" w:fill="DEEAF6"/>
          <w:lang w:eastAsia="pl-PL"/>
        </w:rPr>
      </w:pPr>
    </w:p>
    <w:p w14:paraId="16EAFE71" w14:textId="5B6ECC1F" w:rsidR="007B51DD" w:rsidRDefault="007B51DD" w:rsidP="007B51DD">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sidRPr="0048050D">
        <w:rPr>
          <w:rFonts w:ascii="Times New Roman" w:hAnsi="Times New Roman"/>
          <w:b/>
          <w:color w:val="000000" w:themeColor="text1"/>
        </w:rPr>
        <w:lastRenderedPageBreak/>
        <w:t>Załącznik</w:t>
      </w:r>
      <w:r w:rsidRPr="0048050D">
        <w:rPr>
          <w:rFonts w:ascii="Times New Roman" w:eastAsia="Times New Roman" w:hAnsi="Times New Roman"/>
          <w:b/>
          <w:bCs/>
          <w:color w:val="000000" w:themeColor="text1"/>
          <w:lang w:eastAsia="pl-PL"/>
        </w:rPr>
        <w:t xml:space="preserve"> </w:t>
      </w:r>
      <w:r w:rsidR="00227A06">
        <w:rPr>
          <w:rFonts w:ascii="Times New Roman" w:eastAsia="Times New Roman" w:hAnsi="Times New Roman"/>
          <w:b/>
          <w:bCs/>
          <w:color w:val="000000" w:themeColor="text1"/>
          <w:lang w:eastAsia="pl-PL"/>
        </w:rPr>
        <w:t>8b</w:t>
      </w:r>
    </w:p>
    <w:p w14:paraId="5962AFEE" w14:textId="5D5B8FEE" w:rsidR="00066FA1" w:rsidRDefault="00180074" w:rsidP="00522E09">
      <w:pPr>
        <w:spacing w:after="0" w:line="240" w:lineRule="auto"/>
        <w:jc w:val="center"/>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drawing>
          <wp:inline distT="0" distB="0" distL="0" distR="0" wp14:anchorId="4B91189D" wp14:editId="6B4CB91C">
            <wp:extent cx="6762750" cy="9552160"/>
            <wp:effectExtent l="0" t="0" r="0" b="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70168" cy="9562638"/>
                    </a:xfrm>
                    <a:prstGeom prst="rect">
                      <a:avLst/>
                    </a:prstGeom>
                    <a:noFill/>
                    <a:ln>
                      <a:noFill/>
                    </a:ln>
                  </pic:spPr>
                </pic:pic>
              </a:graphicData>
            </a:graphic>
          </wp:inline>
        </w:drawing>
      </w:r>
    </w:p>
    <w:p w14:paraId="3A0417D3" w14:textId="705CA4C1" w:rsidR="00E2169C" w:rsidRDefault="00522E09" w:rsidP="00C35CD1">
      <w:pPr>
        <w:shd w:val="clear" w:color="auto" w:fill="FFFFFF"/>
        <w:spacing w:after="0" w:line="240" w:lineRule="auto"/>
        <w:jc w:val="center"/>
        <w:rPr>
          <w:rFonts w:ascii="Times New Roman" w:eastAsia="Times New Roman" w:hAnsi="Times New Roman"/>
          <w:b/>
          <w:color w:val="000000" w:themeColor="text1"/>
          <w:sz w:val="24"/>
          <w:szCs w:val="24"/>
          <w:shd w:val="clear" w:color="auto" w:fill="DEEAF6"/>
          <w:lang w:eastAsia="pl-PL"/>
        </w:rPr>
        <w:sectPr w:rsidR="00E2169C" w:rsidSect="00066FA1">
          <w:pgSz w:w="11906" w:h="16838"/>
          <w:pgMar w:top="284" w:right="282" w:bottom="567" w:left="284" w:header="708" w:footer="708" w:gutter="0"/>
          <w:cols w:space="708"/>
          <w:docGrid w:linePitch="360"/>
        </w:sectPr>
      </w:pPr>
      <w:r>
        <w:rPr>
          <w:rFonts w:ascii="Times New Roman" w:eastAsia="Times New Roman" w:hAnsi="Times New Roman"/>
          <w:b/>
          <w:noProof/>
          <w:color w:val="000000" w:themeColor="text1"/>
          <w:sz w:val="24"/>
          <w:szCs w:val="24"/>
          <w:shd w:val="clear" w:color="auto" w:fill="DEEAF6"/>
          <w:lang w:eastAsia="pl-PL"/>
        </w:rPr>
        <w:lastRenderedPageBreak/>
        <w:drawing>
          <wp:inline distT="0" distB="0" distL="0" distR="0" wp14:anchorId="49A33422" wp14:editId="0FA8915E">
            <wp:extent cx="6934200" cy="9695039"/>
            <wp:effectExtent l="0" t="0" r="0" b="1905"/>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40763" cy="9704215"/>
                    </a:xfrm>
                    <a:prstGeom prst="rect">
                      <a:avLst/>
                    </a:prstGeom>
                    <a:noFill/>
                    <a:ln>
                      <a:noFill/>
                    </a:ln>
                  </pic:spPr>
                </pic:pic>
              </a:graphicData>
            </a:graphic>
          </wp:inline>
        </w:drawing>
      </w:r>
    </w:p>
    <w:p w14:paraId="4A12D5BD" w14:textId="7AD7ECE6" w:rsidR="003A0023" w:rsidRPr="0048050D" w:rsidRDefault="009B2F6D" w:rsidP="00935B9E">
      <w:pPr>
        <w:shd w:val="clear" w:color="auto" w:fill="DEEAF6"/>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9</w:t>
      </w:r>
      <w:r w:rsidR="004E0AE9" w:rsidRPr="004E0AE9">
        <w:rPr>
          <w:rFonts w:ascii="Times New Roman" w:hAnsi="Times New Roman"/>
          <w:b/>
          <w:bCs/>
          <w:color w:val="000000" w:themeColor="text1"/>
          <w:szCs w:val="28"/>
        </w:rPr>
        <w:t xml:space="preserve"> </w:t>
      </w:r>
      <w:r w:rsidR="00682A6B">
        <w:rPr>
          <w:rFonts w:ascii="Times New Roman" w:hAnsi="Times New Roman"/>
          <w:b/>
          <w:bCs/>
          <w:color w:val="000000" w:themeColor="text1"/>
          <w:szCs w:val="28"/>
        </w:rPr>
        <w:t xml:space="preserve"> </w:t>
      </w:r>
      <w:r w:rsidR="004E0AE9" w:rsidRPr="00DF0E46">
        <w:rPr>
          <w:rFonts w:ascii="Times New Roman" w:hAnsi="Times New Roman"/>
          <w:b/>
          <w:bCs/>
          <w:color w:val="000000" w:themeColor="text1"/>
          <w:szCs w:val="28"/>
        </w:rPr>
        <w:t xml:space="preserve">Protokół </w:t>
      </w:r>
      <w:r w:rsidR="004E0AE9" w:rsidRPr="00C24F49">
        <w:rPr>
          <w:rFonts w:ascii="Times New Roman" w:hAnsi="Times New Roman"/>
          <w:b/>
          <w:bCs/>
          <w:szCs w:val="28"/>
        </w:rPr>
        <w:t>z</w:t>
      </w:r>
      <w:r w:rsidR="004E0AE9">
        <w:rPr>
          <w:rFonts w:ascii="Times New Roman" w:hAnsi="Times New Roman"/>
          <w:b/>
          <w:bCs/>
          <w:color w:val="000000" w:themeColor="text1"/>
          <w:szCs w:val="28"/>
        </w:rPr>
        <w:t xml:space="preserve"> </w:t>
      </w:r>
      <w:r w:rsidR="004E0AE9" w:rsidRPr="00DF0E46">
        <w:rPr>
          <w:rFonts w:ascii="Times New Roman" w:hAnsi="Times New Roman"/>
          <w:b/>
          <w:bCs/>
          <w:color w:val="000000" w:themeColor="text1"/>
          <w:szCs w:val="28"/>
        </w:rPr>
        <w:t>przebiegu części praktycznej egzaminu</w:t>
      </w:r>
    </w:p>
    <w:tbl>
      <w:tblPr>
        <w:tblW w:w="9639" w:type="dxa"/>
        <w:jc w:val="center"/>
        <w:tblLayout w:type="fixed"/>
        <w:tblCellMar>
          <w:left w:w="70" w:type="dxa"/>
          <w:right w:w="70" w:type="dxa"/>
        </w:tblCellMar>
        <w:tblLook w:val="0000" w:firstRow="0" w:lastRow="0" w:firstColumn="0" w:lastColumn="0" w:noHBand="0" w:noVBand="0"/>
      </w:tblPr>
      <w:tblGrid>
        <w:gridCol w:w="4111"/>
        <w:gridCol w:w="494"/>
        <w:gridCol w:w="4893"/>
        <w:gridCol w:w="141"/>
      </w:tblGrid>
      <w:tr w:rsidR="00461F90" w:rsidRPr="0048050D" w14:paraId="0A07E47A" w14:textId="77777777">
        <w:trPr>
          <w:gridAfter w:val="1"/>
          <w:wAfter w:w="141" w:type="dxa"/>
          <w:jc w:val="center"/>
        </w:trPr>
        <w:tc>
          <w:tcPr>
            <w:tcW w:w="4605" w:type="dxa"/>
            <w:gridSpan w:val="2"/>
            <w:tcBorders>
              <w:top w:val="nil"/>
              <w:left w:val="nil"/>
              <w:bottom w:val="nil"/>
              <w:right w:val="nil"/>
            </w:tcBorders>
          </w:tcPr>
          <w:p w14:paraId="4F9E9691" w14:textId="77777777" w:rsidR="00D525A4" w:rsidRPr="0048050D" w:rsidRDefault="00D525A4" w:rsidP="004046D0">
            <w:pPr>
              <w:spacing w:after="0" w:line="240" w:lineRule="auto"/>
              <w:rPr>
                <w:rFonts w:ascii="Times New Roman" w:eastAsia="Times New Roman" w:hAnsi="Times New Roman"/>
                <w:color w:val="000000" w:themeColor="text1"/>
                <w:sz w:val="16"/>
                <w:szCs w:val="16"/>
                <w:lang w:eastAsia="pl-PL"/>
              </w:rPr>
            </w:pPr>
          </w:p>
          <w:p w14:paraId="12030987" w14:textId="77777777" w:rsidR="00461F90" w:rsidRPr="0048050D" w:rsidRDefault="00461F90" w:rsidP="00D525A4">
            <w:pPr>
              <w:spacing w:after="0" w:line="240" w:lineRule="auto"/>
              <w:ind w:left="-354"/>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19913326" w14:textId="3CF1B6C3" w:rsidR="00461F90" w:rsidRPr="0048050D" w:rsidRDefault="00461F90" w:rsidP="001C4242">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szkoły/placówki/pracodawcy/podmiotu</w:t>
            </w:r>
            <w:r w:rsidR="001C4242">
              <w:rPr>
                <w:rFonts w:ascii="Times New Roman" w:eastAsia="Times New Roman" w:hAnsi="Times New Roman"/>
                <w:i/>
                <w:iCs/>
                <w:color w:val="000000" w:themeColor="text1"/>
                <w:sz w:val="16"/>
                <w:szCs w:val="16"/>
                <w:lang w:eastAsia="pl-PL"/>
              </w:rPr>
              <w:t>, który prowadził</w:t>
            </w:r>
            <w:r w:rsidRPr="0048050D">
              <w:rPr>
                <w:rFonts w:ascii="Times New Roman" w:eastAsia="Times New Roman" w:hAnsi="Times New Roman"/>
                <w:i/>
                <w:iCs/>
                <w:color w:val="000000" w:themeColor="text1"/>
                <w:sz w:val="16"/>
                <w:szCs w:val="16"/>
                <w:lang w:eastAsia="pl-PL"/>
              </w:rPr>
              <w:t xml:space="preserve"> KKZ</w:t>
            </w:r>
          </w:p>
        </w:tc>
        <w:tc>
          <w:tcPr>
            <w:tcW w:w="4893" w:type="dxa"/>
            <w:tcBorders>
              <w:top w:val="nil"/>
              <w:left w:val="nil"/>
              <w:bottom w:val="nil"/>
              <w:right w:val="nil"/>
            </w:tcBorders>
          </w:tcPr>
          <w:p w14:paraId="7263E7A2"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p w14:paraId="7DBA1FD8"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6864942F" w14:textId="77777777" w:rsidR="00461F90" w:rsidRPr="0048050D" w:rsidRDefault="00461F90" w:rsidP="004046D0">
            <w:pPr>
              <w:spacing w:after="0" w:line="240" w:lineRule="auto"/>
              <w:jc w:val="center"/>
              <w:rPr>
                <w:rFonts w:ascii="Times New Roman" w:eastAsia="Times New Roman" w:hAnsi="Times New Roman"/>
                <w:i/>
                <w:iCs/>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p w14:paraId="7595AC82"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tc>
      </w:tr>
      <w:tr w:rsidR="00461F90" w:rsidRPr="0048050D" w14:paraId="736E9161" w14:textId="77777777" w:rsidTr="00D9023E">
        <w:tblPrEx>
          <w:jc w:val="left"/>
        </w:tblPrEx>
        <w:tc>
          <w:tcPr>
            <w:tcW w:w="4111" w:type="dxa"/>
            <w:shd w:val="clear" w:color="auto" w:fill="DEEAF6"/>
            <w:vAlign w:val="bottom"/>
          </w:tcPr>
          <w:p w14:paraId="6BD4C980" w14:textId="68306D0E" w:rsidR="00461F90" w:rsidRPr="0048050D" w:rsidRDefault="00461F90" w:rsidP="001C4242">
            <w:pPr>
              <w:spacing w:before="60" w:after="0" w:line="240" w:lineRule="auto"/>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Nazwa</w:t>
            </w:r>
            <w:r w:rsidRPr="0048050D">
              <w:rPr>
                <w:rFonts w:ascii="Times New Roman" w:eastAsia="Times New Roman" w:hAnsi="Times New Roman"/>
                <w:i/>
                <w:iCs/>
                <w:color w:val="000000" w:themeColor="text1"/>
                <w:sz w:val="18"/>
                <w:szCs w:val="18"/>
                <w:lang w:eastAsia="pl-PL"/>
              </w:rPr>
              <w:t>szkoły/placówki/</w:t>
            </w:r>
            <w:r w:rsidR="00D9023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w:t>
            </w:r>
            <w:r w:rsidR="001C4242">
              <w:rPr>
                <w:rFonts w:ascii="Times New Roman" w:eastAsia="Times New Roman" w:hAnsi="Times New Roman"/>
                <w:i/>
                <w:iCs/>
                <w:color w:val="000000" w:themeColor="text1"/>
                <w:sz w:val="18"/>
                <w:szCs w:val="18"/>
                <w:lang w:eastAsia="pl-PL"/>
              </w:rPr>
              <w:t>, który prowadził</w:t>
            </w:r>
            <w:r w:rsidRPr="0048050D">
              <w:rPr>
                <w:rFonts w:ascii="Times New Roman" w:eastAsia="Times New Roman" w:hAnsi="Times New Roman"/>
                <w:i/>
                <w:iCs/>
                <w:color w:val="000000" w:themeColor="text1"/>
                <w:sz w:val="18"/>
                <w:szCs w:val="18"/>
                <w:lang w:eastAsia="pl-PL"/>
              </w:rPr>
              <w:t xml:space="preserve"> KKZ</w:t>
            </w:r>
            <w:r w:rsidRPr="0048050D">
              <w:rPr>
                <w:rFonts w:ascii="Times New Roman" w:eastAsia="Times New Roman" w:hAnsi="Times New Roman"/>
                <w:i/>
                <w:color w:val="000000" w:themeColor="text1"/>
                <w:sz w:val="18"/>
                <w:szCs w:val="18"/>
                <w:lang w:eastAsia="pl-PL"/>
              </w:rPr>
              <w:t>:</w:t>
            </w:r>
          </w:p>
        </w:tc>
        <w:tc>
          <w:tcPr>
            <w:tcW w:w="5528" w:type="dxa"/>
            <w:gridSpan w:val="3"/>
            <w:tcBorders>
              <w:bottom w:val="single" w:sz="4" w:space="0" w:color="auto"/>
            </w:tcBorders>
            <w:vAlign w:val="bottom"/>
          </w:tcPr>
          <w:p w14:paraId="5D4321A5" w14:textId="77777777"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r w:rsidR="00461F90" w:rsidRPr="0048050D" w14:paraId="47B290F2" w14:textId="77777777" w:rsidTr="00D9023E">
        <w:tblPrEx>
          <w:jc w:val="left"/>
        </w:tblPrEx>
        <w:trPr>
          <w:trHeight w:val="215"/>
        </w:trPr>
        <w:tc>
          <w:tcPr>
            <w:tcW w:w="4111" w:type="dxa"/>
            <w:shd w:val="clear" w:color="auto" w:fill="DEEAF6"/>
            <w:vAlign w:val="bottom"/>
          </w:tcPr>
          <w:p w14:paraId="73CC194A" w14:textId="0C9B8BCA" w:rsidR="00461F90" w:rsidRPr="0048050D" w:rsidRDefault="00461F90" w:rsidP="001C4242">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D9023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 xml:space="preserve">pracodawcy/podmiotu </w:t>
            </w:r>
          </w:p>
        </w:tc>
        <w:tc>
          <w:tcPr>
            <w:tcW w:w="5528" w:type="dxa"/>
            <w:gridSpan w:val="3"/>
            <w:tcBorders>
              <w:top w:val="single" w:sz="4" w:space="0" w:color="auto"/>
              <w:bottom w:val="single" w:sz="4" w:space="0" w:color="auto"/>
            </w:tcBorders>
            <w:vAlign w:val="bottom"/>
          </w:tcPr>
          <w:p w14:paraId="77F3312D" w14:textId="77777777"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bl>
    <w:p w14:paraId="286F68A9" w14:textId="77777777" w:rsidR="00461F90" w:rsidRPr="0048050D" w:rsidRDefault="00461F90" w:rsidP="00461F90">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461F90" w:rsidRPr="0048050D" w14:paraId="303420C9"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550EDF94"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6A415D8"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FE6DA95"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65C5B2C"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022870C"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7A38597"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6748CE77"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Symbol" w:eastAsia="Symbol" w:hAnsi="Symbol" w:cs="Symbol"/>
                <w:i/>
                <w:iCs/>
                <w:color w:val="000000" w:themeColor="text1"/>
                <w:sz w:val="24"/>
                <w:szCs w:val="24"/>
                <w:lang w:eastAsia="pl-PL"/>
              </w:rPr>
              <w:t></w:t>
            </w:r>
          </w:p>
        </w:tc>
        <w:tc>
          <w:tcPr>
            <w:tcW w:w="464" w:type="dxa"/>
            <w:tcBorders>
              <w:top w:val="single" w:sz="4" w:space="0" w:color="808080"/>
              <w:left w:val="single" w:sz="4" w:space="0" w:color="808080"/>
              <w:bottom w:val="single" w:sz="4" w:space="0" w:color="808080"/>
              <w:right w:val="single" w:sz="4" w:space="0" w:color="808080"/>
            </w:tcBorders>
          </w:tcPr>
          <w:p w14:paraId="6F25A6EF"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2821AC2"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44948BD"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A784058"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24946F5"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14:paraId="5ADA9B8E" w14:textId="77777777"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14:paraId="0F8E7CF1" w14:textId="77777777"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14:paraId="685BE1AC" w14:textId="464E8ABE" w:rsidR="00461F90" w:rsidRPr="0048050D" w:rsidRDefault="00461F90" w:rsidP="00461F90">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w:t>
      </w:r>
      <w:r w:rsidR="00D9023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 xml:space="preserve">pracodawcy/podmiotu </w:t>
      </w:r>
    </w:p>
    <w:p w14:paraId="27ED5F33" w14:textId="77777777" w:rsidR="00461F90" w:rsidRPr="0048050D" w:rsidRDefault="00461F90" w:rsidP="00461F90">
      <w:pPr>
        <w:spacing w:after="0" w:line="240" w:lineRule="auto"/>
        <w:jc w:val="both"/>
        <w:rPr>
          <w:rFonts w:ascii="Times New Roman" w:eastAsia="Times New Roman" w:hAnsi="Times New Roman"/>
          <w:i/>
          <w:iCs/>
          <w:color w:val="000000" w:themeColor="text1"/>
          <w:sz w:val="24"/>
          <w:szCs w:val="24"/>
          <w:lang w:eastAsia="pl-PL"/>
        </w:rPr>
      </w:pPr>
    </w:p>
    <w:p w14:paraId="616F2A0C" w14:textId="77777777" w:rsidR="004E0AE9" w:rsidRPr="0048050D" w:rsidRDefault="004E0AE9" w:rsidP="004E0AE9">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00ACE9B3" w14:textId="77777777" w:rsidR="004E0AE9" w:rsidRDefault="004E0AE9" w:rsidP="004E0AE9">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 xml:space="preserve">z </w:t>
      </w:r>
      <w:r w:rsidRPr="0048050D">
        <w:rPr>
          <w:rFonts w:ascii="Times New Roman" w:eastAsia="Times New Roman" w:hAnsi="Times New Roman"/>
          <w:b/>
          <w:color w:val="000000" w:themeColor="text1"/>
          <w:lang w:eastAsia="pl-PL"/>
        </w:rPr>
        <w:t>przebiegu części praktycznej egzaminu potwierdzającego</w:t>
      </w:r>
      <w:r>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kwalifikacje w zawodzie w....................</w:t>
      </w:r>
      <w:r>
        <w:rPr>
          <w:rFonts w:ascii="Times New Roman" w:eastAsia="Times New Roman" w:hAnsi="Times New Roman"/>
          <w:b/>
          <w:color w:val="000000" w:themeColor="text1"/>
          <w:lang w:eastAsia="pl-PL"/>
        </w:rPr>
        <w:t>.....................................................</w:t>
      </w:r>
    </w:p>
    <w:p w14:paraId="16DA15EC" w14:textId="77777777" w:rsidR="004E0AE9" w:rsidRDefault="004E0AE9" w:rsidP="004E0AE9">
      <w:pPr>
        <w:keepNext/>
        <w:spacing w:after="0" w:line="240" w:lineRule="auto"/>
        <w:ind w:left="2832" w:firstLine="708"/>
        <w:outlineLvl w:val="4"/>
        <w:rPr>
          <w:rFonts w:ascii="Times New Roman" w:eastAsia="Times New Roman" w:hAnsi="Times New Roman"/>
          <w:i/>
          <w:sz w:val="20"/>
          <w:szCs w:val="20"/>
          <w:lang w:eastAsia="pl-PL"/>
        </w:rPr>
      </w:pPr>
      <w:bookmarkStart w:id="4" w:name="_Hlk46746883"/>
      <w:r>
        <w:rPr>
          <w:rFonts w:ascii="Times New Roman" w:eastAsia="Times New Roman" w:hAnsi="Times New Roman"/>
          <w:i/>
          <w:sz w:val="20"/>
          <w:szCs w:val="20"/>
          <w:lang w:eastAsia="pl-PL"/>
        </w:rPr>
        <w:t>nr sali/</w:t>
      </w:r>
      <w:bookmarkEnd w:id="4"/>
      <w:r>
        <w:rPr>
          <w:rFonts w:ascii="Times New Roman" w:eastAsia="Times New Roman" w:hAnsi="Times New Roman"/>
          <w:i/>
          <w:sz w:val="20"/>
          <w:szCs w:val="20"/>
          <w:lang w:eastAsia="pl-PL"/>
        </w:rPr>
        <w:t xml:space="preserve"> </w:t>
      </w:r>
      <w:r w:rsidRPr="0063114F">
        <w:rPr>
          <w:rFonts w:ascii="Times New Roman" w:eastAsia="Times New Roman" w:hAnsi="Times New Roman"/>
          <w:i/>
          <w:sz w:val="20"/>
          <w:szCs w:val="20"/>
          <w:lang w:eastAsia="pl-PL"/>
        </w:rPr>
        <w:t>opis/ oznaczenie miejsc</w:t>
      </w:r>
    </w:p>
    <w:p w14:paraId="12B1F413" w14:textId="463E2327" w:rsidR="004E0AE9" w:rsidRPr="0048050D" w:rsidRDefault="004E0AE9" w:rsidP="004E0AE9">
      <w:pPr>
        <w:keepNext/>
        <w:spacing w:after="0" w:line="240" w:lineRule="auto"/>
        <w:outlineLvl w:val="4"/>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data egzaminu ……………. </w:t>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t>zmiana o godzinie ……….</w:t>
      </w:r>
    </w:p>
    <w:tbl>
      <w:tblPr>
        <w:tblW w:w="10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11"/>
        <w:gridCol w:w="1041"/>
        <w:gridCol w:w="992"/>
        <w:gridCol w:w="1134"/>
        <w:gridCol w:w="1276"/>
        <w:gridCol w:w="1417"/>
        <w:gridCol w:w="1276"/>
      </w:tblGrid>
      <w:tr w:rsidR="004E0AE9" w:rsidRPr="0048050D" w14:paraId="1D56DC72" w14:textId="77777777" w:rsidTr="004E0AE9">
        <w:trPr>
          <w:cantSplit/>
          <w:trHeight w:val="348"/>
          <w:jc w:val="center"/>
        </w:trPr>
        <w:tc>
          <w:tcPr>
            <w:tcW w:w="2911" w:type="dxa"/>
            <w:vMerge w:val="restart"/>
            <w:tcBorders>
              <w:top w:val="single" w:sz="4" w:space="0" w:color="auto"/>
              <w:left w:val="single" w:sz="4" w:space="0" w:color="auto"/>
              <w:right w:val="single" w:sz="4" w:space="0" w:color="auto"/>
            </w:tcBorders>
            <w:vAlign w:val="center"/>
          </w:tcPr>
          <w:p w14:paraId="4FED44AF"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Oznaczenie </w:t>
            </w:r>
            <w:r w:rsidRPr="0048050D">
              <w:rPr>
                <w:rFonts w:ascii="Times New Roman" w:eastAsia="Times New Roman" w:hAnsi="Times New Roman"/>
                <w:color w:val="000000" w:themeColor="text1"/>
                <w:sz w:val="16"/>
                <w:szCs w:val="16"/>
                <w:lang w:eastAsia="pl-PL"/>
              </w:rPr>
              <w:br/>
              <w:t>i nazwa kwalifikacji</w:t>
            </w:r>
          </w:p>
          <w:p w14:paraId="5C70C7DD" w14:textId="77777777" w:rsidR="004E0AE9" w:rsidRPr="0048050D" w:rsidRDefault="004E0AE9" w:rsidP="004E0AE9">
            <w:pPr>
              <w:spacing w:after="0" w:line="240" w:lineRule="auto"/>
              <w:rPr>
                <w:rFonts w:ascii="Times New Roman" w:eastAsia="Times New Roman" w:hAnsi="Times New Roman"/>
                <w:color w:val="000000" w:themeColor="text1"/>
                <w:sz w:val="16"/>
                <w:szCs w:val="16"/>
                <w:lang w:eastAsia="pl-PL"/>
              </w:rPr>
            </w:pPr>
          </w:p>
        </w:tc>
        <w:tc>
          <w:tcPr>
            <w:tcW w:w="7136" w:type="dxa"/>
            <w:gridSpan w:val="6"/>
            <w:tcBorders>
              <w:top w:val="single" w:sz="4" w:space="0" w:color="auto"/>
              <w:left w:val="single" w:sz="4" w:space="0" w:color="auto"/>
              <w:bottom w:val="single" w:sz="4" w:space="0" w:color="auto"/>
              <w:right w:val="single" w:sz="4" w:space="0" w:color="auto"/>
            </w:tcBorders>
            <w:vAlign w:val="center"/>
          </w:tcPr>
          <w:p w14:paraId="6DB03E67"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4E0AE9" w:rsidRPr="0048050D" w14:paraId="28DFCEBD" w14:textId="77777777" w:rsidTr="004E0AE9">
        <w:trPr>
          <w:cantSplit/>
          <w:trHeight w:val="1128"/>
          <w:jc w:val="center"/>
        </w:trPr>
        <w:tc>
          <w:tcPr>
            <w:tcW w:w="2911" w:type="dxa"/>
            <w:vMerge/>
            <w:tcBorders>
              <w:left w:val="single" w:sz="4" w:space="0" w:color="auto"/>
              <w:bottom w:val="single" w:sz="4" w:space="0" w:color="auto"/>
              <w:right w:val="single" w:sz="4" w:space="0" w:color="auto"/>
            </w:tcBorders>
            <w:vAlign w:val="center"/>
          </w:tcPr>
          <w:p w14:paraId="2853D1F7"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2AAAE53"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58EE6577"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14:paraId="4CB772BA"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14:paraId="34B92403"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praktyczną egzaminu </w:t>
            </w:r>
          </w:p>
        </w:tc>
        <w:tc>
          <w:tcPr>
            <w:tcW w:w="1134" w:type="dxa"/>
            <w:tcBorders>
              <w:top w:val="single" w:sz="4" w:space="0" w:color="auto"/>
              <w:left w:val="single" w:sz="4" w:space="0" w:color="auto"/>
              <w:bottom w:val="single" w:sz="4" w:space="0" w:color="auto"/>
              <w:right w:val="single" w:sz="4" w:space="0" w:color="auto"/>
            </w:tcBorders>
            <w:vAlign w:val="center"/>
          </w:tcPr>
          <w:p w14:paraId="3DA743C8"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54E02E71"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37627646"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417" w:type="dxa"/>
            <w:tcBorders>
              <w:top w:val="single" w:sz="4" w:space="0" w:color="auto"/>
              <w:left w:val="single" w:sz="4" w:space="0" w:color="auto"/>
              <w:bottom w:val="single" w:sz="4" w:space="0" w:color="auto"/>
              <w:right w:val="single" w:sz="4" w:space="0" w:color="auto"/>
            </w:tcBorders>
            <w:vAlign w:val="center"/>
          </w:tcPr>
          <w:p w14:paraId="5760315F"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276" w:type="dxa"/>
            <w:tcBorders>
              <w:top w:val="single" w:sz="4" w:space="0" w:color="auto"/>
              <w:left w:val="single" w:sz="4" w:space="0" w:color="auto"/>
              <w:bottom w:val="single" w:sz="4" w:space="0" w:color="auto"/>
              <w:right w:val="single" w:sz="4" w:space="0" w:color="auto"/>
            </w:tcBorders>
            <w:vAlign w:val="center"/>
          </w:tcPr>
          <w:p w14:paraId="2052F077"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którym wymieniono arkusz egzaminacyjny</w:t>
            </w:r>
          </w:p>
        </w:tc>
      </w:tr>
      <w:tr w:rsidR="004E0AE9" w:rsidRPr="0048050D" w14:paraId="067FDF19" w14:textId="77777777" w:rsidTr="004E0AE9">
        <w:trPr>
          <w:trHeight w:val="355"/>
          <w:jc w:val="center"/>
        </w:trPr>
        <w:tc>
          <w:tcPr>
            <w:tcW w:w="2911" w:type="dxa"/>
            <w:tcBorders>
              <w:top w:val="single" w:sz="4" w:space="0" w:color="auto"/>
              <w:left w:val="single" w:sz="4" w:space="0" w:color="auto"/>
              <w:bottom w:val="single" w:sz="4" w:space="0" w:color="auto"/>
              <w:right w:val="single" w:sz="4" w:space="0" w:color="auto"/>
            </w:tcBorders>
            <w:vAlign w:val="center"/>
          </w:tcPr>
          <w:p w14:paraId="2D0AE368"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1041" w:type="dxa"/>
            <w:tcBorders>
              <w:top w:val="single" w:sz="4" w:space="0" w:color="auto"/>
              <w:left w:val="single" w:sz="4" w:space="0" w:color="auto"/>
              <w:bottom w:val="single" w:sz="4" w:space="0" w:color="auto"/>
              <w:right w:val="single" w:sz="4" w:space="0" w:color="auto"/>
            </w:tcBorders>
            <w:vAlign w:val="center"/>
          </w:tcPr>
          <w:p w14:paraId="15C2CFD8"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2</w:t>
            </w:r>
          </w:p>
        </w:tc>
        <w:tc>
          <w:tcPr>
            <w:tcW w:w="992" w:type="dxa"/>
            <w:tcBorders>
              <w:top w:val="single" w:sz="4" w:space="0" w:color="auto"/>
              <w:left w:val="single" w:sz="4" w:space="0" w:color="auto"/>
              <w:bottom w:val="single" w:sz="4" w:space="0" w:color="auto"/>
              <w:right w:val="single" w:sz="4" w:space="0" w:color="auto"/>
            </w:tcBorders>
            <w:vAlign w:val="center"/>
          </w:tcPr>
          <w:p w14:paraId="6DAC5ABF"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3</w:t>
            </w:r>
          </w:p>
        </w:tc>
        <w:tc>
          <w:tcPr>
            <w:tcW w:w="1134" w:type="dxa"/>
            <w:tcBorders>
              <w:top w:val="single" w:sz="4" w:space="0" w:color="auto"/>
              <w:left w:val="single" w:sz="4" w:space="0" w:color="auto"/>
              <w:bottom w:val="single" w:sz="4" w:space="0" w:color="auto"/>
              <w:right w:val="single" w:sz="4" w:space="0" w:color="auto"/>
            </w:tcBorders>
            <w:vAlign w:val="center"/>
          </w:tcPr>
          <w:p w14:paraId="082243F5"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2595B724"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5</w:t>
            </w:r>
          </w:p>
        </w:tc>
        <w:tc>
          <w:tcPr>
            <w:tcW w:w="1417" w:type="dxa"/>
            <w:tcBorders>
              <w:top w:val="single" w:sz="4" w:space="0" w:color="auto"/>
              <w:left w:val="single" w:sz="4" w:space="0" w:color="auto"/>
              <w:bottom w:val="single" w:sz="4" w:space="0" w:color="auto"/>
              <w:right w:val="single" w:sz="4" w:space="0" w:color="auto"/>
            </w:tcBorders>
            <w:vAlign w:val="center"/>
          </w:tcPr>
          <w:p w14:paraId="7B9FAF33"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14:paraId="3811308A"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7</w:t>
            </w:r>
          </w:p>
        </w:tc>
      </w:tr>
      <w:tr w:rsidR="004E0AE9" w:rsidRPr="0048050D" w14:paraId="0A3D0E21" w14:textId="77777777" w:rsidTr="004E0AE9">
        <w:trPr>
          <w:trHeight w:val="369"/>
          <w:jc w:val="center"/>
        </w:trPr>
        <w:tc>
          <w:tcPr>
            <w:tcW w:w="2911" w:type="dxa"/>
            <w:tcBorders>
              <w:top w:val="single" w:sz="4" w:space="0" w:color="auto"/>
              <w:left w:val="single" w:sz="4" w:space="0" w:color="auto"/>
              <w:bottom w:val="single" w:sz="4" w:space="0" w:color="auto"/>
              <w:right w:val="single" w:sz="4" w:space="0" w:color="auto"/>
            </w:tcBorders>
          </w:tcPr>
          <w:p w14:paraId="729E8810"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46D6C0AD"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37AA9839"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269E8159"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29D5077A"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6C8CAC7C"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6BC1F0BA"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r>
      <w:tr w:rsidR="004E0AE9" w:rsidRPr="0048050D" w14:paraId="0CAAAD66" w14:textId="77777777" w:rsidTr="004E0AE9">
        <w:trPr>
          <w:trHeight w:val="358"/>
          <w:jc w:val="center"/>
        </w:trPr>
        <w:tc>
          <w:tcPr>
            <w:tcW w:w="2911" w:type="dxa"/>
            <w:tcBorders>
              <w:top w:val="single" w:sz="4" w:space="0" w:color="auto"/>
              <w:left w:val="single" w:sz="4" w:space="0" w:color="auto"/>
              <w:bottom w:val="single" w:sz="4" w:space="0" w:color="auto"/>
              <w:right w:val="single" w:sz="4" w:space="0" w:color="auto"/>
            </w:tcBorders>
          </w:tcPr>
          <w:p w14:paraId="6353B385"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1D1AE39D"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2B9ABFE6"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6AC0A76E"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7BE40EBC"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77163216"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298C767F"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r>
      <w:tr w:rsidR="004E0AE9" w:rsidRPr="0048050D" w14:paraId="6153D2CA" w14:textId="77777777" w:rsidTr="004E0AE9">
        <w:trPr>
          <w:trHeight w:val="358"/>
          <w:jc w:val="center"/>
        </w:trPr>
        <w:tc>
          <w:tcPr>
            <w:tcW w:w="2911" w:type="dxa"/>
            <w:tcBorders>
              <w:top w:val="single" w:sz="4" w:space="0" w:color="auto"/>
              <w:left w:val="single" w:sz="4" w:space="0" w:color="auto"/>
              <w:bottom w:val="single" w:sz="4" w:space="0" w:color="auto"/>
              <w:right w:val="single" w:sz="4" w:space="0" w:color="auto"/>
            </w:tcBorders>
          </w:tcPr>
          <w:p w14:paraId="0ACACB92"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20F04548"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3C9E9933"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2B67FC4A"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4F4676A7"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5D42C15A"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65008DFB"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r>
    </w:tbl>
    <w:p w14:paraId="67CA6BD8" w14:textId="77777777" w:rsidR="004E0AE9" w:rsidRPr="0048050D" w:rsidRDefault="004E0AE9" w:rsidP="004E0AE9">
      <w:pPr>
        <w:spacing w:after="0" w:line="240" w:lineRule="auto"/>
        <w:ind w:left="-196"/>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 xml:space="preserve">*liczba zdających w kolumnie </w:t>
      </w:r>
      <w:r>
        <w:rPr>
          <w:rFonts w:ascii="Times New Roman" w:eastAsia="Times New Roman" w:hAnsi="Times New Roman"/>
          <w:bCs/>
          <w:color w:val="000000" w:themeColor="text1"/>
          <w:sz w:val="20"/>
          <w:szCs w:val="20"/>
          <w:lang w:eastAsia="pl-PL"/>
        </w:rPr>
        <w:t>2</w:t>
      </w:r>
      <w:r w:rsidRPr="0048050D">
        <w:rPr>
          <w:rFonts w:ascii="Times New Roman" w:eastAsia="Times New Roman" w:hAnsi="Times New Roman"/>
          <w:bCs/>
          <w:color w:val="000000" w:themeColor="text1"/>
          <w:sz w:val="20"/>
          <w:szCs w:val="20"/>
          <w:lang w:eastAsia="pl-PL"/>
        </w:rPr>
        <w:t xml:space="preserve"> powinna być równa sumie liczb w kolumnach: </w:t>
      </w:r>
      <w:r>
        <w:rPr>
          <w:rFonts w:ascii="Times New Roman" w:eastAsia="Times New Roman" w:hAnsi="Times New Roman"/>
          <w:bCs/>
          <w:color w:val="000000" w:themeColor="text1"/>
          <w:sz w:val="20"/>
          <w:szCs w:val="20"/>
          <w:lang w:eastAsia="pl-PL"/>
        </w:rPr>
        <w:t>3+</w:t>
      </w:r>
      <w:r w:rsidRPr="0048050D">
        <w:rPr>
          <w:rFonts w:ascii="Times New Roman" w:eastAsia="Times New Roman" w:hAnsi="Times New Roman"/>
          <w:bCs/>
          <w:color w:val="000000" w:themeColor="text1"/>
          <w:sz w:val="20"/>
          <w:szCs w:val="20"/>
          <w:lang w:eastAsia="pl-PL"/>
        </w:rPr>
        <w:t>4+5</w:t>
      </w:r>
    </w:p>
    <w:p w14:paraId="0B9DF707" w14:textId="77777777" w:rsidR="00627ABF" w:rsidRDefault="00627ABF" w:rsidP="004E0AE9">
      <w:pPr>
        <w:spacing w:after="0" w:line="240" w:lineRule="auto"/>
        <w:ind w:left="-196"/>
        <w:jc w:val="both"/>
        <w:rPr>
          <w:rFonts w:ascii="Times New Roman" w:eastAsia="Times New Roman" w:hAnsi="Times New Roman"/>
          <w:b/>
          <w:bCs/>
          <w:color w:val="000000" w:themeColor="text1"/>
          <w:lang w:eastAsia="pl-PL"/>
        </w:rPr>
      </w:pPr>
    </w:p>
    <w:p w14:paraId="5B981CDA" w14:textId="24D49D29" w:rsidR="004E0AE9" w:rsidRPr="0048050D" w:rsidRDefault="004E0AE9" w:rsidP="004E0AE9">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naruszenia pakietów egzaminacyjnych</w:t>
      </w:r>
    </w:p>
    <w:p w14:paraId="7597B9CC" w14:textId="77777777" w:rsidR="004E0AE9" w:rsidRPr="0048050D" w:rsidRDefault="004E0AE9" w:rsidP="004E0AE9">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Pr>
          <w:rFonts w:ascii="Times New Roman" w:eastAsia="Times New Roman" w:hAnsi="Times New Roman"/>
          <w:color w:val="000000" w:themeColor="text1"/>
          <w:lang w:eastAsia="pl-PL"/>
        </w:rPr>
        <w:t>.............</w:t>
      </w:r>
    </w:p>
    <w:p w14:paraId="58BFC8CF" w14:textId="77777777" w:rsidR="004E0AE9" w:rsidRPr="0048050D" w:rsidRDefault="004E0AE9" w:rsidP="004E0AE9">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Pr>
          <w:rFonts w:ascii="Times New Roman" w:eastAsia="Times New Roman" w:hAnsi="Times New Roman"/>
          <w:color w:val="000000" w:themeColor="text1"/>
          <w:lang w:eastAsia="pl-PL"/>
        </w:rPr>
        <w:t>.............................</w:t>
      </w:r>
    </w:p>
    <w:p w14:paraId="50879739" w14:textId="77777777" w:rsidR="004E0AE9" w:rsidRPr="0048050D" w:rsidRDefault="004E0AE9" w:rsidP="004E0AE9">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7CC1405E" w14:textId="77777777" w:rsidR="004E0AE9" w:rsidRPr="0048050D" w:rsidRDefault="004E0AE9" w:rsidP="004E0AE9">
      <w:pPr>
        <w:spacing w:after="0" w:line="36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lang w:eastAsia="pl-PL"/>
        </w:rPr>
        <w:t>Godzina zakończenia pracy przez zdających: ........................</w:t>
      </w:r>
    </w:p>
    <w:p w14:paraId="1CCF4E1C" w14:textId="77777777" w:rsidR="004E0AE9" w:rsidRPr="0048050D" w:rsidRDefault="004E0AE9" w:rsidP="004E0AE9">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3"/>
        <w:gridCol w:w="2994"/>
        <w:gridCol w:w="1920"/>
        <w:gridCol w:w="2242"/>
        <w:gridCol w:w="2144"/>
      </w:tblGrid>
      <w:tr w:rsidR="004E0AE9" w:rsidRPr="0048050D" w14:paraId="03F07B68" w14:textId="77777777" w:rsidTr="004E0AE9">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57F45AAB"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94" w:type="dxa"/>
            <w:tcBorders>
              <w:top w:val="single" w:sz="4" w:space="0" w:color="auto"/>
              <w:left w:val="single" w:sz="4" w:space="0" w:color="auto"/>
              <w:bottom w:val="single" w:sz="4" w:space="0" w:color="auto"/>
              <w:right w:val="single" w:sz="4" w:space="0" w:color="auto"/>
            </w:tcBorders>
            <w:vAlign w:val="center"/>
          </w:tcPr>
          <w:p w14:paraId="54472B6F"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495A2EF2"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vAlign w:val="center"/>
          </w:tcPr>
          <w:p w14:paraId="23C7C9CA" w14:textId="77777777" w:rsidR="004E0AE9" w:rsidRPr="0048050D" w:rsidRDefault="004E0AE9" w:rsidP="004E0AE9">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429515FC"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6C7948F3"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E0AE9" w:rsidRPr="0048050D" w14:paraId="56AB5997" w14:textId="77777777" w:rsidTr="004E0AE9">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3BBAF243"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94" w:type="dxa"/>
            <w:tcBorders>
              <w:top w:val="single" w:sz="4" w:space="0" w:color="auto"/>
              <w:left w:val="single" w:sz="4" w:space="0" w:color="auto"/>
              <w:bottom w:val="single" w:sz="4" w:space="0" w:color="auto"/>
              <w:right w:val="single" w:sz="4" w:space="0" w:color="auto"/>
            </w:tcBorders>
            <w:vAlign w:val="center"/>
          </w:tcPr>
          <w:p w14:paraId="0DECD7FF"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52271B71"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vAlign w:val="center"/>
          </w:tcPr>
          <w:p w14:paraId="415494AB"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4D83D0F"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r>
      <w:tr w:rsidR="004E0AE9" w:rsidRPr="0048050D" w14:paraId="3715D140" w14:textId="77777777" w:rsidTr="004E0AE9">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0698DA57"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94" w:type="dxa"/>
            <w:tcBorders>
              <w:top w:val="single" w:sz="4" w:space="0" w:color="auto"/>
              <w:left w:val="single" w:sz="4" w:space="0" w:color="auto"/>
              <w:bottom w:val="single" w:sz="4" w:space="0" w:color="auto"/>
              <w:right w:val="single" w:sz="4" w:space="0" w:color="auto"/>
            </w:tcBorders>
            <w:vAlign w:val="center"/>
          </w:tcPr>
          <w:p w14:paraId="30FCDEF9"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7002C61A"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3576D6DF"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2B1DF391"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r>
      <w:tr w:rsidR="004E0AE9" w:rsidRPr="0048050D" w14:paraId="2CC9E30D" w14:textId="77777777" w:rsidTr="004E0AE9">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5B095A57"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994" w:type="dxa"/>
            <w:tcBorders>
              <w:top w:val="single" w:sz="4" w:space="0" w:color="auto"/>
              <w:left w:val="single" w:sz="4" w:space="0" w:color="auto"/>
              <w:bottom w:val="single" w:sz="4" w:space="0" w:color="auto"/>
              <w:right w:val="single" w:sz="4" w:space="0" w:color="auto"/>
            </w:tcBorders>
            <w:vAlign w:val="center"/>
          </w:tcPr>
          <w:p w14:paraId="10DBB07F"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570EB966"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6AEB5FE9"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2CB5006"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r>
      <w:tr w:rsidR="004E0AE9" w:rsidRPr="0048050D" w14:paraId="31BC0FF8" w14:textId="77777777" w:rsidTr="004E0AE9">
        <w:trPr>
          <w:trHeight w:val="47"/>
          <w:jc w:val="center"/>
        </w:trPr>
        <w:tc>
          <w:tcPr>
            <w:tcW w:w="583" w:type="dxa"/>
            <w:tcBorders>
              <w:top w:val="single" w:sz="4" w:space="0" w:color="auto"/>
              <w:left w:val="single" w:sz="4" w:space="0" w:color="auto"/>
              <w:bottom w:val="single" w:sz="4" w:space="0" w:color="auto"/>
              <w:right w:val="single" w:sz="4" w:space="0" w:color="auto"/>
            </w:tcBorders>
            <w:vAlign w:val="center"/>
          </w:tcPr>
          <w:p w14:paraId="581840A3" w14:textId="77777777" w:rsidR="004E0AE9" w:rsidRPr="0048050D" w:rsidRDefault="004E0AE9" w:rsidP="004E0AE9">
            <w:pPr>
              <w:spacing w:after="0" w:line="360" w:lineRule="auto"/>
              <w:jc w:val="both"/>
              <w:rPr>
                <w:rFonts w:ascii="Times New Roman" w:eastAsia="Times New Roman" w:hAnsi="Times New Roman"/>
                <w:color w:val="000000" w:themeColor="text1"/>
                <w:sz w:val="20"/>
                <w:szCs w:val="20"/>
                <w:lang w:eastAsia="pl-PL"/>
              </w:rPr>
            </w:pPr>
          </w:p>
        </w:tc>
        <w:tc>
          <w:tcPr>
            <w:tcW w:w="2994" w:type="dxa"/>
            <w:tcBorders>
              <w:top w:val="single" w:sz="4" w:space="0" w:color="auto"/>
              <w:left w:val="single" w:sz="4" w:space="0" w:color="auto"/>
              <w:bottom w:val="single" w:sz="4" w:space="0" w:color="auto"/>
              <w:right w:val="single" w:sz="4" w:space="0" w:color="auto"/>
            </w:tcBorders>
            <w:vAlign w:val="center"/>
          </w:tcPr>
          <w:p w14:paraId="3574A207" w14:textId="77777777" w:rsidR="004E0AE9" w:rsidRPr="0048050D" w:rsidRDefault="004E0AE9" w:rsidP="004E0AE9">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5678C733" w14:textId="77777777" w:rsidR="004E0AE9" w:rsidRPr="0048050D" w:rsidRDefault="004E0AE9" w:rsidP="004E0AE9">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vAlign w:val="center"/>
          </w:tcPr>
          <w:p w14:paraId="727ED581" w14:textId="77777777" w:rsidR="004E0AE9" w:rsidRPr="0048050D" w:rsidRDefault="004E0AE9" w:rsidP="004E0AE9">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06D197E0" w14:textId="77777777" w:rsidR="004E0AE9" w:rsidRPr="0048050D" w:rsidRDefault="004E0AE9" w:rsidP="004E0AE9">
            <w:pPr>
              <w:spacing w:after="0" w:line="360" w:lineRule="auto"/>
              <w:jc w:val="both"/>
              <w:rPr>
                <w:rFonts w:ascii="Times New Roman" w:eastAsia="Times New Roman" w:hAnsi="Times New Roman"/>
                <w:color w:val="000000" w:themeColor="text1"/>
                <w:sz w:val="20"/>
                <w:szCs w:val="20"/>
                <w:lang w:eastAsia="pl-PL"/>
              </w:rPr>
            </w:pPr>
          </w:p>
        </w:tc>
      </w:tr>
    </w:tbl>
    <w:p w14:paraId="16BD5B49" w14:textId="77777777" w:rsidR="004E0AE9" w:rsidRPr="00C1580D" w:rsidRDefault="004E0AE9" w:rsidP="004E0AE9">
      <w:pPr>
        <w:spacing w:after="0" w:line="240" w:lineRule="auto"/>
        <w:jc w:val="both"/>
        <w:rPr>
          <w:rFonts w:ascii="Times New Roman" w:eastAsia="Times New Roman" w:hAnsi="Times New Roman"/>
          <w:b/>
          <w:bCs/>
          <w:color w:val="000000" w:themeColor="text1"/>
          <w:sz w:val="18"/>
          <w:szCs w:val="18"/>
          <w:lang w:eastAsia="pl-PL"/>
        </w:rPr>
      </w:pPr>
    </w:p>
    <w:p w14:paraId="7963D037" w14:textId="77777777" w:rsidR="004E0AE9" w:rsidRPr="0048050D" w:rsidRDefault="004E0AE9" w:rsidP="004E0AE9">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Egzaminatorzy:</w:t>
      </w:r>
    </w:p>
    <w:tbl>
      <w:tblPr>
        <w:tblW w:w="9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2"/>
        <w:gridCol w:w="2924"/>
        <w:gridCol w:w="1931"/>
        <w:gridCol w:w="4410"/>
      </w:tblGrid>
      <w:tr w:rsidR="004E0AE9" w:rsidRPr="0048050D" w14:paraId="2A37DC98" w14:textId="77777777" w:rsidTr="004E0AE9">
        <w:tc>
          <w:tcPr>
            <w:tcW w:w="632" w:type="dxa"/>
            <w:tcBorders>
              <w:top w:val="single" w:sz="4" w:space="0" w:color="auto"/>
              <w:left w:val="single" w:sz="4" w:space="0" w:color="auto"/>
              <w:bottom w:val="single" w:sz="4" w:space="0" w:color="auto"/>
              <w:right w:val="single" w:sz="4" w:space="0" w:color="auto"/>
            </w:tcBorders>
            <w:vAlign w:val="center"/>
          </w:tcPr>
          <w:p w14:paraId="0537BFE0" w14:textId="77777777" w:rsidR="004E0AE9" w:rsidRPr="0048050D" w:rsidRDefault="004E0AE9" w:rsidP="004E0AE9">
            <w:pPr>
              <w:spacing w:after="0" w:line="360" w:lineRule="auto"/>
              <w:ind w:hanging="306"/>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24" w:type="dxa"/>
            <w:tcBorders>
              <w:top w:val="single" w:sz="4" w:space="0" w:color="auto"/>
              <w:left w:val="single" w:sz="4" w:space="0" w:color="auto"/>
              <w:bottom w:val="single" w:sz="4" w:space="0" w:color="auto"/>
              <w:right w:val="single" w:sz="4" w:space="0" w:color="auto"/>
            </w:tcBorders>
            <w:vAlign w:val="center"/>
          </w:tcPr>
          <w:p w14:paraId="46C8AB72"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31" w:type="dxa"/>
            <w:tcBorders>
              <w:top w:val="single" w:sz="4" w:space="0" w:color="auto"/>
              <w:left w:val="single" w:sz="4" w:space="0" w:color="auto"/>
              <w:bottom w:val="single" w:sz="4" w:space="0" w:color="auto"/>
              <w:right w:val="single" w:sz="4" w:space="0" w:color="auto"/>
            </w:tcBorders>
            <w:vAlign w:val="center"/>
          </w:tcPr>
          <w:p w14:paraId="1B6621A9"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Indywidualny numer identyfikacyjny</w:t>
            </w:r>
          </w:p>
        </w:tc>
        <w:tc>
          <w:tcPr>
            <w:tcW w:w="4410" w:type="dxa"/>
            <w:tcBorders>
              <w:top w:val="single" w:sz="4" w:space="0" w:color="auto"/>
              <w:left w:val="single" w:sz="4" w:space="0" w:color="auto"/>
              <w:bottom w:val="single" w:sz="4" w:space="0" w:color="auto"/>
              <w:right w:val="single" w:sz="4" w:space="0" w:color="auto"/>
            </w:tcBorders>
            <w:vAlign w:val="center"/>
          </w:tcPr>
          <w:p w14:paraId="382623CA"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E0AE9" w:rsidRPr="0048050D" w14:paraId="12115AD3" w14:textId="77777777" w:rsidTr="004E0AE9">
        <w:tc>
          <w:tcPr>
            <w:tcW w:w="632" w:type="dxa"/>
            <w:tcBorders>
              <w:top w:val="single" w:sz="4" w:space="0" w:color="auto"/>
              <w:left w:val="single" w:sz="4" w:space="0" w:color="auto"/>
              <w:bottom w:val="single" w:sz="4" w:space="0" w:color="auto"/>
              <w:right w:val="single" w:sz="4" w:space="0" w:color="auto"/>
            </w:tcBorders>
            <w:vAlign w:val="center"/>
          </w:tcPr>
          <w:p w14:paraId="3C166F63" w14:textId="77777777" w:rsidR="004E0AE9" w:rsidRPr="0048050D" w:rsidRDefault="004E0AE9" w:rsidP="004E0AE9">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24" w:type="dxa"/>
            <w:tcBorders>
              <w:top w:val="single" w:sz="4" w:space="0" w:color="auto"/>
              <w:left w:val="single" w:sz="4" w:space="0" w:color="auto"/>
              <w:bottom w:val="single" w:sz="4" w:space="0" w:color="auto"/>
              <w:right w:val="single" w:sz="4" w:space="0" w:color="auto"/>
            </w:tcBorders>
            <w:vAlign w:val="center"/>
          </w:tcPr>
          <w:p w14:paraId="43BBFD56"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1DF293F3"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7E22A498"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r>
      <w:tr w:rsidR="004E0AE9" w:rsidRPr="0048050D" w14:paraId="2967A81C" w14:textId="77777777" w:rsidTr="004E0AE9">
        <w:tc>
          <w:tcPr>
            <w:tcW w:w="632" w:type="dxa"/>
            <w:tcBorders>
              <w:top w:val="single" w:sz="4" w:space="0" w:color="auto"/>
              <w:left w:val="single" w:sz="4" w:space="0" w:color="auto"/>
              <w:bottom w:val="single" w:sz="4" w:space="0" w:color="auto"/>
              <w:right w:val="single" w:sz="4" w:space="0" w:color="auto"/>
            </w:tcBorders>
            <w:vAlign w:val="center"/>
          </w:tcPr>
          <w:p w14:paraId="3ED61104" w14:textId="77777777" w:rsidR="004E0AE9" w:rsidRPr="0048050D" w:rsidRDefault="004E0AE9" w:rsidP="004E0AE9">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24" w:type="dxa"/>
            <w:tcBorders>
              <w:top w:val="single" w:sz="4" w:space="0" w:color="auto"/>
              <w:left w:val="single" w:sz="4" w:space="0" w:color="auto"/>
              <w:bottom w:val="single" w:sz="4" w:space="0" w:color="auto"/>
              <w:right w:val="single" w:sz="4" w:space="0" w:color="auto"/>
            </w:tcBorders>
            <w:vAlign w:val="center"/>
          </w:tcPr>
          <w:p w14:paraId="3557A16B"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7DD84CF9"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6E0DFB1E"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r>
      <w:tr w:rsidR="004E0AE9" w:rsidRPr="0048050D" w14:paraId="2C8B29EE" w14:textId="77777777" w:rsidTr="004E0AE9">
        <w:tc>
          <w:tcPr>
            <w:tcW w:w="632" w:type="dxa"/>
            <w:tcBorders>
              <w:top w:val="single" w:sz="4" w:space="0" w:color="auto"/>
              <w:left w:val="single" w:sz="4" w:space="0" w:color="auto"/>
              <w:bottom w:val="single" w:sz="4" w:space="0" w:color="auto"/>
              <w:right w:val="single" w:sz="4" w:space="0" w:color="auto"/>
            </w:tcBorders>
            <w:vAlign w:val="center"/>
          </w:tcPr>
          <w:p w14:paraId="08A8F78B" w14:textId="028C2DDF" w:rsidR="004E0AE9" w:rsidRPr="0048050D" w:rsidRDefault="00627ABF" w:rsidP="004E0AE9">
            <w:pPr>
              <w:spacing w:after="0" w:line="360" w:lineRule="auto"/>
              <w:ind w:hanging="308"/>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3.</w:t>
            </w:r>
          </w:p>
        </w:tc>
        <w:tc>
          <w:tcPr>
            <w:tcW w:w="2924" w:type="dxa"/>
            <w:tcBorders>
              <w:top w:val="single" w:sz="4" w:space="0" w:color="auto"/>
              <w:left w:val="single" w:sz="4" w:space="0" w:color="auto"/>
              <w:bottom w:val="single" w:sz="4" w:space="0" w:color="auto"/>
              <w:right w:val="single" w:sz="4" w:space="0" w:color="auto"/>
            </w:tcBorders>
            <w:vAlign w:val="center"/>
          </w:tcPr>
          <w:p w14:paraId="552D39E8"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43134BC7"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564EEA9B"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D9023E" w14:paraId="68C260B8" w14:textId="77777777" w:rsidTr="00D9023E">
        <w:tc>
          <w:tcPr>
            <w:tcW w:w="496" w:type="dxa"/>
            <w:vAlign w:val="center"/>
          </w:tcPr>
          <w:p w14:paraId="22CCFCC4" w14:textId="77777777" w:rsidR="00D9023E" w:rsidRPr="004D1E04" w:rsidRDefault="00D9023E" w:rsidP="009E745F">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2D09B71B" w14:textId="6FF265FC" w:rsidR="00D9023E" w:rsidRDefault="00D9023E" w:rsidP="009E745F">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C293872" w14:textId="77777777" w:rsidR="002D41B4" w:rsidRDefault="002D41B4" w:rsidP="006558A7">
      <w:pPr>
        <w:rPr>
          <w:rFonts w:ascii="Times New Roman" w:eastAsia="Times New Roman" w:hAnsi="Times New Roman"/>
          <w:b/>
          <w:bCs/>
          <w:color w:val="000000" w:themeColor="text1"/>
          <w:lang w:eastAsia="pl-PL"/>
        </w:rPr>
      </w:pPr>
    </w:p>
    <w:p w14:paraId="301C9AF3" w14:textId="784F7ADC" w:rsidR="00D9023E" w:rsidRPr="00D9023E" w:rsidRDefault="00D9023E" w:rsidP="006558A7">
      <w:pPr>
        <w:rPr>
          <w:rFonts w:ascii="Times New Roman" w:hAnsi="Times New Roman"/>
          <w:b/>
          <w:bCs/>
          <w:color w:val="000000" w:themeColor="text1"/>
          <w:szCs w:val="28"/>
        </w:rPr>
      </w:pPr>
      <w:r w:rsidRPr="0048050D">
        <w:rPr>
          <w:rFonts w:ascii="Times New Roman" w:eastAsia="Times New Roman" w:hAnsi="Times New Roman"/>
          <w:b/>
          <w:bCs/>
          <w:color w:val="000000" w:themeColor="text1"/>
          <w:lang w:eastAsia="pl-PL"/>
        </w:rPr>
        <w:t>Obserwatorzy:</w:t>
      </w:r>
    </w:p>
    <w:p w14:paraId="547137D7" w14:textId="77777777" w:rsidR="00D9023E" w:rsidRPr="0048050D" w:rsidRDefault="00D9023E" w:rsidP="00D9023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Pr>
          <w:rFonts w:ascii="Times New Roman" w:eastAsia="Times New Roman" w:hAnsi="Times New Roman"/>
          <w:color w:val="000000" w:themeColor="text1"/>
          <w:lang w:eastAsia="pl-PL"/>
        </w:rPr>
        <w:t>..........................</w:t>
      </w:r>
    </w:p>
    <w:p w14:paraId="16780B99" w14:textId="77777777" w:rsidR="00D9023E" w:rsidRPr="0048050D" w:rsidRDefault="00D9023E" w:rsidP="00D9023E">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1661B3EB" w14:textId="77777777" w:rsidR="00D9023E" w:rsidRPr="0048050D" w:rsidRDefault="00D9023E" w:rsidP="00D9023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Pr>
          <w:rFonts w:ascii="Times New Roman" w:eastAsia="Times New Roman" w:hAnsi="Times New Roman"/>
          <w:color w:val="000000" w:themeColor="text1"/>
          <w:lang w:eastAsia="pl-PL"/>
        </w:rPr>
        <w:t>......................</w:t>
      </w:r>
    </w:p>
    <w:p w14:paraId="3D3FEEDA" w14:textId="77777777" w:rsidR="00D9023E" w:rsidRPr="0048050D" w:rsidRDefault="00D9023E" w:rsidP="00D9023E">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58BAE8AD" w14:textId="77777777" w:rsidR="00D9023E" w:rsidRPr="007A7B6A" w:rsidRDefault="00D9023E" w:rsidP="00D9023E">
      <w:pPr>
        <w:spacing w:after="0" w:line="20" w:lineRule="atLeast"/>
        <w:jc w:val="both"/>
        <w:rPr>
          <w:rFonts w:ascii="Times New Roman" w:eastAsia="Times New Roman" w:hAnsi="Times New Roman"/>
          <w:color w:val="000000" w:themeColor="text1"/>
          <w:sz w:val="16"/>
          <w:szCs w:val="16"/>
          <w:lang w:eastAsia="pl-PL"/>
        </w:rPr>
      </w:pPr>
    </w:p>
    <w:p w14:paraId="157D19A1" w14:textId="77777777" w:rsidR="00D9023E" w:rsidRPr="0048050D" w:rsidRDefault="00D9023E" w:rsidP="00D9023E">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stanowisk egzaminacyjnych i zapewniające prawidłowe funkcjonowanie specjalistycznego sprzętu, maszyn i urządzeń w czasie trwania części praktycznej egzaminu:</w:t>
      </w:r>
    </w:p>
    <w:p w14:paraId="7B4CF4B9" w14:textId="77777777" w:rsidR="00D9023E" w:rsidRPr="0048050D" w:rsidRDefault="00D9023E" w:rsidP="00D9023E">
      <w:pPr>
        <w:spacing w:after="0" w:line="20" w:lineRule="atLeast"/>
        <w:jc w:val="both"/>
        <w:rPr>
          <w:rFonts w:ascii="Times New Roman" w:eastAsia="Times New Roman" w:hAnsi="Times New Roman"/>
          <w:b/>
          <w:bCs/>
          <w:color w:val="000000" w:themeColor="text1"/>
          <w:lang w:eastAsia="pl-PL"/>
        </w:rPr>
      </w:pPr>
    </w:p>
    <w:p w14:paraId="52556919" w14:textId="77777777" w:rsidR="00D9023E" w:rsidRPr="0048050D" w:rsidRDefault="00D9023E" w:rsidP="00D9023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31ADC2B8" w14:textId="77777777" w:rsidR="00D9023E" w:rsidRPr="0048050D" w:rsidRDefault="00D9023E" w:rsidP="00D9023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7213D020" w14:textId="77777777" w:rsidR="00D9023E" w:rsidRPr="0048050D" w:rsidRDefault="00D9023E" w:rsidP="00D9023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78A5E42" w14:textId="3034CBD9" w:rsidR="00D9023E" w:rsidRPr="00D9023E" w:rsidRDefault="00D9023E" w:rsidP="00D9023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24F07EF" w14:textId="77777777" w:rsidR="00D9023E" w:rsidRPr="0048050D" w:rsidRDefault="00D9023E" w:rsidP="00D9023E">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7CF01C56" w14:textId="77777777" w:rsidR="00D9023E" w:rsidRPr="0048050D" w:rsidRDefault="00D9023E" w:rsidP="00D9023E">
      <w:pPr>
        <w:spacing w:after="0" w:line="20" w:lineRule="atLeast"/>
        <w:jc w:val="both"/>
        <w:rPr>
          <w:rFonts w:ascii="Times New Roman" w:eastAsia="Times New Roman" w:hAnsi="Times New Roman"/>
          <w:color w:val="000000" w:themeColor="text1"/>
          <w:lang w:eastAsia="pl-PL"/>
        </w:rPr>
      </w:pPr>
    </w:p>
    <w:p w14:paraId="227BF825" w14:textId="77777777" w:rsidR="00D9023E" w:rsidRPr="0048050D" w:rsidRDefault="00D9023E" w:rsidP="00D9023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8EB624F" w14:textId="77777777" w:rsidR="00D9023E" w:rsidRPr="0048050D" w:rsidRDefault="00D9023E" w:rsidP="00D9023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9273363" w14:textId="77777777" w:rsidR="00D9023E" w:rsidRPr="0048050D" w:rsidRDefault="00D9023E" w:rsidP="00D9023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BAE2502" w14:textId="5006CEB5" w:rsidR="00D9023E" w:rsidRPr="00D9023E" w:rsidRDefault="00D9023E" w:rsidP="00D9023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2CEB1A4" w14:textId="77777777" w:rsidR="00D9023E" w:rsidRPr="00D9023E" w:rsidRDefault="00D9023E" w:rsidP="00D9023E">
      <w:pPr>
        <w:spacing w:after="0" w:line="20" w:lineRule="atLeast"/>
        <w:jc w:val="both"/>
        <w:outlineLvl w:val="0"/>
        <w:rPr>
          <w:rFonts w:ascii="Times New Roman" w:eastAsia="Times New Roman" w:hAnsi="Times New Roman"/>
          <w:b/>
          <w:bCs/>
          <w:color w:val="000000" w:themeColor="text1"/>
          <w:lang w:eastAsia="pl-PL"/>
        </w:rPr>
      </w:pPr>
      <w:r w:rsidRPr="00D9023E">
        <w:rPr>
          <w:rFonts w:ascii="Times New Roman" w:eastAsia="Times New Roman" w:hAnsi="Times New Roman"/>
          <w:b/>
          <w:bCs/>
          <w:color w:val="000000" w:themeColor="text1"/>
          <w:lang w:eastAsia="pl-PL"/>
        </w:rPr>
        <w:t xml:space="preserve">Uwagi o przebiegu części praktycznej egzaminu potwierdzającego kwalifikacje w zawodzie, </w:t>
      </w:r>
      <w:r w:rsidRPr="00D9023E">
        <w:rPr>
          <w:rFonts w:ascii="Times New Roman" w:hAnsi="Times New Roman"/>
          <w:b/>
          <w:bCs/>
          <w:color w:val="000000" w:themeColor="text1"/>
        </w:rPr>
        <w:t>w tym informacje o wystąpieniu przypadków szczególnych:</w:t>
      </w:r>
    </w:p>
    <w:p w14:paraId="2E81BA6B" w14:textId="77777777" w:rsidR="00D9023E" w:rsidRPr="0048050D" w:rsidRDefault="00D9023E" w:rsidP="00D9023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Pr>
          <w:rFonts w:ascii="Times New Roman" w:eastAsia="Times New Roman" w:hAnsi="Times New Roman"/>
          <w:color w:val="000000" w:themeColor="text1"/>
          <w:lang w:eastAsia="pl-PL"/>
        </w:rPr>
        <w:t>..........................</w:t>
      </w:r>
    </w:p>
    <w:p w14:paraId="41D96C8B" w14:textId="77777777" w:rsidR="00D9023E" w:rsidRPr="0048050D" w:rsidRDefault="00D9023E" w:rsidP="00D9023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Pr>
          <w:rFonts w:ascii="Times New Roman" w:eastAsia="Times New Roman" w:hAnsi="Times New Roman"/>
          <w:color w:val="000000" w:themeColor="text1"/>
          <w:lang w:eastAsia="pl-PL"/>
        </w:rPr>
        <w:t>.............................</w:t>
      </w:r>
    </w:p>
    <w:p w14:paraId="4D25E9E3" w14:textId="77777777" w:rsidR="00D9023E" w:rsidRPr="0048050D" w:rsidRDefault="00D9023E" w:rsidP="00D9023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Pr>
          <w:rFonts w:ascii="Times New Roman" w:eastAsia="Times New Roman" w:hAnsi="Times New Roman"/>
          <w:color w:val="000000" w:themeColor="text1"/>
          <w:lang w:eastAsia="pl-PL"/>
        </w:rPr>
        <w:t>.............................</w:t>
      </w:r>
    </w:p>
    <w:p w14:paraId="428A77B1" w14:textId="77777777" w:rsidR="00D9023E" w:rsidRPr="007A7B6A" w:rsidRDefault="00D9023E" w:rsidP="00D9023E">
      <w:pPr>
        <w:spacing w:after="0" w:line="20" w:lineRule="atLeast"/>
        <w:jc w:val="both"/>
        <w:rPr>
          <w:rFonts w:ascii="Times New Roman" w:eastAsia="Times New Roman" w:hAnsi="Times New Roman"/>
          <w:b/>
          <w:bCs/>
          <w:color w:val="000000" w:themeColor="text1"/>
          <w:sz w:val="16"/>
          <w:szCs w:val="16"/>
          <w:lang w:eastAsia="pl-PL"/>
        </w:rPr>
      </w:pPr>
    </w:p>
    <w:p w14:paraId="551E8D0D" w14:textId="77777777" w:rsidR="00D9023E" w:rsidRPr="0048050D" w:rsidRDefault="00D9023E" w:rsidP="00D9023E">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tbl>
      <w:tblPr>
        <w:tblStyle w:val="Tabela-Siatka"/>
        <w:tblW w:w="7799" w:type="dxa"/>
        <w:tblInd w:w="1977" w:type="dxa"/>
        <w:tblLook w:val="04A0" w:firstRow="1" w:lastRow="0" w:firstColumn="1" w:lastColumn="0" w:noHBand="0" w:noVBand="1"/>
      </w:tblPr>
      <w:tblGrid>
        <w:gridCol w:w="2838"/>
        <w:gridCol w:w="4961"/>
      </w:tblGrid>
      <w:tr w:rsidR="00D9023E" w14:paraId="0B9B7D30" w14:textId="77777777" w:rsidTr="009E745F">
        <w:trPr>
          <w:trHeight w:val="340"/>
        </w:trPr>
        <w:tc>
          <w:tcPr>
            <w:tcW w:w="2838" w:type="dxa"/>
            <w:tcBorders>
              <w:top w:val="nil"/>
              <w:left w:val="nil"/>
              <w:bottom w:val="nil"/>
              <w:right w:val="nil"/>
            </w:tcBorders>
            <w:vAlign w:val="bottom"/>
          </w:tcPr>
          <w:p w14:paraId="10161E11" w14:textId="77777777" w:rsidR="00D9023E" w:rsidRDefault="00D9023E" w:rsidP="009E745F">
            <w:pPr>
              <w:spacing w:after="0" w:line="20" w:lineRule="atLeast"/>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w:t>
            </w:r>
          </w:p>
        </w:tc>
        <w:tc>
          <w:tcPr>
            <w:tcW w:w="4961" w:type="dxa"/>
            <w:tcBorders>
              <w:top w:val="nil"/>
              <w:left w:val="nil"/>
              <w:bottom w:val="dotted" w:sz="8" w:space="0" w:color="auto"/>
              <w:right w:val="nil"/>
            </w:tcBorders>
          </w:tcPr>
          <w:p w14:paraId="3B8C2CB2" w14:textId="77777777" w:rsidR="00D9023E" w:rsidRDefault="00D9023E" w:rsidP="009E745F">
            <w:pPr>
              <w:spacing w:after="0" w:line="20" w:lineRule="atLeast"/>
              <w:jc w:val="both"/>
              <w:rPr>
                <w:rFonts w:ascii="Times New Roman" w:eastAsia="Times New Roman" w:hAnsi="Times New Roman"/>
                <w:color w:val="000000" w:themeColor="text1"/>
                <w:lang w:eastAsia="pl-PL"/>
              </w:rPr>
            </w:pPr>
          </w:p>
        </w:tc>
      </w:tr>
      <w:tr w:rsidR="00D9023E" w14:paraId="405451B9" w14:textId="77777777" w:rsidTr="009E745F">
        <w:trPr>
          <w:trHeight w:val="113"/>
        </w:trPr>
        <w:tc>
          <w:tcPr>
            <w:tcW w:w="2838" w:type="dxa"/>
            <w:tcBorders>
              <w:top w:val="nil"/>
              <w:left w:val="nil"/>
              <w:bottom w:val="nil"/>
              <w:right w:val="nil"/>
            </w:tcBorders>
            <w:vAlign w:val="bottom"/>
          </w:tcPr>
          <w:p w14:paraId="671E49B7" w14:textId="77777777" w:rsidR="00D9023E" w:rsidRDefault="00D9023E" w:rsidP="009E745F">
            <w:pPr>
              <w:spacing w:after="0" w:line="20" w:lineRule="atLeast"/>
              <w:jc w:val="right"/>
              <w:rPr>
                <w:rFonts w:ascii="Times New Roman" w:eastAsia="Times New Roman" w:hAnsi="Times New Roman"/>
                <w:color w:val="000000" w:themeColor="text1"/>
                <w:lang w:eastAsia="pl-PL"/>
              </w:rPr>
            </w:pPr>
          </w:p>
        </w:tc>
        <w:tc>
          <w:tcPr>
            <w:tcW w:w="4961" w:type="dxa"/>
            <w:tcBorders>
              <w:top w:val="dotted" w:sz="8" w:space="0" w:color="auto"/>
              <w:left w:val="nil"/>
              <w:bottom w:val="nil"/>
              <w:right w:val="nil"/>
            </w:tcBorders>
          </w:tcPr>
          <w:p w14:paraId="0FFEE2ED" w14:textId="77777777" w:rsidR="00D9023E" w:rsidRDefault="00D9023E" w:rsidP="009E745F">
            <w:pPr>
              <w:spacing w:after="0" w:line="20" w:lineRule="atLeast"/>
              <w:jc w:val="center"/>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czytelny </w:t>
            </w:r>
            <w:r w:rsidRPr="0048050D">
              <w:rPr>
                <w:rFonts w:ascii="Times New Roman" w:eastAsia="Times New Roman" w:hAnsi="Times New Roman"/>
                <w:i/>
                <w:iCs/>
                <w:color w:val="000000" w:themeColor="text1"/>
                <w:sz w:val="18"/>
                <w:szCs w:val="18"/>
                <w:lang w:eastAsia="pl-PL"/>
              </w:rPr>
              <w:t>podpis</w:t>
            </w:r>
          </w:p>
        </w:tc>
      </w:tr>
      <w:tr w:rsidR="00D9023E" w14:paraId="1E4F4BF4" w14:textId="77777777" w:rsidTr="009E745F">
        <w:trPr>
          <w:trHeight w:val="340"/>
        </w:trPr>
        <w:tc>
          <w:tcPr>
            <w:tcW w:w="2838" w:type="dxa"/>
            <w:tcBorders>
              <w:top w:val="nil"/>
              <w:left w:val="nil"/>
              <w:bottom w:val="nil"/>
              <w:right w:val="nil"/>
            </w:tcBorders>
            <w:vAlign w:val="bottom"/>
          </w:tcPr>
          <w:p w14:paraId="7DD005D0" w14:textId="77777777" w:rsidR="00D9023E" w:rsidRDefault="00D9023E" w:rsidP="009E745F">
            <w:pPr>
              <w:spacing w:after="0" w:line="20" w:lineRule="atLeast"/>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egzaminator/ </w:t>
            </w:r>
            <w:r>
              <w:rPr>
                <w:rFonts w:ascii="Times New Roman" w:eastAsia="Times New Roman" w:hAnsi="Times New Roman"/>
                <w:color w:val="000000" w:themeColor="text1"/>
                <w:lang w:eastAsia="pl-PL"/>
              </w:rPr>
              <w:t>członek</w:t>
            </w:r>
          </w:p>
        </w:tc>
        <w:tc>
          <w:tcPr>
            <w:tcW w:w="4961" w:type="dxa"/>
            <w:tcBorders>
              <w:top w:val="nil"/>
              <w:left w:val="nil"/>
              <w:bottom w:val="dotted" w:sz="8" w:space="0" w:color="auto"/>
              <w:right w:val="nil"/>
            </w:tcBorders>
          </w:tcPr>
          <w:p w14:paraId="307BF413" w14:textId="77777777" w:rsidR="00D9023E" w:rsidRDefault="00D9023E" w:rsidP="009E745F">
            <w:pPr>
              <w:spacing w:after="0" w:line="20" w:lineRule="atLeast"/>
              <w:jc w:val="center"/>
              <w:rPr>
                <w:rFonts w:ascii="Times New Roman" w:eastAsia="Times New Roman" w:hAnsi="Times New Roman"/>
                <w:color w:val="000000" w:themeColor="text1"/>
                <w:lang w:eastAsia="pl-PL"/>
              </w:rPr>
            </w:pPr>
          </w:p>
        </w:tc>
      </w:tr>
      <w:tr w:rsidR="00D9023E" w14:paraId="752B401C" w14:textId="77777777" w:rsidTr="009E745F">
        <w:trPr>
          <w:trHeight w:val="113"/>
        </w:trPr>
        <w:tc>
          <w:tcPr>
            <w:tcW w:w="2838" w:type="dxa"/>
            <w:tcBorders>
              <w:top w:val="nil"/>
              <w:left w:val="nil"/>
              <w:bottom w:val="nil"/>
              <w:right w:val="nil"/>
            </w:tcBorders>
            <w:vAlign w:val="bottom"/>
          </w:tcPr>
          <w:p w14:paraId="63219B51" w14:textId="77777777" w:rsidR="00D9023E" w:rsidRDefault="00D9023E" w:rsidP="009E745F">
            <w:pPr>
              <w:spacing w:after="0" w:line="20" w:lineRule="atLeast"/>
              <w:jc w:val="right"/>
              <w:rPr>
                <w:rFonts w:ascii="Times New Roman" w:eastAsia="Times New Roman" w:hAnsi="Times New Roman"/>
                <w:color w:val="000000" w:themeColor="text1"/>
                <w:lang w:eastAsia="pl-PL"/>
              </w:rPr>
            </w:pPr>
          </w:p>
        </w:tc>
        <w:tc>
          <w:tcPr>
            <w:tcW w:w="4961" w:type="dxa"/>
            <w:tcBorders>
              <w:top w:val="dotted" w:sz="8" w:space="0" w:color="auto"/>
              <w:left w:val="nil"/>
              <w:bottom w:val="nil"/>
              <w:right w:val="nil"/>
            </w:tcBorders>
          </w:tcPr>
          <w:p w14:paraId="1B505DCD" w14:textId="77777777" w:rsidR="00D9023E" w:rsidRDefault="00D9023E" w:rsidP="009E745F">
            <w:pPr>
              <w:spacing w:after="0" w:line="20" w:lineRule="atLeast"/>
              <w:jc w:val="center"/>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czytelny </w:t>
            </w:r>
            <w:r w:rsidRPr="0048050D">
              <w:rPr>
                <w:rFonts w:ascii="Times New Roman" w:eastAsia="Times New Roman" w:hAnsi="Times New Roman"/>
                <w:i/>
                <w:iCs/>
                <w:color w:val="000000" w:themeColor="text1"/>
                <w:sz w:val="18"/>
                <w:szCs w:val="18"/>
                <w:lang w:eastAsia="pl-PL"/>
              </w:rPr>
              <w:t>podpis</w:t>
            </w:r>
          </w:p>
        </w:tc>
      </w:tr>
      <w:tr w:rsidR="00D9023E" w14:paraId="5519AA6E" w14:textId="77777777" w:rsidTr="009E745F">
        <w:trPr>
          <w:trHeight w:val="340"/>
        </w:trPr>
        <w:tc>
          <w:tcPr>
            <w:tcW w:w="2838" w:type="dxa"/>
            <w:tcBorders>
              <w:top w:val="nil"/>
              <w:left w:val="nil"/>
              <w:bottom w:val="nil"/>
              <w:right w:val="nil"/>
            </w:tcBorders>
            <w:vAlign w:val="bottom"/>
          </w:tcPr>
          <w:p w14:paraId="17476CAF" w14:textId="77777777" w:rsidR="00D9023E" w:rsidRDefault="00D9023E" w:rsidP="009E745F">
            <w:pPr>
              <w:spacing w:after="0" w:line="20" w:lineRule="atLeast"/>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p>
        </w:tc>
        <w:tc>
          <w:tcPr>
            <w:tcW w:w="4961" w:type="dxa"/>
            <w:tcBorders>
              <w:top w:val="nil"/>
              <w:left w:val="nil"/>
              <w:bottom w:val="dotted" w:sz="8" w:space="0" w:color="auto"/>
              <w:right w:val="nil"/>
            </w:tcBorders>
          </w:tcPr>
          <w:p w14:paraId="2A212874" w14:textId="77777777" w:rsidR="00D9023E" w:rsidRDefault="00D9023E" w:rsidP="009E745F">
            <w:pPr>
              <w:spacing w:after="0" w:line="20" w:lineRule="atLeast"/>
              <w:jc w:val="center"/>
              <w:rPr>
                <w:rFonts w:ascii="Times New Roman" w:eastAsia="Times New Roman" w:hAnsi="Times New Roman"/>
                <w:color w:val="000000" w:themeColor="text1"/>
                <w:lang w:eastAsia="pl-PL"/>
              </w:rPr>
            </w:pPr>
          </w:p>
        </w:tc>
      </w:tr>
      <w:tr w:rsidR="00D9023E" w14:paraId="0804525D" w14:textId="77777777" w:rsidTr="009E745F">
        <w:trPr>
          <w:trHeight w:val="113"/>
        </w:trPr>
        <w:tc>
          <w:tcPr>
            <w:tcW w:w="2838" w:type="dxa"/>
            <w:tcBorders>
              <w:top w:val="nil"/>
              <w:left w:val="nil"/>
              <w:bottom w:val="nil"/>
              <w:right w:val="nil"/>
            </w:tcBorders>
            <w:vAlign w:val="bottom"/>
          </w:tcPr>
          <w:p w14:paraId="54AC11F4" w14:textId="77777777" w:rsidR="00D9023E" w:rsidRDefault="00D9023E" w:rsidP="009E745F">
            <w:pPr>
              <w:spacing w:after="0" w:line="20" w:lineRule="atLeast"/>
              <w:jc w:val="right"/>
              <w:rPr>
                <w:rFonts w:ascii="Times New Roman" w:eastAsia="Times New Roman" w:hAnsi="Times New Roman"/>
                <w:color w:val="000000" w:themeColor="text1"/>
                <w:lang w:eastAsia="pl-PL"/>
              </w:rPr>
            </w:pPr>
          </w:p>
        </w:tc>
        <w:tc>
          <w:tcPr>
            <w:tcW w:w="4961" w:type="dxa"/>
            <w:tcBorders>
              <w:top w:val="dotted" w:sz="8" w:space="0" w:color="auto"/>
              <w:left w:val="nil"/>
              <w:bottom w:val="nil"/>
              <w:right w:val="nil"/>
            </w:tcBorders>
          </w:tcPr>
          <w:p w14:paraId="6839AF3B" w14:textId="77777777" w:rsidR="00D9023E" w:rsidRDefault="00D9023E" w:rsidP="009E745F">
            <w:pPr>
              <w:spacing w:after="0" w:line="20" w:lineRule="atLeast"/>
              <w:jc w:val="center"/>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czytelny </w:t>
            </w:r>
            <w:r w:rsidRPr="0048050D">
              <w:rPr>
                <w:rFonts w:ascii="Times New Roman" w:eastAsia="Times New Roman" w:hAnsi="Times New Roman"/>
                <w:i/>
                <w:iCs/>
                <w:color w:val="000000" w:themeColor="text1"/>
                <w:sz w:val="18"/>
                <w:szCs w:val="18"/>
                <w:lang w:eastAsia="pl-PL"/>
              </w:rPr>
              <w:t>podpis</w:t>
            </w:r>
          </w:p>
        </w:tc>
      </w:tr>
      <w:tr w:rsidR="00D9023E" w14:paraId="4D562716" w14:textId="77777777" w:rsidTr="009E745F">
        <w:trPr>
          <w:trHeight w:val="340"/>
        </w:trPr>
        <w:tc>
          <w:tcPr>
            <w:tcW w:w="2838" w:type="dxa"/>
            <w:tcBorders>
              <w:top w:val="nil"/>
              <w:left w:val="nil"/>
              <w:bottom w:val="nil"/>
              <w:right w:val="nil"/>
            </w:tcBorders>
            <w:vAlign w:val="bottom"/>
          </w:tcPr>
          <w:p w14:paraId="28D86ACA" w14:textId="77777777" w:rsidR="00D9023E" w:rsidRDefault="00D9023E" w:rsidP="009E745F">
            <w:pPr>
              <w:spacing w:after="0" w:line="20" w:lineRule="atLeast"/>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p>
        </w:tc>
        <w:tc>
          <w:tcPr>
            <w:tcW w:w="4961" w:type="dxa"/>
            <w:tcBorders>
              <w:top w:val="nil"/>
              <w:left w:val="nil"/>
              <w:bottom w:val="dotted" w:sz="8" w:space="0" w:color="auto"/>
              <w:right w:val="nil"/>
            </w:tcBorders>
          </w:tcPr>
          <w:p w14:paraId="11859948" w14:textId="77777777" w:rsidR="00D9023E" w:rsidRDefault="00D9023E" w:rsidP="009E745F">
            <w:pPr>
              <w:spacing w:after="0" w:line="20" w:lineRule="atLeast"/>
              <w:jc w:val="center"/>
              <w:rPr>
                <w:rFonts w:ascii="Times New Roman" w:eastAsia="Times New Roman" w:hAnsi="Times New Roman"/>
                <w:color w:val="000000" w:themeColor="text1"/>
                <w:lang w:eastAsia="pl-PL"/>
              </w:rPr>
            </w:pPr>
          </w:p>
        </w:tc>
      </w:tr>
      <w:tr w:rsidR="00D9023E" w14:paraId="0F51B046" w14:textId="77777777" w:rsidTr="009E745F">
        <w:trPr>
          <w:trHeight w:val="113"/>
        </w:trPr>
        <w:tc>
          <w:tcPr>
            <w:tcW w:w="2838" w:type="dxa"/>
            <w:tcBorders>
              <w:top w:val="nil"/>
              <w:left w:val="nil"/>
              <w:bottom w:val="nil"/>
              <w:right w:val="nil"/>
            </w:tcBorders>
          </w:tcPr>
          <w:p w14:paraId="7D265F37" w14:textId="77777777" w:rsidR="00D9023E" w:rsidRDefault="00D9023E" w:rsidP="009E745F">
            <w:pPr>
              <w:spacing w:after="0" w:line="20" w:lineRule="atLeast"/>
              <w:jc w:val="both"/>
              <w:rPr>
                <w:rFonts w:ascii="Times New Roman" w:eastAsia="Times New Roman" w:hAnsi="Times New Roman"/>
                <w:color w:val="000000" w:themeColor="text1"/>
                <w:lang w:eastAsia="pl-PL"/>
              </w:rPr>
            </w:pPr>
          </w:p>
        </w:tc>
        <w:tc>
          <w:tcPr>
            <w:tcW w:w="4961" w:type="dxa"/>
            <w:tcBorders>
              <w:top w:val="dotted" w:sz="8" w:space="0" w:color="auto"/>
              <w:left w:val="nil"/>
              <w:bottom w:val="nil"/>
              <w:right w:val="nil"/>
            </w:tcBorders>
          </w:tcPr>
          <w:p w14:paraId="60D9A7E6" w14:textId="77777777" w:rsidR="00D9023E" w:rsidRDefault="00D9023E" w:rsidP="009E745F">
            <w:pPr>
              <w:spacing w:after="0" w:line="20" w:lineRule="atLeast"/>
              <w:jc w:val="center"/>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 xml:space="preserve">czytelny </w:t>
            </w:r>
            <w:r w:rsidRPr="0048050D">
              <w:rPr>
                <w:rFonts w:ascii="Times New Roman" w:eastAsia="Times New Roman" w:hAnsi="Times New Roman"/>
                <w:i/>
                <w:iCs/>
                <w:color w:val="000000" w:themeColor="text1"/>
                <w:sz w:val="18"/>
                <w:szCs w:val="18"/>
                <w:lang w:eastAsia="pl-PL"/>
              </w:rPr>
              <w:t>podpis</w:t>
            </w:r>
          </w:p>
          <w:p w14:paraId="441FB438" w14:textId="56C8650E" w:rsidR="00627ABF" w:rsidRDefault="00627ABF" w:rsidP="009E745F">
            <w:pPr>
              <w:spacing w:after="0" w:line="20" w:lineRule="atLeast"/>
              <w:jc w:val="center"/>
              <w:rPr>
                <w:rFonts w:ascii="Times New Roman" w:eastAsia="Times New Roman" w:hAnsi="Times New Roman"/>
                <w:color w:val="000000" w:themeColor="text1"/>
                <w:lang w:eastAsia="pl-PL"/>
              </w:rPr>
            </w:pPr>
          </w:p>
        </w:tc>
      </w:tr>
    </w:tbl>
    <w:p w14:paraId="4BE41E6F" w14:textId="77777777" w:rsidR="00D9023E" w:rsidRPr="007A7B6A" w:rsidRDefault="00D9023E" w:rsidP="00D9023E">
      <w:pPr>
        <w:tabs>
          <w:tab w:val="right" w:pos="3600"/>
          <w:tab w:val="left" w:pos="3780"/>
        </w:tabs>
        <w:spacing w:after="0" w:line="20" w:lineRule="atLeast"/>
        <w:ind w:left="4253"/>
        <w:jc w:val="both"/>
        <w:rPr>
          <w:rFonts w:ascii="Times New Roman" w:eastAsia="Times New Roman" w:hAnsi="Times New Roman"/>
          <w:color w:val="000000" w:themeColor="text1"/>
          <w:sz w:val="8"/>
          <w:szCs w:val="8"/>
          <w:lang w:eastAsia="pl-P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4"/>
        <w:gridCol w:w="857"/>
      </w:tblGrid>
      <w:tr w:rsidR="00D9023E" w:rsidRPr="0048050D" w14:paraId="1DB8C971" w14:textId="77777777" w:rsidTr="009E745F">
        <w:tc>
          <w:tcPr>
            <w:tcW w:w="8664" w:type="dxa"/>
            <w:shd w:val="clear" w:color="auto" w:fill="auto"/>
          </w:tcPr>
          <w:p w14:paraId="09705A39" w14:textId="77777777" w:rsidR="00D9023E" w:rsidRPr="0048050D" w:rsidRDefault="00D9023E" w:rsidP="009E745F">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Załączniki:</w:t>
            </w:r>
          </w:p>
        </w:tc>
        <w:tc>
          <w:tcPr>
            <w:tcW w:w="857" w:type="dxa"/>
            <w:shd w:val="clear" w:color="auto" w:fill="auto"/>
          </w:tcPr>
          <w:p w14:paraId="364204A4" w14:textId="77777777" w:rsidR="00D9023E" w:rsidRPr="0048050D" w:rsidRDefault="00D9023E" w:rsidP="009E745F">
            <w:pPr>
              <w:spacing w:after="0" w:line="20" w:lineRule="atLeast"/>
              <w:jc w:val="center"/>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L. szt.</w:t>
            </w:r>
          </w:p>
        </w:tc>
      </w:tr>
      <w:tr w:rsidR="00D9023E" w:rsidRPr="0048050D" w14:paraId="0AB1F9CF" w14:textId="77777777" w:rsidTr="009E745F">
        <w:tc>
          <w:tcPr>
            <w:tcW w:w="8664" w:type="dxa"/>
            <w:shd w:val="clear" w:color="auto" w:fill="auto"/>
          </w:tcPr>
          <w:p w14:paraId="5514C0ED" w14:textId="77777777" w:rsidR="00D9023E" w:rsidRPr="0048050D" w:rsidRDefault="00D9023E" w:rsidP="004E1FF3">
            <w:pPr>
              <w:numPr>
                <w:ilvl w:val="0"/>
                <w:numId w:val="170"/>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Wykaz zdających w sali egzaminacyjnej </w:t>
            </w:r>
          </w:p>
        </w:tc>
        <w:tc>
          <w:tcPr>
            <w:tcW w:w="857" w:type="dxa"/>
            <w:shd w:val="clear" w:color="auto" w:fill="auto"/>
          </w:tcPr>
          <w:p w14:paraId="183A2BE0" w14:textId="77777777" w:rsidR="00D9023E" w:rsidRPr="0048050D" w:rsidRDefault="00D9023E" w:rsidP="009E745F">
            <w:pPr>
              <w:spacing w:after="0" w:line="20" w:lineRule="atLeast"/>
              <w:jc w:val="both"/>
              <w:rPr>
                <w:rFonts w:ascii="Times New Roman" w:eastAsia="Times New Roman" w:hAnsi="Times New Roman"/>
                <w:color w:val="000000" w:themeColor="text1"/>
                <w:lang w:eastAsia="pl-PL"/>
              </w:rPr>
            </w:pPr>
          </w:p>
        </w:tc>
      </w:tr>
      <w:tr w:rsidR="00D9023E" w:rsidRPr="0048050D" w14:paraId="50AECA45" w14:textId="77777777" w:rsidTr="009E745F">
        <w:tc>
          <w:tcPr>
            <w:tcW w:w="8664" w:type="dxa"/>
            <w:shd w:val="clear" w:color="auto" w:fill="auto"/>
          </w:tcPr>
          <w:p w14:paraId="68C92DF9" w14:textId="77777777" w:rsidR="00D9023E" w:rsidRPr="0048050D" w:rsidRDefault="00D9023E" w:rsidP="004E1FF3">
            <w:pPr>
              <w:numPr>
                <w:ilvl w:val="0"/>
                <w:numId w:val="170"/>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Koperty bezpieczne zawierające karty oceny z arkuszami egzaminacyjnymi zdających, którzy ukończyli egzamin oraz (model w i wk) zasady oceniania</w:t>
            </w:r>
          </w:p>
        </w:tc>
        <w:tc>
          <w:tcPr>
            <w:tcW w:w="857" w:type="dxa"/>
            <w:shd w:val="clear" w:color="auto" w:fill="auto"/>
          </w:tcPr>
          <w:p w14:paraId="08F59702" w14:textId="77777777" w:rsidR="00D9023E" w:rsidRPr="0048050D" w:rsidRDefault="00D9023E" w:rsidP="009E745F">
            <w:pPr>
              <w:spacing w:after="0" w:line="20" w:lineRule="atLeast"/>
              <w:jc w:val="both"/>
              <w:rPr>
                <w:rFonts w:ascii="Times New Roman" w:eastAsia="Times New Roman" w:hAnsi="Times New Roman"/>
                <w:color w:val="000000" w:themeColor="text1"/>
                <w:lang w:eastAsia="pl-PL"/>
              </w:rPr>
            </w:pPr>
          </w:p>
        </w:tc>
      </w:tr>
      <w:tr w:rsidR="00D9023E" w:rsidRPr="0048050D" w14:paraId="375555CB" w14:textId="77777777" w:rsidTr="009E745F">
        <w:tc>
          <w:tcPr>
            <w:tcW w:w="8664" w:type="dxa"/>
            <w:shd w:val="clear" w:color="auto" w:fill="auto"/>
          </w:tcPr>
          <w:p w14:paraId="5C9288CA" w14:textId="77777777" w:rsidR="00D9023E" w:rsidRPr="0048050D" w:rsidRDefault="00D9023E" w:rsidP="004E1FF3">
            <w:pPr>
              <w:numPr>
                <w:ilvl w:val="0"/>
                <w:numId w:val="170"/>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Arkusze egzaminacyjne z kartami oceny zdających, którym przerwano i unieważniono część praktyczną egzaminu (komplety)</w:t>
            </w:r>
          </w:p>
        </w:tc>
        <w:tc>
          <w:tcPr>
            <w:tcW w:w="857" w:type="dxa"/>
            <w:shd w:val="clear" w:color="auto" w:fill="auto"/>
          </w:tcPr>
          <w:p w14:paraId="7C969169" w14:textId="77777777" w:rsidR="00D9023E" w:rsidRPr="0048050D" w:rsidRDefault="00D9023E" w:rsidP="009E745F">
            <w:pPr>
              <w:spacing w:after="0" w:line="20" w:lineRule="atLeast"/>
              <w:jc w:val="both"/>
              <w:rPr>
                <w:rFonts w:ascii="Times New Roman" w:eastAsia="Times New Roman" w:hAnsi="Times New Roman"/>
                <w:color w:val="000000" w:themeColor="text1"/>
                <w:lang w:eastAsia="pl-PL"/>
              </w:rPr>
            </w:pPr>
          </w:p>
        </w:tc>
      </w:tr>
      <w:tr w:rsidR="00D9023E" w:rsidRPr="0048050D" w14:paraId="253FE133" w14:textId="77777777" w:rsidTr="009E745F">
        <w:tc>
          <w:tcPr>
            <w:tcW w:w="8664" w:type="dxa"/>
            <w:shd w:val="clear" w:color="auto" w:fill="auto"/>
          </w:tcPr>
          <w:p w14:paraId="5FC90EE8" w14:textId="77777777" w:rsidR="00D9023E" w:rsidRPr="0048050D" w:rsidRDefault="00D9023E" w:rsidP="004E1FF3">
            <w:pPr>
              <w:numPr>
                <w:ilvl w:val="0"/>
                <w:numId w:val="170"/>
              </w:numPr>
              <w:spacing w:after="0" w:line="20" w:lineRule="atLeast"/>
              <w:ind w:left="346" w:hanging="283"/>
              <w:jc w:val="both"/>
              <w:rPr>
                <w:rFonts w:ascii="Times New Roman" w:eastAsia="Times New Roman" w:hAnsi="Times New Roman"/>
                <w:color w:val="000000" w:themeColor="text1"/>
                <w:lang w:eastAsia="pl-PL"/>
              </w:rPr>
            </w:pPr>
            <w:r w:rsidRPr="002D514A">
              <w:rPr>
                <w:rFonts w:ascii="Times New Roman" w:eastAsia="Times New Roman" w:hAnsi="Times New Roman"/>
                <w:color w:val="000000" w:themeColor="text1"/>
                <w:lang w:eastAsia="pl-PL"/>
              </w:rPr>
              <w:t>Plan sali egzaminacyjnej</w:t>
            </w:r>
          </w:p>
        </w:tc>
        <w:tc>
          <w:tcPr>
            <w:tcW w:w="857" w:type="dxa"/>
            <w:shd w:val="clear" w:color="auto" w:fill="auto"/>
          </w:tcPr>
          <w:p w14:paraId="3F4DC308" w14:textId="77777777" w:rsidR="00D9023E" w:rsidRPr="0048050D" w:rsidRDefault="00D9023E" w:rsidP="009E745F">
            <w:pPr>
              <w:spacing w:after="0" w:line="20" w:lineRule="atLeast"/>
              <w:jc w:val="both"/>
              <w:rPr>
                <w:rFonts w:ascii="Times New Roman" w:eastAsia="Times New Roman" w:hAnsi="Times New Roman"/>
                <w:color w:val="000000" w:themeColor="text1"/>
                <w:lang w:eastAsia="pl-PL"/>
              </w:rPr>
            </w:pPr>
          </w:p>
        </w:tc>
      </w:tr>
    </w:tbl>
    <w:tbl>
      <w:tblPr>
        <w:tblStyle w:val="Tabela-Siatka"/>
        <w:tblpPr w:leftFromText="141" w:rightFromText="141" w:vertAnchor="text" w:horzAnchor="margin" w:tblpY="42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D9023E" w14:paraId="4763858A" w14:textId="77777777" w:rsidTr="00F84BC6">
        <w:tc>
          <w:tcPr>
            <w:tcW w:w="496" w:type="dxa"/>
            <w:vAlign w:val="center"/>
          </w:tcPr>
          <w:p w14:paraId="181432AB" w14:textId="77777777" w:rsidR="00D9023E" w:rsidRPr="004D1E04" w:rsidRDefault="00D9023E" w:rsidP="00F84BC6">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59E87F2B" w14:textId="0395449E" w:rsidR="00D9023E" w:rsidRDefault="00D9023E" w:rsidP="00F84BC6">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64833D1" w14:textId="77777777" w:rsidR="003A0023" w:rsidRPr="0048050D" w:rsidRDefault="003A0023" w:rsidP="00DD1B61">
      <w:pPr>
        <w:spacing w:after="0" w:line="240" w:lineRule="auto"/>
        <w:rPr>
          <w:rFonts w:ascii="Arial" w:hAnsi="Arial" w:cs="Arial"/>
          <w:b/>
          <w:bCs/>
          <w:color w:val="000000" w:themeColor="text1"/>
          <w:sz w:val="2"/>
          <w:szCs w:val="2"/>
        </w:rPr>
      </w:pPr>
    </w:p>
    <w:p w14:paraId="47C899ED" w14:textId="77777777" w:rsidR="00FA4593" w:rsidRDefault="00FA4593" w:rsidP="006558A7">
      <w:pPr>
        <w:outlineLvl w:val="0"/>
        <w:rPr>
          <w:rFonts w:ascii="Times New Roman" w:hAnsi="Times New Roman"/>
          <w:b/>
          <w:bCs/>
          <w:color w:val="000000" w:themeColor="text1"/>
          <w:szCs w:val="28"/>
        </w:rPr>
      </w:pPr>
    </w:p>
    <w:p w14:paraId="4AF8CC17" w14:textId="1629367F" w:rsidR="00F00184" w:rsidRPr="0048050D" w:rsidRDefault="003A0023"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 xml:space="preserve">Załącznik </w:t>
      </w:r>
      <w:r w:rsidRPr="0048050D">
        <w:rPr>
          <w:rFonts w:ascii="Times New Roman" w:hAnsi="Times New Roman"/>
          <w:b/>
          <w:color w:val="000000" w:themeColor="text1"/>
        </w:rPr>
        <w:t>9a</w:t>
      </w:r>
      <w:r w:rsidR="00D9023E" w:rsidRPr="00D9023E">
        <w:rPr>
          <w:rFonts w:ascii="Times New Roman" w:hAnsi="Times New Roman"/>
          <w:b/>
          <w:bCs/>
          <w:color w:val="000000" w:themeColor="text1"/>
          <w:szCs w:val="28"/>
        </w:rPr>
        <w:t xml:space="preserve"> </w:t>
      </w:r>
      <w:r w:rsidR="00D9023E" w:rsidRPr="007A7B6A">
        <w:rPr>
          <w:rFonts w:ascii="Times New Roman" w:hAnsi="Times New Roman"/>
          <w:b/>
          <w:bCs/>
          <w:color w:val="000000" w:themeColor="text1"/>
          <w:szCs w:val="28"/>
        </w:rPr>
        <w:t>Protokół zbiorczy z przebiegu części praktycznej egzaminu</w:t>
      </w:r>
    </w:p>
    <w:tbl>
      <w:tblPr>
        <w:tblW w:w="0" w:type="auto"/>
        <w:jc w:val="center"/>
        <w:tblLayout w:type="fixed"/>
        <w:tblCellMar>
          <w:left w:w="70" w:type="dxa"/>
          <w:right w:w="70" w:type="dxa"/>
        </w:tblCellMar>
        <w:tblLook w:val="0000" w:firstRow="0" w:lastRow="0" w:firstColumn="0" w:lastColumn="0" w:noHBand="0" w:noVBand="0"/>
      </w:tblPr>
      <w:tblGrid>
        <w:gridCol w:w="4605"/>
        <w:gridCol w:w="5601"/>
      </w:tblGrid>
      <w:tr w:rsidR="00D525A4" w:rsidRPr="0048050D" w14:paraId="1B4863A6" w14:textId="77777777">
        <w:trPr>
          <w:jc w:val="center"/>
        </w:trPr>
        <w:tc>
          <w:tcPr>
            <w:tcW w:w="4605" w:type="dxa"/>
            <w:tcBorders>
              <w:top w:val="nil"/>
              <w:left w:val="nil"/>
              <w:bottom w:val="nil"/>
              <w:right w:val="nil"/>
            </w:tcBorders>
          </w:tcPr>
          <w:p w14:paraId="45BA6F3D" w14:textId="77777777" w:rsidR="00D525A4" w:rsidRPr="0048050D" w:rsidRDefault="00D525A4" w:rsidP="00F84BC6">
            <w:pPr>
              <w:spacing w:after="0" w:line="240" w:lineRule="auto"/>
              <w:rPr>
                <w:rFonts w:ascii="Times New Roman" w:eastAsia="Times New Roman" w:hAnsi="Times New Roman"/>
                <w:color w:val="000000" w:themeColor="text1"/>
                <w:sz w:val="20"/>
                <w:szCs w:val="20"/>
                <w:lang w:eastAsia="pl-PL"/>
              </w:rPr>
            </w:pPr>
          </w:p>
          <w:p w14:paraId="1C4A4BAF" w14:textId="77777777" w:rsidR="00D525A4" w:rsidRPr="0048050D" w:rsidRDefault="00D525A4" w:rsidP="00702E1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694627DA" w14:textId="3E62510E" w:rsidR="006558A7" w:rsidRPr="0048050D" w:rsidRDefault="006558A7" w:rsidP="001C4242">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w:t>
            </w:r>
            <w:r w:rsidRPr="00100693">
              <w:rPr>
                <w:rFonts w:ascii="Times New Roman" w:eastAsia="Times New Roman" w:hAnsi="Times New Roman"/>
                <w:i/>
                <w:iCs/>
                <w:color w:val="000000" w:themeColor="text1"/>
                <w:sz w:val="18"/>
                <w:szCs w:val="18"/>
                <w:lang w:eastAsia="pl-PL"/>
              </w:rPr>
              <w:t>placówki/ centrum/pracodawcy/podmiotu</w:t>
            </w:r>
            <w:r w:rsidR="001C4242">
              <w:rPr>
                <w:rFonts w:ascii="Times New Roman" w:eastAsia="Times New Roman" w:hAnsi="Times New Roman"/>
                <w:i/>
                <w:iCs/>
                <w:color w:val="000000" w:themeColor="text1"/>
                <w:sz w:val="18"/>
                <w:szCs w:val="18"/>
                <w:lang w:eastAsia="pl-PL"/>
              </w:rPr>
              <w:t xml:space="preserve">, który </w:t>
            </w:r>
            <w:r w:rsidRPr="00100693">
              <w:rPr>
                <w:rFonts w:ascii="Times New Roman" w:eastAsia="Times New Roman" w:hAnsi="Times New Roman"/>
                <w:i/>
                <w:iCs/>
                <w:color w:val="000000" w:themeColor="text1"/>
                <w:sz w:val="18"/>
                <w:szCs w:val="18"/>
                <w:lang w:eastAsia="pl-PL"/>
              </w:rPr>
              <w:t>prowadz</w:t>
            </w:r>
            <w:r w:rsidR="001C4242">
              <w:rPr>
                <w:rFonts w:ascii="Times New Roman" w:eastAsia="Times New Roman" w:hAnsi="Times New Roman"/>
                <w:i/>
                <w:iCs/>
                <w:color w:val="000000" w:themeColor="text1"/>
                <w:sz w:val="18"/>
                <w:szCs w:val="18"/>
                <w:lang w:eastAsia="pl-PL"/>
              </w:rPr>
              <w:t>ił</w:t>
            </w:r>
            <w:r w:rsidRPr="0048050D">
              <w:rPr>
                <w:rFonts w:ascii="Times New Roman" w:eastAsia="Times New Roman" w:hAnsi="Times New Roman"/>
                <w:i/>
                <w:iCs/>
                <w:color w:val="000000" w:themeColor="text1"/>
                <w:sz w:val="18"/>
                <w:szCs w:val="18"/>
                <w:lang w:eastAsia="pl-PL"/>
              </w:rPr>
              <w:t xml:space="preserve"> KKZ</w:t>
            </w:r>
            <w:r w:rsidRPr="0048050D" w:rsidDel="006558A7">
              <w:rPr>
                <w:rFonts w:ascii="Times New Roman" w:eastAsia="Times New Roman" w:hAnsi="Times New Roman"/>
                <w:i/>
                <w:iCs/>
                <w:color w:val="000000" w:themeColor="text1"/>
                <w:sz w:val="18"/>
                <w:szCs w:val="18"/>
                <w:lang w:eastAsia="pl-PL"/>
              </w:rPr>
              <w:t xml:space="preserve"> </w:t>
            </w:r>
          </w:p>
        </w:tc>
        <w:tc>
          <w:tcPr>
            <w:tcW w:w="5601" w:type="dxa"/>
            <w:tcBorders>
              <w:top w:val="nil"/>
              <w:left w:val="nil"/>
              <w:bottom w:val="nil"/>
              <w:right w:val="nil"/>
            </w:tcBorders>
          </w:tcPr>
          <w:p w14:paraId="4373C7A3" w14:textId="77777777" w:rsidR="00D525A4" w:rsidRPr="0048050D" w:rsidRDefault="00D525A4" w:rsidP="00702E13">
            <w:pPr>
              <w:spacing w:after="0" w:line="240" w:lineRule="auto"/>
              <w:jc w:val="center"/>
              <w:rPr>
                <w:rFonts w:ascii="Times New Roman" w:eastAsia="Times New Roman" w:hAnsi="Times New Roman"/>
                <w:color w:val="000000" w:themeColor="text1"/>
                <w:sz w:val="20"/>
                <w:szCs w:val="20"/>
                <w:lang w:eastAsia="pl-PL"/>
              </w:rPr>
            </w:pPr>
          </w:p>
          <w:p w14:paraId="4BBE9234" w14:textId="77777777" w:rsidR="00D525A4" w:rsidRPr="0048050D" w:rsidRDefault="00D525A4" w:rsidP="00702E13">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68FBB47F" w14:textId="77777777" w:rsidR="00D525A4" w:rsidRPr="0048050D" w:rsidRDefault="00D525A4" w:rsidP="00702E13">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miejscowość, data</w:t>
            </w:r>
          </w:p>
        </w:tc>
      </w:tr>
    </w:tbl>
    <w:p w14:paraId="4323A647" w14:textId="77777777" w:rsidR="00D525A4" w:rsidRPr="0048050D" w:rsidRDefault="00D525A4" w:rsidP="00D525A4">
      <w:pPr>
        <w:spacing w:after="0" w:line="240" w:lineRule="auto"/>
        <w:jc w:val="both"/>
        <w:rPr>
          <w:rFonts w:ascii="Times New Roman" w:eastAsia="Times New Roman" w:hAnsi="Times New Roman"/>
          <w:b/>
          <w:bCs/>
          <w:color w:val="000000" w:themeColor="text1"/>
          <w:sz w:val="20"/>
          <w:szCs w:val="20"/>
          <w:lang w:eastAsia="pl-PL"/>
        </w:rPr>
      </w:pPr>
    </w:p>
    <w:tbl>
      <w:tblPr>
        <w:tblW w:w="10206" w:type="dxa"/>
        <w:tblLayout w:type="fixed"/>
        <w:tblCellMar>
          <w:left w:w="70" w:type="dxa"/>
          <w:right w:w="70" w:type="dxa"/>
        </w:tblCellMar>
        <w:tblLook w:val="0000" w:firstRow="0" w:lastRow="0" w:firstColumn="0" w:lastColumn="0" w:noHBand="0" w:noVBand="0"/>
      </w:tblPr>
      <w:tblGrid>
        <w:gridCol w:w="4253"/>
        <w:gridCol w:w="5953"/>
      </w:tblGrid>
      <w:tr w:rsidR="00D525A4" w:rsidRPr="0048050D" w14:paraId="678A2BEB" w14:textId="77777777" w:rsidTr="006558A7">
        <w:tc>
          <w:tcPr>
            <w:tcW w:w="4253" w:type="dxa"/>
            <w:shd w:val="clear" w:color="auto" w:fill="DEEAF6"/>
            <w:vAlign w:val="bottom"/>
          </w:tcPr>
          <w:p w14:paraId="49AEDCDD" w14:textId="2871AE4C" w:rsidR="00D525A4" w:rsidRPr="0048050D" w:rsidRDefault="00D525A4" w:rsidP="001C4242">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w:t>
            </w:r>
            <w:r w:rsidR="006558A7">
              <w:rPr>
                <w:rFonts w:ascii="Times New Roman" w:eastAsia="Times New Roman" w:hAnsi="Times New Roman"/>
                <w:i/>
                <w:iCs/>
                <w:color w:val="000000" w:themeColor="text1"/>
                <w:sz w:val="18"/>
                <w:szCs w:val="18"/>
                <w:lang w:eastAsia="pl-PL"/>
              </w:rPr>
              <w:t xml:space="preserve">centrum/ </w:t>
            </w:r>
            <w:r w:rsidRPr="0048050D">
              <w:rPr>
                <w:rFonts w:ascii="Times New Roman" w:eastAsia="Times New Roman" w:hAnsi="Times New Roman"/>
                <w:i/>
                <w:iCs/>
                <w:color w:val="000000" w:themeColor="text1"/>
                <w:sz w:val="18"/>
                <w:szCs w:val="18"/>
                <w:lang w:eastAsia="pl-PL"/>
              </w:rPr>
              <w:t xml:space="preserve">pracodawcy/podmiotu </w:t>
            </w:r>
          </w:p>
        </w:tc>
        <w:tc>
          <w:tcPr>
            <w:tcW w:w="5953" w:type="dxa"/>
            <w:tcBorders>
              <w:bottom w:val="single" w:sz="4" w:space="0" w:color="auto"/>
            </w:tcBorders>
            <w:vAlign w:val="bottom"/>
          </w:tcPr>
          <w:p w14:paraId="545BF9C7" w14:textId="77777777" w:rsidR="00D525A4" w:rsidRPr="0048050D" w:rsidRDefault="00D525A4" w:rsidP="00702E13">
            <w:pPr>
              <w:spacing w:before="120" w:after="120" w:line="240" w:lineRule="auto"/>
              <w:jc w:val="right"/>
              <w:rPr>
                <w:rFonts w:ascii="Times New Roman" w:eastAsia="Times New Roman" w:hAnsi="Times New Roman"/>
                <w:color w:val="000000" w:themeColor="text1"/>
                <w:sz w:val="20"/>
                <w:szCs w:val="20"/>
                <w:lang w:eastAsia="pl-PL"/>
              </w:rPr>
            </w:pPr>
          </w:p>
        </w:tc>
      </w:tr>
      <w:tr w:rsidR="00D525A4" w:rsidRPr="0048050D" w14:paraId="07B58E77" w14:textId="77777777" w:rsidTr="006558A7">
        <w:trPr>
          <w:trHeight w:val="215"/>
        </w:trPr>
        <w:tc>
          <w:tcPr>
            <w:tcW w:w="4253" w:type="dxa"/>
            <w:shd w:val="clear" w:color="auto" w:fill="DEEAF6"/>
            <w:vAlign w:val="bottom"/>
          </w:tcPr>
          <w:p w14:paraId="3AC3D467" w14:textId="0898A3A8" w:rsidR="00D525A4" w:rsidRPr="0048050D" w:rsidRDefault="00D525A4" w:rsidP="001C4242">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6558A7">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 xml:space="preserve">pracodawcy/podmiotu </w:t>
            </w:r>
          </w:p>
        </w:tc>
        <w:tc>
          <w:tcPr>
            <w:tcW w:w="5953" w:type="dxa"/>
            <w:tcBorders>
              <w:top w:val="single" w:sz="4" w:space="0" w:color="auto"/>
              <w:bottom w:val="single" w:sz="4" w:space="0" w:color="auto"/>
            </w:tcBorders>
            <w:vAlign w:val="bottom"/>
          </w:tcPr>
          <w:p w14:paraId="05B83AD4" w14:textId="77777777" w:rsidR="00D525A4" w:rsidRPr="0048050D" w:rsidRDefault="00D525A4" w:rsidP="00702E13">
            <w:pPr>
              <w:spacing w:before="120" w:after="120" w:line="240" w:lineRule="auto"/>
              <w:jc w:val="right"/>
              <w:rPr>
                <w:rFonts w:ascii="Times New Roman" w:eastAsia="Times New Roman" w:hAnsi="Times New Roman"/>
                <w:color w:val="000000" w:themeColor="text1"/>
                <w:sz w:val="20"/>
                <w:szCs w:val="20"/>
                <w:lang w:eastAsia="pl-PL"/>
              </w:rPr>
            </w:pPr>
          </w:p>
        </w:tc>
      </w:tr>
    </w:tbl>
    <w:p w14:paraId="5B272E97" w14:textId="77777777" w:rsidR="00D525A4" w:rsidRPr="0048050D" w:rsidRDefault="00D525A4" w:rsidP="00D525A4">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D525A4" w:rsidRPr="0048050D" w14:paraId="285CE5DE"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09333C03"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D91FAD0"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44FA81F"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EF18DB1"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3D5B6BD"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8D038D0"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672080B1"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Symbol" w:eastAsia="Symbol" w:hAnsi="Symbol" w:cs="Symbol"/>
                <w:i/>
                <w:iCs/>
                <w:color w:val="000000" w:themeColor="text1"/>
                <w:sz w:val="20"/>
                <w:szCs w:val="20"/>
                <w:lang w:eastAsia="pl-PL"/>
              </w:rPr>
              <w:t></w:t>
            </w:r>
          </w:p>
        </w:tc>
        <w:tc>
          <w:tcPr>
            <w:tcW w:w="464" w:type="dxa"/>
            <w:tcBorders>
              <w:top w:val="single" w:sz="4" w:space="0" w:color="808080"/>
              <w:left w:val="single" w:sz="4" w:space="0" w:color="808080"/>
              <w:bottom w:val="single" w:sz="4" w:space="0" w:color="808080"/>
              <w:right w:val="single" w:sz="4" w:space="0" w:color="808080"/>
            </w:tcBorders>
          </w:tcPr>
          <w:p w14:paraId="64F5ED53"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99E7FFD"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0A0E9E5"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839DFFE"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F52D907"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14:paraId="0EEB4719" w14:textId="77777777"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14:paraId="73134E90" w14:textId="77777777"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14:paraId="46B9EB44" w14:textId="3BD03747" w:rsidR="003A0023" w:rsidRDefault="00D525A4" w:rsidP="00595D4C">
      <w:pPr>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 xml:space="preserve">                                                                                     </w:t>
      </w:r>
      <w:r w:rsidR="005E6486"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20"/>
          <w:szCs w:val="20"/>
          <w:lang w:eastAsia="pl-PL"/>
        </w:rPr>
        <w:t xml:space="preserve">     identyfik</w:t>
      </w:r>
      <w:r w:rsidR="00595D4C">
        <w:rPr>
          <w:rFonts w:ascii="Times New Roman" w:eastAsia="Times New Roman" w:hAnsi="Times New Roman"/>
          <w:i/>
          <w:iCs/>
          <w:color w:val="000000" w:themeColor="text1"/>
          <w:sz w:val="20"/>
          <w:szCs w:val="20"/>
          <w:lang w:eastAsia="pl-PL"/>
        </w:rPr>
        <w:t>ator szkoły/placówki/</w:t>
      </w:r>
      <w:r w:rsidR="003A781C">
        <w:rPr>
          <w:rFonts w:ascii="Times New Roman" w:eastAsia="Times New Roman" w:hAnsi="Times New Roman"/>
          <w:i/>
          <w:iCs/>
          <w:color w:val="000000" w:themeColor="text1"/>
          <w:sz w:val="20"/>
          <w:szCs w:val="20"/>
          <w:lang w:eastAsia="pl-PL"/>
        </w:rPr>
        <w:t>centrum/</w:t>
      </w:r>
      <w:r w:rsidR="00595D4C">
        <w:rPr>
          <w:rFonts w:ascii="Times New Roman" w:eastAsia="Times New Roman" w:hAnsi="Times New Roman"/>
          <w:i/>
          <w:iCs/>
          <w:color w:val="000000" w:themeColor="text1"/>
          <w:sz w:val="20"/>
          <w:szCs w:val="20"/>
          <w:lang w:eastAsia="pl-PL"/>
        </w:rPr>
        <w:t>pracodawcy</w:t>
      </w:r>
      <w:r w:rsidR="001C4242">
        <w:rPr>
          <w:rFonts w:ascii="Times New Roman" w:eastAsia="Times New Roman" w:hAnsi="Times New Roman"/>
          <w:i/>
          <w:iCs/>
          <w:color w:val="000000" w:themeColor="text1"/>
          <w:sz w:val="20"/>
          <w:szCs w:val="20"/>
          <w:lang w:eastAsia="pl-PL"/>
        </w:rPr>
        <w:t>/podmiotu</w:t>
      </w:r>
    </w:p>
    <w:p w14:paraId="65835A68" w14:textId="77777777" w:rsidR="00595D4C" w:rsidRPr="00595D4C" w:rsidRDefault="00595D4C" w:rsidP="00595D4C">
      <w:pPr>
        <w:spacing w:after="0" w:line="240" w:lineRule="auto"/>
        <w:jc w:val="both"/>
        <w:rPr>
          <w:rFonts w:ascii="Times New Roman" w:eastAsia="Times New Roman" w:hAnsi="Times New Roman"/>
          <w:i/>
          <w:iCs/>
          <w:color w:val="000000" w:themeColor="text1"/>
          <w:sz w:val="20"/>
          <w:szCs w:val="20"/>
          <w:lang w:eastAsia="pl-PL"/>
        </w:rPr>
      </w:pPr>
    </w:p>
    <w:p w14:paraId="7B30254A" w14:textId="77777777" w:rsidR="003A0023" w:rsidRPr="0048050D" w:rsidRDefault="003A0023"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 ZBIORCZY</w:t>
      </w:r>
    </w:p>
    <w:p w14:paraId="01137C1A" w14:textId="77777777" w:rsidR="003A0023" w:rsidRPr="0048050D" w:rsidRDefault="00EE5BD4" w:rsidP="003A0023">
      <w:pPr>
        <w:spacing w:after="120"/>
        <w:jc w:val="center"/>
        <w:rPr>
          <w:rFonts w:ascii="Times New Roman" w:hAnsi="Times New Roman"/>
          <w:b/>
          <w:bCs/>
          <w:i/>
          <w:iCs/>
          <w:color w:val="000000" w:themeColor="text1"/>
          <w:sz w:val="24"/>
          <w:szCs w:val="24"/>
        </w:rPr>
      </w:pPr>
      <w:r w:rsidRPr="0048050D">
        <w:rPr>
          <w:rFonts w:ascii="Times New Roman" w:hAnsi="Times New Roman"/>
          <w:b/>
          <w:bCs/>
          <w:color w:val="000000" w:themeColor="text1"/>
          <w:sz w:val="24"/>
          <w:szCs w:val="24"/>
        </w:rPr>
        <w:t xml:space="preserve">z przebiegu </w:t>
      </w:r>
      <w:r w:rsidR="003A0023" w:rsidRPr="0048050D">
        <w:rPr>
          <w:rFonts w:ascii="Times New Roman" w:hAnsi="Times New Roman"/>
          <w:b/>
          <w:bCs/>
          <w:color w:val="000000" w:themeColor="text1"/>
          <w:sz w:val="24"/>
          <w:szCs w:val="24"/>
        </w:rPr>
        <w:t>części praktycznej egzaminu potwierdzającego kwalifikacje w zawodzie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0"/>
        <w:gridCol w:w="3946"/>
        <w:gridCol w:w="5135"/>
      </w:tblGrid>
      <w:tr w:rsidR="003A0023" w:rsidRPr="0048050D" w14:paraId="2E9668F1" w14:textId="77777777" w:rsidTr="00114326">
        <w:trPr>
          <w:trHeight w:val="348"/>
        </w:trPr>
        <w:tc>
          <w:tcPr>
            <w:tcW w:w="4786" w:type="dxa"/>
            <w:gridSpan w:val="2"/>
            <w:vAlign w:val="center"/>
          </w:tcPr>
          <w:p w14:paraId="638C9A6E"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kwalifikacji</w:t>
            </w:r>
          </w:p>
        </w:tc>
        <w:tc>
          <w:tcPr>
            <w:tcW w:w="5418" w:type="dxa"/>
            <w:vAlign w:val="center"/>
          </w:tcPr>
          <w:p w14:paraId="240D5584"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34C54B9D" w14:textId="77777777">
        <w:trPr>
          <w:trHeight w:val="565"/>
        </w:trPr>
        <w:tc>
          <w:tcPr>
            <w:tcW w:w="4786" w:type="dxa"/>
            <w:gridSpan w:val="2"/>
            <w:vAlign w:val="center"/>
          </w:tcPr>
          <w:p w14:paraId="5B44C409"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Oznaczenie kwalifikacji</w:t>
            </w:r>
          </w:p>
        </w:tc>
        <w:tc>
          <w:tcPr>
            <w:tcW w:w="5418" w:type="dxa"/>
            <w:vAlign w:val="center"/>
          </w:tcPr>
          <w:p w14:paraId="782168FB"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499132AC" w14:textId="77777777">
        <w:trPr>
          <w:trHeight w:val="559"/>
        </w:trPr>
        <w:tc>
          <w:tcPr>
            <w:tcW w:w="4786" w:type="dxa"/>
            <w:gridSpan w:val="2"/>
            <w:vAlign w:val="center"/>
          </w:tcPr>
          <w:p w14:paraId="0FF28534"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zawodu / zawodów w których wyodrębniono kwalifikację</w:t>
            </w:r>
          </w:p>
        </w:tc>
        <w:tc>
          <w:tcPr>
            <w:tcW w:w="5418" w:type="dxa"/>
            <w:vAlign w:val="center"/>
          </w:tcPr>
          <w:p w14:paraId="65ECD416"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2A6D6CB0" w14:textId="77777777">
        <w:trPr>
          <w:trHeight w:val="553"/>
        </w:trPr>
        <w:tc>
          <w:tcPr>
            <w:tcW w:w="4786" w:type="dxa"/>
            <w:gridSpan w:val="2"/>
            <w:vAlign w:val="center"/>
          </w:tcPr>
          <w:p w14:paraId="6251D2CA"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Symbol cyfrowy zawodu</w:t>
            </w:r>
          </w:p>
        </w:tc>
        <w:tc>
          <w:tcPr>
            <w:tcW w:w="5418" w:type="dxa"/>
            <w:vAlign w:val="center"/>
          </w:tcPr>
          <w:p w14:paraId="78107535"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5613AC49" w14:textId="77777777">
        <w:trPr>
          <w:trHeight w:val="1054"/>
        </w:trPr>
        <w:tc>
          <w:tcPr>
            <w:tcW w:w="704" w:type="dxa"/>
            <w:textDirection w:val="btLr"/>
            <w:vAlign w:val="center"/>
          </w:tcPr>
          <w:p w14:paraId="42EF6E49" w14:textId="77777777" w:rsidR="003A0023" w:rsidRPr="0048050D" w:rsidRDefault="003A0023" w:rsidP="00D525A4">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Liczba zdających</w:t>
            </w:r>
          </w:p>
        </w:tc>
        <w:tc>
          <w:tcPr>
            <w:tcW w:w="4082" w:type="dxa"/>
            <w:vAlign w:val="center"/>
          </w:tcPr>
          <w:p w14:paraId="7666B1E5" w14:textId="77777777" w:rsidR="003A0023" w:rsidRPr="0048050D" w:rsidRDefault="003A0023" w:rsidP="00BE1377">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zgłoszonych zgodnie z </w:t>
            </w:r>
            <w:r w:rsidR="00BE1377" w:rsidRPr="0048050D">
              <w:rPr>
                <w:rFonts w:ascii="Times New Roman" w:hAnsi="Times New Roman"/>
                <w:color w:val="000000" w:themeColor="text1"/>
                <w:sz w:val="20"/>
                <w:szCs w:val="20"/>
              </w:rPr>
              <w:t>wykazem</w:t>
            </w:r>
          </w:p>
        </w:tc>
        <w:tc>
          <w:tcPr>
            <w:tcW w:w="5418" w:type="dxa"/>
            <w:vAlign w:val="center"/>
          </w:tcPr>
          <w:p w14:paraId="5CC3940D"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33EE8ACA" w14:textId="77777777">
        <w:tc>
          <w:tcPr>
            <w:tcW w:w="704" w:type="dxa"/>
            <w:vAlign w:val="center"/>
          </w:tcPr>
          <w:p w14:paraId="4BC54622" w14:textId="77777777"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14:paraId="6A20697B" w14:textId="77777777" w:rsidR="003A0023" w:rsidRPr="0048050D" w:rsidRDefault="0019646F"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którzy ukończyli </w:t>
            </w:r>
            <w:r w:rsidR="009B2F6D" w:rsidRPr="0048050D">
              <w:rPr>
                <w:rFonts w:ascii="Times New Roman" w:hAnsi="Times New Roman"/>
                <w:color w:val="000000" w:themeColor="text1"/>
                <w:sz w:val="20"/>
                <w:szCs w:val="20"/>
              </w:rPr>
              <w:t>egzamin</w:t>
            </w:r>
          </w:p>
        </w:tc>
        <w:tc>
          <w:tcPr>
            <w:tcW w:w="5418" w:type="dxa"/>
            <w:vAlign w:val="center"/>
          </w:tcPr>
          <w:p w14:paraId="787B796F"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7DF2A062" w14:textId="77777777">
        <w:trPr>
          <w:trHeight w:val="575"/>
        </w:trPr>
        <w:tc>
          <w:tcPr>
            <w:tcW w:w="704" w:type="dxa"/>
            <w:vAlign w:val="center"/>
          </w:tcPr>
          <w:p w14:paraId="614F3DC6" w14:textId="77777777"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14:paraId="3801BF54" w14:textId="77777777" w:rsidR="003A0023" w:rsidRPr="0048050D" w:rsidRDefault="00F44EA9"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w:t>
            </w:r>
            <w:r w:rsidR="003A0023" w:rsidRPr="0048050D">
              <w:rPr>
                <w:rFonts w:ascii="Times New Roman" w:hAnsi="Times New Roman"/>
                <w:color w:val="000000" w:themeColor="text1"/>
                <w:sz w:val="20"/>
                <w:szCs w:val="20"/>
              </w:rPr>
              <w:t>ieobecnych</w:t>
            </w:r>
          </w:p>
        </w:tc>
        <w:tc>
          <w:tcPr>
            <w:tcW w:w="5418" w:type="dxa"/>
            <w:vAlign w:val="center"/>
          </w:tcPr>
          <w:p w14:paraId="3615D0A8"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79867582" w14:textId="77777777">
        <w:tc>
          <w:tcPr>
            <w:tcW w:w="704" w:type="dxa"/>
            <w:vAlign w:val="center"/>
          </w:tcPr>
          <w:p w14:paraId="5FFFCA42" w14:textId="77777777"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14:paraId="72FF2D26"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którym przerwano i u</w:t>
            </w:r>
            <w:r w:rsidR="00BB6EA9">
              <w:rPr>
                <w:rFonts w:ascii="Times New Roman" w:hAnsi="Times New Roman"/>
                <w:color w:val="000000" w:themeColor="text1"/>
                <w:sz w:val="20"/>
                <w:szCs w:val="20"/>
              </w:rPr>
              <w:t xml:space="preserve">nieważniono część praktyczną </w:t>
            </w:r>
          </w:p>
        </w:tc>
        <w:tc>
          <w:tcPr>
            <w:tcW w:w="5418" w:type="dxa"/>
            <w:vAlign w:val="center"/>
          </w:tcPr>
          <w:p w14:paraId="42740F94"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352662EE" w14:textId="77777777">
        <w:tc>
          <w:tcPr>
            <w:tcW w:w="704" w:type="dxa"/>
            <w:vAlign w:val="center"/>
          </w:tcPr>
          <w:p w14:paraId="3656E6C7" w14:textId="77777777"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14:paraId="3EE01F28"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lang w:eastAsia="pl-PL"/>
              </w:rPr>
              <w:t>korzystających z dostosowania warunków lub formy przeprowadzania części praktycznej</w:t>
            </w:r>
          </w:p>
        </w:tc>
        <w:tc>
          <w:tcPr>
            <w:tcW w:w="5418" w:type="dxa"/>
            <w:vAlign w:val="center"/>
          </w:tcPr>
          <w:p w14:paraId="37182A95"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35701DF6" w14:textId="77777777">
        <w:tc>
          <w:tcPr>
            <w:tcW w:w="704" w:type="dxa"/>
            <w:vAlign w:val="center"/>
          </w:tcPr>
          <w:p w14:paraId="1CAE2545" w14:textId="77777777"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14:paraId="5FD8959E" w14:textId="77777777" w:rsidR="003A0023" w:rsidRPr="0048050D" w:rsidRDefault="003A0023" w:rsidP="00D525A4">
            <w:pPr>
              <w:spacing w:after="0" w:line="240" w:lineRule="auto"/>
              <w:rPr>
                <w:rFonts w:ascii="Times New Roman" w:hAnsi="Times New Roman"/>
                <w:color w:val="000000" w:themeColor="text1"/>
                <w:sz w:val="20"/>
                <w:szCs w:val="20"/>
                <w:lang w:eastAsia="pl-PL"/>
              </w:rPr>
            </w:pPr>
            <w:r w:rsidRPr="0048050D">
              <w:rPr>
                <w:rFonts w:ascii="Times New Roman" w:hAnsi="Times New Roman"/>
                <w:color w:val="000000" w:themeColor="text1"/>
                <w:sz w:val="20"/>
                <w:szCs w:val="20"/>
                <w:lang w:eastAsia="pl-PL"/>
              </w:rPr>
              <w:t>którym wymieniono pakiet egzaminacyjny</w:t>
            </w:r>
          </w:p>
        </w:tc>
        <w:tc>
          <w:tcPr>
            <w:tcW w:w="5418" w:type="dxa"/>
            <w:vAlign w:val="center"/>
          </w:tcPr>
          <w:p w14:paraId="12F0A82A" w14:textId="77777777" w:rsidR="003A0023" w:rsidRPr="0048050D" w:rsidRDefault="003A0023" w:rsidP="00D525A4">
            <w:pPr>
              <w:spacing w:after="0" w:line="240" w:lineRule="auto"/>
              <w:jc w:val="both"/>
              <w:rPr>
                <w:rFonts w:ascii="Times New Roman" w:hAnsi="Times New Roman"/>
                <w:color w:val="000000" w:themeColor="text1"/>
              </w:rPr>
            </w:pPr>
          </w:p>
        </w:tc>
      </w:tr>
    </w:tbl>
    <w:p w14:paraId="0919420F" w14:textId="77777777" w:rsidR="00114326" w:rsidRDefault="00114326" w:rsidP="00933B13">
      <w:pPr>
        <w:outlineLvl w:val="0"/>
        <w:rPr>
          <w:rFonts w:ascii="Times New Roman" w:hAnsi="Times New Roman"/>
          <w:b/>
          <w:color w:val="000000" w:themeColor="text1"/>
        </w:rPr>
      </w:pPr>
    </w:p>
    <w:p w14:paraId="3B4ADC97" w14:textId="3CAE6303"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którym przerwano i unieważniono</w:t>
      </w:r>
      <w:r w:rsidR="0019646F" w:rsidRPr="0048050D">
        <w:rPr>
          <w:rFonts w:ascii="Times New Roman" w:hAnsi="Times New Roman"/>
          <w:b/>
          <w:color w:val="000000" w:themeColor="text1"/>
        </w:rPr>
        <w:t xml:space="preserve"> </w:t>
      </w:r>
      <w:r w:rsidR="0019646F" w:rsidRPr="0048050D">
        <w:rPr>
          <w:rFonts w:ascii="Times New Roman" w:hAnsi="Times New Roman"/>
          <w:color w:val="000000" w:themeColor="text1"/>
        </w:rPr>
        <w:t>lub zrezygnowali w trakcie</w:t>
      </w:r>
      <w:r w:rsidR="0019646F" w:rsidRPr="0048050D">
        <w:rPr>
          <w:rFonts w:ascii="Times New Roman" w:hAnsi="Times New Roman"/>
          <w:b/>
          <w:color w:val="000000" w:themeColor="text1"/>
        </w:rPr>
        <w:t xml:space="preserve"> części praktycznej</w:t>
      </w:r>
      <w:r w:rsidRPr="0048050D">
        <w:rPr>
          <w:rFonts w:ascii="Times New Roman" w:hAnsi="Times New Roman"/>
          <w:b/>
          <w:color w:val="000000" w:themeColor="text1"/>
        </w:rPr>
        <w:t xml:space="preserve"> egzaminu:</w:t>
      </w:r>
    </w:p>
    <w:p w14:paraId="41FD5C21"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FC43E92" w14:textId="3DE56DD8"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r w:rsidR="003A781C">
        <w:rPr>
          <w:rFonts w:ascii="Times New Roman" w:eastAsia="Times New Roman" w:hAnsi="Times New Roman"/>
          <w:i/>
          <w:iCs/>
          <w:color w:val="000000" w:themeColor="text1"/>
          <w:sz w:val="18"/>
          <w:szCs w:val="18"/>
          <w:lang w:eastAsia="pl-PL"/>
        </w:rPr>
        <w:t>*</w:t>
      </w:r>
    </w:p>
    <w:p w14:paraId="4409207D"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D3024FE" w14:textId="56FBD3D2"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r w:rsidR="003A781C">
        <w:rPr>
          <w:rFonts w:ascii="Times New Roman" w:eastAsia="Times New Roman" w:hAnsi="Times New Roman"/>
          <w:i/>
          <w:iCs/>
          <w:color w:val="000000" w:themeColor="text1"/>
          <w:sz w:val="18"/>
          <w:szCs w:val="18"/>
          <w:lang w:eastAsia="pl-PL"/>
        </w:rPr>
        <w:t>*</w:t>
      </w:r>
    </w:p>
    <w:p w14:paraId="690ED9D9"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nieobecni na egzaminie:</w:t>
      </w:r>
    </w:p>
    <w:p w14:paraId="79C849D9"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 xml:space="preserve">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13C5F8E1" w14:textId="15F9F888"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r w:rsidR="003A781C">
        <w:rPr>
          <w:rFonts w:ascii="Times New Roman" w:eastAsia="Times New Roman" w:hAnsi="Times New Roman"/>
          <w:i/>
          <w:iCs/>
          <w:color w:val="000000" w:themeColor="text1"/>
          <w:sz w:val="18"/>
          <w:szCs w:val="18"/>
          <w:lang w:eastAsia="pl-PL"/>
        </w:rPr>
        <w:t>*</w:t>
      </w:r>
    </w:p>
    <w:p w14:paraId="2CE98AB5" w14:textId="77777777"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167B19B9"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 xml:space="preserve">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0B968B21" w14:textId="31C039B2"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r w:rsidR="003A781C">
        <w:rPr>
          <w:rFonts w:ascii="Times New Roman" w:eastAsia="Times New Roman" w:hAnsi="Times New Roman"/>
          <w:i/>
          <w:iCs/>
          <w:color w:val="000000" w:themeColor="text1"/>
          <w:sz w:val="18"/>
          <w:szCs w:val="18"/>
          <w:lang w:eastAsia="pl-PL"/>
        </w:rPr>
        <w:t>*</w:t>
      </w:r>
    </w:p>
    <w:p w14:paraId="3C3E3EB0" w14:textId="77777777" w:rsidR="003A781C" w:rsidRPr="00FD71E4" w:rsidRDefault="003A781C" w:rsidP="003A781C">
      <w:pPr>
        <w:spacing w:before="120" w:after="0" w:line="20" w:lineRule="atLeast"/>
        <w:rPr>
          <w:rFonts w:ascii="Times New Roman" w:eastAsia="Times New Roman" w:hAnsi="Times New Roman"/>
          <w:i/>
          <w:iCs/>
          <w:sz w:val="18"/>
          <w:szCs w:val="18"/>
          <w:lang w:eastAsia="pl-PL"/>
        </w:rPr>
      </w:pPr>
      <w:r w:rsidRPr="00FD71E4">
        <w:rPr>
          <w:rFonts w:ascii="Times New Roman" w:eastAsia="Times New Roman" w:hAnsi="Times New Roman"/>
          <w:i/>
          <w:iCs/>
          <w:sz w:val="18"/>
          <w:szCs w:val="18"/>
          <w:lang w:eastAsia="pl-PL"/>
        </w:rPr>
        <w:t>*w przypadku braku numeru PESEL numer lub seria paszportu lub innego dokumentu potwierdzającego tożsamość</w:t>
      </w:r>
    </w:p>
    <w:p w14:paraId="32F2A1AD" w14:textId="77777777" w:rsidR="002D41B4" w:rsidRDefault="002D41B4" w:rsidP="00933B13">
      <w:pPr>
        <w:outlineLvl w:val="0"/>
        <w:rPr>
          <w:rFonts w:ascii="Times New Roman" w:hAnsi="Times New Roman"/>
          <w:b/>
          <w:color w:val="000000" w:themeColor="text1"/>
        </w:rPr>
      </w:pPr>
    </w:p>
    <w:p w14:paraId="75E837AE" w14:textId="77777777" w:rsidR="002D41B4" w:rsidRDefault="002D41B4" w:rsidP="00933B13">
      <w:pPr>
        <w:outlineLvl w:val="0"/>
        <w:rPr>
          <w:rFonts w:ascii="Times New Roman" w:hAnsi="Times New Roman"/>
          <w:b/>
          <w:color w:val="000000" w:themeColor="text1"/>
        </w:rPr>
      </w:pPr>
    </w:p>
    <w:p w14:paraId="5293044E" w14:textId="0501FF32" w:rsidR="002D41B4" w:rsidRDefault="002D41B4" w:rsidP="00933B13">
      <w:pPr>
        <w:outlineLvl w:val="0"/>
        <w:rPr>
          <w:rFonts w:ascii="Times New Roman" w:hAnsi="Times New Roman"/>
          <w:b/>
          <w:color w:val="000000" w:themeColor="text1"/>
        </w:rPr>
      </w:pPr>
    </w:p>
    <w:p w14:paraId="38A7C727" w14:textId="77777777" w:rsidR="00627ABF" w:rsidRDefault="00627ABF" w:rsidP="00933B13">
      <w:pPr>
        <w:outlineLvl w:val="0"/>
        <w:rPr>
          <w:rFonts w:ascii="Times New Roman" w:hAnsi="Times New Roman"/>
          <w:b/>
          <w:color w:val="000000" w:themeColor="text1"/>
        </w:rPr>
      </w:pPr>
    </w:p>
    <w:p w14:paraId="5C3AF591" w14:textId="68AD11DC"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lastRenderedPageBreak/>
        <w:t>Obserwatorzy:</w:t>
      </w:r>
    </w:p>
    <w:p w14:paraId="5CEB9836"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553B35F8" w14:textId="77777777" w:rsidR="005E6486"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 xml:space="preserve">podmiotu delegującego </w:t>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14:paraId="5B924994" w14:textId="77777777" w:rsidR="00595D4C"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161D8E7B"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Pr>
          <w:rFonts w:ascii="Times New Roman" w:eastAsia="Times New Roman" w:hAnsi="Times New Roman"/>
          <w:i/>
          <w:iCs/>
          <w:color w:val="000000" w:themeColor="text1"/>
          <w:lang w:eastAsia="pl-PL"/>
        </w:rPr>
        <w:t>.............</w:t>
      </w:r>
    </w:p>
    <w:p w14:paraId="06EFC4C0"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podmiotu delegującego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375BB8D7"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p>
    <w:p w14:paraId="54CEE7B2"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14:paraId="209B7E78"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Osoby odpowiedzialne za przygotowanie stanowisk egzaminacyjnych i zapewniające prawidłowe funkcjonowanie specjalistycznego sprzętu, maszyn i urządzeń w czasie trwania części praktycznej egzaminu:</w:t>
      </w:r>
    </w:p>
    <w:p w14:paraId="084F7D2A"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14:paraId="6C81773E"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3DC86E33"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D386AED"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86ADC1E"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68B3275"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Specjaliści z zakresu danego rodzaju niepełnosprawności, niedostosowania społecznego lub zagrożenia niedostosowaniem społecznym:</w:t>
      </w:r>
    </w:p>
    <w:p w14:paraId="251B77E4" w14:textId="77777777" w:rsidR="003A0023" w:rsidRPr="0048050D" w:rsidRDefault="003A0023" w:rsidP="003A0023">
      <w:pPr>
        <w:pStyle w:val="Nagwek"/>
        <w:tabs>
          <w:tab w:val="clear" w:pos="4536"/>
          <w:tab w:val="clear" w:pos="9072"/>
        </w:tabs>
        <w:jc w:val="both"/>
        <w:rPr>
          <w:rFonts w:ascii="Times New Roman" w:hAnsi="Times New Roman"/>
          <w:color w:val="000000" w:themeColor="text1"/>
          <w:sz w:val="20"/>
          <w:szCs w:val="20"/>
        </w:rPr>
      </w:pPr>
    </w:p>
    <w:p w14:paraId="29D320F3"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3A3C9D2"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p>
    <w:p w14:paraId="5D8231F6"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6C39ECE" w14:textId="77777777" w:rsidR="009837E3" w:rsidRPr="0048050D" w:rsidRDefault="005E6486" w:rsidP="00CE0A52">
      <w:pPr>
        <w:spacing w:after="0" w:line="480" w:lineRule="auto"/>
        <w:ind w:firstLine="709"/>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p>
    <w:p w14:paraId="79B02903" w14:textId="77777777" w:rsidR="003A0023" w:rsidRPr="0048050D" w:rsidRDefault="005E6486" w:rsidP="009837E3">
      <w:pPr>
        <w:spacing w:after="0" w:line="480" w:lineRule="auto"/>
        <w:jc w:val="both"/>
        <w:rPr>
          <w:rFonts w:ascii="Times New Roman" w:hAnsi="Times New Roman"/>
          <w:b/>
          <w:bCs/>
          <w:color w:val="000000" w:themeColor="text1"/>
        </w:rPr>
      </w:pPr>
      <w:r w:rsidRPr="0048050D">
        <w:rPr>
          <w:rFonts w:ascii="Times New Roman" w:eastAsia="Times New Roman" w:hAnsi="Times New Roman"/>
          <w:i/>
          <w:color w:val="000000" w:themeColor="text1"/>
          <w:sz w:val="18"/>
          <w:szCs w:val="18"/>
          <w:lang w:eastAsia="pl-PL"/>
        </w:rPr>
        <w:t xml:space="preserve"> </w:t>
      </w:r>
      <w:r w:rsidR="003A0023" w:rsidRPr="0048050D">
        <w:rPr>
          <w:rFonts w:ascii="Times New Roman" w:hAnsi="Times New Roman"/>
          <w:b/>
          <w:bCs/>
          <w:color w:val="000000" w:themeColor="text1"/>
        </w:rPr>
        <w:t>Informacja o działaniach podjętych w związku ze stwierdzeniem naruszenia pakietów egzaminacyjnych</w:t>
      </w:r>
    </w:p>
    <w:p w14:paraId="762252AB" w14:textId="77777777" w:rsidR="003A0023" w:rsidRPr="0048050D" w:rsidRDefault="003A0023" w:rsidP="003A0023">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E6486" w:rsidRPr="0048050D">
        <w:rPr>
          <w:rFonts w:ascii="Times New Roman" w:hAnsi="Times New Roman"/>
          <w:color w:val="000000" w:themeColor="text1"/>
        </w:rPr>
        <w:t>..........................................</w:t>
      </w:r>
      <w:r w:rsidRPr="0048050D">
        <w:rPr>
          <w:rFonts w:ascii="Times New Roman" w:hAnsi="Times New Roman"/>
          <w:color w:val="000000" w:themeColor="text1"/>
        </w:rPr>
        <w:t>..............................................................................................</w:t>
      </w:r>
      <w:r w:rsidR="00595D4C">
        <w:rPr>
          <w:rFonts w:ascii="Times New Roman" w:hAnsi="Times New Roman"/>
          <w:color w:val="000000" w:themeColor="text1"/>
        </w:rPr>
        <w:t>.......................</w:t>
      </w:r>
    </w:p>
    <w:p w14:paraId="1DCA709F"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7A4F3908"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4C4BEDBA" w14:textId="77777777" w:rsidR="003A0023" w:rsidRPr="0048050D" w:rsidRDefault="003A0023" w:rsidP="003A0023">
      <w:pPr>
        <w:pStyle w:val="Nagwek"/>
        <w:tabs>
          <w:tab w:val="clear" w:pos="4536"/>
          <w:tab w:val="clear" w:pos="9072"/>
          <w:tab w:val="left" w:pos="720"/>
          <w:tab w:val="left" w:pos="900"/>
        </w:tabs>
        <w:rPr>
          <w:rFonts w:ascii="Times New Roman" w:hAnsi="Times New Roman"/>
          <w:color w:val="000000" w:themeColor="text1"/>
        </w:rPr>
      </w:pPr>
    </w:p>
    <w:p w14:paraId="17EBE24C" w14:textId="77777777" w:rsidR="003A0023" w:rsidRPr="0048050D" w:rsidRDefault="003A0023" w:rsidP="00933B13">
      <w:pPr>
        <w:pStyle w:val="Nagwek"/>
        <w:tabs>
          <w:tab w:val="clear" w:pos="4536"/>
          <w:tab w:val="clear" w:pos="9072"/>
          <w:tab w:val="left" w:pos="720"/>
          <w:tab w:val="left" w:pos="900"/>
        </w:tabs>
        <w:outlineLvl w:val="0"/>
        <w:rPr>
          <w:rFonts w:ascii="Times New Roman" w:hAnsi="Times New Roman"/>
          <w:b/>
          <w:bCs/>
          <w:color w:val="000000" w:themeColor="text1"/>
        </w:rPr>
      </w:pPr>
      <w:r w:rsidRPr="0048050D">
        <w:rPr>
          <w:rFonts w:ascii="Times New Roman" w:hAnsi="Times New Roman"/>
          <w:b/>
          <w:bCs/>
          <w:color w:val="000000" w:themeColor="text1"/>
        </w:rPr>
        <w:t xml:space="preserve">Uwagi o przebiegu części praktycznej </w:t>
      </w:r>
      <w:r w:rsidR="008558DC">
        <w:rPr>
          <w:rFonts w:ascii="Times New Roman" w:hAnsi="Times New Roman"/>
          <w:b/>
          <w:bCs/>
          <w:color w:val="000000" w:themeColor="text1"/>
        </w:rPr>
        <w:t>egzaminu potwierdzającego kwalifikacje w zawodzie</w:t>
      </w:r>
      <w:r w:rsidR="009837E3" w:rsidRPr="0048050D">
        <w:rPr>
          <w:rFonts w:ascii="Times New Roman" w:hAnsi="Times New Roman"/>
          <w:b/>
          <w:bCs/>
          <w:color w:val="000000" w:themeColor="text1"/>
        </w:rPr>
        <w:t>, w tym informacje o wystąpieniu przypadków szczególnych:</w:t>
      </w:r>
    </w:p>
    <w:p w14:paraId="4F553C66"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13FAF724"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1DE7CAA4"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6055AFA5"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52404460" w14:textId="77777777" w:rsidR="003A0023" w:rsidRPr="0048050D" w:rsidRDefault="003A0023" w:rsidP="00933B13">
      <w:pPr>
        <w:pStyle w:val="Nagwek"/>
        <w:tabs>
          <w:tab w:val="clear" w:pos="4536"/>
          <w:tab w:val="clear" w:pos="9072"/>
        </w:tabs>
        <w:spacing w:line="20" w:lineRule="atLeast"/>
        <w:jc w:val="both"/>
        <w:outlineLvl w:val="0"/>
        <w:rPr>
          <w:rFonts w:ascii="Times New Roman" w:hAnsi="Times New Roman"/>
          <w:b/>
          <w:bCs/>
          <w:color w:val="000000" w:themeColor="text1"/>
          <w:sz w:val="20"/>
          <w:szCs w:val="20"/>
        </w:rPr>
      </w:pPr>
      <w:r w:rsidRPr="0048050D">
        <w:rPr>
          <w:rFonts w:ascii="Times New Roman" w:hAnsi="Times New Roman"/>
          <w:b/>
          <w:bCs/>
          <w:color w:val="000000" w:themeColor="text1"/>
          <w:sz w:val="20"/>
          <w:szCs w:val="20"/>
        </w:rPr>
        <w:t>Załącznikami do niniejszego protokołu są:</w:t>
      </w:r>
    </w:p>
    <w:p w14:paraId="068C0540" w14:textId="77777777" w:rsidR="003A0023" w:rsidRPr="002D514A" w:rsidRDefault="003A0023" w:rsidP="004E1FF3">
      <w:pPr>
        <w:pStyle w:val="Nagwek"/>
        <w:numPr>
          <w:ilvl w:val="0"/>
          <w:numId w:val="136"/>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protokoły przebiegu części praktycznej egzaminu potwierdzającego kwalifikacje w zawodzie ....</w:t>
      </w:r>
      <w:r w:rsidR="00F44EA9">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..szt. </w:t>
      </w:r>
      <w:r w:rsidR="00404FF7" w:rsidRPr="002D514A">
        <w:rPr>
          <w:rFonts w:ascii="Times New Roman" w:hAnsi="Times New Roman"/>
          <w:color w:val="000000" w:themeColor="text1"/>
          <w:sz w:val="20"/>
          <w:szCs w:val="20"/>
        </w:rPr>
        <w:t>z planami sal egzaminacyjnych,</w:t>
      </w:r>
    </w:p>
    <w:p w14:paraId="44B20AB8" w14:textId="77777777" w:rsidR="003A0023" w:rsidRPr="002D514A" w:rsidRDefault="003A0023" w:rsidP="004E1FF3">
      <w:pPr>
        <w:pStyle w:val="Nagwek"/>
        <w:numPr>
          <w:ilvl w:val="0"/>
          <w:numId w:val="136"/>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2D514A">
        <w:rPr>
          <w:rFonts w:ascii="Times New Roman" w:hAnsi="Times New Roman"/>
          <w:color w:val="000000" w:themeColor="text1"/>
          <w:sz w:val="20"/>
          <w:szCs w:val="20"/>
        </w:rPr>
        <w:t>wykazy zdających część praktyczną egzaminu ze wszystkich egzaminów</w:t>
      </w:r>
      <w:r w:rsidR="00702E13" w:rsidRPr="002D514A">
        <w:rPr>
          <w:rFonts w:ascii="Times New Roman" w:hAnsi="Times New Roman"/>
          <w:color w:val="000000" w:themeColor="text1"/>
          <w:sz w:val="20"/>
          <w:szCs w:val="20"/>
        </w:rPr>
        <w:t xml:space="preserve"> </w:t>
      </w:r>
      <w:r w:rsidRPr="002D514A">
        <w:rPr>
          <w:rFonts w:ascii="Times New Roman" w:hAnsi="Times New Roman"/>
          <w:color w:val="000000" w:themeColor="text1"/>
          <w:sz w:val="20"/>
          <w:szCs w:val="20"/>
        </w:rPr>
        <w:t>.....str.,</w:t>
      </w:r>
    </w:p>
    <w:p w14:paraId="7D51FD99" w14:textId="77777777" w:rsidR="003A0023" w:rsidRPr="0048050D" w:rsidRDefault="003A0023" w:rsidP="004E1FF3">
      <w:pPr>
        <w:pStyle w:val="Nagwek"/>
        <w:numPr>
          <w:ilvl w:val="0"/>
          <w:numId w:val="136"/>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decyzje o przerwaniu egzaminu i unieważnieniu części praktycznej wraz z arkuszem egzaminacyjnym i kartą oceny</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.....szt. (komplet dokumentów),</w:t>
      </w:r>
    </w:p>
    <w:p w14:paraId="4D7ABEBB" w14:textId="77777777" w:rsidR="003A0023" w:rsidRPr="00D65AA4" w:rsidRDefault="003A0023" w:rsidP="004E1FF3">
      <w:pPr>
        <w:pStyle w:val="Nagwek"/>
        <w:numPr>
          <w:ilvl w:val="0"/>
          <w:numId w:val="136"/>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arkusze egzaminacyjne, karty oceny</w:t>
      </w:r>
      <w:r w:rsidR="00CD2B81" w:rsidRPr="0048050D">
        <w:rPr>
          <w:rFonts w:ascii="Times New Roman" w:hAnsi="Times New Roman"/>
          <w:color w:val="000000" w:themeColor="text1"/>
          <w:sz w:val="20"/>
          <w:szCs w:val="20"/>
        </w:rPr>
        <w:t xml:space="preserve"> zdających</w:t>
      </w:r>
      <w:r w:rsidRPr="0048050D">
        <w:rPr>
          <w:rFonts w:ascii="Times New Roman" w:hAnsi="Times New Roman"/>
          <w:color w:val="000000" w:themeColor="text1"/>
          <w:sz w:val="20"/>
          <w:szCs w:val="20"/>
        </w:rPr>
        <w:t xml:space="preserve"> oraz </w:t>
      </w:r>
      <w:r w:rsidR="00330B22" w:rsidRPr="0048050D">
        <w:rPr>
          <w:rFonts w:ascii="Times New Roman" w:hAnsi="Times New Roman"/>
          <w:color w:val="000000" w:themeColor="text1"/>
          <w:sz w:val="20"/>
          <w:szCs w:val="20"/>
        </w:rPr>
        <w:t xml:space="preserve">(model w i wk) </w:t>
      </w:r>
      <w:r w:rsidR="0094480F" w:rsidRPr="0048050D">
        <w:rPr>
          <w:rFonts w:ascii="Times New Roman" w:hAnsi="Times New Roman"/>
          <w:color w:val="000000" w:themeColor="text1"/>
          <w:sz w:val="20"/>
          <w:szCs w:val="20"/>
        </w:rPr>
        <w:t xml:space="preserve">zasady </w:t>
      </w:r>
      <w:r w:rsidRPr="0048050D">
        <w:rPr>
          <w:rFonts w:ascii="Times New Roman" w:hAnsi="Times New Roman"/>
          <w:color w:val="000000" w:themeColor="text1"/>
          <w:sz w:val="20"/>
          <w:szCs w:val="20"/>
        </w:rPr>
        <w:t>oceniania</w:t>
      </w:r>
      <w:r w:rsidR="00330B22" w:rsidRPr="0048050D">
        <w:rPr>
          <w:rFonts w:ascii="Times New Roman" w:hAnsi="Times New Roman"/>
          <w:color w:val="000000" w:themeColor="text1"/>
          <w:sz w:val="20"/>
          <w:szCs w:val="20"/>
        </w:rPr>
        <w:t xml:space="preserve"> </w:t>
      </w:r>
    </w:p>
    <w:p w14:paraId="78F3F85A" w14:textId="77777777" w:rsidR="003A0023" w:rsidRPr="0048050D" w:rsidRDefault="003A0023" w:rsidP="005E6486">
      <w:pPr>
        <w:spacing w:after="0" w:line="240" w:lineRule="auto"/>
        <w:ind w:left="4248" w:firstLine="708"/>
        <w:jc w:val="center"/>
        <w:rPr>
          <w:rFonts w:ascii="Times New Roman" w:hAnsi="Times New Roman"/>
          <w:i/>
          <w:iCs/>
          <w:color w:val="000000" w:themeColor="text1"/>
          <w:sz w:val="20"/>
        </w:rPr>
      </w:pPr>
      <w:r w:rsidRPr="0048050D">
        <w:rPr>
          <w:rFonts w:ascii="Times New Roman" w:hAnsi="Times New Roman"/>
          <w:i/>
          <w:iCs/>
          <w:color w:val="000000" w:themeColor="text1"/>
          <w:sz w:val="20"/>
        </w:rPr>
        <w:t>...............................................................</w:t>
      </w:r>
    </w:p>
    <w:p w14:paraId="7EE7B85E" w14:textId="61B18997" w:rsidR="00161619" w:rsidRPr="0048050D" w:rsidRDefault="005E6486" w:rsidP="00D33795">
      <w:pPr>
        <w:spacing w:after="0" w:line="240" w:lineRule="auto"/>
        <w:ind w:left="3540" w:firstLine="708"/>
        <w:jc w:val="center"/>
        <w:rPr>
          <w:rFonts w:ascii="Times New Roman" w:hAnsi="Times New Roman"/>
          <w:i/>
          <w:iCs/>
          <w:color w:val="000000" w:themeColor="text1"/>
          <w:sz w:val="18"/>
          <w:szCs w:val="18"/>
        </w:rPr>
      </w:pPr>
      <w:r w:rsidRPr="0048050D">
        <w:rPr>
          <w:rFonts w:ascii="Times New Roman" w:hAnsi="Times New Roman"/>
          <w:i/>
          <w:iCs/>
          <w:color w:val="000000" w:themeColor="text1"/>
          <w:sz w:val="18"/>
          <w:szCs w:val="18"/>
        </w:rPr>
        <w:t xml:space="preserve">          </w:t>
      </w:r>
      <w:r w:rsidR="003A0023" w:rsidRPr="0048050D">
        <w:rPr>
          <w:rFonts w:ascii="Times New Roman" w:hAnsi="Times New Roman"/>
          <w:i/>
          <w:iCs/>
          <w:color w:val="000000" w:themeColor="text1"/>
          <w:sz w:val="18"/>
          <w:szCs w:val="18"/>
        </w:rPr>
        <w:t>czytelny podpis PZE</w:t>
      </w:r>
    </w:p>
    <w:tbl>
      <w:tblPr>
        <w:tblStyle w:val="Tabela-Siatka"/>
        <w:tblpPr w:leftFromText="141" w:rightFromText="141" w:vertAnchor="text" w:horzAnchor="margin" w:tblpY="153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C753A3" w14:paraId="7BD75BA9" w14:textId="77777777" w:rsidTr="00C753A3">
        <w:tc>
          <w:tcPr>
            <w:tcW w:w="496" w:type="dxa"/>
            <w:vAlign w:val="center"/>
          </w:tcPr>
          <w:p w14:paraId="79881C51" w14:textId="77777777" w:rsidR="00C753A3" w:rsidRPr="004D1E04" w:rsidRDefault="00C753A3" w:rsidP="00C753A3">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5B3552B" w14:textId="77777777" w:rsidR="00C753A3" w:rsidRDefault="00C753A3" w:rsidP="00C753A3">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w zawodzie</w:t>
            </w:r>
            <w:r w:rsidRPr="009B2CE3">
              <w:rPr>
                <w:rFonts w:ascii="Times New Roman" w:hAnsi="Times New Roman"/>
                <w:sz w:val="14"/>
              </w:rPr>
              <w:t xml:space="preserve"> ,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41C018E" w14:textId="77777777" w:rsidR="00661FD0" w:rsidRDefault="00661FD0">
      <w:pPr>
        <w:rPr>
          <w:rFonts w:ascii="Arial" w:hAnsi="Arial" w:cs="Arial"/>
          <w:b/>
          <w:bCs/>
          <w:color w:val="000000" w:themeColor="text1"/>
          <w:szCs w:val="28"/>
        </w:rPr>
      </w:pPr>
    </w:p>
    <w:p w14:paraId="71748B89" w14:textId="77777777" w:rsidR="00161619" w:rsidRPr="0048050D" w:rsidRDefault="00161619">
      <w:pPr>
        <w:rPr>
          <w:rFonts w:ascii="Arial" w:hAnsi="Arial" w:cs="Arial"/>
          <w:b/>
          <w:bCs/>
          <w:color w:val="000000" w:themeColor="text1"/>
          <w:szCs w:val="28"/>
        </w:rPr>
        <w:sectPr w:rsidR="00161619" w:rsidRPr="0048050D" w:rsidSect="004E0AE9">
          <w:pgSz w:w="11906" w:h="16838"/>
          <w:pgMar w:top="993" w:right="707" w:bottom="993" w:left="1418" w:header="708" w:footer="708" w:gutter="0"/>
          <w:cols w:space="708"/>
          <w:docGrid w:linePitch="360"/>
        </w:sectPr>
      </w:pPr>
    </w:p>
    <w:p w14:paraId="1F19F6CA" w14:textId="2802D391" w:rsidR="007D0B0A" w:rsidRPr="0048050D" w:rsidRDefault="009B2F6D" w:rsidP="009519B3">
      <w:pPr>
        <w:shd w:val="clear" w:color="auto" w:fill="DEEAF6"/>
        <w:spacing w:after="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10</w:t>
      </w:r>
      <w:r w:rsidR="006558A7" w:rsidRPr="006558A7">
        <w:rPr>
          <w:rFonts w:ascii="Times New Roman" w:hAnsi="Times New Roman"/>
          <w:b/>
          <w:bCs/>
          <w:color w:val="000000" w:themeColor="text1"/>
          <w:szCs w:val="28"/>
        </w:rPr>
        <w:t xml:space="preserve"> </w:t>
      </w:r>
      <w:r w:rsidR="006558A7">
        <w:rPr>
          <w:rFonts w:ascii="Times New Roman" w:hAnsi="Times New Roman"/>
          <w:b/>
          <w:bCs/>
          <w:color w:val="000000" w:themeColor="text1"/>
          <w:szCs w:val="28"/>
        </w:rPr>
        <w:t>Wykaz zdających w sali / miejscu egzaminu</w:t>
      </w:r>
    </w:p>
    <w:p w14:paraId="421D6C23" w14:textId="77777777" w:rsidR="007D0B0A" w:rsidRPr="0048050D" w:rsidRDefault="007D0B0A" w:rsidP="009519B3">
      <w:pPr>
        <w:spacing w:after="0"/>
        <w:jc w:val="both"/>
        <w:rPr>
          <w:rFonts w:cs="Arial"/>
          <w:color w:val="000000" w:themeColor="text1"/>
          <w:sz w:val="10"/>
          <w:szCs w:val="10"/>
        </w:rPr>
      </w:pPr>
    </w:p>
    <w:tbl>
      <w:tblPr>
        <w:tblW w:w="0" w:type="auto"/>
        <w:jc w:val="righ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7D0B0A" w:rsidRPr="0048050D" w14:paraId="2C14BB50" w14:textId="77777777" w:rsidTr="00935B9E">
        <w:trPr>
          <w:trHeight w:val="310"/>
          <w:jc w:val="right"/>
        </w:trPr>
        <w:tc>
          <w:tcPr>
            <w:tcW w:w="455" w:type="dxa"/>
            <w:tcBorders>
              <w:top w:val="single" w:sz="4" w:space="0" w:color="808080"/>
              <w:left w:val="single" w:sz="4" w:space="0" w:color="808080"/>
              <w:bottom w:val="single" w:sz="4" w:space="0" w:color="808080"/>
              <w:right w:val="single" w:sz="4" w:space="0" w:color="808080"/>
            </w:tcBorders>
          </w:tcPr>
          <w:p w14:paraId="7DCA62DD"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83FA48E"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C98C78F"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C2C88F9"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38F91FF"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5E0BFCC"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A2ADEFC" w14:textId="77777777" w:rsidR="007D0B0A" w:rsidRPr="0048050D" w:rsidRDefault="007D0B0A" w:rsidP="00935B9E">
            <w:pPr>
              <w:framePr w:hSpace="141" w:wrap="auto" w:vAnchor="text" w:hAnchor="page" w:x="7428" w:y="-1"/>
              <w:jc w:val="both"/>
              <w:rPr>
                <w:rFonts w:cs="Arial"/>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69B93659" w14:textId="77777777" w:rsidR="007D0B0A" w:rsidRPr="0048050D" w:rsidRDefault="007D0B0A" w:rsidP="00935B9E">
            <w:pPr>
              <w:framePr w:hSpace="141" w:wrap="auto" w:vAnchor="text" w:hAnchor="page" w:x="7428" w:y="-1"/>
              <w:jc w:val="center"/>
              <w:rPr>
                <w:rFonts w:cs="Arial"/>
                <w:i/>
                <w:iCs/>
                <w:color w:val="000000" w:themeColor="text1"/>
              </w:rPr>
            </w:pPr>
            <w:r w:rsidRPr="0048050D">
              <w:rPr>
                <w:rFonts w:cs="Arial"/>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0166D525"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10B93A1"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42B6142"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F3ED0C7"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7DC5E27" w14:textId="77777777" w:rsidR="007D0B0A" w:rsidRPr="0048050D" w:rsidRDefault="007D0B0A" w:rsidP="00935B9E">
            <w:pPr>
              <w:framePr w:hSpace="141" w:wrap="auto" w:vAnchor="text" w:hAnchor="page" w:x="7428" w:y="-1"/>
              <w:jc w:val="both"/>
              <w:rPr>
                <w:rFonts w:cs="Arial"/>
                <w:i/>
                <w:iCs/>
                <w:color w:val="000000" w:themeColor="text1"/>
              </w:rPr>
            </w:pPr>
          </w:p>
        </w:tc>
      </w:tr>
    </w:tbl>
    <w:p w14:paraId="229B5FD5" w14:textId="77777777" w:rsidR="001C4242" w:rsidRDefault="007D0B0A" w:rsidP="007D0B0A">
      <w:pPr>
        <w:jc w:val="center"/>
        <w:rPr>
          <w:rFonts w:cs="Arial"/>
          <w:i/>
          <w:iCs/>
          <w:color w:val="000000" w:themeColor="text1"/>
          <w:sz w:val="18"/>
          <w:szCs w:val="18"/>
        </w:rPr>
      </w:pPr>
      <w:r w:rsidRPr="0048050D">
        <w:rPr>
          <w:rFonts w:cs="Arial"/>
          <w:i/>
          <w:iCs/>
          <w:color w:val="000000" w:themeColor="text1"/>
          <w:sz w:val="18"/>
          <w:szCs w:val="18"/>
        </w:rPr>
        <w:t>identyfikator szkoły/placówki/</w:t>
      </w:r>
      <w:r w:rsidR="006558A7">
        <w:rPr>
          <w:rFonts w:cs="Arial"/>
          <w:i/>
          <w:iCs/>
          <w:color w:val="000000" w:themeColor="text1"/>
          <w:sz w:val="18"/>
          <w:szCs w:val="18"/>
        </w:rPr>
        <w:t>centrum/</w:t>
      </w:r>
      <w:r w:rsidRPr="0048050D">
        <w:rPr>
          <w:rFonts w:cs="Arial"/>
          <w:i/>
          <w:iCs/>
          <w:color w:val="000000" w:themeColor="text1"/>
          <w:sz w:val="18"/>
          <w:szCs w:val="18"/>
        </w:rPr>
        <w:t>pracodawcy/podmiotu</w:t>
      </w:r>
      <w:r w:rsidR="001C4242">
        <w:rPr>
          <w:rFonts w:cs="Arial"/>
          <w:i/>
          <w:iCs/>
          <w:color w:val="000000" w:themeColor="text1"/>
          <w:sz w:val="18"/>
          <w:szCs w:val="18"/>
        </w:rPr>
        <w:t>, który prowadził</w:t>
      </w:r>
      <w:r w:rsidRPr="0048050D">
        <w:rPr>
          <w:rFonts w:cs="Arial"/>
          <w:i/>
          <w:iCs/>
          <w:color w:val="000000" w:themeColor="text1"/>
          <w:sz w:val="18"/>
          <w:szCs w:val="18"/>
        </w:rPr>
        <w:t xml:space="preserve"> </w:t>
      </w:r>
    </w:p>
    <w:p w14:paraId="3262A7EE" w14:textId="62CB1F13" w:rsidR="007D0B0A" w:rsidRPr="0048050D" w:rsidRDefault="007D0B0A" w:rsidP="007D0B0A">
      <w:pPr>
        <w:jc w:val="center"/>
        <w:rPr>
          <w:rFonts w:cs="Arial"/>
          <w:color w:val="000000" w:themeColor="text1"/>
          <w:sz w:val="18"/>
          <w:szCs w:val="18"/>
        </w:rPr>
      </w:pPr>
      <w:r w:rsidRPr="0048050D">
        <w:rPr>
          <w:rFonts w:cs="Arial"/>
          <w:i/>
          <w:iCs/>
          <w:color w:val="000000" w:themeColor="text1"/>
          <w:sz w:val="18"/>
          <w:szCs w:val="18"/>
        </w:rPr>
        <w:t>KKZ</w:t>
      </w:r>
    </w:p>
    <w:tbl>
      <w:tblPr>
        <w:tblW w:w="15026" w:type="dxa"/>
        <w:tblLayout w:type="fixed"/>
        <w:tblCellMar>
          <w:left w:w="70" w:type="dxa"/>
          <w:right w:w="70" w:type="dxa"/>
        </w:tblCellMar>
        <w:tblLook w:val="0000" w:firstRow="0" w:lastRow="0" w:firstColumn="0" w:lastColumn="0" w:noHBand="0" w:noVBand="0"/>
      </w:tblPr>
      <w:tblGrid>
        <w:gridCol w:w="1134"/>
        <w:gridCol w:w="3828"/>
        <w:gridCol w:w="3255"/>
        <w:gridCol w:w="6809"/>
      </w:tblGrid>
      <w:tr w:rsidR="007D0B0A" w:rsidRPr="0048050D" w14:paraId="46DF4001" w14:textId="77777777" w:rsidTr="00D33795">
        <w:tc>
          <w:tcPr>
            <w:tcW w:w="4962" w:type="dxa"/>
            <w:gridSpan w:val="2"/>
            <w:shd w:val="clear" w:color="auto" w:fill="DEEAF6"/>
            <w:vAlign w:val="bottom"/>
          </w:tcPr>
          <w:p w14:paraId="0DD13453" w14:textId="6D6AC2E6" w:rsidR="007D0B0A" w:rsidRPr="0048050D" w:rsidRDefault="007D0B0A" w:rsidP="001C4242">
            <w:pPr>
              <w:spacing w:before="60" w:after="0"/>
              <w:jc w:val="right"/>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Nazwa </w:t>
            </w:r>
            <w:r w:rsidRPr="0048050D">
              <w:rPr>
                <w:rFonts w:ascii="Times New Roman" w:hAnsi="Times New Roman"/>
                <w:i/>
                <w:iCs/>
                <w:color w:val="000000" w:themeColor="text1"/>
                <w:sz w:val="18"/>
                <w:szCs w:val="18"/>
              </w:rPr>
              <w:t>szkoły/placówki/</w:t>
            </w:r>
            <w:r w:rsidR="006558A7">
              <w:rPr>
                <w:rFonts w:ascii="Times New Roman" w:hAnsi="Times New Roman"/>
                <w:i/>
                <w:iCs/>
                <w:color w:val="000000" w:themeColor="text1"/>
                <w:sz w:val="18"/>
                <w:szCs w:val="18"/>
              </w:rPr>
              <w:t>centrum/</w:t>
            </w:r>
            <w:r w:rsidRPr="0048050D">
              <w:rPr>
                <w:rFonts w:ascii="Times New Roman" w:hAnsi="Times New Roman"/>
                <w:i/>
                <w:iCs/>
                <w:color w:val="000000" w:themeColor="text1"/>
                <w:sz w:val="18"/>
                <w:szCs w:val="18"/>
              </w:rPr>
              <w:t xml:space="preserve">pracodawcy/podmiotu </w:t>
            </w:r>
          </w:p>
        </w:tc>
        <w:tc>
          <w:tcPr>
            <w:tcW w:w="10064" w:type="dxa"/>
            <w:gridSpan w:val="2"/>
            <w:tcBorders>
              <w:bottom w:val="single" w:sz="4" w:space="0" w:color="auto"/>
            </w:tcBorders>
            <w:vAlign w:val="bottom"/>
          </w:tcPr>
          <w:p w14:paraId="2DD105FB" w14:textId="77777777" w:rsidR="007D0B0A" w:rsidRPr="0048050D" w:rsidRDefault="007D0B0A" w:rsidP="00935B9E">
            <w:pPr>
              <w:pStyle w:val="Tekstprzypisudolnego"/>
              <w:spacing w:before="120" w:after="120"/>
              <w:jc w:val="right"/>
              <w:rPr>
                <w:color w:val="000000" w:themeColor="text1"/>
                <w:sz w:val="22"/>
                <w:szCs w:val="22"/>
              </w:rPr>
            </w:pPr>
          </w:p>
        </w:tc>
      </w:tr>
      <w:tr w:rsidR="007D0B0A" w:rsidRPr="0048050D" w14:paraId="6CDACE2B" w14:textId="77777777" w:rsidTr="00D33795">
        <w:trPr>
          <w:trHeight w:val="292"/>
        </w:trPr>
        <w:tc>
          <w:tcPr>
            <w:tcW w:w="4962" w:type="dxa"/>
            <w:gridSpan w:val="2"/>
            <w:shd w:val="clear" w:color="auto" w:fill="DEEAF6"/>
            <w:vAlign w:val="bottom"/>
          </w:tcPr>
          <w:p w14:paraId="7DA74DB0" w14:textId="7D4CC62C" w:rsidR="007D0B0A" w:rsidRPr="0048050D" w:rsidRDefault="007D0B0A" w:rsidP="001C4242">
            <w:pPr>
              <w:spacing w:before="60" w:after="0"/>
              <w:jc w:val="right"/>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Adres </w:t>
            </w:r>
            <w:r w:rsidRPr="0048050D">
              <w:rPr>
                <w:rFonts w:ascii="Times New Roman" w:hAnsi="Times New Roman"/>
                <w:i/>
                <w:iCs/>
                <w:color w:val="000000" w:themeColor="text1"/>
                <w:sz w:val="18"/>
                <w:szCs w:val="18"/>
              </w:rPr>
              <w:t>szkoły/placówki/</w:t>
            </w:r>
            <w:r w:rsidR="006558A7">
              <w:rPr>
                <w:rFonts w:ascii="Times New Roman" w:hAnsi="Times New Roman"/>
                <w:i/>
                <w:iCs/>
                <w:color w:val="000000" w:themeColor="text1"/>
                <w:sz w:val="18"/>
                <w:szCs w:val="18"/>
              </w:rPr>
              <w:t>centrum/</w:t>
            </w:r>
            <w:r w:rsidRPr="0048050D">
              <w:rPr>
                <w:rFonts w:ascii="Times New Roman" w:hAnsi="Times New Roman"/>
                <w:i/>
                <w:iCs/>
                <w:color w:val="000000" w:themeColor="text1"/>
                <w:sz w:val="18"/>
                <w:szCs w:val="18"/>
              </w:rPr>
              <w:t xml:space="preserve">pracodawcy/podmiotu </w:t>
            </w:r>
          </w:p>
        </w:tc>
        <w:tc>
          <w:tcPr>
            <w:tcW w:w="10064" w:type="dxa"/>
            <w:gridSpan w:val="2"/>
            <w:tcBorders>
              <w:top w:val="single" w:sz="4" w:space="0" w:color="auto"/>
              <w:bottom w:val="single" w:sz="4" w:space="0" w:color="auto"/>
            </w:tcBorders>
            <w:vAlign w:val="bottom"/>
          </w:tcPr>
          <w:p w14:paraId="165C4549" w14:textId="77777777" w:rsidR="007D0B0A" w:rsidRPr="0048050D" w:rsidRDefault="007D0B0A" w:rsidP="00935B9E">
            <w:pPr>
              <w:pStyle w:val="Tekstprzypisudolnego"/>
              <w:spacing w:before="120" w:after="120"/>
              <w:jc w:val="right"/>
              <w:rPr>
                <w:color w:val="000000" w:themeColor="text1"/>
                <w:sz w:val="22"/>
                <w:szCs w:val="22"/>
              </w:rPr>
            </w:pPr>
          </w:p>
        </w:tc>
      </w:tr>
      <w:tr w:rsidR="007D0B0A" w:rsidRPr="0048050D" w14:paraId="4A360074" w14:textId="77777777" w:rsidTr="00D33795">
        <w:trPr>
          <w:trHeight w:val="388"/>
        </w:trPr>
        <w:tc>
          <w:tcPr>
            <w:tcW w:w="15026" w:type="dxa"/>
            <w:gridSpan w:val="4"/>
            <w:tcBorders>
              <w:bottom w:val="single" w:sz="4" w:space="0" w:color="auto"/>
            </w:tcBorders>
            <w:vAlign w:val="bottom"/>
          </w:tcPr>
          <w:p w14:paraId="212440DB" w14:textId="77777777" w:rsidR="007D0B0A" w:rsidRPr="0048050D" w:rsidRDefault="007D0B0A" w:rsidP="003736A6">
            <w:pPr>
              <w:shd w:val="clear" w:color="auto" w:fill="D9D9D9" w:themeFill="background1" w:themeFillShade="D9"/>
              <w:spacing w:before="120" w:after="120" w:line="240" w:lineRule="auto"/>
              <w:jc w:val="center"/>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Wykaz zdających w sali egzaminacyjnej nr …….. </w:t>
            </w:r>
          </w:p>
          <w:p w14:paraId="06D8E781" w14:textId="77777777" w:rsidR="007D0B0A" w:rsidRPr="0048050D" w:rsidRDefault="007D0B0A" w:rsidP="00935B9E">
            <w:pPr>
              <w:spacing w:before="120" w:after="120"/>
              <w:jc w:val="center"/>
              <w:rPr>
                <w:rFonts w:ascii="Times New Roman" w:hAnsi="Times New Roman"/>
                <w:b/>
                <w:color w:val="000000" w:themeColor="text1"/>
                <w:sz w:val="26"/>
                <w:szCs w:val="26"/>
              </w:rPr>
            </w:pPr>
            <w:r w:rsidRPr="0048050D">
              <w:rPr>
                <w:rFonts w:ascii="Times New Roman" w:hAnsi="Times New Roman"/>
                <w:b/>
                <w:color w:val="000000" w:themeColor="text1"/>
                <w:sz w:val="26"/>
                <w:szCs w:val="26"/>
              </w:rPr>
              <w:t>w dniu ………………….. o godz. …………….</w:t>
            </w:r>
          </w:p>
        </w:tc>
      </w:tr>
      <w:tr w:rsidR="007D0B0A" w:rsidRPr="0048050D" w14:paraId="319B334D" w14:textId="77777777" w:rsidTr="00D33795">
        <w:trPr>
          <w:trHeight w:val="384"/>
        </w:trPr>
        <w:tc>
          <w:tcPr>
            <w:tcW w:w="1134" w:type="dxa"/>
            <w:tcBorders>
              <w:top w:val="single" w:sz="4" w:space="0" w:color="auto"/>
              <w:left w:val="single" w:sz="4" w:space="0" w:color="auto"/>
              <w:bottom w:val="single" w:sz="4" w:space="0" w:color="auto"/>
              <w:right w:val="single" w:sz="4" w:space="0" w:color="auto"/>
            </w:tcBorders>
            <w:shd w:val="clear" w:color="auto" w:fill="DEEAF6"/>
            <w:vAlign w:val="center"/>
          </w:tcPr>
          <w:p w14:paraId="14BC2BA6" w14:textId="77777777" w:rsidR="007D0B0A" w:rsidRPr="0048050D" w:rsidRDefault="007D0B0A" w:rsidP="00935B9E">
            <w:pPr>
              <w:spacing w:before="60" w:after="0"/>
              <w:jc w:val="center"/>
              <w:rPr>
                <w:rFonts w:ascii="Times New Roman" w:hAnsi="Times New Roman"/>
                <w:i/>
                <w:color w:val="000000" w:themeColor="text1"/>
                <w:sz w:val="18"/>
                <w:szCs w:val="18"/>
              </w:rPr>
            </w:pPr>
            <w:r w:rsidRPr="0048050D">
              <w:rPr>
                <w:rFonts w:ascii="Times New Roman" w:hAnsi="Times New Roman"/>
                <w:i/>
                <w:color w:val="000000" w:themeColor="text1"/>
                <w:sz w:val="18"/>
                <w:szCs w:val="18"/>
              </w:rPr>
              <w:t>Oznaczenie kwalifikacji:</w:t>
            </w:r>
          </w:p>
        </w:tc>
        <w:tc>
          <w:tcPr>
            <w:tcW w:w="708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1E33A0D" w14:textId="77777777" w:rsidR="007D0B0A" w:rsidRPr="0048050D" w:rsidRDefault="007D0B0A" w:rsidP="00935B9E">
            <w:pPr>
              <w:pStyle w:val="Tekstprzypisudolnego"/>
              <w:spacing w:before="120" w:after="120"/>
              <w:jc w:val="center"/>
              <w:rPr>
                <w:color w:val="000000" w:themeColor="text1"/>
                <w:sz w:val="22"/>
                <w:szCs w:val="22"/>
              </w:rPr>
            </w:pPr>
            <w:r w:rsidRPr="0048050D">
              <w:rPr>
                <w:i/>
                <w:color w:val="000000" w:themeColor="text1"/>
                <w:sz w:val="18"/>
                <w:szCs w:val="18"/>
              </w:rPr>
              <w:t>Nazwa kwalifikacji</w:t>
            </w:r>
          </w:p>
        </w:tc>
        <w:tc>
          <w:tcPr>
            <w:tcW w:w="6809" w:type="dxa"/>
            <w:tcBorders>
              <w:top w:val="single" w:sz="4" w:space="0" w:color="auto"/>
              <w:left w:val="single" w:sz="4" w:space="0" w:color="auto"/>
              <w:bottom w:val="single" w:sz="4" w:space="0" w:color="auto"/>
              <w:right w:val="single" w:sz="4" w:space="0" w:color="auto"/>
            </w:tcBorders>
            <w:shd w:val="clear" w:color="auto" w:fill="DEEAF6"/>
            <w:vAlign w:val="center"/>
          </w:tcPr>
          <w:p w14:paraId="5536C7C8" w14:textId="77777777" w:rsidR="007D0B0A" w:rsidRPr="0048050D" w:rsidRDefault="007D0B0A" w:rsidP="00935B9E">
            <w:pPr>
              <w:pStyle w:val="Tekstprzypisudolnego"/>
              <w:spacing w:before="120" w:after="120"/>
              <w:jc w:val="center"/>
              <w:rPr>
                <w:color w:val="000000" w:themeColor="text1"/>
                <w:sz w:val="22"/>
                <w:szCs w:val="22"/>
              </w:rPr>
            </w:pPr>
            <w:r w:rsidRPr="0048050D">
              <w:rPr>
                <w:i/>
                <w:color w:val="000000" w:themeColor="text1"/>
                <w:sz w:val="18"/>
                <w:szCs w:val="18"/>
              </w:rPr>
              <w:t>Symbol cyfrowy i nazwa lub nazwy zawodów w których wyodrębniono daną kwalifikację</w:t>
            </w:r>
          </w:p>
        </w:tc>
      </w:tr>
      <w:tr w:rsidR="007D0B0A" w:rsidRPr="0048050D" w14:paraId="690A4CC2" w14:textId="77777777" w:rsidTr="00D33795">
        <w:trPr>
          <w:trHeight w:val="291"/>
        </w:trPr>
        <w:tc>
          <w:tcPr>
            <w:tcW w:w="1134" w:type="dxa"/>
            <w:tcBorders>
              <w:top w:val="single" w:sz="4" w:space="0" w:color="auto"/>
              <w:left w:val="single" w:sz="4" w:space="0" w:color="auto"/>
              <w:bottom w:val="single" w:sz="4" w:space="0" w:color="auto"/>
              <w:right w:val="single" w:sz="4" w:space="0" w:color="auto"/>
            </w:tcBorders>
            <w:vAlign w:val="bottom"/>
          </w:tcPr>
          <w:p w14:paraId="2A0BDD2D" w14:textId="77777777" w:rsidR="007D0B0A" w:rsidRPr="0048050D" w:rsidRDefault="007D0B0A" w:rsidP="007D0B0A">
            <w:pPr>
              <w:spacing w:before="60" w:after="0"/>
              <w:rPr>
                <w:rFonts w:ascii="Times New Roman" w:hAnsi="Times New Roman"/>
                <w:i/>
                <w:color w:val="000000" w:themeColor="text1"/>
                <w:sz w:val="18"/>
                <w:szCs w:val="18"/>
              </w:rPr>
            </w:pPr>
          </w:p>
        </w:tc>
        <w:tc>
          <w:tcPr>
            <w:tcW w:w="7083" w:type="dxa"/>
            <w:gridSpan w:val="2"/>
            <w:tcBorders>
              <w:top w:val="single" w:sz="4" w:space="0" w:color="auto"/>
              <w:left w:val="single" w:sz="4" w:space="0" w:color="auto"/>
              <w:bottom w:val="single" w:sz="4" w:space="0" w:color="auto"/>
              <w:right w:val="single" w:sz="4" w:space="0" w:color="auto"/>
            </w:tcBorders>
            <w:vAlign w:val="bottom"/>
          </w:tcPr>
          <w:p w14:paraId="2430D6C6" w14:textId="77777777" w:rsidR="007D0B0A" w:rsidRPr="0048050D" w:rsidRDefault="007D0B0A" w:rsidP="00935B9E">
            <w:pPr>
              <w:pStyle w:val="Tekstprzypisudolnego"/>
              <w:spacing w:before="120" w:after="120"/>
              <w:jc w:val="right"/>
              <w:rPr>
                <w:color w:val="000000" w:themeColor="text1"/>
                <w:sz w:val="22"/>
                <w:szCs w:val="22"/>
              </w:rPr>
            </w:pPr>
          </w:p>
        </w:tc>
        <w:tc>
          <w:tcPr>
            <w:tcW w:w="6809" w:type="dxa"/>
            <w:tcBorders>
              <w:top w:val="single" w:sz="4" w:space="0" w:color="auto"/>
              <w:left w:val="single" w:sz="4" w:space="0" w:color="auto"/>
              <w:bottom w:val="single" w:sz="4" w:space="0" w:color="auto"/>
              <w:right w:val="single" w:sz="4" w:space="0" w:color="auto"/>
            </w:tcBorders>
            <w:vAlign w:val="bottom"/>
          </w:tcPr>
          <w:p w14:paraId="00AC3217" w14:textId="77777777" w:rsidR="007D0B0A" w:rsidRPr="0048050D" w:rsidRDefault="007D0B0A" w:rsidP="00935B9E">
            <w:pPr>
              <w:pStyle w:val="Tekstprzypisudolnego"/>
              <w:spacing w:before="120" w:after="120"/>
              <w:jc w:val="right"/>
              <w:rPr>
                <w:color w:val="000000" w:themeColor="text1"/>
                <w:sz w:val="22"/>
                <w:szCs w:val="22"/>
              </w:rPr>
            </w:pPr>
          </w:p>
        </w:tc>
      </w:tr>
    </w:tbl>
    <w:p w14:paraId="5C32DF9B" w14:textId="77777777" w:rsidR="00217111" w:rsidRDefault="00217111"/>
    <w:tbl>
      <w:tblPr>
        <w:tblW w:w="14984"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417"/>
        <w:gridCol w:w="1418"/>
        <w:gridCol w:w="1417"/>
        <w:gridCol w:w="1134"/>
        <w:gridCol w:w="1134"/>
        <w:gridCol w:w="1418"/>
        <w:gridCol w:w="1417"/>
        <w:gridCol w:w="993"/>
        <w:gridCol w:w="708"/>
        <w:gridCol w:w="709"/>
        <w:gridCol w:w="709"/>
        <w:gridCol w:w="2089"/>
      </w:tblGrid>
      <w:tr w:rsidR="00C325E3" w:rsidRPr="0048050D" w14:paraId="2FF039A3" w14:textId="77777777" w:rsidTr="00217111">
        <w:trPr>
          <w:trHeight w:val="458"/>
        </w:trPr>
        <w:tc>
          <w:tcPr>
            <w:tcW w:w="421" w:type="dxa"/>
            <w:vMerge w:val="restart"/>
            <w:shd w:val="clear" w:color="auto" w:fill="auto"/>
            <w:tcMar>
              <w:left w:w="28" w:type="dxa"/>
              <w:right w:w="28" w:type="dxa"/>
            </w:tcMar>
            <w:vAlign w:val="center"/>
          </w:tcPr>
          <w:p w14:paraId="7B81920E"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Lp.</w:t>
            </w:r>
          </w:p>
        </w:tc>
        <w:tc>
          <w:tcPr>
            <w:tcW w:w="1417" w:type="dxa"/>
            <w:vMerge w:val="restart"/>
            <w:shd w:val="clear" w:color="auto" w:fill="auto"/>
            <w:tcMar>
              <w:left w:w="28" w:type="dxa"/>
              <w:right w:w="28" w:type="dxa"/>
            </w:tcMar>
            <w:vAlign w:val="center"/>
          </w:tcPr>
          <w:p w14:paraId="34CD26A9"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Nazwisko</w:t>
            </w:r>
          </w:p>
        </w:tc>
        <w:tc>
          <w:tcPr>
            <w:tcW w:w="1418" w:type="dxa"/>
            <w:vMerge w:val="restart"/>
            <w:shd w:val="clear" w:color="auto" w:fill="auto"/>
            <w:tcMar>
              <w:left w:w="28" w:type="dxa"/>
              <w:right w:w="28" w:type="dxa"/>
            </w:tcMar>
            <w:vAlign w:val="center"/>
          </w:tcPr>
          <w:p w14:paraId="3D50F9BC"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Imię (imiona)</w:t>
            </w:r>
          </w:p>
        </w:tc>
        <w:tc>
          <w:tcPr>
            <w:tcW w:w="1417" w:type="dxa"/>
            <w:vMerge w:val="restart"/>
            <w:shd w:val="clear" w:color="auto" w:fill="auto"/>
            <w:tcMar>
              <w:left w:w="28" w:type="dxa"/>
              <w:right w:w="28" w:type="dxa"/>
            </w:tcMar>
            <w:vAlign w:val="center"/>
          </w:tcPr>
          <w:p w14:paraId="6689810E"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PESEL/Nr dok.</w:t>
            </w:r>
          </w:p>
        </w:tc>
        <w:tc>
          <w:tcPr>
            <w:tcW w:w="1134" w:type="dxa"/>
            <w:vMerge w:val="restart"/>
            <w:shd w:val="clear" w:color="auto" w:fill="auto"/>
            <w:tcMar>
              <w:left w:w="28" w:type="dxa"/>
              <w:right w:w="28" w:type="dxa"/>
            </w:tcMar>
            <w:vAlign w:val="center"/>
          </w:tcPr>
          <w:p w14:paraId="4428D52C"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Dostosowanie egzaminu</w:t>
            </w:r>
          </w:p>
        </w:tc>
        <w:tc>
          <w:tcPr>
            <w:tcW w:w="1134" w:type="dxa"/>
            <w:vMerge w:val="restart"/>
            <w:shd w:val="clear" w:color="auto" w:fill="auto"/>
            <w:tcMar>
              <w:left w:w="28" w:type="dxa"/>
              <w:right w:w="28" w:type="dxa"/>
            </w:tcMar>
            <w:vAlign w:val="center"/>
          </w:tcPr>
          <w:p w14:paraId="6D86BFB7" w14:textId="77777777"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Potwierdzenie obecności na egzaminie - podpis zdającego</w:t>
            </w:r>
          </w:p>
          <w:p w14:paraId="6575BB4D" w14:textId="77777777"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N – nieobecny</w:t>
            </w:r>
          </w:p>
        </w:tc>
        <w:tc>
          <w:tcPr>
            <w:tcW w:w="1418" w:type="dxa"/>
            <w:vMerge w:val="restart"/>
            <w:shd w:val="clear" w:color="auto" w:fill="auto"/>
            <w:vAlign w:val="center"/>
          </w:tcPr>
          <w:p w14:paraId="709F617F"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Potwierdzenie odbycia instruktażu stanowiskowego- podpis zdającego</w:t>
            </w:r>
          </w:p>
        </w:tc>
        <w:tc>
          <w:tcPr>
            <w:tcW w:w="1417" w:type="dxa"/>
            <w:vMerge w:val="restart"/>
            <w:shd w:val="clear" w:color="auto" w:fill="auto"/>
            <w:vAlign w:val="center"/>
          </w:tcPr>
          <w:p w14:paraId="2D6C2DE3"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Oznaczenie wersji arkusza egzaminacyjnego</w:t>
            </w:r>
          </w:p>
        </w:tc>
        <w:tc>
          <w:tcPr>
            <w:tcW w:w="993" w:type="dxa"/>
            <w:vMerge w:val="restart"/>
            <w:shd w:val="clear" w:color="auto" w:fill="auto"/>
            <w:vAlign w:val="center"/>
          </w:tcPr>
          <w:p w14:paraId="2A2934E8"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Wymiana arkusza - podpis zdającego</w:t>
            </w:r>
          </w:p>
        </w:tc>
        <w:tc>
          <w:tcPr>
            <w:tcW w:w="2126" w:type="dxa"/>
            <w:gridSpan w:val="3"/>
            <w:shd w:val="clear" w:color="auto" w:fill="auto"/>
            <w:tcMar>
              <w:left w:w="28" w:type="dxa"/>
              <w:right w:w="28" w:type="dxa"/>
            </w:tcMar>
            <w:vAlign w:val="center"/>
          </w:tcPr>
          <w:p w14:paraId="09DF8126"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 xml:space="preserve">Przyczyna przerwania  </w:t>
            </w:r>
            <w:r w:rsidRPr="0048050D">
              <w:rPr>
                <w:rFonts w:ascii="Times New Roman" w:hAnsi="Times New Roman"/>
                <w:b/>
                <w:color w:val="000000" w:themeColor="text1"/>
                <w:sz w:val="16"/>
                <w:szCs w:val="16"/>
              </w:rPr>
              <w:br/>
              <w:t>i unieważnienia</w:t>
            </w:r>
          </w:p>
        </w:tc>
        <w:tc>
          <w:tcPr>
            <w:tcW w:w="2089" w:type="dxa"/>
            <w:vMerge w:val="restart"/>
            <w:shd w:val="clear" w:color="auto" w:fill="auto"/>
            <w:vAlign w:val="center"/>
          </w:tcPr>
          <w:p w14:paraId="5E6A529D"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Oddano kartę odpowiedzi* / arkusz z rezultatami wykonania zadania z kartą oceny i ew. wydrukami/  płytami CD* (T/N)</w:t>
            </w:r>
            <w:r>
              <w:rPr>
                <w:rFonts w:ascii="Times New Roman" w:hAnsi="Times New Roman"/>
                <w:b/>
                <w:color w:val="000000" w:themeColor="text1"/>
                <w:sz w:val="16"/>
                <w:szCs w:val="16"/>
              </w:rPr>
              <w:t xml:space="preserve"> </w:t>
            </w:r>
            <w:r w:rsidRPr="006155BF">
              <w:rPr>
                <w:rFonts w:ascii="Times New Roman" w:hAnsi="Times New Roman"/>
                <w:b/>
                <w:color w:val="000000" w:themeColor="text1"/>
                <w:sz w:val="16"/>
                <w:szCs w:val="16"/>
              </w:rPr>
              <w:t xml:space="preserve">- godz. </w:t>
            </w:r>
            <w:r w:rsidR="00404FF7">
              <w:rPr>
                <w:rFonts w:ascii="Times New Roman" w:hAnsi="Times New Roman"/>
                <w:b/>
                <w:color w:val="000000" w:themeColor="text1"/>
                <w:sz w:val="16"/>
                <w:szCs w:val="16"/>
              </w:rPr>
              <w:t xml:space="preserve">oddania i </w:t>
            </w:r>
            <w:r w:rsidR="00404FF7" w:rsidRPr="00D7452A">
              <w:rPr>
                <w:rFonts w:ascii="Times New Roman" w:hAnsi="Times New Roman"/>
                <w:b/>
                <w:color w:val="000000" w:themeColor="text1"/>
                <w:sz w:val="16"/>
                <w:szCs w:val="16"/>
              </w:rPr>
              <w:t>numer stanowiska egzaminacyjnego</w:t>
            </w:r>
          </w:p>
        </w:tc>
      </w:tr>
      <w:tr w:rsidR="00C325E3" w:rsidRPr="0048050D" w14:paraId="4EBB4066" w14:textId="77777777" w:rsidTr="00217111">
        <w:trPr>
          <w:trHeight w:val="652"/>
        </w:trPr>
        <w:tc>
          <w:tcPr>
            <w:tcW w:w="421" w:type="dxa"/>
            <w:vMerge/>
            <w:shd w:val="clear" w:color="auto" w:fill="auto"/>
            <w:tcMar>
              <w:left w:w="28" w:type="dxa"/>
              <w:right w:w="28" w:type="dxa"/>
            </w:tcMar>
            <w:vAlign w:val="center"/>
          </w:tcPr>
          <w:p w14:paraId="2DDFEB92"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417" w:type="dxa"/>
            <w:vMerge/>
            <w:shd w:val="clear" w:color="auto" w:fill="auto"/>
            <w:tcMar>
              <w:left w:w="28" w:type="dxa"/>
              <w:right w:w="28" w:type="dxa"/>
            </w:tcMar>
            <w:vAlign w:val="center"/>
          </w:tcPr>
          <w:p w14:paraId="025D1337"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418" w:type="dxa"/>
            <w:vMerge/>
            <w:shd w:val="clear" w:color="auto" w:fill="auto"/>
            <w:tcMar>
              <w:left w:w="28" w:type="dxa"/>
              <w:right w:w="28" w:type="dxa"/>
            </w:tcMar>
            <w:vAlign w:val="center"/>
          </w:tcPr>
          <w:p w14:paraId="47B6C9EC"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417" w:type="dxa"/>
            <w:vMerge/>
            <w:shd w:val="clear" w:color="auto" w:fill="auto"/>
            <w:tcMar>
              <w:left w:w="28" w:type="dxa"/>
              <w:right w:w="28" w:type="dxa"/>
            </w:tcMar>
            <w:vAlign w:val="center"/>
          </w:tcPr>
          <w:p w14:paraId="4A6D2B44" w14:textId="77777777" w:rsidR="00C325E3" w:rsidRPr="0048050D" w:rsidRDefault="00C325E3" w:rsidP="00935B9E">
            <w:pPr>
              <w:spacing w:line="200" w:lineRule="exact"/>
              <w:jc w:val="center"/>
              <w:rPr>
                <w:rFonts w:ascii="Times New Roman" w:hAnsi="Times New Roman"/>
                <w:b/>
                <w:color w:val="000000" w:themeColor="text1"/>
                <w:sz w:val="18"/>
                <w:szCs w:val="18"/>
              </w:rPr>
            </w:pPr>
          </w:p>
        </w:tc>
        <w:tc>
          <w:tcPr>
            <w:tcW w:w="1134" w:type="dxa"/>
            <w:vMerge/>
            <w:shd w:val="clear" w:color="auto" w:fill="auto"/>
            <w:tcMar>
              <w:left w:w="28" w:type="dxa"/>
              <w:right w:w="28" w:type="dxa"/>
            </w:tcMar>
            <w:vAlign w:val="center"/>
          </w:tcPr>
          <w:p w14:paraId="5921B9F3" w14:textId="77777777" w:rsidR="00C325E3" w:rsidRPr="0048050D" w:rsidRDefault="00C325E3" w:rsidP="00935B9E">
            <w:pPr>
              <w:spacing w:line="200" w:lineRule="exact"/>
              <w:jc w:val="center"/>
              <w:rPr>
                <w:rFonts w:ascii="Times New Roman" w:hAnsi="Times New Roman"/>
                <w:b/>
                <w:color w:val="000000" w:themeColor="text1"/>
                <w:sz w:val="16"/>
                <w:szCs w:val="16"/>
              </w:rPr>
            </w:pPr>
          </w:p>
        </w:tc>
        <w:tc>
          <w:tcPr>
            <w:tcW w:w="1134" w:type="dxa"/>
            <w:vMerge/>
            <w:shd w:val="clear" w:color="auto" w:fill="auto"/>
            <w:tcMar>
              <w:left w:w="28" w:type="dxa"/>
              <w:right w:w="28" w:type="dxa"/>
            </w:tcMar>
            <w:vAlign w:val="center"/>
          </w:tcPr>
          <w:p w14:paraId="7DE78ED8" w14:textId="77777777" w:rsidR="00C325E3" w:rsidRPr="0048050D" w:rsidRDefault="00C325E3" w:rsidP="00935B9E">
            <w:pPr>
              <w:pStyle w:val="Tekstprzypisudolnego"/>
              <w:jc w:val="center"/>
              <w:rPr>
                <w:b/>
                <w:color w:val="000000" w:themeColor="text1"/>
                <w:sz w:val="18"/>
                <w:szCs w:val="18"/>
              </w:rPr>
            </w:pPr>
          </w:p>
        </w:tc>
        <w:tc>
          <w:tcPr>
            <w:tcW w:w="1418" w:type="dxa"/>
            <w:vMerge/>
            <w:shd w:val="clear" w:color="auto" w:fill="auto"/>
          </w:tcPr>
          <w:p w14:paraId="375FE011"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1417" w:type="dxa"/>
            <w:vMerge/>
            <w:shd w:val="clear" w:color="auto" w:fill="auto"/>
          </w:tcPr>
          <w:p w14:paraId="7423BFB8"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993" w:type="dxa"/>
            <w:vMerge/>
            <w:shd w:val="clear" w:color="auto" w:fill="auto"/>
          </w:tcPr>
          <w:p w14:paraId="1A7EE3FE"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708" w:type="dxa"/>
            <w:shd w:val="clear" w:color="auto" w:fill="auto"/>
            <w:tcMar>
              <w:left w:w="28" w:type="dxa"/>
              <w:right w:w="28" w:type="dxa"/>
            </w:tcMar>
            <w:vAlign w:val="center"/>
          </w:tcPr>
          <w:p w14:paraId="10FD3B5A" w14:textId="765A783E" w:rsidR="00C325E3" w:rsidRPr="0048050D" w:rsidRDefault="00C325E3" w:rsidP="00935B9E">
            <w:pPr>
              <w:spacing w:line="200" w:lineRule="exact"/>
              <w:jc w:val="center"/>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44zzzp </w:t>
            </w:r>
            <w:r w:rsidR="00361E21">
              <w:rPr>
                <w:rFonts w:ascii="Times New Roman" w:hAnsi="Times New Roman"/>
                <w:color w:val="000000" w:themeColor="text1"/>
                <w:sz w:val="16"/>
                <w:szCs w:val="16"/>
              </w:rPr>
              <w:t xml:space="preserve">ust. 1 </w:t>
            </w:r>
            <w:r w:rsidRPr="0048050D">
              <w:rPr>
                <w:rFonts w:ascii="Times New Roman" w:hAnsi="Times New Roman"/>
                <w:color w:val="000000" w:themeColor="text1"/>
                <w:sz w:val="16"/>
                <w:szCs w:val="16"/>
              </w:rPr>
              <w:t>pkt.1</w:t>
            </w:r>
          </w:p>
        </w:tc>
        <w:tc>
          <w:tcPr>
            <w:tcW w:w="709" w:type="dxa"/>
            <w:shd w:val="clear" w:color="auto" w:fill="auto"/>
            <w:tcMar>
              <w:left w:w="28" w:type="dxa"/>
              <w:right w:w="28" w:type="dxa"/>
            </w:tcMar>
            <w:vAlign w:val="center"/>
          </w:tcPr>
          <w:p w14:paraId="5DDAA863" w14:textId="4AE4B53F"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color w:val="000000" w:themeColor="text1"/>
                <w:sz w:val="16"/>
                <w:szCs w:val="16"/>
              </w:rPr>
              <w:t>Art. 44zzzp</w:t>
            </w:r>
            <w:r w:rsidR="00361E21">
              <w:rPr>
                <w:rFonts w:ascii="Times New Roman" w:hAnsi="Times New Roman"/>
                <w:color w:val="000000" w:themeColor="text1"/>
                <w:sz w:val="16"/>
                <w:szCs w:val="16"/>
              </w:rPr>
              <w:t xml:space="preserve"> ust. 1 </w:t>
            </w:r>
            <w:r w:rsidRPr="0048050D">
              <w:rPr>
                <w:rFonts w:ascii="Times New Roman" w:hAnsi="Times New Roman"/>
                <w:color w:val="000000" w:themeColor="text1"/>
                <w:sz w:val="16"/>
                <w:szCs w:val="16"/>
              </w:rPr>
              <w:t xml:space="preserve"> pkt.2</w:t>
            </w:r>
          </w:p>
        </w:tc>
        <w:tc>
          <w:tcPr>
            <w:tcW w:w="709" w:type="dxa"/>
            <w:shd w:val="clear" w:color="auto" w:fill="auto"/>
            <w:vAlign w:val="center"/>
          </w:tcPr>
          <w:p w14:paraId="287ABCC0" w14:textId="4E73EFA3" w:rsidR="00C325E3" w:rsidRPr="0048050D" w:rsidRDefault="00C325E3" w:rsidP="00935B9E">
            <w:pPr>
              <w:spacing w:line="200" w:lineRule="exact"/>
              <w:jc w:val="center"/>
              <w:rPr>
                <w:rFonts w:ascii="Times New Roman" w:hAnsi="Times New Roman"/>
                <w:b/>
                <w:color w:val="000000" w:themeColor="text1"/>
                <w:sz w:val="20"/>
                <w:szCs w:val="20"/>
              </w:rPr>
            </w:pPr>
            <w:r w:rsidRPr="0048050D">
              <w:rPr>
                <w:rFonts w:ascii="Times New Roman" w:hAnsi="Times New Roman"/>
                <w:color w:val="000000" w:themeColor="text1"/>
                <w:sz w:val="16"/>
                <w:szCs w:val="16"/>
              </w:rPr>
              <w:t xml:space="preserve">Art. 44zzzp </w:t>
            </w:r>
            <w:r w:rsidR="00361E21">
              <w:rPr>
                <w:rFonts w:ascii="Times New Roman" w:hAnsi="Times New Roman"/>
                <w:color w:val="000000" w:themeColor="text1"/>
                <w:sz w:val="16"/>
                <w:szCs w:val="16"/>
              </w:rPr>
              <w:t xml:space="preserve">ust. 1 </w:t>
            </w:r>
            <w:r w:rsidRPr="0048050D">
              <w:rPr>
                <w:rFonts w:ascii="Times New Roman" w:hAnsi="Times New Roman"/>
                <w:color w:val="000000" w:themeColor="text1"/>
                <w:sz w:val="16"/>
                <w:szCs w:val="16"/>
              </w:rPr>
              <w:t>pkt.3</w:t>
            </w:r>
          </w:p>
        </w:tc>
        <w:tc>
          <w:tcPr>
            <w:tcW w:w="2089" w:type="dxa"/>
            <w:vMerge/>
            <w:shd w:val="clear" w:color="auto" w:fill="auto"/>
          </w:tcPr>
          <w:p w14:paraId="07A7E2FA" w14:textId="77777777" w:rsidR="00C325E3" w:rsidRPr="0048050D" w:rsidRDefault="00C325E3" w:rsidP="00935B9E">
            <w:pPr>
              <w:spacing w:line="200" w:lineRule="exact"/>
              <w:jc w:val="center"/>
              <w:rPr>
                <w:rFonts w:ascii="Times New Roman" w:hAnsi="Times New Roman"/>
                <w:color w:val="000000" w:themeColor="text1"/>
                <w:sz w:val="16"/>
                <w:szCs w:val="16"/>
              </w:rPr>
            </w:pPr>
          </w:p>
        </w:tc>
      </w:tr>
      <w:tr w:rsidR="00C325E3" w:rsidRPr="0048050D" w14:paraId="22AE60D7" w14:textId="77777777" w:rsidTr="00217111">
        <w:trPr>
          <w:trHeight w:val="190"/>
        </w:trPr>
        <w:tc>
          <w:tcPr>
            <w:tcW w:w="421" w:type="dxa"/>
            <w:shd w:val="clear" w:color="auto" w:fill="DEEAF6"/>
            <w:tcMar>
              <w:left w:w="28" w:type="dxa"/>
              <w:right w:w="28" w:type="dxa"/>
            </w:tcMar>
            <w:vAlign w:val="center"/>
          </w:tcPr>
          <w:p w14:paraId="00A27003" w14:textId="77777777" w:rsidR="00C325E3" w:rsidRPr="0048050D" w:rsidRDefault="00C325E3" w:rsidP="009519B3">
            <w:pPr>
              <w:spacing w:after="0" w:line="240"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w:t>
            </w:r>
          </w:p>
        </w:tc>
        <w:tc>
          <w:tcPr>
            <w:tcW w:w="1417" w:type="dxa"/>
            <w:shd w:val="clear" w:color="auto" w:fill="DEEAF6"/>
            <w:tcMar>
              <w:left w:w="28" w:type="dxa"/>
              <w:right w:w="28" w:type="dxa"/>
            </w:tcMar>
            <w:vAlign w:val="center"/>
          </w:tcPr>
          <w:p w14:paraId="72AFC63A" w14:textId="77777777"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B</w:t>
            </w:r>
          </w:p>
        </w:tc>
        <w:tc>
          <w:tcPr>
            <w:tcW w:w="1418" w:type="dxa"/>
            <w:shd w:val="clear" w:color="auto" w:fill="DEEAF6"/>
            <w:tcMar>
              <w:left w:w="28" w:type="dxa"/>
              <w:right w:w="28" w:type="dxa"/>
            </w:tcMar>
            <w:vAlign w:val="center"/>
          </w:tcPr>
          <w:p w14:paraId="5C54A68A" w14:textId="77777777"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C</w:t>
            </w:r>
          </w:p>
        </w:tc>
        <w:tc>
          <w:tcPr>
            <w:tcW w:w="1417" w:type="dxa"/>
            <w:shd w:val="clear" w:color="auto" w:fill="DEEAF6"/>
            <w:tcMar>
              <w:left w:w="28" w:type="dxa"/>
              <w:right w:w="28" w:type="dxa"/>
            </w:tcMar>
            <w:vAlign w:val="center"/>
          </w:tcPr>
          <w:p w14:paraId="3685F119" w14:textId="77777777"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D</w:t>
            </w:r>
          </w:p>
        </w:tc>
        <w:tc>
          <w:tcPr>
            <w:tcW w:w="1134" w:type="dxa"/>
            <w:shd w:val="clear" w:color="auto" w:fill="DEEAF6"/>
            <w:tcMar>
              <w:left w:w="28" w:type="dxa"/>
              <w:right w:w="28" w:type="dxa"/>
            </w:tcMar>
            <w:vAlign w:val="center"/>
          </w:tcPr>
          <w:p w14:paraId="4B7F1450" w14:textId="77777777"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E</w:t>
            </w:r>
          </w:p>
        </w:tc>
        <w:tc>
          <w:tcPr>
            <w:tcW w:w="1134" w:type="dxa"/>
            <w:shd w:val="clear" w:color="auto" w:fill="DEEAF6"/>
            <w:tcMar>
              <w:left w:w="28" w:type="dxa"/>
              <w:right w:w="28" w:type="dxa"/>
            </w:tcMar>
            <w:vAlign w:val="center"/>
          </w:tcPr>
          <w:p w14:paraId="653B1ECC" w14:textId="77777777" w:rsidR="00C325E3" w:rsidRPr="0048050D" w:rsidRDefault="00C325E3" w:rsidP="009519B3">
            <w:pPr>
              <w:spacing w:after="0" w:line="240" w:lineRule="auto"/>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F</w:t>
            </w:r>
          </w:p>
        </w:tc>
        <w:tc>
          <w:tcPr>
            <w:tcW w:w="1418" w:type="dxa"/>
            <w:shd w:val="clear" w:color="auto" w:fill="DEEAF6"/>
          </w:tcPr>
          <w:p w14:paraId="28195ADE"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G</w:t>
            </w:r>
          </w:p>
        </w:tc>
        <w:tc>
          <w:tcPr>
            <w:tcW w:w="1417" w:type="dxa"/>
            <w:shd w:val="clear" w:color="auto" w:fill="DEEAF6"/>
          </w:tcPr>
          <w:p w14:paraId="6FBFB98F"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H</w:t>
            </w:r>
          </w:p>
        </w:tc>
        <w:tc>
          <w:tcPr>
            <w:tcW w:w="993" w:type="dxa"/>
            <w:shd w:val="clear" w:color="auto" w:fill="DEEAF6"/>
          </w:tcPr>
          <w:p w14:paraId="293E84A8"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I</w:t>
            </w:r>
          </w:p>
        </w:tc>
        <w:tc>
          <w:tcPr>
            <w:tcW w:w="2126" w:type="dxa"/>
            <w:gridSpan w:val="3"/>
            <w:shd w:val="clear" w:color="auto" w:fill="DEEAF6"/>
            <w:tcMar>
              <w:left w:w="28" w:type="dxa"/>
              <w:right w:w="28" w:type="dxa"/>
            </w:tcMar>
          </w:tcPr>
          <w:p w14:paraId="5E73F579"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J</w:t>
            </w:r>
          </w:p>
        </w:tc>
        <w:tc>
          <w:tcPr>
            <w:tcW w:w="2089" w:type="dxa"/>
            <w:shd w:val="clear" w:color="auto" w:fill="DEEAF6"/>
          </w:tcPr>
          <w:p w14:paraId="219D17FF" w14:textId="77777777" w:rsidR="00C325E3" w:rsidRPr="0048050D" w:rsidRDefault="00C325E3" w:rsidP="009519B3">
            <w:pPr>
              <w:pStyle w:val="Tekstprzypisudolnego"/>
              <w:jc w:val="center"/>
              <w:rPr>
                <w:b/>
                <w:color w:val="000000" w:themeColor="text1"/>
                <w:sz w:val="18"/>
                <w:szCs w:val="18"/>
              </w:rPr>
            </w:pPr>
            <w:r>
              <w:rPr>
                <w:b/>
                <w:color w:val="000000" w:themeColor="text1"/>
                <w:sz w:val="18"/>
                <w:szCs w:val="18"/>
              </w:rPr>
              <w:t>K</w:t>
            </w:r>
          </w:p>
        </w:tc>
      </w:tr>
      <w:tr w:rsidR="00C325E3" w:rsidRPr="0048050D" w14:paraId="08C316E0" w14:textId="77777777" w:rsidTr="00217111">
        <w:trPr>
          <w:trHeight w:hRule="exact" w:val="340"/>
        </w:trPr>
        <w:tc>
          <w:tcPr>
            <w:tcW w:w="421" w:type="dxa"/>
            <w:shd w:val="clear" w:color="auto" w:fill="auto"/>
            <w:tcMar>
              <w:left w:w="28" w:type="dxa"/>
              <w:right w:w="28" w:type="dxa"/>
            </w:tcMar>
          </w:tcPr>
          <w:p w14:paraId="16C5CB5C" w14:textId="77777777" w:rsidR="00C325E3" w:rsidRPr="0048050D" w:rsidRDefault="00C325E3" w:rsidP="004E1FF3">
            <w:pPr>
              <w:pStyle w:val="Akapitzlist"/>
              <w:numPr>
                <w:ilvl w:val="0"/>
                <w:numId w:val="137"/>
              </w:numPr>
              <w:spacing w:after="0" w:line="200" w:lineRule="exact"/>
              <w:ind w:right="0"/>
              <w:jc w:val="left"/>
              <w:rPr>
                <w:color w:val="000000" w:themeColor="text1"/>
              </w:rPr>
            </w:pPr>
            <w:r w:rsidRPr="0048050D">
              <w:rPr>
                <w:color w:val="000000" w:themeColor="text1"/>
              </w:rPr>
              <w:t xml:space="preserve"> </w:t>
            </w:r>
          </w:p>
        </w:tc>
        <w:tc>
          <w:tcPr>
            <w:tcW w:w="1417" w:type="dxa"/>
            <w:shd w:val="clear" w:color="auto" w:fill="auto"/>
            <w:tcMar>
              <w:left w:w="28" w:type="dxa"/>
              <w:right w:w="28" w:type="dxa"/>
            </w:tcMar>
          </w:tcPr>
          <w:p w14:paraId="3D174530"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40C62831"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0D00ACE8"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6DF5F03C"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0F0E113B"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14:paraId="29B7B969"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0850B4BC"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1B323DA2"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71731F34"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6881064C"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38DB8DEB" w14:textId="77777777" w:rsidR="00C325E3" w:rsidRPr="0048050D" w:rsidRDefault="00C325E3" w:rsidP="00935B9E">
            <w:pPr>
              <w:spacing w:line="200" w:lineRule="exact"/>
              <w:rPr>
                <w:rFonts w:ascii="Times New Roman" w:hAnsi="Times New Roman"/>
                <w:color w:val="000000" w:themeColor="text1"/>
              </w:rPr>
            </w:pPr>
          </w:p>
        </w:tc>
        <w:tc>
          <w:tcPr>
            <w:tcW w:w="2089" w:type="dxa"/>
            <w:shd w:val="clear" w:color="auto" w:fill="auto"/>
          </w:tcPr>
          <w:p w14:paraId="59E030F5" w14:textId="77777777" w:rsidR="00C325E3" w:rsidRPr="0048050D" w:rsidRDefault="00C325E3" w:rsidP="00935B9E">
            <w:pPr>
              <w:spacing w:line="200" w:lineRule="exact"/>
              <w:rPr>
                <w:rFonts w:ascii="Times New Roman" w:hAnsi="Times New Roman"/>
                <w:color w:val="000000" w:themeColor="text1"/>
              </w:rPr>
            </w:pPr>
          </w:p>
        </w:tc>
      </w:tr>
      <w:tr w:rsidR="00C325E3" w:rsidRPr="0048050D" w14:paraId="4FEB827F" w14:textId="77777777" w:rsidTr="00217111">
        <w:trPr>
          <w:trHeight w:hRule="exact" w:val="340"/>
        </w:trPr>
        <w:tc>
          <w:tcPr>
            <w:tcW w:w="421" w:type="dxa"/>
            <w:shd w:val="clear" w:color="auto" w:fill="auto"/>
            <w:tcMar>
              <w:left w:w="28" w:type="dxa"/>
              <w:right w:w="28" w:type="dxa"/>
            </w:tcMar>
          </w:tcPr>
          <w:p w14:paraId="3F514A1F" w14:textId="77777777" w:rsidR="00C325E3" w:rsidRPr="0048050D" w:rsidRDefault="00C325E3" w:rsidP="004E1FF3">
            <w:pPr>
              <w:pStyle w:val="Akapitzlist"/>
              <w:numPr>
                <w:ilvl w:val="0"/>
                <w:numId w:val="137"/>
              </w:numPr>
              <w:spacing w:after="0" w:line="200" w:lineRule="exact"/>
              <w:ind w:right="0"/>
              <w:jc w:val="left"/>
              <w:rPr>
                <w:color w:val="000000" w:themeColor="text1"/>
              </w:rPr>
            </w:pPr>
          </w:p>
        </w:tc>
        <w:tc>
          <w:tcPr>
            <w:tcW w:w="1417" w:type="dxa"/>
            <w:shd w:val="clear" w:color="auto" w:fill="auto"/>
            <w:tcMar>
              <w:left w:w="28" w:type="dxa"/>
              <w:right w:w="28" w:type="dxa"/>
            </w:tcMar>
          </w:tcPr>
          <w:p w14:paraId="2C954A53"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76511B6E"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20963D87"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3EC3338B"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619D2A9E"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14:paraId="6578E868"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6A78C508"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362BA949"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440A2624"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54661E00"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6C99C78E" w14:textId="77777777" w:rsidR="00C325E3" w:rsidRPr="0048050D" w:rsidRDefault="00C325E3" w:rsidP="00935B9E">
            <w:pPr>
              <w:spacing w:line="200" w:lineRule="exact"/>
              <w:rPr>
                <w:rFonts w:ascii="Times New Roman" w:hAnsi="Times New Roman"/>
                <w:color w:val="000000" w:themeColor="text1"/>
              </w:rPr>
            </w:pPr>
          </w:p>
        </w:tc>
        <w:tc>
          <w:tcPr>
            <w:tcW w:w="2089" w:type="dxa"/>
            <w:shd w:val="clear" w:color="auto" w:fill="auto"/>
          </w:tcPr>
          <w:p w14:paraId="62897F74" w14:textId="77777777" w:rsidR="00C325E3" w:rsidRPr="0048050D" w:rsidRDefault="00C325E3" w:rsidP="00935B9E">
            <w:pPr>
              <w:spacing w:line="200" w:lineRule="exact"/>
              <w:rPr>
                <w:rFonts w:ascii="Times New Roman" w:hAnsi="Times New Roman"/>
                <w:color w:val="000000" w:themeColor="text1"/>
              </w:rPr>
            </w:pPr>
          </w:p>
        </w:tc>
      </w:tr>
      <w:tr w:rsidR="00C325E3" w:rsidRPr="0048050D" w14:paraId="71A9E7B8" w14:textId="77777777" w:rsidTr="00217111">
        <w:trPr>
          <w:trHeight w:hRule="exact" w:val="340"/>
        </w:trPr>
        <w:tc>
          <w:tcPr>
            <w:tcW w:w="421" w:type="dxa"/>
            <w:shd w:val="clear" w:color="auto" w:fill="auto"/>
            <w:tcMar>
              <w:left w:w="28" w:type="dxa"/>
              <w:right w:w="28" w:type="dxa"/>
            </w:tcMar>
          </w:tcPr>
          <w:p w14:paraId="18FA178F" w14:textId="77777777" w:rsidR="00C325E3" w:rsidRPr="0048050D" w:rsidRDefault="00C325E3" w:rsidP="004E1FF3">
            <w:pPr>
              <w:pStyle w:val="Akapitzlist"/>
              <w:numPr>
                <w:ilvl w:val="0"/>
                <w:numId w:val="137"/>
              </w:numPr>
              <w:spacing w:after="0" w:line="200" w:lineRule="exact"/>
              <w:ind w:right="0"/>
              <w:jc w:val="left"/>
              <w:rPr>
                <w:color w:val="000000" w:themeColor="text1"/>
              </w:rPr>
            </w:pPr>
          </w:p>
        </w:tc>
        <w:tc>
          <w:tcPr>
            <w:tcW w:w="1417" w:type="dxa"/>
            <w:shd w:val="clear" w:color="auto" w:fill="auto"/>
            <w:tcMar>
              <w:left w:w="28" w:type="dxa"/>
              <w:right w:w="28" w:type="dxa"/>
            </w:tcMar>
          </w:tcPr>
          <w:p w14:paraId="4D667F1F"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7027AE9C"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3D629B85"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0AF5191B"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77D0E7D6"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14:paraId="245B0470"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52C614BA"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14160DD2"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2D1CFA7F"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4BC29F5F"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0468D310" w14:textId="77777777" w:rsidR="00C325E3" w:rsidRPr="0048050D" w:rsidRDefault="00C325E3" w:rsidP="00935B9E">
            <w:pPr>
              <w:spacing w:line="200" w:lineRule="exact"/>
              <w:rPr>
                <w:rFonts w:ascii="Times New Roman" w:hAnsi="Times New Roman"/>
                <w:color w:val="000000" w:themeColor="text1"/>
              </w:rPr>
            </w:pPr>
          </w:p>
        </w:tc>
        <w:tc>
          <w:tcPr>
            <w:tcW w:w="2089" w:type="dxa"/>
            <w:shd w:val="clear" w:color="auto" w:fill="auto"/>
          </w:tcPr>
          <w:p w14:paraId="4475AE3B" w14:textId="77777777" w:rsidR="00C325E3" w:rsidRPr="0048050D" w:rsidRDefault="00C325E3" w:rsidP="00935B9E">
            <w:pPr>
              <w:spacing w:line="200" w:lineRule="exact"/>
              <w:rPr>
                <w:rFonts w:ascii="Times New Roman" w:hAnsi="Times New Roman"/>
                <w:color w:val="000000" w:themeColor="text1"/>
              </w:rPr>
            </w:pPr>
          </w:p>
        </w:tc>
      </w:tr>
    </w:tbl>
    <w:p w14:paraId="6F163F7E" w14:textId="77777777" w:rsidR="0019646F" w:rsidRPr="00D33795" w:rsidRDefault="002803BD" w:rsidP="009519B3">
      <w:pPr>
        <w:spacing w:after="60" w:line="240" w:lineRule="auto"/>
        <w:ind w:left="1702" w:firstLine="708"/>
        <w:rPr>
          <w:rFonts w:ascii="Times New Roman" w:hAnsi="Times New Roman"/>
          <w:color w:val="000000" w:themeColor="text1"/>
          <w:sz w:val="20"/>
          <w:szCs w:val="20"/>
        </w:rPr>
      </w:pPr>
      <w:r w:rsidRPr="00D33795">
        <w:rPr>
          <w:rFonts w:ascii="Times New Roman" w:hAnsi="Times New Roman"/>
          <w:color w:val="000000" w:themeColor="text1"/>
          <w:sz w:val="20"/>
          <w:szCs w:val="20"/>
        </w:rPr>
        <w:t xml:space="preserve">Podpis przewodniczącego zespołu </w:t>
      </w:r>
      <w:r w:rsidR="0019646F" w:rsidRPr="00D33795">
        <w:rPr>
          <w:rFonts w:ascii="Times New Roman" w:hAnsi="Times New Roman"/>
          <w:color w:val="000000" w:themeColor="text1"/>
          <w:sz w:val="20"/>
          <w:szCs w:val="20"/>
        </w:rPr>
        <w:t>nadzorującego:……………………………………………………………</w:t>
      </w:r>
      <w:r w:rsidR="00277A5A" w:rsidRPr="00D33795">
        <w:rPr>
          <w:rFonts w:ascii="Times New Roman" w:hAnsi="Times New Roman"/>
          <w:color w:val="000000" w:themeColor="text1"/>
          <w:sz w:val="20"/>
          <w:szCs w:val="20"/>
        </w:rPr>
        <w:t>…………………………………….</w:t>
      </w:r>
      <w:r w:rsidRPr="00D33795">
        <w:rPr>
          <w:rFonts w:ascii="Times New Roman" w:hAnsi="Times New Roman"/>
          <w:color w:val="000000" w:themeColor="text1"/>
          <w:sz w:val="20"/>
          <w:szCs w:val="20"/>
        </w:rPr>
        <w:t>…………</w:t>
      </w:r>
    </w:p>
    <w:p w14:paraId="438EC6A0" w14:textId="77777777" w:rsidR="0019646F" w:rsidRPr="00D33795" w:rsidRDefault="0019646F" w:rsidP="00303879">
      <w:pPr>
        <w:spacing w:after="0" w:line="240" w:lineRule="auto"/>
        <w:ind w:left="2410"/>
        <w:rPr>
          <w:rFonts w:ascii="Times New Roman" w:hAnsi="Times New Roman"/>
          <w:color w:val="000000" w:themeColor="text1"/>
          <w:sz w:val="20"/>
          <w:szCs w:val="20"/>
        </w:rPr>
      </w:pPr>
      <w:r w:rsidRPr="00D33795">
        <w:rPr>
          <w:rFonts w:ascii="Times New Roman" w:hAnsi="Times New Roman"/>
          <w:color w:val="000000" w:themeColor="text1"/>
          <w:sz w:val="20"/>
          <w:szCs w:val="20"/>
        </w:rPr>
        <w:t>Podpisy egzaminatorów/członków zespołu nadzorującego:………………………</w:t>
      </w:r>
      <w:r w:rsidR="002803BD" w:rsidRPr="00D33795">
        <w:rPr>
          <w:rFonts w:ascii="Times New Roman" w:hAnsi="Times New Roman"/>
          <w:color w:val="000000" w:themeColor="text1"/>
          <w:sz w:val="20"/>
          <w:szCs w:val="20"/>
        </w:rPr>
        <w:t>……………………………………………………………………………</w:t>
      </w:r>
    </w:p>
    <w:p w14:paraId="5766B9B9" w14:textId="77777777" w:rsidR="00161619" w:rsidRPr="00D33795" w:rsidRDefault="007D0B0A" w:rsidP="00303879">
      <w:pPr>
        <w:spacing w:after="0" w:line="240" w:lineRule="auto"/>
        <w:rPr>
          <w:rFonts w:ascii="Times New Roman" w:hAnsi="Times New Roman"/>
          <w:color w:val="000000" w:themeColor="text1"/>
          <w:sz w:val="16"/>
          <w:szCs w:val="16"/>
        </w:rPr>
      </w:pPr>
      <w:r w:rsidRPr="00D33795">
        <w:rPr>
          <w:rFonts w:ascii="Times New Roman" w:hAnsi="Times New Roman"/>
          <w:color w:val="000000" w:themeColor="text1"/>
          <w:sz w:val="16"/>
          <w:szCs w:val="16"/>
        </w:rPr>
        <w:t>*niepotrzebne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5A82871E" w14:textId="77777777" w:rsidTr="00F8311D">
        <w:tc>
          <w:tcPr>
            <w:tcW w:w="496" w:type="dxa"/>
            <w:vAlign w:val="center"/>
          </w:tcPr>
          <w:p w14:paraId="1AEFC0A1" w14:textId="77777777" w:rsidR="00161619" w:rsidRPr="004D1E04" w:rsidRDefault="00161619" w:rsidP="00560AB9">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ABDB2D5" w14:textId="505C4DE2"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C867FE9" w14:textId="77777777" w:rsidR="00161619" w:rsidRDefault="00161619" w:rsidP="00161619">
      <w:pPr>
        <w:spacing w:after="0" w:line="240" w:lineRule="auto"/>
        <w:jc w:val="center"/>
        <w:rPr>
          <w:rFonts w:ascii="Times New Roman" w:hAnsi="Times New Roman"/>
          <w:color w:val="000000" w:themeColor="text1"/>
          <w:sz w:val="18"/>
          <w:szCs w:val="18"/>
        </w:rPr>
      </w:pPr>
    </w:p>
    <w:p w14:paraId="2EE5EAB5" w14:textId="77777777" w:rsidR="00161619" w:rsidRDefault="00161619" w:rsidP="00303879">
      <w:pPr>
        <w:spacing w:after="0" w:line="240" w:lineRule="auto"/>
        <w:rPr>
          <w:rFonts w:ascii="Times New Roman" w:hAnsi="Times New Roman"/>
          <w:color w:val="000000" w:themeColor="text1"/>
          <w:sz w:val="18"/>
          <w:szCs w:val="18"/>
        </w:rPr>
      </w:pPr>
    </w:p>
    <w:p w14:paraId="4569EC28" w14:textId="77777777" w:rsidR="00161619" w:rsidRPr="002803BD" w:rsidRDefault="00161619" w:rsidP="00303879">
      <w:pPr>
        <w:spacing w:after="0" w:line="240" w:lineRule="auto"/>
        <w:rPr>
          <w:rFonts w:ascii="Times New Roman" w:hAnsi="Times New Roman"/>
          <w:color w:val="000000" w:themeColor="text1"/>
          <w:sz w:val="20"/>
          <w:szCs w:val="20"/>
        </w:rPr>
        <w:sectPr w:rsidR="00161619" w:rsidRPr="002803BD" w:rsidSect="005E6486">
          <w:pgSz w:w="16838" w:h="11906" w:orient="landscape"/>
          <w:pgMar w:top="1417" w:right="962" w:bottom="1417" w:left="851" w:header="708" w:footer="708" w:gutter="0"/>
          <w:cols w:space="708"/>
          <w:docGrid w:linePitch="360"/>
        </w:sectPr>
      </w:pPr>
    </w:p>
    <w:p w14:paraId="0B95A289" w14:textId="761BBF23" w:rsidR="003736A6" w:rsidRPr="0048050D" w:rsidRDefault="009B2F6D" w:rsidP="002803BD">
      <w:pPr>
        <w:shd w:val="clear" w:color="auto" w:fill="DEEAF6"/>
        <w:spacing w:after="0"/>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11</w:t>
      </w:r>
      <w:r w:rsidR="006558A7">
        <w:rPr>
          <w:rFonts w:ascii="Times New Roman" w:hAnsi="Times New Roman"/>
          <w:b/>
          <w:bCs/>
          <w:color w:val="000000" w:themeColor="text1"/>
          <w:szCs w:val="28"/>
        </w:rPr>
        <w:t xml:space="preserve"> </w:t>
      </w:r>
      <w:bookmarkStart w:id="5" w:name="_Hlk46901905"/>
      <w:r w:rsidR="00682A6B">
        <w:rPr>
          <w:rFonts w:ascii="Times New Roman" w:hAnsi="Times New Roman"/>
          <w:b/>
          <w:bCs/>
          <w:color w:val="000000" w:themeColor="text1"/>
          <w:szCs w:val="28"/>
        </w:rPr>
        <w:t xml:space="preserve"> </w:t>
      </w:r>
      <w:r w:rsidR="006558A7" w:rsidRPr="00DF0E46">
        <w:rPr>
          <w:rFonts w:ascii="Times New Roman" w:hAnsi="Times New Roman"/>
          <w:b/>
          <w:bCs/>
          <w:color w:val="000000" w:themeColor="text1"/>
          <w:szCs w:val="28"/>
        </w:rPr>
        <w:t>Wniosek o wydanie dyplomu potwierdzającego kwalifikacje zawodowe</w:t>
      </w:r>
      <w:bookmarkEnd w:id="5"/>
    </w:p>
    <w:p w14:paraId="068919BF" w14:textId="77777777" w:rsidR="006A7D2E" w:rsidRPr="0048050D" w:rsidRDefault="00661FD0" w:rsidP="003736A6">
      <w:pPr>
        <w:shd w:val="clear" w:color="auto" w:fill="D9D9D9" w:themeFill="background1" w:themeFillShade="D9"/>
        <w:spacing w:before="120" w:after="120" w:line="240" w:lineRule="auto"/>
        <w:jc w:val="center"/>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WNIOSEK </w:t>
      </w:r>
    </w:p>
    <w:p w14:paraId="54AD5BCC" w14:textId="1BCE3ACF" w:rsidR="00661FD0" w:rsidRPr="0048050D" w:rsidRDefault="00661FD0" w:rsidP="003736A6">
      <w:pPr>
        <w:shd w:val="clear" w:color="auto" w:fill="D9D9D9" w:themeFill="background1" w:themeFillShade="D9"/>
        <w:spacing w:before="120" w:after="120" w:line="240" w:lineRule="auto"/>
        <w:jc w:val="center"/>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o wydanie dyplomu</w:t>
      </w:r>
      <w:r w:rsidR="006558A7" w:rsidRPr="006558A7">
        <w:rPr>
          <w:rFonts w:ascii="Times New Roman" w:eastAsia="Times New Roman" w:hAnsi="Times New Roman"/>
          <w:b/>
          <w:color w:val="000000" w:themeColor="text1"/>
          <w:sz w:val="24"/>
          <w:szCs w:val="24"/>
          <w:lang w:eastAsia="pl-PL"/>
        </w:rPr>
        <w:t xml:space="preserve"> </w:t>
      </w:r>
      <w:r w:rsidR="006558A7" w:rsidRPr="0048050D">
        <w:rPr>
          <w:rFonts w:ascii="Times New Roman" w:eastAsia="Times New Roman" w:hAnsi="Times New Roman"/>
          <w:b/>
          <w:color w:val="000000" w:themeColor="text1"/>
          <w:sz w:val="24"/>
          <w:szCs w:val="24"/>
          <w:lang w:eastAsia="pl-PL"/>
        </w:rPr>
        <w:t>potwie</w:t>
      </w:r>
      <w:r w:rsidR="006558A7">
        <w:rPr>
          <w:rFonts w:ascii="Times New Roman" w:eastAsia="Times New Roman" w:hAnsi="Times New Roman"/>
          <w:b/>
          <w:color w:val="000000" w:themeColor="text1"/>
          <w:sz w:val="24"/>
          <w:szCs w:val="24"/>
          <w:lang w:eastAsia="pl-PL"/>
        </w:rPr>
        <w:t xml:space="preserve">rdzającego kwalifikacje </w:t>
      </w:r>
      <w:r w:rsidR="00217111" w:rsidRPr="00217111">
        <w:rPr>
          <w:rFonts w:ascii="Times New Roman" w:eastAsia="Times New Roman" w:hAnsi="Times New Roman"/>
          <w:b/>
          <w:sz w:val="24"/>
          <w:szCs w:val="24"/>
          <w:lang w:eastAsia="pl-PL"/>
        </w:rPr>
        <w:t>zawodowe</w:t>
      </w:r>
      <w:r w:rsidRPr="00217111">
        <w:rPr>
          <w:rFonts w:ascii="Times New Roman" w:eastAsia="Times New Roman" w:hAnsi="Times New Roman"/>
          <w:b/>
          <w:sz w:val="24"/>
          <w:szCs w:val="24"/>
          <w:lang w:eastAsia="pl-PL"/>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61FD0" w:rsidRPr="0048050D" w14:paraId="36EA68CF" w14:textId="77777777">
        <w:trPr>
          <w:cantSplit/>
          <w:jc w:val="right"/>
        </w:trPr>
        <w:tc>
          <w:tcPr>
            <w:tcW w:w="2700" w:type="dxa"/>
            <w:tcBorders>
              <w:top w:val="nil"/>
              <w:left w:val="nil"/>
              <w:bottom w:val="dashed" w:sz="4" w:space="0" w:color="auto"/>
              <w:right w:val="single" w:sz="4" w:space="0" w:color="auto"/>
            </w:tcBorders>
          </w:tcPr>
          <w:p w14:paraId="19A78FC8"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4C43A9F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ADD7A4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DA892B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71154A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EE9E40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6DDE04C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796A72D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3C4FB5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7FD4785B" w14:textId="77777777">
        <w:trPr>
          <w:cantSplit/>
          <w:jc w:val="right"/>
        </w:trPr>
        <w:tc>
          <w:tcPr>
            <w:tcW w:w="2700" w:type="dxa"/>
            <w:tcBorders>
              <w:top w:val="dashed" w:sz="4" w:space="0" w:color="auto"/>
              <w:left w:val="nil"/>
              <w:bottom w:val="nil"/>
              <w:right w:val="nil"/>
            </w:tcBorders>
          </w:tcPr>
          <w:p w14:paraId="59C395E1" w14:textId="77777777" w:rsidR="00661FD0" w:rsidRPr="0048050D" w:rsidRDefault="00661FD0" w:rsidP="008D7873">
            <w:pPr>
              <w:spacing w:after="0" w:line="240" w:lineRule="auto"/>
              <w:jc w:val="center"/>
              <w:rPr>
                <w:rFonts w:ascii="Times New Roman" w:eastAsia="Times New Roman" w:hAnsi="Times New Roman"/>
                <w:color w:val="000000" w:themeColor="text1"/>
                <w:sz w:val="14"/>
                <w:szCs w:val="14"/>
                <w:lang w:eastAsia="pl-PL"/>
              </w:rPr>
            </w:pPr>
            <w:r w:rsidRPr="0048050D">
              <w:rPr>
                <w:rFonts w:ascii="Times New Roman" w:eastAsia="Times New Roman" w:hAnsi="Times New Roman"/>
                <w:color w:val="000000" w:themeColor="text1"/>
                <w:sz w:val="14"/>
                <w:szCs w:val="14"/>
                <w:lang w:eastAsia="pl-PL"/>
              </w:rPr>
              <w:t>miejscowość, data</w:t>
            </w:r>
          </w:p>
        </w:tc>
        <w:tc>
          <w:tcPr>
            <w:tcW w:w="316" w:type="dxa"/>
            <w:tcBorders>
              <w:top w:val="dotted" w:sz="4" w:space="0" w:color="auto"/>
              <w:left w:val="nil"/>
              <w:bottom w:val="nil"/>
              <w:right w:val="nil"/>
            </w:tcBorders>
          </w:tcPr>
          <w:p w14:paraId="3F59B9EC"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703E5CC3"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2379905D"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09A40C71"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757DF78E"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7C8EFEBD"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14CF981E"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7B0B6952"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151A27C8" w14:textId="77777777" w:rsidR="00661FD0" w:rsidRPr="0048050D" w:rsidRDefault="00661FD0" w:rsidP="00661FD0">
      <w:pPr>
        <w:spacing w:after="0" w:line="240" w:lineRule="auto"/>
        <w:rPr>
          <w:rFonts w:ascii="Times New Roman" w:eastAsia="Times New Roman" w:hAnsi="Times New Roman"/>
          <w:color w:val="000000" w:themeColor="text1"/>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2"/>
        <w:gridCol w:w="84"/>
        <w:gridCol w:w="210"/>
        <w:gridCol w:w="20"/>
        <w:gridCol w:w="43"/>
        <w:gridCol w:w="27"/>
        <w:gridCol w:w="226"/>
        <w:gridCol w:w="18"/>
        <w:gridCol w:w="56"/>
        <w:gridCol w:w="111"/>
        <w:gridCol w:w="131"/>
        <w:gridCol w:w="16"/>
        <w:gridCol w:w="42"/>
        <w:gridCol w:w="248"/>
        <w:gridCol w:w="10"/>
        <w:gridCol w:w="14"/>
        <w:gridCol w:w="28"/>
        <w:gridCol w:w="275"/>
        <w:gridCol w:w="11"/>
        <w:gridCol w:w="14"/>
        <w:gridCol w:w="85"/>
        <w:gridCol w:w="206"/>
        <w:gridCol w:w="10"/>
        <w:gridCol w:w="221"/>
        <w:gridCol w:w="79"/>
        <w:gridCol w:w="6"/>
        <w:gridCol w:w="8"/>
        <w:gridCol w:w="286"/>
        <w:gridCol w:w="27"/>
        <w:gridCol w:w="1"/>
        <w:gridCol w:w="30"/>
        <w:gridCol w:w="285"/>
        <w:gridCol w:w="1"/>
        <w:gridCol w:w="130"/>
        <w:gridCol w:w="22"/>
        <w:gridCol w:w="164"/>
        <w:gridCol w:w="1"/>
        <w:gridCol w:w="130"/>
        <w:gridCol w:w="186"/>
        <w:gridCol w:w="1"/>
        <w:gridCol w:w="130"/>
        <w:gridCol w:w="187"/>
      </w:tblGrid>
      <w:tr w:rsidR="00661FD0" w:rsidRPr="0048050D" w14:paraId="026839AA" w14:textId="77777777">
        <w:trPr>
          <w:gridAfter w:val="1"/>
          <w:wAfter w:w="187" w:type="dxa"/>
          <w:cantSplit/>
        </w:trPr>
        <w:tc>
          <w:tcPr>
            <w:tcW w:w="9159" w:type="dxa"/>
            <w:gridSpan w:val="81"/>
            <w:tcBorders>
              <w:top w:val="nil"/>
              <w:left w:val="nil"/>
              <w:bottom w:val="nil"/>
              <w:right w:val="nil"/>
            </w:tcBorders>
          </w:tcPr>
          <w:p w14:paraId="2774ECB7" w14:textId="528D4B3A" w:rsidR="00661FD0" w:rsidRPr="0048050D" w:rsidRDefault="00661FD0" w:rsidP="00161C97">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Dane oso</w:t>
            </w:r>
            <w:r w:rsidR="00161C97">
              <w:rPr>
                <w:rFonts w:ascii="Times New Roman" w:eastAsia="Times New Roman" w:hAnsi="Times New Roman"/>
                <w:b/>
                <w:color w:val="000000" w:themeColor="text1"/>
                <w:sz w:val="20"/>
                <w:szCs w:val="24"/>
                <w:lang w:eastAsia="pl-PL"/>
              </w:rPr>
              <w:t>bowe</w:t>
            </w:r>
            <w:r w:rsidRPr="0048050D">
              <w:rPr>
                <w:rFonts w:ascii="Times New Roman" w:eastAsia="Times New Roman" w:hAnsi="Times New Roman"/>
                <w:color w:val="000000" w:themeColor="text1"/>
                <w:sz w:val="16"/>
                <w:szCs w:val="24"/>
                <w:lang w:eastAsia="pl-PL"/>
              </w:rPr>
              <w:t xml:space="preserv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317" w:type="dxa"/>
            <w:gridSpan w:val="4"/>
            <w:tcBorders>
              <w:top w:val="nil"/>
              <w:left w:val="nil"/>
              <w:bottom w:val="nil"/>
              <w:right w:val="nil"/>
            </w:tcBorders>
          </w:tcPr>
          <w:p w14:paraId="4BA9DFC7"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7" w:type="dxa"/>
            <w:gridSpan w:val="3"/>
            <w:tcBorders>
              <w:top w:val="nil"/>
              <w:left w:val="nil"/>
              <w:bottom w:val="nil"/>
              <w:right w:val="nil"/>
            </w:tcBorders>
          </w:tcPr>
          <w:p w14:paraId="4EFAB114"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537155CA" w14:textId="77777777">
        <w:trPr>
          <w:cantSplit/>
        </w:trPr>
        <w:tc>
          <w:tcPr>
            <w:tcW w:w="2700" w:type="dxa"/>
            <w:gridSpan w:val="7"/>
            <w:tcBorders>
              <w:top w:val="nil"/>
              <w:left w:val="nil"/>
              <w:bottom w:val="nil"/>
              <w:right w:val="dotted" w:sz="4" w:space="0" w:color="auto"/>
            </w:tcBorders>
          </w:tcPr>
          <w:p w14:paraId="7378E9B9"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00AB5C8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909EE2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D01333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216B85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CABE3D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951567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06F3A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631570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DE5346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D17895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AFBA99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3A6C6E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02A323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DD6143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8D27BE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DE7A19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A2FB7F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3B12D8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4F2DB4F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783744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910321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D5D761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58827F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36175E2A" w14:textId="77777777">
        <w:trPr>
          <w:cantSplit/>
          <w:trHeight w:val="67"/>
        </w:trPr>
        <w:tc>
          <w:tcPr>
            <w:tcW w:w="2700" w:type="dxa"/>
            <w:gridSpan w:val="7"/>
            <w:tcBorders>
              <w:top w:val="nil"/>
              <w:left w:val="nil"/>
              <w:bottom w:val="nil"/>
              <w:right w:val="nil"/>
            </w:tcBorders>
          </w:tcPr>
          <w:p w14:paraId="3DF50F48" w14:textId="77777777"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7D58226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392BF2A7"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6608BD9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785F452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79EC61B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7C6EDD5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42E1D4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38273D49"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5466EE5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BD24AC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1D8AD57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722ADEC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71B2A31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6D274E7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17F941F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5064260D"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2D149698"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9E1FED8"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14:paraId="3DFA4BBB"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463825A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7309D7B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5BA4F24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14:paraId="61EF583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14:paraId="1FF2545F" w14:textId="77777777">
        <w:trPr>
          <w:cantSplit/>
        </w:trPr>
        <w:tc>
          <w:tcPr>
            <w:tcW w:w="2700" w:type="dxa"/>
            <w:gridSpan w:val="7"/>
            <w:tcBorders>
              <w:top w:val="nil"/>
              <w:left w:val="nil"/>
              <w:bottom w:val="nil"/>
              <w:right w:val="dotted" w:sz="4" w:space="0" w:color="auto"/>
            </w:tcBorders>
          </w:tcPr>
          <w:p w14:paraId="39844F98"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 rodowe:</w:t>
            </w:r>
          </w:p>
        </w:tc>
        <w:tc>
          <w:tcPr>
            <w:tcW w:w="316" w:type="dxa"/>
            <w:gridSpan w:val="3"/>
            <w:tcBorders>
              <w:top w:val="dotted" w:sz="4" w:space="0" w:color="auto"/>
              <w:left w:val="dotted" w:sz="4" w:space="0" w:color="auto"/>
              <w:bottom w:val="dotted" w:sz="4" w:space="0" w:color="auto"/>
              <w:right w:val="dotted" w:sz="4" w:space="0" w:color="auto"/>
            </w:tcBorders>
          </w:tcPr>
          <w:p w14:paraId="23EE47F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74CC9F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EC074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4DF274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FF1858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F9CB6F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2394D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211F3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5A4C46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D0FAF7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DCB080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0FEC27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7625B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792C8C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52E89E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56C977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1FB8D7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6E006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3911DC1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D35171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8C320F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0D5C27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391EB0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3E214CE7" w14:textId="77777777">
        <w:trPr>
          <w:cantSplit/>
          <w:trHeight w:val="67"/>
        </w:trPr>
        <w:tc>
          <w:tcPr>
            <w:tcW w:w="2700" w:type="dxa"/>
            <w:gridSpan w:val="7"/>
            <w:tcBorders>
              <w:top w:val="nil"/>
              <w:left w:val="nil"/>
              <w:bottom w:val="nil"/>
              <w:right w:val="nil"/>
            </w:tcBorders>
          </w:tcPr>
          <w:p w14:paraId="2E9B7869" w14:textId="77777777"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1D671AF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1781CF1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69F1A38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761A6E0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EFB8DB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4378352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759B7E9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9536E5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0BE095B"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5579AF8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385025E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75CB413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1192F36B"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D91082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FF236B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1A2A5BC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660EE15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63E6B0F9"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14:paraId="2420246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0021B5D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284925C9"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193B6A7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14:paraId="176FFBF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14:paraId="12E8F728" w14:textId="77777777">
        <w:trPr>
          <w:cantSplit/>
        </w:trPr>
        <w:tc>
          <w:tcPr>
            <w:tcW w:w="2700" w:type="dxa"/>
            <w:gridSpan w:val="7"/>
            <w:tcBorders>
              <w:top w:val="nil"/>
              <w:left w:val="nil"/>
              <w:bottom w:val="nil"/>
              <w:right w:val="dotted" w:sz="4" w:space="0" w:color="auto"/>
            </w:tcBorders>
          </w:tcPr>
          <w:p w14:paraId="1E901987"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1930213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67623C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D474E0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388457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DDED76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8FA621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91AD8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7BBBF9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B27EC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2B6F14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F53588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B79340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3CDAE5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4A6D3A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F121AB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49793A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60952B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B68AB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7BF4B20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55F643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79403D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4635C8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2E1FE6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8E60BFE" w14:textId="77777777">
        <w:trPr>
          <w:cantSplit/>
        </w:trPr>
        <w:tc>
          <w:tcPr>
            <w:tcW w:w="2700" w:type="dxa"/>
            <w:gridSpan w:val="7"/>
            <w:tcBorders>
              <w:top w:val="nil"/>
              <w:left w:val="nil"/>
              <w:bottom w:val="nil"/>
              <w:right w:val="nil"/>
            </w:tcBorders>
          </w:tcPr>
          <w:p w14:paraId="0E5E6F2F"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57DC13A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30EA9C4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337A028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6ABF810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4FC5EC2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770111E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F19535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099F0AE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nil"/>
              <w:right w:val="nil"/>
            </w:tcBorders>
          </w:tcPr>
          <w:p w14:paraId="3571C86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6921459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3C77CAE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5AB1102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55C6C15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44F4713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0A8047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78BF95D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68E3CF2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068E6BE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dotted" w:sz="4" w:space="0" w:color="auto"/>
              <w:left w:val="nil"/>
              <w:bottom w:val="dotted" w:sz="4" w:space="0" w:color="auto"/>
              <w:right w:val="nil"/>
            </w:tcBorders>
          </w:tcPr>
          <w:p w14:paraId="20CF206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451A662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20CCFCF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73118F0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dotted" w:sz="4" w:space="0" w:color="auto"/>
              <w:left w:val="nil"/>
              <w:bottom w:val="dotted" w:sz="4" w:space="0" w:color="auto"/>
              <w:right w:val="nil"/>
            </w:tcBorders>
          </w:tcPr>
          <w:p w14:paraId="03A9170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61CB3B57" w14:textId="77777777">
        <w:trPr>
          <w:cantSplit/>
        </w:trPr>
        <w:tc>
          <w:tcPr>
            <w:tcW w:w="2700" w:type="dxa"/>
            <w:gridSpan w:val="7"/>
            <w:tcBorders>
              <w:top w:val="nil"/>
              <w:left w:val="nil"/>
              <w:bottom w:val="nil"/>
              <w:right w:val="nil"/>
            </w:tcBorders>
          </w:tcPr>
          <w:p w14:paraId="4FF22D0A"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nil"/>
              <w:left w:val="nil"/>
              <w:bottom w:val="dotted" w:sz="4" w:space="0" w:color="auto"/>
              <w:right w:val="nil"/>
            </w:tcBorders>
          </w:tcPr>
          <w:p w14:paraId="18B6B0C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33A7809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3BFD7F6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070D0B4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1A77590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14:paraId="6F9E082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1CAC828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21179F4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224534E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540BC69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14:paraId="62CEFAB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3975AA4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7212578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44B4F24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6CBF104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78DFDA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3EC7388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7BD1856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nil"/>
              <w:left w:val="nil"/>
              <w:bottom w:val="nil"/>
              <w:right w:val="nil"/>
            </w:tcBorders>
          </w:tcPr>
          <w:p w14:paraId="2FF8079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59478B1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nil"/>
              <w:right w:val="nil"/>
            </w:tcBorders>
          </w:tcPr>
          <w:p w14:paraId="28B0A2E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1B66BA8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4F0DDC5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34A877DA" w14:textId="77777777">
        <w:trPr>
          <w:cantSplit/>
        </w:trPr>
        <w:tc>
          <w:tcPr>
            <w:tcW w:w="2700" w:type="dxa"/>
            <w:gridSpan w:val="7"/>
            <w:tcBorders>
              <w:top w:val="nil"/>
              <w:left w:val="nil"/>
              <w:bottom w:val="nil"/>
              <w:right w:val="dotted" w:sz="4" w:space="0" w:color="auto"/>
            </w:tcBorders>
          </w:tcPr>
          <w:p w14:paraId="4CB05FDB"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255A39F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16D7C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59FC2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72A12D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420C8C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8C4110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4CE07F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F157BE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6403F7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CE8DC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4218F7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268A8E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2C96C58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2F252D8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404F76B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4389536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0652180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1670641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nil"/>
              <w:left w:val="nil"/>
              <w:bottom w:val="nil"/>
              <w:right w:val="nil"/>
            </w:tcBorders>
          </w:tcPr>
          <w:p w14:paraId="70BC8BE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0C4F72E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nil"/>
              <w:bottom w:val="nil"/>
              <w:right w:val="nil"/>
            </w:tcBorders>
          </w:tcPr>
          <w:p w14:paraId="5EF725D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4A73657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nil"/>
              <w:left w:val="nil"/>
              <w:bottom w:val="nil"/>
              <w:right w:val="nil"/>
            </w:tcBorders>
          </w:tcPr>
          <w:p w14:paraId="4809A26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7BE29C04" w14:textId="77777777">
        <w:trPr>
          <w:cantSplit/>
        </w:trPr>
        <w:tc>
          <w:tcPr>
            <w:tcW w:w="437" w:type="dxa"/>
            <w:tcBorders>
              <w:top w:val="nil"/>
              <w:left w:val="nil"/>
              <w:bottom w:val="nil"/>
              <w:right w:val="nil"/>
            </w:tcBorders>
          </w:tcPr>
          <w:p w14:paraId="3E0ABAA4"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14:paraId="3CA6F44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6BF530C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385E752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1AC2227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24B1881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49BE0E0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1B2C12A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04D580A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0DB4EED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713B911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1539D0D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660C6A8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05602C1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55874C4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42866AA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39B581B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033E6AE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0C96F6F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168CD7D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14:paraId="344144D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14:paraId="46FAAC5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19B302C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037D604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69EEE040" w14:textId="77777777">
        <w:trPr>
          <w:cantSplit/>
        </w:trPr>
        <w:tc>
          <w:tcPr>
            <w:tcW w:w="9345" w:type="dxa"/>
            <w:gridSpan w:val="83"/>
            <w:tcBorders>
              <w:top w:val="nil"/>
              <w:left w:val="nil"/>
              <w:bottom w:val="nil"/>
              <w:right w:val="nil"/>
            </w:tcBorders>
          </w:tcPr>
          <w:p w14:paraId="3F882FB4" w14:textId="77777777" w:rsidR="00661FD0" w:rsidRPr="0048050D" w:rsidRDefault="00661FD0" w:rsidP="00661FD0">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3"/>
            <w:tcBorders>
              <w:top w:val="nil"/>
              <w:left w:val="nil"/>
              <w:bottom w:val="nil"/>
              <w:right w:val="nil"/>
            </w:tcBorders>
          </w:tcPr>
          <w:p w14:paraId="669AD5BE"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14:paraId="5D06D38E"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r>
      <w:tr w:rsidR="00661FD0" w:rsidRPr="0048050D" w14:paraId="66D5522D" w14:textId="77777777">
        <w:trPr>
          <w:cantSplit/>
        </w:trPr>
        <w:tc>
          <w:tcPr>
            <w:tcW w:w="9345" w:type="dxa"/>
            <w:gridSpan w:val="83"/>
            <w:tcBorders>
              <w:top w:val="nil"/>
              <w:left w:val="nil"/>
              <w:bottom w:val="nil"/>
              <w:right w:val="nil"/>
            </w:tcBorders>
          </w:tcPr>
          <w:p w14:paraId="0C1DE626" w14:textId="77777777" w:rsidR="00661FD0" w:rsidRPr="0048050D" w:rsidRDefault="00C545C8" w:rsidP="00661FD0">
            <w:pPr>
              <w:spacing w:after="40" w:line="240" w:lineRule="auto"/>
              <w:jc w:val="both"/>
              <w:rPr>
                <w:rFonts w:ascii="Times New Roman" w:eastAsia="Times New Roman" w:hAnsi="Times New Roman"/>
                <w:b/>
                <w:i/>
                <w:color w:val="000000" w:themeColor="text1"/>
                <w:sz w:val="20"/>
                <w:szCs w:val="24"/>
                <w:lang w:eastAsia="pl-PL"/>
              </w:rPr>
            </w:pPr>
            <w:r w:rsidRPr="00C545C8">
              <w:rPr>
                <w:rFonts w:ascii="Times New Roman" w:eastAsia="Times New Roman" w:hAnsi="Times New Roman"/>
                <w:b/>
                <w:color w:val="000000" w:themeColor="text1"/>
                <w:sz w:val="20"/>
                <w:szCs w:val="24"/>
                <w:lang w:eastAsia="pl-PL"/>
              </w:rPr>
              <w:t xml:space="preserve">Adres </w:t>
            </w:r>
            <w:r w:rsidR="00227471" w:rsidRPr="00C545C8">
              <w:rPr>
                <w:rFonts w:ascii="Times New Roman" w:eastAsia="Times New Roman" w:hAnsi="Times New Roman"/>
                <w:b/>
                <w:color w:val="000000" w:themeColor="text1"/>
                <w:sz w:val="20"/>
                <w:szCs w:val="24"/>
                <w:lang w:eastAsia="pl-PL"/>
              </w:rPr>
              <w:t>kore</w:t>
            </w:r>
            <w:r w:rsidR="00C076D5">
              <w:rPr>
                <w:rFonts w:ascii="Times New Roman" w:eastAsia="Times New Roman" w:hAnsi="Times New Roman"/>
                <w:b/>
                <w:color w:val="000000" w:themeColor="text1"/>
                <w:sz w:val="20"/>
                <w:szCs w:val="24"/>
                <w:lang w:eastAsia="pl-PL"/>
              </w:rPr>
              <w:t>sp</w:t>
            </w:r>
            <w:r w:rsidR="00227471" w:rsidRPr="00C545C8">
              <w:rPr>
                <w:rFonts w:ascii="Times New Roman" w:eastAsia="Times New Roman" w:hAnsi="Times New Roman"/>
                <w:b/>
                <w:color w:val="000000" w:themeColor="text1"/>
                <w:sz w:val="20"/>
                <w:szCs w:val="24"/>
                <w:lang w:eastAsia="pl-PL"/>
              </w:rPr>
              <w:t>ondencyjny</w:t>
            </w:r>
            <w:r w:rsidR="00661FD0" w:rsidRPr="0048050D">
              <w:rPr>
                <w:rFonts w:ascii="Times New Roman" w:eastAsia="Times New Roman" w:hAnsi="Times New Roman"/>
                <w:color w:val="000000" w:themeColor="text1"/>
                <w:sz w:val="20"/>
                <w:szCs w:val="24"/>
                <w:lang w:eastAsia="pl-PL"/>
              </w:rPr>
              <w:t xml:space="preserve"> </w:t>
            </w:r>
            <w:r w:rsidR="00661FD0" w:rsidRPr="0048050D">
              <w:rPr>
                <w:rFonts w:ascii="Times New Roman" w:eastAsia="Times New Roman" w:hAnsi="Times New Roman"/>
                <w:i/>
                <w:color w:val="000000" w:themeColor="text1"/>
                <w:sz w:val="18"/>
                <w:szCs w:val="18"/>
                <w:lang w:eastAsia="pl-PL"/>
              </w:rPr>
              <w:t>(wypełnić drukowanymi literami)</w:t>
            </w:r>
            <w:r w:rsidR="00661FD0" w:rsidRPr="0048050D">
              <w:rPr>
                <w:rFonts w:ascii="Times New Roman" w:eastAsia="Times New Roman" w:hAnsi="Times New Roman"/>
                <w:color w:val="000000" w:themeColor="text1"/>
                <w:sz w:val="18"/>
                <w:szCs w:val="18"/>
                <w:lang w:eastAsia="pl-PL"/>
              </w:rPr>
              <w:t>:</w:t>
            </w:r>
          </w:p>
        </w:tc>
        <w:tc>
          <w:tcPr>
            <w:tcW w:w="317" w:type="dxa"/>
            <w:gridSpan w:val="3"/>
            <w:tcBorders>
              <w:top w:val="nil"/>
              <w:left w:val="nil"/>
              <w:bottom w:val="nil"/>
              <w:right w:val="nil"/>
            </w:tcBorders>
          </w:tcPr>
          <w:p w14:paraId="7212ECAF"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14:paraId="5B0EEE35"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5DCEE5C5" w14:textId="77777777">
        <w:trPr>
          <w:cantSplit/>
        </w:trPr>
        <w:tc>
          <w:tcPr>
            <w:tcW w:w="2747" w:type="dxa"/>
            <w:gridSpan w:val="8"/>
            <w:tcBorders>
              <w:top w:val="nil"/>
              <w:left w:val="nil"/>
              <w:bottom w:val="nil"/>
              <w:right w:val="dotted" w:sz="4" w:space="0" w:color="auto"/>
            </w:tcBorders>
          </w:tcPr>
          <w:p w14:paraId="20BE69E8"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43F1AFC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9F1AF4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7DEEB6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DFA6EE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B7D06C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67AEEE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52C7E4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6F5E3A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22C5B4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AB6C78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1114EE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00BB02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B70CA2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107987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B71C79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702DBB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3B2B96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A80067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C85508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16F65E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9A5D39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9B3454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D75DDE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13DDD5D0" w14:textId="77777777">
        <w:trPr>
          <w:cantSplit/>
        </w:trPr>
        <w:tc>
          <w:tcPr>
            <w:tcW w:w="2747" w:type="dxa"/>
            <w:gridSpan w:val="8"/>
            <w:tcBorders>
              <w:top w:val="nil"/>
              <w:left w:val="nil"/>
              <w:bottom w:val="nil"/>
              <w:right w:val="nil"/>
            </w:tcBorders>
          </w:tcPr>
          <w:p w14:paraId="6551A456"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236" w:type="dxa"/>
            <w:tcBorders>
              <w:top w:val="dotted" w:sz="4" w:space="0" w:color="auto"/>
              <w:left w:val="nil"/>
              <w:bottom w:val="dotted" w:sz="4" w:space="0" w:color="auto"/>
              <w:right w:val="nil"/>
            </w:tcBorders>
          </w:tcPr>
          <w:p w14:paraId="081A550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753DBD7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C99A39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0D24D3E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8E24A2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C431F4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36136BE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221ECAC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25693B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E6E397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059E42A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236EABC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7C1895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06C000A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0EE65CF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3689361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48ECD95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415A8EE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4A2A46B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52E860F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661" w:type="dxa"/>
            <w:gridSpan w:val="9"/>
            <w:tcBorders>
              <w:top w:val="dotted" w:sz="4" w:space="0" w:color="auto"/>
              <w:left w:val="nil"/>
              <w:bottom w:val="dotted" w:sz="4" w:space="0" w:color="auto"/>
              <w:right w:val="nil"/>
            </w:tcBorders>
          </w:tcPr>
          <w:p w14:paraId="37DC557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1AC8AF5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1FFBA46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4BB4E888" w14:textId="77777777">
        <w:trPr>
          <w:cantSplit/>
        </w:trPr>
        <w:tc>
          <w:tcPr>
            <w:tcW w:w="2747" w:type="dxa"/>
            <w:gridSpan w:val="8"/>
            <w:tcBorders>
              <w:top w:val="nil"/>
              <w:left w:val="nil"/>
              <w:bottom w:val="nil"/>
              <w:right w:val="dotted" w:sz="4" w:space="0" w:color="auto"/>
            </w:tcBorders>
          </w:tcPr>
          <w:p w14:paraId="4060455C"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4851A81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FAB94F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47E8A3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588582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AAA049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77DFDF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78433D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5C65E0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611397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DD6295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BFC3D9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6D41EB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2ABA10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D4E8DF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9A954E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02B452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70A147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8C0AEF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30606D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94215C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74AC77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AD3EFD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FA4AE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3B78240D" w14:textId="77777777">
        <w:trPr>
          <w:cantSplit/>
        </w:trPr>
        <w:tc>
          <w:tcPr>
            <w:tcW w:w="2747" w:type="dxa"/>
            <w:gridSpan w:val="8"/>
            <w:tcBorders>
              <w:top w:val="nil"/>
              <w:left w:val="nil"/>
              <w:bottom w:val="nil"/>
              <w:right w:val="nil"/>
            </w:tcBorders>
          </w:tcPr>
          <w:p w14:paraId="764986C4"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7DC3F37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61608D4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50189D4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5B57A23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4BF7BD0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7A1B78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0AE03C3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5773AAA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0B67A9B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22E7409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CA538D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0982907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70ECB81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446001A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322D65A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12A076C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30FA81D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554207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76E961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48813C9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20FF0C5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7389D72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0A10A43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59420332" w14:textId="77777777">
        <w:trPr>
          <w:cantSplit/>
        </w:trPr>
        <w:tc>
          <w:tcPr>
            <w:tcW w:w="2747" w:type="dxa"/>
            <w:gridSpan w:val="8"/>
            <w:tcBorders>
              <w:top w:val="nil"/>
              <w:left w:val="nil"/>
              <w:bottom w:val="nil"/>
              <w:right w:val="dotted" w:sz="4" w:space="0" w:color="auto"/>
            </w:tcBorders>
          </w:tcPr>
          <w:p w14:paraId="0B0BD34E" w14:textId="77777777" w:rsidR="00661FD0" w:rsidRPr="0048050D" w:rsidRDefault="00661FD0" w:rsidP="00661FD0">
            <w:pPr>
              <w:spacing w:after="0" w:line="240" w:lineRule="auto"/>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5FB5FCE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3B2F74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63C5AA8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b/>
                <w:i/>
                <w:color w:val="000000" w:themeColor="text1"/>
                <w:sz w:val="20"/>
                <w:szCs w:val="24"/>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312BABF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37057E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7E81AF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5E5F79D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FD19CC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7781AD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5AA8B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C27F0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28F3E6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C59C49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D8BB0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78B453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4EB5B1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4129B3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8D8307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8C82FA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2D80AA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51CA5E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71603A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29640D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7DC635B4" w14:textId="77777777">
        <w:trPr>
          <w:cantSplit/>
        </w:trPr>
        <w:tc>
          <w:tcPr>
            <w:tcW w:w="2747" w:type="dxa"/>
            <w:gridSpan w:val="8"/>
            <w:tcBorders>
              <w:top w:val="nil"/>
              <w:left w:val="nil"/>
              <w:bottom w:val="nil"/>
              <w:right w:val="nil"/>
            </w:tcBorders>
          </w:tcPr>
          <w:p w14:paraId="54816A82"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03DFE9C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4019188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1DCE5EE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11B09A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54D0CD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07F1E25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65857F8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4D79EF9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9E8C79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523D1ED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0DD48F5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2E8C052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4CAD748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355BC84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1D1EAA2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3C725EA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0AA6074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1E71399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78BBC5D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nil"/>
              <w:right w:val="nil"/>
            </w:tcBorders>
          </w:tcPr>
          <w:p w14:paraId="56A20E2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nil"/>
              <w:right w:val="nil"/>
            </w:tcBorders>
          </w:tcPr>
          <w:p w14:paraId="220656A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14:paraId="6837D02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nil"/>
              <w:right w:val="nil"/>
            </w:tcBorders>
          </w:tcPr>
          <w:p w14:paraId="4039A04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2D75B539" w14:textId="77777777">
        <w:trPr>
          <w:cantSplit/>
        </w:trPr>
        <w:tc>
          <w:tcPr>
            <w:tcW w:w="2747" w:type="dxa"/>
            <w:gridSpan w:val="8"/>
            <w:tcBorders>
              <w:top w:val="nil"/>
              <w:left w:val="nil"/>
              <w:bottom w:val="nil"/>
              <w:right w:val="dotted" w:sz="4" w:space="0" w:color="auto"/>
            </w:tcBorders>
          </w:tcPr>
          <w:p w14:paraId="380734E6"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nr telefonu z kierunkowym:</w:t>
            </w:r>
          </w:p>
        </w:tc>
        <w:tc>
          <w:tcPr>
            <w:tcW w:w="313" w:type="dxa"/>
            <w:gridSpan w:val="3"/>
            <w:tcBorders>
              <w:top w:val="dotted" w:sz="4" w:space="0" w:color="auto"/>
              <w:left w:val="dotted" w:sz="4" w:space="0" w:color="auto"/>
              <w:bottom w:val="dotted" w:sz="4" w:space="0" w:color="auto"/>
              <w:right w:val="dotted" w:sz="4" w:space="0" w:color="auto"/>
            </w:tcBorders>
          </w:tcPr>
          <w:p w14:paraId="078534C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C47366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2FEBB0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15AACF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EA9CE3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358784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40A4E0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A60120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2A1365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628" w:type="dxa"/>
            <w:gridSpan w:val="8"/>
            <w:tcBorders>
              <w:top w:val="nil"/>
              <w:left w:val="dotted" w:sz="4" w:space="0" w:color="auto"/>
              <w:bottom w:val="nil"/>
              <w:right w:val="nil"/>
            </w:tcBorders>
          </w:tcPr>
          <w:p w14:paraId="2DAE9B99" w14:textId="77777777" w:rsidR="00661FD0" w:rsidRPr="0048050D" w:rsidRDefault="00661FD0" w:rsidP="00661FD0">
            <w:pPr>
              <w:spacing w:after="0" w:line="240" w:lineRule="auto"/>
              <w:jc w:val="right"/>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color w:val="000000" w:themeColor="text1"/>
                <w:sz w:val="20"/>
                <w:szCs w:val="24"/>
                <w:lang w:eastAsia="pl-PL"/>
              </w:rPr>
              <w:t>mail:</w:t>
            </w:r>
          </w:p>
        </w:tc>
        <w:tc>
          <w:tcPr>
            <w:tcW w:w="3780" w:type="dxa"/>
            <w:gridSpan w:val="41"/>
            <w:tcBorders>
              <w:top w:val="nil"/>
              <w:left w:val="nil"/>
              <w:bottom w:val="dotted" w:sz="4" w:space="0" w:color="auto"/>
              <w:right w:val="nil"/>
            </w:tcBorders>
          </w:tcPr>
          <w:p w14:paraId="1E93F6F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bl>
    <w:p w14:paraId="17B62998" w14:textId="12E08764" w:rsidR="00661FD0" w:rsidRPr="0048050D" w:rsidRDefault="00661FD0" w:rsidP="00661FD0">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Wnioskuję o wydanie dyplomu potwierdzającego kwalifikacje </w:t>
      </w:r>
      <w:r w:rsidR="00217111">
        <w:rPr>
          <w:rFonts w:ascii="Times New Roman" w:eastAsia="Times New Roman" w:hAnsi="Times New Roman"/>
          <w:b/>
          <w:color w:val="000000" w:themeColor="text1"/>
          <w:lang w:eastAsia="pl-PL"/>
        </w:rPr>
        <w:t>zawodowe</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83"/>
        <w:gridCol w:w="284"/>
        <w:gridCol w:w="283"/>
        <w:gridCol w:w="284"/>
        <w:gridCol w:w="283"/>
        <w:gridCol w:w="265"/>
        <w:gridCol w:w="160"/>
        <w:gridCol w:w="285"/>
        <w:gridCol w:w="7512"/>
      </w:tblGrid>
      <w:tr w:rsidR="00661FD0" w:rsidRPr="0048050D" w14:paraId="19672C1B" w14:textId="77777777">
        <w:trPr>
          <w:cantSplit/>
        </w:trPr>
        <w:tc>
          <w:tcPr>
            <w:tcW w:w="283" w:type="dxa"/>
            <w:tcBorders>
              <w:top w:val="dotted" w:sz="4" w:space="0" w:color="auto"/>
              <w:left w:val="dotted" w:sz="4" w:space="0" w:color="auto"/>
              <w:bottom w:val="dotted" w:sz="4" w:space="0" w:color="auto"/>
              <w:right w:val="dotted" w:sz="4" w:space="0" w:color="auto"/>
            </w:tcBorders>
          </w:tcPr>
          <w:p w14:paraId="4266768C"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6FDEB9E4"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4E8E4249"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4291B812"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6B4F644D"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65" w:type="dxa"/>
            <w:tcBorders>
              <w:top w:val="dotted" w:sz="4" w:space="0" w:color="auto"/>
              <w:left w:val="dotted" w:sz="4" w:space="0" w:color="auto"/>
              <w:bottom w:val="dotted" w:sz="4" w:space="0" w:color="auto"/>
              <w:right w:val="dotted" w:sz="4" w:space="0" w:color="auto"/>
            </w:tcBorders>
          </w:tcPr>
          <w:p w14:paraId="5FC7CF0A"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0F5E9039"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5" w:type="dxa"/>
          </w:tcPr>
          <w:p w14:paraId="39CF892A"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7512" w:type="dxa"/>
            <w:tcBorders>
              <w:bottom w:val="dashed" w:sz="4" w:space="0" w:color="auto"/>
            </w:tcBorders>
          </w:tcPr>
          <w:p w14:paraId="69CDDB69"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109AD07D" w14:textId="77777777">
        <w:trPr>
          <w:cantSplit/>
        </w:trPr>
        <w:tc>
          <w:tcPr>
            <w:tcW w:w="1842" w:type="dxa"/>
            <w:gridSpan w:val="7"/>
          </w:tcPr>
          <w:p w14:paraId="2613BCEF"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w:t>
            </w:r>
          </w:p>
        </w:tc>
        <w:tc>
          <w:tcPr>
            <w:tcW w:w="285" w:type="dxa"/>
          </w:tcPr>
          <w:p w14:paraId="5E43EE58" w14:textId="77777777" w:rsidR="00661FD0" w:rsidRPr="0048050D" w:rsidRDefault="00661FD0" w:rsidP="00661FD0">
            <w:pPr>
              <w:spacing w:after="0" w:line="240" w:lineRule="auto"/>
              <w:jc w:val="both"/>
              <w:rPr>
                <w:rFonts w:ascii="Times New Roman" w:eastAsia="Times New Roman" w:hAnsi="Times New Roman"/>
                <w:i/>
                <w:color w:val="000000" w:themeColor="text1"/>
                <w:sz w:val="16"/>
                <w:szCs w:val="16"/>
                <w:lang w:eastAsia="pl-PL"/>
              </w:rPr>
            </w:pPr>
          </w:p>
        </w:tc>
        <w:tc>
          <w:tcPr>
            <w:tcW w:w="7512" w:type="dxa"/>
            <w:tcBorders>
              <w:top w:val="dashed" w:sz="4" w:space="0" w:color="auto"/>
            </w:tcBorders>
          </w:tcPr>
          <w:p w14:paraId="6F1B97C8"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1E3D1691" w14:textId="77777777" w:rsidR="00661FD0" w:rsidRPr="0048050D" w:rsidRDefault="00661FD0" w:rsidP="00661FD0">
      <w:pPr>
        <w:spacing w:after="60" w:line="240" w:lineRule="auto"/>
        <w:ind w:left="272" w:hanging="272"/>
        <w:jc w:val="both"/>
        <w:rPr>
          <w:rFonts w:ascii="Times New Roman" w:eastAsia="Times New Roman" w:hAnsi="Times New Roman"/>
          <w:b/>
          <w:bCs/>
          <w:iCs/>
          <w:color w:val="000000" w:themeColor="text1"/>
          <w:sz w:val="16"/>
          <w:szCs w:val="16"/>
          <w:lang w:eastAsia="pl-PL"/>
        </w:rPr>
      </w:pPr>
    </w:p>
    <w:p w14:paraId="28977345" w14:textId="77777777" w:rsidR="00661FD0" w:rsidRPr="0048050D" w:rsidRDefault="00661FD0" w:rsidP="00933B13">
      <w:pPr>
        <w:spacing w:after="0" w:line="240" w:lineRule="auto"/>
        <w:ind w:left="272" w:hanging="27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Do wniosku dołączam:</w:t>
      </w:r>
      <w:r w:rsidRPr="0048050D">
        <w:rPr>
          <w:rFonts w:ascii="Times New Roman" w:eastAsia="Times New Roman" w:hAnsi="Times New Roman"/>
          <w:b/>
          <w:bCs/>
          <w:iCs/>
          <w:color w:val="000000" w:themeColor="text1"/>
          <w:lang w:eastAsia="pl-PL"/>
        </w:rPr>
        <w:tab/>
        <w:t xml:space="preserve">  </w:t>
      </w:r>
    </w:p>
    <w:p w14:paraId="552DF98E" w14:textId="77777777" w:rsidR="00661FD0" w:rsidRPr="0048050D" w:rsidRDefault="00661FD0" w:rsidP="00661FD0">
      <w:pPr>
        <w:spacing w:after="0" w:line="240" w:lineRule="auto"/>
        <w:ind w:left="272" w:hanging="272"/>
        <w:jc w:val="both"/>
        <w:rPr>
          <w:rFonts w:ascii="Times New Roman" w:eastAsia="Times New Roman" w:hAnsi="Times New Roman"/>
          <w:bCs/>
          <w:iCs/>
          <w:color w:val="000000" w:themeColor="text1"/>
          <w:sz w:val="20"/>
          <w:szCs w:val="20"/>
          <w:lang w:eastAsia="pl-PL"/>
        </w:rPr>
      </w:pPr>
      <w:r w:rsidRPr="0048050D">
        <w:rPr>
          <w:rFonts w:ascii="Symbol" w:eastAsia="Symbol" w:hAnsi="Symbol" w:cs="Symbol"/>
          <w:color w:val="000000" w:themeColor="text1"/>
          <w:sz w:val="24"/>
          <w:szCs w:val="24"/>
          <w:lang w:eastAsia="pl-PL"/>
        </w:rPr>
        <w:t></w:t>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 xml:space="preserve">Świadectwa potwierdzające następujące kwalifikacje** </w:t>
      </w:r>
      <w:r w:rsidRPr="0048050D">
        <w:rPr>
          <w:rFonts w:ascii="Times New Roman" w:eastAsia="Times New Roman" w:hAnsi="Times New Roman"/>
          <w:bCs/>
          <w:i/>
          <w:iCs/>
          <w:color w:val="000000" w:themeColor="text1"/>
          <w:sz w:val="16"/>
          <w:szCs w:val="16"/>
          <w:lang w:eastAsia="pl-PL"/>
        </w:rPr>
        <w:t>(wyodrębnione w wyżej wymienionym zawodzie)</w:t>
      </w:r>
      <w:r w:rsidRPr="0048050D">
        <w:rPr>
          <w:rFonts w:ascii="Times New Roman" w:eastAsia="Times New Roman" w:hAnsi="Times New Roman"/>
          <w:bCs/>
          <w:i/>
          <w:iCs/>
          <w:color w:val="000000" w:themeColor="text1"/>
          <w:sz w:val="20"/>
          <w:szCs w:val="20"/>
          <w:lang w:eastAsia="pl-PL"/>
        </w:rPr>
        <w:t>:</w:t>
      </w:r>
      <w:r w:rsidRPr="0048050D">
        <w:rPr>
          <w:rFonts w:ascii="Times New Roman" w:eastAsia="Times New Roman" w:hAnsi="Times New Roman"/>
          <w:bCs/>
          <w:iCs/>
          <w:color w:val="000000" w:themeColor="text1"/>
          <w:sz w:val="20"/>
          <w:szCs w:val="20"/>
          <w:lang w:eastAsia="pl-PL"/>
        </w:rPr>
        <w:tab/>
      </w:r>
      <w:r w:rsidRPr="0048050D">
        <w:rPr>
          <w:rFonts w:ascii="Times New Roman" w:eastAsia="Times New Roman" w:hAnsi="Times New Roman"/>
          <w:bCs/>
          <w:iCs/>
          <w:color w:val="000000" w:themeColor="text1"/>
          <w:sz w:val="20"/>
          <w:szCs w:val="20"/>
          <w:lang w:eastAsia="pl-PL"/>
        </w:rPr>
        <w:tab/>
      </w:r>
      <w:r w:rsidRPr="0048050D">
        <w:rPr>
          <w:rFonts w:ascii="Times New Roman" w:eastAsia="Times New Roman" w:hAnsi="Times New Roman"/>
          <w:bCs/>
          <w:iCs/>
          <w:color w:val="000000" w:themeColor="text1"/>
          <w:sz w:val="20"/>
          <w:szCs w:val="20"/>
          <w:lang w:eastAsia="pl-PL"/>
        </w:rPr>
        <w:tab/>
      </w:r>
    </w:p>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36024D" w:rsidRPr="0048050D" w14:paraId="160D414E"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5FCB8E1B"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right w:val="dotted" w:sz="4" w:space="0" w:color="auto"/>
            </w:tcBorders>
          </w:tcPr>
          <w:p w14:paraId="1F1793A1" w14:textId="77777777" w:rsidR="0036024D" w:rsidRPr="0048050D" w:rsidRDefault="0036024D" w:rsidP="00661FD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66873797"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425" w:type="dxa"/>
            <w:tcBorders>
              <w:left w:val="dotted" w:sz="4" w:space="0" w:color="auto"/>
            </w:tcBorders>
          </w:tcPr>
          <w:p w14:paraId="6C6C8D38" w14:textId="77777777" w:rsidR="0036024D" w:rsidRPr="0048050D" w:rsidRDefault="0036024D" w:rsidP="005E6486">
            <w:pPr>
              <w:spacing w:before="60" w:after="0" w:line="240" w:lineRule="auto"/>
              <w:ind w:left="-86"/>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7796" w:type="dxa"/>
            <w:tcBorders>
              <w:bottom w:val="dashed" w:sz="4" w:space="0" w:color="auto"/>
            </w:tcBorders>
          </w:tcPr>
          <w:p w14:paraId="1B7296BB"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629DB36A" w14:textId="77777777" w:rsidTr="0036024D">
        <w:trPr>
          <w:cantSplit/>
          <w:trHeight w:val="284"/>
        </w:trPr>
        <w:tc>
          <w:tcPr>
            <w:tcW w:w="2126" w:type="dxa"/>
            <w:gridSpan w:val="4"/>
            <w:vMerge w:val="restart"/>
          </w:tcPr>
          <w:p w14:paraId="158EF7C0" w14:textId="11A2A7DA" w:rsidR="00661FD0" w:rsidRPr="0048050D" w:rsidRDefault="00F74D25" w:rsidP="002A6C80">
            <w:pPr>
              <w:spacing w:after="0" w:line="240" w:lineRule="auto"/>
              <w:ind w:left="-70"/>
              <w:jc w:val="center"/>
              <w:rPr>
                <w:rFonts w:ascii="Times New Roman" w:eastAsia="Times New Roman" w:hAnsi="Times New Roman"/>
                <w:i/>
                <w:color w:val="000000" w:themeColor="text1"/>
                <w:sz w:val="16"/>
                <w:szCs w:val="16"/>
                <w:lang w:eastAsia="pl-PL"/>
              </w:rPr>
            </w:pPr>
            <w:r>
              <w:rPr>
                <w:rFonts w:ascii="Times New Roman" w:eastAsia="Times New Roman" w:hAnsi="Times New Roman"/>
                <w:i/>
                <w:color w:val="000000" w:themeColor="text1"/>
                <w:sz w:val="16"/>
                <w:szCs w:val="16"/>
                <w:lang w:eastAsia="pl-PL"/>
              </w:rPr>
              <w:t>oznaczenie kwalifikacji zgodn</w:t>
            </w:r>
            <w:r w:rsidR="002A6C80">
              <w:rPr>
                <w:rFonts w:ascii="Times New Roman" w:eastAsia="Times New Roman" w:hAnsi="Times New Roman"/>
                <w:i/>
                <w:color w:val="000000" w:themeColor="text1"/>
                <w:sz w:val="16"/>
                <w:szCs w:val="16"/>
                <w:lang w:eastAsia="pl-PL"/>
              </w:rPr>
              <w:t>e</w:t>
            </w:r>
            <w:r w:rsidR="00661FD0" w:rsidRPr="0048050D">
              <w:rPr>
                <w:rFonts w:ascii="Times New Roman" w:eastAsia="Times New Roman" w:hAnsi="Times New Roman"/>
                <w:i/>
                <w:color w:val="000000" w:themeColor="text1"/>
                <w:sz w:val="16"/>
                <w:szCs w:val="16"/>
                <w:lang w:eastAsia="pl-PL"/>
              </w:rPr>
              <w:t xml:space="preserve"> z podstawą programową</w:t>
            </w:r>
          </w:p>
        </w:tc>
        <w:tc>
          <w:tcPr>
            <w:tcW w:w="7796" w:type="dxa"/>
            <w:tcBorders>
              <w:top w:val="dashed" w:sz="4" w:space="0" w:color="auto"/>
              <w:bottom w:val="dashed" w:sz="4" w:space="0" w:color="auto"/>
            </w:tcBorders>
          </w:tcPr>
          <w:p w14:paraId="28C32CE2"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p>
        </w:tc>
      </w:tr>
      <w:tr w:rsidR="00661FD0" w:rsidRPr="0048050D" w14:paraId="7C62D5E2" w14:textId="77777777" w:rsidTr="0036024D">
        <w:trPr>
          <w:cantSplit/>
          <w:trHeight w:val="266"/>
        </w:trPr>
        <w:tc>
          <w:tcPr>
            <w:tcW w:w="2126" w:type="dxa"/>
            <w:gridSpan w:val="4"/>
            <w:vMerge/>
          </w:tcPr>
          <w:p w14:paraId="56F8D720" w14:textId="7777777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p>
        </w:tc>
        <w:tc>
          <w:tcPr>
            <w:tcW w:w="7796" w:type="dxa"/>
            <w:tcBorders>
              <w:top w:val="dashed" w:sz="4" w:space="0" w:color="auto"/>
            </w:tcBorders>
          </w:tcPr>
          <w:p w14:paraId="2361DCDD"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36024D" w:rsidRPr="0048050D" w14:paraId="47A16C1E"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76B449DE"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right w:val="dotted" w:sz="4" w:space="0" w:color="auto"/>
            </w:tcBorders>
          </w:tcPr>
          <w:p w14:paraId="7D82B2C5" w14:textId="77777777" w:rsidR="0036024D" w:rsidRPr="0048050D" w:rsidRDefault="0036024D" w:rsidP="00661FD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1A1129C7"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425" w:type="dxa"/>
            <w:tcBorders>
              <w:left w:val="dotted" w:sz="4" w:space="0" w:color="auto"/>
            </w:tcBorders>
          </w:tcPr>
          <w:p w14:paraId="1F7C74A9" w14:textId="77777777" w:rsidR="0036024D" w:rsidRPr="0048050D" w:rsidRDefault="0036024D" w:rsidP="00661FD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7796" w:type="dxa"/>
            <w:tcBorders>
              <w:bottom w:val="dashed" w:sz="4" w:space="0" w:color="auto"/>
            </w:tcBorders>
          </w:tcPr>
          <w:p w14:paraId="0494482C"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4D93F909" w14:textId="77777777" w:rsidTr="0036024D">
        <w:trPr>
          <w:cantSplit/>
          <w:trHeight w:val="284"/>
        </w:trPr>
        <w:tc>
          <w:tcPr>
            <w:tcW w:w="2126" w:type="dxa"/>
            <w:gridSpan w:val="4"/>
            <w:vMerge w:val="restart"/>
          </w:tcPr>
          <w:p w14:paraId="16BD9437" w14:textId="38B037C0" w:rsidR="00661FD0" w:rsidRPr="0048050D" w:rsidRDefault="00661FD0" w:rsidP="002A6C80">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oznaczenie kwalifikacji </w:t>
            </w:r>
            <w:r w:rsidR="00F74D25">
              <w:rPr>
                <w:rFonts w:ascii="Times New Roman" w:eastAsia="Times New Roman" w:hAnsi="Times New Roman"/>
                <w:i/>
                <w:color w:val="000000" w:themeColor="text1"/>
                <w:sz w:val="16"/>
                <w:szCs w:val="16"/>
                <w:lang w:eastAsia="pl-PL"/>
              </w:rPr>
              <w:t>zgodn</w:t>
            </w:r>
            <w:r w:rsidR="002A6C80">
              <w:rPr>
                <w:rFonts w:ascii="Times New Roman" w:eastAsia="Times New Roman" w:hAnsi="Times New Roman"/>
                <w:i/>
                <w:color w:val="000000" w:themeColor="text1"/>
                <w:sz w:val="16"/>
                <w:szCs w:val="16"/>
                <w:lang w:eastAsia="pl-PL"/>
              </w:rPr>
              <w:t>e</w:t>
            </w:r>
            <w:r w:rsidRPr="0048050D">
              <w:rPr>
                <w:rFonts w:ascii="Times New Roman" w:eastAsia="Times New Roman" w:hAnsi="Times New Roman"/>
                <w:i/>
                <w:color w:val="000000" w:themeColor="text1"/>
                <w:sz w:val="16"/>
                <w:szCs w:val="16"/>
                <w:lang w:eastAsia="pl-PL"/>
              </w:rPr>
              <w:t xml:space="preserve"> z podstawą programową</w:t>
            </w:r>
          </w:p>
        </w:tc>
        <w:tc>
          <w:tcPr>
            <w:tcW w:w="7796" w:type="dxa"/>
            <w:tcBorders>
              <w:top w:val="dashed" w:sz="4" w:space="0" w:color="auto"/>
              <w:bottom w:val="dashed" w:sz="4" w:space="0" w:color="auto"/>
            </w:tcBorders>
          </w:tcPr>
          <w:p w14:paraId="01EBC93E"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p>
        </w:tc>
      </w:tr>
      <w:tr w:rsidR="00661FD0" w:rsidRPr="0048050D" w14:paraId="423617EE" w14:textId="77777777" w:rsidTr="0036024D">
        <w:trPr>
          <w:cantSplit/>
          <w:trHeight w:val="266"/>
        </w:trPr>
        <w:tc>
          <w:tcPr>
            <w:tcW w:w="2126" w:type="dxa"/>
            <w:gridSpan w:val="4"/>
            <w:vMerge/>
          </w:tcPr>
          <w:p w14:paraId="40C599E0" w14:textId="7777777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p>
        </w:tc>
        <w:tc>
          <w:tcPr>
            <w:tcW w:w="7796" w:type="dxa"/>
            <w:tcBorders>
              <w:top w:val="dashed" w:sz="4" w:space="0" w:color="auto"/>
            </w:tcBorders>
          </w:tcPr>
          <w:p w14:paraId="77ACFB6A"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36024D" w:rsidRPr="0048050D" w14:paraId="459375A7"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3040DA35"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right w:val="dotted" w:sz="4" w:space="0" w:color="auto"/>
            </w:tcBorders>
          </w:tcPr>
          <w:p w14:paraId="42FFE770" w14:textId="77777777" w:rsidR="0036024D" w:rsidRPr="0048050D" w:rsidRDefault="0036024D" w:rsidP="00661FD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6E5E98C3"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425" w:type="dxa"/>
            <w:tcBorders>
              <w:left w:val="dotted" w:sz="4" w:space="0" w:color="auto"/>
            </w:tcBorders>
          </w:tcPr>
          <w:p w14:paraId="3E177251" w14:textId="77777777" w:rsidR="0036024D" w:rsidRPr="0048050D" w:rsidRDefault="0036024D" w:rsidP="00661FD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7796" w:type="dxa"/>
            <w:tcBorders>
              <w:bottom w:val="dashed" w:sz="4" w:space="0" w:color="auto"/>
            </w:tcBorders>
          </w:tcPr>
          <w:p w14:paraId="24896279"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7F582198" w14:textId="77777777" w:rsidTr="0036024D">
        <w:trPr>
          <w:cantSplit/>
          <w:trHeight w:val="284"/>
        </w:trPr>
        <w:tc>
          <w:tcPr>
            <w:tcW w:w="2126" w:type="dxa"/>
            <w:gridSpan w:val="4"/>
            <w:vMerge w:val="restart"/>
          </w:tcPr>
          <w:p w14:paraId="45155C43" w14:textId="643F3EA7" w:rsidR="00661FD0" w:rsidRPr="0048050D" w:rsidRDefault="00661FD0" w:rsidP="002A6C80">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oznaczenie kwalifikacji </w:t>
            </w:r>
            <w:r w:rsidR="00F74D25">
              <w:rPr>
                <w:rFonts w:ascii="Times New Roman" w:eastAsia="Times New Roman" w:hAnsi="Times New Roman"/>
                <w:i/>
                <w:color w:val="000000" w:themeColor="text1"/>
                <w:sz w:val="16"/>
                <w:szCs w:val="16"/>
                <w:lang w:eastAsia="pl-PL"/>
              </w:rPr>
              <w:t>zgodn</w:t>
            </w:r>
            <w:r w:rsidR="002A6C80">
              <w:rPr>
                <w:rFonts w:ascii="Times New Roman" w:eastAsia="Times New Roman" w:hAnsi="Times New Roman"/>
                <w:i/>
                <w:color w:val="000000" w:themeColor="text1"/>
                <w:sz w:val="16"/>
                <w:szCs w:val="16"/>
                <w:lang w:eastAsia="pl-PL"/>
              </w:rPr>
              <w:t>e</w:t>
            </w:r>
            <w:r w:rsidR="00F74D25" w:rsidRPr="0048050D">
              <w:rPr>
                <w:rFonts w:ascii="Times New Roman" w:eastAsia="Times New Roman" w:hAnsi="Times New Roman"/>
                <w:i/>
                <w:color w:val="000000" w:themeColor="text1"/>
                <w:sz w:val="16"/>
                <w:szCs w:val="16"/>
                <w:lang w:eastAsia="pl-PL"/>
              </w:rPr>
              <w:t xml:space="preserve"> </w:t>
            </w:r>
            <w:r w:rsidRPr="0048050D">
              <w:rPr>
                <w:rFonts w:ascii="Times New Roman" w:eastAsia="Times New Roman" w:hAnsi="Times New Roman"/>
                <w:i/>
                <w:color w:val="000000" w:themeColor="text1"/>
                <w:sz w:val="16"/>
                <w:szCs w:val="16"/>
                <w:lang w:eastAsia="pl-PL"/>
              </w:rPr>
              <w:t>z podstawą programową</w:t>
            </w:r>
          </w:p>
        </w:tc>
        <w:tc>
          <w:tcPr>
            <w:tcW w:w="7796" w:type="dxa"/>
            <w:tcBorders>
              <w:top w:val="dashed" w:sz="4" w:space="0" w:color="auto"/>
              <w:bottom w:val="dashed" w:sz="4" w:space="0" w:color="auto"/>
            </w:tcBorders>
          </w:tcPr>
          <w:p w14:paraId="5F8152F3"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p>
        </w:tc>
      </w:tr>
      <w:tr w:rsidR="00661FD0" w:rsidRPr="0048050D" w14:paraId="022E26BA" w14:textId="77777777" w:rsidTr="0036024D">
        <w:trPr>
          <w:cantSplit/>
          <w:trHeight w:val="266"/>
        </w:trPr>
        <w:tc>
          <w:tcPr>
            <w:tcW w:w="2126" w:type="dxa"/>
            <w:gridSpan w:val="4"/>
            <w:vMerge/>
          </w:tcPr>
          <w:p w14:paraId="730DC4F1" w14:textId="7777777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p>
        </w:tc>
        <w:tc>
          <w:tcPr>
            <w:tcW w:w="7796" w:type="dxa"/>
            <w:tcBorders>
              <w:top w:val="dashed" w:sz="4" w:space="0" w:color="auto"/>
            </w:tcBorders>
          </w:tcPr>
          <w:p w14:paraId="72495426"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2049122B" w14:textId="77777777" w:rsidR="006558A7" w:rsidRPr="0048050D" w:rsidRDefault="006558A7" w:rsidP="006558A7">
      <w:pPr>
        <w:spacing w:after="0" w:line="240" w:lineRule="auto"/>
        <w:jc w:val="both"/>
        <w:rPr>
          <w:rFonts w:ascii="Times New Roman" w:eastAsia="Times New Roman" w:hAnsi="Times New Roman"/>
          <w:bCs/>
          <w:iCs/>
          <w:color w:val="000000" w:themeColor="text1"/>
          <w:sz w:val="20"/>
          <w:szCs w:val="20"/>
          <w:lang w:eastAsia="pl-PL"/>
        </w:rPr>
      </w:pPr>
      <w:r w:rsidRPr="0048050D">
        <w:rPr>
          <w:rFonts w:ascii="Symbol" w:eastAsia="Symbol" w:hAnsi="Symbol" w:cs="Symbol"/>
          <w:color w:val="000000" w:themeColor="text1"/>
          <w:sz w:val="20"/>
          <w:szCs w:val="20"/>
          <w:lang w:eastAsia="pl-PL"/>
        </w:rPr>
        <w:t></w:t>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Świadectwo ukończenia szkoły</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(ponadgimnazjalnej lub ponadpodstawowej)</w:t>
      </w:r>
    </w:p>
    <w:p w14:paraId="2E4AAF66" w14:textId="3F02F5D1" w:rsidR="006558A7" w:rsidRPr="0048050D" w:rsidRDefault="006558A7" w:rsidP="006558A7">
      <w:pPr>
        <w:spacing w:after="0" w:line="240" w:lineRule="auto"/>
        <w:jc w:val="both"/>
        <w:rPr>
          <w:rFonts w:ascii="Times New Roman" w:eastAsia="Times New Roman" w:hAnsi="Times New Roman"/>
          <w:bCs/>
          <w:iCs/>
          <w:color w:val="000000" w:themeColor="text1"/>
          <w:sz w:val="20"/>
          <w:szCs w:val="20"/>
          <w:vertAlign w:val="superscript"/>
          <w:lang w:eastAsia="pl-PL"/>
        </w:rPr>
      </w:pPr>
      <w:r w:rsidRPr="0048050D">
        <w:rPr>
          <w:rFonts w:ascii="Symbol" w:eastAsia="Symbol" w:hAnsi="Symbol" w:cs="Symbol"/>
          <w:color w:val="000000" w:themeColor="text1"/>
          <w:sz w:val="20"/>
          <w:szCs w:val="20"/>
          <w:lang w:eastAsia="pl-PL"/>
        </w:rPr>
        <w:t></w:t>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o zdaniu egzaminów eksternistycznych</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 xml:space="preserve">(z zakresu wymagań </w:t>
      </w:r>
      <w:r w:rsidRPr="0063114F">
        <w:rPr>
          <w:rFonts w:ascii="Times New Roman" w:eastAsia="Times New Roman" w:hAnsi="Times New Roman"/>
          <w:bCs/>
          <w:i/>
          <w:iCs/>
          <w:sz w:val="20"/>
          <w:szCs w:val="20"/>
          <w:lang w:eastAsia="pl-PL"/>
        </w:rPr>
        <w:t xml:space="preserve">kształcenia ogólnego określonych dla ZSZ/ </w:t>
      </w:r>
      <w:r>
        <w:rPr>
          <w:rFonts w:ascii="Times New Roman" w:eastAsia="Times New Roman" w:hAnsi="Times New Roman"/>
          <w:bCs/>
          <w:i/>
          <w:iCs/>
          <w:sz w:val="20"/>
          <w:szCs w:val="20"/>
          <w:lang w:eastAsia="pl-PL"/>
        </w:rPr>
        <w:t xml:space="preserve">szkoły branżowej I stopnia/ </w:t>
      </w:r>
      <w:r w:rsidRPr="0063114F">
        <w:rPr>
          <w:rFonts w:ascii="Times New Roman" w:eastAsia="Times New Roman" w:hAnsi="Times New Roman"/>
          <w:bCs/>
          <w:i/>
          <w:iCs/>
          <w:sz w:val="20"/>
          <w:szCs w:val="20"/>
          <w:lang w:eastAsia="pl-PL"/>
        </w:rPr>
        <w:t>szkoły branżowej II stopnia</w:t>
      </w:r>
    </w:p>
    <w:p w14:paraId="0237A33E" w14:textId="77777777" w:rsidR="006558A7" w:rsidRPr="0048050D" w:rsidRDefault="006558A7" w:rsidP="006558A7">
      <w:pPr>
        <w:spacing w:after="0" w:line="240" w:lineRule="auto"/>
        <w:jc w:val="both"/>
        <w:rPr>
          <w:rFonts w:ascii="Times New Roman" w:eastAsia="Times New Roman" w:hAnsi="Times New Roman"/>
          <w:bCs/>
          <w:iCs/>
          <w:color w:val="000000" w:themeColor="text1"/>
          <w:sz w:val="20"/>
          <w:szCs w:val="20"/>
          <w:vertAlign w:val="superscript"/>
          <w:lang w:eastAsia="pl-PL"/>
        </w:rPr>
      </w:pPr>
      <w:r w:rsidRPr="0048050D">
        <w:rPr>
          <w:rFonts w:ascii="Symbol" w:eastAsia="Symbol" w:hAnsi="Symbol" w:cs="Symbol"/>
          <w:color w:val="000000" w:themeColor="text1"/>
          <w:sz w:val="20"/>
          <w:szCs w:val="20"/>
          <w:lang w:eastAsia="pl-PL"/>
        </w:rPr>
        <w:t></w:t>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Dyplom potwierdzający kwalifikacje zawodowe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(obejmujący kwalifikacje wyodrębnione w wyżej wymienionym zawodzie)</w:t>
      </w:r>
    </w:p>
    <w:p w14:paraId="2B7E2411" w14:textId="77777777" w:rsidR="006558A7" w:rsidRPr="0048050D" w:rsidRDefault="006558A7" w:rsidP="006558A7">
      <w:pPr>
        <w:spacing w:after="0" w:line="240" w:lineRule="auto"/>
        <w:jc w:val="both"/>
        <w:rPr>
          <w:rFonts w:ascii="Times New Roman" w:eastAsia="Times New Roman" w:hAnsi="Times New Roman"/>
          <w:bCs/>
          <w:iCs/>
          <w:color w:val="000000" w:themeColor="text1"/>
          <w:sz w:val="20"/>
          <w:szCs w:val="20"/>
          <w:lang w:eastAsia="pl-PL"/>
        </w:rPr>
      </w:pPr>
      <w:r w:rsidRPr="0048050D">
        <w:rPr>
          <w:rFonts w:ascii="Symbol" w:eastAsia="Symbol" w:hAnsi="Symbol" w:cs="Symbol"/>
          <w:color w:val="000000" w:themeColor="text1"/>
          <w:sz w:val="20"/>
          <w:szCs w:val="20"/>
          <w:lang w:eastAsia="pl-PL"/>
        </w:rPr>
        <w:t></w:t>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Świadectwo czeladnicze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(z zakresu odpowiadającego kwalifikacjom w wyżej wymienionym zawodzie)</w:t>
      </w:r>
    </w:p>
    <w:p w14:paraId="213A6FE7" w14:textId="77777777" w:rsidR="006558A7" w:rsidRPr="0048050D" w:rsidRDefault="006558A7" w:rsidP="006558A7">
      <w:pPr>
        <w:spacing w:after="0" w:line="240" w:lineRule="auto"/>
        <w:jc w:val="both"/>
        <w:outlineLvl w:val="0"/>
        <w:rPr>
          <w:rFonts w:ascii="Times New Roman" w:eastAsia="Times New Roman" w:hAnsi="Times New Roman"/>
          <w:bCs/>
          <w:iCs/>
          <w:color w:val="000000" w:themeColor="text1"/>
          <w:sz w:val="20"/>
          <w:szCs w:val="20"/>
          <w:lang w:eastAsia="pl-PL"/>
        </w:rPr>
      </w:pPr>
      <w:r w:rsidRPr="0048050D">
        <w:rPr>
          <w:rFonts w:ascii="Symbol" w:eastAsia="Symbol" w:hAnsi="Symbol" w:cs="Symbol"/>
          <w:color w:val="000000" w:themeColor="text1"/>
          <w:sz w:val="20"/>
          <w:szCs w:val="20"/>
          <w:lang w:eastAsia="pl-PL"/>
        </w:rPr>
        <w:t></w:t>
      </w:r>
      <w:r w:rsidRPr="0048050D">
        <w:rPr>
          <w:rFonts w:ascii="Times New Roman" w:eastAsia="Times New Roman" w:hAnsi="Times New Roman"/>
          <w:bCs/>
          <w:color w:val="000000" w:themeColor="text1"/>
          <w:sz w:val="20"/>
          <w:szCs w:val="20"/>
          <w:lang w:eastAsia="pl-PL"/>
        </w:rPr>
        <w:t> Oryginał /</w:t>
      </w:r>
      <w:r w:rsidRPr="0048050D">
        <w:rPr>
          <w:rFonts w:ascii="Symbol" w:eastAsia="Symbol" w:hAnsi="Symbol" w:cs="Symbol"/>
          <w:color w:val="000000" w:themeColor="text1"/>
          <w:sz w:val="20"/>
          <w:szCs w:val="20"/>
          <w:lang w:eastAsia="pl-PL"/>
        </w:rPr>
        <w:t></w:t>
      </w:r>
      <w:r w:rsidRPr="0048050D">
        <w:rPr>
          <w:rFonts w:ascii="Times New Roman" w:eastAsia="Times New Roman" w:hAnsi="Times New Roman"/>
          <w:bCs/>
          <w:color w:val="000000" w:themeColor="text1"/>
          <w:sz w:val="20"/>
          <w:szCs w:val="20"/>
          <w:lang w:eastAsia="pl-PL"/>
        </w:rPr>
        <w:t> duplikat świadectwa uzyskanego za granicą*</w:t>
      </w:r>
      <w:r w:rsidRPr="0048050D">
        <w:rPr>
          <w:rFonts w:ascii="Times New Roman" w:eastAsia="Times New Roman" w:hAnsi="Times New Roman"/>
          <w:bCs/>
          <w:iCs/>
          <w:color w:val="000000" w:themeColor="text1"/>
          <w:sz w:val="20"/>
          <w:szCs w:val="20"/>
          <w:vertAlign w:val="superscript"/>
          <w:lang w:eastAsia="pl-PL"/>
        </w:rPr>
        <w:t xml:space="preserve"> </w:t>
      </w:r>
    </w:p>
    <w:p w14:paraId="59E3C596" w14:textId="77777777" w:rsidR="006558A7" w:rsidRPr="0048050D" w:rsidRDefault="006558A7" w:rsidP="006558A7">
      <w:pPr>
        <w:spacing w:after="0" w:line="240" w:lineRule="auto"/>
        <w:ind w:left="142" w:hanging="142"/>
        <w:jc w:val="both"/>
        <w:rPr>
          <w:rFonts w:ascii="Times New Roman" w:eastAsia="Times New Roman" w:hAnsi="Times New Roman"/>
          <w:bCs/>
          <w:color w:val="000000" w:themeColor="text1"/>
          <w:sz w:val="20"/>
          <w:szCs w:val="20"/>
          <w:lang w:eastAsia="pl-PL"/>
        </w:rPr>
      </w:pPr>
      <w:r w:rsidRPr="0048050D">
        <w:rPr>
          <w:rFonts w:ascii="Symbol" w:eastAsia="Symbol" w:hAnsi="Symbol" w:cs="Symbol"/>
          <w:color w:val="000000" w:themeColor="text1"/>
          <w:sz w:val="20"/>
          <w:szCs w:val="20"/>
          <w:lang w:eastAsia="pl-PL"/>
        </w:rPr>
        <w:t></w:t>
      </w:r>
      <w:r w:rsidRPr="0048050D">
        <w:rPr>
          <w:rFonts w:ascii="Times New Roman" w:eastAsia="Times New Roman" w:hAnsi="Times New Roman"/>
          <w:bCs/>
          <w:color w:val="000000" w:themeColor="text1"/>
          <w:sz w:val="20"/>
          <w:szCs w:val="20"/>
          <w:lang w:eastAsia="pl-PL"/>
        </w:rPr>
        <w:t> Zaświadczenie wydane na podstawie przepisów w sprawie nostryfikacji świadectw szkolnych i świadectw maturalnych uzyskanych za granicą</w:t>
      </w:r>
      <w:r w:rsidRPr="0048050D">
        <w:rPr>
          <w:rFonts w:ascii="Times New Roman" w:eastAsia="Times New Roman" w:hAnsi="Times New Roman"/>
          <w:bCs/>
          <w:color w:val="000000" w:themeColor="text1"/>
          <w:sz w:val="20"/>
          <w:szCs w:val="20"/>
          <w:vertAlign w:val="superscript"/>
          <w:lang w:eastAsia="pl-PL"/>
        </w:rPr>
        <w:t xml:space="preserve">* </w:t>
      </w:r>
    </w:p>
    <w:p w14:paraId="3ADE73B2" w14:textId="77777777" w:rsidR="00661FD0" w:rsidRPr="0048050D" w:rsidRDefault="00661FD0" w:rsidP="00661FD0">
      <w:pPr>
        <w:spacing w:after="0" w:line="240" w:lineRule="auto"/>
        <w:ind w:left="284" w:hanging="272"/>
        <w:jc w:val="both"/>
        <w:rPr>
          <w:rFonts w:ascii="Times New Roman" w:eastAsia="Times New Roman" w:hAnsi="Times New Roman"/>
          <w:bCs/>
          <w:color w:val="000000" w:themeColor="text1"/>
          <w:sz w:val="20"/>
          <w:szCs w:val="20"/>
          <w:lang w:eastAsia="pl-PL"/>
        </w:rPr>
      </w:pPr>
    </w:p>
    <w:p w14:paraId="03093621" w14:textId="77777777" w:rsidR="00661FD0" w:rsidRPr="0048050D" w:rsidRDefault="00661FD0" w:rsidP="00755A58">
      <w:pPr>
        <w:spacing w:after="60" w:line="240" w:lineRule="auto"/>
        <w:jc w:val="both"/>
        <w:rPr>
          <w:rFonts w:ascii="Times New Roman" w:eastAsia="Times New Roman" w:hAnsi="Times New Roman"/>
          <w:b/>
          <w:bCs/>
          <w:i/>
          <w:iCs/>
          <w:color w:val="000000" w:themeColor="text1"/>
          <w:sz w:val="8"/>
          <w:szCs w:val="8"/>
          <w:lang w:eastAsia="pl-PL"/>
        </w:rPr>
      </w:pPr>
      <w:r w:rsidRPr="0048050D">
        <w:rPr>
          <w:rFonts w:ascii="Times New Roman" w:eastAsia="Times New Roman" w:hAnsi="Times New Roman"/>
          <w:bCs/>
          <w:iCs/>
          <w:color w:val="000000" w:themeColor="text1"/>
          <w:sz w:val="20"/>
          <w:szCs w:val="20"/>
          <w:lang w:eastAsia="pl-PL"/>
        </w:rPr>
        <w:t xml:space="preserve">Wyrażam zgodę na przetwarzanie moich danych osobowych do celów związanych z egzaminem potwierdzającym kwalifikacje </w:t>
      </w:r>
      <w:r w:rsidR="00755A58">
        <w:rPr>
          <w:rFonts w:ascii="Times New Roman" w:eastAsia="Times New Roman" w:hAnsi="Times New Roman"/>
          <w:bCs/>
          <w:iCs/>
          <w:color w:val="000000" w:themeColor="text1"/>
          <w:sz w:val="20"/>
          <w:szCs w:val="20"/>
          <w:lang w:eastAsia="pl-PL"/>
        </w:rPr>
        <w:br/>
      </w:r>
      <w:r w:rsidRPr="0048050D">
        <w:rPr>
          <w:rFonts w:ascii="Times New Roman" w:eastAsia="Times New Roman" w:hAnsi="Times New Roman"/>
          <w:bCs/>
          <w:iCs/>
          <w:color w:val="000000" w:themeColor="text1"/>
          <w:sz w:val="20"/>
          <w:szCs w:val="20"/>
          <w:lang w:eastAsia="pl-PL"/>
        </w:rPr>
        <w:t>w zawodzie</w:t>
      </w:r>
      <w:r w:rsidRPr="0048050D">
        <w:rPr>
          <w:rFonts w:ascii="Times New Roman" w:eastAsia="Times New Roman" w:hAnsi="Times New Roman"/>
          <w:bCs/>
          <w:iCs/>
          <w:color w:val="000000" w:themeColor="text1"/>
          <w:sz w:val="16"/>
          <w:szCs w:val="16"/>
          <w:lang w:eastAsia="pl-PL"/>
        </w:rPr>
        <w:t>.</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661FD0" w:rsidRPr="00F44EA9" w14:paraId="7260E30D" w14:textId="77777777" w:rsidTr="004A2075">
        <w:trPr>
          <w:trHeight w:val="827"/>
          <w:jc w:val="center"/>
        </w:trPr>
        <w:tc>
          <w:tcPr>
            <w:tcW w:w="4605" w:type="dxa"/>
          </w:tcPr>
          <w:p w14:paraId="136E47E3" w14:textId="77777777" w:rsidR="00661FD0" w:rsidRPr="00F44EA9" w:rsidRDefault="00661FD0" w:rsidP="00661FD0">
            <w:pPr>
              <w:spacing w:after="0" w:line="240" w:lineRule="auto"/>
              <w:jc w:val="both"/>
              <w:outlineLvl w:val="0"/>
              <w:rPr>
                <w:rFonts w:ascii="Times New Roman" w:eastAsia="Times New Roman" w:hAnsi="Times New Roman"/>
                <w:i/>
                <w:color w:val="000000" w:themeColor="text1"/>
                <w:sz w:val="16"/>
                <w:szCs w:val="16"/>
                <w:lang w:eastAsia="pl-PL"/>
              </w:rPr>
            </w:pPr>
            <w:r w:rsidRPr="00F44EA9">
              <w:rPr>
                <w:rFonts w:ascii="Times New Roman" w:eastAsia="Times New Roman" w:hAnsi="Times New Roman"/>
                <w:color w:val="000000" w:themeColor="text1"/>
                <w:sz w:val="16"/>
                <w:szCs w:val="16"/>
                <w:vertAlign w:val="superscript"/>
                <w:lang w:eastAsia="pl-PL"/>
              </w:rPr>
              <w:t>*</w:t>
            </w:r>
            <w:r w:rsidRPr="00F44EA9">
              <w:rPr>
                <w:rFonts w:ascii="Times New Roman" w:eastAsia="Times New Roman" w:hAnsi="Times New Roman"/>
                <w:i/>
                <w:color w:val="000000" w:themeColor="text1"/>
                <w:sz w:val="16"/>
                <w:szCs w:val="16"/>
                <w:lang w:eastAsia="pl-PL"/>
              </w:rPr>
              <w:t xml:space="preserve">właściwe zaznaczyć </w:t>
            </w:r>
          </w:p>
          <w:p w14:paraId="08C89647" w14:textId="77777777" w:rsidR="00661FD0" w:rsidRPr="00F44EA9" w:rsidRDefault="00661FD0" w:rsidP="00F44EA9">
            <w:pPr>
              <w:spacing w:after="0" w:line="240" w:lineRule="auto"/>
              <w:ind w:hanging="71"/>
              <w:jc w:val="both"/>
              <w:outlineLvl w:val="0"/>
              <w:rPr>
                <w:rFonts w:ascii="Times New Roman" w:eastAsia="Times New Roman" w:hAnsi="Times New Roman"/>
                <w:b/>
                <w:color w:val="000000" w:themeColor="text1"/>
                <w:sz w:val="18"/>
                <w:szCs w:val="18"/>
                <w:lang w:eastAsia="pl-PL"/>
              </w:rPr>
            </w:pPr>
            <w:r w:rsidRPr="00F44EA9">
              <w:rPr>
                <w:rFonts w:ascii="Times New Roman" w:eastAsia="Times New Roman" w:hAnsi="Times New Roman"/>
                <w:i/>
                <w:color w:val="000000" w:themeColor="text1"/>
                <w:sz w:val="16"/>
                <w:szCs w:val="16"/>
                <w:lang w:eastAsia="pl-PL"/>
              </w:rPr>
              <w:t>** należy dołączyć, jeżeli świadectwo zostało wydane przez okręgową kom</w:t>
            </w:r>
            <w:r w:rsidR="005E6486" w:rsidRPr="00F44EA9">
              <w:rPr>
                <w:rFonts w:ascii="Times New Roman" w:eastAsia="Times New Roman" w:hAnsi="Times New Roman"/>
                <w:i/>
                <w:color w:val="000000" w:themeColor="text1"/>
                <w:sz w:val="16"/>
                <w:szCs w:val="16"/>
                <w:lang w:eastAsia="pl-PL"/>
              </w:rPr>
              <w:t xml:space="preserve">isję egzaminacyjną inną niż </w:t>
            </w:r>
            <w:r w:rsidR="00197D56" w:rsidRPr="00F44EA9">
              <w:rPr>
                <w:rFonts w:ascii="Times New Roman" w:eastAsia="Times New Roman" w:hAnsi="Times New Roman"/>
                <w:i/>
                <w:color w:val="000000" w:themeColor="text1"/>
                <w:sz w:val="16"/>
                <w:szCs w:val="16"/>
                <w:lang w:eastAsia="pl-PL"/>
              </w:rPr>
              <w:t>OKE, do której jest składany wniosek</w:t>
            </w:r>
          </w:p>
        </w:tc>
        <w:tc>
          <w:tcPr>
            <w:tcW w:w="4605" w:type="dxa"/>
          </w:tcPr>
          <w:p w14:paraId="1239DEDD" w14:textId="77777777" w:rsidR="00661FD0" w:rsidRPr="00F44EA9" w:rsidRDefault="00F44EA9" w:rsidP="00661FD0">
            <w:pPr>
              <w:spacing w:after="0" w:line="240" w:lineRule="auto"/>
              <w:ind w:left="1243"/>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661FD0" w:rsidRPr="00F44EA9">
              <w:rPr>
                <w:rFonts w:ascii="Times New Roman" w:eastAsia="Times New Roman" w:hAnsi="Times New Roman"/>
                <w:color w:val="000000" w:themeColor="text1"/>
                <w:sz w:val="18"/>
                <w:szCs w:val="18"/>
                <w:lang w:eastAsia="pl-PL"/>
              </w:rPr>
              <w:t>........................................................</w:t>
            </w:r>
          </w:p>
          <w:p w14:paraId="5127792F" w14:textId="77777777" w:rsidR="00661FD0" w:rsidRPr="00F44EA9" w:rsidRDefault="00661FD0" w:rsidP="00661FD0">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F44EA9">
              <w:rPr>
                <w:rFonts w:ascii="Times New Roman" w:eastAsia="Times New Roman" w:hAnsi="Times New Roman"/>
                <w:bCs/>
                <w:i/>
                <w:color w:val="000000" w:themeColor="text1"/>
                <w:sz w:val="18"/>
                <w:szCs w:val="18"/>
                <w:lang w:eastAsia="pl-PL"/>
              </w:rPr>
              <w:t>czytelny podpis</w:t>
            </w:r>
          </w:p>
        </w:tc>
      </w:tr>
    </w:tbl>
    <w:tbl>
      <w:tblPr>
        <w:tblStyle w:val="Tabela-Siatka"/>
        <w:tblpPr w:leftFromText="141" w:rightFromText="141" w:vertAnchor="text" w:horzAnchor="margin" w:tblpY="1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C753A3" w14:paraId="12C39A1F" w14:textId="77777777" w:rsidTr="00C753A3">
        <w:tc>
          <w:tcPr>
            <w:tcW w:w="496" w:type="dxa"/>
            <w:vAlign w:val="center"/>
          </w:tcPr>
          <w:p w14:paraId="28FCFF9D" w14:textId="77777777" w:rsidR="00C753A3" w:rsidRPr="004D1E04" w:rsidRDefault="00C753A3" w:rsidP="00C753A3">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0CE6F14C" w14:textId="77777777" w:rsidR="00C753A3" w:rsidRDefault="00C753A3" w:rsidP="00C753A3">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w zawodzie</w:t>
            </w:r>
            <w:r w:rsidRPr="009B2CE3">
              <w:rPr>
                <w:rFonts w:ascii="Times New Roman" w:hAnsi="Times New Roman"/>
                <w:sz w:val="14"/>
              </w:rPr>
              <w:t xml:space="preserve"> ,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3F9FFC1" w14:textId="77777777"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14:paraId="5ECC02F0" w14:textId="1FEA4918" w:rsidR="005E6486" w:rsidRPr="0048050D" w:rsidRDefault="009B2F6D" w:rsidP="006558A7">
      <w:pPr>
        <w:shd w:val="clear" w:color="auto" w:fill="DEEAF6"/>
        <w:rPr>
          <w:rFonts w:ascii="Times New Roman" w:eastAsia="Times New Roman" w:hAnsi="Times New Roman"/>
          <w:color w:val="000000" w:themeColor="text1"/>
          <w:sz w:val="20"/>
          <w:lang w:eastAsia="pl-PL"/>
        </w:rPr>
      </w:pPr>
      <w:r w:rsidRPr="0048050D">
        <w:rPr>
          <w:rFonts w:ascii="Times New Roman" w:eastAsia="Times New Roman" w:hAnsi="Times New Roman"/>
          <w:b/>
          <w:color w:val="000000" w:themeColor="text1"/>
          <w:lang w:eastAsia="pl-PL"/>
        </w:rPr>
        <w:lastRenderedPageBreak/>
        <w:t>Załącznik 12</w:t>
      </w:r>
      <w:bookmarkStart w:id="6" w:name="_Hlk46902172"/>
      <w:r w:rsidR="006558A7" w:rsidRPr="006558A7">
        <w:rPr>
          <w:rFonts w:ascii="Times New Roman" w:eastAsia="Times New Roman" w:hAnsi="Times New Roman"/>
          <w:b/>
          <w:color w:val="000000" w:themeColor="text1"/>
          <w:lang w:eastAsia="pl-PL"/>
        </w:rPr>
        <w:t xml:space="preserve"> </w:t>
      </w:r>
      <w:r w:rsidR="006558A7" w:rsidRPr="00DF0E46">
        <w:rPr>
          <w:rFonts w:ascii="Times New Roman" w:eastAsia="Times New Roman" w:hAnsi="Times New Roman"/>
          <w:b/>
          <w:color w:val="000000" w:themeColor="text1"/>
          <w:lang w:eastAsia="pl-PL"/>
        </w:rPr>
        <w:t>Wniosek o wgląd do pracy egzaminacyjnej</w:t>
      </w:r>
      <w:bookmarkEnd w:id="6"/>
      <w:r w:rsidR="006558A7" w:rsidRPr="0048050D" w:rsidDel="006558A7">
        <w:rPr>
          <w:rFonts w:ascii="Times New Roman" w:eastAsia="Times New Roman" w:hAnsi="Times New Roman"/>
          <w:color w:val="000000" w:themeColor="text1"/>
          <w:lang w:eastAsia="pl-PL"/>
        </w:rPr>
        <w:t xml:space="preserve"> </w:t>
      </w:r>
      <w:r w:rsidR="00661FD0" w:rsidRPr="0048050D">
        <w:rPr>
          <w:rFonts w:ascii="Times New Roman" w:eastAsia="Times New Roman" w:hAnsi="Times New Roman"/>
          <w:color w:val="000000" w:themeColor="text1"/>
          <w:sz w:val="20"/>
          <w:lang w:eastAsia="pl-PL"/>
        </w:rPr>
        <w:t xml:space="preserve">…………………………… </w:t>
      </w:r>
      <w:r w:rsidR="00661FD0" w:rsidRPr="0048050D">
        <w:rPr>
          <w:rFonts w:ascii="Times New Roman" w:eastAsia="Times New Roman" w:hAnsi="Times New Roman"/>
          <w:color w:val="000000" w:themeColor="text1"/>
          <w:sz w:val="20"/>
          <w:lang w:eastAsia="pl-PL"/>
        </w:rPr>
        <w:tab/>
        <w:t xml:space="preserve">………………… </w:t>
      </w:r>
    </w:p>
    <w:p w14:paraId="5399AC38" w14:textId="77777777" w:rsidR="00661FD0" w:rsidRPr="0048050D" w:rsidRDefault="005E6486"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 xml:space="preserve">miejscowość </w:t>
      </w:r>
      <w:r w:rsidR="00661FD0"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w:t>
      </w:r>
      <w:r w:rsidR="00661FD0" w:rsidRPr="0048050D">
        <w:rPr>
          <w:rFonts w:ascii="Times New Roman" w:eastAsia="Times New Roman" w:hAnsi="Times New Roman"/>
          <w:i/>
          <w:color w:val="000000" w:themeColor="text1"/>
          <w:sz w:val="18"/>
          <w:szCs w:val="18"/>
          <w:lang w:eastAsia="pl-PL"/>
        </w:rPr>
        <w:t xml:space="preserve">data </w:t>
      </w:r>
    </w:p>
    <w:p w14:paraId="4BB6A1F3" w14:textId="77777777" w:rsidR="00E91B89" w:rsidRPr="0056096B" w:rsidRDefault="00E91B89" w:rsidP="00E91B89">
      <w:pPr>
        <w:spacing w:after="5" w:line="268" w:lineRule="auto"/>
        <w:ind w:left="5" w:hanging="10"/>
        <w:jc w:val="both"/>
        <w:rPr>
          <w:rFonts w:ascii="Times New Roman" w:eastAsia="Times New Roman" w:hAnsi="Times New Roman"/>
          <w:lang w:eastAsia="pl-PL"/>
        </w:rPr>
      </w:pPr>
      <w:r w:rsidRPr="0056096B">
        <w:rPr>
          <w:rFonts w:ascii="Times New Roman" w:eastAsia="Times New Roman" w:hAnsi="Times New Roman"/>
          <w:lang w:eastAsia="pl-PL"/>
        </w:rPr>
        <w:t xml:space="preserve">..................................................................... </w:t>
      </w:r>
    </w:p>
    <w:p w14:paraId="386FC77C" w14:textId="77777777" w:rsidR="00E91B89" w:rsidRPr="0056096B" w:rsidRDefault="00E91B89" w:rsidP="00E91B89">
      <w:pPr>
        <w:spacing w:after="130" w:line="268" w:lineRule="auto"/>
        <w:ind w:left="-5" w:right="308" w:hanging="10"/>
        <w:rPr>
          <w:rFonts w:ascii="Times New Roman" w:eastAsia="Times New Roman" w:hAnsi="Times New Roman"/>
          <w:sz w:val="18"/>
          <w:szCs w:val="18"/>
          <w:lang w:eastAsia="pl-PL"/>
        </w:rPr>
      </w:pPr>
      <w:r w:rsidRPr="0056096B">
        <w:rPr>
          <w:rFonts w:ascii="Times New Roman" w:eastAsia="Times New Roman" w:hAnsi="Times New Roman"/>
          <w:i/>
          <w:sz w:val="18"/>
          <w:szCs w:val="18"/>
          <w:lang w:eastAsia="pl-PL"/>
        </w:rPr>
        <w:t>imię i nazwisko wnioskującego</w:t>
      </w:r>
    </w:p>
    <w:p w14:paraId="3344C294" w14:textId="77777777" w:rsidR="00E91B89" w:rsidRPr="0056096B" w:rsidRDefault="00E91B89" w:rsidP="00E91B89">
      <w:pPr>
        <w:spacing w:after="5" w:line="268" w:lineRule="auto"/>
        <w:ind w:left="5" w:hanging="10"/>
        <w:jc w:val="both"/>
        <w:rPr>
          <w:rFonts w:ascii="Times New Roman" w:eastAsia="Times New Roman" w:hAnsi="Times New Roman"/>
          <w:lang w:eastAsia="pl-PL"/>
        </w:rPr>
      </w:pPr>
      <w:r w:rsidRPr="0056096B">
        <w:rPr>
          <w:rFonts w:ascii="Times New Roman" w:eastAsia="Times New Roman" w:hAnsi="Times New Roman"/>
          <w:lang w:eastAsia="pl-PL"/>
        </w:rPr>
        <w:t xml:space="preserve">..................................................................... </w:t>
      </w:r>
    </w:p>
    <w:p w14:paraId="6FE97C22" w14:textId="77777777" w:rsidR="00E91B89" w:rsidRPr="0056096B" w:rsidRDefault="00E91B89" w:rsidP="00E91B89">
      <w:pPr>
        <w:spacing w:after="0" w:line="240" w:lineRule="auto"/>
        <w:ind w:left="-6" w:right="306" w:hanging="11"/>
        <w:jc w:val="both"/>
        <w:rPr>
          <w:rFonts w:ascii="Times New Roman" w:eastAsia="Times New Roman" w:hAnsi="Times New Roman"/>
          <w:i/>
          <w:sz w:val="18"/>
          <w:szCs w:val="18"/>
          <w:lang w:eastAsia="pl-PL"/>
        </w:rPr>
      </w:pPr>
      <w:r w:rsidRPr="0056096B">
        <w:rPr>
          <w:rFonts w:ascii="Times New Roman" w:eastAsia="Times New Roman" w:hAnsi="Times New Roman"/>
          <w:i/>
          <w:sz w:val="18"/>
          <w:szCs w:val="18"/>
          <w:lang w:eastAsia="pl-PL"/>
        </w:rPr>
        <w:t xml:space="preserve">adres wnioskującego do korespondencji: </w:t>
      </w:r>
    </w:p>
    <w:p w14:paraId="6B4C126B" w14:textId="1F256F03" w:rsidR="00E91B89" w:rsidRPr="0056096B" w:rsidRDefault="00E91B89" w:rsidP="00E91B89">
      <w:pPr>
        <w:spacing w:after="0" w:line="240" w:lineRule="auto"/>
        <w:ind w:left="-6" w:right="306" w:hanging="11"/>
        <w:jc w:val="both"/>
        <w:rPr>
          <w:rFonts w:ascii="Times New Roman" w:eastAsia="Times New Roman" w:hAnsi="Times New Roman"/>
          <w:i/>
          <w:sz w:val="18"/>
          <w:szCs w:val="18"/>
          <w:lang w:eastAsia="pl-PL"/>
        </w:rPr>
      </w:pPr>
      <w:r w:rsidRPr="0056096B">
        <w:rPr>
          <w:rFonts w:ascii="Times New Roman" w:eastAsia="Times New Roman" w:hAnsi="Times New Roman"/>
          <w:i/>
          <w:sz w:val="18"/>
          <w:szCs w:val="18"/>
          <w:lang w:eastAsia="pl-PL"/>
        </w:rPr>
        <w:t>kod pocztowy, miejscowość, ul. numer domu/ mieszkania</w:t>
      </w:r>
    </w:p>
    <w:p w14:paraId="606B8CA1" w14:textId="77777777" w:rsidR="00E91B89" w:rsidRPr="0056096B" w:rsidRDefault="00E91B89" w:rsidP="00E91B89">
      <w:pPr>
        <w:spacing w:after="5" w:line="268" w:lineRule="auto"/>
        <w:ind w:left="5" w:hanging="10"/>
        <w:jc w:val="both"/>
        <w:rPr>
          <w:rFonts w:ascii="Times New Roman" w:eastAsia="Times New Roman" w:hAnsi="Times New Roman"/>
          <w:lang w:eastAsia="pl-PL"/>
        </w:rPr>
      </w:pPr>
      <w:r w:rsidRPr="0056096B">
        <w:rPr>
          <w:rFonts w:ascii="Times New Roman" w:eastAsia="Times New Roman" w:hAnsi="Times New Roman"/>
          <w:lang w:eastAsia="pl-PL"/>
        </w:rPr>
        <w:t xml:space="preserve">..................................................................... </w:t>
      </w:r>
    </w:p>
    <w:p w14:paraId="18FEDCC6" w14:textId="77777777" w:rsidR="00E91B89" w:rsidRPr="0056096B" w:rsidRDefault="00E91B89" w:rsidP="00E91B89">
      <w:pPr>
        <w:spacing w:after="0" w:line="268" w:lineRule="auto"/>
        <w:ind w:left="-5" w:right="308" w:hanging="10"/>
        <w:jc w:val="both"/>
        <w:rPr>
          <w:rFonts w:ascii="Times New Roman" w:eastAsia="Times New Roman" w:hAnsi="Times New Roman"/>
          <w:sz w:val="18"/>
          <w:szCs w:val="18"/>
          <w:lang w:eastAsia="pl-PL"/>
        </w:rPr>
      </w:pPr>
      <w:r w:rsidRPr="0056096B">
        <w:rPr>
          <w:rFonts w:ascii="Times New Roman" w:eastAsia="Times New Roman" w:hAnsi="Times New Roman"/>
          <w:i/>
          <w:sz w:val="18"/>
          <w:szCs w:val="18"/>
          <w:lang w:eastAsia="pl-PL"/>
        </w:rPr>
        <w:t xml:space="preserve">nr telefonu wnioskującego </w:t>
      </w:r>
    </w:p>
    <w:p w14:paraId="04685B12" w14:textId="7A208AB9" w:rsidR="00E91B89" w:rsidRPr="0056096B" w:rsidRDefault="00E91B89" w:rsidP="00E91B89">
      <w:pPr>
        <w:spacing w:after="0"/>
        <w:rPr>
          <w:rFonts w:ascii="Times New Roman" w:eastAsia="Times New Roman" w:hAnsi="Times New Roman"/>
          <w:lang w:eastAsia="pl-PL"/>
        </w:rPr>
      </w:pPr>
    </w:p>
    <w:p w14:paraId="327A6B6D" w14:textId="603FC5C2" w:rsidR="00E91B89" w:rsidRPr="0056096B" w:rsidRDefault="00E91B89" w:rsidP="00E91B89">
      <w:pPr>
        <w:spacing w:after="5" w:line="268" w:lineRule="auto"/>
        <w:ind w:left="5" w:hanging="10"/>
        <w:jc w:val="both"/>
        <w:rPr>
          <w:rFonts w:ascii="Times New Roman" w:eastAsia="Times New Roman" w:hAnsi="Times New Roman"/>
          <w:lang w:eastAsia="pl-PL"/>
        </w:rPr>
      </w:pPr>
      <w:r w:rsidRPr="0056096B">
        <w:rPr>
          <w:rFonts w:ascii="Times New Roman" w:eastAsia="Times New Roman" w:hAnsi="Times New Roman"/>
          <w:lang w:eastAsia="pl-PL"/>
        </w:rPr>
        <w:t xml:space="preserve">.................................................................... </w:t>
      </w:r>
    </w:p>
    <w:p w14:paraId="1D77FCAE" w14:textId="77777777" w:rsidR="00E91B89" w:rsidRPr="0056096B" w:rsidRDefault="00E91B89" w:rsidP="00E91B89">
      <w:pPr>
        <w:spacing w:after="0" w:line="268" w:lineRule="auto"/>
        <w:ind w:left="-5" w:right="308" w:hanging="10"/>
        <w:jc w:val="both"/>
        <w:rPr>
          <w:rFonts w:ascii="Times New Roman" w:eastAsia="Times New Roman" w:hAnsi="Times New Roman"/>
          <w:sz w:val="18"/>
          <w:szCs w:val="18"/>
          <w:lang w:eastAsia="pl-PL"/>
        </w:rPr>
      </w:pPr>
      <w:r w:rsidRPr="0056096B">
        <w:rPr>
          <w:rFonts w:ascii="Times New Roman" w:eastAsia="Times New Roman" w:hAnsi="Times New Roman"/>
          <w:i/>
          <w:sz w:val="18"/>
          <w:szCs w:val="18"/>
          <w:lang w:eastAsia="pl-PL"/>
        </w:rPr>
        <w:t>adres poczty elektronicznej</w:t>
      </w:r>
    </w:p>
    <w:p w14:paraId="6619C443" w14:textId="77777777" w:rsidR="00661FD0" w:rsidRPr="0056096B" w:rsidRDefault="00661FD0" w:rsidP="00661FD0">
      <w:pPr>
        <w:spacing w:after="58"/>
        <w:rPr>
          <w:rFonts w:ascii="Times New Roman" w:eastAsia="Times New Roman" w:hAnsi="Times New Roman"/>
          <w:lang w:eastAsia="pl-PL"/>
        </w:rPr>
      </w:pPr>
      <w:r w:rsidRPr="0056096B">
        <w:rPr>
          <w:rFonts w:ascii="Times New Roman" w:eastAsia="Times New Roman" w:hAnsi="Times New Roman"/>
          <w:i/>
          <w:lang w:eastAsia="pl-PL"/>
        </w:rPr>
        <w:t xml:space="preserve"> </w:t>
      </w:r>
    </w:p>
    <w:p w14:paraId="058B35B4" w14:textId="77777777" w:rsidR="005E6486" w:rsidRPr="0048050D" w:rsidRDefault="00661FD0"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4897FB6E" w14:textId="77777777" w:rsidR="00661FD0" w:rsidRPr="0048050D" w:rsidRDefault="00661FD0" w:rsidP="005E6486">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005E6486"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99577EA" w14:textId="77777777" w:rsidR="00661FD0" w:rsidRPr="0048050D" w:rsidRDefault="00661FD0" w:rsidP="005E6486">
      <w:pPr>
        <w:spacing w:after="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sz w:val="20"/>
          <w:lang w:eastAsia="pl-PL"/>
        </w:rPr>
        <w:t xml:space="preserve">  </w:t>
      </w:r>
    </w:p>
    <w:p w14:paraId="46261463" w14:textId="77777777" w:rsidR="00661FD0" w:rsidRPr="0048050D" w:rsidRDefault="00661FD0" w:rsidP="00933B13">
      <w:pPr>
        <w:shd w:val="clear" w:color="auto" w:fill="D9D9D9"/>
        <w:spacing w:after="3" w:line="268" w:lineRule="auto"/>
        <w:ind w:left="10" w:right="47" w:hanging="10"/>
        <w:jc w:val="center"/>
        <w:outlineLvl w:val="0"/>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WGLĄD DO PRACY EGZAMINACYJNEJ</w:t>
      </w:r>
      <w:r w:rsidR="00454F8D" w:rsidRPr="0048050D">
        <w:rPr>
          <w:rFonts w:ascii="Times New Roman" w:eastAsia="Times New Roman" w:hAnsi="Times New Roman"/>
          <w:b/>
          <w:color w:val="000000" w:themeColor="text1"/>
          <w:sz w:val="24"/>
          <w:szCs w:val="24"/>
          <w:lang w:eastAsia="pl-PL"/>
        </w:rPr>
        <w:t>*</w:t>
      </w:r>
    </w:p>
    <w:p w14:paraId="3DE905A3" w14:textId="77777777" w:rsidR="00661FD0" w:rsidRPr="0048050D" w:rsidRDefault="00661FD0" w:rsidP="00661FD0">
      <w:pPr>
        <w:shd w:val="clear" w:color="auto" w:fill="D9D9D9"/>
        <w:spacing w:after="3" w:line="268" w:lineRule="auto"/>
        <w:ind w:left="10" w:right="47" w:hanging="10"/>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EGZAMINU POTWIERDZAJĄCEGO KWALIFIKACJE W ZAWODZIE</w:t>
      </w:r>
      <w:r w:rsidRPr="0048050D">
        <w:rPr>
          <w:rFonts w:ascii="Times New Roman" w:eastAsia="Times New Roman" w:hAnsi="Times New Roman"/>
          <w:color w:val="000000" w:themeColor="text1"/>
          <w:sz w:val="24"/>
          <w:szCs w:val="24"/>
          <w:lang w:eastAsia="pl-PL"/>
        </w:rPr>
        <w:t xml:space="preserve"> </w:t>
      </w:r>
    </w:p>
    <w:p w14:paraId="2F8A18BB"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5FE38198" w14:textId="5F6987C2" w:rsidR="00661FD0" w:rsidRPr="00124A2A" w:rsidRDefault="00661FD0" w:rsidP="00661FD0">
      <w:pPr>
        <w:spacing w:after="5" w:line="270" w:lineRule="auto"/>
        <w:ind w:left="5" w:hanging="10"/>
        <w:jc w:val="both"/>
        <w:rPr>
          <w:rFonts w:ascii="Times New Roman" w:eastAsia="Times New Roman" w:hAnsi="Times New Roman"/>
          <w:color w:val="000000" w:themeColor="text1"/>
          <w:lang w:eastAsia="pl-PL"/>
        </w:rPr>
      </w:pPr>
      <w:r w:rsidRPr="00124A2A">
        <w:rPr>
          <w:rFonts w:ascii="Times New Roman" w:eastAsia="Times New Roman" w:hAnsi="Times New Roman"/>
          <w:color w:val="000000" w:themeColor="text1"/>
          <w:lang w:eastAsia="pl-PL"/>
        </w:rPr>
        <w:t>Na podstawie art. 44zzzt ust. 1 ustawy z dnia 7 września 1991 r. o systemie oświaty</w:t>
      </w:r>
      <w:r w:rsidR="00462FEC" w:rsidRPr="00124A2A">
        <w:rPr>
          <w:rFonts w:ascii="Times New Roman" w:eastAsia="Times New Roman" w:hAnsi="Times New Roman"/>
          <w:color w:val="000000" w:themeColor="text1"/>
          <w:lang w:eastAsia="pl-PL"/>
        </w:rPr>
        <w:t xml:space="preserve"> </w:t>
      </w:r>
      <w:r w:rsidR="00D65AA4">
        <w:rPr>
          <w:rFonts w:ascii="Times New Roman" w:eastAsia="Times New Roman" w:hAnsi="Times New Roman"/>
          <w:color w:val="000000" w:themeColor="text1"/>
          <w:lang w:eastAsia="pl-PL"/>
        </w:rPr>
        <w:t>w brzmieniu obowiązującym przed 1 września 201</w:t>
      </w:r>
      <w:r w:rsidR="00F74D25">
        <w:rPr>
          <w:rFonts w:ascii="Times New Roman" w:eastAsia="Times New Roman" w:hAnsi="Times New Roman"/>
          <w:color w:val="000000" w:themeColor="text1"/>
          <w:lang w:eastAsia="pl-PL"/>
        </w:rPr>
        <w:t>7</w:t>
      </w:r>
      <w:r w:rsidR="00D65AA4">
        <w:rPr>
          <w:rFonts w:ascii="Times New Roman" w:eastAsia="Times New Roman" w:hAnsi="Times New Roman"/>
          <w:color w:val="000000" w:themeColor="text1"/>
          <w:lang w:eastAsia="pl-PL"/>
        </w:rPr>
        <w:t xml:space="preserve"> r.</w:t>
      </w:r>
      <w:r w:rsidR="00462FEC" w:rsidRPr="00124A2A">
        <w:rPr>
          <w:rFonts w:ascii="Times New Roman" w:hAnsi="Times New Roman"/>
          <w:color w:val="000000" w:themeColor="text1"/>
        </w:rPr>
        <w:t xml:space="preserve"> </w:t>
      </w:r>
      <w:r w:rsidRPr="00124A2A">
        <w:rPr>
          <w:rFonts w:ascii="Times New Roman" w:eastAsia="Times New Roman" w:hAnsi="Times New Roman"/>
          <w:color w:val="000000" w:themeColor="text1"/>
          <w:lang w:eastAsia="pl-PL"/>
        </w:rPr>
        <w:t xml:space="preserve">składam wniosek o wgląd do pracy egzaminacyjnej  </w:t>
      </w:r>
    </w:p>
    <w:p w14:paraId="35EF7EE2"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p>
    <w:p w14:paraId="3FE375B3"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p w14:paraId="7FEBB9E9" w14:textId="77777777" w:rsidR="00661FD0" w:rsidRPr="0048050D" w:rsidRDefault="00661FD0" w:rsidP="00661FD0">
      <w:pPr>
        <w:spacing w:after="293" w:line="270" w:lineRule="auto"/>
        <w:ind w:left="370" w:right="1701" w:hanging="228"/>
        <w:jc w:val="both"/>
        <w:rPr>
          <w:rFonts w:ascii="Times New Roman" w:eastAsia="Times New Roman" w:hAnsi="Times New Roman"/>
          <w:color w:val="000000" w:themeColor="text1"/>
          <w:lang w:eastAsia="pl-PL"/>
        </w:rPr>
      </w:pPr>
    </w:p>
    <w:p w14:paraId="186A8907" w14:textId="6F9D1828" w:rsidR="00661FD0" w:rsidRPr="0048050D" w:rsidRDefault="00661FD0" w:rsidP="00661FD0">
      <w:pPr>
        <w:spacing w:after="128"/>
        <w:ind w:left="358"/>
        <w:rPr>
          <w:rFonts w:ascii="Times New Roman" w:eastAsia="Times New Roman" w:hAnsi="Times New Roman"/>
          <w:color w:val="000000" w:themeColor="text1"/>
          <w:lang w:eastAsia="pl-PL"/>
        </w:rPr>
      </w:pP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661FD0" w:rsidRPr="0048050D" w14:paraId="784B777C"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4A179521"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05C0E6B0" w14:textId="77777777" w:rsidR="00661FD0" w:rsidRPr="0048050D" w:rsidRDefault="00661FD0"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545E9D4B"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CC5184B"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4041CB1D"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719F785"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7A3976F0"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0994DC49"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ED3A32E"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0827DA34"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7BEAC318"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14:paraId="0233D559" w14:textId="77777777" w:rsidR="00661FD0" w:rsidRPr="0048050D" w:rsidRDefault="00661FD0" w:rsidP="005E6486">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14:paraId="198C7035" w14:textId="77777777" w:rsidR="00661FD0" w:rsidRPr="0048050D" w:rsidRDefault="00661FD0" w:rsidP="00661FD0">
      <w:pPr>
        <w:spacing w:after="5" w:line="267" w:lineRule="auto"/>
        <w:ind w:left="1051"/>
        <w:jc w:val="both"/>
        <w:rPr>
          <w:rFonts w:ascii="Times New Roman" w:eastAsia="Times New Roman" w:hAnsi="Times New Roman"/>
          <w:color w:val="000000" w:themeColor="text1"/>
          <w:lang w:eastAsia="pl-PL"/>
        </w:rPr>
      </w:pPr>
    </w:p>
    <w:tbl>
      <w:tblPr>
        <w:tblW w:w="9936" w:type="dxa"/>
        <w:tblInd w:w="137" w:type="dxa"/>
        <w:tblLayout w:type="fixed"/>
        <w:tblCellMar>
          <w:left w:w="70" w:type="dxa"/>
          <w:right w:w="70" w:type="dxa"/>
        </w:tblCellMar>
        <w:tblLook w:val="0000" w:firstRow="0" w:lastRow="0" w:firstColumn="0" w:lastColumn="0" w:noHBand="0" w:noVBand="0"/>
      </w:tblPr>
      <w:tblGrid>
        <w:gridCol w:w="851"/>
        <w:gridCol w:w="160"/>
        <w:gridCol w:w="690"/>
        <w:gridCol w:w="425"/>
        <w:gridCol w:w="14"/>
        <w:gridCol w:w="7782"/>
        <w:gridCol w:w="14"/>
      </w:tblGrid>
      <w:tr w:rsidR="00F74D25" w:rsidRPr="00F74D25" w14:paraId="19A61490" w14:textId="77777777" w:rsidTr="00E37F7A">
        <w:trPr>
          <w:gridAfter w:val="1"/>
          <w:wAfter w:w="14" w:type="dxa"/>
          <w:cantSplit/>
        </w:trPr>
        <w:tc>
          <w:tcPr>
            <w:tcW w:w="851" w:type="dxa"/>
            <w:tcBorders>
              <w:top w:val="dotted" w:sz="4" w:space="0" w:color="auto"/>
              <w:left w:val="dotted" w:sz="4" w:space="0" w:color="auto"/>
              <w:bottom w:val="dotted" w:sz="4" w:space="0" w:color="auto"/>
              <w:right w:val="dotted" w:sz="4" w:space="0" w:color="auto"/>
            </w:tcBorders>
          </w:tcPr>
          <w:p w14:paraId="18648328" w14:textId="77777777" w:rsidR="00F74D25" w:rsidRPr="00F74D25" w:rsidRDefault="00F74D25" w:rsidP="00E37F7A">
            <w:pPr>
              <w:spacing w:before="60" w:after="0" w:line="240" w:lineRule="auto"/>
              <w:jc w:val="both"/>
              <w:rPr>
                <w:rFonts w:ascii="Times New Roman" w:eastAsia="Times New Roman" w:hAnsi="Times New Roman"/>
                <w:sz w:val="20"/>
                <w:szCs w:val="20"/>
                <w:lang w:eastAsia="pl-PL"/>
              </w:rPr>
            </w:pPr>
          </w:p>
        </w:tc>
        <w:tc>
          <w:tcPr>
            <w:tcW w:w="160" w:type="dxa"/>
            <w:tcBorders>
              <w:left w:val="dotted" w:sz="4" w:space="0" w:color="auto"/>
              <w:right w:val="dotted" w:sz="4" w:space="0" w:color="auto"/>
            </w:tcBorders>
          </w:tcPr>
          <w:p w14:paraId="63084496" w14:textId="77777777" w:rsidR="00F74D25" w:rsidRPr="00F74D25" w:rsidRDefault="00F74D25" w:rsidP="00E37F7A">
            <w:pPr>
              <w:spacing w:before="60" w:after="0" w:line="240" w:lineRule="auto"/>
              <w:ind w:left="20" w:hanging="89"/>
              <w:jc w:val="right"/>
              <w:rPr>
                <w:rFonts w:ascii="Times New Roman" w:eastAsia="Times New Roman" w:hAnsi="Times New Roman"/>
                <w:sz w:val="20"/>
                <w:szCs w:val="20"/>
                <w:lang w:eastAsia="pl-PL"/>
              </w:rPr>
            </w:pPr>
            <w:r w:rsidRPr="00F74D25">
              <w:rPr>
                <w:rFonts w:ascii="Times New Roman" w:eastAsia="Times New Roman" w:hAnsi="Times New Roman"/>
                <w:sz w:val="20"/>
                <w:szCs w:val="20"/>
                <w:lang w:eastAsia="pl-PL"/>
              </w:rPr>
              <w:t>.</w:t>
            </w:r>
          </w:p>
        </w:tc>
        <w:tc>
          <w:tcPr>
            <w:tcW w:w="690" w:type="dxa"/>
            <w:tcBorders>
              <w:top w:val="dotted" w:sz="4" w:space="0" w:color="auto"/>
              <w:left w:val="dotted" w:sz="4" w:space="0" w:color="auto"/>
              <w:bottom w:val="dotted" w:sz="4" w:space="0" w:color="auto"/>
              <w:right w:val="dotted" w:sz="4" w:space="0" w:color="auto"/>
            </w:tcBorders>
          </w:tcPr>
          <w:p w14:paraId="4F3C0B07" w14:textId="77777777" w:rsidR="00F74D25" w:rsidRPr="00F74D25" w:rsidRDefault="00F74D25" w:rsidP="00E37F7A">
            <w:pPr>
              <w:spacing w:before="60" w:after="0" w:line="240" w:lineRule="auto"/>
              <w:jc w:val="both"/>
              <w:rPr>
                <w:rFonts w:ascii="Times New Roman" w:eastAsia="Times New Roman" w:hAnsi="Times New Roman"/>
                <w:sz w:val="20"/>
                <w:szCs w:val="20"/>
                <w:lang w:eastAsia="pl-PL"/>
              </w:rPr>
            </w:pPr>
          </w:p>
        </w:tc>
        <w:tc>
          <w:tcPr>
            <w:tcW w:w="425" w:type="dxa"/>
            <w:tcBorders>
              <w:left w:val="dotted" w:sz="4" w:space="0" w:color="auto"/>
            </w:tcBorders>
          </w:tcPr>
          <w:p w14:paraId="4D7FF1E5" w14:textId="77777777" w:rsidR="00F74D25" w:rsidRPr="00F74D25" w:rsidRDefault="00F74D25" w:rsidP="00E37F7A">
            <w:pPr>
              <w:spacing w:before="60" w:after="0" w:line="240" w:lineRule="auto"/>
              <w:ind w:left="-86"/>
              <w:rPr>
                <w:rFonts w:ascii="Times New Roman" w:eastAsia="Times New Roman" w:hAnsi="Times New Roman"/>
                <w:sz w:val="20"/>
                <w:szCs w:val="20"/>
                <w:lang w:eastAsia="pl-PL"/>
              </w:rPr>
            </w:pPr>
            <w:r w:rsidRPr="00F74D25">
              <w:rPr>
                <w:rFonts w:ascii="Times New Roman" w:eastAsia="Times New Roman" w:hAnsi="Times New Roman"/>
                <w:sz w:val="20"/>
                <w:szCs w:val="20"/>
                <w:lang w:eastAsia="pl-PL"/>
              </w:rPr>
              <w:t xml:space="preserve"> .</w:t>
            </w:r>
          </w:p>
        </w:tc>
        <w:tc>
          <w:tcPr>
            <w:tcW w:w="7796" w:type="dxa"/>
            <w:gridSpan w:val="2"/>
            <w:tcBorders>
              <w:bottom w:val="dashed" w:sz="4" w:space="0" w:color="auto"/>
            </w:tcBorders>
          </w:tcPr>
          <w:p w14:paraId="406FBCAD" w14:textId="77777777" w:rsidR="00F74D25" w:rsidRPr="00F74D25" w:rsidRDefault="00F74D25" w:rsidP="00E37F7A">
            <w:pPr>
              <w:spacing w:before="60" w:after="0" w:line="240" w:lineRule="auto"/>
              <w:jc w:val="both"/>
              <w:rPr>
                <w:rFonts w:ascii="Times New Roman" w:eastAsia="Times New Roman" w:hAnsi="Times New Roman"/>
                <w:sz w:val="20"/>
                <w:szCs w:val="20"/>
                <w:lang w:eastAsia="pl-PL"/>
              </w:rPr>
            </w:pPr>
          </w:p>
        </w:tc>
      </w:tr>
      <w:tr w:rsidR="00F74D25" w:rsidRPr="00F74D25" w14:paraId="0E88EE1C" w14:textId="77777777" w:rsidTr="00E37F7A">
        <w:trPr>
          <w:cantSplit/>
          <w:trHeight w:val="284"/>
        </w:trPr>
        <w:tc>
          <w:tcPr>
            <w:tcW w:w="2140" w:type="dxa"/>
            <w:gridSpan w:val="5"/>
            <w:vMerge w:val="restart"/>
          </w:tcPr>
          <w:p w14:paraId="136F9861" w14:textId="5487F677" w:rsidR="00F74D25" w:rsidRPr="00F74D25" w:rsidRDefault="00F74D25" w:rsidP="00E91B89">
            <w:pPr>
              <w:spacing w:after="0" w:line="240" w:lineRule="auto"/>
              <w:ind w:left="-70"/>
              <w:jc w:val="center"/>
              <w:rPr>
                <w:rFonts w:ascii="Times New Roman" w:eastAsia="Times New Roman" w:hAnsi="Times New Roman"/>
                <w:i/>
                <w:sz w:val="20"/>
                <w:szCs w:val="20"/>
                <w:lang w:eastAsia="pl-PL"/>
              </w:rPr>
            </w:pPr>
            <w:r w:rsidRPr="00F74D25">
              <w:rPr>
                <w:rFonts w:ascii="Times New Roman" w:eastAsia="Times New Roman" w:hAnsi="Times New Roman"/>
                <w:i/>
                <w:sz w:val="20"/>
                <w:szCs w:val="20"/>
                <w:lang w:eastAsia="pl-PL"/>
              </w:rPr>
              <w:t>oznaczenie kwalifikacji zgodn</w:t>
            </w:r>
            <w:r w:rsidR="00E91B89">
              <w:rPr>
                <w:rFonts w:ascii="Times New Roman" w:eastAsia="Times New Roman" w:hAnsi="Times New Roman"/>
                <w:i/>
                <w:sz w:val="20"/>
                <w:szCs w:val="20"/>
                <w:lang w:eastAsia="pl-PL"/>
              </w:rPr>
              <w:t>e</w:t>
            </w:r>
            <w:r w:rsidRPr="00F74D25">
              <w:rPr>
                <w:rFonts w:ascii="Times New Roman" w:eastAsia="Times New Roman" w:hAnsi="Times New Roman"/>
                <w:i/>
                <w:sz w:val="20"/>
                <w:szCs w:val="20"/>
                <w:lang w:eastAsia="pl-PL"/>
              </w:rPr>
              <w:t xml:space="preserve"> z podstawą programową</w:t>
            </w:r>
          </w:p>
        </w:tc>
        <w:tc>
          <w:tcPr>
            <w:tcW w:w="7796" w:type="dxa"/>
            <w:gridSpan w:val="2"/>
            <w:tcBorders>
              <w:top w:val="dashed" w:sz="4" w:space="0" w:color="auto"/>
              <w:bottom w:val="dashed" w:sz="4" w:space="0" w:color="auto"/>
            </w:tcBorders>
          </w:tcPr>
          <w:p w14:paraId="3B358054" w14:textId="77777777" w:rsidR="00F74D25" w:rsidRPr="00F74D25" w:rsidRDefault="00F74D25" w:rsidP="00E37F7A">
            <w:pPr>
              <w:spacing w:after="0" w:line="240" w:lineRule="auto"/>
              <w:jc w:val="center"/>
              <w:rPr>
                <w:rFonts w:ascii="Times New Roman" w:eastAsia="Times New Roman" w:hAnsi="Times New Roman"/>
                <w:i/>
                <w:sz w:val="20"/>
                <w:szCs w:val="20"/>
                <w:lang w:eastAsia="pl-PL"/>
              </w:rPr>
            </w:pPr>
          </w:p>
        </w:tc>
      </w:tr>
      <w:tr w:rsidR="00F74D25" w:rsidRPr="00F74D25" w14:paraId="16B09F4C" w14:textId="77777777" w:rsidTr="00E37F7A">
        <w:trPr>
          <w:cantSplit/>
          <w:trHeight w:val="266"/>
        </w:trPr>
        <w:tc>
          <w:tcPr>
            <w:tcW w:w="2140" w:type="dxa"/>
            <w:gridSpan w:val="5"/>
            <w:vMerge/>
          </w:tcPr>
          <w:p w14:paraId="3623689C" w14:textId="77777777" w:rsidR="00F74D25" w:rsidRPr="00F74D25" w:rsidRDefault="00F74D25" w:rsidP="00E37F7A">
            <w:pPr>
              <w:spacing w:after="0" w:line="240" w:lineRule="auto"/>
              <w:ind w:left="-70"/>
              <w:jc w:val="center"/>
              <w:rPr>
                <w:rFonts w:ascii="Times New Roman" w:eastAsia="Times New Roman" w:hAnsi="Times New Roman"/>
                <w:i/>
                <w:sz w:val="20"/>
                <w:szCs w:val="20"/>
                <w:lang w:eastAsia="pl-PL"/>
              </w:rPr>
            </w:pPr>
          </w:p>
        </w:tc>
        <w:tc>
          <w:tcPr>
            <w:tcW w:w="7796" w:type="dxa"/>
            <w:gridSpan w:val="2"/>
            <w:tcBorders>
              <w:top w:val="dashed" w:sz="4" w:space="0" w:color="auto"/>
            </w:tcBorders>
          </w:tcPr>
          <w:p w14:paraId="07710A9B" w14:textId="77777777" w:rsidR="00F74D25" w:rsidRPr="00F74D25" w:rsidRDefault="00F74D25" w:rsidP="00E37F7A">
            <w:pPr>
              <w:spacing w:after="0" w:line="240" w:lineRule="auto"/>
              <w:jc w:val="center"/>
              <w:rPr>
                <w:rFonts w:ascii="Times New Roman" w:eastAsia="Times New Roman" w:hAnsi="Times New Roman"/>
                <w:i/>
                <w:sz w:val="20"/>
                <w:szCs w:val="20"/>
                <w:lang w:eastAsia="pl-PL"/>
              </w:rPr>
            </w:pPr>
            <w:r w:rsidRPr="00F74D25">
              <w:rPr>
                <w:rFonts w:ascii="Times New Roman" w:eastAsia="Times New Roman" w:hAnsi="Times New Roman"/>
                <w:i/>
                <w:sz w:val="20"/>
                <w:szCs w:val="20"/>
                <w:lang w:eastAsia="pl-PL"/>
              </w:rPr>
              <w:t>nazwa kwalifikacji</w:t>
            </w:r>
          </w:p>
        </w:tc>
      </w:tr>
    </w:tbl>
    <w:p w14:paraId="10DBE8ED" w14:textId="77777777" w:rsidR="00F74D25" w:rsidRDefault="00F74D25" w:rsidP="00702E13">
      <w:pPr>
        <w:spacing w:after="0" w:line="360" w:lineRule="auto"/>
        <w:jc w:val="both"/>
        <w:rPr>
          <w:rFonts w:ascii="Times New Roman" w:eastAsia="Times New Roman" w:hAnsi="Times New Roman"/>
          <w:color w:val="000000" w:themeColor="text1"/>
          <w:lang w:eastAsia="pl-PL"/>
        </w:rPr>
      </w:pPr>
    </w:p>
    <w:p w14:paraId="3FFE59B2" w14:textId="77777777" w:rsidR="00661FD0" w:rsidRPr="0048050D" w:rsidRDefault="00661FD0"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przeprowadzanego w sesji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661FD0" w:rsidRPr="0048050D" w14:paraId="32DBC510" w14:textId="77777777" w:rsidTr="00755A58">
        <w:trPr>
          <w:trHeight w:val="368"/>
        </w:trPr>
        <w:tc>
          <w:tcPr>
            <w:tcW w:w="2079" w:type="dxa"/>
            <w:tcBorders>
              <w:top w:val="nil"/>
              <w:left w:val="nil"/>
              <w:bottom w:val="nil"/>
            </w:tcBorders>
            <w:shd w:val="clear" w:color="auto" w:fill="auto"/>
            <w:vAlign w:val="center"/>
          </w:tcPr>
          <w:p w14:paraId="1BC3DA28" w14:textId="77777777" w:rsidR="00661FD0" w:rsidRPr="0048050D" w:rsidRDefault="00661FD0"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 xml:space="preserve">Dotyczy </w:t>
            </w:r>
            <w:r w:rsidR="00702E13" w:rsidRPr="0048050D">
              <w:rPr>
                <w:rFonts w:ascii="Times New Roman" w:eastAsia="Times New Roman" w:hAnsi="Times New Roman"/>
                <w:color w:val="000000" w:themeColor="text1"/>
                <w:lang w:eastAsia="pl-PL"/>
              </w:rPr>
              <w:t xml:space="preserve">części </w:t>
            </w:r>
            <w:r w:rsidRPr="0048050D">
              <w:rPr>
                <w:rFonts w:ascii="Times New Roman" w:eastAsia="Times New Roman" w:hAnsi="Times New Roman"/>
                <w:color w:val="000000" w:themeColor="text1"/>
                <w:lang w:eastAsia="pl-PL"/>
              </w:rPr>
              <w:t>egzaminu</w:t>
            </w:r>
          </w:p>
        </w:tc>
        <w:tc>
          <w:tcPr>
            <w:tcW w:w="419" w:type="dxa"/>
            <w:shd w:val="clear" w:color="auto" w:fill="auto"/>
            <w:vAlign w:val="center"/>
          </w:tcPr>
          <w:p w14:paraId="4394F7DD"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14:paraId="44F5B021"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14:paraId="2072A979"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351" w:type="dxa"/>
            <w:tcBorders>
              <w:top w:val="nil"/>
              <w:bottom w:val="nil"/>
              <w:right w:val="nil"/>
            </w:tcBorders>
            <w:shd w:val="clear" w:color="auto" w:fill="auto"/>
            <w:vAlign w:val="center"/>
          </w:tcPr>
          <w:p w14:paraId="69DC455F"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14:paraId="425E331D" w14:textId="77777777" w:rsidR="00661FD0" w:rsidRPr="0048050D" w:rsidRDefault="00661FD0" w:rsidP="00661FD0">
            <w:pPr>
              <w:spacing w:after="120" w:line="240" w:lineRule="auto"/>
              <w:ind w:left="716" w:hanging="608"/>
              <w:jc w:val="both"/>
              <w:rPr>
                <w:rFonts w:ascii="Times New Roman" w:eastAsia="Times New Roman" w:hAnsi="Times New Roman"/>
                <w:color w:val="000000" w:themeColor="text1"/>
                <w:sz w:val="18"/>
                <w:szCs w:val="18"/>
                <w:lang w:eastAsia="pl-PL"/>
              </w:rPr>
            </w:pPr>
          </w:p>
        </w:tc>
      </w:tr>
    </w:tbl>
    <w:p w14:paraId="3423D560" w14:textId="77777777" w:rsidR="00661FD0" w:rsidRPr="0048050D" w:rsidRDefault="00702E13" w:rsidP="00661FD0">
      <w:pPr>
        <w:spacing w:after="20"/>
        <w:ind w:firstLine="1701"/>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Zaznaczyć część egzaminu stawiając „X”</w:t>
      </w:r>
    </w:p>
    <w:p w14:paraId="49EBBA1B" w14:textId="77777777" w:rsidR="00661FD0" w:rsidRPr="0048050D" w:rsidRDefault="00661FD0" w:rsidP="00933B13">
      <w:pPr>
        <w:spacing w:after="5" w:line="270" w:lineRule="auto"/>
        <w:ind w:left="5" w:hanging="10"/>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Uprzejmie proszę o wyznaczenie terminu i miejsca dokonania wglądu. </w:t>
      </w:r>
    </w:p>
    <w:p w14:paraId="734F83A2" w14:textId="77777777" w:rsidR="00454F8D" w:rsidRPr="0048050D" w:rsidRDefault="00454F8D" w:rsidP="00661FD0">
      <w:pPr>
        <w:spacing w:after="3" w:line="286" w:lineRule="auto"/>
        <w:ind w:left="5436" w:hanging="10"/>
        <w:jc w:val="center"/>
        <w:rPr>
          <w:rFonts w:ascii="Times New Roman" w:eastAsia="Times New Roman" w:hAnsi="Times New Roman"/>
          <w:color w:val="000000" w:themeColor="text1"/>
          <w:sz w:val="20"/>
          <w:lang w:eastAsia="pl-PL"/>
        </w:rPr>
      </w:pPr>
    </w:p>
    <w:p w14:paraId="4C79D849" w14:textId="77777777"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14:paraId="796B3ADD" w14:textId="5455C281" w:rsidR="00661FD0" w:rsidRPr="0048050D" w:rsidRDefault="00495CF3" w:rsidP="00661FD0">
      <w:pPr>
        <w:spacing w:after="3" w:line="286" w:lineRule="auto"/>
        <w:ind w:left="5436" w:hanging="10"/>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podpis Zdającego </w:t>
      </w:r>
    </w:p>
    <w:p w14:paraId="21BE2207" w14:textId="77777777" w:rsidR="00454F8D" w:rsidRPr="0048050D" w:rsidRDefault="00454F8D" w:rsidP="00661FD0">
      <w:pPr>
        <w:spacing w:after="0"/>
        <w:rPr>
          <w:rFonts w:ascii="Times New Roman" w:eastAsia="Times New Roman" w:hAnsi="Times New Roman"/>
          <w:color w:val="000000" w:themeColor="text1"/>
          <w:sz w:val="18"/>
          <w:lang w:eastAsia="pl-PL"/>
        </w:rPr>
      </w:pPr>
      <w:r w:rsidRPr="0048050D">
        <w:rPr>
          <w:rFonts w:ascii="Times New Roman" w:eastAsia="Times New Roman" w:hAnsi="Times New Roman"/>
          <w:color w:val="000000" w:themeColor="text1"/>
          <w:sz w:val="18"/>
          <w:lang w:eastAsia="pl-PL"/>
        </w:rPr>
        <w:t>*</w:t>
      </w:r>
      <w:r w:rsidR="00E048EC">
        <w:rPr>
          <w:rFonts w:ascii="Times New Roman" w:eastAsia="Times New Roman" w:hAnsi="Times New Roman"/>
          <w:color w:val="000000" w:themeColor="text1"/>
          <w:sz w:val="18"/>
          <w:lang w:eastAsia="pl-PL"/>
        </w:rPr>
        <w:t xml:space="preserve"> </w:t>
      </w:r>
      <w:r w:rsidRPr="0048050D">
        <w:rPr>
          <w:rFonts w:ascii="Times New Roman" w:eastAsia="Times New Roman" w:hAnsi="Times New Roman"/>
          <w:color w:val="000000" w:themeColor="text1"/>
          <w:sz w:val="18"/>
          <w:lang w:eastAsia="pl-PL"/>
        </w:rPr>
        <w:t>Prac</w:t>
      </w:r>
      <w:r w:rsidR="003C18DA" w:rsidRPr="0048050D">
        <w:rPr>
          <w:rFonts w:ascii="Times New Roman" w:eastAsia="Times New Roman" w:hAnsi="Times New Roman"/>
          <w:color w:val="000000" w:themeColor="text1"/>
          <w:sz w:val="18"/>
          <w:lang w:eastAsia="pl-PL"/>
        </w:rPr>
        <w:t>ę egzaminacyjną</w:t>
      </w:r>
      <w:r w:rsidRPr="0048050D">
        <w:rPr>
          <w:rFonts w:ascii="Times New Roman" w:eastAsia="Times New Roman" w:hAnsi="Times New Roman"/>
          <w:color w:val="000000" w:themeColor="text1"/>
          <w:sz w:val="18"/>
          <w:lang w:eastAsia="pl-PL"/>
        </w:rPr>
        <w:t xml:space="preserve"> </w:t>
      </w:r>
      <w:r w:rsidR="003C18DA" w:rsidRPr="0048050D">
        <w:rPr>
          <w:rFonts w:ascii="Times New Roman" w:eastAsia="Times New Roman" w:hAnsi="Times New Roman"/>
          <w:color w:val="000000" w:themeColor="text1"/>
          <w:sz w:val="18"/>
          <w:lang w:eastAsia="pl-PL"/>
        </w:rPr>
        <w:t>stanowi</w:t>
      </w:r>
      <w:r w:rsidRPr="0048050D">
        <w:rPr>
          <w:rFonts w:ascii="Times New Roman" w:eastAsia="Times New Roman" w:hAnsi="Times New Roman"/>
          <w:color w:val="000000" w:themeColor="text1"/>
          <w:sz w:val="18"/>
          <w:lang w:eastAsia="pl-PL"/>
        </w:rPr>
        <w:t xml:space="preserve">: </w:t>
      </w:r>
    </w:p>
    <w:p w14:paraId="162C3632" w14:textId="3BD1EC54" w:rsidR="00454F8D" w:rsidRPr="0048050D" w:rsidRDefault="00454F8D" w:rsidP="004E1FF3">
      <w:pPr>
        <w:pStyle w:val="Akapitzlist"/>
        <w:numPr>
          <w:ilvl w:val="0"/>
          <w:numId w:val="176"/>
        </w:numPr>
        <w:spacing w:after="0" w:line="20" w:lineRule="atLeast"/>
        <w:ind w:left="896" w:right="15" w:hanging="187"/>
        <w:rPr>
          <w:color w:val="000000" w:themeColor="text1"/>
        </w:rPr>
      </w:pPr>
      <w:r w:rsidRPr="0048050D">
        <w:rPr>
          <w:color w:val="000000" w:themeColor="text1"/>
        </w:rPr>
        <w:t>k</w:t>
      </w:r>
      <w:r w:rsidR="003C18DA" w:rsidRPr="0048050D">
        <w:rPr>
          <w:color w:val="000000" w:themeColor="text1"/>
        </w:rPr>
        <w:t>arta</w:t>
      </w:r>
      <w:r w:rsidRPr="0048050D">
        <w:rPr>
          <w:color w:val="000000" w:themeColor="text1"/>
        </w:rPr>
        <w:t xml:space="preserve"> odpowiedzi z części pisemnej</w:t>
      </w:r>
      <w:r w:rsidR="003C18DA" w:rsidRPr="0048050D">
        <w:rPr>
          <w:color w:val="000000" w:themeColor="text1"/>
        </w:rPr>
        <w:t xml:space="preserve"> (egzamin z wykorzystaniem arkuszy i kart odpowiedzi)</w:t>
      </w:r>
      <w:r w:rsidR="004A419E" w:rsidRPr="0048050D">
        <w:rPr>
          <w:color w:val="000000" w:themeColor="text1"/>
        </w:rPr>
        <w:t xml:space="preserve"> </w:t>
      </w:r>
    </w:p>
    <w:p w14:paraId="3927D2DD" w14:textId="77777777" w:rsidR="003C18DA" w:rsidRPr="00755A58" w:rsidRDefault="00454F8D" w:rsidP="004E1FF3">
      <w:pPr>
        <w:pStyle w:val="Akapitzlist"/>
        <w:numPr>
          <w:ilvl w:val="0"/>
          <w:numId w:val="176"/>
        </w:numPr>
        <w:spacing w:after="0" w:line="20" w:lineRule="atLeast"/>
        <w:ind w:left="896" w:right="15" w:hanging="187"/>
        <w:rPr>
          <w:color w:val="000000" w:themeColor="text1"/>
        </w:rPr>
      </w:pPr>
      <w:r w:rsidRPr="0048050D">
        <w:rPr>
          <w:color w:val="000000" w:themeColor="text1"/>
          <w:sz w:val="18"/>
        </w:rPr>
        <w:t>k</w:t>
      </w:r>
      <w:r w:rsidR="003C18DA" w:rsidRPr="0048050D">
        <w:rPr>
          <w:color w:val="000000" w:themeColor="text1"/>
          <w:sz w:val="18"/>
        </w:rPr>
        <w:t xml:space="preserve">arta </w:t>
      </w:r>
      <w:r w:rsidRPr="0048050D">
        <w:rPr>
          <w:color w:val="000000" w:themeColor="text1"/>
          <w:sz w:val="18"/>
        </w:rPr>
        <w:t xml:space="preserve">oceny z części praktycznej oraz </w:t>
      </w:r>
      <w:r w:rsidR="003C18DA" w:rsidRPr="0048050D">
        <w:rPr>
          <w:color w:val="000000" w:themeColor="text1"/>
          <w:sz w:val="18"/>
        </w:rPr>
        <w:t xml:space="preserve">dokumentacja, gdy jest to jedyny </w:t>
      </w:r>
      <w:r w:rsidRPr="0048050D">
        <w:rPr>
          <w:color w:val="000000" w:themeColor="text1"/>
          <w:sz w:val="18"/>
        </w:rPr>
        <w:t>rezul</w:t>
      </w:r>
      <w:r w:rsidR="003C18DA" w:rsidRPr="0048050D">
        <w:rPr>
          <w:color w:val="000000" w:themeColor="text1"/>
          <w:sz w:val="18"/>
        </w:rPr>
        <w:t>tat</w:t>
      </w:r>
      <w:r w:rsidRPr="0048050D">
        <w:rPr>
          <w:color w:val="000000" w:themeColor="text1"/>
          <w:sz w:val="18"/>
        </w:rPr>
        <w:t xml:space="preserve"> </w:t>
      </w:r>
      <w:r w:rsidR="003C18DA" w:rsidRPr="0048050D">
        <w:rPr>
          <w:color w:val="000000" w:themeColor="text1"/>
          <w:sz w:val="18"/>
        </w:rPr>
        <w:t>końcowy</w:t>
      </w:r>
      <w:r w:rsidRPr="0048050D">
        <w:rPr>
          <w:color w:val="000000" w:themeColor="text1"/>
          <w:sz w:val="18"/>
        </w:rPr>
        <w:t xml:space="preserve"> </w:t>
      </w:r>
      <w:r w:rsidR="003C18DA" w:rsidRPr="0048050D">
        <w:rPr>
          <w:color w:val="000000" w:themeColor="text1"/>
          <w:sz w:val="18"/>
        </w:rPr>
        <w:t>z części praktycznej egzaminu</w:t>
      </w:r>
    </w:p>
    <w:p w14:paraId="47D132B0" w14:textId="77777777" w:rsidR="00755A58" w:rsidRPr="0048050D" w:rsidRDefault="00755A58" w:rsidP="00755A58">
      <w:pPr>
        <w:pStyle w:val="Akapitzlist"/>
        <w:spacing w:after="0" w:line="20" w:lineRule="atLeast"/>
        <w:ind w:left="896" w:right="15" w:firstLine="0"/>
        <w:rPr>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55A58" w14:paraId="11E3FC75" w14:textId="77777777" w:rsidTr="00755A58">
        <w:tc>
          <w:tcPr>
            <w:tcW w:w="421" w:type="dxa"/>
            <w:vAlign w:val="center"/>
          </w:tcPr>
          <w:p w14:paraId="3F9271F0" w14:textId="77777777" w:rsidR="00755A58" w:rsidRPr="004D1E04" w:rsidRDefault="00755A58" w:rsidP="00560AB9">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029E285" w14:textId="389D5258" w:rsidR="00755A58" w:rsidRDefault="00755A58" w:rsidP="000242F4">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kwalifikacje </w:t>
            </w:r>
            <w:r w:rsidR="000242F4">
              <w:rPr>
                <w:rFonts w:ascii="Times New Roman" w:hAnsi="Times New Roman"/>
                <w:sz w:val="14"/>
              </w:rPr>
              <w:t>w zawodzie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258DCF5" w14:textId="77777777"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14:paraId="562195A5" w14:textId="22454CC6" w:rsidR="00661FD0" w:rsidRPr="0048050D" w:rsidRDefault="00E048EC" w:rsidP="00933B13">
      <w:pPr>
        <w:shd w:val="clear" w:color="auto" w:fill="DEEAF6"/>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12a</w:t>
      </w:r>
      <w:r w:rsidR="006558A7">
        <w:rPr>
          <w:rFonts w:ascii="Times New Roman" w:eastAsia="Times New Roman" w:hAnsi="Times New Roman"/>
          <w:b/>
          <w:color w:val="000000" w:themeColor="text1"/>
          <w:lang w:eastAsia="pl-PL"/>
        </w:rPr>
        <w:t xml:space="preserve"> </w:t>
      </w:r>
      <w:r w:rsidR="006558A7" w:rsidRPr="00DF0E46">
        <w:rPr>
          <w:rFonts w:ascii="Times New Roman" w:eastAsia="Times New Roman" w:hAnsi="Times New Roman"/>
          <w:b/>
          <w:color w:val="000000" w:themeColor="text1"/>
          <w:lang w:eastAsia="pl-PL"/>
        </w:rPr>
        <w:t>Wniosek o weryfikację sumy punktów</w:t>
      </w:r>
    </w:p>
    <w:p w14:paraId="6176B17B"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14:paraId="2183B405"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 xml:space="preserve">miejscowość </w:t>
      </w:r>
      <w:r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data </w:t>
      </w:r>
    </w:p>
    <w:p w14:paraId="30F06393" w14:textId="77777777" w:rsidR="00E91B89" w:rsidRPr="00DE278C" w:rsidRDefault="00E91B89" w:rsidP="00E91B89">
      <w:pPr>
        <w:spacing w:after="5" w:line="268" w:lineRule="auto"/>
        <w:ind w:left="5" w:hanging="10"/>
        <w:jc w:val="both"/>
        <w:rPr>
          <w:rFonts w:ascii="Times New Roman" w:eastAsia="Times New Roman" w:hAnsi="Times New Roman"/>
          <w:lang w:eastAsia="pl-PL"/>
        </w:rPr>
      </w:pPr>
      <w:r w:rsidRPr="00DE278C">
        <w:rPr>
          <w:rFonts w:ascii="Times New Roman" w:eastAsia="Times New Roman" w:hAnsi="Times New Roman"/>
          <w:lang w:eastAsia="pl-PL"/>
        </w:rPr>
        <w:t xml:space="preserve">..................................................................... </w:t>
      </w:r>
    </w:p>
    <w:p w14:paraId="1128DE63" w14:textId="77777777" w:rsidR="00E91B89" w:rsidRPr="00DE278C" w:rsidRDefault="00E91B89" w:rsidP="00E91B89">
      <w:pPr>
        <w:spacing w:after="130" w:line="268" w:lineRule="auto"/>
        <w:ind w:left="-5" w:right="308" w:hanging="10"/>
        <w:rPr>
          <w:rFonts w:ascii="Times New Roman" w:eastAsia="Times New Roman" w:hAnsi="Times New Roman"/>
          <w:sz w:val="18"/>
          <w:szCs w:val="18"/>
          <w:lang w:eastAsia="pl-PL"/>
        </w:rPr>
      </w:pPr>
      <w:r w:rsidRPr="00DE278C">
        <w:rPr>
          <w:rFonts w:ascii="Times New Roman" w:eastAsia="Times New Roman" w:hAnsi="Times New Roman"/>
          <w:i/>
          <w:sz w:val="18"/>
          <w:szCs w:val="18"/>
          <w:lang w:eastAsia="pl-PL"/>
        </w:rPr>
        <w:t>imię i nazwisko wnioskującego</w:t>
      </w:r>
    </w:p>
    <w:p w14:paraId="67E84997" w14:textId="77777777" w:rsidR="00E91B89" w:rsidRPr="00DE278C" w:rsidRDefault="00E91B89" w:rsidP="00E91B89">
      <w:pPr>
        <w:spacing w:after="5" w:line="268" w:lineRule="auto"/>
        <w:ind w:left="5" w:hanging="10"/>
        <w:jc w:val="both"/>
        <w:rPr>
          <w:rFonts w:ascii="Times New Roman" w:eastAsia="Times New Roman" w:hAnsi="Times New Roman"/>
          <w:lang w:eastAsia="pl-PL"/>
        </w:rPr>
      </w:pPr>
      <w:r w:rsidRPr="00DE278C">
        <w:rPr>
          <w:rFonts w:ascii="Times New Roman" w:eastAsia="Times New Roman" w:hAnsi="Times New Roman"/>
          <w:lang w:eastAsia="pl-PL"/>
        </w:rPr>
        <w:t xml:space="preserve">..................................................................... </w:t>
      </w:r>
    </w:p>
    <w:p w14:paraId="555C0696" w14:textId="77777777" w:rsidR="00E91B89" w:rsidRPr="00DE278C" w:rsidRDefault="00E91B89" w:rsidP="00E91B89">
      <w:pPr>
        <w:spacing w:after="0" w:line="240" w:lineRule="auto"/>
        <w:ind w:left="-6" w:right="306" w:hanging="11"/>
        <w:jc w:val="both"/>
        <w:rPr>
          <w:rFonts w:ascii="Times New Roman" w:eastAsia="Times New Roman" w:hAnsi="Times New Roman"/>
          <w:i/>
          <w:sz w:val="18"/>
          <w:szCs w:val="18"/>
          <w:lang w:eastAsia="pl-PL"/>
        </w:rPr>
      </w:pPr>
      <w:r w:rsidRPr="00DE278C">
        <w:rPr>
          <w:rFonts w:ascii="Times New Roman" w:eastAsia="Times New Roman" w:hAnsi="Times New Roman"/>
          <w:i/>
          <w:sz w:val="18"/>
          <w:szCs w:val="18"/>
          <w:lang w:eastAsia="pl-PL"/>
        </w:rPr>
        <w:t xml:space="preserve">adres wnioskującego do korespondencji: </w:t>
      </w:r>
    </w:p>
    <w:p w14:paraId="46759570" w14:textId="13063A03" w:rsidR="00E91B89" w:rsidRPr="00DE278C" w:rsidRDefault="00E91B89" w:rsidP="00E91B89">
      <w:pPr>
        <w:spacing w:after="0" w:line="240" w:lineRule="auto"/>
        <w:ind w:left="-6" w:right="306" w:hanging="11"/>
        <w:jc w:val="both"/>
        <w:rPr>
          <w:rFonts w:ascii="Times New Roman" w:eastAsia="Times New Roman" w:hAnsi="Times New Roman"/>
          <w:i/>
          <w:sz w:val="18"/>
          <w:szCs w:val="18"/>
          <w:lang w:eastAsia="pl-PL"/>
        </w:rPr>
      </w:pPr>
      <w:r w:rsidRPr="00DE278C">
        <w:rPr>
          <w:rFonts w:ascii="Times New Roman" w:eastAsia="Times New Roman" w:hAnsi="Times New Roman"/>
          <w:i/>
          <w:sz w:val="18"/>
          <w:szCs w:val="18"/>
          <w:lang w:eastAsia="pl-PL"/>
        </w:rPr>
        <w:t>kod pocztowy, miejscowość, ul. numer domu/ mieszkania</w:t>
      </w:r>
    </w:p>
    <w:p w14:paraId="27F2C793" w14:textId="77777777" w:rsidR="00E91B89" w:rsidRPr="00DE278C" w:rsidRDefault="00E91B89" w:rsidP="00E91B89">
      <w:pPr>
        <w:spacing w:after="5" w:line="268" w:lineRule="auto"/>
        <w:ind w:left="5" w:hanging="10"/>
        <w:jc w:val="both"/>
        <w:rPr>
          <w:rFonts w:ascii="Times New Roman" w:eastAsia="Times New Roman" w:hAnsi="Times New Roman"/>
          <w:lang w:eastAsia="pl-PL"/>
        </w:rPr>
      </w:pPr>
      <w:r w:rsidRPr="00DE278C">
        <w:rPr>
          <w:rFonts w:ascii="Times New Roman" w:eastAsia="Times New Roman" w:hAnsi="Times New Roman"/>
          <w:lang w:eastAsia="pl-PL"/>
        </w:rPr>
        <w:t xml:space="preserve">..................................................................... </w:t>
      </w:r>
    </w:p>
    <w:p w14:paraId="27DF1CBC" w14:textId="77777777" w:rsidR="00E91B89" w:rsidRPr="00DE278C" w:rsidRDefault="00E91B89" w:rsidP="00E91B89">
      <w:pPr>
        <w:spacing w:after="0" w:line="268" w:lineRule="auto"/>
        <w:ind w:left="-5" w:right="308" w:hanging="10"/>
        <w:jc w:val="both"/>
        <w:rPr>
          <w:rFonts w:ascii="Times New Roman" w:eastAsia="Times New Roman" w:hAnsi="Times New Roman"/>
          <w:sz w:val="18"/>
          <w:szCs w:val="18"/>
          <w:lang w:eastAsia="pl-PL"/>
        </w:rPr>
      </w:pPr>
      <w:r w:rsidRPr="00DE278C">
        <w:rPr>
          <w:rFonts w:ascii="Times New Roman" w:eastAsia="Times New Roman" w:hAnsi="Times New Roman"/>
          <w:i/>
          <w:sz w:val="18"/>
          <w:szCs w:val="18"/>
          <w:lang w:eastAsia="pl-PL"/>
        </w:rPr>
        <w:t xml:space="preserve">nr telefonu wnioskującego </w:t>
      </w:r>
    </w:p>
    <w:p w14:paraId="355E12F7" w14:textId="77777777" w:rsidR="00E91B89" w:rsidRPr="00DE278C" w:rsidRDefault="00E91B89" w:rsidP="00E91B89">
      <w:pPr>
        <w:spacing w:after="0"/>
        <w:rPr>
          <w:rFonts w:ascii="Times New Roman" w:eastAsia="Times New Roman" w:hAnsi="Times New Roman"/>
          <w:lang w:eastAsia="pl-PL"/>
        </w:rPr>
      </w:pPr>
      <w:r w:rsidRPr="00DE278C">
        <w:rPr>
          <w:rFonts w:ascii="Times New Roman" w:eastAsia="Times New Roman" w:hAnsi="Times New Roman"/>
          <w:i/>
          <w:lang w:eastAsia="pl-PL"/>
        </w:rPr>
        <w:t xml:space="preserve"> </w:t>
      </w:r>
    </w:p>
    <w:p w14:paraId="750A702F" w14:textId="77777777" w:rsidR="00E91B89" w:rsidRPr="00DE278C" w:rsidRDefault="00E91B89" w:rsidP="00E91B89">
      <w:pPr>
        <w:spacing w:after="5" w:line="268" w:lineRule="auto"/>
        <w:ind w:left="5" w:hanging="10"/>
        <w:jc w:val="both"/>
        <w:rPr>
          <w:rFonts w:ascii="Times New Roman" w:eastAsia="Times New Roman" w:hAnsi="Times New Roman"/>
          <w:lang w:eastAsia="pl-PL"/>
        </w:rPr>
      </w:pPr>
      <w:r w:rsidRPr="00DE278C">
        <w:rPr>
          <w:rFonts w:ascii="Times New Roman" w:eastAsia="Times New Roman" w:hAnsi="Times New Roman"/>
          <w:i/>
          <w:lang w:eastAsia="pl-PL"/>
        </w:rPr>
        <w:t xml:space="preserve"> </w:t>
      </w:r>
      <w:r w:rsidRPr="00DE278C">
        <w:rPr>
          <w:rFonts w:ascii="Times New Roman" w:eastAsia="Times New Roman" w:hAnsi="Times New Roman"/>
          <w:lang w:eastAsia="pl-PL"/>
        </w:rPr>
        <w:t xml:space="preserve">..................................................................... </w:t>
      </w:r>
    </w:p>
    <w:p w14:paraId="2C7EAED7" w14:textId="77777777" w:rsidR="00E91B89" w:rsidRPr="00DE278C" w:rsidRDefault="00E91B89" w:rsidP="00E91B89">
      <w:pPr>
        <w:spacing w:after="0" w:line="268" w:lineRule="auto"/>
        <w:ind w:left="-5" w:right="308" w:hanging="10"/>
        <w:jc w:val="both"/>
        <w:rPr>
          <w:rFonts w:ascii="Times New Roman" w:eastAsia="Times New Roman" w:hAnsi="Times New Roman"/>
          <w:sz w:val="18"/>
          <w:szCs w:val="18"/>
          <w:lang w:eastAsia="pl-PL"/>
        </w:rPr>
      </w:pPr>
      <w:r w:rsidRPr="00DE278C">
        <w:rPr>
          <w:rFonts w:ascii="Times New Roman" w:eastAsia="Times New Roman" w:hAnsi="Times New Roman"/>
          <w:i/>
          <w:sz w:val="18"/>
          <w:szCs w:val="18"/>
          <w:lang w:eastAsia="pl-PL"/>
        </w:rPr>
        <w:t>adres poczty elektronicznej</w:t>
      </w:r>
    </w:p>
    <w:p w14:paraId="43CE96F9" w14:textId="17BB8035" w:rsidR="00661FD0" w:rsidRPr="0048050D" w:rsidRDefault="00661FD0" w:rsidP="00702E13">
      <w:pPr>
        <w:spacing w:after="0"/>
        <w:rPr>
          <w:rFonts w:ascii="Times New Roman" w:eastAsia="Times New Roman" w:hAnsi="Times New Roman"/>
          <w:color w:val="000000" w:themeColor="text1"/>
          <w:lang w:eastAsia="pl-PL"/>
        </w:rPr>
      </w:pPr>
    </w:p>
    <w:p w14:paraId="67829F4D" w14:textId="77777777" w:rsidR="00702E13" w:rsidRPr="0048050D" w:rsidRDefault="00702E13"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19264CCE" w14:textId="77777777" w:rsidR="00702E13" w:rsidRPr="0048050D" w:rsidRDefault="00702E13" w:rsidP="00702E13">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Pr="0048050D">
        <w:rPr>
          <w:rFonts w:ascii="Times New Roman" w:eastAsia="Times New Roman" w:hAnsi="Times New Roman"/>
          <w:color w:val="000000" w:themeColor="text1"/>
          <w:lang w:eastAsia="pl-PL"/>
        </w:rPr>
        <w:t xml:space="preserve"> …………………………………………… </w:t>
      </w:r>
    </w:p>
    <w:p w14:paraId="6D5D29AA" w14:textId="0F323571" w:rsidR="00661FD0" w:rsidRPr="0048050D" w:rsidRDefault="00661FD0" w:rsidP="00702E13">
      <w:pPr>
        <w:spacing w:after="0"/>
        <w:rPr>
          <w:rFonts w:ascii="Times New Roman" w:eastAsia="Times New Roman" w:hAnsi="Times New Roman"/>
          <w:color w:val="000000" w:themeColor="text1"/>
          <w:lang w:eastAsia="pl-PL"/>
        </w:rPr>
      </w:pPr>
    </w:p>
    <w:p w14:paraId="2A144CC1" w14:textId="77777777" w:rsidR="00661FD0" w:rsidRPr="0048050D" w:rsidRDefault="00661FD0" w:rsidP="00933B13">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WERYFIKACJĘ SUMY PUNKTÓW</w:t>
      </w:r>
      <w:r w:rsidRPr="0048050D">
        <w:rPr>
          <w:rFonts w:ascii="Times New Roman" w:eastAsia="Times New Roman" w:hAnsi="Times New Roman"/>
          <w:color w:val="000000" w:themeColor="text1"/>
          <w:sz w:val="24"/>
          <w:szCs w:val="24"/>
          <w:lang w:eastAsia="pl-PL"/>
        </w:rPr>
        <w:t xml:space="preserve"> </w:t>
      </w:r>
    </w:p>
    <w:p w14:paraId="67D15477" w14:textId="77777777" w:rsidR="00661FD0" w:rsidRPr="0048050D" w:rsidRDefault="00661FD0" w:rsidP="00661FD0">
      <w:pPr>
        <w:shd w:val="clear" w:color="auto" w:fill="D9D9D9"/>
        <w:spacing w:after="3" w:line="268" w:lineRule="auto"/>
        <w:ind w:left="10" w:right="44" w:hanging="10"/>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EGZAMINU POTWIERDZAJĄCEGO KWALIFIKACJE W ZAWODZIE</w:t>
      </w:r>
    </w:p>
    <w:p w14:paraId="64A23697"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3E152522" w14:textId="1A0556BA"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Na podstawie art. 44zzzt ust. </w:t>
      </w:r>
      <w:r w:rsidR="00CD2B81" w:rsidRPr="0048050D">
        <w:rPr>
          <w:rFonts w:ascii="Times New Roman" w:eastAsia="Times New Roman" w:hAnsi="Times New Roman"/>
          <w:color w:val="000000" w:themeColor="text1"/>
          <w:lang w:eastAsia="pl-PL"/>
        </w:rPr>
        <w:t>3</w:t>
      </w:r>
      <w:r w:rsidRPr="0048050D">
        <w:rPr>
          <w:rFonts w:ascii="Times New Roman" w:eastAsia="Times New Roman" w:hAnsi="Times New Roman"/>
          <w:color w:val="000000" w:themeColor="text1"/>
          <w:lang w:eastAsia="pl-PL"/>
        </w:rPr>
        <w:t xml:space="preserve"> ustawy z dnia 7 września 1991 r. o systemie </w:t>
      </w:r>
      <w:r w:rsidRPr="0083246D">
        <w:rPr>
          <w:rFonts w:ascii="Times New Roman" w:eastAsia="Times New Roman" w:hAnsi="Times New Roman"/>
          <w:color w:val="000000" w:themeColor="text1"/>
          <w:lang w:eastAsia="pl-PL"/>
        </w:rPr>
        <w:t xml:space="preserve">oświaty </w:t>
      </w:r>
      <w:r w:rsidR="00D65AA4">
        <w:rPr>
          <w:rFonts w:ascii="Times New Roman" w:eastAsia="Times New Roman" w:hAnsi="Times New Roman"/>
          <w:color w:val="000000" w:themeColor="text1"/>
          <w:lang w:eastAsia="pl-PL"/>
        </w:rPr>
        <w:t>w brzmieniu obowiązującym przed 1 września 201</w:t>
      </w:r>
      <w:r w:rsidR="002D514A">
        <w:rPr>
          <w:rFonts w:ascii="Times New Roman" w:eastAsia="Times New Roman" w:hAnsi="Times New Roman"/>
          <w:color w:val="000000" w:themeColor="text1"/>
          <w:lang w:eastAsia="pl-PL"/>
        </w:rPr>
        <w:t>7</w:t>
      </w:r>
      <w:r w:rsidR="00D65AA4">
        <w:rPr>
          <w:rFonts w:ascii="Times New Roman" w:eastAsia="Times New Roman" w:hAnsi="Times New Roman"/>
          <w:color w:val="000000" w:themeColor="text1"/>
          <w:lang w:eastAsia="pl-PL"/>
        </w:rPr>
        <w:t xml:space="preserve"> r</w:t>
      </w:r>
      <w:r w:rsidR="00D65AA4" w:rsidRPr="0083246D">
        <w:rPr>
          <w:rFonts w:ascii="Times New Roman" w:eastAsia="Times New Roman" w:hAnsi="Times New Roman"/>
          <w:color w:val="000000" w:themeColor="text1"/>
          <w:lang w:eastAsia="pl-PL"/>
        </w:rPr>
        <w:t xml:space="preserve"> </w:t>
      </w:r>
      <w:r w:rsidRPr="0083246D">
        <w:rPr>
          <w:rFonts w:ascii="Times New Roman" w:eastAsia="Times New Roman" w:hAnsi="Times New Roman"/>
          <w:color w:val="000000" w:themeColor="text1"/>
          <w:lang w:eastAsia="pl-PL"/>
        </w:rPr>
        <w:t xml:space="preserve">składam wniosek o </w:t>
      </w:r>
      <w:r w:rsidR="00CD2B81" w:rsidRPr="0083246D">
        <w:rPr>
          <w:rFonts w:ascii="Times New Roman" w:eastAsia="Times New Roman" w:hAnsi="Times New Roman"/>
          <w:color w:val="000000" w:themeColor="text1"/>
          <w:lang w:eastAsia="pl-PL"/>
        </w:rPr>
        <w:t>weryfikację sumy punktów.</w:t>
      </w:r>
      <w:r w:rsidRPr="0048050D">
        <w:rPr>
          <w:rFonts w:ascii="Times New Roman" w:eastAsia="Times New Roman" w:hAnsi="Times New Roman"/>
          <w:color w:val="000000" w:themeColor="text1"/>
          <w:lang w:eastAsia="pl-PL"/>
        </w:rPr>
        <w:t xml:space="preserve">  </w:t>
      </w:r>
    </w:p>
    <w:p w14:paraId="4C3E60DE"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p>
    <w:p w14:paraId="1017047C"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p w14:paraId="36362E15" w14:textId="6E8A03E7" w:rsidR="00702E13" w:rsidRPr="0048050D" w:rsidRDefault="00702E13" w:rsidP="00702E13">
      <w:pPr>
        <w:spacing w:after="128"/>
        <w:ind w:left="358"/>
        <w:rPr>
          <w:rFonts w:ascii="Times New Roman" w:eastAsia="Times New Roman" w:hAnsi="Times New Roman"/>
          <w:color w:val="000000" w:themeColor="text1"/>
          <w:lang w:eastAsia="pl-PL"/>
        </w:rPr>
      </w:pP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702E13" w:rsidRPr="0048050D" w14:paraId="19BD4034"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5792BC6F"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3353E23D" w14:textId="77777777" w:rsidR="00702E13" w:rsidRPr="0048050D" w:rsidRDefault="00702E13"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41B17ED"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0E71A9CE"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398BFAFC"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A286366"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0A7A0F55"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07AAEA1A"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2E3A017"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3181787C"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EF7F6A0"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14:paraId="0C54C9D5" w14:textId="77777777" w:rsidR="00702E13" w:rsidRPr="0048050D" w:rsidRDefault="00702E13" w:rsidP="00702E13">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14:paraId="2BCFBA09" w14:textId="77777777" w:rsidR="00702E13" w:rsidRPr="0048050D" w:rsidRDefault="00702E13" w:rsidP="00702E13">
      <w:pPr>
        <w:spacing w:after="5" w:line="267" w:lineRule="auto"/>
        <w:ind w:left="1051"/>
        <w:jc w:val="both"/>
        <w:rPr>
          <w:rFonts w:ascii="Times New Roman" w:eastAsia="Times New Roman" w:hAnsi="Times New Roman"/>
          <w:color w:val="000000" w:themeColor="text1"/>
          <w:lang w:eastAsia="pl-PL"/>
        </w:rPr>
      </w:pPr>
    </w:p>
    <w:tbl>
      <w:tblPr>
        <w:tblW w:w="9936" w:type="dxa"/>
        <w:tblInd w:w="137" w:type="dxa"/>
        <w:tblLayout w:type="fixed"/>
        <w:tblCellMar>
          <w:left w:w="70" w:type="dxa"/>
          <w:right w:w="70" w:type="dxa"/>
        </w:tblCellMar>
        <w:tblLook w:val="0000" w:firstRow="0" w:lastRow="0" w:firstColumn="0" w:lastColumn="0" w:noHBand="0" w:noVBand="0"/>
      </w:tblPr>
      <w:tblGrid>
        <w:gridCol w:w="851"/>
        <w:gridCol w:w="160"/>
        <w:gridCol w:w="690"/>
        <w:gridCol w:w="425"/>
        <w:gridCol w:w="14"/>
        <w:gridCol w:w="7782"/>
        <w:gridCol w:w="14"/>
      </w:tblGrid>
      <w:tr w:rsidR="00F74D25" w:rsidRPr="00F74D25" w14:paraId="7EE3BF98" w14:textId="77777777" w:rsidTr="00E37F7A">
        <w:trPr>
          <w:gridAfter w:val="1"/>
          <w:wAfter w:w="14" w:type="dxa"/>
          <w:cantSplit/>
        </w:trPr>
        <w:tc>
          <w:tcPr>
            <w:tcW w:w="851" w:type="dxa"/>
            <w:tcBorders>
              <w:top w:val="dotted" w:sz="4" w:space="0" w:color="auto"/>
              <w:left w:val="dotted" w:sz="4" w:space="0" w:color="auto"/>
              <w:bottom w:val="dotted" w:sz="4" w:space="0" w:color="auto"/>
              <w:right w:val="dotted" w:sz="4" w:space="0" w:color="auto"/>
            </w:tcBorders>
          </w:tcPr>
          <w:p w14:paraId="61A04CD1" w14:textId="77777777" w:rsidR="00F74D25" w:rsidRPr="00F74D25" w:rsidRDefault="00F74D25" w:rsidP="00E37F7A">
            <w:pPr>
              <w:spacing w:before="60" w:after="0" w:line="240" w:lineRule="auto"/>
              <w:jc w:val="both"/>
              <w:rPr>
                <w:rFonts w:ascii="Times New Roman" w:eastAsia="Times New Roman" w:hAnsi="Times New Roman"/>
                <w:sz w:val="20"/>
                <w:szCs w:val="20"/>
                <w:lang w:eastAsia="pl-PL"/>
              </w:rPr>
            </w:pPr>
          </w:p>
        </w:tc>
        <w:tc>
          <w:tcPr>
            <w:tcW w:w="160" w:type="dxa"/>
            <w:tcBorders>
              <w:left w:val="dotted" w:sz="4" w:space="0" w:color="auto"/>
              <w:right w:val="dotted" w:sz="4" w:space="0" w:color="auto"/>
            </w:tcBorders>
          </w:tcPr>
          <w:p w14:paraId="5DAFC61D" w14:textId="77777777" w:rsidR="00F74D25" w:rsidRPr="00F74D25" w:rsidRDefault="00F74D25" w:rsidP="00E37F7A">
            <w:pPr>
              <w:spacing w:before="60" w:after="0" w:line="240" w:lineRule="auto"/>
              <w:ind w:left="20" w:hanging="89"/>
              <w:jc w:val="right"/>
              <w:rPr>
                <w:rFonts w:ascii="Times New Roman" w:eastAsia="Times New Roman" w:hAnsi="Times New Roman"/>
                <w:sz w:val="20"/>
                <w:szCs w:val="20"/>
                <w:lang w:eastAsia="pl-PL"/>
              </w:rPr>
            </w:pPr>
            <w:r w:rsidRPr="00F74D25">
              <w:rPr>
                <w:rFonts w:ascii="Times New Roman" w:eastAsia="Times New Roman" w:hAnsi="Times New Roman"/>
                <w:sz w:val="20"/>
                <w:szCs w:val="20"/>
                <w:lang w:eastAsia="pl-PL"/>
              </w:rPr>
              <w:t>.</w:t>
            </w:r>
          </w:p>
        </w:tc>
        <w:tc>
          <w:tcPr>
            <w:tcW w:w="690" w:type="dxa"/>
            <w:tcBorders>
              <w:top w:val="dotted" w:sz="4" w:space="0" w:color="auto"/>
              <w:left w:val="dotted" w:sz="4" w:space="0" w:color="auto"/>
              <w:bottom w:val="dotted" w:sz="4" w:space="0" w:color="auto"/>
              <w:right w:val="dotted" w:sz="4" w:space="0" w:color="auto"/>
            </w:tcBorders>
          </w:tcPr>
          <w:p w14:paraId="3B503EB9" w14:textId="77777777" w:rsidR="00F74D25" w:rsidRPr="00F74D25" w:rsidRDefault="00F74D25" w:rsidP="00E37F7A">
            <w:pPr>
              <w:spacing w:before="60" w:after="0" w:line="240" w:lineRule="auto"/>
              <w:jc w:val="both"/>
              <w:rPr>
                <w:rFonts w:ascii="Times New Roman" w:eastAsia="Times New Roman" w:hAnsi="Times New Roman"/>
                <w:sz w:val="20"/>
                <w:szCs w:val="20"/>
                <w:lang w:eastAsia="pl-PL"/>
              </w:rPr>
            </w:pPr>
          </w:p>
        </w:tc>
        <w:tc>
          <w:tcPr>
            <w:tcW w:w="425" w:type="dxa"/>
            <w:tcBorders>
              <w:left w:val="dotted" w:sz="4" w:space="0" w:color="auto"/>
            </w:tcBorders>
          </w:tcPr>
          <w:p w14:paraId="1083002C" w14:textId="77777777" w:rsidR="00F74D25" w:rsidRPr="00F74D25" w:rsidRDefault="00F74D25" w:rsidP="00E37F7A">
            <w:pPr>
              <w:spacing w:before="60" w:after="0" w:line="240" w:lineRule="auto"/>
              <w:ind w:left="-86"/>
              <w:rPr>
                <w:rFonts w:ascii="Times New Roman" w:eastAsia="Times New Roman" w:hAnsi="Times New Roman"/>
                <w:sz w:val="20"/>
                <w:szCs w:val="20"/>
                <w:lang w:eastAsia="pl-PL"/>
              </w:rPr>
            </w:pPr>
            <w:r w:rsidRPr="00F74D25">
              <w:rPr>
                <w:rFonts w:ascii="Times New Roman" w:eastAsia="Times New Roman" w:hAnsi="Times New Roman"/>
                <w:sz w:val="20"/>
                <w:szCs w:val="20"/>
                <w:lang w:eastAsia="pl-PL"/>
              </w:rPr>
              <w:t xml:space="preserve"> .</w:t>
            </w:r>
          </w:p>
        </w:tc>
        <w:tc>
          <w:tcPr>
            <w:tcW w:w="7796" w:type="dxa"/>
            <w:gridSpan w:val="2"/>
            <w:tcBorders>
              <w:bottom w:val="dashed" w:sz="4" w:space="0" w:color="auto"/>
            </w:tcBorders>
          </w:tcPr>
          <w:p w14:paraId="0CAA5DF9" w14:textId="77777777" w:rsidR="00F74D25" w:rsidRPr="00F74D25" w:rsidRDefault="00F74D25" w:rsidP="00E37F7A">
            <w:pPr>
              <w:spacing w:before="60" w:after="0" w:line="240" w:lineRule="auto"/>
              <w:jc w:val="both"/>
              <w:rPr>
                <w:rFonts w:ascii="Times New Roman" w:eastAsia="Times New Roman" w:hAnsi="Times New Roman"/>
                <w:sz w:val="20"/>
                <w:szCs w:val="20"/>
                <w:lang w:eastAsia="pl-PL"/>
              </w:rPr>
            </w:pPr>
          </w:p>
        </w:tc>
      </w:tr>
      <w:tr w:rsidR="00F74D25" w:rsidRPr="00F74D25" w14:paraId="1AA8302E" w14:textId="77777777" w:rsidTr="00E37F7A">
        <w:trPr>
          <w:cantSplit/>
          <w:trHeight w:val="284"/>
        </w:trPr>
        <w:tc>
          <w:tcPr>
            <w:tcW w:w="2140" w:type="dxa"/>
            <w:gridSpan w:val="5"/>
            <w:vMerge w:val="restart"/>
          </w:tcPr>
          <w:p w14:paraId="023A1585" w14:textId="5C856DB0" w:rsidR="00F74D25" w:rsidRPr="00F74D25" w:rsidRDefault="00E91B89" w:rsidP="00E91B89">
            <w:pPr>
              <w:spacing w:after="0" w:line="240" w:lineRule="auto"/>
              <w:ind w:left="-70"/>
              <w:jc w:val="center"/>
              <w:rPr>
                <w:rFonts w:ascii="Times New Roman" w:eastAsia="Times New Roman" w:hAnsi="Times New Roman"/>
                <w:i/>
                <w:sz w:val="20"/>
                <w:szCs w:val="20"/>
                <w:lang w:eastAsia="pl-PL"/>
              </w:rPr>
            </w:pPr>
            <w:r>
              <w:rPr>
                <w:rFonts w:ascii="Times New Roman" w:eastAsia="Times New Roman" w:hAnsi="Times New Roman"/>
                <w:i/>
                <w:sz w:val="20"/>
                <w:szCs w:val="20"/>
                <w:lang w:eastAsia="pl-PL"/>
              </w:rPr>
              <w:t xml:space="preserve">oznaczenie kwalifikacji zgodne </w:t>
            </w:r>
            <w:r w:rsidR="00F74D25" w:rsidRPr="00F74D25">
              <w:rPr>
                <w:rFonts w:ascii="Times New Roman" w:eastAsia="Times New Roman" w:hAnsi="Times New Roman"/>
                <w:i/>
                <w:sz w:val="20"/>
                <w:szCs w:val="20"/>
                <w:lang w:eastAsia="pl-PL"/>
              </w:rPr>
              <w:t>z podstawą programową</w:t>
            </w:r>
          </w:p>
        </w:tc>
        <w:tc>
          <w:tcPr>
            <w:tcW w:w="7796" w:type="dxa"/>
            <w:gridSpan w:val="2"/>
            <w:tcBorders>
              <w:top w:val="dashed" w:sz="4" w:space="0" w:color="auto"/>
              <w:bottom w:val="dashed" w:sz="4" w:space="0" w:color="auto"/>
            </w:tcBorders>
          </w:tcPr>
          <w:p w14:paraId="095846FE" w14:textId="77777777" w:rsidR="00F74D25" w:rsidRPr="00F74D25" w:rsidRDefault="00F74D25" w:rsidP="00E37F7A">
            <w:pPr>
              <w:spacing w:after="0" w:line="240" w:lineRule="auto"/>
              <w:jc w:val="center"/>
              <w:rPr>
                <w:rFonts w:ascii="Times New Roman" w:eastAsia="Times New Roman" w:hAnsi="Times New Roman"/>
                <w:i/>
                <w:sz w:val="20"/>
                <w:szCs w:val="20"/>
                <w:lang w:eastAsia="pl-PL"/>
              </w:rPr>
            </w:pPr>
          </w:p>
        </w:tc>
      </w:tr>
      <w:tr w:rsidR="00F74D25" w:rsidRPr="00F74D25" w14:paraId="2EFA2B3D" w14:textId="77777777" w:rsidTr="00E37F7A">
        <w:trPr>
          <w:cantSplit/>
          <w:trHeight w:val="266"/>
        </w:trPr>
        <w:tc>
          <w:tcPr>
            <w:tcW w:w="2140" w:type="dxa"/>
            <w:gridSpan w:val="5"/>
            <w:vMerge/>
          </w:tcPr>
          <w:p w14:paraId="414D1E22" w14:textId="77777777" w:rsidR="00F74D25" w:rsidRPr="00F74D25" w:rsidRDefault="00F74D25" w:rsidP="00E37F7A">
            <w:pPr>
              <w:spacing w:after="0" w:line="240" w:lineRule="auto"/>
              <w:ind w:left="-70"/>
              <w:jc w:val="center"/>
              <w:rPr>
                <w:rFonts w:ascii="Times New Roman" w:eastAsia="Times New Roman" w:hAnsi="Times New Roman"/>
                <w:i/>
                <w:sz w:val="20"/>
                <w:szCs w:val="20"/>
                <w:lang w:eastAsia="pl-PL"/>
              </w:rPr>
            </w:pPr>
          </w:p>
        </w:tc>
        <w:tc>
          <w:tcPr>
            <w:tcW w:w="7796" w:type="dxa"/>
            <w:gridSpan w:val="2"/>
            <w:tcBorders>
              <w:top w:val="dashed" w:sz="4" w:space="0" w:color="auto"/>
            </w:tcBorders>
          </w:tcPr>
          <w:p w14:paraId="4689C93E" w14:textId="77777777" w:rsidR="00F74D25" w:rsidRPr="00F74D25" w:rsidRDefault="00F74D25" w:rsidP="00E37F7A">
            <w:pPr>
              <w:spacing w:after="0" w:line="240" w:lineRule="auto"/>
              <w:jc w:val="center"/>
              <w:rPr>
                <w:rFonts w:ascii="Times New Roman" w:eastAsia="Times New Roman" w:hAnsi="Times New Roman"/>
                <w:i/>
                <w:sz w:val="20"/>
                <w:szCs w:val="20"/>
                <w:lang w:eastAsia="pl-PL"/>
              </w:rPr>
            </w:pPr>
            <w:r w:rsidRPr="00F74D25">
              <w:rPr>
                <w:rFonts w:ascii="Times New Roman" w:eastAsia="Times New Roman" w:hAnsi="Times New Roman"/>
                <w:i/>
                <w:sz w:val="20"/>
                <w:szCs w:val="20"/>
                <w:lang w:eastAsia="pl-PL"/>
              </w:rPr>
              <w:t>nazwa kwalifikacji</w:t>
            </w:r>
          </w:p>
        </w:tc>
      </w:tr>
    </w:tbl>
    <w:p w14:paraId="1902D70F" w14:textId="77777777"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702E13" w:rsidRPr="0048050D" w14:paraId="30CBA6BF" w14:textId="77777777">
        <w:trPr>
          <w:trHeight w:val="368"/>
        </w:trPr>
        <w:tc>
          <w:tcPr>
            <w:tcW w:w="2079" w:type="dxa"/>
            <w:tcBorders>
              <w:top w:val="nil"/>
              <w:left w:val="nil"/>
              <w:bottom w:val="nil"/>
            </w:tcBorders>
            <w:shd w:val="clear" w:color="auto" w:fill="auto"/>
            <w:vAlign w:val="center"/>
          </w:tcPr>
          <w:p w14:paraId="1D01265B" w14:textId="77777777" w:rsidR="00702E13" w:rsidRPr="0048050D" w:rsidRDefault="00702E13"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Dotyczy części egzaminu</w:t>
            </w:r>
            <w:r w:rsidR="00536DDA">
              <w:rPr>
                <w:rFonts w:ascii="Times New Roman" w:eastAsia="Times New Roman" w:hAnsi="Times New Roman"/>
                <w:color w:val="000000" w:themeColor="text1"/>
                <w:lang w:eastAsia="pl-PL"/>
              </w:rPr>
              <w:t xml:space="preserve"> *</w:t>
            </w:r>
          </w:p>
        </w:tc>
        <w:tc>
          <w:tcPr>
            <w:tcW w:w="419" w:type="dxa"/>
            <w:shd w:val="clear" w:color="auto" w:fill="auto"/>
            <w:vAlign w:val="center"/>
          </w:tcPr>
          <w:p w14:paraId="5029249C"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14:paraId="556E4D50"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14:paraId="0398CB56"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73" w:type="dxa"/>
            <w:tcBorders>
              <w:top w:val="nil"/>
              <w:bottom w:val="nil"/>
              <w:right w:val="nil"/>
            </w:tcBorders>
            <w:shd w:val="clear" w:color="auto" w:fill="auto"/>
            <w:vAlign w:val="center"/>
          </w:tcPr>
          <w:p w14:paraId="17BD4A7B"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14:paraId="53DF18EA" w14:textId="77777777"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c>
      </w:tr>
    </w:tbl>
    <w:p w14:paraId="0FC8A9C8" w14:textId="77777777" w:rsidR="00536DDA" w:rsidRDefault="00702E13" w:rsidP="00702E13">
      <w:pPr>
        <w:spacing w:after="20"/>
        <w:ind w:firstLine="1701"/>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p>
    <w:p w14:paraId="20262092" w14:textId="77777777" w:rsidR="00702E13" w:rsidRPr="0048050D" w:rsidRDefault="00536DDA" w:rsidP="00702E13">
      <w:pPr>
        <w:spacing w:after="20"/>
        <w:ind w:firstLine="1701"/>
        <w:rPr>
          <w:rFonts w:ascii="Times New Roman" w:eastAsia="Times New Roman" w:hAnsi="Times New Roman"/>
          <w:color w:val="000000" w:themeColor="text1"/>
          <w:lang w:eastAsia="pl-PL"/>
        </w:rPr>
      </w:pPr>
      <w:r>
        <w:rPr>
          <w:rFonts w:ascii="Times New Roman" w:eastAsia="Times New Roman" w:hAnsi="Times New Roman"/>
          <w:i/>
          <w:color w:val="000000" w:themeColor="text1"/>
          <w:sz w:val="18"/>
          <w:szCs w:val="18"/>
          <w:lang w:eastAsia="pl-PL"/>
        </w:rPr>
        <w:t xml:space="preserve">* </w:t>
      </w:r>
      <w:r w:rsidR="00702E13" w:rsidRPr="0048050D">
        <w:rPr>
          <w:rFonts w:ascii="Times New Roman" w:eastAsia="Times New Roman" w:hAnsi="Times New Roman"/>
          <w:i/>
          <w:color w:val="000000" w:themeColor="text1"/>
          <w:sz w:val="18"/>
          <w:szCs w:val="18"/>
          <w:lang w:eastAsia="pl-PL"/>
        </w:rPr>
        <w:t>Zaznaczyć część egzaminu</w:t>
      </w:r>
      <w:r>
        <w:rPr>
          <w:rFonts w:ascii="Times New Roman" w:eastAsia="Times New Roman" w:hAnsi="Times New Roman"/>
          <w:i/>
          <w:color w:val="000000" w:themeColor="text1"/>
          <w:sz w:val="18"/>
          <w:szCs w:val="18"/>
          <w:lang w:eastAsia="pl-PL"/>
        </w:rPr>
        <w:t>,</w:t>
      </w:r>
      <w:r w:rsidR="00702E13" w:rsidRPr="0048050D">
        <w:rPr>
          <w:rFonts w:ascii="Times New Roman" w:eastAsia="Times New Roman" w:hAnsi="Times New Roman"/>
          <w:i/>
          <w:color w:val="000000" w:themeColor="text1"/>
          <w:sz w:val="18"/>
          <w:szCs w:val="18"/>
          <w:lang w:eastAsia="pl-PL"/>
        </w:rPr>
        <w:t xml:space="preserve"> stawiając „X”</w:t>
      </w:r>
    </w:p>
    <w:p w14:paraId="5D65500B" w14:textId="77777777" w:rsidR="00606ADF" w:rsidRPr="00E07E99" w:rsidRDefault="00661FD0" w:rsidP="00606ADF">
      <w:pPr>
        <w:rPr>
          <w:rFonts w:ascii="Times New Roman" w:hAnsi="Times New Roman"/>
        </w:rPr>
      </w:pPr>
      <w:r w:rsidRPr="0048050D">
        <w:rPr>
          <w:rFonts w:ascii="Times New Roman" w:eastAsia="Times New Roman" w:hAnsi="Times New Roman"/>
          <w:color w:val="000000" w:themeColor="text1"/>
          <w:sz w:val="20"/>
          <w:lang w:eastAsia="pl-PL"/>
        </w:rPr>
        <w:br w:type="page"/>
      </w:r>
      <w:r w:rsidR="00606ADF" w:rsidRPr="00E07E99">
        <w:rPr>
          <w:rFonts w:ascii="Times New Roman" w:hAnsi="Times New Roman"/>
        </w:rPr>
        <w:lastRenderedPageBreak/>
        <w:t>Weryfikacja dotyczy części pisemnej/praktycznej* w zakresie:</w:t>
      </w:r>
    </w:p>
    <w:tbl>
      <w:tblPr>
        <w:tblW w:w="0" w:type="auto"/>
        <w:tblCellMar>
          <w:left w:w="0" w:type="dxa"/>
          <w:right w:w="0" w:type="dxa"/>
        </w:tblCellMar>
        <w:tblLook w:val="04A0" w:firstRow="1" w:lastRow="0" w:firstColumn="1" w:lastColumn="0" w:noHBand="0" w:noVBand="1"/>
      </w:tblPr>
      <w:tblGrid>
        <w:gridCol w:w="2263"/>
        <w:gridCol w:w="6799"/>
      </w:tblGrid>
      <w:tr w:rsidR="00606ADF" w:rsidRPr="00E04086" w14:paraId="0CDB0A1A" w14:textId="77777777" w:rsidTr="00606ADF">
        <w:tc>
          <w:tcPr>
            <w:tcW w:w="22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2BCAB1D" w14:textId="70D76259" w:rsidR="00606ADF" w:rsidRPr="00E04086" w:rsidRDefault="00606ADF">
            <w:pPr>
              <w:jc w:val="center"/>
              <w:rPr>
                <w:rFonts w:ascii="Bell MT" w:hAnsi="Bell MT"/>
              </w:rPr>
            </w:pPr>
            <w:r w:rsidRPr="00E04086">
              <w:rPr>
                <w:rFonts w:ascii="Bell MT" w:hAnsi="Bell MT"/>
              </w:rPr>
              <w:t>Nr zadania/rezultatu</w:t>
            </w:r>
            <w:r w:rsidR="00E91B89">
              <w:rPr>
                <w:rFonts w:ascii="Bell MT" w:hAnsi="Bell MT"/>
              </w:rPr>
              <w:t xml:space="preserve"> </w:t>
            </w:r>
            <w:r w:rsidR="00E91B89">
              <w:rPr>
                <w:rFonts w:ascii="Bell MT" w:hAnsi="Bell MT"/>
              </w:rPr>
              <w:br/>
            </w:r>
            <w:r w:rsidR="00E91B89" w:rsidRPr="0056096B">
              <w:rPr>
                <w:rFonts w:ascii="Bell MT" w:hAnsi="Bell MT"/>
              </w:rPr>
              <w:t>i kryterium</w:t>
            </w:r>
            <w:r w:rsidRPr="0056096B">
              <w:rPr>
                <w:rFonts w:ascii="Bell MT" w:hAnsi="Bell MT"/>
              </w:rPr>
              <w:t>*</w:t>
            </w:r>
          </w:p>
        </w:tc>
        <w:tc>
          <w:tcPr>
            <w:tcW w:w="67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AFD2756" w14:textId="77777777" w:rsidR="00606ADF" w:rsidRPr="00E04086" w:rsidRDefault="00606ADF">
            <w:pPr>
              <w:jc w:val="center"/>
              <w:rPr>
                <w:rFonts w:ascii="Bell MT" w:hAnsi="Bell MT"/>
              </w:rPr>
            </w:pPr>
            <w:r w:rsidRPr="00E04086">
              <w:rPr>
                <w:rFonts w:ascii="Bell MT" w:hAnsi="Bell MT"/>
              </w:rPr>
              <w:t>uzasadnienie</w:t>
            </w:r>
          </w:p>
        </w:tc>
      </w:tr>
      <w:tr w:rsidR="00606ADF" w14:paraId="7C167C91"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A1F44A9" w14:textId="77777777" w:rsidR="00606ADF" w:rsidRDefault="00606ADF"/>
          <w:p w14:paraId="2C99F098"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28AFD1F5" w14:textId="77777777" w:rsidR="00606ADF" w:rsidRDefault="00606ADF"/>
        </w:tc>
      </w:tr>
      <w:tr w:rsidR="00606ADF" w14:paraId="5FEB10A8"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B5BB58" w14:textId="77777777" w:rsidR="00606ADF" w:rsidRDefault="00606ADF"/>
          <w:p w14:paraId="27E0CB67"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75E7FD3D" w14:textId="77777777" w:rsidR="00606ADF" w:rsidRDefault="00606ADF"/>
        </w:tc>
      </w:tr>
      <w:tr w:rsidR="00606ADF" w14:paraId="3AABF723"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EAF4D7" w14:textId="77777777" w:rsidR="00606ADF" w:rsidRDefault="00606ADF"/>
          <w:p w14:paraId="6BBFC6F3"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3740593B" w14:textId="77777777" w:rsidR="00606ADF" w:rsidRDefault="00606ADF"/>
        </w:tc>
      </w:tr>
      <w:tr w:rsidR="00606ADF" w14:paraId="7E248740"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234D739" w14:textId="77777777" w:rsidR="00606ADF" w:rsidRDefault="00606ADF"/>
          <w:p w14:paraId="703199EB"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39EAC216" w14:textId="77777777" w:rsidR="00606ADF" w:rsidRDefault="00606ADF"/>
        </w:tc>
      </w:tr>
      <w:tr w:rsidR="00606ADF" w14:paraId="14226159"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65AA78" w14:textId="77777777" w:rsidR="00606ADF" w:rsidRDefault="00606ADF"/>
          <w:p w14:paraId="0949A021"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6890BFFE" w14:textId="77777777" w:rsidR="00606ADF" w:rsidRDefault="00606ADF"/>
        </w:tc>
      </w:tr>
      <w:tr w:rsidR="00606ADF" w14:paraId="451F1401"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FD404B" w14:textId="77777777" w:rsidR="00606ADF" w:rsidRDefault="00606ADF"/>
          <w:p w14:paraId="5F98301F"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6C7AFBE9" w14:textId="77777777" w:rsidR="00606ADF" w:rsidRDefault="00606ADF"/>
        </w:tc>
      </w:tr>
    </w:tbl>
    <w:p w14:paraId="544F35AA" w14:textId="77777777" w:rsidR="00606ADF" w:rsidRPr="00F36DD3" w:rsidRDefault="00606ADF" w:rsidP="00606ADF">
      <w:pPr>
        <w:rPr>
          <w:rFonts w:ascii="Times New Roman" w:eastAsiaTheme="minorHAnsi" w:hAnsi="Times New Roman"/>
        </w:rPr>
      </w:pPr>
    </w:p>
    <w:p w14:paraId="7DCAA9A6" w14:textId="77777777" w:rsidR="00606ADF" w:rsidRPr="00F36DD3" w:rsidRDefault="00606ADF" w:rsidP="00606ADF">
      <w:pPr>
        <w:rPr>
          <w:rFonts w:ascii="Times New Roman" w:hAnsi="Times New Roman"/>
          <w:sz w:val="20"/>
          <w:szCs w:val="20"/>
        </w:rPr>
      </w:pPr>
      <w:r w:rsidRPr="00F36DD3">
        <w:rPr>
          <w:rFonts w:ascii="Times New Roman" w:hAnsi="Times New Roman"/>
          <w:sz w:val="20"/>
          <w:szCs w:val="20"/>
        </w:rPr>
        <w:t>*niepotrzebne skreślić</w:t>
      </w:r>
    </w:p>
    <w:p w14:paraId="62DB3EE9" w14:textId="77777777" w:rsidR="00702E13" w:rsidRPr="0048050D" w:rsidRDefault="00702E13" w:rsidP="00606ADF">
      <w:pPr>
        <w:rPr>
          <w:rFonts w:ascii="Times New Roman" w:eastAsia="Times New Roman" w:hAnsi="Times New Roman"/>
          <w:b/>
          <w:color w:val="000000" w:themeColor="text1"/>
          <w:lang w:eastAsia="pl-PL"/>
        </w:rPr>
      </w:pPr>
    </w:p>
    <w:p w14:paraId="1009695B" w14:textId="77777777" w:rsidR="00661FD0" w:rsidRPr="0048050D" w:rsidRDefault="00661FD0" w:rsidP="00661FD0">
      <w:pPr>
        <w:spacing w:after="20"/>
        <w:rPr>
          <w:rFonts w:ascii="Times New Roman" w:eastAsia="Times New Roman" w:hAnsi="Times New Roman"/>
          <w:color w:val="000000" w:themeColor="text1"/>
          <w:lang w:eastAsia="pl-PL"/>
        </w:rPr>
      </w:pPr>
    </w:p>
    <w:p w14:paraId="541B9370" w14:textId="77777777"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14:paraId="40F3FF30" w14:textId="0571EE14" w:rsidR="00661FD0" w:rsidRPr="0048050D" w:rsidRDefault="00661FD0" w:rsidP="00661FD0">
      <w:pPr>
        <w:spacing w:after="3" w:line="286" w:lineRule="auto"/>
        <w:ind w:left="5436" w:hanging="10"/>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podpis Zdającego </w:t>
      </w:r>
    </w:p>
    <w:p w14:paraId="6B91A38F"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18"/>
          <w:lang w:eastAsia="pl-PL"/>
        </w:rPr>
        <w:t xml:space="preserve"> </w:t>
      </w:r>
    </w:p>
    <w:p w14:paraId="4D3C9DF5" w14:textId="77777777" w:rsidR="004A2075" w:rsidRDefault="00661FD0" w:rsidP="00661FD0">
      <w:pPr>
        <w:spacing w:after="0"/>
        <w:rPr>
          <w:rFonts w:ascii="Times New Roman" w:eastAsia="Times New Roman" w:hAnsi="Times New Roman"/>
          <w:color w:val="000000" w:themeColor="text1"/>
          <w:sz w:val="18"/>
          <w:lang w:eastAsia="pl-PL"/>
        </w:rPr>
      </w:pPr>
      <w:r w:rsidRPr="0048050D">
        <w:rPr>
          <w:rFonts w:ascii="Times New Roman" w:eastAsia="Times New Roman" w:hAnsi="Times New Roman"/>
          <w:color w:val="000000" w:themeColor="text1"/>
          <w:sz w:val="18"/>
          <w:lang w:eastAsia="pl-PL"/>
        </w:rPr>
        <w:t xml:space="preserve"> </w:t>
      </w:r>
    </w:p>
    <w:p w14:paraId="2984A755" w14:textId="77777777" w:rsidR="004A2075" w:rsidRDefault="004A2075" w:rsidP="00661FD0">
      <w:pPr>
        <w:spacing w:after="0"/>
        <w:rPr>
          <w:rFonts w:ascii="Times New Roman" w:eastAsia="Times New Roman" w:hAnsi="Times New Roman"/>
          <w:color w:val="000000" w:themeColor="text1"/>
          <w:sz w:val="18"/>
          <w:lang w:eastAsia="pl-PL"/>
        </w:rPr>
      </w:pPr>
    </w:p>
    <w:p w14:paraId="5E3043C9" w14:textId="77777777" w:rsidR="004A2075" w:rsidRDefault="004A2075" w:rsidP="00661FD0">
      <w:pPr>
        <w:spacing w:after="0"/>
        <w:rPr>
          <w:rFonts w:ascii="Times New Roman" w:eastAsia="Times New Roman" w:hAnsi="Times New Roman"/>
          <w:color w:val="000000" w:themeColor="text1"/>
          <w:sz w:val="18"/>
          <w:lang w:eastAsia="pl-PL"/>
        </w:rPr>
      </w:pPr>
    </w:p>
    <w:p w14:paraId="7CA56150" w14:textId="77777777" w:rsidR="004A2075" w:rsidRDefault="004A2075" w:rsidP="00661FD0">
      <w:pPr>
        <w:spacing w:after="0"/>
        <w:rPr>
          <w:rFonts w:ascii="Times New Roman" w:eastAsia="Times New Roman" w:hAnsi="Times New Roman"/>
          <w:color w:val="000000" w:themeColor="text1"/>
          <w:sz w:val="18"/>
          <w:lang w:eastAsia="pl-PL"/>
        </w:rPr>
      </w:pPr>
    </w:p>
    <w:p w14:paraId="6F933E75" w14:textId="77777777" w:rsidR="004A2075" w:rsidRDefault="004A2075" w:rsidP="00661FD0">
      <w:pPr>
        <w:spacing w:after="0"/>
        <w:rPr>
          <w:rFonts w:ascii="Times New Roman" w:eastAsia="Times New Roman" w:hAnsi="Times New Roman"/>
          <w:color w:val="000000" w:themeColor="text1"/>
          <w:sz w:val="18"/>
          <w:lang w:eastAsia="pl-PL"/>
        </w:rPr>
      </w:pPr>
    </w:p>
    <w:p w14:paraId="7ED00D34" w14:textId="77777777" w:rsidR="004A2075" w:rsidRDefault="004A2075" w:rsidP="00661FD0">
      <w:pPr>
        <w:spacing w:after="0"/>
        <w:rPr>
          <w:rFonts w:ascii="Times New Roman" w:eastAsia="Times New Roman" w:hAnsi="Times New Roman"/>
          <w:color w:val="000000" w:themeColor="text1"/>
          <w:sz w:val="18"/>
          <w:lang w:eastAsia="pl-PL"/>
        </w:rPr>
      </w:pPr>
    </w:p>
    <w:p w14:paraId="0E978A17" w14:textId="77777777" w:rsidR="004A2075" w:rsidRDefault="004A2075" w:rsidP="00661FD0">
      <w:pPr>
        <w:spacing w:after="0"/>
        <w:rPr>
          <w:rFonts w:ascii="Times New Roman" w:eastAsia="Times New Roman" w:hAnsi="Times New Roman"/>
          <w:color w:val="000000" w:themeColor="text1"/>
          <w:sz w:val="18"/>
          <w:lang w:eastAsia="pl-PL"/>
        </w:rPr>
      </w:pPr>
    </w:p>
    <w:p w14:paraId="6699541E" w14:textId="77777777" w:rsidR="004A2075" w:rsidRDefault="004A2075" w:rsidP="00661FD0">
      <w:pPr>
        <w:spacing w:after="0"/>
        <w:rPr>
          <w:rFonts w:ascii="Times New Roman" w:eastAsia="Times New Roman" w:hAnsi="Times New Roman"/>
          <w:color w:val="000000" w:themeColor="text1"/>
          <w:sz w:val="18"/>
          <w:lang w:eastAsia="pl-PL"/>
        </w:rPr>
      </w:pPr>
    </w:p>
    <w:p w14:paraId="233CF2D8" w14:textId="77777777" w:rsidR="004A2075" w:rsidRDefault="004A2075" w:rsidP="00661FD0">
      <w:pPr>
        <w:spacing w:after="0"/>
        <w:rPr>
          <w:rFonts w:ascii="Times New Roman" w:eastAsia="Times New Roman" w:hAnsi="Times New Roman"/>
          <w:color w:val="000000" w:themeColor="text1"/>
          <w:sz w:val="18"/>
          <w:lang w:eastAsia="pl-PL"/>
        </w:rPr>
      </w:pPr>
    </w:p>
    <w:p w14:paraId="743D0A2E" w14:textId="77777777" w:rsidR="004A2075" w:rsidRDefault="004A2075" w:rsidP="00661FD0">
      <w:pPr>
        <w:spacing w:after="0"/>
        <w:rPr>
          <w:rFonts w:ascii="Times New Roman" w:eastAsia="Times New Roman" w:hAnsi="Times New Roman"/>
          <w:color w:val="000000" w:themeColor="text1"/>
          <w:sz w:val="18"/>
          <w:lang w:eastAsia="pl-PL"/>
        </w:rPr>
      </w:pPr>
    </w:p>
    <w:p w14:paraId="64BC6C03" w14:textId="77777777" w:rsidR="004A2075" w:rsidRDefault="004A2075" w:rsidP="00661FD0">
      <w:pPr>
        <w:spacing w:after="0"/>
        <w:rPr>
          <w:rFonts w:ascii="Times New Roman" w:eastAsia="Times New Roman" w:hAnsi="Times New Roman"/>
          <w:color w:val="000000" w:themeColor="text1"/>
          <w:sz w:val="18"/>
          <w:lang w:eastAsia="pl-PL"/>
        </w:rPr>
      </w:pPr>
    </w:p>
    <w:p w14:paraId="2B889F1C" w14:textId="77777777" w:rsidR="004A2075" w:rsidRDefault="004A2075" w:rsidP="00661FD0">
      <w:pPr>
        <w:spacing w:after="0"/>
        <w:rPr>
          <w:rFonts w:ascii="Times New Roman" w:eastAsia="Times New Roman" w:hAnsi="Times New Roman"/>
          <w:color w:val="000000" w:themeColor="text1"/>
          <w:sz w:val="18"/>
          <w:lang w:eastAsia="pl-PL"/>
        </w:rPr>
      </w:pPr>
    </w:p>
    <w:p w14:paraId="334CBDDA" w14:textId="77777777" w:rsidR="004A2075" w:rsidRDefault="004A2075" w:rsidP="00661FD0">
      <w:pPr>
        <w:spacing w:after="0"/>
        <w:rPr>
          <w:rFonts w:ascii="Times New Roman" w:eastAsia="Times New Roman" w:hAnsi="Times New Roman"/>
          <w:color w:val="000000" w:themeColor="text1"/>
          <w:sz w:val="18"/>
          <w:lang w:eastAsia="pl-PL"/>
        </w:rPr>
      </w:pPr>
    </w:p>
    <w:p w14:paraId="221C3561" w14:textId="77777777" w:rsidR="004A2075" w:rsidRDefault="004A2075" w:rsidP="00661FD0">
      <w:pPr>
        <w:spacing w:after="0"/>
        <w:rPr>
          <w:rFonts w:ascii="Times New Roman" w:eastAsia="Times New Roman" w:hAnsi="Times New Roman"/>
          <w:color w:val="000000" w:themeColor="text1"/>
          <w:sz w:val="18"/>
          <w:lang w:eastAsia="pl-PL"/>
        </w:rPr>
      </w:pPr>
    </w:p>
    <w:p w14:paraId="2F389445" w14:textId="77777777" w:rsidR="004A2075" w:rsidRDefault="004A2075" w:rsidP="00661FD0">
      <w:pPr>
        <w:spacing w:after="0"/>
        <w:rPr>
          <w:rFonts w:ascii="Times New Roman" w:eastAsia="Times New Roman" w:hAnsi="Times New Roman"/>
          <w:color w:val="000000" w:themeColor="text1"/>
          <w:sz w:val="18"/>
          <w:lang w:eastAsia="pl-PL"/>
        </w:rPr>
      </w:pPr>
    </w:p>
    <w:p w14:paraId="289CE03A" w14:textId="77777777" w:rsidR="004A2075" w:rsidRDefault="004A2075" w:rsidP="00661FD0">
      <w:pPr>
        <w:spacing w:after="0"/>
        <w:rPr>
          <w:rFonts w:ascii="Times New Roman" w:eastAsia="Times New Roman" w:hAnsi="Times New Roman"/>
          <w:color w:val="000000" w:themeColor="text1"/>
          <w:sz w:val="18"/>
          <w:lang w:eastAsia="pl-PL"/>
        </w:rPr>
      </w:pPr>
    </w:p>
    <w:p w14:paraId="2552DDA6" w14:textId="77777777" w:rsidR="004A2075" w:rsidRDefault="004A2075" w:rsidP="00661FD0">
      <w:pPr>
        <w:spacing w:after="0"/>
        <w:rPr>
          <w:rFonts w:ascii="Times New Roman" w:eastAsia="Times New Roman" w:hAnsi="Times New Roman"/>
          <w:color w:val="000000" w:themeColor="text1"/>
          <w:sz w:val="18"/>
          <w:lang w:eastAsia="pl-PL"/>
        </w:rPr>
      </w:pPr>
    </w:p>
    <w:p w14:paraId="770DF534" w14:textId="77777777" w:rsidR="004A2075" w:rsidRDefault="004A2075" w:rsidP="00661FD0">
      <w:pPr>
        <w:spacing w:after="0"/>
        <w:rPr>
          <w:rFonts w:ascii="Times New Roman" w:eastAsia="Times New Roman" w:hAnsi="Times New Roman"/>
          <w:color w:val="000000" w:themeColor="text1"/>
          <w:sz w:val="18"/>
          <w:lang w:eastAsia="pl-PL"/>
        </w:rPr>
      </w:pPr>
    </w:p>
    <w:p w14:paraId="6D84CC2A" w14:textId="77777777" w:rsidR="004A2075" w:rsidRDefault="004A2075" w:rsidP="00661FD0">
      <w:pPr>
        <w:spacing w:after="0"/>
        <w:rPr>
          <w:rFonts w:ascii="Times New Roman" w:eastAsia="Times New Roman" w:hAnsi="Times New Roman"/>
          <w:color w:val="000000" w:themeColor="text1"/>
          <w:sz w:val="18"/>
          <w:lang w:eastAsia="pl-PL"/>
        </w:rPr>
      </w:pPr>
    </w:p>
    <w:p w14:paraId="1A996644" w14:textId="77777777" w:rsidR="004A2075" w:rsidRDefault="004A2075" w:rsidP="00661FD0">
      <w:pPr>
        <w:spacing w:after="0"/>
        <w:rPr>
          <w:rFonts w:ascii="Times New Roman" w:eastAsia="Times New Roman" w:hAnsi="Times New Roman"/>
          <w:color w:val="000000" w:themeColor="text1"/>
          <w:sz w:val="18"/>
          <w:lang w:eastAsia="pl-PL"/>
        </w:rPr>
      </w:pPr>
    </w:p>
    <w:p w14:paraId="09F4EDB0" w14:textId="77777777" w:rsidR="004A2075" w:rsidRPr="0048050D" w:rsidRDefault="004A2075" w:rsidP="00661FD0">
      <w:pPr>
        <w:spacing w:after="0"/>
        <w:rPr>
          <w:rFonts w:ascii="Times New Roman" w:eastAsia="Times New Roman" w:hAnsi="Times New Roman"/>
          <w:color w:val="000000" w:themeColor="text1"/>
          <w:sz w:val="18"/>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63311A55" w14:textId="77777777" w:rsidTr="004A2075">
        <w:tc>
          <w:tcPr>
            <w:tcW w:w="421" w:type="dxa"/>
            <w:vAlign w:val="center"/>
          </w:tcPr>
          <w:p w14:paraId="144F2825" w14:textId="77777777" w:rsidR="004A2075" w:rsidRPr="004D1E04" w:rsidRDefault="004A2075" w:rsidP="00560AB9">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3BC3D78D" w14:textId="2369E815"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DCC0E1C" w14:textId="77777777" w:rsidR="0063166F" w:rsidRPr="0048050D" w:rsidRDefault="0063166F" w:rsidP="00650540">
      <w:pPr>
        <w:spacing w:after="0" w:line="240" w:lineRule="auto"/>
        <w:rPr>
          <w:rFonts w:ascii="Times New Roman" w:eastAsia="Times New Roman" w:hAnsi="Times New Roman"/>
          <w:color w:val="000000" w:themeColor="text1"/>
          <w:sz w:val="2"/>
          <w:szCs w:val="2"/>
          <w:lang w:eastAsia="pl-PL"/>
        </w:rPr>
      </w:pPr>
      <w:r w:rsidRPr="0048050D">
        <w:rPr>
          <w:rFonts w:ascii="Times New Roman" w:eastAsia="Times New Roman" w:hAnsi="Times New Roman"/>
          <w:color w:val="000000" w:themeColor="text1"/>
          <w:sz w:val="18"/>
          <w:lang w:eastAsia="pl-PL"/>
        </w:rPr>
        <w:br w:type="page"/>
      </w:r>
    </w:p>
    <w:p w14:paraId="48464334" w14:textId="4FD8484D" w:rsidR="00661FD0" w:rsidRPr="0048050D" w:rsidRDefault="00E048EC" w:rsidP="004B4695">
      <w:pPr>
        <w:shd w:val="clear" w:color="auto" w:fill="DEEAF6" w:themeFill="accent1" w:themeFillTint="33"/>
        <w:spacing w:after="0"/>
        <w:jc w:val="both"/>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13</w:t>
      </w:r>
      <w:r w:rsidR="006558A7">
        <w:rPr>
          <w:rFonts w:ascii="Times New Roman" w:eastAsia="Times New Roman" w:hAnsi="Times New Roman"/>
          <w:b/>
          <w:color w:val="000000" w:themeColor="text1"/>
          <w:lang w:eastAsia="pl-PL"/>
        </w:rPr>
        <w:t xml:space="preserve"> Wniosek o dopuszczenie do </w:t>
      </w:r>
      <w:r w:rsidR="00E438CA">
        <w:rPr>
          <w:rFonts w:ascii="Times New Roman" w:eastAsia="Times New Roman" w:hAnsi="Times New Roman"/>
          <w:b/>
          <w:color w:val="000000" w:themeColor="text1"/>
          <w:lang w:eastAsia="pl-PL"/>
        </w:rPr>
        <w:t>egzaminu eksternistycznego</w:t>
      </w:r>
      <w:r w:rsidR="006558A7">
        <w:rPr>
          <w:rFonts w:ascii="Times New Roman" w:eastAsia="Times New Roman" w:hAnsi="Times New Roman"/>
          <w:b/>
          <w:color w:val="000000" w:themeColor="text1"/>
          <w:lang w:eastAsia="pl-PL"/>
        </w:rPr>
        <w:t xml:space="preserve">potwierdzającego kwalifakcje w zawodzie </w:t>
      </w:r>
    </w:p>
    <w:p w14:paraId="4A8D059F" w14:textId="77777777" w:rsidR="003736A6" w:rsidRPr="0048050D" w:rsidRDefault="003736A6" w:rsidP="0063166F">
      <w:pPr>
        <w:spacing w:after="0" w:line="240" w:lineRule="auto"/>
        <w:jc w:val="center"/>
        <w:rPr>
          <w:rFonts w:ascii="Times New Roman" w:eastAsia="Times New Roman" w:hAnsi="Times New Roman"/>
          <w:b/>
          <w:caps/>
          <w:color w:val="000000" w:themeColor="text1"/>
          <w:sz w:val="24"/>
          <w:szCs w:val="24"/>
          <w:lang w:eastAsia="pl-PL"/>
        </w:rPr>
      </w:pPr>
    </w:p>
    <w:p w14:paraId="1F1D7589" w14:textId="2B3913A1" w:rsidR="0063166F" w:rsidRPr="0048050D" w:rsidRDefault="0063166F" w:rsidP="003736A6">
      <w:pPr>
        <w:shd w:val="clear" w:color="auto" w:fill="D9D9D9"/>
        <w:spacing w:after="3" w:line="268" w:lineRule="auto"/>
        <w:ind w:left="10" w:right="44" w:hanging="10"/>
        <w:jc w:val="center"/>
        <w:outlineLvl w:val="0"/>
        <w:rPr>
          <w:rFonts w:ascii="Times New Roman" w:eastAsia="Times New Roman" w:hAnsi="Times New Roman"/>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 xml:space="preserve">do </w:t>
      </w:r>
      <w:r w:rsidR="00E438CA">
        <w:rPr>
          <w:rFonts w:ascii="Times New Roman" w:eastAsia="Times New Roman" w:hAnsi="Times New Roman"/>
          <w:b/>
          <w:caps/>
          <w:color w:val="000000" w:themeColor="text1"/>
          <w:sz w:val="24"/>
          <w:szCs w:val="24"/>
          <w:lang w:eastAsia="pl-PL"/>
        </w:rPr>
        <w:t>Egzaminu eksternistycznego</w:t>
      </w:r>
      <w:r w:rsidR="008558DC">
        <w:rPr>
          <w:rFonts w:ascii="Times New Roman" w:eastAsia="Times New Roman" w:hAnsi="Times New Roman"/>
          <w:b/>
          <w:caps/>
          <w:color w:val="000000" w:themeColor="text1"/>
          <w:sz w:val="24"/>
          <w:szCs w:val="24"/>
          <w:lang w:eastAsia="pl-PL"/>
        </w:rPr>
        <w:t>potwierdzającego kwalifikacje w zawodzie</w:t>
      </w:r>
      <w:r w:rsidR="007C28D3" w:rsidRPr="0048050D">
        <w:rPr>
          <w:rFonts w:ascii="Times New Roman" w:eastAsia="Times New Roman" w:hAnsi="Times New Roman"/>
          <w:b/>
          <w:caps/>
          <w:color w:val="000000" w:themeColor="text1"/>
          <w:sz w:val="24"/>
          <w:szCs w:val="24"/>
          <w:lang w:eastAsia="pl-PL"/>
        </w:rPr>
        <w:t xml:space="preserve"> </w:t>
      </w:r>
    </w:p>
    <w:p w14:paraId="4832DB44" w14:textId="77777777" w:rsidR="0063166F" w:rsidRPr="0048050D" w:rsidRDefault="0063166F" w:rsidP="0063166F">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3166F" w:rsidRPr="0048050D" w14:paraId="4F0A0EBB" w14:textId="77777777">
        <w:trPr>
          <w:cantSplit/>
        </w:trPr>
        <w:tc>
          <w:tcPr>
            <w:tcW w:w="2700" w:type="dxa"/>
            <w:tcBorders>
              <w:top w:val="nil"/>
              <w:left w:val="nil"/>
              <w:bottom w:val="dashed" w:sz="4" w:space="0" w:color="auto"/>
              <w:right w:val="single" w:sz="4" w:space="0" w:color="auto"/>
            </w:tcBorders>
          </w:tcPr>
          <w:p w14:paraId="62129904"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E851C1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392D4C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42F9A20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DCA725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A912E2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0EA3563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2B2F7EF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82643F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33339CC6" w14:textId="77777777">
        <w:trPr>
          <w:cantSplit/>
        </w:trPr>
        <w:tc>
          <w:tcPr>
            <w:tcW w:w="2700" w:type="dxa"/>
            <w:tcBorders>
              <w:top w:val="dashed" w:sz="4" w:space="0" w:color="auto"/>
              <w:left w:val="nil"/>
              <w:bottom w:val="nil"/>
              <w:right w:val="nil"/>
            </w:tcBorders>
          </w:tcPr>
          <w:p w14:paraId="4FE3F805" w14:textId="77777777" w:rsidR="0063166F" w:rsidRPr="0048050D" w:rsidRDefault="0063166F" w:rsidP="0063166F">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14:paraId="77AEBAB8"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053E1C0F"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3AC71EA0"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03EEBC4A"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78BA2664"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185FBD6C"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2BF28BB6"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12E696CB"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5E122627" w14:textId="77777777" w:rsidR="0063166F" w:rsidRPr="0048050D" w:rsidRDefault="0063166F" w:rsidP="0063166F">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63166F" w:rsidRPr="0048050D" w14:paraId="4EF88D14" w14:textId="77777777">
        <w:trPr>
          <w:gridAfter w:val="1"/>
          <w:wAfter w:w="173" w:type="dxa"/>
          <w:cantSplit/>
          <w:trHeight w:val="394"/>
        </w:trPr>
        <w:tc>
          <w:tcPr>
            <w:tcW w:w="8200" w:type="dxa"/>
            <w:gridSpan w:val="42"/>
            <w:tcBorders>
              <w:top w:val="nil"/>
              <w:left w:val="nil"/>
              <w:bottom w:val="nil"/>
              <w:right w:val="nil"/>
            </w:tcBorders>
          </w:tcPr>
          <w:p w14:paraId="794E9848" w14:textId="77777777" w:rsidR="0063166F" w:rsidRPr="0048050D" w:rsidRDefault="0063166F" w:rsidP="0063166F">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14:paraId="5734F47F" w14:textId="77777777"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14:paraId="25948D2C" w14:textId="77777777"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r>
      <w:tr w:rsidR="0063166F" w:rsidRPr="0048050D" w14:paraId="6BC7160C" w14:textId="77777777">
        <w:trPr>
          <w:cantSplit/>
          <w:trHeight w:val="336"/>
        </w:trPr>
        <w:tc>
          <w:tcPr>
            <w:tcW w:w="2228" w:type="dxa"/>
            <w:gridSpan w:val="6"/>
            <w:tcBorders>
              <w:top w:val="nil"/>
              <w:left w:val="nil"/>
              <w:bottom w:val="nil"/>
              <w:right w:val="dotted" w:sz="4" w:space="0" w:color="auto"/>
            </w:tcBorders>
          </w:tcPr>
          <w:p w14:paraId="304905AB"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7C6B3CF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90E093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A84AC8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EDC2C5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F9E936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18A738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77E94A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E1899C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0CFAD4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A38265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723700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58DC52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AD0AE9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2C6159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373A0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75BA78F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DBF3B5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C54B85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5931013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807FDD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75A1BB5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89C756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055011C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30301451" w14:textId="77777777">
        <w:trPr>
          <w:cantSplit/>
          <w:trHeight w:val="97"/>
        </w:trPr>
        <w:tc>
          <w:tcPr>
            <w:tcW w:w="2228" w:type="dxa"/>
            <w:gridSpan w:val="6"/>
            <w:tcBorders>
              <w:top w:val="nil"/>
              <w:left w:val="nil"/>
              <w:bottom w:val="nil"/>
              <w:right w:val="nil"/>
            </w:tcBorders>
          </w:tcPr>
          <w:p w14:paraId="4FA5B5E1" w14:textId="77777777" w:rsidR="0063166F" w:rsidRPr="0048050D" w:rsidRDefault="0063166F" w:rsidP="0063166F">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33F6BC1"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53159DFC"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F5AA256"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5312BC9F"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10DAF183"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3A6FE896"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23A8C98"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4B3095B5"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1EC2F93"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CE9E6AD"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3443779B"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1B50396C"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FB79BFA"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1E7CB6A"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4739C9D"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14:paraId="424C1DA9"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D1AA213"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01C8B043"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14:paraId="0B1EA979"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258441A"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14:paraId="7F396C4E"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58FCD93E"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14:paraId="77270D24"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r>
      <w:tr w:rsidR="0063166F" w:rsidRPr="0048050D" w14:paraId="03AB0DCB" w14:textId="77777777">
        <w:trPr>
          <w:cantSplit/>
          <w:trHeight w:val="336"/>
        </w:trPr>
        <w:tc>
          <w:tcPr>
            <w:tcW w:w="2228" w:type="dxa"/>
            <w:gridSpan w:val="6"/>
            <w:tcBorders>
              <w:top w:val="nil"/>
              <w:left w:val="nil"/>
              <w:bottom w:val="nil"/>
              <w:right w:val="dotted" w:sz="4" w:space="0" w:color="auto"/>
            </w:tcBorders>
          </w:tcPr>
          <w:p w14:paraId="3F88332E"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672037B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A053BD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5D4BBD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D35C9D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38D2E8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4A3F8AD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2BE867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2386E3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9E8698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424559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0F3CED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7452807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C17533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5DF18F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ACD0B2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4732A29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C93CA7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CCA90F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12274E7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8F8CCD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4BD7501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E29339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2DADE80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2ECF85C9" w14:textId="77777777">
        <w:trPr>
          <w:cantSplit/>
          <w:trHeight w:val="102"/>
        </w:trPr>
        <w:tc>
          <w:tcPr>
            <w:tcW w:w="2228" w:type="dxa"/>
            <w:gridSpan w:val="6"/>
            <w:tcBorders>
              <w:top w:val="nil"/>
              <w:left w:val="nil"/>
              <w:bottom w:val="nil"/>
              <w:right w:val="nil"/>
            </w:tcBorders>
          </w:tcPr>
          <w:p w14:paraId="543CCF87"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BF2636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CDB6B4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68B0A53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BBE2D6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29E1ACA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51A863E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440D260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4777B7B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14:paraId="56D0195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869C08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5C0AE5C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291E307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635A33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2C33CF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7077EB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14:paraId="659607C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47B5457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035EC5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14:paraId="7FB7F1A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4EBFB5F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2BB5AF0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7407C27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14:paraId="68BCD1F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6893C82C" w14:textId="77777777">
        <w:trPr>
          <w:cantSplit/>
          <w:trHeight w:val="87"/>
        </w:trPr>
        <w:tc>
          <w:tcPr>
            <w:tcW w:w="2228" w:type="dxa"/>
            <w:gridSpan w:val="6"/>
            <w:tcBorders>
              <w:top w:val="nil"/>
              <w:left w:val="nil"/>
              <w:bottom w:val="nil"/>
              <w:right w:val="nil"/>
            </w:tcBorders>
          </w:tcPr>
          <w:p w14:paraId="6A4C4B6E"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14:paraId="0BF6ABE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112CA65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78F5212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6F05CA0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4C2562B6"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5148C20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6F492FB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65B81B6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63011B5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3C836E7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1930AC9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14:paraId="7B5AA20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5F07D49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4A72A4A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2B237CA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14:paraId="0B72C2C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4CA8170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6788383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14:paraId="6FE26E0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5CA4C62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14:paraId="3852D9D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5D7C5A8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06AAFC0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4B5960F2" w14:textId="77777777">
        <w:trPr>
          <w:cantSplit/>
          <w:trHeight w:val="336"/>
        </w:trPr>
        <w:tc>
          <w:tcPr>
            <w:tcW w:w="2228" w:type="dxa"/>
            <w:gridSpan w:val="6"/>
            <w:tcBorders>
              <w:top w:val="nil"/>
              <w:left w:val="nil"/>
              <w:bottom w:val="nil"/>
              <w:right w:val="dotted" w:sz="4" w:space="0" w:color="auto"/>
            </w:tcBorders>
          </w:tcPr>
          <w:p w14:paraId="08733733"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471952A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183BFA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65D643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7DA119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3E244A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A713A6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4DA329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1D2EAE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389531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64475C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4B678C3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14:paraId="5E7AFEE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2F91FDD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0EC33E9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73446CB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14:paraId="230B5DC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061894A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780B6E7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14:paraId="699A5E2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21A75D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14:paraId="2C27FFD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14:paraId="158DC3A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14:paraId="7A989A0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23760679" w14:textId="77777777">
        <w:trPr>
          <w:cantSplit/>
          <w:trHeight w:val="102"/>
        </w:trPr>
        <w:tc>
          <w:tcPr>
            <w:tcW w:w="404" w:type="dxa"/>
            <w:tcBorders>
              <w:top w:val="nil"/>
              <w:left w:val="nil"/>
              <w:bottom w:val="nil"/>
              <w:right w:val="nil"/>
            </w:tcBorders>
          </w:tcPr>
          <w:p w14:paraId="3EE9077F"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14:paraId="0CD155F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55DC0C3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75CCB2B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48F17E3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14:paraId="7384969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14:paraId="4092140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F17C72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E3F34B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29D6811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252307B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4BEB4EA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D34EA0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2020EF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7404009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5896FD1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379292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4A2CEBC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85D072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63E769C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3FD213F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7954E3A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48AED10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7596563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185D0862" w14:textId="77777777">
        <w:trPr>
          <w:cantSplit/>
          <w:trHeight w:val="453"/>
        </w:trPr>
        <w:tc>
          <w:tcPr>
            <w:tcW w:w="8376" w:type="dxa"/>
            <w:gridSpan w:val="44"/>
            <w:tcBorders>
              <w:top w:val="nil"/>
              <w:left w:val="nil"/>
              <w:bottom w:val="nil"/>
              <w:right w:val="nil"/>
            </w:tcBorders>
          </w:tcPr>
          <w:p w14:paraId="01E313EC" w14:textId="77777777" w:rsidR="0063166F" w:rsidRPr="0048050D" w:rsidRDefault="0063166F" w:rsidP="0063166F">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7F7FEE8A" w14:textId="77777777"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14:paraId="69EF31F9" w14:textId="77777777"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r>
    </w:tbl>
    <w:p w14:paraId="441752CC" w14:textId="3036D655" w:rsidR="0063166F" w:rsidRPr="0048050D" w:rsidRDefault="0063166F" w:rsidP="0063166F">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w:t>
      </w:r>
      <w:r w:rsidR="00E438CA">
        <w:rPr>
          <w:rFonts w:ascii="Times New Roman" w:eastAsia="Times New Roman" w:hAnsi="Times New Roman"/>
          <w:b/>
          <w:color w:val="000000" w:themeColor="text1"/>
          <w:lang w:eastAsia="pl-PL"/>
        </w:rPr>
        <w:t>egzaminu eksternistycznego</w:t>
      </w:r>
      <w:r w:rsidR="008558DC">
        <w:rPr>
          <w:rFonts w:ascii="Times New Roman" w:eastAsia="Times New Roman" w:hAnsi="Times New Roman"/>
          <w:b/>
          <w:color w:val="000000" w:themeColor="text1"/>
          <w:lang w:eastAsia="pl-PL"/>
        </w:rPr>
        <w:t>potwierdzającego kwalifikacje w zawodzie</w:t>
      </w:r>
      <w:r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63166F" w:rsidRPr="0048050D" w14:paraId="7EE027F3"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4DD0229E"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44CCDE51"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027997E1"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0DC44D09"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3ECC11E3"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35D7041D"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14C58D6D"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14:paraId="79CF4D9C"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14:paraId="20E150A9"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14:paraId="55AA378A" w14:textId="77777777">
        <w:trPr>
          <w:cantSplit/>
          <w:trHeight w:val="194"/>
        </w:trPr>
        <w:tc>
          <w:tcPr>
            <w:tcW w:w="1718" w:type="dxa"/>
            <w:gridSpan w:val="7"/>
          </w:tcPr>
          <w:p w14:paraId="78699D32"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14:paraId="06C07430" w14:textId="77777777" w:rsidR="0063166F" w:rsidRPr="0048050D" w:rsidRDefault="0063166F" w:rsidP="0063166F">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14:paraId="20361401"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7E21866A" w14:textId="77777777" w:rsidR="0063166F" w:rsidRPr="0048050D" w:rsidRDefault="0063166F" w:rsidP="0063166F">
      <w:pPr>
        <w:spacing w:after="0" w:line="240" w:lineRule="auto"/>
        <w:jc w:val="both"/>
        <w:rPr>
          <w:rFonts w:ascii="Times New Roman" w:eastAsia="Times New Roman" w:hAnsi="Times New Roman"/>
          <w:color w:val="000000" w:themeColor="text1"/>
          <w:sz w:val="24"/>
          <w:szCs w:val="24"/>
          <w:lang w:eastAsia="pl-PL"/>
        </w:rPr>
      </w:pPr>
    </w:p>
    <w:tbl>
      <w:tblPr>
        <w:tblW w:w="0" w:type="auto"/>
        <w:tblInd w:w="-5" w:type="dxa"/>
        <w:tblLayout w:type="fixed"/>
        <w:tblCellMar>
          <w:left w:w="70" w:type="dxa"/>
          <w:right w:w="70" w:type="dxa"/>
        </w:tblCellMar>
        <w:tblLook w:val="0000" w:firstRow="0" w:lastRow="0" w:firstColumn="0" w:lastColumn="0" w:noHBand="0" w:noVBand="0"/>
      </w:tblPr>
      <w:tblGrid>
        <w:gridCol w:w="339"/>
        <w:gridCol w:w="163"/>
        <w:gridCol w:w="244"/>
        <w:gridCol w:w="263"/>
        <w:gridCol w:w="834"/>
        <w:gridCol w:w="8222"/>
      </w:tblGrid>
      <w:tr w:rsidR="00B50CC1" w:rsidRPr="0048050D" w14:paraId="03A5C387" w14:textId="77777777" w:rsidTr="00E91B89">
        <w:trPr>
          <w:cantSplit/>
          <w:trHeight w:val="259"/>
        </w:trPr>
        <w:tc>
          <w:tcPr>
            <w:tcW w:w="339" w:type="dxa"/>
            <w:tcBorders>
              <w:top w:val="dotted" w:sz="4" w:space="0" w:color="auto"/>
              <w:left w:val="dotted" w:sz="4" w:space="0" w:color="auto"/>
              <w:bottom w:val="dotted" w:sz="4" w:space="0" w:color="auto"/>
            </w:tcBorders>
          </w:tcPr>
          <w:p w14:paraId="672E962E"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163" w:type="dxa"/>
            <w:tcBorders>
              <w:top w:val="dotted" w:sz="4" w:space="0" w:color="auto"/>
              <w:bottom w:val="dotted" w:sz="4" w:space="0" w:color="auto"/>
            </w:tcBorders>
          </w:tcPr>
          <w:p w14:paraId="01443E5A" w14:textId="77777777" w:rsidR="00B50CC1" w:rsidRPr="0048050D" w:rsidRDefault="00B50CC1" w:rsidP="00B50CC1">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4" w:type="dxa"/>
            <w:tcBorders>
              <w:top w:val="dotted" w:sz="4" w:space="0" w:color="auto"/>
              <w:bottom w:val="dotted" w:sz="4" w:space="0" w:color="auto"/>
              <w:right w:val="dotted" w:sz="4" w:space="0" w:color="auto"/>
            </w:tcBorders>
          </w:tcPr>
          <w:p w14:paraId="3218BBCB"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right w:val="dotted" w:sz="4" w:space="0" w:color="auto"/>
            </w:tcBorders>
          </w:tcPr>
          <w:p w14:paraId="79E91DF4"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7F2F22B8" w14:textId="77777777" w:rsidR="00B50CC1" w:rsidRPr="0048050D" w:rsidRDefault="00B50CC1" w:rsidP="00B50CC1">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14:paraId="4E53E5DA"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14:paraId="25B43647" w14:textId="77777777" w:rsidTr="00E91B89">
        <w:trPr>
          <w:cantSplit/>
          <w:trHeight w:val="254"/>
        </w:trPr>
        <w:tc>
          <w:tcPr>
            <w:tcW w:w="1843" w:type="dxa"/>
            <w:gridSpan w:val="5"/>
            <w:vMerge w:val="restart"/>
          </w:tcPr>
          <w:p w14:paraId="094AB1AB" w14:textId="77777777" w:rsidR="0063166F" w:rsidRPr="0048050D" w:rsidRDefault="0063166F" w:rsidP="00E91B89">
            <w:pPr>
              <w:spacing w:after="0" w:line="240" w:lineRule="auto"/>
              <w:ind w:left="-70" w:right="71" w:firstLine="70"/>
              <w:jc w:val="center"/>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oznaczenie kwalifikacji zgodne z podstawą programową</w:t>
            </w:r>
          </w:p>
        </w:tc>
        <w:tc>
          <w:tcPr>
            <w:tcW w:w="8222" w:type="dxa"/>
            <w:tcBorders>
              <w:top w:val="dashed" w:sz="4" w:space="0" w:color="auto"/>
              <w:bottom w:val="dashed" w:sz="4" w:space="0" w:color="auto"/>
            </w:tcBorders>
          </w:tcPr>
          <w:p w14:paraId="118E9343"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p>
        </w:tc>
      </w:tr>
      <w:tr w:rsidR="0063166F" w:rsidRPr="0048050D" w14:paraId="742D3AED" w14:textId="77777777" w:rsidTr="00E91B89">
        <w:trPr>
          <w:cantSplit/>
          <w:trHeight w:val="238"/>
        </w:trPr>
        <w:tc>
          <w:tcPr>
            <w:tcW w:w="1843" w:type="dxa"/>
            <w:gridSpan w:val="5"/>
            <w:vMerge/>
          </w:tcPr>
          <w:p w14:paraId="0D92F978" w14:textId="77777777" w:rsidR="0063166F" w:rsidRPr="0048050D" w:rsidRDefault="0063166F" w:rsidP="0063166F">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14:paraId="5A79227F"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063A794E" w14:textId="77777777"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14:paraId="0C4C6BB2" w14:textId="77777777"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14:paraId="6ACC54A4" w14:textId="77777777" w:rsidR="009A6116" w:rsidRPr="0048050D" w:rsidRDefault="009A6116" w:rsidP="00702E13">
      <w:pPr>
        <w:spacing w:after="0" w:line="240" w:lineRule="auto"/>
        <w:ind w:left="709"/>
        <w:jc w:val="center"/>
        <w:rPr>
          <w:rFonts w:ascii="Times New Roman" w:eastAsia="Times New Roman" w:hAnsi="Times New Roman"/>
          <w:color w:val="000000" w:themeColor="text1"/>
          <w:sz w:val="24"/>
          <w:szCs w:val="24"/>
          <w:lang w:eastAsia="pl-PL"/>
        </w:rPr>
      </w:pPr>
    </w:p>
    <w:p w14:paraId="3BD814A2" w14:textId="77777777" w:rsidR="00702E13" w:rsidRPr="0048050D" w:rsidRDefault="0063166F" w:rsidP="00702E13">
      <w:pPr>
        <w:spacing w:after="0" w:line="240" w:lineRule="auto"/>
        <w:ind w:left="709"/>
        <w:jc w:val="center"/>
        <w:rPr>
          <w:rFonts w:ascii="Times New Roman" w:eastAsia="Times New Roman" w:hAnsi="Times New Roman"/>
          <w:b/>
          <w:color w:val="000000" w:themeColor="text1"/>
          <w:lang w:eastAsia="pl-PL"/>
        </w:rPr>
      </w:pPr>
      <w:r w:rsidRPr="0048050D">
        <w:rPr>
          <w:rFonts w:ascii="Wingdings 2" w:eastAsia="Wingdings 2" w:hAnsi="Wingdings 2" w:cs="Wingdings 2"/>
          <w:color w:val="000000" w:themeColor="text1"/>
          <w:sz w:val="24"/>
          <w:szCs w:val="24"/>
          <w:lang w:eastAsia="pl-PL"/>
        </w:rPr>
        <w:t></w:t>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r w:rsidRPr="0048050D">
        <w:rPr>
          <w:rFonts w:ascii="Wingdings 2" w:eastAsia="Wingdings 2" w:hAnsi="Wingdings 2" w:cs="Wingdings 2"/>
          <w:color w:val="000000" w:themeColor="text1"/>
          <w:sz w:val="24"/>
          <w:szCs w:val="24"/>
          <w:lang w:eastAsia="pl-PL"/>
        </w:rPr>
        <w:t></w:t>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lang w:eastAsia="pl-PL"/>
        </w:rPr>
        <w:t xml:space="preserve">po raz kolejny* </w:t>
      </w:r>
    </w:p>
    <w:p w14:paraId="6B9C6AD5" w14:textId="77777777" w:rsidR="00702E13" w:rsidRPr="0048050D" w:rsidRDefault="00702E13" w:rsidP="00702E13">
      <w:pPr>
        <w:spacing w:after="0" w:line="240" w:lineRule="auto"/>
        <w:ind w:left="709"/>
        <w:jc w:val="center"/>
        <w:rPr>
          <w:rFonts w:ascii="Times New Roman" w:eastAsia="Times New Roman" w:hAnsi="Times New Roman"/>
          <w:b/>
          <w:color w:val="000000" w:themeColor="text1"/>
          <w:lang w:eastAsia="pl-PL"/>
        </w:rPr>
      </w:pPr>
    </w:p>
    <w:p w14:paraId="6ABB615E" w14:textId="77777777" w:rsidR="0063166F" w:rsidRPr="0048050D" w:rsidRDefault="0063166F" w:rsidP="00702E1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lang w:eastAsia="pl-PL"/>
        </w:rPr>
        <w:t xml:space="preserve">do części </w:t>
      </w:r>
      <w:r w:rsidRPr="0048050D">
        <w:rPr>
          <w:rFonts w:ascii="Wingdings 2" w:eastAsia="Wingdings 2" w:hAnsi="Wingdings 2" w:cs="Wingdings 2"/>
          <w:color w:val="000000" w:themeColor="text1"/>
          <w:sz w:val="24"/>
          <w:szCs w:val="24"/>
          <w:lang w:eastAsia="pl-PL"/>
        </w:rPr>
        <w:t></w:t>
      </w:r>
      <w:r w:rsidRPr="0048050D">
        <w:rPr>
          <w:rFonts w:ascii="Times New Roman" w:eastAsia="Times New Roman" w:hAnsi="Times New Roman"/>
          <w:b/>
          <w:color w:val="000000" w:themeColor="text1"/>
          <w:lang w:eastAsia="pl-PL"/>
        </w:rPr>
        <w:t xml:space="preserve"> pisemnej*  </w:t>
      </w:r>
      <w:r w:rsidRPr="0048050D">
        <w:rPr>
          <w:rFonts w:ascii="Wingdings 2" w:eastAsia="Wingdings 2" w:hAnsi="Wingdings 2" w:cs="Wingdings 2"/>
          <w:color w:val="000000" w:themeColor="text1"/>
          <w:sz w:val="24"/>
          <w:szCs w:val="24"/>
          <w:lang w:eastAsia="pl-PL"/>
        </w:rPr>
        <w:t></w:t>
      </w:r>
      <w:r w:rsidRPr="0048050D">
        <w:rPr>
          <w:rFonts w:ascii="Times New Roman" w:eastAsia="Times New Roman" w:hAnsi="Times New Roman"/>
          <w:b/>
          <w:color w:val="000000" w:themeColor="text1"/>
          <w:lang w:eastAsia="pl-PL"/>
        </w:rPr>
        <w:t> praktycznej*</w:t>
      </w:r>
    </w:p>
    <w:p w14:paraId="773A2BAE" w14:textId="77777777" w:rsidR="009A6116" w:rsidRPr="0048050D" w:rsidRDefault="009A6116" w:rsidP="00124A2A">
      <w:pPr>
        <w:spacing w:after="0" w:line="240" w:lineRule="auto"/>
        <w:jc w:val="both"/>
        <w:rPr>
          <w:rFonts w:ascii="Times New Roman" w:eastAsia="Times New Roman" w:hAnsi="Times New Roman"/>
          <w:b/>
          <w:bCs/>
          <w:iCs/>
          <w:color w:val="000000" w:themeColor="text1"/>
          <w:lang w:eastAsia="pl-PL"/>
        </w:rPr>
      </w:pPr>
    </w:p>
    <w:p w14:paraId="0DAAB676" w14:textId="77777777" w:rsidR="0063166F" w:rsidRPr="0048050D" w:rsidRDefault="0063166F" w:rsidP="00933B13">
      <w:pPr>
        <w:spacing w:after="0" w:line="240" w:lineRule="auto"/>
        <w:ind w:left="272" w:firstLine="12"/>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iCs/>
          <w:color w:val="000000" w:themeColor="text1"/>
          <w:lang w:eastAsia="pl-PL"/>
        </w:rPr>
        <w:t>Do wniosku dołączam:</w:t>
      </w:r>
    </w:p>
    <w:p w14:paraId="69269745" w14:textId="77777777" w:rsidR="0063166F" w:rsidRPr="0048050D"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1.</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świadectwo ukończenia </w:t>
      </w:r>
      <w:r w:rsidR="0063166F" w:rsidRPr="0048050D">
        <w:rPr>
          <w:rFonts w:ascii="Wingdings 2" w:eastAsia="Wingdings 2" w:hAnsi="Wingdings 2" w:cs="Wingdings 2"/>
          <w:color w:val="000000" w:themeColor="text1"/>
          <w:lang w:eastAsia="pl-PL"/>
        </w:rPr>
        <w:t></w:t>
      </w:r>
      <w:r w:rsidR="0063166F" w:rsidRPr="0048050D">
        <w:rPr>
          <w:rFonts w:ascii="Times New Roman" w:eastAsia="Times New Roman" w:hAnsi="Times New Roman"/>
          <w:color w:val="000000" w:themeColor="text1"/>
          <w:lang w:eastAsia="pl-PL"/>
        </w:rPr>
        <w:t xml:space="preserve"> gimnazjum*/ </w:t>
      </w:r>
      <w:r w:rsidR="0063166F" w:rsidRPr="0048050D">
        <w:rPr>
          <w:rFonts w:ascii="Wingdings 2" w:eastAsia="Wingdings 2" w:hAnsi="Wingdings 2" w:cs="Wingdings 2"/>
          <w:color w:val="000000" w:themeColor="text1"/>
          <w:lang w:eastAsia="pl-PL"/>
        </w:rPr>
        <w:t></w:t>
      </w:r>
      <w:r w:rsidR="0063166F" w:rsidRPr="0048050D">
        <w:rPr>
          <w:rFonts w:ascii="Times New Roman" w:eastAsia="Times New Roman" w:hAnsi="Times New Roman"/>
          <w:color w:val="000000" w:themeColor="text1"/>
          <w:lang w:eastAsia="pl-PL"/>
        </w:rPr>
        <w:t> ośmioletniej szkoły podstawowej*/ </w:t>
      </w:r>
      <w:r w:rsidR="0063166F" w:rsidRPr="0048050D">
        <w:rPr>
          <w:rFonts w:ascii="Wingdings 2" w:eastAsia="Wingdings 2" w:hAnsi="Wingdings 2" w:cs="Wingdings 2"/>
          <w:color w:val="000000" w:themeColor="text1"/>
          <w:lang w:eastAsia="pl-PL"/>
        </w:rPr>
        <w:t></w:t>
      </w:r>
      <w:r w:rsidR="0063166F" w:rsidRPr="0048050D">
        <w:rPr>
          <w:rFonts w:ascii="Times New Roman" w:eastAsia="Times New Roman" w:hAnsi="Times New Roman"/>
          <w:color w:val="000000" w:themeColor="text1"/>
          <w:lang w:eastAsia="pl-PL"/>
        </w:rPr>
        <w:t> innej szkoły*</w:t>
      </w:r>
    </w:p>
    <w:p w14:paraId="08861A12" w14:textId="6575D2A6" w:rsidR="0063166F" w:rsidRPr="0048050D" w:rsidRDefault="00561D66" w:rsidP="009C5D82">
      <w:pPr>
        <w:spacing w:before="60" w:after="0" w:line="240" w:lineRule="auto"/>
        <w:ind w:left="567"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2.</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dokumenty potwierdzające co najmniej dwa lata kształcenia lub pracy w zawodzie, w którym wyodrębniono </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kwalifikację</w:t>
      </w:r>
      <w:r w:rsidR="00186654">
        <w:rPr>
          <w:rFonts w:ascii="Times New Roman" w:eastAsia="Times New Roman" w:hAnsi="Times New Roman"/>
          <w:color w:val="000000" w:themeColor="text1"/>
          <w:lang w:eastAsia="pl-PL"/>
        </w:rPr>
        <w:t>,</w:t>
      </w:r>
      <w:r w:rsidR="0063166F" w:rsidRPr="0048050D">
        <w:rPr>
          <w:rFonts w:ascii="Times New Roman" w:eastAsia="Times New Roman" w:hAnsi="Times New Roman"/>
          <w:color w:val="000000" w:themeColor="text1"/>
          <w:lang w:eastAsia="pl-PL"/>
        </w:rPr>
        <w:t xml:space="preserve"> w zakresie której zamierzam zdawać egzamin:</w:t>
      </w:r>
    </w:p>
    <w:p w14:paraId="1BA2DC83" w14:textId="77777777" w:rsidR="0063166F" w:rsidRPr="0048050D" w:rsidRDefault="0063166F" w:rsidP="004E1FF3">
      <w:pPr>
        <w:numPr>
          <w:ilvl w:val="0"/>
          <w:numId w:val="161"/>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51F25B5D" w14:textId="77777777" w:rsidR="00702E13" w:rsidRPr="0048050D" w:rsidRDefault="00702E13" w:rsidP="004E1FF3">
      <w:pPr>
        <w:numPr>
          <w:ilvl w:val="0"/>
          <w:numId w:val="161"/>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59A7ED74" w14:textId="77777777" w:rsidR="00702E13" w:rsidRPr="0048050D" w:rsidRDefault="00702E13" w:rsidP="004E1FF3">
      <w:pPr>
        <w:numPr>
          <w:ilvl w:val="0"/>
          <w:numId w:val="161"/>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1A4D5FD9" w14:textId="77777777" w:rsidR="00702E13" w:rsidRPr="0048050D" w:rsidRDefault="00702E13" w:rsidP="004E1FF3">
      <w:pPr>
        <w:numPr>
          <w:ilvl w:val="0"/>
          <w:numId w:val="161"/>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2562C01B" w14:textId="77777777" w:rsidR="0063166F"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3. </w:t>
      </w:r>
      <w:r w:rsidR="009C5D82">
        <w:rPr>
          <w:rFonts w:ascii="Times New Roman" w:eastAsia="Times New Roman" w:hAnsi="Times New Roman"/>
          <w:color w:val="000000" w:themeColor="text1"/>
          <w:lang w:eastAsia="pl-PL"/>
        </w:rPr>
        <w:t xml:space="preserve"> </w:t>
      </w:r>
      <w:r w:rsidRPr="0048050D">
        <w:rPr>
          <w:rFonts w:ascii="Wingdings 2" w:eastAsia="Wingdings 2" w:hAnsi="Wingdings 2" w:cs="Wingdings 2"/>
          <w:color w:val="000000" w:themeColor="text1"/>
          <w:lang w:eastAsia="pl-PL"/>
        </w:rPr>
        <w:t></w:t>
      </w:r>
      <w:r w:rsidRPr="0048050D">
        <w:rPr>
          <w:rFonts w:ascii="Times New Roman" w:eastAsia="Times New Roman" w:hAnsi="Times New Roman"/>
          <w:color w:val="000000" w:themeColor="text1"/>
          <w:lang w:eastAsia="pl-PL"/>
        </w:rPr>
        <w:t> </w:t>
      </w:r>
      <w:r w:rsidR="00197D56" w:rsidRPr="0048050D">
        <w:rPr>
          <w:rFonts w:ascii="Times New Roman" w:eastAsia="Times New Roman" w:hAnsi="Times New Roman"/>
          <w:color w:val="000000" w:themeColor="text1"/>
          <w:lang w:eastAsia="pl-PL"/>
        </w:rPr>
        <w:t xml:space="preserve">zaświadczenie lekarskie o występowaniu dysfunkcji </w:t>
      </w:r>
      <w:r w:rsidRPr="0048050D">
        <w:rPr>
          <w:rFonts w:ascii="Times New Roman" w:eastAsia="Times New Roman" w:hAnsi="Times New Roman"/>
          <w:b/>
          <w:color w:val="000000" w:themeColor="text1"/>
          <w:lang w:eastAsia="pl-PL"/>
        </w:rPr>
        <w:t>*</w:t>
      </w:r>
      <w:r w:rsidRPr="0048050D">
        <w:rPr>
          <w:rFonts w:ascii="Times New Roman" w:eastAsia="Times New Roman" w:hAnsi="Times New Roman"/>
          <w:color w:val="000000" w:themeColor="text1"/>
          <w:lang w:eastAsia="pl-PL"/>
        </w:rPr>
        <w:t>/ </w:t>
      </w:r>
      <w:r w:rsidRPr="0048050D">
        <w:rPr>
          <w:rFonts w:ascii="Wingdings 2" w:eastAsia="Wingdings 2" w:hAnsi="Wingdings 2" w:cs="Wingdings 2"/>
          <w:color w:val="000000" w:themeColor="text1"/>
          <w:lang w:eastAsia="pl-PL"/>
        </w:rPr>
        <w:t></w:t>
      </w:r>
      <w:r w:rsidRPr="0048050D">
        <w:rPr>
          <w:rFonts w:ascii="Times New Roman" w:eastAsia="Times New Roman" w:hAnsi="Times New Roman"/>
          <w:color w:val="000000" w:themeColor="text1"/>
          <w:lang w:eastAsia="pl-PL"/>
        </w:rPr>
        <w:t> zaświadczenie lekarskie o stanie zdrowia*</w:t>
      </w:r>
    </w:p>
    <w:p w14:paraId="58708F18" w14:textId="77777777" w:rsidR="00561D66"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4.</w:t>
      </w:r>
      <w:r w:rsidR="00561D66" w:rsidRPr="0048050D">
        <w:rPr>
          <w:rFonts w:ascii="Times New Roman" w:eastAsia="Times New Roman" w:hAnsi="Times New Roman"/>
          <w:color w:val="000000" w:themeColor="text1"/>
          <w:lang w:eastAsia="pl-PL"/>
        </w:rPr>
        <w:t xml:space="preserve"> </w:t>
      </w:r>
      <w:r w:rsidR="009C5D82">
        <w:rPr>
          <w:rFonts w:ascii="Times New Roman" w:eastAsia="Times New Roman" w:hAnsi="Times New Roman"/>
          <w:color w:val="000000" w:themeColor="text1"/>
          <w:lang w:eastAsia="pl-PL"/>
        </w:rPr>
        <w:t xml:space="preserve"> </w:t>
      </w:r>
      <w:r w:rsidR="00561D66" w:rsidRPr="0048050D">
        <w:rPr>
          <w:rFonts w:ascii="Wingdings 2" w:eastAsia="Wingdings 2" w:hAnsi="Wingdings 2" w:cs="Wingdings 2"/>
          <w:color w:val="000000" w:themeColor="text1"/>
          <w:lang w:eastAsia="pl-PL"/>
        </w:rPr>
        <w:t></w:t>
      </w:r>
      <w:r w:rsidR="00561D66" w:rsidRPr="0048050D">
        <w:rPr>
          <w:rFonts w:ascii="Times New Roman" w:eastAsia="Times New Roman" w:hAnsi="Times New Roman"/>
          <w:color w:val="000000" w:themeColor="text1"/>
          <w:lang w:eastAsia="pl-PL"/>
        </w:rPr>
        <w:t xml:space="preserve"> deklarację przystąpienia do egzaminu</w:t>
      </w:r>
    </w:p>
    <w:p w14:paraId="712E69E7" w14:textId="77777777" w:rsidR="0063166F" w:rsidRPr="0048050D"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5. </w:t>
      </w:r>
      <w:r w:rsidR="0063166F" w:rsidRPr="0048050D">
        <w:rPr>
          <w:rFonts w:ascii="Times New Roman" w:eastAsia="Times New Roman" w:hAnsi="Times New Roman"/>
          <w:color w:val="000000" w:themeColor="text1"/>
          <w:lang w:eastAsia="pl-PL"/>
        </w:rPr>
        <w:t xml:space="preserve"> </w:t>
      </w:r>
      <w:r w:rsidR="0063166F" w:rsidRPr="0048050D">
        <w:rPr>
          <w:rFonts w:ascii="Wingdings 2" w:eastAsia="Wingdings 2" w:hAnsi="Wingdings 2" w:cs="Wingdings 2"/>
          <w:color w:val="000000" w:themeColor="text1"/>
          <w:lang w:eastAsia="pl-PL"/>
        </w:rPr>
        <w:t></w:t>
      </w:r>
      <w:r w:rsidR="0063166F" w:rsidRPr="0048050D">
        <w:rPr>
          <w:rFonts w:ascii="Times New Roman" w:eastAsia="Times New Roman" w:hAnsi="Times New Roman"/>
          <w:color w:val="000000" w:themeColor="text1"/>
          <w:lang w:eastAsia="pl-PL"/>
        </w:rPr>
        <w:t> wniosek o zwolnienie z całości lub części opłaty i dokumenty potwierdzające wysokość dochodów*.</w:t>
      </w:r>
    </w:p>
    <w:p w14:paraId="1CA1A91F" w14:textId="77777777" w:rsidR="0063166F" w:rsidRPr="0048050D" w:rsidRDefault="0063166F" w:rsidP="00561D66">
      <w:pPr>
        <w:spacing w:before="240" w:after="60" w:line="240" w:lineRule="auto"/>
        <w:jc w:val="both"/>
        <w:rPr>
          <w:rFonts w:ascii="Times New Roman" w:eastAsia="Times New Roman" w:hAnsi="Times New Roman"/>
          <w:bCs/>
          <w:iCs/>
          <w:color w:val="000000" w:themeColor="text1"/>
          <w:lang w:eastAsia="pl-PL"/>
        </w:rPr>
      </w:pPr>
      <w:r w:rsidRPr="0048050D">
        <w:rPr>
          <w:rFonts w:ascii="Times New Roman" w:eastAsia="Times New Roman" w:hAnsi="Times New Roman"/>
          <w:bCs/>
          <w:iCs/>
          <w:color w:val="000000" w:themeColor="text1"/>
          <w:lang w:eastAsia="pl-PL"/>
        </w:rPr>
        <w:t>Wyrażam zgodę na przetwarzanie moich danych osobowych do celów związanych z egzaminem potwierdzającym kwalifikacje w zawodzie.</w:t>
      </w:r>
    </w:p>
    <w:p w14:paraId="00E1DAD0" w14:textId="77777777" w:rsidR="0063166F" w:rsidRPr="0048050D" w:rsidRDefault="0063166F" w:rsidP="0063166F">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63166F" w:rsidRPr="0048050D" w14:paraId="1AD3211A" w14:textId="77777777">
        <w:trPr>
          <w:trHeight w:val="540"/>
          <w:jc w:val="center"/>
        </w:trPr>
        <w:tc>
          <w:tcPr>
            <w:tcW w:w="4605" w:type="dxa"/>
            <w:vAlign w:val="bottom"/>
          </w:tcPr>
          <w:p w14:paraId="73941B27" w14:textId="77777777" w:rsidR="0063166F" w:rsidRDefault="0063166F" w:rsidP="0063166F">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14:paraId="13E28CDA" w14:textId="77777777" w:rsidR="004A2075" w:rsidRDefault="004A2075" w:rsidP="0063166F">
            <w:pPr>
              <w:spacing w:after="0" w:line="240" w:lineRule="auto"/>
              <w:outlineLvl w:val="0"/>
              <w:rPr>
                <w:rFonts w:ascii="Times New Roman" w:eastAsia="Times New Roman" w:hAnsi="Times New Roman"/>
                <w:i/>
                <w:color w:val="000000" w:themeColor="text1"/>
                <w:sz w:val="18"/>
                <w:szCs w:val="18"/>
                <w:lang w:eastAsia="pl-PL"/>
              </w:rPr>
            </w:pPr>
          </w:p>
          <w:p w14:paraId="75423293" w14:textId="77777777" w:rsidR="004A2075" w:rsidRPr="009C5D82" w:rsidRDefault="004A2075" w:rsidP="0063166F">
            <w:pPr>
              <w:spacing w:after="0" w:line="240" w:lineRule="auto"/>
              <w:outlineLvl w:val="0"/>
              <w:rPr>
                <w:rFonts w:ascii="Times New Roman" w:eastAsia="Times New Roman" w:hAnsi="Times New Roman"/>
                <w:b/>
                <w:color w:val="000000" w:themeColor="text1"/>
                <w:sz w:val="18"/>
                <w:szCs w:val="18"/>
                <w:lang w:eastAsia="pl-PL"/>
              </w:rPr>
            </w:pPr>
          </w:p>
        </w:tc>
        <w:tc>
          <w:tcPr>
            <w:tcW w:w="4605" w:type="dxa"/>
          </w:tcPr>
          <w:p w14:paraId="079B3821" w14:textId="77777777" w:rsidR="0063166F" w:rsidRPr="0048050D" w:rsidRDefault="0063166F" w:rsidP="0063166F">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68C4EDE0" w14:textId="77777777" w:rsidR="0063166F" w:rsidRDefault="0063166F"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p w14:paraId="65E6AACD" w14:textId="77777777" w:rsidR="004A2075" w:rsidRDefault="004A2075"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p>
          <w:p w14:paraId="5D33610C" w14:textId="77777777" w:rsidR="004A2075" w:rsidRDefault="004A2075"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p>
          <w:p w14:paraId="171EFCC0" w14:textId="77777777" w:rsidR="004A2075" w:rsidRPr="0048050D" w:rsidRDefault="004A2075" w:rsidP="0063166F">
            <w:pPr>
              <w:spacing w:after="0" w:line="240" w:lineRule="auto"/>
              <w:ind w:left="1243"/>
              <w:jc w:val="center"/>
              <w:outlineLvl w:val="0"/>
              <w:rPr>
                <w:rFonts w:ascii="Times New Roman" w:eastAsia="Times New Roman" w:hAnsi="Times New Roman"/>
                <w:bCs/>
                <w:color w:val="000000" w:themeColor="text1"/>
                <w:sz w:val="18"/>
                <w:szCs w:val="18"/>
                <w:lang w:eastAsia="pl-PL"/>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
        <w:gridCol w:w="9207"/>
      </w:tblGrid>
      <w:tr w:rsidR="004A2075" w14:paraId="0A14312A" w14:textId="77777777" w:rsidTr="001875C0">
        <w:tc>
          <w:tcPr>
            <w:tcW w:w="496" w:type="dxa"/>
            <w:vAlign w:val="center"/>
          </w:tcPr>
          <w:p w14:paraId="30A9A3A2" w14:textId="77777777" w:rsidR="004A2075" w:rsidRPr="004D1E04" w:rsidRDefault="004A2075" w:rsidP="00560AB9">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6F758BD" w14:textId="4A424A1C"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3AEDE51" w14:textId="77777777" w:rsidR="004A2075" w:rsidRPr="0048050D" w:rsidRDefault="004A2075" w:rsidP="0063166F">
      <w:pPr>
        <w:spacing w:before="120" w:after="0" w:line="240" w:lineRule="auto"/>
        <w:ind w:left="272" w:hanging="272"/>
        <w:jc w:val="center"/>
        <w:rPr>
          <w:rFonts w:ascii="Arial" w:eastAsia="Times New Roman" w:hAnsi="Arial" w:cs="Arial"/>
          <w:b/>
          <w:bCs/>
          <w:color w:val="000000" w:themeColor="text1"/>
          <w:sz w:val="2"/>
          <w:szCs w:val="2"/>
          <w:lang w:eastAsia="pl-PL"/>
        </w:rPr>
      </w:pPr>
    </w:p>
    <w:p w14:paraId="26939CE6" w14:textId="77777777" w:rsidR="009A6116" w:rsidRPr="0048050D" w:rsidRDefault="009A6116" w:rsidP="00650540">
      <w:pPr>
        <w:spacing w:after="0"/>
        <w:rPr>
          <w:rFonts w:ascii="Times New Roman" w:eastAsia="Times New Roman" w:hAnsi="Times New Roman"/>
          <w:b/>
          <w:color w:val="000000" w:themeColor="text1"/>
          <w:sz w:val="2"/>
          <w:szCs w:val="2"/>
          <w:lang w:eastAsia="pl-PL"/>
        </w:rPr>
      </w:pPr>
      <w:bookmarkStart w:id="7" w:name="_Toc314044691"/>
      <w:r w:rsidRPr="0048050D">
        <w:rPr>
          <w:rFonts w:ascii="Times New Roman" w:eastAsia="Times New Roman" w:hAnsi="Times New Roman"/>
          <w:b/>
          <w:color w:val="000000" w:themeColor="text1"/>
          <w:lang w:eastAsia="pl-PL"/>
        </w:rPr>
        <w:br w:type="page"/>
      </w:r>
    </w:p>
    <w:p w14:paraId="07F6E45F" w14:textId="77777777" w:rsidR="007C28D3" w:rsidRPr="0048050D" w:rsidRDefault="0097435B" w:rsidP="004B4695">
      <w:pPr>
        <w:shd w:val="clear" w:color="auto" w:fill="DEEAF6" w:themeFill="accent1" w:themeFillTint="33"/>
        <w:spacing w:after="0"/>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13a</w:t>
      </w:r>
    </w:p>
    <w:p w14:paraId="25A3C88F" w14:textId="77777777" w:rsidR="003736A6" w:rsidRPr="0048050D" w:rsidRDefault="003736A6" w:rsidP="003736A6">
      <w:pPr>
        <w:spacing w:after="0"/>
        <w:outlineLvl w:val="0"/>
        <w:rPr>
          <w:rFonts w:ascii="Times New Roman" w:eastAsia="Times New Roman" w:hAnsi="Times New Roman"/>
          <w:b/>
          <w:color w:val="000000" w:themeColor="text1"/>
          <w:lang w:eastAsia="pl-PL"/>
        </w:rPr>
      </w:pPr>
    </w:p>
    <w:p w14:paraId="1751EAB2" w14:textId="77777777" w:rsidR="00925756" w:rsidRPr="0048050D" w:rsidRDefault="007C28D3" w:rsidP="003736A6">
      <w:pPr>
        <w:shd w:val="clear" w:color="auto" w:fill="D9D9D9"/>
        <w:spacing w:after="3" w:line="268" w:lineRule="auto"/>
        <w:ind w:left="10" w:right="44" w:hanging="10"/>
        <w:jc w:val="center"/>
        <w:outlineLvl w:val="0"/>
        <w:rPr>
          <w:rFonts w:ascii="Times New Roman" w:eastAsia="Times New Roman" w:hAnsi="Times New Roman"/>
          <w:b/>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do egzaminu potwierdzającego kwalifikacje w zawodzie</w:t>
      </w:r>
      <w:r w:rsidR="0097197C" w:rsidRPr="0048050D">
        <w:rPr>
          <w:rFonts w:ascii="Times New Roman" w:eastAsia="Times New Roman" w:hAnsi="Times New Roman"/>
          <w:b/>
          <w:caps/>
          <w:color w:val="000000" w:themeColor="text1"/>
          <w:sz w:val="24"/>
          <w:szCs w:val="24"/>
          <w:lang w:eastAsia="pl-PL"/>
        </w:rPr>
        <w:t xml:space="preserve"> </w:t>
      </w:r>
    </w:p>
    <w:p w14:paraId="3CA572D9" w14:textId="77777777" w:rsidR="007C28D3" w:rsidRPr="0048050D" w:rsidRDefault="0097197C" w:rsidP="003736A6">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Uczestnik prz</w:t>
      </w:r>
      <w:r w:rsidR="00925756" w:rsidRPr="0048050D">
        <w:rPr>
          <w:rFonts w:ascii="Times New Roman" w:eastAsia="Times New Roman" w:hAnsi="Times New Roman"/>
          <w:b/>
          <w:caps/>
          <w:color w:val="000000" w:themeColor="text1"/>
          <w:sz w:val="24"/>
          <w:szCs w:val="24"/>
          <w:lang w:eastAsia="pl-PL"/>
        </w:rPr>
        <w:t>ygotowania zawodowego dorosłych</w:t>
      </w:r>
    </w:p>
    <w:p w14:paraId="3233D3E9" w14:textId="77777777" w:rsidR="007C28D3" w:rsidRPr="0048050D" w:rsidRDefault="007C28D3" w:rsidP="007C28D3">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7C28D3" w:rsidRPr="0048050D" w14:paraId="2D92044E" w14:textId="77777777">
        <w:trPr>
          <w:cantSplit/>
        </w:trPr>
        <w:tc>
          <w:tcPr>
            <w:tcW w:w="2700" w:type="dxa"/>
            <w:tcBorders>
              <w:top w:val="nil"/>
              <w:left w:val="nil"/>
              <w:bottom w:val="dashed" w:sz="4" w:space="0" w:color="auto"/>
              <w:right w:val="single" w:sz="4" w:space="0" w:color="auto"/>
            </w:tcBorders>
          </w:tcPr>
          <w:p w14:paraId="09556CC3"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D3A238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A71856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016887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B7E403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571F83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504C09F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1027BE4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FBB3FF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1679D903" w14:textId="77777777">
        <w:trPr>
          <w:cantSplit/>
        </w:trPr>
        <w:tc>
          <w:tcPr>
            <w:tcW w:w="2700" w:type="dxa"/>
            <w:tcBorders>
              <w:top w:val="dashed" w:sz="4" w:space="0" w:color="auto"/>
              <w:left w:val="nil"/>
              <w:bottom w:val="nil"/>
              <w:right w:val="nil"/>
            </w:tcBorders>
          </w:tcPr>
          <w:p w14:paraId="55BBFDCD" w14:textId="77777777" w:rsidR="007C28D3" w:rsidRPr="0048050D" w:rsidRDefault="007C28D3" w:rsidP="005F7359">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14:paraId="280476AB"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4E4945C1"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6C05C976"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350EB798"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10A60249"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4BB2699C"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168A5D44"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5528BA24"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5B870B13" w14:textId="77777777" w:rsidR="007C28D3" w:rsidRPr="0048050D" w:rsidRDefault="007C28D3" w:rsidP="007C28D3">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7C28D3" w:rsidRPr="0048050D" w14:paraId="576D2C75" w14:textId="77777777">
        <w:trPr>
          <w:gridAfter w:val="1"/>
          <w:wAfter w:w="173" w:type="dxa"/>
          <w:cantSplit/>
          <w:trHeight w:val="394"/>
        </w:trPr>
        <w:tc>
          <w:tcPr>
            <w:tcW w:w="8200" w:type="dxa"/>
            <w:gridSpan w:val="42"/>
            <w:tcBorders>
              <w:top w:val="nil"/>
              <w:left w:val="nil"/>
              <w:bottom w:val="nil"/>
              <w:right w:val="nil"/>
            </w:tcBorders>
          </w:tcPr>
          <w:p w14:paraId="66C0C093" w14:textId="77777777" w:rsidR="007C28D3" w:rsidRPr="0048050D" w:rsidRDefault="007C28D3" w:rsidP="005F7359">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14:paraId="0BA8BE18" w14:textId="77777777"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14:paraId="63914767" w14:textId="77777777"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r>
      <w:tr w:rsidR="007C28D3" w:rsidRPr="0048050D" w14:paraId="0ECFBF21" w14:textId="77777777">
        <w:trPr>
          <w:cantSplit/>
          <w:trHeight w:val="336"/>
        </w:trPr>
        <w:tc>
          <w:tcPr>
            <w:tcW w:w="2228" w:type="dxa"/>
            <w:gridSpan w:val="6"/>
            <w:tcBorders>
              <w:top w:val="nil"/>
              <w:left w:val="nil"/>
              <w:bottom w:val="nil"/>
              <w:right w:val="dotted" w:sz="4" w:space="0" w:color="auto"/>
            </w:tcBorders>
          </w:tcPr>
          <w:p w14:paraId="124F6FE1"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0C83C96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6D1626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9B822C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81A98E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F68149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6EA62F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8E422A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311667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D948CE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6EDE05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EC5526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2F66A8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2613FE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DCE3E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020A34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6F24029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384AFC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592E0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0C46B0B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EF6E40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3095CDA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E008BC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7600913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20210554" w14:textId="77777777">
        <w:trPr>
          <w:cantSplit/>
          <w:trHeight w:val="97"/>
        </w:trPr>
        <w:tc>
          <w:tcPr>
            <w:tcW w:w="2228" w:type="dxa"/>
            <w:gridSpan w:val="6"/>
            <w:tcBorders>
              <w:top w:val="nil"/>
              <w:left w:val="nil"/>
              <w:bottom w:val="nil"/>
              <w:right w:val="nil"/>
            </w:tcBorders>
          </w:tcPr>
          <w:p w14:paraId="52E407DD" w14:textId="77777777" w:rsidR="007C28D3" w:rsidRPr="0048050D" w:rsidRDefault="007C28D3" w:rsidP="005F7359">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10E8FF1"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6B4BE2E"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0EF0DC4E"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9405DE6"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455F17EC"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6C258AA1"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74430C8"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0E1050E3"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2FBBB0E"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E43D078"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7AA150E6"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19A9886F"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7E3CDFD"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9621736"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3214436"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14:paraId="0E42C468"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27575C4"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5F33AB94"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14:paraId="5C4A42A0"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7EAE99D"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14:paraId="7A10FEAE"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79074075"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14:paraId="2640D466"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r>
      <w:tr w:rsidR="007C28D3" w:rsidRPr="0048050D" w14:paraId="5F9ADF73" w14:textId="77777777">
        <w:trPr>
          <w:cantSplit/>
          <w:trHeight w:val="336"/>
        </w:trPr>
        <w:tc>
          <w:tcPr>
            <w:tcW w:w="2228" w:type="dxa"/>
            <w:gridSpan w:val="6"/>
            <w:tcBorders>
              <w:top w:val="nil"/>
              <w:left w:val="nil"/>
              <w:bottom w:val="nil"/>
              <w:right w:val="dotted" w:sz="4" w:space="0" w:color="auto"/>
            </w:tcBorders>
          </w:tcPr>
          <w:p w14:paraId="2DD62ACD"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0C34D8A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2688B3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FB24D5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64E0CE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B529F6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BBA6BA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9C04D0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157759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346BAE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B7C3D3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844CA3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720E36A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654B2D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A5D9EE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4A4B6C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0E044A4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5A368A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8F2B21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11A7445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8F5C71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67E3EFD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E74B1D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4DD781C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69387011" w14:textId="77777777">
        <w:trPr>
          <w:cantSplit/>
          <w:trHeight w:val="102"/>
        </w:trPr>
        <w:tc>
          <w:tcPr>
            <w:tcW w:w="2228" w:type="dxa"/>
            <w:gridSpan w:val="6"/>
            <w:tcBorders>
              <w:top w:val="nil"/>
              <w:left w:val="nil"/>
              <w:bottom w:val="nil"/>
              <w:right w:val="nil"/>
            </w:tcBorders>
          </w:tcPr>
          <w:p w14:paraId="537B1A0A"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4A2D49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65C362D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3B41A8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F6AF5B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4560BE8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2B7912B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ECEA9C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395407D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14:paraId="67BDA70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1BED02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4043481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7032A7B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6258611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391418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68D107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14:paraId="0CBDBFD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6674377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380FD8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14:paraId="568B762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F40293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1B799FD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23F5967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14:paraId="1F99C57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089D90DC" w14:textId="77777777">
        <w:trPr>
          <w:cantSplit/>
          <w:trHeight w:val="87"/>
        </w:trPr>
        <w:tc>
          <w:tcPr>
            <w:tcW w:w="2228" w:type="dxa"/>
            <w:gridSpan w:val="6"/>
            <w:tcBorders>
              <w:top w:val="nil"/>
              <w:left w:val="nil"/>
              <w:bottom w:val="nil"/>
              <w:right w:val="nil"/>
            </w:tcBorders>
          </w:tcPr>
          <w:p w14:paraId="35302B38"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14:paraId="13F6E48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01A9D91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6BF9730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5BBFF96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6ECF48C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2127866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045D144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01E004B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0A20E1C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2A82633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6725103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14:paraId="13ECA18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77FDA46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58985CD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682E1C6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14:paraId="4C03E6F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4CC08C3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11D0D95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14:paraId="142E24D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4947FDD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14:paraId="69E2ABC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37E4B66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5C356CD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1E33BD73" w14:textId="77777777">
        <w:trPr>
          <w:cantSplit/>
          <w:trHeight w:val="336"/>
        </w:trPr>
        <w:tc>
          <w:tcPr>
            <w:tcW w:w="2228" w:type="dxa"/>
            <w:gridSpan w:val="6"/>
            <w:tcBorders>
              <w:top w:val="nil"/>
              <w:left w:val="nil"/>
              <w:bottom w:val="nil"/>
              <w:right w:val="dotted" w:sz="4" w:space="0" w:color="auto"/>
            </w:tcBorders>
          </w:tcPr>
          <w:p w14:paraId="1FCAFB1A"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490FCA3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DCE966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96C93C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56E397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0A08EE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A96547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432FCF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31FB41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24C870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CE626D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46CB82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14:paraId="09E1BD4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3426680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40712F8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5139323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14:paraId="1A4888E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BB9CC3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51DCCEF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14:paraId="1EFDE54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0D51AA1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14:paraId="10F5F66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14:paraId="46FB08B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14:paraId="278B186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5487CDE8" w14:textId="77777777">
        <w:trPr>
          <w:cantSplit/>
          <w:trHeight w:val="102"/>
        </w:trPr>
        <w:tc>
          <w:tcPr>
            <w:tcW w:w="404" w:type="dxa"/>
            <w:tcBorders>
              <w:top w:val="nil"/>
              <w:left w:val="nil"/>
              <w:bottom w:val="nil"/>
              <w:right w:val="nil"/>
            </w:tcBorders>
          </w:tcPr>
          <w:p w14:paraId="41F7A7B0"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14:paraId="54E8ECA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06CB4A6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3FF186A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2FC710C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14:paraId="02DB7BE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14:paraId="392D566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B58DFE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B925EA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794646A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8110C3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610DB58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65F8D97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6BAE47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1ADBCBA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D217DE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8E7901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368E6F9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15B82B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7EB198C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7E3F6B1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61FBB51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105FBAB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438B5D5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328B37B9" w14:textId="77777777">
        <w:trPr>
          <w:cantSplit/>
          <w:trHeight w:val="453"/>
        </w:trPr>
        <w:tc>
          <w:tcPr>
            <w:tcW w:w="8376" w:type="dxa"/>
            <w:gridSpan w:val="44"/>
            <w:tcBorders>
              <w:top w:val="nil"/>
              <w:left w:val="nil"/>
              <w:bottom w:val="nil"/>
              <w:right w:val="nil"/>
            </w:tcBorders>
          </w:tcPr>
          <w:p w14:paraId="78F3232E" w14:textId="77777777" w:rsidR="007C28D3" w:rsidRPr="0048050D" w:rsidRDefault="007C28D3" w:rsidP="005F7359">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22999D1D" w14:textId="77777777"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14:paraId="7A2D2FAF" w14:textId="77777777"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r>
    </w:tbl>
    <w:p w14:paraId="21E58475" w14:textId="77777777" w:rsidR="007C28D3" w:rsidRPr="0048050D" w:rsidRDefault="007C28D3" w:rsidP="007C28D3">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egzaminu potwierdzającego kwalifikacje w zawodzie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7C28D3" w:rsidRPr="0048050D" w14:paraId="0B411A96"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7D174495"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00AEFE4C"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545E47F4"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3FFB4B23"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267E4772"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5587B010"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517A32DF"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14:paraId="57FE85C7"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14:paraId="5A5F0B4B"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14:paraId="6BCCAACC" w14:textId="77777777">
        <w:trPr>
          <w:cantSplit/>
          <w:trHeight w:val="194"/>
        </w:trPr>
        <w:tc>
          <w:tcPr>
            <w:tcW w:w="1718" w:type="dxa"/>
            <w:gridSpan w:val="7"/>
          </w:tcPr>
          <w:p w14:paraId="5BA593E7"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14:paraId="7A27F395" w14:textId="77777777" w:rsidR="007C28D3" w:rsidRPr="0048050D" w:rsidRDefault="007C28D3" w:rsidP="005F7359">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14:paraId="69B8A632"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25C13DC3" w14:textId="77777777" w:rsidR="007C28D3" w:rsidRPr="0048050D" w:rsidRDefault="007C28D3" w:rsidP="007C28D3">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0"/>
        <w:gridCol w:w="247"/>
        <w:gridCol w:w="263"/>
        <w:gridCol w:w="834"/>
        <w:gridCol w:w="8222"/>
      </w:tblGrid>
      <w:tr w:rsidR="007C28D3" w:rsidRPr="0048050D" w14:paraId="3D0F49A0" w14:textId="77777777" w:rsidTr="00B91B6D">
        <w:trPr>
          <w:cantSplit/>
          <w:trHeight w:val="259"/>
        </w:trPr>
        <w:tc>
          <w:tcPr>
            <w:tcW w:w="264" w:type="dxa"/>
            <w:tcBorders>
              <w:top w:val="dotted" w:sz="4" w:space="0" w:color="auto"/>
              <w:left w:val="dotted" w:sz="4" w:space="0" w:color="auto"/>
              <w:bottom w:val="dotted" w:sz="4" w:space="0" w:color="auto"/>
            </w:tcBorders>
          </w:tcPr>
          <w:p w14:paraId="016B19D1"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top w:val="dotted" w:sz="4" w:space="0" w:color="auto"/>
              <w:bottom w:val="dotted" w:sz="4" w:space="0" w:color="auto"/>
            </w:tcBorders>
          </w:tcPr>
          <w:p w14:paraId="04CA0E58" w14:textId="77777777" w:rsidR="007C28D3" w:rsidRPr="0048050D" w:rsidRDefault="007C28D3" w:rsidP="005F7359">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7" w:type="dxa"/>
            <w:tcBorders>
              <w:top w:val="dotted" w:sz="4" w:space="0" w:color="auto"/>
              <w:bottom w:val="dotted" w:sz="4" w:space="0" w:color="auto"/>
              <w:right w:val="dotted" w:sz="4" w:space="0" w:color="auto"/>
            </w:tcBorders>
          </w:tcPr>
          <w:p w14:paraId="5694E7E9"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bottom w:val="dotted" w:sz="4" w:space="0" w:color="auto"/>
              <w:right w:val="dotted" w:sz="4" w:space="0" w:color="auto"/>
            </w:tcBorders>
          </w:tcPr>
          <w:p w14:paraId="2991C5D9" w14:textId="77777777" w:rsidR="007C28D3" w:rsidRPr="0048050D" w:rsidRDefault="00B91B6D" w:rsidP="005F7359">
            <w:pPr>
              <w:spacing w:before="60" w:after="0" w:line="240" w:lineRule="auto"/>
              <w:jc w:val="both"/>
              <w:rPr>
                <w:rFonts w:ascii="Times New Roman" w:eastAsia="Times New Roman" w:hAnsi="Times New Roman"/>
                <w:b/>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585FD525" w14:textId="77777777" w:rsidR="007C28D3" w:rsidRPr="0048050D" w:rsidRDefault="007C28D3" w:rsidP="00B91B6D">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14:paraId="6F80D8EF"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14:paraId="05F50C41" w14:textId="77777777" w:rsidTr="00EC674C">
        <w:trPr>
          <w:cantSplit/>
          <w:trHeight w:val="254"/>
        </w:trPr>
        <w:tc>
          <w:tcPr>
            <w:tcW w:w="1768" w:type="dxa"/>
            <w:gridSpan w:val="5"/>
            <w:vMerge w:val="restart"/>
            <w:tcBorders>
              <w:top w:val="dotted" w:sz="4" w:space="0" w:color="auto"/>
            </w:tcBorders>
          </w:tcPr>
          <w:p w14:paraId="0E886242" w14:textId="5154EC7F" w:rsidR="007C28D3" w:rsidRPr="0048050D" w:rsidRDefault="007C28D3" w:rsidP="00B91B6D">
            <w:pPr>
              <w:spacing w:after="0" w:line="240" w:lineRule="auto"/>
              <w:ind w:left="-2" w:right="-69"/>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oznaczenie kwalifik</w:t>
            </w:r>
            <w:r w:rsidR="00F74D25">
              <w:rPr>
                <w:rFonts w:ascii="Times New Roman" w:eastAsia="Times New Roman" w:hAnsi="Times New Roman"/>
                <w:i/>
                <w:color w:val="000000" w:themeColor="text1"/>
                <w:sz w:val="14"/>
                <w:szCs w:val="14"/>
                <w:lang w:eastAsia="pl-PL"/>
              </w:rPr>
              <w:t>acji zgodny</w:t>
            </w:r>
            <w:r w:rsidRPr="0048050D">
              <w:rPr>
                <w:rFonts w:ascii="Times New Roman" w:eastAsia="Times New Roman" w:hAnsi="Times New Roman"/>
                <w:i/>
                <w:color w:val="000000" w:themeColor="text1"/>
                <w:sz w:val="14"/>
                <w:szCs w:val="14"/>
                <w:lang w:eastAsia="pl-PL"/>
              </w:rPr>
              <w:t xml:space="preserve"> z podstawą programową</w:t>
            </w:r>
          </w:p>
        </w:tc>
        <w:tc>
          <w:tcPr>
            <w:tcW w:w="8222" w:type="dxa"/>
            <w:tcBorders>
              <w:top w:val="dashed" w:sz="4" w:space="0" w:color="auto"/>
              <w:bottom w:val="dashed" w:sz="4" w:space="0" w:color="auto"/>
            </w:tcBorders>
          </w:tcPr>
          <w:p w14:paraId="212E3D5E"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p>
        </w:tc>
      </w:tr>
      <w:tr w:rsidR="007C28D3" w:rsidRPr="0048050D" w14:paraId="33561E13" w14:textId="77777777">
        <w:trPr>
          <w:cantSplit/>
          <w:trHeight w:val="238"/>
        </w:trPr>
        <w:tc>
          <w:tcPr>
            <w:tcW w:w="1768" w:type="dxa"/>
            <w:gridSpan w:val="5"/>
            <w:vMerge/>
          </w:tcPr>
          <w:p w14:paraId="24E3C992" w14:textId="77777777" w:rsidR="007C28D3" w:rsidRPr="0048050D" w:rsidRDefault="007C28D3" w:rsidP="005F7359">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14:paraId="51B8A31B"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09CC7B86" w14:textId="77777777"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14:paraId="04AB7523" w14:textId="77777777"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14:paraId="40B96EB2" w14:textId="77777777" w:rsidR="007C28D3" w:rsidRPr="0048050D" w:rsidRDefault="007C28D3" w:rsidP="00B91B6D">
      <w:pPr>
        <w:spacing w:after="0" w:line="240" w:lineRule="auto"/>
        <w:ind w:left="709"/>
        <w:jc w:val="right"/>
        <w:rPr>
          <w:rFonts w:ascii="Times New Roman" w:eastAsia="Times New Roman" w:hAnsi="Times New Roman"/>
          <w:b/>
          <w:color w:val="000000" w:themeColor="text1"/>
          <w:lang w:eastAsia="pl-PL"/>
        </w:rPr>
      </w:pPr>
      <w:r w:rsidRPr="0048050D">
        <w:rPr>
          <w:rFonts w:ascii="Wingdings 2" w:eastAsia="Wingdings 2" w:hAnsi="Wingdings 2" w:cs="Wingdings 2"/>
          <w:color w:val="000000" w:themeColor="text1"/>
          <w:sz w:val="24"/>
          <w:szCs w:val="24"/>
          <w:lang w:eastAsia="pl-PL"/>
        </w:rPr>
        <w:t></w:t>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r w:rsidRPr="0048050D">
        <w:rPr>
          <w:rFonts w:ascii="Wingdings 2" w:eastAsia="Wingdings 2" w:hAnsi="Wingdings 2" w:cs="Wingdings 2"/>
          <w:color w:val="000000" w:themeColor="text1"/>
          <w:sz w:val="24"/>
          <w:szCs w:val="24"/>
          <w:lang w:eastAsia="pl-PL"/>
        </w:rPr>
        <w:t></w:t>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lang w:eastAsia="pl-PL"/>
        </w:rPr>
        <w:t xml:space="preserve">po raz kolejny* </w:t>
      </w:r>
    </w:p>
    <w:p w14:paraId="24D8783C" w14:textId="77777777" w:rsidR="007C28D3" w:rsidRPr="0048050D" w:rsidRDefault="007C28D3" w:rsidP="007C28D3">
      <w:pPr>
        <w:spacing w:after="0" w:line="240" w:lineRule="auto"/>
        <w:ind w:left="709"/>
        <w:jc w:val="center"/>
        <w:rPr>
          <w:rFonts w:ascii="Times New Roman" w:eastAsia="Times New Roman" w:hAnsi="Times New Roman"/>
          <w:b/>
          <w:color w:val="000000" w:themeColor="text1"/>
          <w:lang w:eastAsia="pl-PL"/>
        </w:rPr>
      </w:pPr>
    </w:p>
    <w:p w14:paraId="1F8959E9" w14:textId="77777777" w:rsidR="007C28D3" w:rsidRPr="0048050D" w:rsidRDefault="007C28D3" w:rsidP="007C28D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lang w:eastAsia="pl-PL"/>
        </w:rPr>
        <w:t xml:space="preserve">do części </w:t>
      </w:r>
      <w:r w:rsidRPr="0048050D">
        <w:rPr>
          <w:rFonts w:ascii="Wingdings 2" w:eastAsia="Wingdings 2" w:hAnsi="Wingdings 2" w:cs="Wingdings 2"/>
          <w:color w:val="000000" w:themeColor="text1"/>
          <w:sz w:val="24"/>
          <w:szCs w:val="24"/>
          <w:lang w:eastAsia="pl-PL"/>
        </w:rPr>
        <w:t></w:t>
      </w:r>
      <w:r w:rsidRPr="0048050D">
        <w:rPr>
          <w:rFonts w:ascii="Times New Roman" w:eastAsia="Times New Roman" w:hAnsi="Times New Roman"/>
          <w:b/>
          <w:color w:val="000000" w:themeColor="text1"/>
          <w:lang w:eastAsia="pl-PL"/>
        </w:rPr>
        <w:t xml:space="preserve"> pisemnej*  </w:t>
      </w:r>
      <w:r w:rsidRPr="0048050D">
        <w:rPr>
          <w:rFonts w:ascii="Wingdings 2" w:eastAsia="Wingdings 2" w:hAnsi="Wingdings 2" w:cs="Wingdings 2"/>
          <w:color w:val="000000" w:themeColor="text1"/>
          <w:sz w:val="24"/>
          <w:szCs w:val="24"/>
          <w:lang w:eastAsia="pl-PL"/>
        </w:rPr>
        <w:t></w:t>
      </w:r>
      <w:r w:rsidRPr="0048050D">
        <w:rPr>
          <w:rFonts w:ascii="Times New Roman" w:eastAsia="Times New Roman" w:hAnsi="Times New Roman"/>
          <w:b/>
          <w:color w:val="000000" w:themeColor="text1"/>
          <w:lang w:eastAsia="pl-PL"/>
        </w:rPr>
        <w:t> praktycznej*</w:t>
      </w:r>
    </w:p>
    <w:p w14:paraId="734AF763" w14:textId="77777777" w:rsidR="00FD62CA"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p>
    <w:p w14:paraId="1E019690" w14:textId="77777777" w:rsidR="00FD62CA" w:rsidRPr="0048050D" w:rsidRDefault="007C28D3" w:rsidP="00933B13">
      <w:pPr>
        <w:spacing w:after="0" w:line="360" w:lineRule="auto"/>
        <w:ind w:left="284" w:hanging="284"/>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Jestem osobą dorosłą, która</w:t>
      </w:r>
      <w:r w:rsidR="00FD62CA"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jest uczestnikiem</w:t>
      </w:r>
      <w:r w:rsidR="00FD62CA" w:rsidRPr="0048050D">
        <w:rPr>
          <w:rFonts w:ascii="Times New Roman" w:eastAsia="Times New Roman" w:hAnsi="Times New Roman"/>
          <w:color w:val="000000" w:themeColor="text1"/>
          <w:lang w:eastAsia="pl-PL"/>
        </w:rPr>
        <w:t>:</w:t>
      </w:r>
    </w:p>
    <w:p w14:paraId="3DF9E70F" w14:textId="77777777"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Wingdings 2" w:eastAsia="Wingdings 2" w:hAnsi="Wingdings 2" w:cs="Wingdings 2"/>
          <w:color w:val="000000" w:themeColor="text1"/>
          <w:lang w:eastAsia="pl-PL"/>
        </w:rPr>
        <w:t></w:t>
      </w:r>
      <w:r w:rsidRPr="0048050D">
        <w:rPr>
          <w:rFonts w:ascii="Times New Roman" w:eastAsia="Times New Roman" w:hAnsi="Times New Roman"/>
          <w:color w:val="000000" w:themeColor="text1"/>
          <w:lang w:eastAsia="pl-PL"/>
        </w:rPr>
        <w:t> prakt</w:t>
      </w:r>
      <w:r w:rsidR="00FD62CA" w:rsidRPr="0048050D">
        <w:rPr>
          <w:rFonts w:ascii="Times New Roman" w:eastAsia="Times New Roman" w:hAnsi="Times New Roman"/>
          <w:color w:val="000000" w:themeColor="text1"/>
          <w:lang w:eastAsia="pl-PL"/>
        </w:rPr>
        <w:t>ycznej nauki zawodu dorosłych*</w:t>
      </w:r>
    </w:p>
    <w:p w14:paraId="3721EEA3" w14:textId="77777777"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Wingdings 2" w:eastAsia="Wingdings 2" w:hAnsi="Wingdings 2" w:cs="Wingdings 2"/>
          <w:color w:val="000000" w:themeColor="text1"/>
          <w:lang w:eastAsia="pl-PL"/>
        </w:rPr>
        <w:t></w:t>
      </w:r>
      <w:r w:rsidRPr="0048050D">
        <w:rPr>
          <w:rFonts w:ascii="Times New Roman" w:eastAsia="Times New Roman" w:hAnsi="Times New Roman"/>
          <w:color w:val="000000" w:themeColor="text1"/>
          <w:lang w:eastAsia="pl-PL"/>
        </w:rPr>
        <w:t> przyuczenia do pracy dorosłych*</w:t>
      </w:r>
    </w:p>
    <w:p w14:paraId="2BCCA1EE" w14:textId="77777777" w:rsidR="007C28D3"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lang w:eastAsia="pl-PL"/>
        </w:rPr>
        <w:t>Termi</w:t>
      </w:r>
      <w:r w:rsidR="007C28D3" w:rsidRPr="0048050D">
        <w:rPr>
          <w:rFonts w:ascii="Times New Roman" w:eastAsia="Times New Roman" w:hAnsi="Times New Roman"/>
          <w:color w:val="000000" w:themeColor="text1"/>
          <w:lang w:eastAsia="pl-PL"/>
        </w:rPr>
        <w:t xml:space="preserve">n zakończenia </w:t>
      </w:r>
      <w:r w:rsidRPr="0048050D">
        <w:rPr>
          <w:rFonts w:ascii="Times New Roman" w:eastAsia="Times New Roman" w:hAnsi="Times New Roman"/>
          <w:color w:val="000000" w:themeColor="text1"/>
          <w:lang w:eastAsia="pl-PL"/>
        </w:rPr>
        <w:t xml:space="preserve">przygotowania zawodowego </w:t>
      </w:r>
      <w:r w:rsidR="007C28D3" w:rsidRPr="0048050D">
        <w:rPr>
          <w:rFonts w:ascii="Times New Roman" w:eastAsia="Times New Roman" w:hAnsi="Times New Roman"/>
          <w:color w:val="000000" w:themeColor="text1"/>
          <w:lang w:eastAsia="pl-PL"/>
        </w:rPr>
        <w:t>został wyznaczony na …………………………..</w:t>
      </w:r>
    </w:p>
    <w:p w14:paraId="646D0292" w14:textId="77777777" w:rsidR="00FD62CA" w:rsidRPr="0048050D" w:rsidRDefault="00FD62CA" w:rsidP="007C28D3">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Zaświadczenie </w:t>
      </w:r>
      <w:r w:rsidRPr="0048050D">
        <w:rPr>
          <w:rFonts w:ascii="Times New Roman" w:hAnsi="Times New Roman"/>
          <w:color w:val="000000" w:themeColor="text1"/>
          <w:szCs w:val="20"/>
        </w:rPr>
        <w:t>o ukończeniu przygotowania zawodowego przedłożę niezwłocznie po jego otrzymaniu.</w:t>
      </w:r>
    </w:p>
    <w:p w14:paraId="45089672" w14:textId="77777777" w:rsidR="007C28D3" w:rsidRPr="0048050D" w:rsidRDefault="007C28D3" w:rsidP="00933B13">
      <w:pPr>
        <w:spacing w:after="0" w:line="240" w:lineRule="auto"/>
        <w:ind w:left="272" w:firstLine="1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 xml:space="preserve">Do wniosku dołączam: </w:t>
      </w:r>
    </w:p>
    <w:p w14:paraId="75807378" w14:textId="77777777" w:rsidR="007C28D3" w:rsidRPr="0048050D" w:rsidRDefault="007C28D3" w:rsidP="004E1FF3">
      <w:pPr>
        <w:pStyle w:val="Akapitzlist"/>
        <w:numPr>
          <w:ilvl w:val="0"/>
          <w:numId w:val="175"/>
        </w:numPr>
        <w:spacing w:before="120" w:after="0" w:line="240" w:lineRule="auto"/>
        <w:ind w:left="568" w:right="0" w:hanging="284"/>
        <w:rPr>
          <w:b/>
          <w:bCs/>
          <w:color w:val="000000" w:themeColor="text1"/>
          <w:sz w:val="22"/>
        </w:rPr>
      </w:pPr>
      <w:r w:rsidRPr="0048050D">
        <w:rPr>
          <w:bCs/>
          <w:iCs/>
          <w:color w:val="000000" w:themeColor="text1"/>
          <w:sz w:val="22"/>
        </w:rPr>
        <w:t xml:space="preserve">deklarację przystąpienia do </w:t>
      </w:r>
      <w:r w:rsidR="008558DC">
        <w:rPr>
          <w:bCs/>
          <w:iCs/>
          <w:color w:val="000000" w:themeColor="text1"/>
          <w:sz w:val="22"/>
        </w:rPr>
        <w:t>egzaminu potwierdzającego kwalifikacje w zawodzie</w:t>
      </w:r>
    </w:p>
    <w:p w14:paraId="5BDABD8D" w14:textId="77777777" w:rsidR="00460ADD" w:rsidRPr="0048050D" w:rsidRDefault="00460ADD" w:rsidP="00460ADD">
      <w:pPr>
        <w:pStyle w:val="Akapitzlist"/>
        <w:spacing w:before="120" w:after="0" w:line="240" w:lineRule="auto"/>
        <w:ind w:left="568" w:right="0" w:firstLine="0"/>
        <w:rPr>
          <w:b/>
          <w:bCs/>
          <w:color w:val="000000" w:themeColor="text1"/>
          <w:sz w:val="22"/>
        </w:rPr>
      </w:pPr>
    </w:p>
    <w:p w14:paraId="71A6A6E8" w14:textId="77777777" w:rsidR="007C28D3" w:rsidRPr="0048050D" w:rsidRDefault="007C28D3" w:rsidP="004E1FF3">
      <w:pPr>
        <w:pStyle w:val="Akapitzlist"/>
        <w:numPr>
          <w:ilvl w:val="0"/>
          <w:numId w:val="175"/>
        </w:numPr>
        <w:spacing w:before="240" w:after="0" w:line="240" w:lineRule="auto"/>
        <w:ind w:left="568" w:right="0" w:hanging="284"/>
        <w:rPr>
          <w:color w:val="000000" w:themeColor="text1"/>
          <w:sz w:val="22"/>
        </w:rPr>
      </w:pPr>
      <w:r w:rsidRPr="0048050D">
        <w:rPr>
          <w:rFonts w:ascii="Wingdings 2" w:eastAsia="Wingdings 2" w:hAnsi="Wingdings 2" w:cs="Wingdings 2"/>
          <w:color w:val="000000" w:themeColor="text1"/>
          <w:sz w:val="22"/>
        </w:rPr>
        <w:t></w:t>
      </w:r>
      <w:r w:rsidRPr="0048050D">
        <w:rPr>
          <w:color w:val="000000" w:themeColor="text1"/>
          <w:sz w:val="22"/>
        </w:rPr>
        <w:t xml:space="preserve"> zaświadczenie lekarskie o występowaniu dysfunkcji </w:t>
      </w:r>
      <w:r w:rsidRPr="0048050D">
        <w:rPr>
          <w:b/>
          <w:color w:val="000000" w:themeColor="text1"/>
          <w:sz w:val="22"/>
        </w:rPr>
        <w:t>*</w:t>
      </w:r>
      <w:r w:rsidRPr="0048050D">
        <w:rPr>
          <w:color w:val="000000" w:themeColor="text1"/>
          <w:sz w:val="22"/>
        </w:rPr>
        <w:t>/ </w:t>
      </w:r>
      <w:r w:rsidRPr="0048050D">
        <w:rPr>
          <w:rFonts w:ascii="Wingdings 2" w:eastAsia="Wingdings 2" w:hAnsi="Wingdings 2" w:cs="Wingdings 2"/>
          <w:color w:val="000000" w:themeColor="text1"/>
          <w:sz w:val="22"/>
        </w:rPr>
        <w:t></w:t>
      </w:r>
      <w:r w:rsidRPr="0048050D">
        <w:rPr>
          <w:color w:val="000000" w:themeColor="text1"/>
          <w:sz w:val="22"/>
        </w:rPr>
        <w:t> zaświadczenie lekarskie o stanie zdrowia*</w:t>
      </w:r>
      <w:r w:rsidR="00FD62CA" w:rsidRPr="0048050D">
        <w:rPr>
          <w:color w:val="000000" w:themeColor="text1"/>
          <w:sz w:val="22"/>
        </w:rPr>
        <w:t xml:space="preserve"> </w:t>
      </w:r>
    </w:p>
    <w:p w14:paraId="215E0692" w14:textId="77777777" w:rsidR="007C28D3" w:rsidRPr="0048050D" w:rsidRDefault="007C28D3" w:rsidP="007C28D3">
      <w:pPr>
        <w:spacing w:before="240" w:after="60" w:line="240" w:lineRule="auto"/>
        <w:jc w:val="both"/>
        <w:rPr>
          <w:rFonts w:ascii="Times New Roman" w:eastAsia="Times New Roman" w:hAnsi="Times New Roman"/>
          <w:bCs/>
          <w:iCs/>
          <w:color w:val="000000" w:themeColor="text1"/>
          <w:lang w:eastAsia="pl-PL"/>
        </w:rPr>
      </w:pPr>
      <w:r w:rsidRPr="0048050D">
        <w:rPr>
          <w:rFonts w:ascii="Times New Roman" w:eastAsia="Times New Roman" w:hAnsi="Times New Roman"/>
          <w:bCs/>
          <w:iCs/>
          <w:color w:val="000000" w:themeColor="text1"/>
          <w:lang w:eastAsia="pl-PL"/>
        </w:rPr>
        <w:t>Wyrażam zgodę na przetwarzanie moich danych osobowych do celów związanych z egzaminem potwierdzającym kwalifikacje w zawodzie.</w:t>
      </w:r>
    </w:p>
    <w:p w14:paraId="2F2EE548" w14:textId="77777777" w:rsidR="007C28D3" w:rsidRPr="0048050D" w:rsidRDefault="007C28D3" w:rsidP="007C28D3">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7C28D3" w:rsidRPr="0048050D" w14:paraId="199F8EF5" w14:textId="77777777">
        <w:trPr>
          <w:trHeight w:val="540"/>
          <w:jc w:val="center"/>
        </w:trPr>
        <w:tc>
          <w:tcPr>
            <w:tcW w:w="4605" w:type="dxa"/>
            <w:vAlign w:val="bottom"/>
          </w:tcPr>
          <w:p w14:paraId="351ED79E" w14:textId="77777777" w:rsidR="007C28D3" w:rsidRPr="009C5D82" w:rsidRDefault="007C28D3" w:rsidP="005F7359">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14:paraId="7B42A7C7" w14:textId="77777777" w:rsidR="009A6116" w:rsidRPr="0048050D" w:rsidRDefault="009A6116" w:rsidP="005F7359">
            <w:pPr>
              <w:spacing w:after="0" w:line="240" w:lineRule="auto"/>
              <w:outlineLvl w:val="0"/>
              <w:rPr>
                <w:rFonts w:ascii="Times New Roman" w:eastAsia="Times New Roman" w:hAnsi="Times New Roman"/>
                <w:b/>
                <w:color w:val="000000" w:themeColor="text1"/>
                <w:szCs w:val="24"/>
                <w:lang w:eastAsia="pl-PL"/>
              </w:rPr>
            </w:pPr>
          </w:p>
        </w:tc>
        <w:tc>
          <w:tcPr>
            <w:tcW w:w="4605" w:type="dxa"/>
          </w:tcPr>
          <w:p w14:paraId="472B8643" w14:textId="77777777" w:rsidR="007C28D3" w:rsidRPr="0048050D" w:rsidRDefault="007C28D3" w:rsidP="005F7359">
            <w:pPr>
              <w:spacing w:after="0" w:line="240" w:lineRule="auto"/>
              <w:ind w:left="1243"/>
              <w:jc w:val="center"/>
              <w:rPr>
                <w:rFonts w:ascii="Times New Roman" w:eastAsia="Times New Roman" w:hAnsi="Times New Roman"/>
                <w:color w:val="000000" w:themeColor="text1"/>
                <w:sz w:val="12"/>
                <w:szCs w:val="12"/>
                <w:lang w:eastAsia="pl-PL"/>
              </w:rPr>
            </w:pPr>
          </w:p>
          <w:p w14:paraId="6BCA93AD" w14:textId="77777777" w:rsidR="007C28D3" w:rsidRPr="0048050D" w:rsidRDefault="007C28D3" w:rsidP="005F7359">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55903DCC" w14:textId="77777777" w:rsidR="007C28D3" w:rsidRPr="0048050D" w:rsidRDefault="007C28D3" w:rsidP="005F7359">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tc>
      </w:tr>
    </w:tbl>
    <w:p w14:paraId="193C0A4C"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2F63CF6A"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2318EC21"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0E276091"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17B06575" w14:textId="77777777" w:rsidR="004A2075" w:rsidRDefault="004A2075" w:rsidP="00650540">
      <w:pPr>
        <w:spacing w:after="0" w:line="240" w:lineRule="auto"/>
        <w:rPr>
          <w:rFonts w:ascii="Times New Roman" w:eastAsia="Times New Roman" w:hAnsi="Times New Roman"/>
          <w:b/>
          <w:color w:val="000000" w:themeColor="text1"/>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4987A96C" w14:textId="77777777" w:rsidTr="004A2075">
        <w:tc>
          <w:tcPr>
            <w:tcW w:w="421" w:type="dxa"/>
            <w:vAlign w:val="center"/>
          </w:tcPr>
          <w:p w14:paraId="6530F79E" w14:textId="77777777" w:rsidR="004A2075" w:rsidRPr="004D1E04" w:rsidRDefault="004A2075" w:rsidP="00560AB9">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2298587E" w14:textId="5C8C22BF"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47B714B" w14:textId="77777777" w:rsidR="009A6116" w:rsidRPr="0048050D" w:rsidRDefault="009A6116" w:rsidP="00650540">
      <w:pPr>
        <w:spacing w:after="0" w:line="240" w:lineRule="auto"/>
        <w:rPr>
          <w:rFonts w:ascii="Times New Roman" w:eastAsia="Times New Roman" w:hAnsi="Times New Roman"/>
          <w:b/>
          <w:color w:val="000000" w:themeColor="text1"/>
          <w:sz w:val="2"/>
          <w:szCs w:val="2"/>
          <w:lang w:eastAsia="pl-PL"/>
        </w:rPr>
      </w:pPr>
      <w:r w:rsidRPr="0048050D">
        <w:rPr>
          <w:rFonts w:ascii="Times New Roman" w:eastAsia="Times New Roman" w:hAnsi="Times New Roman"/>
          <w:b/>
          <w:color w:val="000000" w:themeColor="text1"/>
          <w:lang w:eastAsia="pl-PL"/>
        </w:rPr>
        <w:br w:type="page"/>
      </w:r>
    </w:p>
    <w:p w14:paraId="3EB63B03" w14:textId="2A790C33" w:rsidR="00BE4D22" w:rsidRPr="0048050D" w:rsidRDefault="00BE4D22" w:rsidP="004B4695">
      <w:pPr>
        <w:shd w:val="clear" w:color="auto" w:fill="DEEAF6" w:themeFill="accent1" w:themeFillTint="33"/>
        <w:spacing w:after="0"/>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lastRenderedPageBreak/>
        <w:t>Załącznik 14</w:t>
      </w:r>
      <w:bookmarkEnd w:id="7"/>
      <w:r w:rsidR="004C2BCF">
        <w:rPr>
          <w:rFonts w:ascii="Times New Roman" w:eastAsia="Times New Roman" w:hAnsi="Times New Roman"/>
          <w:b/>
          <w:color w:val="000000" w:themeColor="text1"/>
          <w:lang w:eastAsia="pl-PL"/>
        </w:rPr>
        <w:t xml:space="preserve">  Upoważnienie do odbioru i dostępu do materiałów egzamonacyjnych</w:t>
      </w:r>
    </w:p>
    <w:p w14:paraId="7002CA2A" w14:textId="77777777" w:rsidR="00BE4D22" w:rsidRPr="0048050D" w:rsidRDefault="00BE4D22" w:rsidP="00BE4D22">
      <w:pPr>
        <w:rPr>
          <w:color w:val="000000" w:themeColor="text1"/>
        </w:rPr>
      </w:pPr>
    </w:p>
    <w:p w14:paraId="36129290" w14:textId="77777777" w:rsidR="00BE4D22" w:rsidRPr="0048050D" w:rsidRDefault="00BE4D22" w:rsidP="003736A6">
      <w:pPr>
        <w:shd w:val="clear" w:color="auto" w:fill="D9D9D9" w:themeFill="background1" w:themeFillShade="D9"/>
        <w:jc w:val="center"/>
        <w:outlineLvl w:val="0"/>
        <w:rPr>
          <w:rFonts w:ascii="Times New Roman" w:hAnsi="Times New Roman"/>
          <w:color w:val="000000" w:themeColor="text1"/>
          <w:sz w:val="24"/>
          <w:szCs w:val="24"/>
        </w:rPr>
      </w:pPr>
      <w:r w:rsidRPr="0048050D">
        <w:rPr>
          <w:rFonts w:ascii="Times New Roman" w:hAnsi="Times New Roman"/>
          <w:b/>
          <w:bCs/>
          <w:color w:val="000000" w:themeColor="text1"/>
          <w:sz w:val="24"/>
          <w:szCs w:val="24"/>
        </w:rPr>
        <w:t>Upoważnienie do odbioru i dostępu do materiałów egzaminacyjnych</w:t>
      </w:r>
    </w:p>
    <w:tbl>
      <w:tblPr>
        <w:tblW w:w="0" w:type="auto"/>
        <w:tblLayout w:type="fixed"/>
        <w:tblCellMar>
          <w:left w:w="70" w:type="dxa"/>
          <w:right w:w="70" w:type="dxa"/>
        </w:tblCellMar>
        <w:tblLook w:val="0000" w:firstRow="0" w:lastRow="0" w:firstColumn="0" w:lastColumn="0" w:noHBand="0" w:noVBand="0"/>
      </w:tblPr>
      <w:tblGrid>
        <w:gridCol w:w="4881"/>
        <w:gridCol w:w="4881"/>
      </w:tblGrid>
      <w:tr w:rsidR="00BE4D22" w:rsidRPr="0048050D" w14:paraId="5D5375F7" w14:textId="77777777">
        <w:trPr>
          <w:trHeight w:val="1202"/>
        </w:trPr>
        <w:tc>
          <w:tcPr>
            <w:tcW w:w="4881" w:type="dxa"/>
            <w:tcBorders>
              <w:top w:val="nil"/>
              <w:left w:val="nil"/>
              <w:bottom w:val="nil"/>
              <w:right w:val="nil"/>
            </w:tcBorders>
          </w:tcPr>
          <w:p w14:paraId="018D67F9" w14:textId="77777777" w:rsidR="00BE4D22" w:rsidRPr="0048050D" w:rsidRDefault="00BE4D22" w:rsidP="00C70BC6">
            <w:pPr>
              <w:ind w:firstLine="720"/>
              <w:jc w:val="center"/>
              <w:rPr>
                <w:color w:val="000000" w:themeColor="text1"/>
                <w:sz w:val="20"/>
                <w:szCs w:val="20"/>
              </w:rPr>
            </w:pPr>
          </w:p>
          <w:p w14:paraId="28DA5DC7" w14:textId="77777777" w:rsidR="00DD1B61" w:rsidRPr="0048050D" w:rsidRDefault="00DD1B61" w:rsidP="00DD1B61">
            <w:pPr>
              <w:spacing w:after="0"/>
              <w:jc w:val="center"/>
              <w:rPr>
                <w:color w:val="000000" w:themeColor="text1"/>
                <w:sz w:val="20"/>
                <w:szCs w:val="20"/>
              </w:rPr>
            </w:pPr>
          </w:p>
          <w:p w14:paraId="5C4C561D" w14:textId="77777777" w:rsidR="00BE4D22" w:rsidRPr="0048050D" w:rsidRDefault="00BE4D22" w:rsidP="00DD1B61">
            <w:pPr>
              <w:spacing w:after="0"/>
              <w:jc w:val="center"/>
              <w:rPr>
                <w:color w:val="000000" w:themeColor="text1"/>
                <w:sz w:val="20"/>
                <w:szCs w:val="20"/>
              </w:rPr>
            </w:pPr>
            <w:r w:rsidRPr="0048050D">
              <w:rPr>
                <w:color w:val="000000" w:themeColor="text1"/>
                <w:sz w:val="20"/>
                <w:szCs w:val="20"/>
              </w:rPr>
              <w:t>.............................................................</w:t>
            </w:r>
          </w:p>
          <w:p w14:paraId="77906C10" w14:textId="7EC732EE" w:rsidR="00BE4D22" w:rsidRPr="0048050D" w:rsidRDefault="00BE4D22" w:rsidP="00F07E1A">
            <w:pPr>
              <w:pStyle w:val="Tekstprzypisudolnego"/>
              <w:ind w:right="346"/>
              <w:jc w:val="center"/>
              <w:rPr>
                <w:color w:val="000000" w:themeColor="text1"/>
              </w:rPr>
            </w:pPr>
            <w:r w:rsidRPr="0048050D">
              <w:rPr>
                <w:i/>
                <w:iCs/>
                <w:color w:val="000000" w:themeColor="text1"/>
                <w:sz w:val="18"/>
                <w:szCs w:val="18"/>
              </w:rPr>
              <w:t>pieczęć szkoły/placówki</w:t>
            </w:r>
            <w:r w:rsidR="00F07E1A">
              <w:rPr>
                <w:i/>
                <w:iCs/>
                <w:color w:val="000000" w:themeColor="text1"/>
                <w:sz w:val="18"/>
                <w:szCs w:val="18"/>
              </w:rPr>
              <w:t>centrum</w:t>
            </w:r>
            <w:r w:rsidRPr="0048050D">
              <w:rPr>
                <w:i/>
                <w:iCs/>
                <w:color w:val="000000" w:themeColor="text1"/>
                <w:sz w:val="18"/>
                <w:szCs w:val="18"/>
              </w:rPr>
              <w:t>/pracodawcy/ podmiotu</w:t>
            </w:r>
            <w:r w:rsidR="00F07E1A">
              <w:rPr>
                <w:i/>
                <w:iCs/>
                <w:color w:val="000000" w:themeColor="text1"/>
                <w:sz w:val="18"/>
                <w:szCs w:val="18"/>
              </w:rPr>
              <w:t xml:space="preserve">, który prowadził </w:t>
            </w:r>
            <w:r w:rsidRPr="0048050D">
              <w:rPr>
                <w:i/>
                <w:iCs/>
                <w:color w:val="000000" w:themeColor="text1"/>
                <w:sz w:val="18"/>
                <w:szCs w:val="18"/>
              </w:rPr>
              <w:t xml:space="preserve">  KKZ</w:t>
            </w:r>
          </w:p>
        </w:tc>
        <w:tc>
          <w:tcPr>
            <w:tcW w:w="4881" w:type="dxa"/>
            <w:tcBorders>
              <w:top w:val="nil"/>
              <w:left w:val="nil"/>
              <w:bottom w:val="nil"/>
              <w:right w:val="nil"/>
            </w:tcBorders>
          </w:tcPr>
          <w:p w14:paraId="7A8E9BF1" w14:textId="77777777" w:rsidR="00BE4D22" w:rsidRPr="0048050D" w:rsidRDefault="00BE4D22" w:rsidP="00C70BC6">
            <w:pPr>
              <w:pStyle w:val="Tekstprzypisudolnego"/>
              <w:jc w:val="center"/>
              <w:rPr>
                <w:color w:val="000000" w:themeColor="text1"/>
              </w:rPr>
            </w:pPr>
          </w:p>
          <w:p w14:paraId="4C016FC0" w14:textId="77777777" w:rsidR="00BE4D22" w:rsidRPr="0048050D" w:rsidRDefault="00BE4D22" w:rsidP="00C70BC6">
            <w:pPr>
              <w:pStyle w:val="Tekstprzypisudolnego"/>
              <w:jc w:val="center"/>
              <w:rPr>
                <w:color w:val="000000" w:themeColor="text1"/>
              </w:rPr>
            </w:pPr>
          </w:p>
          <w:p w14:paraId="6E28F4AF" w14:textId="77777777" w:rsidR="00BE4D22" w:rsidRPr="0048050D" w:rsidRDefault="00BE4D22" w:rsidP="00C70BC6">
            <w:pPr>
              <w:pStyle w:val="Tekstprzypisudolnego"/>
              <w:jc w:val="center"/>
              <w:rPr>
                <w:color w:val="000000" w:themeColor="text1"/>
              </w:rPr>
            </w:pPr>
          </w:p>
          <w:p w14:paraId="343FD8E8" w14:textId="77777777" w:rsidR="00BE4D22" w:rsidRPr="0048050D" w:rsidRDefault="00BE4D22" w:rsidP="00C70BC6">
            <w:pPr>
              <w:pStyle w:val="Tekstprzypisudolnego"/>
              <w:jc w:val="center"/>
              <w:rPr>
                <w:color w:val="000000" w:themeColor="text1"/>
              </w:rPr>
            </w:pPr>
            <w:r w:rsidRPr="0048050D">
              <w:rPr>
                <w:color w:val="000000" w:themeColor="text1"/>
              </w:rPr>
              <w:t>.........................................................................</w:t>
            </w:r>
          </w:p>
          <w:p w14:paraId="10711586" w14:textId="77777777" w:rsidR="00BE4D22" w:rsidRPr="0048050D" w:rsidRDefault="00BE4D22" w:rsidP="00C70BC6">
            <w:pPr>
              <w:pStyle w:val="Tekstprzypisudolnego"/>
              <w:jc w:val="center"/>
              <w:rPr>
                <w:color w:val="000000" w:themeColor="text1"/>
              </w:rPr>
            </w:pPr>
            <w:r w:rsidRPr="0048050D">
              <w:rPr>
                <w:i/>
                <w:iCs/>
                <w:color w:val="000000" w:themeColor="text1"/>
              </w:rPr>
              <w:t>miejscowość, data</w:t>
            </w:r>
          </w:p>
        </w:tc>
      </w:tr>
    </w:tbl>
    <w:p w14:paraId="65E17F16" w14:textId="77777777" w:rsidR="00BE4D22" w:rsidRPr="0048050D" w:rsidRDefault="00BE4D22" w:rsidP="00BE4D22">
      <w:pPr>
        <w:pStyle w:val="Tekstprzypisudolnego"/>
        <w:jc w:val="both"/>
        <w:rPr>
          <w:b/>
          <w:bCs/>
          <w:color w:val="000000" w:themeColor="text1"/>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BE4D22" w:rsidRPr="0048050D" w14:paraId="4312F2C3"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16D56096"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12E71C0F"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472C1C74"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24C600B"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470D2790"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5EB3A78A" w14:textId="77777777" w:rsidR="00BE4D22" w:rsidRPr="0048050D" w:rsidRDefault="00BE4D22" w:rsidP="00C70BC6">
            <w:pPr>
              <w:framePr w:hSpace="141" w:wrap="auto" w:vAnchor="text" w:hAnchor="text" w:x="3670" w:y="1"/>
              <w:jc w:val="both"/>
              <w:rPr>
                <w:i/>
                <w:iCs/>
                <w:color w:val="000000" w:themeColor="text1"/>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2D2F3D04" w14:textId="77777777" w:rsidR="00BE4D22" w:rsidRPr="0048050D" w:rsidRDefault="00BE4D22" w:rsidP="00C70BC6">
            <w:pPr>
              <w:framePr w:hSpace="141" w:wrap="auto" w:vAnchor="text" w:hAnchor="text" w:x="3670" w:y="1"/>
              <w:jc w:val="both"/>
              <w:rPr>
                <w:i/>
                <w:iCs/>
                <w:color w:val="000000" w:themeColor="text1"/>
              </w:rPr>
            </w:pPr>
            <w:r w:rsidRPr="0048050D">
              <w:rPr>
                <w:rFonts w:ascii="Symbol" w:eastAsia="Symbol" w:hAnsi="Symbol" w:cs="Symbol"/>
                <w:i/>
                <w:iCs/>
                <w:color w:val="000000" w:themeColor="text1"/>
              </w:rPr>
              <w:t></w:t>
            </w:r>
          </w:p>
        </w:tc>
        <w:tc>
          <w:tcPr>
            <w:tcW w:w="464" w:type="dxa"/>
            <w:tcBorders>
              <w:top w:val="single" w:sz="4" w:space="0" w:color="808080"/>
              <w:left w:val="single" w:sz="4" w:space="0" w:color="808080"/>
              <w:bottom w:val="single" w:sz="4" w:space="0" w:color="808080"/>
              <w:right w:val="single" w:sz="4" w:space="0" w:color="808080"/>
            </w:tcBorders>
          </w:tcPr>
          <w:p w14:paraId="08447ACE"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4627D4BA"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118BDA3"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2D2FD66E"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1F4206FE" w14:textId="77777777" w:rsidR="00BE4D22" w:rsidRPr="0048050D" w:rsidRDefault="00BE4D22" w:rsidP="00C70BC6">
            <w:pPr>
              <w:framePr w:hSpace="141" w:wrap="auto" w:vAnchor="text" w:hAnchor="text" w:x="3670" w:y="1"/>
              <w:jc w:val="both"/>
              <w:rPr>
                <w:i/>
                <w:iCs/>
                <w:color w:val="000000" w:themeColor="text1"/>
              </w:rPr>
            </w:pPr>
          </w:p>
        </w:tc>
      </w:tr>
    </w:tbl>
    <w:p w14:paraId="48F7F2AD" w14:textId="3AF9C11C" w:rsidR="00BE4D22" w:rsidRPr="0048050D" w:rsidRDefault="00BE4D22" w:rsidP="00BE4D22">
      <w:pPr>
        <w:ind w:left="3686"/>
        <w:jc w:val="both"/>
        <w:rPr>
          <w:i/>
          <w:color w:val="000000" w:themeColor="text1"/>
          <w:sz w:val="20"/>
          <w:szCs w:val="20"/>
        </w:rPr>
      </w:pPr>
      <w:r w:rsidRPr="0048050D">
        <w:rPr>
          <w:i/>
          <w:iCs/>
          <w:color w:val="000000" w:themeColor="text1"/>
        </w:rPr>
        <w:br/>
      </w:r>
      <w:r w:rsidRPr="0048050D">
        <w:rPr>
          <w:color w:val="000000" w:themeColor="text1"/>
          <w:sz w:val="20"/>
          <w:szCs w:val="20"/>
        </w:rPr>
        <w:t xml:space="preserve"> </w:t>
      </w:r>
      <w:r w:rsidRPr="0048050D">
        <w:rPr>
          <w:i/>
          <w:iCs/>
          <w:color w:val="000000" w:themeColor="text1"/>
          <w:sz w:val="18"/>
          <w:szCs w:val="18"/>
        </w:rPr>
        <w:t>identyfikator szkoły/placówki/</w:t>
      </w:r>
      <w:r w:rsidR="00F07E1A">
        <w:rPr>
          <w:i/>
          <w:iCs/>
          <w:color w:val="000000" w:themeColor="text1"/>
          <w:sz w:val="18"/>
          <w:szCs w:val="18"/>
        </w:rPr>
        <w:t>centrum/</w:t>
      </w:r>
      <w:r w:rsidRPr="0048050D">
        <w:rPr>
          <w:i/>
          <w:iCs/>
          <w:color w:val="000000" w:themeColor="text1"/>
          <w:sz w:val="18"/>
          <w:szCs w:val="18"/>
        </w:rPr>
        <w:t xml:space="preserve">pracodawcy/podmiotu </w:t>
      </w:r>
    </w:p>
    <w:p w14:paraId="6B25B21C" w14:textId="77777777" w:rsidR="00BE4D22" w:rsidRPr="0048050D" w:rsidRDefault="00BE4D22" w:rsidP="00BE4D22">
      <w:pPr>
        <w:ind w:firstLine="720"/>
        <w:jc w:val="center"/>
        <w:rPr>
          <w:color w:val="000000" w:themeColor="text1"/>
          <w:sz w:val="20"/>
          <w:szCs w:val="20"/>
        </w:rPr>
      </w:pPr>
    </w:p>
    <w:p w14:paraId="202EBF28" w14:textId="77777777" w:rsidR="00BE4D22" w:rsidRPr="0048050D" w:rsidRDefault="00BE4D22" w:rsidP="00BE4D22">
      <w:pPr>
        <w:jc w:val="both"/>
        <w:rPr>
          <w:color w:val="000000" w:themeColor="text1"/>
        </w:rPr>
      </w:pPr>
    </w:p>
    <w:p w14:paraId="3C68130F" w14:textId="77777777" w:rsidR="00BE4D22" w:rsidRPr="0048050D" w:rsidRDefault="00BE4D22" w:rsidP="00BE4D22">
      <w:pPr>
        <w:jc w:val="both"/>
        <w:rPr>
          <w:color w:val="000000" w:themeColor="text1"/>
        </w:rPr>
      </w:pPr>
    </w:p>
    <w:p w14:paraId="7FB002C2" w14:textId="77777777" w:rsidR="00BE4D22" w:rsidRPr="0048050D" w:rsidRDefault="00BE4D22" w:rsidP="00933B13">
      <w:pPr>
        <w:pStyle w:val="Tekstpodstawowy"/>
        <w:jc w:val="center"/>
        <w:outlineLvl w:val="0"/>
        <w:rPr>
          <w:rFonts w:ascii="Times New Roman" w:hAnsi="Times New Roman"/>
          <w:b/>
          <w:color w:val="000000" w:themeColor="text1"/>
        </w:rPr>
      </w:pPr>
      <w:r w:rsidRPr="0048050D">
        <w:rPr>
          <w:rFonts w:ascii="Times New Roman" w:hAnsi="Times New Roman"/>
          <w:b/>
          <w:color w:val="000000" w:themeColor="text1"/>
        </w:rPr>
        <w:t>Upoważnienie Nr ..................</w:t>
      </w:r>
    </w:p>
    <w:p w14:paraId="1E66C44A" w14:textId="77777777" w:rsidR="00BE4D22" w:rsidRPr="0048050D" w:rsidRDefault="00BE4D22" w:rsidP="00BE4D22">
      <w:pPr>
        <w:pStyle w:val="Tekstpodstawowy"/>
        <w:jc w:val="center"/>
        <w:rPr>
          <w:rFonts w:ascii="Times New Roman" w:hAnsi="Times New Roman"/>
          <w:b/>
          <w:color w:val="000000" w:themeColor="text1"/>
        </w:rPr>
      </w:pPr>
      <w:r w:rsidRPr="0048050D">
        <w:rPr>
          <w:rFonts w:ascii="Times New Roman" w:hAnsi="Times New Roman"/>
          <w:b/>
          <w:color w:val="000000" w:themeColor="text1"/>
        </w:rPr>
        <w:t>do odbioru i dostępu do materiałów egzaminacyjnych</w:t>
      </w:r>
    </w:p>
    <w:p w14:paraId="67850F71" w14:textId="77777777" w:rsidR="00BE4D22" w:rsidRPr="0048050D" w:rsidRDefault="00BE4D22" w:rsidP="00BE4D22">
      <w:pPr>
        <w:jc w:val="both"/>
        <w:rPr>
          <w:color w:val="000000" w:themeColor="text1"/>
        </w:rPr>
      </w:pPr>
    </w:p>
    <w:p w14:paraId="76AE439B" w14:textId="77777777" w:rsidR="00437B90" w:rsidRPr="0083246D" w:rsidRDefault="00BE4D22" w:rsidP="004E1FF3">
      <w:pPr>
        <w:pStyle w:val="Akapitzlist"/>
        <w:numPr>
          <w:ilvl w:val="0"/>
          <w:numId w:val="198"/>
        </w:numPr>
        <w:suppressAutoHyphens/>
        <w:autoSpaceDE w:val="0"/>
        <w:autoSpaceDN w:val="0"/>
        <w:adjustRightInd w:val="0"/>
        <w:spacing w:after="0" w:line="240" w:lineRule="auto"/>
        <w:ind w:right="0"/>
        <w:rPr>
          <w:color w:val="000000" w:themeColor="text1"/>
          <w:sz w:val="22"/>
          <w:szCs w:val="22"/>
        </w:rPr>
      </w:pPr>
      <w:r w:rsidRPr="0083246D">
        <w:rPr>
          <w:color w:val="000000" w:themeColor="text1"/>
          <w:sz w:val="22"/>
          <w:szCs w:val="22"/>
        </w:rPr>
        <w:t xml:space="preserve">Na podstawie § 22, § 24 i § 40 rozporządzenia Ministra Edukacji Narodowej z dnia 27 kwietnia 2015 r. w sprawie szczegółowych warunków i sposobu przeprowadzania egzaminu potwierdzającego </w:t>
      </w:r>
      <w:r w:rsidR="005E1EFE">
        <w:rPr>
          <w:color w:val="000000" w:themeColor="text1"/>
          <w:sz w:val="22"/>
          <w:szCs w:val="22"/>
        </w:rPr>
        <w:t>kwalifikacje w zawodzie (Dz.U z</w:t>
      </w:r>
      <w:r w:rsidR="006155BF" w:rsidRPr="0083246D">
        <w:rPr>
          <w:color w:val="000000" w:themeColor="text1"/>
          <w:sz w:val="22"/>
          <w:szCs w:val="22"/>
        </w:rPr>
        <w:t xml:space="preserve"> 2015 r., </w:t>
      </w:r>
      <w:r w:rsidR="005E1EFE">
        <w:rPr>
          <w:color w:val="auto"/>
          <w:sz w:val="22"/>
          <w:szCs w:val="22"/>
        </w:rPr>
        <w:t>poz. 673</w:t>
      </w:r>
      <w:r w:rsidR="001362B5">
        <w:rPr>
          <w:color w:val="auto"/>
          <w:sz w:val="22"/>
          <w:szCs w:val="22"/>
        </w:rPr>
        <w:t xml:space="preserve"> ze zm.</w:t>
      </w:r>
      <w:r w:rsidR="006155BF" w:rsidRPr="00530CCA">
        <w:rPr>
          <w:color w:val="auto"/>
          <w:sz w:val="22"/>
          <w:szCs w:val="22"/>
        </w:rPr>
        <w:t xml:space="preserve">) </w:t>
      </w:r>
    </w:p>
    <w:p w14:paraId="16647E2F" w14:textId="77777777"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p>
    <w:p w14:paraId="284981B4" w14:textId="77777777"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upoważniam Panią / Pana</w:t>
      </w:r>
    </w:p>
    <w:p w14:paraId="2701ABD0" w14:textId="77777777" w:rsidR="00BE4D22" w:rsidRPr="0048050D" w:rsidRDefault="00BE4D22" w:rsidP="0083004B">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 członka zespołu egzaminacyjnego, legitymującą/legitymującego się dowodem osobistym numer</w:t>
      </w:r>
      <w:r w:rsidR="0083004B" w:rsidRPr="0048050D">
        <w:rPr>
          <w:rFonts w:ascii="Times New Roman" w:hAnsi="Times New Roman"/>
          <w:color w:val="000000" w:themeColor="text1"/>
        </w:rPr>
        <w:t xml:space="preserve">……………………………, </w:t>
      </w:r>
      <w:r w:rsidRPr="0048050D">
        <w:rPr>
          <w:rFonts w:ascii="Times New Roman" w:hAnsi="Times New Roman"/>
          <w:color w:val="000000" w:themeColor="text1"/>
        </w:rPr>
        <w:t xml:space="preserve">do odbioru materiałów egzaminacyjnych i zobowiązuję Panią/Pana do ochrony ich przed nieuprawnionym ujawnieniem* </w:t>
      </w:r>
    </w:p>
    <w:p w14:paraId="062900BD" w14:textId="77777777" w:rsidR="00BE4D22" w:rsidRPr="0048050D" w:rsidRDefault="00BE4D22" w:rsidP="004E1FF3">
      <w:pPr>
        <w:numPr>
          <w:ilvl w:val="0"/>
          <w:numId w:val="166"/>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 dostępu – w szczególnych okolicznościach losowych – do zabezpieczonych materiałów egzaminacyjnych w dniu </w:t>
      </w:r>
      <w:r w:rsidR="008558DC">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pod nieobecność przewodniczącego zespołu egzaminacyjnego lub jego zastępcy* </w:t>
      </w:r>
    </w:p>
    <w:p w14:paraId="6E0E12A5" w14:textId="77777777" w:rsidR="00BE4D22" w:rsidRPr="0048050D" w:rsidRDefault="00BE4D22" w:rsidP="004E1FF3">
      <w:pPr>
        <w:numPr>
          <w:ilvl w:val="0"/>
          <w:numId w:val="166"/>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 przekazania zabezpieczonych materiałów egzaminacyjnych i dokumentacji do okręgowej komisji egzaminacyjnej lub do miejsca wskazanego przez dyrektora komisji egzaminacyjnej* </w:t>
      </w:r>
    </w:p>
    <w:p w14:paraId="2CEE48CA" w14:textId="77777777" w:rsidR="00BE4D22" w:rsidRPr="0048050D" w:rsidRDefault="00BE4D22" w:rsidP="00BE4D22">
      <w:pPr>
        <w:spacing w:line="360" w:lineRule="auto"/>
        <w:jc w:val="both"/>
        <w:rPr>
          <w:color w:val="000000" w:themeColor="text1"/>
        </w:rPr>
      </w:pPr>
    </w:p>
    <w:tbl>
      <w:tblPr>
        <w:tblpPr w:leftFromText="141" w:rightFromText="141" w:vertAnchor="text" w:horzAnchor="margin" w:tblpXSpec="right" w:tblpY="-21"/>
        <w:tblW w:w="0" w:type="auto"/>
        <w:tblBorders>
          <w:top w:val="nil"/>
          <w:left w:val="nil"/>
          <w:bottom w:val="nil"/>
          <w:right w:val="nil"/>
        </w:tblBorders>
        <w:tblLayout w:type="fixed"/>
        <w:tblLook w:val="0000" w:firstRow="0" w:lastRow="0" w:firstColumn="0" w:lastColumn="0" w:noHBand="0" w:noVBand="0"/>
      </w:tblPr>
      <w:tblGrid>
        <w:gridCol w:w="3600"/>
      </w:tblGrid>
      <w:tr w:rsidR="00BE4D22" w:rsidRPr="0048050D" w14:paraId="4AE2E404" w14:textId="77777777">
        <w:trPr>
          <w:trHeight w:val="81"/>
        </w:trPr>
        <w:tc>
          <w:tcPr>
            <w:tcW w:w="3600" w:type="dxa"/>
          </w:tcPr>
          <w:p w14:paraId="4C6B492B" w14:textId="77777777" w:rsidR="00BE4D22" w:rsidRPr="0048050D" w:rsidRDefault="00BE4D22" w:rsidP="00BE4D22">
            <w:pPr>
              <w:autoSpaceDE w:val="0"/>
              <w:autoSpaceDN w:val="0"/>
              <w:adjustRightInd w:val="0"/>
              <w:spacing w:after="0"/>
              <w:rPr>
                <w:rFonts w:ascii="Times New Roman" w:hAnsi="Times New Roman"/>
                <w:color w:val="000000" w:themeColor="text1"/>
              </w:rPr>
            </w:pPr>
            <w:r w:rsidRPr="0048050D">
              <w:rPr>
                <w:rFonts w:ascii="Times New Roman" w:hAnsi="Times New Roman"/>
                <w:color w:val="000000" w:themeColor="text1"/>
              </w:rPr>
              <w:t>………………………………………</w:t>
            </w:r>
          </w:p>
        </w:tc>
      </w:tr>
      <w:tr w:rsidR="00BE4D22" w:rsidRPr="0048050D" w14:paraId="59A54CFC" w14:textId="77777777">
        <w:trPr>
          <w:trHeight w:val="73"/>
        </w:trPr>
        <w:tc>
          <w:tcPr>
            <w:tcW w:w="3600" w:type="dxa"/>
          </w:tcPr>
          <w:p w14:paraId="7D524EC8" w14:textId="77777777" w:rsidR="00BE4D22" w:rsidRPr="0048050D" w:rsidRDefault="00495CF3" w:rsidP="00BE4D22">
            <w:pPr>
              <w:autoSpaceDE w:val="0"/>
              <w:autoSpaceDN w:val="0"/>
              <w:adjustRightInd w:val="0"/>
              <w:ind w:firstLine="578"/>
              <w:rPr>
                <w:rFonts w:ascii="Times New Roman" w:hAnsi="Times New Roman"/>
                <w:color w:val="000000" w:themeColor="text1"/>
                <w:sz w:val="20"/>
                <w:szCs w:val="20"/>
              </w:rPr>
            </w:pPr>
            <w:r w:rsidRPr="0048050D">
              <w:rPr>
                <w:rFonts w:ascii="Times New Roman" w:hAnsi="Times New Roman"/>
                <w:i/>
                <w:iCs/>
                <w:color w:val="000000" w:themeColor="text1"/>
                <w:sz w:val="20"/>
                <w:szCs w:val="20"/>
              </w:rPr>
              <w:t xml:space="preserve">czytelny </w:t>
            </w:r>
            <w:r w:rsidR="00BE4D22" w:rsidRPr="0048050D">
              <w:rPr>
                <w:rFonts w:ascii="Times New Roman" w:hAnsi="Times New Roman"/>
                <w:i/>
                <w:iCs/>
                <w:color w:val="000000" w:themeColor="text1"/>
                <w:sz w:val="20"/>
                <w:szCs w:val="20"/>
              </w:rPr>
              <w:t>podpis PZE</w:t>
            </w:r>
          </w:p>
        </w:tc>
      </w:tr>
      <w:tr w:rsidR="00BE4D22" w:rsidRPr="0048050D" w14:paraId="21214C16" w14:textId="77777777">
        <w:trPr>
          <w:trHeight w:val="73"/>
        </w:trPr>
        <w:tc>
          <w:tcPr>
            <w:tcW w:w="3600" w:type="dxa"/>
          </w:tcPr>
          <w:p w14:paraId="358742FA" w14:textId="77777777" w:rsidR="00BE4D22" w:rsidRPr="0048050D" w:rsidRDefault="00BE4D22" w:rsidP="00C70BC6">
            <w:pPr>
              <w:autoSpaceDE w:val="0"/>
              <w:autoSpaceDN w:val="0"/>
              <w:adjustRightInd w:val="0"/>
              <w:rPr>
                <w:rFonts w:ascii="Times New Roman" w:hAnsi="Times New Roman"/>
                <w:i/>
                <w:iCs/>
                <w:color w:val="000000" w:themeColor="text1"/>
              </w:rPr>
            </w:pPr>
          </w:p>
        </w:tc>
      </w:tr>
    </w:tbl>
    <w:p w14:paraId="1570A49D" w14:textId="77777777" w:rsidR="00BE4D22" w:rsidRPr="0048050D" w:rsidRDefault="00BE4D22" w:rsidP="00BE4D22">
      <w:pPr>
        <w:spacing w:line="360" w:lineRule="auto"/>
        <w:jc w:val="both"/>
        <w:rPr>
          <w:rFonts w:ascii="Times New Roman" w:hAnsi="Times New Roman"/>
          <w:color w:val="000000" w:themeColor="text1"/>
        </w:rPr>
      </w:pPr>
    </w:p>
    <w:p w14:paraId="1D67CC7E" w14:textId="77777777" w:rsidR="00BE4D22" w:rsidRPr="0048050D" w:rsidRDefault="00BE4D22" w:rsidP="00BE4D22">
      <w:pPr>
        <w:spacing w:before="60" w:after="120"/>
        <w:jc w:val="both"/>
        <w:rPr>
          <w:rFonts w:ascii="Times New Roman" w:hAnsi="Times New Roman"/>
          <w:iCs/>
          <w:color w:val="000000" w:themeColor="text1"/>
          <w:sz w:val="20"/>
          <w:szCs w:val="20"/>
        </w:rPr>
      </w:pPr>
      <w:r w:rsidRPr="0048050D">
        <w:rPr>
          <w:rFonts w:ascii="Times New Roman" w:hAnsi="Times New Roman"/>
          <w:iCs/>
          <w:color w:val="000000" w:themeColor="text1"/>
          <w:sz w:val="20"/>
          <w:szCs w:val="20"/>
        </w:rPr>
        <w:t>* niepotrzebne skreślić</w:t>
      </w:r>
    </w:p>
    <w:p w14:paraId="321CACC1" w14:textId="77777777" w:rsidR="00495CF3" w:rsidRPr="0048050D" w:rsidRDefault="00495CF3" w:rsidP="00BE4D22">
      <w:pPr>
        <w:spacing w:before="60" w:after="120"/>
        <w:jc w:val="both"/>
        <w:rPr>
          <w:rFonts w:ascii="Times New Roman" w:hAnsi="Times New Roman"/>
          <w:iCs/>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0D13E5B0" w14:textId="77777777" w:rsidTr="004A2075">
        <w:tc>
          <w:tcPr>
            <w:tcW w:w="421" w:type="dxa"/>
            <w:vAlign w:val="center"/>
          </w:tcPr>
          <w:p w14:paraId="111C3DAF" w14:textId="77777777" w:rsidR="004A2075" w:rsidRPr="004D1E04" w:rsidRDefault="004A2075" w:rsidP="00560AB9">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037726B0" w14:textId="7209B68C"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F5F49CF" w14:textId="77777777" w:rsidR="001875C0" w:rsidRDefault="001875C0">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br w:type="page"/>
      </w:r>
    </w:p>
    <w:p w14:paraId="159F5EDF" w14:textId="77777777" w:rsidR="00437B90" w:rsidRPr="0048050D" w:rsidRDefault="00437B90" w:rsidP="004B4695">
      <w:pPr>
        <w:shd w:val="clear" w:color="auto" w:fill="DEEAF6" w:themeFill="accent1" w:themeFillTint="33"/>
        <w:spacing w:after="0"/>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15</w:t>
      </w:r>
    </w:p>
    <w:p w14:paraId="1E074E3B" w14:textId="46B8872C" w:rsidR="00C20232" w:rsidRDefault="00C20232" w:rsidP="00437B90">
      <w:pPr>
        <w:spacing w:after="0" w:line="240" w:lineRule="auto"/>
        <w:jc w:val="center"/>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Informacja dyrektora szkoły o przeprowadzeniu części praktycznej egzaminu </w:t>
      </w:r>
      <w:r w:rsidRPr="0048050D">
        <w:rPr>
          <w:rFonts w:ascii="Times New Roman" w:hAnsi="Times New Roman"/>
          <w:b/>
          <w:color w:val="000000" w:themeColor="text1"/>
          <w:sz w:val="24"/>
          <w:szCs w:val="24"/>
        </w:rPr>
        <w:br/>
        <w:t xml:space="preserve">w miejscu, w którym </w:t>
      </w:r>
      <w:r w:rsidR="001C4242">
        <w:rPr>
          <w:rFonts w:ascii="Times New Roman" w:hAnsi="Times New Roman"/>
          <w:b/>
          <w:color w:val="000000" w:themeColor="text1"/>
          <w:sz w:val="24"/>
          <w:szCs w:val="24"/>
        </w:rPr>
        <w:t>absolwenci</w:t>
      </w:r>
      <w:r w:rsidR="001C4242" w:rsidRPr="0048050D">
        <w:rPr>
          <w:rFonts w:ascii="Times New Roman" w:hAnsi="Times New Roman"/>
          <w:b/>
          <w:color w:val="000000" w:themeColor="text1"/>
          <w:sz w:val="24"/>
          <w:szCs w:val="24"/>
        </w:rPr>
        <w:t xml:space="preserve"> </w:t>
      </w:r>
      <w:r w:rsidRPr="0048050D">
        <w:rPr>
          <w:rFonts w:ascii="Times New Roman" w:hAnsi="Times New Roman"/>
          <w:b/>
          <w:color w:val="000000" w:themeColor="text1"/>
          <w:sz w:val="24"/>
          <w:szCs w:val="24"/>
        </w:rPr>
        <w:t>szkoły odbywali praktyczną naukę zawodu</w:t>
      </w:r>
    </w:p>
    <w:p w14:paraId="30267EFF" w14:textId="77777777" w:rsidR="005143A9" w:rsidRPr="00437B90" w:rsidRDefault="005143A9" w:rsidP="00437B90">
      <w:pPr>
        <w:spacing w:after="0" w:line="240" w:lineRule="auto"/>
        <w:jc w:val="center"/>
        <w:rPr>
          <w:rFonts w:ascii="Times New Roman" w:hAnsi="Times New Roman"/>
          <w:b/>
          <w:color w:val="000000" w:themeColor="text1"/>
        </w:rPr>
      </w:pPr>
    </w:p>
    <w:tbl>
      <w:tblPr>
        <w:tblW w:w="935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6"/>
        <w:gridCol w:w="675"/>
        <w:gridCol w:w="472"/>
        <w:gridCol w:w="473"/>
        <w:gridCol w:w="472"/>
        <w:gridCol w:w="473"/>
        <w:gridCol w:w="472"/>
        <w:gridCol w:w="140"/>
        <w:gridCol w:w="333"/>
        <w:gridCol w:w="472"/>
        <w:gridCol w:w="473"/>
        <w:gridCol w:w="472"/>
        <w:gridCol w:w="473"/>
        <w:gridCol w:w="472"/>
        <w:gridCol w:w="473"/>
      </w:tblGrid>
      <w:tr w:rsidR="00C20232" w:rsidRPr="0048050D" w14:paraId="2877254C" w14:textId="77777777" w:rsidTr="00DD1B61">
        <w:tc>
          <w:tcPr>
            <w:tcW w:w="3681" w:type="dxa"/>
            <w:gridSpan w:val="2"/>
          </w:tcPr>
          <w:p w14:paraId="1950F046"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 składającej informację</w:t>
            </w:r>
          </w:p>
          <w:p w14:paraId="511E61CE"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159AF467"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749EE1B7"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0E462291"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33A8DC88"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70212EA9"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gridSpan w:val="2"/>
          </w:tcPr>
          <w:p w14:paraId="440800C1"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Borders>
              <w:top w:val="nil"/>
              <w:bottom w:val="nil"/>
            </w:tcBorders>
          </w:tcPr>
          <w:p w14:paraId="0211D398"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73" w:type="dxa"/>
          </w:tcPr>
          <w:p w14:paraId="00EF1BC8"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7009658D"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3389D54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49C772E3"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038F387F"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38943598" w14:textId="77777777" w:rsidTr="00DD1B61">
        <w:tc>
          <w:tcPr>
            <w:tcW w:w="9351" w:type="dxa"/>
            <w:gridSpan w:val="15"/>
          </w:tcPr>
          <w:p w14:paraId="7DDEA12F"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w:t>
            </w:r>
          </w:p>
          <w:p w14:paraId="60DA7A57"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6C19AD5B" w14:textId="77777777" w:rsidTr="00DD1B61">
        <w:tc>
          <w:tcPr>
            <w:tcW w:w="3006" w:type="dxa"/>
          </w:tcPr>
          <w:p w14:paraId="28D8E7D4"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177" w:type="dxa"/>
            <w:gridSpan w:val="7"/>
          </w:tcPr>
          <w:p w14:paraId="2442812A"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168" w:type="dxa"/>
            <w:gridSpan w:val="7"/>
          </w:tcPr>
          <w:p w14:paraId="2661F73C"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17567D82"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4B8B6ECF" w14:textId="77777777" w:rsidTr="00DD1B61">
        <w:trPr>
          <w:trHeight w:val="379"/>
        </w:trPr>
        <w:tc>
          <w:tcPr>
            <w:tcW w:w="3006" w:type="dxa"/>
          </w:tcPr>
          <w:p w14:paraId="301C60B0"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177" w:type="dxa"/>
            <w:gridSpan w:val="7"/>
          </w:tcPr>
          <w:p w14:paraId="4BB617AE"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168" w:type="dxa"/>
            <w:gridSpan w:val="7"/>
          </w:tcPr>
          <w:p w14:paraId="23B73C97"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479C202E"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4E9DC9E2" w14:textId="77777777" w:rsidTr="00DD1B61">
        <w:tc>
          <w:tcPr>
            <w:tcW w:w="3006" w:type="dxa"/>
          </w:tcPr>
          <w:p w14:paraId="3F26DCD5"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6345" w:type="dxa"/>
            <w:gridSpan w:val="14"/>
          </w:tcPr>
          <w:p w14:paraId="50F2A4DB"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14:paraId="07AB385C"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bl>
    <w:p w14:paraId="1656C03E" w14:textId="250FD2A1" w:rsidR="00C20232" w:rsidRPr="0048050D" w:rsidRDefault="00C20232" w:rsidP="004A2075">
      <w:pPr>
        <w:spacing w:after="60" w:line="240" w:lineRule="auto"/>
        <w:ind w:right="-284"/>
        <w:jc w:val="both"/>
        <w:rPr>
          <w:rFonts w:ascii="Times New Roman" w:hAnsi="Times New Roman"/>
          <w:color w:val="000000" w:themeColor="text1"/>
        </w:rPr>
      </w:pPr>
      <w:r w:rsidRPr="0048050D">
        <w:rPr>
          <w:rFonts w:ascii="Times New Roman" w:hAnsi="Times New Roman"/>
          <w:color w:val="000000" w:themeColor="text1"/>
        </w:rPr>
        <w:t>Informuję, na podstawie § 34 ust. 4 rozporządzenia MEN z dnia 27 kwie</w:t>
      </w:r>
      <w:r w:rsidR="00437B90">
        <w:rPr>
          <w:rFonts w:ascii="Times New Roman" w:hAnsi="Times New Roman"/>
          <w:color w:val="000000" w:themeColor="text1"/>
        </w:rPr>
        <w:t>tnia 2015 roku</w:t>
      </w:r>
      <w:r w:rsidR="00114BC0">
        <w:rPr>
          <w:rFonts w:ascii="Times New Roman" w:hAnsi="Times New Roman"/>
        </w:rPr>
        <w:t>,</w:t>
      </w:r>
      <w:r w:rsidR="00437B90" w:rsidRPr="00437B90">
        <w:rPr>
          <w:rFonts w:ascii="Times New Roman" w:hAnsi="Times New Roman"/>
        </w:rPr>
        <w:t xml:space="preserve"> </w:t>
      </w:r>
      <w:r w:rsidRPr="0048050D">
        <w:rPr>
          <w:rFonts w:ascii="Times New Roman" w:hAnsi="Times New Roman"/>
          <w:color w:val="000000" w:themeColor="text1"/>
        </w:rPr>
        <w:t>że część praktyczna dla absolwentów szkoły przystępujących w sesji ………………….. do egzaminu w zakresie kwalifikacji: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385"/>
        <w:gridCol w:w="1843"/>
      </w:tblGrid>
      <w:tr w:rsidR="00C20232" w:rsidRPr="0048050D" w14:paraId="156E8AB1" w14:textId="77777777" w:rsidTr="00DD1B61">
        <w:tc>
          <w:tcPr>
            <w:tcW w:w="1228" w:type="dxa"/>
            <w:shd w:val="clear" w:color="auto" w:fill="F2F2F2"/>
            <w:vAlign w:val="center"/>
          </w:tcPr>
          <w:p w14:paraId="1919B589"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oznaczenie kwalifikacji</w:t>
            </w:r>
          </w:p>
        </w:tc>
        <w:tc>
          <w:tcPr>
            <w:tcW w:w="7385" w:type="dxa"/>
            <w:shd w:val="clear" w:color="auto" w:fill="F2F2F2"/>
            <w:vAlign w:val="center"/>
          </w:tcPr>
          <w:p w14:paraId="0A56064A"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213BFD3B"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38C36F19" w14:textId="77777777" w:rsidTr="00DD1B61">
        <w:tc>
          <w:tcPr>
            <w:tcW w:w="1228" w:type="dxa"/>
          </w:tcPr>
          <w:p w14:paraId="4CCB5C00"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30955294"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6B8DC4CA"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0EEC74B5" w14:textId="77777777" w:rsidTr="00DD1B61">
        <w:tc>
          <w:tcPr>
            <w:tcW w:w="1228" w:type="dxa"/>
          </w:tcPr>
          <w:p w14:paraId="3C89D358"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0E7DB8D4"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08285909"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76F8CCFC" w14:textId="77777777" w:rsidTr="00DD1B61">
        <w:tc>
          <w:tcPr>
            <w:tcW w:w="1228" w:type="dxa"/>
          </w:tcPr>
          <w:p w14:paraId="2045ED57"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35AEF52D"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14009FA2" w14:textId="77777777" w:rsidR="00C20232" w:rsidRPr="0048050D" w:rsidRDefault="00C20232" w:rsidP="00C70BC6">
            <w:pPr>
              <w:spacing w:after="0" w:line="240" w:lineRule="auto"/>
              <w:rPr>
                <w:rFonts w:ascii="Times New Roman" w:hAnsi="Times New Roman"/>
                <w:color w:val="000000" w:themeColor="text1"/>
              </w:rPr>
            </w:pPr>
          </w:p>
        </w:tc>
      </w:tr>
    </w:tbl>
    <w:p w14:paraId="41DCD629" w14:textId="6B1041C7" w:rsidR="00C20232" w:rsidRPr="0048050D" w:rsidRDefault="00C20232" w:rsidP="00C20232">
      <w:pPr>
        <w:pStyle w:val="Tekstpodstawowy3"/>
        <w:spacing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zostanie przeprowadzona w miejscu, w którym odbywali praktyczną naukę zawodu. </w:t>
      </w:r>
    </w:p>
    <w:p w14:paraId="5010AB0D" w14:textId="69B86095" w:rsidR="00C20232" w:rsidRPr="0048050D" w:rsidRDefault="00460ADD" w:rsidP="00C20232">
      <w:pPr>
        <w:pStyle w:val="Tekstpodstawowy3"/>
        <w:spacing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 związku z tym  proszę o dopisanie absolwentów szkoły zgłoszonych na</w:t>
      </w:r>
      <w:r w:rsidR="00C20232" w:rsidRPr="0048050D">
        <w:rPr>
          <w:rFonts w:ascii="Times New Roman" w:hAnsi="Times New Roman"/>
          <w:color w:val="000000" w:themeColor="text1"/>
          <w:sz w:val="22"/>
          <w:szCs w:val="22"/>
        </w:rPr>
        <w:t xml:space="preserve"> </w:t>
      </w:r>
      <w:r w:rsidRPr="0048050D">
        <w:rPr>
          <w:rFonts w:ascii="Times New Roman" w:hAnsi="Times New Roman"/>
          <w:color w:val="000000" w:themeColor="text1"/>
          <w:sz w:val="22"/>
          <w:szCs w:val="22"/>
        </w:rPr>
        <w:t xml:space="preserve">część praktyczną egzaminu w zakresie wyżej wymienionych kwalifikacji </w:t>
      </w:r>
      <w:r w:rsidR="00C20232" w:rsidRPr="0048050D">
        <w:rPr>
          <w:rFonts w:ascii="Times New Roman" w:hAnsi="Times New Roman"/>
          <w:color w:val="000000" w:themeColor="text1"/>
          <w:sz w:val="22"/>
          <w:szCs w:val="22"/>
        </w:rPr>
        <w:t>do</w:t>
      </w:r>
      <w:r w:rsidRPr="0048050D">
        <w:rPr>
          <w:rFonts w:ascii="Times New Roman" w:hAnsi="Times New Roman"/>
          <w:color w:val="000000" w:themeColor="text1"/>
          <w:sz w:val="22"/>
          <w:szCs w:val="22"/>
        </w:rPr>
        <w:t xml:space="preserve"> wykazu zdających egzamin we wskazanym w poniższym oświadczeniu miejscu</w:t>
      </w:r>
      <w:r w:rsidR="00C20232" w:rsidRPr="0048050D">
        <w:rPr>
          <w:rFonts w:ascii="Times New Roman" w:hAnsi="Times New Roman"/>
          <w:color w:val="000000" w:themeColor="text1"/>
          <w:sz w:val="22"/>
          <w:szCs w:val="22"/>
        </w:rPr>
        <w:t xml:space="preserve">. </w:t>
      </w:r>
    </w:p>
    <w:tbl>
      <w:tblPr>
        <w:tblW w:w="9214" w:type="dxa"/>
        <w:tblBorders>
          <w:insideH w:val="dashed" w:sz="4" w:space="0" w:color="auto"/>
        </w:tblBorders>
        <w:tblLook w:val="00A0" w:firstRow="1" w:lastRow="0" w:firstColumn="1" w:lastColumn="0" w:noHBand="0" w:noVBand="0"/>
      </w:tblPr>
      <w:tblGrid>
        <w:gridCol w:w="3119"/>
        <w:gridCol w:w="992"/>
        <w:gridCol w:w="5103"/>
      </w:tblGrid>
      <w:tr w:rsidR="00C20232" w:rsidRPr="0048050D" w14:paraId="33277D1A" w14:textId="77777777">
        <w:tc>
          <w:tcPr>
            <w:tcW w:w="3119" w:type="dxa"/>
          </w:tcPr>
          <w:p w14:paraId="2A7EE87E"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61A9EA49" w14:textId="77777777" w:rsidR="00C20232" w:rsidRPr="0048050D" w:rsidRDefault="00C20232" w:rsidP="00C70BC6">
            <w:pPr>
              <w:spacing w:after="0" w:line="240" w:lineRule="auto"/>
              <w:rPr>
                <w:rFonts w:ascii="Times New Roman" w:hAnsi="Times New Roman"/>
                <w:color w:val="000000" w:themeColor="text1"/>
              </w:rPr>
            </w:pPr>
          </w:p>
        </w:tc>
        <w:tc>
          <w:tcPr>
            <w:tcW w:w="5103" w:type="dxa"/>
          </w:tcPr>
          <w:p w14:paraId="4E8DDB6B"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53883E5F" w14:textId="77777777">
        <w:tc>
          <w:tcPr>
            <w:tcW w:w="3119" w:type="dxa"/>
          </w:tcPr>
          <w:p w14:paraId="0CF71123"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7D591226"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5103" w:type="dxa"/>
          </w:tcPr>
          <w:p w14:paraId="5D1A42F9" w14:textId="77777777" w:rsidR="00C20232" w:rsidRPr="0048050D" w:rsidRDefault="00C20232" w:rsidP="00C20232">
            <w:pPr>
              <w:spacing w:after="12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p>
        </w:tc>
      </w:tr>
    </w:tbl>
    <w:p w14:paraId="2CCD9C47" w14:textId="615E268B" w:rsidR="00C20232" w:rsidRPr="0048050D" w:rsidRDefault="00C20232" w:rsidP="00C2023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placówki /</w:t>
      </w:r>
      <w:r w:rsidR="00F07E1A">
        <w:rPr>
          <w:rFonts w:ascii="Times New Roman" w:hAnsi="Times New Roman"/>
          <w:b/>
          <w:color w:val="000000" w:themeColor="text1"/>
        </w:rPr>
        <w:t>centrum/</w:t>
      </w:r>
      <w:r w:rsidRPr="0048050D">
        <w:rPr>
          <w:rFonts w:ascii="Times New Roman" w:hAnsi="Times New Roman"/>
          <w:b/>
          <w:color w:val="000000" w:themeColor="text1"/>
        </w:rPr>
        <w:t>pracodawcy, w któr</w:t>
      </w:r>
      <w:r w:rsidR="00F07E1A">
        <w:rPr>
          <w:rFonts w:ascii="Times New Roman" w:hAnsi="Times New Roman"/>
          <w:b/>
          <w:color w:val="000000" w:themeColor="text1"/>
        </w:rPr>
        <w:t>ych</w:t>
      </w:r>
      <w:r w:rsidRPr="0048050D">
        <w:rPr>
          <w:rFonts w:ascii="Times New Roman" w:hAnsi="Times New Roman"/>
          <w:b/>
          <w:color w:val="000000" w:themeColor="text1"/>
        </w:rPr>
        <w:t>/u którego zostanie zorganizowana część praktyczna egzaminu</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250"/>
        <w:gridCol w:w="458"/>
        <w:gridCol w:w="459"/>
        <w:gridCol w:w="458"/>
        <w:gridCol w:w="145"/>
        <w:gridCol w:w="313"/>
        <w:gridCol w:w="457"/>
        <w:gridCol w:w="458"/>
        <w:gridCol w:w="460"/>
        <w:gridCol w:w="458"/>
        <w:gridCol w:w="457"/>
        <w:gridCol w:w="458"/>
        <w:gridCol w:w="457"/>
        <w:gridCol w:w="747"/>
      </w:tblGrid>
      <w:tr w:rsidR="00C20232" w:rsidRPr="0048050D" w14:paraId="4800C0C7" w14:textId="77777777" w:rsidTr="004A2075">
        <w:trPr>
          <w:trHeight w:val="361"/>
        </w:trPr>
        <w:tc>
          <w:tcPr>
            <w:tcW w:w="4483" w:type="dxa"/>
            <w:gridSpan w:val="2"/>
          </w:tcPr>
          <w:p w14:paraId="66F11A7F"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placówki/pracodawcy, w której/ u którego zostanie przeprowadzona część praktyczna</w:t>
            </w:r>
          </w:p>
        </w:tc>
        <w:tc>
          <w:tcPr>
            <w:tcW w:w="458" w:type="dxa"/>
          </w:tcPr>
          <w:p w14:paraId="4A9257A6"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9" w:type="dxa"/>
          </w:tcPr>
          <w:p w14:paraId="6B394927"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0FB852CF"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gridSpan w:val="2"/>
          </w:tcPr>
          <w:p w14:paraId="2D4D8992"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12A36CA0"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228AEDA6"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60" w:type="dxa"/>
          </w:tcPr>
          <w:p w14:paraId="46CBC3A2"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121CFEE3"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7D6B068E"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0DE7695B"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01C16D9A"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747" w:type="dxa"/>
          </w:tcPr>
          <w:p w14:paraId="7496607E" w14:textId="77777777" w:rsidR="00C20232" w:rsidRPr="0048050D" w:rsidRDefault="00C20232" w:rsidP="00C70BC6">
            <w:pPr>
              <w:spacing w:line="240" w:lineRule="auto"/>
              <w:jc w:val="both"/>
              <w:rPr>
                <w:rFonts w:ascii="Times New Roman" w:hAnsi="Times New Roman"/>
                <w:color w:val="000000" w:themeColor="text1"/>
                <w:sz w:val="16"/>
                <w:szCs w:val="16"/>
              </w:rPr>
            </w:pPr>
          </w:p>
        </w:tc>
      </w:tr>
      <w:tr w:rsidR="00C20232" w:rsidRPr="0048050D" w14:paraId="28344636" w14:textId="77777777" w:rsidTr="00DD1B61">
        <w:tc>
          <w:tcPr>
            <w:tcW w:w="10268" w:type="dxa"/>
            <w:gridSpan w:val="15"/>
          </w:tcPr>
          <w:p w14:paraId="5FF07E90"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C20232" w:rsidRPr="0048050D" w14:paraId="71BF1347" w14:textId="77777777" w:rsidTr="00DD1B61">
        <w:trPr>
          <w:trHeight w:val="474"/>
        </w:trPr>
        <w:tc>
          <w:tcPr>
            <w:tcW w:w="2233" w:type="dxa"/>
          </w:tcPr>
          <w:p w14:paraId="78764EAB"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770" w:type="dxa"/>
            <w:gridSpan w:val="5"/>
          </w:tcPr>
          <w:p w14:paraId="6DB4FA24"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265" w:type="dxa"/>
            <w:gridSpan w:val="9"/>
          </w:tcPr>
          <w:p w14:paraId="52ED3961"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C20232" w:rsidRPr="0048050D" w14:paraId="00DDFF33" w14:textId="77777777" w:rsidTr="00DD1B61">
        <w:trPr>
          <w:trHeight w:val="379"/>
        </w:trPr>
        <w:tc>
          <w:tcPr>
            <w:tcW w:w="2233" w:type="dxa"/>
          </w:tcPr>
          <w:p w14:paraId="4A539137"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770" w:type="dxa"/>
            <w:gridSpan w:val="5"/>
          </w:tcPr>
          <w:p w14:paraId="02F6BFBA"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265" w:type="dxa"/>
            <w:gridSpan w:val="9"/>
          </w:tcPr>
          <w:p w14:paraId="4F2606C1"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C20232" w:rsidRPr="0048050D" w14:paraId="705DA5AD" w14:textId="77777777" w:rsidTr="00DD1B61">
        <w:tc>
          <w:tcPr>
            <w:tcW w:w="2233" w:type="dxa"/>
          </w:tcPr>
          <w:p w14:paraId="5F93ECEA"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8035" w:type="dxa"/>
            <w:gridSpan w:val="14"/>
          </w:tcPr>
          <w:p w14:paraId="48F4BF59"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53A9D0B6" w14:textId="73F98A58" w:rsidR="00C20232" w:rsidRPr="0048050D" w:rsidRDefault="00C20232" w:rsidP="00C20232">
      <w:pPr>
        <w:spacing w:before="120" w:line="240" w:lineRule="auto"/>
        <w:jc w:val="both"/>
        <w:rPr>
          <w:rFonts w:ascii="Times New Roman" w:hAnsi="Times New Roman"/>
          <w:color w:val="000000" w:themeColor="text1"/>
        </w:rPr>
      </w:pPr>
      <w:r w:rsidRPr="0048050D">
        <w:rPr>
          <w:rFonts w:ascii="Times New Roman" w:hAnsi="Times New Roman"/>
          <w:color w:val="000000" w:themeColor="text1"/>
        </w:rPr>
        <w:t>Dla absolwentów szkoły wymienionej w Informacji, deklaruję się zorganizować i przeprowadzić część praktyczną egzaminu w zakresie kwalifikacji: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102"/>
        <w:gridCol w:w="1843"/>
      </w:tblGrid>
      <w:tr w:rsidR="00C20232" w:rsidRPr="0048050D" w14:paraId="2DF062D6" w14:textId="77777777" w:rsidTr="00DD1B61">
        <w:tc>
          <w:tcPr>
            <w:tcW w:w="1228" w:type="dxa"/>
            <w:shd w:val="clear" w:color="auto" w:fill="F2F2F2"/>
            <w:vAlign w:val="center"/>
          </w:tcPr>
          <w:p w14:paraId="34B8C17E"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Oznaczenie kwalifikacji</w:t>
            </w:r>
          </w:p>
        </w:tc>
        <w:tc>
          <w:tcPr>
            <w:tcW w:w="7102" w:type="dxa"/>
            <w:shd w:val="clear" w:color="auto" w:fill="F2F2F2"/>
            <w:vAlign w:val="center"/>
          </w:tcPr>
          <w:p w14:paraId="2EE3BD6A"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71E65FA6"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05D5A7A9" w14:textId="77777777" w:rsidTr="00DD1B61">
        <w:tc>
          <w:tcPr>
            <w:tcW w:w="1228" w:type="dxa"/>
          </w:tcPr>
          <w:p w14:paraId="7A0C6535"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4893AEAB"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64A0BF3E"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4808D4A9" w14:textId="77777777" w:rsidTr="00DD1B61">
        <w:tc>
          <w:tcPr>
            <w:tcW w:w="1228" w:type="dxa"/>
          </w:tcPr>
          <w:p w14:paraId="708DB4B7"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075AC4C6"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403B8FCF"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1A4740C8" w14:textId="77777777" w:rsidTr="00DD1B61">
        <w:tc>
          <w:tcPr>
            <w:tcW w:w="1228" w:type="dxa"/>
          </w:tcPr>
          <w:p w14:paraId="15D336C8"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62E952E6"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2C1E1CE5" w14:textId="77777777" w:rsidR="00C20232" w:rsidRPr="0048050D" w:rsidRDefault="00C20232" w:rsidP="00C70BC6">
            <w:pPr>
              <w:spacing w:after="0" w:line="240" w:lineRule="auto"/>
              <w:rPr>
                <w:rFonts w:ascii="Times New Roman" w:hAnsi="Times New Roman"/>
                <w:color w:val="000000" w:themeColor="text1"/>
                <w:sz w:val="20"/>
                <w:szCs w:val="20"/>
              </w:rPr>
            </w:pPr>
          </w:p>
        </w:tc>
      </w:tr>
    </w:tbl>
    <w:p w14:paraId="3A8CE5FD" w14:textId="2341BD07" w:rsidR="00C20232" w:rsidRPr="0048050D" w:rsidRDefault="00C20232" w:rsidP="00C20232">
      <w:pPr>
        <w:spacing w:before="240" w:line="240" w:lineRule="auto"/>
        <w:jc w:val="both"/>
        <w:rPr>
          <w:rFonts w:ascii="Times New Roman" w:hAnsi="Times New Roman"/>
          <w:color w:val="000000" w:themeColor="text1"/>
        </w:rPr>
      </w:pPr>
      <w:r w:rsidRPr="0048050D">
        <w:rPr>
          <w:rFonts w:ascii="Times New Roman" w:hAnsi="Times New Roman"/>
          <w:b/>
          <w:color w:val="000000" w:themeColor="text1"/>
        </w:rPr>
        <w:t xml:space="preserve">Oświadczam, </w:t>
      </w:r>
      <w:r w:rsidRPr="0048050D">
        <w:rPr>
          <w:rFonts w:ascii="Times New Roman" w:hAnsi="Times New Roman"/>
          <w:color w:val="000000" w:themeColor="text1"/>
        </w:rPr>
        <w:t>że posiadam upoważnienie</w:t>
      </w:r>
      <w:r w:rsidR="00404FF7">
        <w:rPr>
          <w:rFonts w:ascii="Times New Roman" w:hAnsi="Times New Roman"/>
          <w:color w:val="000000" w:themeColor="text1"/>
        </w:rPr>
        <w:t xml:space="preserve"> </w:t>
      </w:r>
      <w:r w:rsidR="00404FF7" w:rsidRPr="002D514A">
        <w:rPr>
          <w:rFonts w:ascii="Times New Roman" w:hAnsi="Times New Roman"/>
          <w:color w:val="000000" w:themeColor="text1"/>
        </w:rPr>
        <w:t>ważne do dnia</w:t>
      </w:r>
      <w:r w:rsidRPr="002D514A">
        <w:rPr>
          <w:rFonts w:ascii="Times New Roman" w:hAnsi="Times New Roman"/>
          <w:color w:val="000000" w:themeColor="text1"/>
        </w:rPr>
        <w:t>*</w:t>
      </w:r>
      <w:r w:rsidR="002D514A">
        <w:rPr>
          <w:rFonts w:ascii="Times New Roman" w:hAnsi="Times New Roman"/>
          <w:color w:val="000000" w:themeColor="text1"/>
        </w:rPr>
        <w:t>……………….</w:t>
      </w:r>
      <w:r w:rsidRPr="002D514A">
        <w:rPr>
          <w:rFonts w:ascii="Times New Roman" w:hAnsi="Times New Roman"/>
          <w:color w:val="000000" w:themeColor="text1"/>
        </w:rPr>
        <w:t>/</w:t>
      </w:r>
      <w:r w:rsidRPr="0048050D">
        <w:rPr>
          <w:rFonts w:ascii="Times New Roman" w:hAnsi="Times New Roman"/>
          <w:color w:val="000000" w:themeColor="text1"/>
        </w:rPr>
        <w:t xml:space="preserve"> złożyłem</w:t>
      </w:r>
      <w:r w:rsidR="00361E21">
        <w:rPr>
          <w:rFonts w:ascii="Times New Roman" w:hAnsi="Times New Roman"/>
          <w:color w:val="000000" w:themeColor="text1"/>
        </w:rPr>
        <w:t>/łam</w:t>
      </w:r>
      <w:r w:rsidRPr="0048050D">
        <w:rPr>
          <w:rFonts w:ascii="Times New Roman" w:hAnsi="Times New Roman"/>
          <w:color w:val="000000" w:themeColor="text1"/>
        </w:rPr>
        <w:t xml:space="preserve"> wniosek o upoważnienie* do przeprowadzenia części praktycznej egzaminu w zakresie wymienionych kwalifikacji.</w:t>
      </w:r>
    </w:p>
    <w:tbl>
      <w:tblPr>
        <w:tblW w:w="8931" w:type="dxa"/>
        <w:tblBorders>
          <w:insideH w:val="dashed" w:sz="4" w:space="0" w:color="auto"/>
        </w:tblBorders>
        <w:tblLook w:val="00A0" w:firstRow="1" w:lastRow="0" w:firstColumn="1" w:lastColumn="0" w:noHBand="0" w:noVBand="0"/>
      </w:tblPr>
      <w:tblGrid>
        <w:gridCol w:w="3119"/>
        <w:gridCol w:w="992"/>
        <w:gridCol w:w="4820"/>
      </w:tblGrid>
      <w:tr w:rsidR="00C20232" w:rsidRPr="0048050D" w14:paraId="461DC833" w14:textId="77777777" w:rsidTr="004A2075">
        <w:trPr>
          <w:trHeight w:val="288"/>
        </w:trPr>
        <w:tc>
          <w:tcPr>
            <w:tcW w:w="3119" w:type="dxa"/>
          </w:tcPr>
          <w:p w14:paraId="4A5FF0A1"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5D9F2289" w14:textId="77777777" w:rsidR="00C20232" w:rsidRPr="0048050D" w:rsidRDefault="00C20232" w:rsidP="00C70BC6">
            <w:pPr>
              <w:spacing w:after="0" w:line="240" w:lineRule="auto"/>
              <w:rPr>
                <w:rFonts w:ascii="Times New Roman" w:hAnsi="Times New Roman"/>
                <w:color w:val="000000" w:themeColor="text1"/>
              </w:rPr>
            </w:pPr>
          </w:p>
        </w:tc>
        <w:tc>
          <w:tcPr>
            <w:tcW w:w="4820" w:type="dxa"/>
          </w:tcPr>
          <w:p w14:paraId="3CFCB7A3"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0FFB3A42" w14:textId="77777777">
        <w:tc>
          <w:tcPr>
            <w:tcW w:w="3119" w:type="dxa"/>
          </w:tcPr>
          <w:p w14:paraId="7F961A26"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3C762AE7"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1C58A694" w14:textId="608BCC89"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w:t>
            </w:r>
            <w:r w:rsidR="00E04BA2" w:rsidRPr="0048050D">
              <w:rPr>
                <w:rFonts w:ascii="Times New Roman" w:hAnsi="Times New Roman"/>
                <w:i/>
                <w:color w:val="000000" w:themeColor="text1"/>
                <w:sz w:val="20"/>
                <w:szCs w:val="20"/>
              </w:rPr>
              <w:t xml:space="preserve"> szkoły/</w:t>
            </w:r>
            <w:r w:rsidRPr="0048050D">
              <w:rPr>
                <w:rFonts w:ascii="Times New Roman" w:hAnsi="Times New Roman"/>
                <w:i/>
                <w:color w:val="000000" w:themeColor="text1"/>
                <w:sz w:val="20"/>
                <w:szCs w:val="20"/>
              </w:rPr>
              <w:t xml:space="preserve"> placówki/</w:t>
            </w:r>
            <w:r w:rsidR="00F07E1A">
              <w:rPr>
                <w:rFonts w:ascii="Times New Roman" w:hAnsi="Times New Roman"/>
                <w:i/>
                <w:color w:val="000000" w:themeColor="text1"/>
                <w:sz w:val="20"/>
                <w:szCs w:val="20"/>
              </w:rPr>
              <w:t>centrum/</w:t>
            </w:r>
            <w:r w:rsidR="00E04BA2" w:rsidRPr="0048050D">
              <w:rPr>
                <w:rFonts w:ascii="Times New Roman" w:hAnsi="Times New Roman"/>
                <w:i/>
                <w:color w:val="000000" w:themeColor="text1"/>
                <w:sz w:val="20"/>
                <w:szCs w:val="20"/>
              </w:rPr>
              <w:t>podmiotu/</w:t>
            </w:r>
            <w:r w:rsidRPr="0048050D">
              <w:rPr>
                <w:rFonts w:ascii="Times New Roman" w:hAnsi="Times New Roman"/>
                <w:i/>
                <w:color w:val="000000" w:themeColor="text1"/>
                <w:sz w:val="20"/>
                <w:szCs w:val="20"/>
              </w:rPr>
              <w:t>pracodawcy</w:t>
            </w:r>
          </w:p>
        </w:tc>
      </w:tr>
      <w:tr w:rsidR="00C20232" w:rsidRPr="0048050D" w14:paraId="0C74A4A7" w14:textId="77777777">
        <w:tc>
          <w:tcPr>
            <w:tcW w:w="3119" w:type="dxa"/>
          </w:tcPr>
          <w:p w14:paraId="33F6BC2F" w14:textId="77777777" w:rsidR="00C20232"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14:paraId="1B9E387C" w14:textId="77777777" w:rsidR="004A2075" w:rsidRPr="0048050D" w:rsidRDefault="004A2075" w:rsidP="00C70BC6">
            <w:pPr>
              <w:spacing w:after="0" w:line="240" w:lineRule="auto"/>
              <w:jc w:val="center"/>
              <w:rPr>
                <w:rFonts w:ascii="Times New Roman" w:hAnsi="Times New Roman"/>
                <w:color w:val="000000" w:themeColor="text1"/>
                <w:sz w:val="20"/>
                <w:szCs w:val="20"/>
              </w:rPr>
            </w:pPr>
          </w:p>
        </w:tc>
        <w:tc>
          <w:tcPr>
            <w:tcW w:w="992" w:type="dxa"/>
            <w:tcBorders>
              <w:top w:val="nil"/>
              <w:bottom w:val="nil"/>
            </w:tcBorders>
          </w:tcPr>
          <w:p w14:paraId="1FE9A59F"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61837D8E"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56C5BEC5" w14:textId="77777777" w:rsidTr="004A2075">
        <w:tc>
          <w:tcPr>
            <w:tcW w:w="496" w:type="dxa"/>
            <w:vAlign w:val="center"/>
          </w:tcPr>
          <w:p w14:paraId="71DD5C01" w14:textId="77777777" w:rsidR="004A2075" w:rsidRPr="004D1E04" w:rsidRDefault="004A2075" w:rsidP="00560AB9">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541F7B30" w14:textId="08588A8A"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B347FB4" w14:textId="77777777" w:rsidR="001875C0" w:rsidRDefault="001875C0">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28140B10" w14:textId="77777777" w:rsidR="003736A6" w:rsidRPr="00E04086" w:rsidRDefault="00E04086" w:rsidP="00E04086">
      <w:pPr>
        <w:shd w:val="clear" w:color="auto" w:fill="DEEAF6"/>
        <w:spacing w:after="0"/>
        <w:rPr>
          <w:rFonts w:ascii="Times New Roman" w:hAnsi="Times New Roman"/>
          <w:b/>
          <w:color w:val="000000" w:themeColor="text1"/>
        </w:rPr>
      </w:pPr>
      <w:r>
        <w:rPr>
          <w:rFonts w:ascii="Times New Roman" w:hAnsi="Times New Roman"/>
          <w:b/>
          <w:color w:val="000000" w:themeColor="text1"/>
        </w:rPr>
        <w:lastRenderedPageBreak/>
        <w:t>Załącznik 16</w:t>
      </w:r>
    </w:p>
    <w:p w14:paraId="23F9233B" w14:textId="151C0407" w:rsidR="00BA1B82" w:rsidRPr="0048050D" w:rsidRDefault="00BA1B82" w:rsidP="003736A6">
      <w:pPr>
        <w:shd w:val="clear" w:color="auto" w:fill="D9D9D9" w:themeFill="background1" w:themeFillShade="D9"/>
        <w:spacing w:after="0" w:line="240" w:lineRule="auto"/>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Informacja dyrektora szkoły*/</w:t>
      </w:r>
      <w:r w:rsidR="001C4242" w:rsidRPr="0048050D">
        <w:rPr>
          <w:rFonts w:ascii="Times New Roman" w:hAnsi="Times New Roman"/>
          <w:b/>
          <w:color w:val="000000" w:themeColor="text1"/>
          <w:sz w:val="24"/>
          <w:szCs w:val="24"/>
        </w:rPr>
        <w:t>podmiotu</w:t>
      </w:r>
      <w:r w:rsidR="001C4242">
        <w:rPr>
          <w:rFonts w:ascii="Times New Roman" w:hAnsi="Times New Roman"/>
          <w:b/>
          <w:color w:val="000000" w:themeColor="text1"/>
          <w:sz w:val="24"/>
          <w:szCs w:val="24"/>
        </w:rPr>
        <w:t xml:space="preserve">, który </w:t>
      </w:r>
      <w:r w:rsidRPr="0048050D">
        <w:rPr>
          <w:rFonts w:ascii="Times New Roman" w:hAnsi="Times New Roman"/>
          <w:b/>
          <w:color w:val="000000" w:themeColor="text1"/>
          <w:sz w:val="24"/>
          <w:szCs w:val="24"/>
        </w:rPr>
        <w:t>prowadz</w:t>
      </w:r>
      <w:r w:rsidR="001C4242">
        <w:rPr>
          <w:rFonts w:ascii="Times New Roman" w:hAnsi="Times New Roman"/>
          <w:b/>
          <w:color w:val="000000" w:themeColor="text1"/>
          <w:sz w:val="24"/>
          <w:szCs w:val="24"/>
        </w:rPr>
        <w:t>ił</w:t>
      </w:r>
      <w:r w:rsidRPr="0048050D">
        <w:rPr>
          <w:rFonts w:ascii="Times New Roman" w:hAnsi="Times New Roman"/>
          <w:b/>
          <w:color w:val="000000" w:themeColor="text1"/>
          <w:sz w:val="24"/>
          <w:szCs w:val="24"/>
        </w:rPr>
        <w:t xml:space="preserve"> kwalifikacyjny kurs zawodowy* </w:t>
      </w:r>
    </w:p>
    <w:p w14:paraId="27C94DAD" w14:textId="77777777" w:rsidR="003736A6" w:rsidRPr="0048050D" w:rsidRDefault="00BA1B82" w:rsidP="003736A6">
      <w:pPr>
        <w:shd w:val="clear" w:color="auto" w:fill="D9D9D9" w:themeFill="background1" w:themeFillShade="D9"/>
        <w:spacing w:after="0" w:line="240" w:lineRule="auto"/>
        <w:jc w:val="center"/>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 o przeprowadzeniu części pisemnej*/części praktycznej* egzaminu </w:t>
      </w:r>
      <w:r w:rsidR="003736A6" w:rsidRPr="0048050D">
        <w:rPr>
          <w:rFonts w:ascii="Times New Roman" w:hAnsi="Times New Roman"/>
          <w:b/>
          <w:color w:val="000000" w:themeColor="text1"/>
          <w:sz w:val="24"/>
          <w:szCs w:val="24"/>
        </w:rPr>
        <w:br/>
      </w:r>
      <w:r w:rsidRPr="0048050D">
        <w:rPr>
          <w:rFonts w:ascii="Times New Roman" w:hAnsi="Times New Roman"/>
          <w:b/>
          <w:color w:val="000000" w:themeColor="text1"/>
          <w:sz w:val="24"/>
          <w:szCs w:val="24"/>
        </w:rPr>
        <w:t xml:space="preserve">w innym miejscu niż szkoła/podmiot, </w:t>
      </w:r>
    </w:p>
    <w:p w14:paraId="70B5A502" w14:textId="77777777" w:rsidR="00BA1B82" w:rsidRPr="0048050D" w:rsidRDefault="00BA1B82" w:rsidP="00437B90">
      <w:pPr>
        <w:shd w:val="clear" w:color="auto" w:fill="D9D9D9" w:themeFill="background1" w:themeFillShade="D9"/>
        <w:spacing w:after="0" w:line="240" w:lineRule="auto"/>
        <w:rPr>
          <w:rFonts w:ascii="Times New Roman" w:hAnsi="Times New Roman"/>
          <w:b/>
          <w:color w:val="000000" w:themeColor="text1"/>
        </w:rPr>
      </w:pPr>
      <w:r w:rsidRPr="0048050D">
        <w:rPr>
          <w:rFonts w:ascii="Times New Roman" w:hAnsi="Times New Roman"/>
          <w:color w:val="000000" w:themeColor="text1"/>
        </w:rPr>
        <w:t>w przypadku</w:t>
      </w:r>
      <w:r w:rsidRPr="0048050D">
        <w:rPr>
          <w:rFonts w:ascii="Times New Roman" w:hAnsi="Times New Roman"/>
          <w:b/>
          <w:color w:val="000000" w:themeColor="text1"/>
        </w:rPr>
        <w:t>,</w:t>
      </w:r>
      <w:r w:rsidRPr="0048050D">
        <w:rPr>
          <w:rFonts w:ascii="Times New Roman" w:hAnsi="Times New Roman"/>
          <w:color w:val="000000" w:themeColor="text1"/>
        </w:rPr>
        <w:t xml:space="preserve"> o którym mowa § 21 ust. 1 i § 39 ust. 1 rozporządzenia </w:t>
      </w:r>
      <w:r w:rsidR="005E1EFE">
        <w:rPr>
          <w:rFonts w:ascii="Times New Roman" w:hAnsi="Times New Roman"/>
          <w:color w:val="000000" w:themeColor="text1"/>
        </w:rPr>
        <w:t>MEN</w:t>
      </w:r>
      <w:r w:rsidR="00437B90" w:rsidRPr="00B43873">
        <w:rPr>
          <w:rFonts w:ascii="Times New Roman" w:hAnsi="Times New Roman"/>
        </w:rPr>
        <w:t xml:space="preserve"> z dnia</w:t>
      </w:r>
      <w:r w:rsidR="005E1EFE">
        <w:rPr>
          <w:rFonts w:ascii="Times New Roman" w:hAnsi="Times New Roman"/>
        </w:rPr>
        <w:t xml:space="preserve"> </w:t>
      </w:r>
      <w:r w:rsidR="00437B90" w:rsidRPr="00B43873">
        <w:rPr>
          <w:rFonts w:ascii="Times New Roman" w:hAnsi="Times New Roman"/>
        </w:rPr>
        <w:t xml:space="preserve">27 </w:t>
      </w:r>
      <w:r w:rsidRPr="00B43873">
        <w:rPr>
          <w:rFonts w:ascii="Times New Roman" w:hAnsi="Times New Roman"/>
        </w:rPr>
        <w:t>kwietnia 2015 r. </w:t>
      </w:r>
      <w:r w:rsidR="00437B90" w:rsidRPr="00B43873">
        <w:rPr>
          <w:rFonts w:ascii="Times New Roman" w:hAnsi="Times New Roman"/>
        </w:rPr>
        <w:t xml:space="preserve"> </w:t>
      </w:r>
    </w:p>
    <w:tbl>
      <w:tblPr>
        <w:tblW w:w="10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
        <w:gridCol w:w="2612"/>
        <w:gridCol w:w="1985"/>
        <w:gridCol w:w="409"/>
        <w:gridCol w:w="410"/>
        <w:gridCol w:w="409"/>
        <w:gridCol w:w="128"/>
        <w:gridCol w:w="282"/>
        <w:gridCol w:w="128"/>
        <w:gridCol w:w="281"/>
        <w:gridCol w:w="410"/>
        <w:gridCol w:w="410"/>
        <w:gridCol w:w="409"/>
        <w:gridCol w:w="410"/>
        <w:gridCol w:w="409"/>
        <w:gridCol w:w="410"/>
        <w:gridCol w:w="409"/>
        <w:gridCol w:w="410"/>
      </w:tblGrid>
      <w:tr w:rsidR="00BA1B82" w:rsidRPr="0048050D" w14:paraId="79E7069E" w14:textId="77777777" w:rsidTr="00DD1B61">
        <w:tc>
          <w:tcPr>
            <w:tcW w:w="5070" w:type="dxa"/>
            <w:gridSpan w:val="3"/>
          </w:tcPr>
          <w:p w14:paraId="038842A7"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szkoły/podmiotu składającej/składającego informację</w:t>
            </w:r>
          </w:p>
        </w:tc>
        <w:tc>
          <w:tcPr>
            <w:tcW w:w="409" w:type="dxa"/>
          </w:tcPr>
          <w:p w14:paraId="1D71BD23"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2F71B198"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37B6F1CE"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gridSpan w:val="2"/>
          </w:tcPr>
          <w:p w14:paraId="006740A9"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gridSpan w:val="2"/>
          </w:tcPr>
          <w:p w14:paraId="14283830"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66004408"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333ED0C3"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Borders>
              <w:top w:val="nil"/>
              <w:bottom w:val="nil"/>
            </w:tcBorders>
          </w:tcPr>
          <w:p w14:paraId="0BDB9D70"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10" w:type="dxa"/>
          </w:tcPr>
          <w:p w14:paraId="033387F1"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6AF2C924"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7F1B6ACE"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59DD5400"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1AEC64E3"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420DB425" w14:textId="77777777" w:rsidTr="00DD1B61">
        <w:tc>
          <w:tcPr>
            <w:tcW w:w="473" w:type="dxa"/>
          </w:tcPr>
          <w:p w14:paraId="2EF5D768"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9921" w:type="dxa"/>
            <w:gridSpan w:val="17"/>
          </w:tcPr>
          <w:p w14:paraId="28557BF0"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szkoły/podmiotu:</w:t>
            </w:r>
          </w:p>
          <w:p w14:paraId="728060C7"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7AA0D6D7" w14:textId="77777777" w:rsidTr="00DD1B61">
        <w:tc>
          <w:tcPr>
            <w:tcW w:w="3085" w:type="dxa"/>
            <w:gridSpan w:val="2"/>
          </w:tcPr>
          <w:p w14:paraId="22C4C10A"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341" w:type="dxa"/>
            <w:gridSpan w:val="5"/>
          </w:tcPr>
          <w:p w14:paraId="712E6F0D"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10" w:type="dxa"/>
            <w:gridSpan w:val="2"/>
          </w:tcPr>
          <w:p w14:paraId="1D673E6F"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14:paraId="1CD2F3C8"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63DEEFC2"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298037A8" w14:textId="77777777" w:rsidTr="00DD1B61">
        <w:trPr>
          <w:trHeight w:val="379"/>
        </w:trPr>
        <w:tc>
          <w:tcPr>
            <w:tcW w:w="3085" w:type="dxa"/>
            <w:gridSpan w:val="2"/>
          </w:tcPr>
          <w:p w14:paraId="075EEF7E"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341" w:type="dxa"/>
            <w:gridSpan w:val="5"/>
          </w:tcPr>
          <w:p w14:paraId="60167223"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10" w:type="dxa"/>
            <w:gridSpan w:val="2"/>
          </w:tcPr>
          <w:p w14:paraId="58259FDA"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14:paraId="367240B1"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58289F9D"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DD1B61" w:rsidRPr="0048050D" w14:paraId="523ED1FD" w14:textId="77777777" w:rsidTr="00C342A6">
        <w:tc>
          <w:tcPr>
            <w:tcW w:w="3085" w:type="dxa"/>
            <w:gridSpan w:val="2"/>
          </w:tcPr>
          <w:p w14:paraId="36E3F7E8" w14:textId="77777777"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309" w:type="dxa"/>
            <w:gridSpan w:val="16"/>
          </w:tcPr>
          <w:p w14:paraId="62AA4AE2" w14:textId="77777777"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14:paraId="3A07A482" w14:textId="77777777" w:rsidR="00DD1B61" w:rsidRPr="0048050D" w:rsidRDefault="00DD1B61" w:rsidP="00C70BC6">
            <w:pPr>
              <w:spacing w:after="0" w:line="240" w:lineRule="auto"/>
              <w:rPr>
                <w:rFonts w:ascii="Times New Roman" w:hAnsi="Times New Roman"/>
                <w:color w:val="000000" w:themeColor="text1"/>
                <w:sz w:val="16"/>
                <w:szCs w:val="16"/>
              </w:rPr>
            </w:pPr>
          </w:p>
        </w:tc>
      </w:tr>
    </w:tbl>
    <w:p w14:paraId="4F0AAAAE" w14:textId="6ED34F11" w:rsidR="00BA1B82" w:rsidRPr="0048050D" w:rsidRDefault="00BA1B82" w:rsidP="00BA1B82">
      <w:pPr>
        <w:spacing w:after="60" w:line="240" w:lineRule="auto"/>
        <w:ind w:right="522"/>
        <w:jc w:val="both"/>
        <w:rPr>
          <w:rFonts w:ascii="Times New Roman" w:hAnsi="Times New Roman"/>
          <w:color w:val="000000" w:themeColor="text1"/>
        </w:rPr>
      </w:pPr>
      <w:r w:rsidRPr="0048050D">
        <w:rPr>
          <w:rFonts w:ascii="Times New Roman" w:hAnsi="Times New Roman"/>
          <w:color w:val="000000" w:themeColor="text1"/>
        </w:rPr>
        <w:t>Informuję, że część pisemna*/część praktyczna* egzaminu dla absolwentów/osób, które ukończyły KKZ przystępujących w sesji ……………………. do egzaminu w zakresie kwalifikacji:</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208"/>
        <w:gridCol w:w="1442"/>
        <w:gridCol w:w="1764"/>
      </w:tblGrid>
      <w:tr w:rsidR="00BA1B82" w:rsidRPr="0048050D" w14:paraId="5E336B55" w14:textId="77777777" w:rsidTr="00DD1B61">
        <w:tc>
          <w:tcPr>
            <w:tcW w:w="988" w:type="dxa"/>
            <w:shd w:val="clear" w:color="auto" w:fill="F2F2F2"/>
            <w:vAlign w:val="center"/>
          </w:tcPr>
          <w:p w14:paraId="6742B1E5"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Oznaczenie kwalifikacji</w:t>
            </w:r>
          </w:p>
        </w:tc>
        <w:tc>
          <w:tcPr>
            <w:tcW w:w="6208" w:type="dxa"/>
            <w:shd w:val="clear" w:color="auto" w:fill="F2F2F2"/>
            <w:vAlign w:val="center"/>
          </w:tcPr>
          <w:p w14:paraId="04AF927C"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42" w:type="dxa"/>
            <w:shd w:val="clear" w:color="auto" w:fill="F2F2F2"/>
            <w:vAlign w:val="center"/>
          </w:tcPr>
          <w:p w14:paraId="5E934EED"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764" w:type="dxa"/>
            <w:shd w:val="clear" w:color="auto" w:fill="F2F2F2"/>
            <w:vAlign w:val="center"/>
          </w:tcPr>
          <w:p w14:paraId="5447B68F"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26D360FC" w14:textId="77777777" w:rsidTr="00DD1B61">
        <w:tc>
          <w:tcPr>
            <w:tcW w:w="988" w:type="dxa"/>
          </w:tcPr>
          <w:p w14:paraId="75A97E7B" w14:textId="77777777" w:rsidR="00BA1B82" w:rsidRPr="0048050D" w:rsidRDefault="00BA1B82" w:rsidP="00C70BC6">
            <w:pPr>
              <w:spacing w:after="0" w:line="240" w:lineRule="auto"/>
              <w:rPr>
                <w:color w:val="000000" w:themeColor="text1"/>
              </w:rPr>
            </w:pPr>
          </w:p>
        </w:tc>
        <w:tc>
          <w:tcPr>
            <w:tcW w:w="6208" w:type="dxa"/>
          </w:tcPr>
          <w:p w14:paraId="02663663" w14:textId="77777777" w:rsidR="00BA1B82" w:rsidRPr="0048050D" w:rsidRDefault="00BA1B82" w:rsidP="00C70BC6">
            <w:pPr>
              <w:spacing w:after="0" w:line="240" w:lineRule="auto"/>
              <w:rPr>
                <w:color w:val="000000" w:themeColor="text1"/>
              </w:rPr>
            </w:pPr>
          </w:p>
        </w:tc>
        <w:tc>
          <w:tcPr>
            <w:tcW w:w="1442" w:type="dxa"/>
          </w:tcPr>
          <w:p w14:paraId="264137A1" w14:textId="77777777" w:rsidR="00BA1B82" w:rsidRPr="0048050D" w:rsidRDefault="00BA1B82" w:rsidP="00C70BC6">
            <w:pPr>
              <w:spacing w:after="0" w:line="240" w:lineRule="auto"/>
              <w:rPr>
                <w:color w:val="000000" w:themeColor="text1"/>
              </w:rPr>
            </w:pPr>
          </w:p>
        </w:tc>
        <w:tc>
          <w:tcPr>
            <w:tcW w:w="1764" w:type="dxa"/>
          </w:tcPr>
          <w:p w14:paraId="2EFFCFCB" w14:textId="77777777" w:rsidR="00BA1B82" w:rsidRPr="0048050D" w:rsidRDefault="00BA1B82" w:rsidP="00C70BC6">
            <w:pPr>
              <w:spacing w:after="0" w:line="240" w:lineRule="auto"/>
              <w:rPr>
                <w:color w:val="000000" w:themeColor="text1"/>
              </w:rPr>
            </w:pPr>
          </w:p>
        </w:tc>
      </w:tr>
      <w:tr w:rsidR="00BA1B82" w:rsidRPr="0048050D" w14:paraId="11D06C59" w14:textId="77777777" w:rsidTr="00DD1B61">
        <w:tc>
          <w:tcPr>
            <w:tcW w:w="988" w:type="dxa"/>
          </w:tcPr>
          <w:p w14:paraId="163C6CE8" w14:textId="77777777" w:rsidR="00BA1B82" w:rsidRPr="0048050D" w:rsidRDefault="00BA1B82" w:rsidP="00C70BC6">
            <w:pPr>
              <w:spacing w:after="0" w:line="240" w:lineRule="auto"/>
              <w:rPr>
                <w:color w:val="000000" w:themeColor="text1"/>
              </w:rPr>
            </w:pPr>
          </w:p>
        </w:tc>
        <w:tc>
          <w:tcPr>
            <w:tcW w:w="6208" w:type="dxa"/>
          </w:tcPr>
          <w:p w14:paraId="272AAD17" w14:textId="77777777" w:rsidR="00BA1B82" w:rsidRPr="0048050D" w:rsidRDefault="00BA1B82" w:rsidP="00C70BC6">
            <w:pPr>
              <w:spacing w:after="0" w:line="240" w:lineRule="auto"/>
              <w:rPr>
                <w:color w:val="000000" w:themeColor="text1"/>
              </w:rPr>
            </w:pPr>
          </w:p>
        </w:tc>
        <w:tc>
          <w:tcPr>
            <w:tcW w:w="1442" w:type="dxa"/>
          </w:tcPr>
          <w:p w14:paraId="2B3F16A9" w14:textId="77777777" w:rsidR="00BA1B82" w:rsidRPr="0048050D" w:rsidRDefault="00BA1B82" w:rsidP="00C70BC6">
            <w:pPr>
              <w:spacing w:after="0" w:line="240" w:lineRule="auto"/>
              <w:rPr>
                <w:color w:val="000000" w:themeColor="text1"/>
              </w:rPr>
            </w:pPr>
          </w:p>
        </w:tc>
        <w:tc>
          <w:tcPr>
            <w:tcW w:w="1764" w:type="dxa"/>
          </w:tcPr>
          <w:p w14:paraId="2E5519ED" w14:textId="77777777" w:rsidR="00BA1B82" w:rsidRPr="0048050D" w:rsidRDefault="00BA1B82" w:rsidP="00C70BC6">
            <w:pPr>
              <w:spacing w:after="0" w:line="240" w:lineRule="auto"/>
              <w:rPr>
                <w:color w:val="000000" w:themeColor="text1"/>
              </w:rPr>
            </w:pPr>
          </w:p>
        </w:tc>
      </w:tr>
    </w:tbl>
    <w:p w14:paraId="03D93E3E" w14:textId="3B8D26CD" w:rsidR="00BA1B82" w:rsidRPr="0048050D" w:rsidRDefault="00BA1B82" w:rsidP="00C173D7">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nie może być przeprowadzona w szkole*/w podmiocie</w:t>
      </w:r>
      <w:r w:rsidR="001C4242">
        <w:rPr>
          <w:rFonts w:ascii="Times New Roman" w:hAnsi="Times New Roman"/>
          <w:color w:val="000000" w:themeColor="text1"/>
          <w:sz w:val="22"/>
          <w:szCs w:val="22"/>
        </w:rPr>
        <w:t>, który</w:t>
      </w:r>
      <w:r w:rsidRPr="0048050D">
        <w:rPr>
          <w:rFonts w:ascii="Times New Roman" w:hAnsi="Times New Roman"/>
          <w:color w:val="000000" w:themeColor="text1"/>
          <w:sz w:val="22"/>
          <w:szCs w:val="22"/>
        </w:rPr>
        <w:t xml:space="preserve"> przeprowadz</w:t>
      </w:r>
      <w:r w:rsidR="001C4242">
        <w:rPr>
          <w:rFonts w:ascii="Times New Roman" w:hAnsi="Times New Roman"/>
          <w:color w:val="000000" w:themeColor="text1"/>
          <w:sz w:val="22"/>
          <w:szCs w:val="22"/>
        </w:rPr>
        <w:t>ił</w:t>
      </w:r>
      <w:r w:rsidRPr="0048050D">
        <w:rPr>
          <w:rFonts w:ascii="Times New Roman" w:hAnsi="Times New Roman"/>
          <w:color w:val="000000" w:themeColor="text1"/>
          <w:sz w:val="22"/>
          <w:szCs w:val="22"/>
        </w:rPr>
        <w:t xml:space="preserve"> KKZ*.</w:t>
      </w:r>
    </w:p>
    <w:p w14:paraId="403594EF" w14:textId="77777777" w:rsidR="00BA1B82" w:rsidRPr="0048050D" w:rsidRDefault="00BA1B82" w:rsidP="00BA1B82">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Uzasadnienie: </w:t>
      </w:r>
    </w:p>
    <w:p w14:paraId="629F6871"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1876AC2B"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1BB79D6E" w14:textId="77777777" w:rsidR="00BA1B82" w:rsidRDefault="00E04BA2" w:rsidP="00C173D7">
      <w:pPr>
        <w:pStyle w:val="Tekstpodstawowy3"/>
        <w:spacing w:after="0" w:line="240" w:lineRule="auto"/>
        <w:jc w:val="both"/>
        <w:rPr>
          <w:rFonts w:ascii="Times New Roman" w:hAnsi="Times New Roman"/>
          <w:color w:val="000000" w:themeColor="text1"/>
          <w:sz w:val="22"/>
          <w:szCs w:val="22"/>
        </w:rPr>
      </w:pPr>
      <w:r w:rsidRPr="0048050D">
        <w:rPr>
          <w:rFonts w:ascii="Times New Roman" w:hAnsi="Times New Roman"/>
          <w:color w:val="000000" w:themeColor="text1"/>
          <w:sz w:val="22"/>
          <w:szCs w:val="22"/>
        </w:rPr>
        <w:t>Wnioskuję</w:t>
      </w:r>
      <w:r w:rsidR="00BA1B82" w:rsidRPr="0048050D">
        <w:rPr>
          <w:rFonts w:ascii="Times New Roman" w:hAnsi="Times New Roman"/>
          <w:color w:val="000000" w:themeColor="text1"/>
          <w:sz w:val="22"/>
          <w:szCs w:val="22"/>
        </w:rPr>
        <w:t xml:space="preserve"> o uznanie przypadku za uzasadniony i powierzenie zorganizowania części pisemnej*/ części praktycznej* egzaminu dla wymienionych wyżej zdających przewodniczącemu zespołu egzaminacyjnego w miejscu podanym w</w:t>
      </w:r>
      <w:r w:rsidRPr="0048050D">
        <w:rPr>
          <w:rFonts w:ascii="Times New Roman" w:hAnsi="Times New Roman"/>
          <w:color w:val="000000" w:themeColor="text1"/>
          <w:sz w:val="22"/>
          <w:szCs w:val="22"/>
        </w:rPr>
        <w:t> </w:t>
      </w:r>
      <w:r w:rsidR="00BA1B82" w:rsidRPr="0048050D">
        <w:rPr>
          <w:rFonts w:ascii="Times New Roman" w:hAnsi="Times New Roman"/>
          <w:color w:val="000000" w:themeColor="text1"/>
          <w:sz w:val="22"/>
          <w:szCs w:val="22"/>
        </w:rPr>
        <w:t xml:space="preserve">poniższym oświadczeniu. </w:t>
      </w:r>
    </w:p>
    <w:p w14:paraId="6E1F3417" w14:textId="31166868" w:rsidR="00C173D7" w:rsidRPr="000142E1" w:rsidRDefault="00C173D7" w:rsidP="00C173D7">
      <w:pPr>
        <w:pStyle w:val="Tekstpodstawowy3"/>
        <w:spacing w:after="0" w:line="240" w:lineRule="auto"/>
        <w:jc w:val="both"/>
        <w:rPr>
          <w:rFonts w:ascii="Times New Roman" w:hAnsi="Times New Roman"/>
          <w:sz w:val="22"/>
          <w:szCs w:val="22"/>
        </w:rPr>
      </w:pPr>
      <w:r w:rsidRPr="000142E1">
        <w:rPr>
          <w:rFonts w:ascii="Times New Roman" w:hAnsi="Times New Roman"/>
          <w:sz w:val="22"/>
          <w:szCs w:val="22"/>
        </w:rPr>
        <w:t>Jednocześnie oświadczam, że zdający kier</w:t>
      </w:r>
      <w:r w:rsidR="000142E1" w:rsidRPr="000142E1">
        <w:rPr>
          <w:rFonts w:ascii="Times New Roman" w:hAnsi="Times New Roman"/>
          <w:sz w:val="22"/>
          <w:szCs w:val="22"/>
        </w:rPr>
        <w:t>o</w:t>
      </w:r>
      <w:r w:rsidRPr="000142E1">
        <w:rPr>
          <w:rFonts w:ascii="Times New Roman" w:hAnsi="Times New Roman"/>
          <w:sz w:val="22"/>
          <w:szCs w:val="22"/>
        </w:rPr>
        <w:t>wani do szkoły/placówki/</w:t>
      </w:r>
      <w:r w:rsidR="001C4242">
        <w:rPr>
          <w:rFonts w:ascii="Times New Roman" w:hAnsi="Times New Roman"/>
          <w:sz w:val="22"/>
          <w:szCs w:val="22"/>
        </w:rPr>
        <w:t>centrum/</w:t>
      </w:r>
      <w:r w:rsidRPr="000142E1">
        <w:rPr>
          <w:rFonts w:ascii="Times New Roman" w:hAnsi="Times New Roman"/>
          <w:sz w:val="22"/>
          <w:szCs w:val="22"/>
        </w:rPr>
        <w:t>podmiotu/pracodawcy, w któr</w:t>
      </w:r>
      <w:r w:rsidR="00F07E1A">
        <w:rPr>
          <w:rFonts w:ascii="Times New Roman" w:hAnsi="Times New Roman"/>
          <w:sz w:val="22"/>
          <w:szCs w:val="22"/>
        </w:rPr>
        <w:t>ych</w:t>
      </w:r>
      <w:r w:rsidRPr="000142E1">
        <w:rPr>
          <w:rFonts w:ascii="Times New Roman" w:hAnsi="Times New Roman"/>
          <w:sz w:val="22"/>
          <w:szCs w:val="22"/>
        </w:rPr>
        <w:t>/u którego będzie zorganizowana część praktyczna egzaminu</w:t>
      </w:r>
      <w:r w:rsidR="0060130F" w:rsidRPr="000142E1">
        <w:rPr>
          <w:rFonts w:ascii="Times New Roman" w:hAnsi="Times New Roman"/>
          <w:sz w:val="22"/>
          <w:szCs w:val="22"/>
        </w:rPr>
        <w:t>,</w:t>
      </w:r>
      <w:r w:rsidRPr="000142E1">
        <w:rPr>
          <w:rFonts w:ascii="Times New Roman" w:hAnsi="Times New Roman"/>
          <w:sz w:val="22"/>
          <w:szCs w:val="22"/>
        </w:rPr>
        <w:t xml:space="preserve"> zostaną zapoznani z wyposażeniem zorganizowanych w tym miejscu stanowisk egzaminacyjnych nie później niż 1 miesią</w:t>
      </w:r>
      <w:r w:rsidR="001C5ACA" w:rsidRPr="000142E1">
        <w:rPr>
          <w:rFonts w:ascii="Times New Roman" w:hAnsi="Times New Roman"/>
          <w:sz w:val="22"/>
          <w:szCs w:val="22"/>
        </w:rPr>
        <w:t>c</w:t>
      </w:r>
      <w:r w:rsidRPr="000142E1">
        <w:rPr>
          <w:rFonts w:ascii="Times New Roman" w:hAnsi="Times New Roman"/>
          <w:sz w:val="22"/>
          <w:szCs w:val="22"/>
        </w:rPr>
        <w:t xml:space="preserve"> przed egzaminem.   </w:t>
      </w:r>
    </w:p>
    <w:tbl>
      <w:tblPr>
        <w:tblW w:w="9781" w:type="dxa"/>
        <w:tblBorders>
          <w:insideH w:val="dashed" w:sz="4" w:space="0" w:color="auto"/>
        </w:tblBorders>
        <w:tblLook w:val="00A0" w:firstRow="1" w:lastRow="0" w:firstColumn="1" w:lastColumn="0" w:noHBand="0" w:noVBand="0"/>
      </w:tblPr>
      <w:tblGrid>
        <w:gridCol w:w="3119"/>
        <w:gridCol w:w="992"/>
        <w:gridCol w:w="5670"/>
      </w:tblGrid>
      <w:tr w:rsidR="00BA1B82" w:rsidRPr="0048050D" w14:paraId="5D15A6BB" w14:textId="77777777" w:rsidTr="004A2075">
        <w:tc>
          <w:tcPr>
            <w:tcW w:w="3119" w:type="dxa"/>
          </w:tcPr>
          <w:p w14:paraId="3E1E39DC" w14:textId="77777777" w:rsidR="00BA1B82" w:rsidRPr="0048050D" w:rsidRDefault="00BA1B82" w:rsidP="00C173D7">
            <w:pPr>
              <w:spacing w:after="0" w:line="240" w:lineRule="auto"/>
              <w:rPr>
                <w:rFonts w:ascii="Times New Roman" w:hAnsi="Times New Roman"/>
                <w:color w:val="000000" w:themeColor="text1"/>
              </w:rPr>
            </w:pPr>
          </w:p>
        </w:tc>
        <w:tc>
          <w:tcPr>
            <w:tcW w:w="992" w:type="dxa"/>
            <w:tcBorders>
              <w:top w:val="nil"/>
              <w:bottom w:val="nil"/>
            </w:tcBorders>
          </w:tcPr>
          <w:p w14:paraId="289E8F28" w14:textId="77777777" w:rsidR="00BA1B82" w:rsidRPr="0048050D" w:rsidRDefault="00BA1B82" w:rsidP="00C173D7">
            <w:pPr>
              <w:spacing w:after="0" w:line="240" w:lineRule="auto"/>
              <w:rPr>
                <w:rFonts w:ascii="Times New Roman" w:hAnsi="Times New Roman"/>
                <w:color w:val="000000" w:themeColor="text1"/>
              </w:rPr>
            </w:pPr>
          </w:p>
        </w:tc>
        <w:tc>
          <w:tcPr>
            <w:tcW w:w="5670" w:type="dxa"/>
          </w:tcPr>
          <w:p w14:paraId="65E6AA06" w14:textId="77777777" w:rsidR="00BA1B82" w:rsidRPr="0048050D" w:rsidRDefault="00BA1B82" w:rsidP="00C173D7">
            <w:pPr>
              <w:spacing w:after="0" w:line="240" w:lineRule="auto"/>
              <w:rPr>
                <w:rFonts w:ascii="Times New Roman" w:hAnsi="Times New Roman"/>
                <w:color w:val="000000" w:themeColor="text1"/>
              </w:rPr>
            </w:pPr>
          </w:p>
        </w:tc>
      </w:tr>
      <w:tr w:rsidR="00BA1B82" w:rsidRPr="0048050D" w14:paraId="312FB2BD" w14:textId="77777777" w:rsidTr="004A2075">
        <w:trPr>
          <w:trHeight w:val="56"/>
        </w:trPr>
        <w:tc>
          <w:tcPr>
            <w:tcW w:w="3119" w:type="dxa"/>
          </w:tcPr>
          <w:p w14:paraId="22AA4C1F"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7A370239"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5670" w:type="dxa"/>
          </w:tcPr>
          <w:p w14:paraId="2B5D310E" w14:textId="43B020C4" w:rsidR="00BA1B82" w:rsidRPr="0048050D" w:rsidRDefault="00BA1B82" w:rsidP="00F07E1A">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 xml:space="preserve">Pieczątka i podpis dyrektora szkoły/podmiotu </w:t>
            </w:r>
          </w:p>
        </w:tc>
      </w:tr>
    </w:tbl>
    <w:p w14:paraId="0DE8CF89" w14:textId="56E5E7E0" w:rsidR="00BA1B82" w:rsidRPr="0048050D" w:rsidRDefault="00BA1B82" w:rsidP="00BA1B8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szkoły/</w:t>
      </w:r>
      <w:r w:rsidR="00F07E1A">
        <w:rPr>
          <w:rFonts w:ascii="Times New Roman" w:hAnsi="Times New Roman"/>
          <w:b/>
          <w:color w:val="000000" w:themeColor="text1"/>
        </w:rPr>
        <w:t>centrum/</w:t>
      </w:r>
      <w:r w:rsidRPr="0048050D">
        <w:rPr>
          <w:rFonts w:ascii="Times New Roman" w:hAnsi="Times New Roman"/>
          <w:b/>
          <w:color w:val="000000" w:themeColor="text1"/>
        </w:rPr>
        <w:t>placówki /podmiotu/pracodawcy, w któr</w:t>
      </w:r>
      <w:r w:rsidR="00F07E1A">
        <w:rPr>
          <w:rFonts w:ascii="Times New Roman" w:hAnsi="Times New Roman"/>
          <w:b/>
          <w:color w:val="000000" w:themeColor="text1"/>
        </w:rPr>
        <w:t>ych</w:t>
      </w:r>
      <w:r w:rsidRPr="0048050D">
        <w:rPr>
          <w:rFonts w:ascii="Times New Roman" w:hAnsi="Times New Roman"/>
          <w:b/>
          <w:color w:val="000000" w:themeColor="text1"/>
        </w:rPr>
        <w:t>/u którego  zostanie zorganizowana część pisemna/część praktyczna egzaminu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3"/>
        <w:gridCol w:w="2553"/>
        <w:gridCol w:w="425"/>
        <w:gridCol w:w="377"/>
        <w:gridCol w:w="458"/>
        <w:gridCol w:w="145"/>
        <w:gridCol w:w="313"/>
        <w:gridCol w:w="457"/>
        <w:gridCol w:w="458"/>
        <w:gridCol w:w="460"/>
        <w:gridCol w:w="458"/>
        <w:gridCol w:w="457"/>
        <w:gridCol w:w="458"/>
        <w:gridCol w:w="457"/>
        <w:gridCol w:w="464"/>
      </w:tblGrid>
      <w:tr w:rsidR="00BA1B82" w:rsidRPr="0048050D" w14:paraId="6AC608D1" w14:textId="77777777" w:rsidTr="00C84A2C">
        <w:trPr>
          <w:trHeight w:val="443"/>
        </w:trPr>
        <w:tc>
          <w:tcPr>
            <w:tcW w:w="4786" w:type="dxa"/>
            <w:gridSpan w:val="2"/>
          </w:tcPr>
          <w:p w14:paraId="376E6A33" w14:textId="4CFD7310" w:rsidR="00BA1B82" w:rsidRPr="0048050D" w:rsidRDefault="00BA1B82" w:rsidP="00BA1B82">
            <w:pPr>
              <w:spacing w:after="0"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szkoły/placówki/</w:t>
            </w:r>
            <w:r w:rsidR="001C4242">
              <w:rPr>
                <w:rFonts w:ascii="Times New Roman" w:hAnsi="Times New Roman"/>
                <w:color w:val="000000" w:themeColor="text1"/>
                <w:sz w:val="16"/>
                <w:szCs w:val="16"/>
              </w:rPr>
              <w:t>centrum</w:t>
            </w:r>
            <w:r w:rsidRPr="0048050D">
              <w:rPr>
                <w:rFonts w:ascii="Times New Roman" w:hAnsi="Times New Roman"/>
                <w:color w:val="000000" w:themeColor="text1"/>
                <w:sz w:val="16"/>
                <w:szCs w:val="16"/>
              </w:rPr>
              <w:t xml:space="preserve"> podmiotu/pracodawcy, w któr</w:t>
            </w:r>
            <w:r w:rsidR="00F07E1A">
              <w:rPr>
                <w:rFonts w:ascii="Times New Roman" w:hAnsi="Times New Roman"/>
                <w:color w:val="000000" w:themeColor="text1"/>
                <w:sz w:val="16"/>
                <w:szCs w:val="16"/>
              </w:rPr>
              <w:t>ych</w:t>
            </w:r>
            <w:r w:rsidRPr="0048050D">
              <w:rPr>
                <w:rFonts w:ascii="Times New Roman" w:hAnsi="Times New Roman"/>
                <w:color w:val="000000" w:themeColor="text1"/>
                <w:sz w:val="16"/>
                <w:szCs w:val="16"/>
              </w:rPr>
              <w:t>/ u którego zostanie przeprowadzona część pisemna/praktyczna egzaminu</w:t>
            </w:r>
          </w:p>
        </w:tc>
        <w:tc>
          <w:tcPr>
            <w:tcW w:w="425" w:type="dxa"/>
          </w:tcPr>
          <w:p w14:paraId="21ECFF8B"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377" w:type="dxa"/>
          </w:tcPr>
          <w:p w14:paraId="1C14493F"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514AAFE1"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gridSpan w:val="2"/>
          </w:tcPr>
          <w:p w14:paraId="394A3B35"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6FCE2C61"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5389740E"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0" w:type="dxa"/>
          </w:tcPr>
          <w:p w14:paraId="5B362FCD"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48D4A8D5"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215DD9A9"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2873D98D"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7F6DAFB0"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4" w:type="dxa"/>
          </w:tcPr>
          <w:p w14:paraId="2DF9FF5B" w14:textId="77777777" w:rsidR="00BA1B82" w:rsidRPr="0048050D" w:rsidRDefault="00BA1B82" w:rsidP="00C70BC6">
            <w:pPr>
              <w:spacing w:line="240" w:lineRule="auto"/>
              <w:jc w:val="both"/>
              <w:rPr>
                <w:rFonts w:ascii="Times New Roman" w:hAnsi="Times New Roman"/>
                <w:color w:val="000000" w:themeColor="text1"/>
                <w:sz w:val="16"/>
                <w:szCs w:val="16"/>
              </w:rPr>
            </w:pPr>
          </w:p>
        </w:tc>
      </w:tr>
      <w:tr w:rsidR="00BA1B82" w:rsidRPr="0048050D" w14:paraId="0ED3004A" w14:textId="77777777" w:rsidTr="00DD1B61">
        <w:tc>
          <w:tcPr>
            <w:tcW w:w="10173" w:type="dxa"/>
            <w:gridSpan w:val="15"/>
          </w:tcPr>
          <w:p w14:paraId="4A4D340F"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BA1B82" w:rsidRPr="0048050D" w14:paraId="65DF84DF" w14:textId="77777777" w:rsidTr="00DD1B61">
        <w:trPr>
          <w:trHeight w:val="474"/>
        </w:trPr>
        <w:tc>
          <w:tcPr>
            <w:tcW w:w="2233" w:type="dxa"/>
          </w:tcPr>
          <w:p w14:paraId="4FBECC62"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958" w:type="dxa"/>
            <w:gridSpan w:val="5"/>
          </w:tcPr>
          <w:p w14:paraId="65B3999A"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982" w:type="dxa"/>
            <w:gridSpan w:val="9"/>
          </w:tcPr>
          <w:p w14:paraId="36188628"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BA1B82" w:rsidRPr="0048050D" w14:paraId="19B067E1" w14:textId="77777777" w:rsidTr="00DD1B61">
        <w:trPr>
          <w:trHeight w:val="379"/>
        </w:trPr>
        <w:tc>
          <w:tcPr>
            <w:tcW w:w="2233" w:type="dxa"/>
          </w:tcPr>
          <w:p w14:paraId="4AF93EC5"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958" w:type="dxa"/>
            <w:gridSpan w:val="5"/>
          </w:tcPr>
          <w:p w14:paraId="56E9EAA6"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982" w:type="dxa"/>
            <w:gridSpan w:val="9"/>
          </w:tcPr>
          <w:p w14:paraId="66DBCF66"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BA1B82" w:rsidRPr="0048050D" w14:paraId="390401BD" w14:textId="77777777" w:rsidTr="00DD1B61">
        <w:tc>
          <w:tcPr>
            <w:tcW w:w="2233" w:type="dxa"/>
          </w:tcPr>
          <w:p w14:paraId="1F8DE4D4"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940" w:type="dxa"/>
            <w:gridSpan w:val="14"/>
          </w:tcPr>
          <w:p w14:paraId="21905470"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69C37A36" w14:textId="77777777" w:rsidR="00BA1B82" w:rsidRPr="0048050D" w:rsidRDefault="00BA1B82" w:rsidP="00C173D7">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Dla zdających wymienionych w Informacji deklaruję się zorganizować i przeprowadzić część pisemną*/część praktyczną* egzaminu w zakresie kwalifikacji: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520"/>
        <w:gridCol w:w="1418"/>
        <w:gridCol w:w="1275"/>
      </w:tblGrid>
      <w:tr w:rsidR="00BA1B82" w:rsidRPr="0048050D" w14:paraId="23DEEF98" w14:textId="77777777" w:rsidTr="003736A6">
        <w:tc>
          <w:tcPr>
            <w:tcW w:w="988" w:type="dxa"/>
            <w:shd w:val="clear" w:color="auto" w:fill="F2F2F2"/>
            <w:vAlign w:val="center"/>
          </w:tcPr>
          <w:p w14:paraId="0B345F8F"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Oznaczenie kwalifikacji</w:t>
            </w:r>
          </w:p>
        </w:tc>
        <w:tc>
          <w:tcPr>
            <w:tcW w:w="6520" w:type="dxa"/>
            <w:shd w:val="clear" w:color="auto" w:fill="F2F2F2"/>
            <w:vAlign w:val="center"/>
          </w:tcPr>
          <w:p w14:paraId="7342A0AD"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18" w:type="dxa"/>
            <w:shd w:val="clear" w:color="auto" w:fill="F2F2F2"/>
            <w:vAlign w:val="center"/>
          </w:tcPr>
          <w:p w14:paraId="5E1B01BC"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275" w:type="dxa"/>
            <w:shd w:val="clear" w:color="auto" w:fill="F2F2F2"/>
            <w:vAlign w:val="center"/>
          </w:tcPr>
          <w:p w14:paraId="4D1E70EC"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40704315" w14:textId="77777777" w:rsidTr="003736A6">
        <w:tc>
          <w:tcPr>
            <w:tcW w:w="988" w:type="dxa"/>
          </w:tcPr>
          <w:p w14:paraId="3A9A563D" w14:textId="77777777" w:rsidR="00BA1B82" w:rsidRPr="0048050D" w:rsidRDefault="00BA1B82" w:rsidP="00C70BC6">
            <w:pPr>
              <w:spacing w:after="0" w:line="240" w:lineRule="auto"/>
              <w:rPr>
                <w:color w:val="000000" w:themeColor="text1"/>
              </w:rPr>
            </w:pPr>
          </w:p>
        </w:tc>
        <w:tc>
          <w:tcPr>
            <w:tcW w:w="6520" w:type="dxa"/>
          </w:tcPr>
          <w:p w14:paraId="4DEB2898" w14:textId="77777777" w:rsidR="00BA1B82" w:rsidRPr="0048050D" w:rsidRDefault="00BA1B82" w:rsidP="00C70BC6">
            <w:pPr>
              <w:spacing w:after="0" w:line="240" w:lineRule="auto"/>
              <w:rPr>
                <w:color w:val="000000" w:themeColor="text1"/>
              </w:rPr>
            </w:pPr>
          </w:p>
        </w:tc>
        <w:tc>
          <w:tcPr>
            <w:tcW w:w="1418" w:type="dxa"/>
          </w:tcPr>
          <w:p w14:paraId="51811F2B" w14:textId="77777777" w:rsidR="00BA1B82" w:rsidRPr="0048050D" w:rsidRDefault="00BA1B82" w:rsidP="00C70BC6">
            <w:pPr>
              <w:spacing w:after="0" w:line="240" w:lineRule="auto"/>
              <w:rPr>
                <w:color w:val="000000" w:themeColor="text1"/>
              </w:rPr>
            </w:pPr>
          </w:p>
        </w:tc>
        <w:tc>
          <w:tcPr>
            <w:tcW w:w="1275" w:type="dxa"/>
          </w:tcPr>
          <w:p w14:paraId="61958731" w14:textId="77777777" w:rsidR="00BA1B82" w:rsidRPr="0048050D" w:rsidRDefault="00BA1B82" w:rsidP="00C70BC6">
            <w:pPr>
              <w:spacing w:after="0" w:line="240" w:lineRule="auto"/>
              <w:rPr>
                <w:color w:val="000000" w:themeColor="text1"/>
              </w:rPr>
            </w:pPr>
          </w:p>
        </w:tc>
      </w:tr>
      <w:tr w:rsidR="00BA1B82" w:rsidRPr="0048050D" w14:paraId="1F9F02CA" w14:textId="77777777" w:rsidTr="003736A6">
        <w:tc>
          <w:tcPr>
            <w:tcW w:w="988" w:type="dxa"/>
          </w:tcPr>
          <w:p w14:paraId="2DCA6621" w14:textId="77777777" w:rsidR="00BA1B82" w:rsidRPr="0048050D" w:rsidRDefault="00BA1B82" w:rsidP="00C70BC6">
            <w:pPr>
              <w:spacing w:after="0" w:line="240" w:lineRule="auto"/>
              <w:rPr>
                <w:color w:val="000000" w:themeColor="text1"/>
              </w:rPr>
            </w:pPr>
          </w:p>
        </w:tc>
        <w:tc>
          <w:tcPr>
            <w:tcW w:w="6520" w:type="dxa"/>
          </w:tcPr>
          <w:p w14:paraId="48BCD03C" w14:textId="77777777" w:rsidR="00BA1B82" w:rsidRPr="0048050D" w:rsidRDefault="00BA1B82" w:rsidP="00C70BC6">
            <w:pPr>
              <w:spacing w:after="0" w:line="240" w:lineRule="auto"/>
              <w:rPr>
                <w:color w:val="000000" w:themeColor="text1"/>
              </w:rPr>
            </w:pPr>
          </w:p>
        </w:tc>
        <w:tc>
          <w:tcPr>
            <w:tcW w:w="1418" w:type="dxa"/>
          </w:tcPr>
          <w:p w14:paraId="0E8D7C3F" w14:textId="77777777" w:rsidR="00BA1B82" w:rsidRPr="0048050D" w:rsidRDefault="00BA1B82" w:rsidP="00C70BC6">
            <w:pPr>
              <w:spacing w:after="0" w:line="240" w:lineRule="auto"/>
              <w:rPr>
                <w:color w:val="000000" w:themeColor="text1"/>
              </w:rPr>
            </w:pPr>
          </w:p>
        </w:tc>
        <w:tc>
          <w:tcPr>
            <w:tcW w:w="1275" w:type="dxa"/>
          </w:tcPr>
          <w:p w14:paraId="64E42652" w14:textId="77777777" w:rsidR="00BA1B82" w:rsidRPr="0048050D" w:rsidRDefault="00BA1B82" w:rsidP="00C70BC6">
            <w:pPr>
              <w:spacing w:after="0" w:line="240" w:lineRule="auto"/>
              <w:rPr>
                <w:color w:val="000000" w:themeColor="text1"/>
              </w:rPr>
            </w:pPr>
          </w:p>
        </w:tc>
      </w:tr>
    </w:tbl>
    <w:p w14:paraId="323AC18C" w14:textId="7AE187AA" w:rsidR="00BA1B82" w:rsidRPr="00C173D7" w:rsidRDefault="00BA1B82" w:rsidP="00BA1B82">
      <w:pPr>
        <w:spacing w:after="0" w:line="240" w:lineRule="auto"/>
        <w:jc w:val="both"/>
        <w:rPr>
          <w:rFonts w:ascii="Times New Roman" w:hAnsi="Times New Roman"/>
          <w:color w:val="000000" w:themeColor="text1"/>
          <w:sz w:val="20"/>
          <w:szCs w:val="20"/>
        </w:rPr>
      </w:pPr>
      <w:r w:rsidRPr="00C173D7">
        <w:rPr>
          <w:rFonts w:ascii="Times New Roman" w:hAnsi="Times New Roman"/>
          <w:b/>
          <w:color w:val="000000" w:themeColor="text1"/>
          <w:sz w:val="20"/>
          <w:szCs w:val="20"/>
        </w:rPr>
        <w:t>Oświadczam, że</w:t>
      </w:r>
      <w:r w:rsidR="006C2BF5">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t>posiadam upoważnienie</w:t>
      </w:r>
      <w:r w:rsidR="00404FF7">
        <w:rPr>
          <w:rFonts w:ascii="Times New Roman" w:hAnsi="Times New Roman"/>
          <w:color w:val="000000" w:themeColor="text1"/>
          <w:sz w:val="20"/>
          <w:szCs w:val="20"/>
        </w:rPr>
        <w:t xml:space="preserve"> </w:t>
      </w:r>
      <w:r w:rsidR="00404FF7" w:rsidRPr="002D514A">
        <w:rPr>
          <w:rFonts w:ascii="Times New Roman" w:hAnsi="Times New Roman"/>
          <w:color w:val="000000" w:themeColor="text1"/>
          <w:sz w:val="20"/>
          <w:szCs w:val="20"/>
        </w:rPr>
        <w:t>ważne do dnia</w:t>
      </w:r>
      <w:r w:rsidR="00404FF7" w:rsidRPr="00C173D7">
        <w:rPr>
          <w:rFonts w:ascii="Times New Roman" w:hAnsi="Times New Roman"/>
          <w:color w:val="000000" w:themeColor="text1"/>
          <w:sz w:val="20"/>
          <w:szCs w:val="20"/>
        </w:rPr>
        <w:t xml:space="preserve"> </w:t>
      </w:r>
      <w:r w:rsidR="002D514A">
        <w:rPr>
          <w:rFonts w:ascii="Times New Roman" w:hAnsi="Times New Roman"/>
          <w:color w:val="000000" w:themeColor="text1"/>
          <w:sz w:val="20"/>
          <w:szCs w:val="20"/>
        </w:rPr>
        <w:t>…………..</w:t>
      </w:r>
      <w:r w:rsidRPr="00C173D7">
        <w:rPr>
          <w:rFonts w:ascii="Times New Roman" w:hAnsi="Times New Roman"/>
          <w:color w:val="000000" w:themeColor="text1"/>
          <w:sz w:val="20"/>
          <w:szCs w:val="20"/>
        </w:rPr>
        <w:t>*/</w:t>
      </w:r>
      <w:r w:rsidR="006C2BF5">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t>złożył</w:t>
      </w:r>
      <w:r w:rsidR="00361E21">
        <w:rPr>
          <w:rFonts w:ascii="Times New Roman" w:hAnsi="Times New Roman"/>
          <w:color w:val="000000" w:themeColor="text1"/>
          <w:sz w:val="20"/>
          <w:szCs w:val="20"/>
        </w:rPr>
        <w:t>am/ł</w:t>
      </w:r>
      <w:r w:rsidRPr="00C173D7">
        <w:rPr>
          <w:rFonts w:ascii="Times New Roman" w:hAnsi="Times New Roman"/>
          <w:color w:val="000000" w:themeColor="text1"/>
          <w:sz w:val="20"/>
          <w:szCs w:val="20"/>
        </w:rPr>
        <w:t>em wniosek o upoważnienie* do</w:t>
      </w:r>
      <w:r w:rsidR="002D514A">
        <w:rPr>
          <w:rFonts w:ascii="Times New Roman" w:hAnsi="Times New Roman"/>
          <w:color w:val="000000" w:themeColor="text1"/>
          <w:sz w:val="20"/>
          <w:szCs w:val="20"/>
        </w:rPr>
        <w:t> </w:t>
      </w:r>
      <w:r w:rsidRPr="00C173D7">
        <w:rPr>
          <w:rFonts w:ascii="Times New Roman" w:hAnsi="Times New Roman"/>
          <w:color w:val="000000" w:themeColor="text1"/>
          <w:sz w:val="20"/>
          <w:szCs w:val="20"/>
        </w:rPr>
        <w:t>przeprowadzenia części praktycznej egzaminu w zakresie wymienionych kwalifikacji.</w:t>
      </w:r>
    </w:p>
    <w:tbl>
      <w:tblPr>
        <w:tblW w:w="8931" w:type="dxa"/>
        <w:jc w:val="center"/>
        <w:tblLook w:val="00A0" w:firstRow="1" w:lastRow="0" w:firstColumn="1" w:lastColumn="0" w:noHBand="0" w:noVBand="0"/>
      </w:tblPr>
      <w:tblGrid>
        <w:gridCol w:w="3119"/>
        <w:gridCol w:w="992"/>
        <w:gridCol w:w="4820"/>
      </w:tblGrid>
      <w:tr w:rsidR="00BA1B82" w:rsidRPr="0048050D" w14:paraId="3CDBBCA2" w14:textId="77777777" w:rsidTr="004A2075">
        <w:trPr>
          <w:jc w:val="center"/>
        </w:trPr>
        <w:tc>
          <w:tcPr>
            <w:tcW w:w="3119" w:type="dxa"/>
          </w:tcPr>
          <w:p w14:paraId="131FDA40" w14:textId="77777777" w:rsidR="00BA1B82" w:rsidRPr="0048050D" w:rsidRDefault="00BA1B82" w:rsidP="00B120E7">
            <w:pPr>
              <w:spacing w:after="120" w:line="240" w:lineRule="auto"/>
              <w:rPr>
                <w:rFonts w:ascii="Times New Roman" w:hAnsi="Times New Roman"/>
                <w:color w:val="000000" w:themeColor="text1"/>
              </w:rPr>
            </w:pPr>
          </w:p>
        </w:tc>
        <w:tc>
          <w:tcPr>
            <w:tcW w:w="992" w:type="dxa"/>
          </w:tcPr>
          <w:p w14:paraId="48047A2E" w14:textId="77777777" w:rsidR="00BA1B82" w:rsidRPr="0048050D" w:rsidRDefault="00BA1B82" w:rsidP="00B120E7">
            <w:pPr>
              <w:spacing w:after="120" w:line="240" w:lineRule="auto"/>
              <w:rPr>
                <w:rFonts w:ascii="Times New Roman" w:hAnsi="Times New Roman"/>
                <w:color w:val="000000" w:themeColor="text1"/>
              </w:rPr>
            </w:pPr>
          </w:p>
        </w:tc>
        <w:tc>
          <w:tcPr>
            <w:tcW w:w="4820" w:type="dxa"/>
          </w:tcPr>
          <w:p w14:paraId="6ED001A3" w14:textId="77777777" w:rsidR="00BA1B82" w:rsidRPr="0048050D" w:rsidRDefault="00BA1B82" w:rsidP="00B120E7">
            <w:pPr>
              <w:spacing w:after="120" w:line="240" w:lineRule="auto"/>
              <w:rPr>
                <w:rFonts w:ascii="Times New Roman" w:hAnsi="Times New Roman"/>
                <w:color w:val="000000" w:themeColor="text1"/>
              </w:rPr>
            </w:pPr>
          </w:p>
        </w:tc>
      </w:tr>
      <w:tr w:rsidR="00BA1B82" w:rsidRPr="0048050D" w14:paraId="08C7215D" w14:textId="77777777" w:rsidTr="004A2075">
        <w:trPr>
          <w:jc w:val="center"/>
        </w:trPr>
        <w:tc>
          <w:tcPr>
            <w:tcW w:w="3119" w:type="dxa"/>
          </w:tcPr>
          <w:p w14:paraId="54E0546A"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Data (dzień-miesiąc-rok)</w:t>
            </w:r>
          </w:p>
        </w:tc>
        <w:tc>
          <w:tcPr>
            <w:tcW w:w="992" w:type="dxa"/>
          </w:tcPr>
          <w:p w14:paraId="3D133DE0"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4820" w:type="dxa"/>
          </w:tcPr>
          <w:p w14:paraId="26398C46" w14:textId="58C6063C"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Pieczątka i podpis dyrektora szkoły/placówki/</w:t>
            </w:r>
            <w:r w:rsidR="00F07E1A">
              <w:rPr>
                <w:rFonts w:ascii="Times New Roman" w:hAnsi="Times New Roman"/>
                <w:i/>
                <w:color w:val="000000" w:themeColor="text1"/>
                <w:sz w:val="18"/>
                <w:szCs w:val="20"/>
              </w:rPr>
              <w:t>centrum/</w:t>
            </w:r>
            <w:r w:rsidRPr="004A2075">
              <w:rPr>
                <w:rFonts w:ascii="Times New Roman" w:hAnsi="Times New Roman"/>
                <w:i/>
                <w:color w:val="000000" w:themeColor="text1"/>
                <w:sz w:val="18"/>
                <w:szCs w:val="20"/>
              </w:rPr>
              <w:t>pracodawcy/podmiotu</w:t>
            </w:r>
          </w:p>
        </w:tc>
      </w:tr>
      <w:tr w:rsidR="00002DDB" w:rsidRPr="0048050D" w14:paraId="0DDD811E" w14:textId="77777777" w:rsidTr="004A2075">
        <w:trPr>
          <w:jc w:val="center"/>
        </w:trPr>
        <w:tc>
          <w:tcPr>
            <w:tcW w:w="3119" w:type="dxa"/>
          </w:tcPr>
          <w:p w14:paraId="5A57AEA5" w14:textId="77777777" w:rsidR="00002DDB" w:rsidRDefault="00002DDB"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14:paraId="70D3E32E" w14:textId="77777777" w:rsidR="004A2075" w:rsidRPr="004A2075" w:rsidRDefault="004A2075" w:rsidP="00C70BC6">
            <w:pPr>
              <w:spacing w:after="0" w:line="240" w:lineRule="auto"/>
              <w:jc w:val="center"/>
              <w:rPr>
                <w:rFonts w:ascii="Times New Roman" w:hAnsi="Times New Roman"/>
                <w:color w:val="000000" w:themeColor="text1"/>
                <w:sz w:val="4"/>
                <w:szCs w:val="20"/>
              </w:rPr>
            </w:pPr>
          </w:p>
        </w:tc>
        <w:tc>
          <w:tcPr>
            <w:tcW w:w="992" w:type="dxa"/>
          </w:tcPr>
          <w:p w14:paraId="0BBF437D" w14:textId="77777777" w:rsidR="00DD1B61" w:rsidRPr="0048050D" w:rsidRDefault="00DD1B61" w:rsidP="00C70BC6">
            <w:pPr>
              <w:spacing w:after="0" w:line="240" w:lineRule="auto"/>
              <w:jc w:val="center"/>
              <w:rPr>
                <w:rFonts w:ascii="Times New Roman" w:hAnsi="Times New Roman"/>
                <w:i/>
                <w:color w:val="000000" w:themeColor="text1"/>
                <w:sz w:val="20"/>
                <w:szCs w:val="20"/>
              </w:rPr>
            </w:pPr>
          </w:p>
        </w:tc>
        <w:tc>
          <w:tcPr>
            <w:tcW w:w="4820" w:type="dxa"/>
          </w:tcPr>
          <w:p w14:paraId="438CDBEA" w14:textId="77777777" w:rsidR="00002DDB" w:rsidRPr="0048050D" w:rsidRDefault="00002DDB" w:rsidP="00C70BC6">
            <w:pPr>
              <w:spacing w:after="0" w:line="240" w:lineRule="auto"/>
              <w:jc w:val="center"/>
              <w:rPr>
                <w:rFonts w:ascii="Times New Roman" w:hAnsi="Times New Roman"/>
                <w:i/>
                <w:color w:val="000000" w:themeColor="text1"/>
                <w:sz w:val="20"/>
                <w:szCs w:val="20"/>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7C778881" w14:textId="77777777" w:rsidTr="004A2075">
        <w:tc>
          <w:tcPr>
            <w:tcW w:w="496" w:type="dxa"/>
            <w:vAlign w:val="center"/>
          </w:tcPr>
          <w:p w14:paraId="05AF1EF7" w14:textId="77777777" w:rsidR="004A2075" w:rsidRPr="004D1E04" w:rsidRDefault="004A2075" w:rsidP="00560AB9">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2A438CA6" w14:textId="55C958D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0BCB2A7" w14:textId="77777777" w:rsidR="001875C0" w:rsidRDefault="001875C0">
      <w:pPr>
        <w:spacing w:after="0" w:line="240" w:lineRule="auto"/>
        <w:rPr>
          <w:rFonts w:ascii="Times New Roman" w:hAnsi="Times New Roman"/>
          <w:b/>
          <w:color w:val="000000" w:themeColor="text1"/>
        </w:rPr>
      </w:pPr>
    </w:p>
    <w:p w14:paraId="321E78D3" w14:textId="77777777" w:rsidR="00791772" w:rsidRPr="0048050D" w:rsidRDefault="00791772" w:rsidP="003736A6">
      <w:pPr>
        <w:shd w:val="clear" w:color="auto" w:fill="DEEAF6"/>
        <w:spacing w:after="0"/>
        <w:rPr>
          <w:rFonts w:ascii="Times New Roman" w:hAnsi="Times New Roman"/>
          <w:b/>
          <w:color w:val="000000" w:themeColor="text1"/>
        </w:rPr>
      </w:pPr>
      <w:r w:rsidRPr="0048050D">
        <w:rPr>
          <w:rFonts w:ascii="Times New Roman" w:hAnsi="Times New Roman"/>
          <w:b/>
          <w:color w:val="000000" w:themeColor="text1"/>
        </w:rPr>
        <w:lastRenderedPageBreak/>
        <w:t>Załącznik 17</w:t>
      </w:r>
    </w:p>
    <w:p w14:paraId="560E0D6B" w14:textId="77777777" w:rsidR="003736A6" w:rsidRPr="0048050D" w:rsidRDefault="003736A6" w:rsidP="003736A6">
      <w:pPr>
        <w:spacing w:after="0"/>
        <w:rPr>
          <w:rFonts w:ascii="Times New Roman" w:hAnsi="Times New Roman"/>
          <w:b/>
          <w:color w:val="000000" w:themeColor="text1"/>
        </w:rPr>
      </w:pPr>
    </w:p>
    <w:p w14:paraId="7425A8BF" w14:textId="77777777" w:rsidR="00791772" w:rsidRPr="0048050D" w:rsidRDefault="00791772" w:rsidP="003736A6">
      <w:pPr>
        <w:shd w:val="clear" w:color="auto" w:fill="D9D9D9" w:themeFill="background1" w:themeFillShade="D9"/>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Wewnętrzny harmonogram części pisemnej* / części praktycznej*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791772" w:rsidRPr="0048050D" w14:paraId="47CE1B85" w14:textId="77777777">
        <w:trPr>
          <w:jc w:val="center"/>
        </w:trPr>
        <w:tc>
          <w:tcPr>
            <w:tcW w:w="5103" w:type="dxa"/>
            <w:tcBorders>
              <w:top w:val="nil"/>
              <w:left w:val="nil"/>
              <w:bottom w:val="nil"/>
              <w:right w:val="nil"/>
            </w:tcBorders>
          </w:tcPr>
          <w:p w14:paraId="63C79049" w14:textId="77777777" w:rsidR="00791772" w:rsidRPr="0048050D" w:rsidRDefault="00791772" w:rsidP="00C70BC6">
            <w:pPr>
              <w:ind w:firstLine="720"/>
              <w:jc w:val="center"/>
              <w:rPr>
                <w:color w:val="000000" w:themeColor="text1"/>
                <w:sz w:val="18"/>
                <w:szCs w:val="18"/>
              </w:rPr>
            </w:pPr>
          </w:p>
          <w:p w14:paraId="79F725BF" w14:textId="77777777" w:rsidR="00791772" w:rsidRPr="0048050D" w:rsidRDefault="00791772" w:rsidP="00C70BC6">
            <w:pPr>
              <w:ind w:firstLine="720"/>
              <w:jc w:val="center"/>
              <w:rPr>
                <w:color w:val="000000" w:themeColor="text1"/>
                <w:sz w:val="18"/>
                <w:szCs w:val="18"/>
              </w:rPr>
            </w:pPr>
          </w:p>
          <w:p w14:paraId="196FF970" w14:textId="77777777" w:rsidR="00791772" w:rsidRPr="0048050D" w:rsidRDefault="00791772" w:rsidP="00C70BC6">
            <w:pPr>
              <w:rPr>
                <w:color w:val="000000" w:themeColor="text1"/>
                <w:sz w:val="18"/>
                <w:szCs w:val="18"/>
              </w:rPr>
            </w:pPr>
            <w:r w:rsidRPr="0048050D">
              <w:rPr>
                <w:color w:val="000000" w:themeColor="text1"/>
                <w:sz w:val="18"/>
                <w:szCs w:val="18"/>
              </w:rPr>
              <w:t>.............................................................</w:t>
            </w:r>
          </w:p>
          <w:p w14:paraId="77C10AA3" w14:textId="77777777" w:rsidR="00791772" w:rsidRPr="0048050D" w:rsidRDefault="00791772" w:rsidP="00C70BC6">
            <w:pPr>
              <w:pStyle w:val="Tekstprzypisudolnego"/>
              <w:rPr>
                <w:color w:val="000000" w:themeColor="text1"/>
                <w:sz w:val="18"/>
                <w:szCs w:val="18"/>
              </w:rPr>
            </w:pPr>
            <w:r w:rsidRPr="0048050D">
              <w:rPr>
                <w:i/>
                <w:iCs/>
                <w:color w:val="000000" w:themeColor="text1"/>
                <w:sz w:val="18"/>
                <w:szCs w:val="18"/>
              </w:rPr>
              <w:t>pieczęć szkoły/placówki/pracodawcy/podmiotu prowadzącego KKZ</w:t>
            </w:r>
          </w:p>
        </w:tc>
        <w:tc>
          <w:tcPr>
            <w:tcW w:w="4605" w:type="dxa"/>
            <w:tcBorders>
              <w:top w:val="nil"/>
              <w:left w:val="nil"/>
              <w:bottom w:val="nil"/>
              <w:right w:val="nil"/>
            </w:tcBorders>
          </w:tcPr>
          <w:p w14:paraId="43C1FDF5" w14:textId="77777777" w:rsidR="00791772" w:rsidRPr="0048050D" w:rsidRDefault="00791772" w:rsidP="00C70BC6">
            <w:pPr>
              <w:pStyle w:val="Tekstprzypisudolnego"/>
              <w:jc w:val="center"/>
              <w:rPr>
                <w:color w:val="000000" w:themeColor="text1"/>
                <w:sz w:val="18"/>
                <w:szCs w:val="18"/>
              </w:rPr>
            </w:pPr>
          </w:p>
          <w:p w14:paraId="04388BD4" w14:textId="77777777" w:rsidR="00791772" w:rsidRPr="0048050D" w:rsidRDefault="00791772" w:rsidP="00C70BC6">
            <w:pPr>
              <w:pStyle w:val="Tekstprzypisudolnego"/>
              <w:jc w:val="center"/>
              <w:rPr>
                <w:color w:val="000000" w:themeColor="text1"/>
                <w:sz w:val="18"/>
                <w:szCs w:val="18"/>
              </w:rPr>
            </w:pPr>
          </w:p>
          <w:p w14:paraId="0859061B" w14:textId="77777777" w:rsidR="00791772" w:rsidRPr="0048050D" w:rsidRDefault="00791772" w:rsidP="00C70BC6">
            <w:pPr>
              <w:pStyle w:val="Tekstprzypisudolnego"/>
              <w:jc w:val="center"/>
              <w:rPr>
                <w:color w:val="000000" w:themeColor="text1"/>
                <w:sz w:val="18"/>
                <w:szCs w:val="18"/>
              </w:rPr>
            </w:pPr>
          </w:p>
          <w:p w14:paraId="5A4BF53A" w14:textId="77777777" w:rsidR="00791772" w:rsidRPr="0048050D" w:rsidRDefault="00791772" w:rsidP="00C70BC6">
            <w:pPr>
              <w:pStyle w:val="Tekstprzypisudolnego"/>
              <w:jc w:val="center"/>
              <w:rPr>
                <w:color w:val="000000" w:themeColor="text1"/>
                <w:sz w:val="18"/>
                <w:szCs w:val="18"/>
              </w:rPr>
            </w:pPr>
          </w:p>
          <w:p w14:paraId="2F0B8D7C" w14:textId="77777777" w:rsidR="00791772" w:rsidRPr="0048050D" w:rsidRDefault="00791772" w:rsidP="00C70BC6">
            <w:pPr>
              <w:pStyle w:val="Tekstprzypisudolnego"/>
              <w:jc w:val="center"/>
              <w:rPr>
                <w:color w:val="000000" w:themeColor="text1"/>
                <w:sz w:val="18"/>
                <w:szCs w:val="18"/>
              </w:rPr>
            </w:pPr>
            <w:r w:rsidRPr="0048050D">
              <w:rPr>
                <w:color w:val="000000" w:themeColor="text1"/>
                <w:sz w:val="18"/>
                <w:szCs w:val="18"/>
              </w:rPr>
              <w:t xml:space="preserve">       .........................................................................</w:t>
            </w:r>
          </w:p>
          <w:p w14:paraId="693F9899" w14:textId="77777777" w:rsidR="00791772" w:rsidRPr="0048050D" w:rsidRDefault="00791772" w:rsidP="00C70BC6">
            <w:pPr>
              <w:pStyle w:val="Tekstprzypisudolnego"/>
              <w:jc w:val="center"/>
              <w:rPr>
                <w:color w:val="000000" w:themeColor="text1"/>
                <w:sz w:val="18"/>
                <w:szCs w:val="18"/>
              </w:rPr>
            </w:pPr>
            <w:r w:rsidRPr="0048050D">
              <w:rPr>
                <w:i/>
                <w:iCs/>
                <w:color w:val="000000" w:themeColor="text1"/>
                <w:sz w:val="18"/>
                <w:szCs w:val="18"/>
              </w:rPr>
              <w:t>miejscowość, data</w:t>
            </w:r>
          </w:p>
        </w:tc>
      </w:tr>
    </w:tbl>
    <w:p w14:paraId="49029369" w14:textId="77777777" w:rsidR="00791772" w:rsidRPr="0048050D" w:rsidRDefault="00791772" w:rsidP="00791772">
      <w:pPr>
        <w:jc w:val="both"/>
        <w:rPr>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791772" w:rsidRPr="0048050D" w14:paraId="0561332B"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02DDF1AC"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78D14C0"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A61C53F"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3D8D4E9"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06CAC03"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40FBFDE" w14:textId="77777777" w:rsidR="00791772" w:rsidRPr="0048050D" w:rsidRDefault="00791772" w:rsidP="00C70BC6">
            <w:pPr>
              <w:framePr w:hSpace="141" w:wrap="auto" w:vAnchor="text" w:hAnchor="page" w:x="5448" w:y="-1"/>
              <w:jc w:val="both"/>
              <w:rPr>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6B4053C7" w14:textId="77777777" w:rsidR="00791772" w:rsidRPr="0048050D" w:rsidRDefault="00791772" w:rsidP="00C70BC6">
            <w:pPr>
              <w:framePr w:hSpace="141" w:wrap="auto" w:vAnchor="text" w:hAnchor="page" w:x="5448" w:y="-1"/>
              <w:jc w:val="center"/>
              <w:rPr>
                <w:i/>
                <w:iCs/>
                <w:color w:val="000000" w:themeColor="text1"/>
              </w:rPr>
            </w:pPr>
            <w:r w:rsidRPr="0048050D">
              <w:rPr>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1DDAF8F9"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48E2FB6"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DC94F5C"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EF621CF"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37BF48A" w14:textId="77777777" w:rsidR="00791772" w:rsidRPr="0048050D" w:rsidRDefault="00791772" w:rsidP="00C70BC6">
            <w:pPr>
              <w:framePr w:hSpace="141" w:wrap="auto" w:vAnchor="text" w:hAnchor="page" w:x="5448" w:y="-1"/>
              <w:jc w:val="both"/>
              <w:rPr>
                <w:i/>
                <w:iCs/>
                <w:color w:val="000000" w:themeColor="text1"/>
              </w:rPr>
            </w:pPr>
          </w:p>
        </w:tc>
      </w:tr>
    </w:tbl>
    <w:p w14:paraId="7CF4B4B6" w14:textId="77777777" w:rsidR="00791772" w:rsidRPr="0048050D" w:rsidRDefault="00791772" w:rsidP="00791772">
      <w:pPr>
        <w:ind w:firstLine="720"/>
        <w:jc w:val="both"/>
        <w:rPr>
          <w:color w:val="000000" w:themeColor="text1"/>
        </w:rPr>
      </w:pPr>
    </w:p>
    <w:p w14:paraId="52C59DE1" w14:textId="77777777" w:rsidR="00791772" w:rsidRPr="0048050D" w:rsidRDefault="00AD4149" w:rsidP="00791772">
      <w:pPr>
        <w:jc w:val="both"/>
        <w:rPr>
          <w:i/>
          <w:iCs/>
          <w:color w:val="000000" w:themeColor="text1"/>
        </w:rPr>
      </w:pPr>
      <w:r>
        <w:rPr>
          <w:noProof/>
          <w:color w:val="000000" w:themeColor="text1"/>
          <w:lang w:eastAsia="pl-PL"/>
        </w:rPr>
        <mc:AlternateContent>
          <mc:Choice Requires="wps">
            <w:drawing>
              <wp:anchor distT="0" distB="0" distL="114300" distR="114300" simplePos="0" relativeHeight="251642880" behindDoc="0" locked="0" layoutInCell="0" allowOverlap="1" wp14:anchorId="4B357A30" wp14:editId="5D9D5615">
                <wp:simplePos x="0" y="0"/>
                <wp:positionH relativeFrom="column">
                  <wp:posOffset>2472055</wp:posOffset>
                </wp:positionH>
                <wp:positionV relativeFrom="paragraph">
                  <wp:posOffset>89535</wp:posOffset>
                </wp:positionV>
                <wp:extent cx="2895600" cy="274320"/>
                <wp:effectExtent l="0" t="0" r="0" b="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219A4" w14:textId="77777777" w:rsidR="00975C68" w:rsidRPr="00977D3B" w:rsidRDefault="00975C68" w:rsidP="00791772">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57A30" id="Pole tekstowe 16" o:spid="_x0000_s1083" type="#_x0000_t202" style="position:absolute;left:0;text-align:left;margin-left:194.65pt;margin-top:7.05pt;width:228pt;height:21.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" o:allowincell="f" filled="f" stroked="f">
                <v:textbox>
                  <w:txbxContent>
                    <w:p w14:paraId="6CD219A4" w14:textId="77777777" w:rsidR="00975C68" w:rsidRPr="00977D3B" w:rsidRDefault="00975C68" w:rsidP="00791772">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p w14:paraId="0246B302" w14:textId="77777777" w:rsidR="00791772" w:rsidRPr="0048050D" w:rsidRDefault="00791772" w:rsidP="00791772">
      <w:pPr>
        <w:rPr>
          <w:color w:val="000000" w:themeColor="text1"/>
        </w:rPr>
      </w:pPr>
    </w:p>
    <w:p w14:paraId="6D4E0746" w14:textId="77777777" w:rsidR="00791772" w:rsidRPr="0048050D" w:rsidRDefault="00791772" w:rsidP="00791772">
      <w:pPr>
        <w:jc w:val="both"/>
        <w:rPr>
          <w:rFonts w:ascii="Times New Roman" w:hAnsi="Times New Roman"/>
          <w:b/>
          <w:color w:val="000000" w:themeColor="text1"/>
        </w:rPr>
      </w:pPr>
      <w:r w:rsidRPr="0048050D">
        <w:rPr>
          <w:rFonts w:ascii="Times New Roman" w:hAnsi="Times New Roman"/>
          <w:color w:val="000000" w:themeColor="text1"/>
        </w:rPr>
        <w:t xml:space="preserve">W oparciu o harmonogram przeprowadzania części pisemnej*/szczegółowy harmonogram przeprowadzania części praktycznej* </w:t>
      </w:r>
      <w:r w:rsidR="008558DC">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przekazany przez dyrektora okręgowej komisji egzaminacyjnej* ustalam </w:t>
      </w:r>
      <w:r w:rsidRPr="0048050D">
        <w:rPr>
          <w:rFonts w:ascii="Times New Roman" w:hAnsi="Times New Roman"/>
          <w:b/>
          <w:color w:val="000000" w:themeColor="text1"/>
        </w:rPr>
        <w:t>wewnętrzny harmonogram przeprowadzania egzaminu w sesji ………………………………:</w:t>
      </w:r>
    </w:p>
    <w:p w14:paraId="657A076F" w14:textId="77777777" w:rsidR="00791772" w:rsidRPr="0048050D" w:rsidRDefault="00791772" w:rsidP="00791772">
      <w:pPr>
        <w:pStyle w:val="Tekstprzypisudolnego"/>
        <w:jc w:val="both"/>
        <w:rPr>
          <w:b/>
          <w:bCs/>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625"/>
        <w:gridCol w:w="1163"/>
        <w:gridCol w:w="1163"/>
        <w:gridCol w:w="1202"/>
        <w:gridCol w:w="1201"/>
        <w:gridCol w:w="1169"/>
        <w:gridCol w:w="1171"/>
        <w:gridCol w:w="1028"/>
      </w:tblGrid>
      <w:tr w:rsidR="002A31A5" w:rsidRPr="0048050D" w14:paraId="3BB9B67D" w14:textId="77777777" w:rsidTr="002A31A5">
        <w:tc>
          <w:tcPr>
            <w:tcW w:w="650" w:type="dxa"/>
            <w:shd w:val="clear" w:color="auto" w:fill="auto"/>
            <w:vAlign w:val="center"/>
          </w:tcPr>
          <w:p w14:paraId="157C1999"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L.p.</w:t>
            </w:r>
          </w:p>
        </w:tc>
        <w:tc>
          <w:tcPr>
            <w:tcW w:w="1661" w:type="dxa"/>
            <w:shd w:val="clear" w:color="auto" w:fill="auto"/>
            <w:vAlign w:val="center"/>
          </w:tcPr>
          <w:p w14:paraId="54EEC81D"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Oznaczenie kwalifikacji</w:t>
            </w:r>
          </w:p>
        </w:tc>
        <w:tc>
          <w:tcPr>
            <w:tcW w:w="1182" w:type="dxa"/>
            <w:shd w:val="clear" w:color="auto" w:fill="auto"/>
            <w:vAlign w:val="center"/>
          </w:tcPr>
          <w:p w14:paraId="677FEFF4" w14:textId="5B9480BD" w:rsidR="002A31A5" w:rsidRPr="0048050D" w:rsidRDefault="00F07E1A" w:rsidP="00F07E1A">
            <w:pPr>
              <w:pStyle w:val="Tekstprzypisudolnego"/>
              <w:jc w:val="center"/>
              <w:rPr>
                <w:bCs/>
                <w:color w:val="000000" w:themeColor="text1"/>
                <w:sz w:val="16"/>
                <w:szCs w:val="16"/>
              </w:rPr>
            </w:pPr>
            <w:r>
              <w:rPr>
                <w:bCs/>
                <w:color w:val="000000" w:themeColor="text1"/>
                <w:sz w:val="16"/>
                <w:szCs w:val="16"/>
              </w:rPr>
              <w:t>M</w:t>
            </w:r>
            <w:r w:rsidR="002A31A5" w:rsidRPr="0048050D">
              <w:rPr>
                <w:bCs/>
                <w:color w:val="000000" w:themeColor="text1"/>
                <w:sz w:val="16"/>
                <w:szCs w:val="16"/>
              </w:rPr>
              <w:t>odel egzaminu</w:t>
            </w:r>
          </w:p>
        </w:tc>
        <w:tc>
          <w:tcPr>
            <w:tcW w:w="1182" w:type="dxa"/>
            <w:shd w:val="clear" w:color="auto" w:fill="auto"/>
            <w:vAlign w:val="center"/>
          </w:tcPr>
          <w:p w14:paraId="3225414D"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Data egzaminu</w:t>
            </w:r>
          </w:p>
        </w:tc>
        <w:tc>
          <w:tcPr>
            <w:tcW w:w="1215" w:type="dxa"/>
            <w:shd w:val="clear" w:color="auto" w:fill="auto"/>
            <w:vAlign w:val="center"/>
          </w:tcPr>
          <w:p w14:paraId="5A4702C2"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Godzina rozpoczęcia egzaminu</w:t>
            </w:r>
          </w:p>
        </w:tc>
        <w:tc>
          <w:tcPr>
            <w:tcW w:w="1214" w:type="dxa"/>
            <w:shd w:val="clear" w:color="auto" w:fill="auto"/>
            <w:vAlign w:val="center"/>
          </w:tcPr>
          <w:p w14:paraId="7141B9DF"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Numer sali/miejsca egzaminu</w:t>
            </w:r>
          </w:p>
        </w:tc>
        <w:tc>
          <w:tcPr>
            <w:tcW w:w="1187" w:type="dxa"/>
            <w:shd w:val="clear" w:color="auto" w:fill="auto"/>
            <w:vAlign w:val="center"/>
          </w:tcPr>
          <w:p w14:paraId="01848159"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Liczba zdających</w:t>
            </w:r>
          </w:p>
        </w:tc>
        <w:tc>
          <w:tcPr>
            <w:tcW w:w="1189" w:type="dxa"/>
            <w:shd w:val="clear" w:color="auto" w:fill="auto"/>
            <w:vAlign w:val="center"/>
          </w:tcPr>
          <w:p w14:paraId="5C32809F" w14:textId="3FEA0509" w:rsidR="00D9023E" w:rsidRDefault="00F07E1A" w:rsidP="005067FC">
            <w:pPr>
              <w:pStyle w:val="Tekstprzypisudolnego"/>
              <w:ind w:hanging="184"/>
              <w:jc w:val="center"/>
              <w:rPr>
                <w:bCs/>
                <w:color w:val="000000" w:themeColor="text1"/>
                <w:sz w:val="16"/>
                <w:szCs w:val="16"/>
              </w:rPr>
            </w:pPr>
            <w:r>
              <w:rPr>
                <w:bCs/>
                <w:color w:val="000000" w:themeColor="text1"/>
                <w:sz w:val="16"/>
                <w:szCs w:val="16"/>
              </w:rPr>
              <w:t>Oznaczenie</w:t>
            </w:r>
          </w:p>
          <w:p w14:paraId="5362E502" w14:textId="75E142E0" w:rsidR="002A31A5" w:rsidRPr="0048050D" w:rsidRDefault="002A31A5" w:rsidP="005067FC">
            <w:pPr>
              <w:pStyle w:val="Tekstprzypisudolnego"/>
              <w:ind w:hanging="184"/>
              <w:jc w:val="center"/>
              <w:rPr>
                <w:bCs/>
                <w:color w:val="000000" w:themeColor="text1"/>
                <w:sz w:val="16"/>
                <w:szCs w:val="16"/>
              </w:rPr>
            </w:pPr>
            <w:r w:rsidRPr="0048050D">
              <w:rPr>
                <w:bCs/>
                <w:color w:val="000000" w:themeColor="text1"/>
                <w:sz w:val="16"/>
                <w:szCs w:val="16"/>
              </w:rPr>
              <w:t xml:space="preserve"> arkusza**</w:t>
            </w:r>
          </w:p>
        </w:tc>
        <w:tc>
          <w:tcPr>
            <w:tcW w:w="1039" w:type="dxa"/>
          </w:tcPr>
          <w:p w14:paraId="13F867FB" w14:textId="77777777" w:rsidR="002A31A5" w:rsidRPr="0048050D" w:rsidRDefault="002A31A5" w:rsidP="002A31A5">
            <w:pPr>
              <w:pStyle w:val="Tekstprzypisudolnego"/>
              <w:jc w:val="center"/>
              <w:rPr>
                <w:bCs/>
                <w:color w:val="000000" w:themeColor="text1"/>
                <w:sz w:val="16"/>
                <w:szCs w:val="16"/>
              </w:rPr>
            </w:pPr>
            <w:r w:rsidRPr="0048050D">
              <w:rPr>
                <w:bCs/>
                <w:color w:val="000000" w:themeColor="text1"/>
                <w:sz w:val="16"/>
                <w:szCs w:val="16"/>
              </w:rPr>
              <w:t>Liczba członków ZN</w:t>
            </w:r>
          </w:p>
        </w:tc>
      </w:tr>
      <w:tr w:rsidR="002A31A5" w:rsidRPr="0048050D" w14:paraId="43DF68E5" w14:textId="77777777" w:rsidTr="002A31A5">
        <w:trPr>
          <w:trHeight w:val="397"/>
        </w:trPr>
        <w:tc>
          <w:tcPr>
            <w:tcW w:w="650" w:type="dxa"/>
            <w:shd w:val="clear" w:color="auto" w:fill="auto"/>
          </w:tcPr>
          <w:p w14:paraId="5E9ABCFD"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1511F1B"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0234FE9"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5BD7648"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006FA3CB"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55EB4B22"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3EAE2D85"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3B152846" w14:textId="77777777" w:rsidR="002A31A5" w:rsidRPr="0048050D" w:rsidRDefault="002A31A5" w:rsidP="00C35CD1">
            <w:pPr>
              <w:pStyle w:val="Tekstprzypisudolnego"/>
              <w:jc w:val="both"/>
              <w:rPr>
                <w:b/>
                <w:bCs/>
                <w:color w:val="000000" w:themeColor="text1"/>
                <w:sz w:val="16"/>
                <w:szCs w:val="16"/>
              </w:rPr>
            </w:pPr>
          </w:p>
        </w:tc>
        <w:tc>
          <w:tcPr>
            <w:tcW w:w="1039" w:type="dxa"/>
          </w:tcPr>
          <w:p w14:paraId="35B6E0EB" w14:textId="77777777" w:rsidR="002A31A5" w:rsidRPr="0048050D" w:rsidRDefault="002A31A5" w:rsidP="00C35CD1">
            <w:pPr>
              <w:pStyle w:val="Tekstprzypisudolnego"/>
              <w:jc w:val="both"/>
              <w:rPr>
                <w:b/>
                <w:bCs/>
                <w:color w:val="000000" w:themeColor="text1"/>
                <w:sz w:val="16"/>
                <w:szCs w:val="16"/>
              </w:rPr>
            </w:pPr>
          </w:p>
        </w:tc>
      </w:tr>
      <w:tr w:rsidR="002A31A5" w:rsidRPr="0048050D" w14:paraId="34AABE27" w14:textId="77777777" w:rsidTr="002A31A5">
        <w:trPr>
          <w:trHeight w:val="397"/>
        </w:trPr>
        <w:tc>
          <w:tcPr>
            <w:tcW w:w="650" w:type="dxa"/>
            <w:shd w:val="clear" w:color="auto" w:fill="auto"/>
          </w:tcPr>
          <w:p w14:paraId="6CC7E4A4"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4B9B6469"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2367DB4D"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254D391"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6B453D29"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5A4845C7"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21A9D51C"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0B6169A5" w14:textId="77777777" w:rsidR="002A31A5" w:rsidRPr="0048050D" w:rsidRDefault="002A31A5" w:rsidP="00C35CD1">
            <w:pPr>
              <w:pStyle w:val="Tekstprzypisudolnego"/>
              <w:jc w:val="both"/>
              <w:rPr>
                <w:b/>
                <w:bCs/>
                <w:color w:val="000000" w:themeColor="text1"/>
                <w:sz w:val="16"/>
                <w:szCs w:val="16"/>
              </w:rPr>
            </w:pPr>
          </w:p>
        </w:tc>
        <w:tc>
          <w:tcPr>
            <w:tcW w:w="1039" w:type="dxa"/>
          </w:tcPr>
          <w:p w14:paraId="331E8395" w14:textId="77777777" w:rsidR="002A31A5" w:rsidRPr="0048050D" w:rsidRDefault="002A31A5" w:rsidP="00C35CD1">
            <w:pPr>
              <w:pStyle w:val="Tekstprzypisudolnego"/>
              <w:jc w:val="both"/>
              <w:rPr>
                <w:b/>
                <w:bCs/>
                <w:color w:val="000000" w:themeColor="text1"/>
                <w:sz w:val="16"/>
                <w:szCs w:val="16"/>
              </w:rPr>
            </w:pPr>
          </w:p>
        </w:tc>
      </w:tr>
      <w:tr w:rsidR="002A31A5" w:rsidRPr="0048050D" w14:paraId="5BA4D912" w14:textId="77777777" w:rsidTr="002A31A5">
        <w:trPr>
          <w:trHeight w:val="397"/>
        </w:trPr>
        <w:tc>
          <w:tcPr>
            <w:tcW w:w="650" w:type="dxa"/>
            <w:shd w:val="clear" w:color="auto" w:fill="auto"/>
          </w:tcPr>
          <w:p w14:paraId="154D9B8A"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5D54A78A"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3AC51FF"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4D25696"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2450A61D"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45017669"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642865BF"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7CD434CA" w14:textId="77777777" w:rsidR="002A31A5" w:rsidRPr="0048050D" w:rsidRDefault="002A31A5" w:rsidP="00C35CD1">
            <w:pPr>
              <w:pStyle w:val="Tekstprzypisudolnego"/>
              <w:jc w:val="both"/>
              <w:rPr>
                <w:b/>
                <w:bCs/>
                <w:color w:val="000000" w:themeColor="text1"/>
                <w:sz w:val="16"/>
                <w:szCs w:val="16"/>
              </w:rPr>
            </w:pPr>
          </w:p>
        </w:tc>
        <w:tc>
          <w:tcPr>
            <w:tcW w:w="1039" w:type="dxa"/>
          </w:tcPr>
          <w:p w14:paraId="73FA1281" w14:textId="77777777" w:rsidR="002A31A5" w:rsidRPr="0048050D" w:rsidRDefault="002A31A5" w:rsidP="00C35CD1">
            <w:pPr>
              <w:pStyle w:val="Tekstprzypisudolnego"/>
              <w:jc w:val="both"/>
              <w:rPr>
                <w:b/>
                <w:bCs/>
                <w:color w:val="000000" w:themeColor="text1"/>
                <w:sz w:val="16"/>
                <w:szCs w:val="16"/>
              </w:rPr>
            </w:pPr>
          </w:p>
        </w:tc>
      </w:tr>
      <w:tr w:rsidR="002A31A5" w:rsidRPr="0048050D" w14:paraId="6FE7E7DE" w14:textId="77777777" w:rsidTr="002A31A5">
        <w:trPr>
          <w:trHeight w:val="397"/>
        </w:trPr>
        <w:tc>
          <w:tcPr>
            <w:tcW w:w="650" w:type="dxa"/>
            <w:shd w:val="clear" w:color="auto" w:fill="auto"/>
          </w:tcPr>
          <w:p w14:paraId="5E286B44"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4FA806D7"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C1B3899"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B574543"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1E08E299"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55E9D774"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06FB6F1C"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76E24336" w14:textId="77777777" w:rsidR="002A31A5" w:rsidRPr="0048050D" w:rsidRDefault="002A31A5" w:rsidP="00C35CD1">
            <w:pPr>
              <w:pStyle w:val="Tekstprzypisudolnego"/>
              <w:jc w:val="both"/>
              <w:rPr>
                <w:b/>
                <w:bCs/>
                <w:color w:val="000000" w:themeColor="text1"/>
                <w:sz w:val="16"/>
                <w:szCs w:val="16"/>
              </w:rPr>
            </w:pPr>
          </w:p>
        </w:tc>
        <w:tc>
          <w:tcPr>
            <w:tcW w:w="1039" w:type="dxa"/>
          </w:tcPr>
          <w:p w14:paraId="613957BD" w14:textId="77777777" w:rsidR="002A31A5" w:rsidRPr="0048050D" w:rsidRDefault="002A31A5" w:rsidP="00C35CD1">
            <w:pPr>
              <w:pStyle w:val="Tekstprzypisudolnego"/>
              <w:jc w:val="both"/>
              <w:rPr>
                <w:b/>
                <w:bCs/>
                <w:color w:val="000000" w:themeColor="text1"/>
                <w:sz w:val="16"/>
                <w:szCs w:val="16"/>
              </w:rPr>
            </w:pPr>
          </w:p>
        </w:tc>
      </w:tr>
      <w:tr w:rsidR="002A31A5" w:rsidRPr="0048050D" w14:paraId="13BEECCB" w14:textId="77777777" w:rsidTr="002A31A5">
        <w:trPr>
          <w:trHeight w:val="397"/>
        </w:trPr>
        <w:tc>
          <w:tcPr>
            <w:tcW w:w="650" w:type="dxa"/>
            <w:shd w:val="clear" w:color="auto" w:fill="auto"/>
          </w:tcPr>
          <w:p w14:paraId="2EB7134E"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406C614A"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8DD3870"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9CAF162"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799B2E7D"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51537535"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09C45F94"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4D9364C4" w14:textId="77777777" w:rsidR="002A31A5" w:rsidRPr="0048050D" w:rsidRDefault="002A31A5" w:rsidP="00C35CD1">
            <w:pPr>
              <w:pStyle w:val="Tekstprzypisudolnego"/>
              <w:jc w:val="both"/>
              <w:rPr>
                <w:b/>
                <w:bCs/>
                <w:color w:val="000000" w:themeColor="text1"/>
                <w:sz w:val="16"/>
                <w:szCs w:val="16"/>
              </w:rPr>
            </w:pPr>
          </w:p>
        </w:tc>
        <w:tc>
          <w:tcPr>
            <w:tcW w:w="1039" w:type="dxa"/>
          </w:tcPr>
          <w:p w14:paraId="2A8D8F4B" w14:textId="77777777" w:rsidR="002A31A5" w:rsidRPr="0048050D" w:rsidRDefault="002A31A5" w:rsidP="00C35CD1">
            <w:pPr>
              <w:pStyle w:val="Tekstprzypisudolnego"/>
              <w:jc w:val="both"/>
              <w:rPr>
                <w:b/>
                <w:bCs/>
                <w:color w:val="000000" w:themeColor="text1"/>
                <w:sz w:val="16"/>
                <w:szCs w:val="16"/>
              </w:rPr>
            </w:pPr>
          </w:p>
        </w:tc>
      </w:tr>
      <w:tr w:rsidR="002A31A5" w:rsidRPr="0048050D" w14:paraId="24345E89" w14:textId="77777777" w:rsidTr="002A31A5">
        <w:trPr>
          <w:trHeight w:val="397"/>
        </w:trPr>
        <w:tc>
          <w:tcPr>
            <w:tcW w:w="650" w:type="dxa"/>
            <w:shd w:val="clear" w:color="auto" w:fill="auto"/>
          </w:tcPr>
          <w:p w14:paraId="1E8ED23C"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6823FAE5"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75D1EBF"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A717361"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4D6442F4"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1A696801"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58C7AE47"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7F75B14E" w14:textId="77777777" w:rsidR="002A31A5" w:rsidRPr="0048050D" w:rsidRDefault="002A31A5" w:rsidP="00C35CD1">
            <w:pPr>
              <w:pStyle w:val="Tekstprzypisudolnego"/>
              <w:jc w:val="both"/>
              <w:rPr>
                <w:b/>
                <w:bCs/>
                <w:color w:val="000000" w:themeColor="text1"/>
                <w:sz w:val="16"/>
                <w:szCs w:val="16"/>
              </w:rPr>
            </w:pPr>
          </w:p>
        </w:tc>
        <w:tc>
          <w:tcPr>
            <w:tcW w:w="1039" w:type="dxa"/>
          </w:tcPr>
          <w:p w14:paraId="61200388" w14:textId="77777777" w:rsidR="002A31A5" w:rsidRPr="0048050D" w:rsidRDefault="002A31A5" w:rsidP="00C35CD1">
            <w:pPr>
              <w:pStyle w:val="Tekstprzypisudolnego"/>
              <w:jc w:val="both"/>
              <w:rPr>
                <w:b/>
                <w:bCs/>
                <w:color w:val="000000" w:themeColor="text1"/>
                <w:sz w:val="16"/>
                <w:szCs w:val="16"/>
              </w:rPr>
            </w:pPr>
          </w:p>
        </w:tc>
      </w:tr>
    </w:tbl>
    <w:p w14:paraId="081B775A" w14:textId="77777777" w:rsidR="00EF5A85" w:rsidRPr="0048050D" w:rsidRDefault="00EF5A85" w:rsidP="00791772">
      <w:pPr>
        <w:pStyle w:val="Tekstprzypisudolnego"/>
        <w:jc w:val="both"/>
        <w:rPr>
          <w:b/>
          <w:bCs/>
          <w:color w:val="000000" w:themeColor="text1"/>
          <w:sz w:val="16"/>
          <w:szCs w:val="16"/>
        </w:rPr>
      </w:pPr>
    </w:p>
    <w:p w14:paraId="20BE7969" w14:textId="77777777" w:rsidR="00EF5A85" w:rsidRPr="0048050D" w:rsidRDefault="00EF5A85" w:rsidP="00791772">
      <w:pPr>
        <w:pStyle w:val="Tekstprzypisudolnego"/>
        <w:jc w:val="both"/>
        <w:rPr>
          <w:b/>
          <w:bCs/>
          <w:color w:val="000000" w:themeColor="text1"/>
          <w:sz w:val="16"/>
          <w:szCs w:val="16"/>
        </w:rPr>
      </w:pPr>
    </w:p>
    <w:p w14:paraId="46447016" w14:textId="77777777"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 wpisać odpowiednio</w:t>
      </w:r>
    </w:p>
    <w:p w14:paraId="4A8CC5A5" w14:textId="77777777" w:rsidR="00791772" w:rsidRPr="0048050D" w:rsidRDefault="00791772" w:rsidP="007D0885">
      <w:pPr>
        <w:spacing w:after="0"/>
        <w:jc w:val="both"/>
        <w:outlineLvl w:val="0"/>
        <w:rPr>
          <w:rFonts w:ascii="Times New Roman" w:hAnsi="Times New Roman"/>
          <w:color w:val="000000" w:themeColor="text1"/>
        </w:rPr>
      </w:pPr>
      <w:r w:rsidRPr="0048050D">
        <w:rPr>
          <w:rFonts w:ascii="Times New Roman" w:hAnsi="Times New Roman"/>
          <w:b/>
          <w:color w:val="000000" w:themeColor="text1"/>
        </w:rPr>
        <w:t>S</w:t>
      </w:r>
      <w:r w:rsidR="005067FC">
        <w:rPr>
          <w:rFonts w:ascii="Times New Roman" w:hAnsi="Times New Roman"/>
          <w:b/>
          <w:color w:val="000000" w:themeColor="text1"/>
        </w:rPr>
        <w:t>G</w:t>
      </w:r>
      <w:r w:rsidRPr="0048050D">
        <w:rPr>
          <w:rFonts w:ascii="Times New Roman" w:hAnsi="Times New Roman"/>
          <w:color w:val="000000" w:themeColor="text1"/>
        </w:rPr>
        <w:t xml:space="preserve"> - arkusz standardowy</w:t>
      </w:r>
    </w:p>
    <w:p w14:paraId="158739FD" w14:textId="77777777" w:rsidR="00791772" w:rsidRPr="0048050D" w:rsidRDefault="00791772" w:rsidP="007D0885">
      <w:pPr>
        <w:spacing w:after="0"/>
        <w:jc w:val="both"/>
        <w:rPr>
          <w:rFonts w:ascii="Times New Roman" w:hAnsi="Times New Roman"/>
          <w:color w:val="000000" w:themeColor="text1"/>
        </w:rPr>
      </w:pPr>
      <w:r w:rsidRPr="0048050D">
        <w:rPr>
          <w:rFonts w:ascii="Times New Roman" w:hAnsi="Times New Roman"/>
          <w:color w:val="000000" w:themeColor="text1"/>
        </w:rPr>
        <w:t xml:space="preserve">lub określenie arkusza w formie dostosowanej (zgodnie z Komunikatem </w:t>
      </w:r>
      <w:r w:rsidR="00C83D8C">
        <w:rPr>
          <w:rFonts w:ascii="Times New Roman" w:hAnsi="Times New Roman"/>
          <w:color w:val="000000" w:themeColor="text1"/>
        </w:rPr>
        <w:t>Dyrektora CKE</w:t>
      </w:r>
      <w:r w:rsidRPr="0048050D">
        <w:rPr>
          <w:rFonts w:ascii="Times New Roman" w:hAnsi="Times New Roman"/>
          <w:color w:val="000000" w:themeColor="text1"/>
        </w:rPr>
        <w:t xml:space="preserve"> o dostosowaniach), np.:</w:t>
      </w:r>
    </w:p>
    <w:p w14:paraId="7FC859BA" w14:textId="77B113BD" w:rsidR="00791772" w:rsidRPr="0048050D" w:rsidRDefault="005067FC" w:rsidP="007D0885">
      <w:pPr>
        <w:spacing w:after="0"/>
        <w:jc w:val="both"/>
        <w:rPr>
          <w:rFonts w:ascii="Times New Roman" w:hAnsi="Times New Roman"/>
          <w:color w:val="000000" w:themeColor="text1"/>
        </w:rPr>
      </w:pPr>
      <w:r>
        <w:rPr>
          <w:rFonts w:ascii="Times New Roman" w:hAnsi="Times New Roman"/>
          <w:b/>
          <w:color w:val="000000" w:themeColor="text1"/>
        </w:rPr>
        <w:t>AG</w:t>
      </w:r>
      <w:r w:rsidR="00791772" w:rsidRPr="0048050D">
        <w:rPr>
          <w:rFonts w:ascii="Times New Roman" w:hAnsi="Times New Roman"/>
          <w:color w:val="000000" w:themeColor="text1"/>
        </w:rPr>
        <w:t xml:space="preserve"> – arkusz </w:t>
      </w:r>
      <w:r w:rsidR="009F2F63">
        <w:rPr>
          <w:rFonts w:ascii="Times New Roman" w:hAnsi="Times New Roman"/>
          <w:color w:val="000000" w:themeColor="text1"/>
        </w:rPr>
        <w:t xml:space="preserve">wydrukowany </w:t>
      </w:r>
      <w:r w:rsidR="007D0885">
        <w:rPr>
          <w:rFonts w:ascii="Times New Roman" w:hAnsi="Times New Roman"/>
          <w:color w:val="000000" w:themeColor="text1"/>
        </w:rPr>
        <w:t xml:space="preserve">zapisany </w:t>
      </w:r>
      <w:r w:rsidR="00791772" w:rsidRPr="0048050D">
        <w:rPr>
          <w:rFonts w:ascii="Times New Roman" w:hAnsi="Times New Roman"/>
          <w:color w:val="000000" w:themeColor="text1"/>
        </w:rPr>
        <w:t>czcionką</w:t>
      </w:r>
      <w:r w:rsidR="007D0885">
        <w:rPr>
          <w:rFonts w:ascii="Times New Roman" w:hAnsi="Times New Roman"/>
          <w:color w:val="000000" w:themeColor="text1"/>
        </w:rPr>
        <w:t xml:space="preserve"> Arial</w:t>
      </w:r>
      <w:r w:rsidR="00791772" w:rsidRPr="0048050D">
        <w:rPr>
          <w:rFonts w:ascii="Times New Roman" w:hAnsi="Times New Roman"/>
          <w:color w:val="000000" w:themeColor="text1"/>
        </w:rPr>
        <w:t xml:space="preserve"> 16 pkt</w:t>
      </w:r>
    </w:p>
    <w:p w14:paraId="442724F6" w14:textId="7B7F4395" w:rsidR="00791772" w:rsidRPr="0048050D" w:rsidRDefault="005067FC" w:rsidP="007D0885">
      <w:pPr>
        <w:spacing w:after="0"/>
        <w:jc w:val="both"/>
        <w:rPr>
          <w:rFonts w:ascii="Times New Roman" w:hAnsi="Times New Roman"/>
          <w:color w:val="000000" w:themeColor="text1"/>
        </w:rPr>
      </w:pPr>
      <w:r>
        <w:rPr>
          <w:rFonts w:ascii="Times New Roman" w:hAnsi="Times New Roman"/>
          <w:b/>
          <w:color w:val="000000" w:themeColor="text1"/>
        </w:rPr>
        <w:t>BG</w:t>
      </w:r>
      <w:r w:rsidR="00791772" w:rsidRPr="0048050D">
        <w:rPr>
          <w:rFonts w:ascii="Times New Roman" w:hAnsi="Times New Roman"/>
          <w:color w:val="000000" w:themeColor="text1"/>
        </w:rPr>
        <w:t xml:space="preserve"> – arkusz w piśmie Braille’a </w:t>
      </w:r>
      <w:r w:rsidR="007D0885">
        <w:rPr>
          <w:rFonts w:ascii="Times New Roman" w:hAnsi="Times New Roman"/>
          <w:color w:val="000000" w:themeColor="text1"/>
        </w:rPr>
        <w:t xml:space="preserve">wraz </w:t>
      </w:r>
      <w:r w:rsidR="00791772" w:rsidRPr="0048050D">
        <w:rPr>
          <w:rFonts w:ascii="Times New Roman" w:hAnsi="Times New Roman"/>
          <w:color w:val="000000" w:themeColor="text1"/>
        </w:rPr>
        <w:t>z czarnodrukiem</w:t>
      </w:r>
    </w:p>
    <w:p w14:paraId="2CC1DCE4" w14:textId="171B1C66" w:rsidR="00791772" w:rsidRDefault="005067FC" w:rsidP="007D0885">
      <w:pPr>
        <w:spacing w:after="0"/>
        <w:jc w:val="both"/>
        <w:rPr>
          <w:rFonts w:ascii="Times New Roman" w:hAnsi="Times New Roman"/>
          <w:color w:val="000000" w:themeColor="text1"/>
        </w:rPr>
      </w:pPr>
      <w:r>
        <w:rPr>
          <w:rFonts w:ascii="Times New Roman" w:hAnsi="Times New Roman"/>
          <w:b/>
          <w:color w:val="000000" w:themeColor="text1"/>
        </w:rPr>
        <w:t>WG</w:t>
      </w:r>
      <w:r w:rsidR="00791772" w:rsidRPr="0048050D">
        <w:rPr>
          <w:rFonts w:ascii="Times New Roman" w:hAnsi="Times New Roman"/>
          <w:color w:val="000000" w:themeColor="text1"/>
        </w:rPr>
        <w:t xml:space="preserve"> – arkusz nagrany na płycie CD</w:t>
      </w:r>
      <w:r w:rsidR="007D0885">
        <w:rPr>
          <w:rFonts w:ascii="Times New Roman" w:hAnsi="Times New Roman"/>
          <w:color w:val="000000" w:themeColor="text1"/>
        </w:rPr>
        <w:t xml:space="preserve"> w formacie </w:t>
      </w:r>
      <w:r w:rsidR="007D0885" w:rsidRPr="009350E7">
        <w:rPr>
          <w:rFonts w:ascii="Times New Roman" w:hAnsi="Times New Roman"/>
          <w:i/>
          <w:iCs/>
          <w:color w:val="000000" w:themeColor="text1"/>
        </w:rPr>
        <w:t>MS Word</w:t>
      </w:r>
      <w:r w:rsidR="00217111">
        <w:rPr>
          <w:rFonts w:ascii="Times New Roman" w:hAnsi="Times New Roman"/>
          <w:color w:val="000000" w:themeColor="text1"/>
        </w:rPr>
        <w:t xml:space="preserve"> i w formacie PDF</w:t>
      </w:r>
    </w:p>
    <w:p w14:paraId="2443E368" w14:textId="1490A69D" w:rsidR="007D0885" w:rsidRPr="0048050D" w:rsidRDefault="005067FC" w:rsidP="007D0885">
      <w:pPr>
        <w:spacing w:after="0"/>
        <w:ind w:left="993" w:hanging="993"/>
        <w:jc w:val="both"/>
        <w:rPr>
          <w:rFonts w:ascii="Times New Roman" w:hAnsi="Times New Roman"/>
          <w:color w:val="000000" w:themeColor="text1"/>
        </w:rPr>
      </w:pPr>
      <w:r>
        <w:rPr>
          <w:rFonts w:ascii="Times New Roman" w:hAnsi="Times New Roman"/>
          <w:b/>
          <w:color w:val="000000" w:themeColor="text1"/>
        </w:rPr>
        <w:t>CG</w:t>
      </w:r>
      <w:r w:rsidR="007D0885" w:rsidRPr="007D0885">
        <w:rPr>
          <w:rFonts w:ascii="Times New Roman" w:hAnsi="Times New Roman"/>
          <w:color w:val="000000" w:themeColor="text1"/>
        </w:rPr>
        <w:t xml:space="preserve"> </w:t>
      </w:r>
      <w:r w:rsidR="007D0885">
        <w:rPr>
          <w:rFonts w:ascii="Times New Roman" w:hAnsi="Times New Roman"/>
          <w:color w:val="000000" w:themeColor="text1"/>
        </w:rPr>
        <w:t xml:space="preserve">– arkusz </w:t>
      </w:r>
      <w:r w:rsidR="00217111">
        <w:rPr>
          <w:rFonts w:ascii="Times New Roman" w:hAnsi="Times New Roman"/>
          <w:color w:val="000000" w:themeColor="text1"/>
        </w:rPr>
        <w:t xml:space="preserve">jako plik dźwiękowy </w:t>
      </w:r>
      <w:r w:rsidR="007D0885">
        <w:rPr>
          <w:rFonts w:ascii="Times New Roman" w:hAnsi="Times New Roman"/>
          <w:color w:val="000000" w:themeColor="text1"/>
        </w:rPr>
        <w:t xml:space="preserve">nagrany na płycie CD </w:t>
      </w:r>
      <w:r w:rsidR="00217111" w:rsidRPr="009F2F63">
        <w:rPr>
          <w:rFonts w:ascii="Times New Roman" w:hAnsi="Times New Roman"/>
        </w:rPr>
        <w:t xml:space="preserve">oraz </w:t>
      </w:r>
      <w:r w:rsidR="007D0885" w:rsidRPr="009F2F63">
        <w:rPr>
          <w:rFonts w:ascii="Times New Roman" w:hAnsi="Times New Roman"/>
        </w:rPr>
        <w:t xml:space="preserve">zapisany w formacie </w:t>
      </w:r>
      <w:r w:rsidR="00CC7DD3">
        <w:rPr>
          <w:rFonts w:ascii="Times New Roman" w:hAnsi="Times New Roman"/>
          <w:color w:val="000000" w:themeColor="text1"/>
        </w:rPr>
        <w:t>PDF</w:t>
      </w:r>
    </w:p>
    <w:p w14:paraId="5B77D8AF" w14:textId="624EBB23" w:rsidR="00806B47" w:rsidRDefault="00806B47" w:rsidP="00933B13">
      <w:pPr>
        <w:ind w:left="5103"/>
        <w:jc w:val="center"/>
        <w:outlineLvl w:val="0"/>
        <w:rPr>
          <w:rFonts w:ascii="Times New Roman" w:hAnsi="Times New Roman"/>
          <w:i/>
          <w:iCs/>
          <w:color w:val="000000" w:themeColor="text1"/>
          <w:sz w:val="20"/>
          <w:szCs w:val="20"/>
        </w:rPr>
      </w:pPr>
    </w:p>
    <w:p w14:paraId="016E206F" w14:textId="77777777" w:rsidR="00217111" w:rsidRDefault="00217111" w:rsidP="00933B13">
      <w:pPr>
        <w:ind w:left="5103"/>
        <w:jc w:val="center"/>
        <w:outlineLvl w:val="0"/>
        <w:rPr>
          <w:rFonts w:ascii="Times New Roman" w:hAnsi="Times New Roman"/>
          <w:i/>
          <w:iCs/>
          <w:color w:val="000000" w:themeColor="text1"/>
          <w:sz w:val="20"/>
          <w:szCs w:val="20"/>
        </w:rPr>
      </w:pPr>
    </w:p>
    <w:p w14:paraId="1FC08B7E" w14:textId="77777777" w:rsidR="00791772" w:rsidRPr="0048050D" w:rsidRDefault="00791772" w:rsidP="0060130F">
      <w:pPr>
        <w:ind w:left="5103"/>
        <w:jc w:val="center"/>
        <w:outlineLvl w:val="0"/>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Przewodniczący Zespołu Egzaminacyjnego</w:t>
      </w:r>
    </w:p>
    <w:p w14:paraId="38B4130D" w14:textId="77777777" w:rsidR="00791772" w:rsidRPr="0048050D" w:rsidRDefault="00791772" w:rsidP="00791772">
      <w:pPr>
        <w:ind w:left="5103"/>
        <w:jc w:val="center"/>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w:t>
      </w:r>
      <w:r w:rsidR="00E04BA2" w:rsidRPr="0048050D">
        <w:rPr>
          <w:rFonts w:ascii="Times New Roman" w:hAnsi="Times New Roman"/>
          <w:i/>
          <w:iCs/>
          <w:color w:val="000000" w:themeColor="text1"/>
          <w:sz w:val="20"/>
          <w:szCs w:val="20"/>
        </w:rPr>
        <w:t>.....................</w:t>
      </w:r>
    </w:p>
    <w:p w14:paraId="6F4BAEFD" w14:textId="77777777" w:rsid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czytelny podpis</w:t>
      </w:r>
    </w:p>
    <w:p w14:paraId="458514E0" w14:textId="77777777" w:rsidR="00791772" w:rsidRPr="0060130F" w:rsidRDefault="00791772" w:rsidP="007D0885">
      <w:pPr>
        <w:ind w:right="1418"/>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 xml:space="preserve">* </w:t>
      </w:r>
      <w:r w:rsidRPr="0048050D">
        <w:rPr>
          <w:rFonts w:ascii="Times New Roman" w:hAnsi="Times New Roman"/>
          <w:iCs/>
          <w:color w:val="000000" w:themeColor="text1"/>
          <w:sz w:val="20"/>
          <w:szCs w:val="20"/>
        </w:rPr>
        <w:t>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0653EFA5" w14:textId="77777777" w:rsidTr="004A2075">
        <w:tc>
          <w:tcPr>
            <w:tcW w:w="421" w:type="dxa"/>
            <w:vAlign w:val="center"/>
          </w:tcPr>
          <w:p w14:paraId="1D7E9DAF" w14:textId="77777777" w:rsidR="004A2075" w:rsidRPr="004D1E04" w:rsidRDefault="004A2075" w:rsidP="00560AB9">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D7400EB" w14:textId="7D0FE911"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C753A3" w14:paraId="68CE42D0" w14:textId="77777777" w:rsidTr="004A2075">
        <w:tc>
          <w:tcPr>
            <w:tcW w:w="421" w:type="dxa"/>
            <w:vAlign w:val="center"/>
          </w:tcPr>
          <w:p w14:paraId="1BACF510" w14:textId="77777777" w:rsidR="00C753A3" w:rsidRPr="00B130B1" w:rsidRDefault="00C753A3" w:rsidP="00560AB9">
            <w:pPr>
              <w:pStyle w:val="Stopka"/>
              <w:jc w:val="both"/>
              <w:rPr>
                <w:rFonts w:ascii="Times New Roman" w:hAnsi="Times New Roman"/>
                <w:color w:val="7030A0"/>
                <w:sz w:val="28"/>
              </w:rPr>
            </w:pPr>
          </w:p>
        </w:tc>
        <w:tc>
          <w:tcPr>
            <w:tcW w:w="9207" w:type="dxa"/>
          </w:tcPr>
          <w:p w14:paraId="55423A95" w14:textId="77777777" w:rsidR="00C753A3" w:rsidRPr="009B2CE3" w:rsidRDefault="00C753A3" w:rsidP="00560AB9">
            <w:pPr>
              <w:pStyle w:val="Stopka"/>
              <w:jc w:val="both"/>
              <w:rPr>
                <w:rFonts w:ascii="Times New Roman" w:hAnsi="Times New Roman"/>
                <w:sz w:val="14"/>
              </w:rPr>
            </w:pPr>
          </w:p>
        </w:tc>
      </w:tr>
    </w:tbl>
    <w:p w14:paraId="153966D2" w14:textId="77777777" w:rsidR="002017A5" w:rsidRPr="0048050D" w:rsidRDefault="002017A5" w:rsidP="00933B13">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18</w:t>
      </w:r>
    </w:p>
    <w:p w14:paraId="562A3079" w14:textId="77777777" w:rsidR="007B2256" w:rsidRPr="0048050D" w:rsidRDefault="007B2256" w:rsidP="007B2256">
      <w:pPr>
        <w:jc w:val="center"/>
        <w:rPr>
          <w:rFonts w:ascii="Times New Roman" w:hAnsi="Times New Roman"/>
          <w:b/>
          <w:color w:val="000000" w:themeColor="text1"/>
          <w:sz w:val="24"/>
          <w:szCs w:val="24"/>
        </w:rPr>
      </w:pPr>
    </w:p>
    <w:tbl>
      <w:tblPr>
        <w:tblW w:w="0" w:type="auto"/>
        <w:jc w:val="center"/>
        <w:tblLayout w:type="fixed"/>
        <w:tblCellMar>
          <w:left w:w="70" w:type="dxa"/>
          <w:right w:w="70" w:type="dxa"/>
        </w:tblCellMar>
        <w:tblLook w:val="04A0" w:firstRow="1" w:lastRow="0" w:firstColumn="1" w:lastColumn="0" w:noHBand="0" w:noVBand="1"/>
      </w:tblPr>
      <w:tblGrid>
        <w:gridCol w:w="4605"/>
        <w:gridCol w:w="4605"/>
      </w:tblGrid>
      <w:tr w:rsidR="007B2256" w:rsidRPr="0048050D" w14:paraId="39381557" w14:textId="77777777">
        <w:trPr>
          <w:jc w:val="center"/>
        </w:trPr>
        <w:tc>
          <w:tcPr>
            <w:tcW w:w="4605" w:type="dxa"/>
          </w:tcPr>
          <w:p w14:paraId="2B9275EA"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2CC25153"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35B6A349"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3AA301F5" w14:textId="77777777" w:rsidR="007B2256" w:rsidRPr="0048050D" w:rsidRDefault="007B2256" w:rsidP="00DD1B61">
            <w:pPr>
              <w:spacing w:after="0" w:line="20" w:lineRule="atLeast"/>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D1B6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1A8EF710" w14:textId="77777777" w:rsidR="007B2256" w:rsidRPr="0048050D" w:rsidRDefault="007B2256" w:rsidP="00DD1B61">
            <w:pPr>
              <w:pStyle w:val="Tekstprzypisudolnego"/>
              <w:spacing w:line="20" w:lineRule="atLeast"/>
              <w:rPr>
                <w:color w:val="000000" w:themeColor="text1"/>
              </w:rPr>
            </w:pPr>
            <w:r w:rsidRPr="0048050D">
              <w:rPr>
                <w:i/>
                <w:iCs/>
                <w:color w:val="000000" w:themeColor="text1"/>
              </w:rPr>
              <w:t>pieczęć szkoły/placówki/pracodawcy/podmiotu</w:t>
            </w:r>
          </w:p>
        </w:tc>
        <w:tc>
          <w:tcPr>
            <w:tcW w:w="4605" w:type="dxa"/>
          </w:tcPr>
          <w:p w14:paraId="79A8D93B" w14:textId="77777777" w:rsidR="007B2256" w:rsidRPr="0048050D" w:rsidRDefault="007B2256" w:rsidP="00DD1B61">
            <w:pPr>
              <w:pStyle w:val="Tekstprzypisudolnego"/>
              <w:spacing w:line="20" w:lineRule="atLeast"/>
              <w:jc w:val="center"/>
              <w:rPr>
                <w:color w:val="000000" w:themeColor="text1"/>
              </w:rPr>
            </w:pPr>
          </w:p>
          <w:p w14:paraId="5DA2A405" w14:textId="77777777" w:rsidR="007B2256" w:rsidRPr="0048050D" w:rsidRDefault="007B2256" w:rsidP="00DD1B61">
            <w:pPr>
              <w:pStyle w:val="Tekstprzypisudolnego"/>
              <w:spacing w:line="20" w:lineRule="atLeast"/>
              <w:jc w:val="center"/>
              <w:rPr>
                <w:color w:val="000000" w:themeColor="text1"/>
              </w:rPr>
            </w:pPr>
          </w:p>
          <w:p w14:paraId="437B29C2" w14:textId="77777777" w:rsidR="007B2256" w:rsidRPr="0048050D" w:rsidRDefault="007B2256" w:rsidP="00DD1B61">
            <w:pPr>
              <w:pStyle w:val="Tekstprzypisudolnego"/>
              <w:spacing w:line="20" w:lineRule="atLeast"/>
              <w:jc w:val="center"/>
              <w:rPr>
                <w:color w:val="000000" w:themeColor="text1"/>
              </w:rPr>
            </w:pPr>
          </w:p>
          <w:p w14:paraId="66FDDE6D" w14:textId="77777777" w:rsidR="007B2256" w:rsidRPr="0048050D" w:rsidRDefault="007B2256" w:rsidP="00DD1B61">
            <w:pPr>
              <w:pStyle w:val="Tekstprzypisudolnego"/>
              <w:spacing w:line="20" w:lineRule="atLeast"/>
              <w:jc w:val="center"/>
              <w:rPr>
                <w:color w:val="000000" w:themeColor="text1"/>
              </w:rPr>
            </w:pPr>
            <w:r w:rsidRPr="0048050D">
              <w:rPr>
                <w:color w:val="000000" w:themeColor="text1"/>
              </w:rPr>
              <w:t xml:space="preserve">       .........................................................................</w:t>
            </w:r>
          </w:p>
          <w:p w14:paraId="344AEB77" w14:textId="77777777" w:rsidR="007B2256" w:rsidRPr="0048050D" w:rsidRDefault="007B2256" w:rsidP="00DD1B61">
            <w:pPr>
              <w:pStyle w:val="Tekstprzypisudolnego"/>
              <w:spacing w:line="20" w:lineRule="atLeast"/>
              <w:jc w:val="center"/>
              <w:rPr>
                <w:color w:val="000000" w:themeColor="text1"/>
              </w:rPr>
            </w:pPr>
            <w:r w:rsidRPr="0048050D">
              <w:rPr>
                <w:i/>
                <w:iCs/>
                <w:color w:val="000000" w:themeColor="text1"/>
              </w:rPr>
              <w:t>miejscowość, data</w:t>
            </w:r>
          </w:p>
        </w:tc>
      </w:tr>
    </w:tbl>
    <w:p w14:paraId="37976DAB" w14:textId="77777777" w:rsidR="007B2256" w:rsidRPr="0048050D" w:rsidRDefault="007B2256" w:rsidP="007B2256">
      <w:pPr>
        <w:spacing w:after="0"/>
        <w:rPr>
          <w:rFonts w:ascii="Times New Roman" w:hAnsi="Times New Roman"/>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455"/>
        <w:gridCol w:w="456"/>
        <w:gridCol w:w="456"/>
        <w:gridCol w:w="456"/>
        <w:gridCol w:w="456"/>
        <w:gridCol w:w="456"/>
        <w:gridCol w:w="455"/>
        <w:gridCol w:w="456"/>
        <w:gridCol w:w="456"/>
        <w:gridCol w:w="456"/>
        <w:gridCol w:w="456"/>
        <w:gridCol w:w="456"/>
      </w:tblGrid>
      <w:tr w:rsidR="007B2256" w:rsidRPr="0048050D" w14:paraId="4677C226"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47570267"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003F59E"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2F2A42F"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1918D99"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7F1D6FD"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3D1686D"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039FE023" w14:textId="77777777" w:rsidR="007B2256" w:rsidRPr="0048050D" w:rsidRDefault="007B2256">
            <w:pPr>
              <w:framePr w:hSpace="141" w:wrap="auto" w:vAnchor="text" w:hAnchor="page" w:x="5448" w:y="-1"/>
              <w:jc w:val="center"/>
              <w:rPr>
                <w:rFonts w:ascii="Times New Roman" w:hAnsi="Times New Roman"/>
                <w:i/>
                <w:iCs/>
                <w:color w:val="000000" w:themeColor="text1"/>
              </w:rPr>
            </w:pPr>
            <w:r w:rsidRPr="0048050D">
              <w:rPr>
                <w:rFonts w:ascii="Times New Roman" w:hAnsi="Times New Roman"/>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27665D95"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D20DFD1"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13721BB"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B15BD62"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C0EFFCA" w14:textId="77777777" w:rsidR="007B2256" w:rsidRPr="0048050D" w:rsidRDefault="007B2256">
            <w:pPr>
              <w:framePr w:hSpace="141" w:wrap="auto" w:vAnchor="text" w:hAnchor="page" w:x="5448" w:y="-1"/>
              <w:jc w:val="both"/>
              <w:rPr>
                <w:rFonts w:ascii="Times New Roman" w:hAnsi="Times New Roman"/>
                <w:i/>
                <w:iCs/>
                <w:color w:val="000000" w:themeColor="text1"/>
              </w:rPr>
            </w:pPr>
          </w:p>
        </w:tc>
      </w:tr>
    </w:tbl>
    <w:p w14:paraId="7B5FF681" w14:textId="77777777" w:rsidR="007B2256" w:rsidRPr="0048050D" w:rsidRDefault="007B2256" w:rsidP="007B2256">
      <w:pPr>
        <w:ind w:firstLine="720"/>
        <w:jc w:val="both"/>
        <w:rPr>
          <w:rFonts w:ascii="Times New Roman" w:hAnsi="Times New Roman"/>
          <w:color w:val="000000" w:themeColor="text1"/>
        </w:rPr>
      </w:pPr>
    </w:p>
    <w:p w14:paraId="2B80B6BD" w14:textId="77777777" w:rsidR="007B2256" w:rsidRPr="0048050D" w:rsidRDefault="00AD4149" w:rsidP="007B2256">
      <w:pPr>
        <w:jc w:val="both"/>
        <w:rPr>
          <w:rFonts w:ascii="Times New Roman" w:hAnsi="Times New Roman"/>
          <w:i/>
          <w:iCs/>
          <w:color w:val="000000" w:themeColor="text1"/>
        </w:rPr>
      </w:pPr>
      <w:r>
        <w:rPr>
          <w:noProof/>
          <w:color w:val="000000" w:themeColor="text1"/>
          <w:lang w:eastAsia="pl-PL"/>
        </w:rPr>
        <mc:AlternateContent>
          <mc:Choice Requires="wps">
            <w:drawing>
              <wp:anchor distT="0" distB="0" distL="114300" distR="114300" simplePos="0" relativeHeight="251643904" behindDoc="0" locked="0" layoutInCell="0" allowOverlap="1" wp14:anchorId="77FC4AE1" wp14:editId="24D17F1E">
                <wp:simplePos x="0" y="0"/>
                <wp:positionH relativeFrom="column">
                  <wp:posOffset>3085465</wp:posOffset>
                </wp:positionH>
                <wp:positionV relativeFrom="paragraph">
                  <wp:posOffset>83185</wp:posOffset>
                </wp:positionV>
                <wp:extent cx="2583180" cy="274320"/>
                <wp:effectExtent l="0" t="0" r="0" b="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8E610" w14:textId="77777777" w:rsidR="00975C68" w:rsidRDefault="00975C68" w:rsidP="007B2256">
                            <w:pPr>
                              <w:jc w:val="center"/>
                              <w:rPr>
                                <w:rFonts w:ascii="Arial" w:hAnsi="Arial" w:cs="Arial"/>
                                <w:sz w:val="20"/>
                                <w:szCs w:val="20"/>
                              </w:rPr>
                            </w:pPr>
                            <w:r>
                              <w:rPr>
                                <w:rFonts w:ascii="Arial" w:hAnsi="Arial" w:cs="Arial"/>
                                <w:i/>
                                <w:iCs/>
                                <w:sz w:val="20"/>
                                <w:szCs w:val="20"/>
                              </w:rPr>
                              <w:t>identyfikator szkoły/placówki/pracodawcy/podmiotu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C4AE1" id="Pole tekstowe 18" o:spid="_x0000_s1084" type="#_x0000_t202" style="position:absolute;left:0;text-align:left;margin-left:242.95pt;margin-top:6.55pt;width:203.4pt;height:21.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" o:allowincell="f" filled="f" stroked="f">
                <v:textbox>
                  <w:txbxContent>
                    <w:p w14:paraId="3E58E610" w14:textId="77777777" w:rsidR="00975C68" w:rsidRDefault="00975C68" w:rsidP="007B2256">
                      <w:pPr>
                        <w:jc w:val="center"/>
                        <w:rPr>
                          <w:rFonts w:ascii="Arial" w:hAnsi="Arial" w:cs="Arial"/>
                          <w:sz w:val="20"/>
                          <w:szCs w:val="20"/>
                        </w:rPr>
                      </w:pPr>
                      <w:r>
                        <w:rPr>
                          <w:rFonts w:ascii="Arial" w:hAnsi="Arial" w:cs="Arial"/>
                          <w:i/>
                          <w:iCs/>
                          <w:sz w:val="20"/>
                          <w:szCs w:val="20"/>
                        </w:rPr>
                        <w:t>identyfikator szkoły/placówki/pracodawcy/podmiotu</w:t>
                      </w:r>
                    </w:p>
                  </w:txbxContent>
                </v:textbox>
              </v:shape>
            </w:pict>
          </mc:Fallback>
        </mc:AlternateContent>
      </w:r>
    </w:p>
    <w:p w14:paraId="03EF3E84" w14:textId="77777777" w:rsidR="007B2256" w:rsidRPr="0048050D" w:rsidRDefault="007B2256" w:rsidP="007B2256">
      <w:pPr>
        <w:spacing w:after="0"/>
        <w:jc w:val="both"/>
        <w:rPr>
          <w:rFonts w:ascii="Times New Roman" w:hAnsi="Times New Roman"/>
          <w:color w:val="000000" w:themeColor="text1"/>
        </w:rPr>
      </w:pPr>
    </w:p>
    <w:p w14:paraId="0C3DF6DE" w14:textId="77777777" w:rsidR="007B2256" w:rsidRPr="0048050D" w:rsidRDefault="007B2256" w:rsidP="003736A6">
      <w:pPr>
        <w:pStyle w:val="Tytu"/>
        <w:shd w:val="clear" w:color="auto" w:fill="D9D9D9" w:themeFill="background1" w:themeFillShade="D9"/>
        <w:ind w:left="567"/>
        <w:outlineLvl w:val="0"/>
        <w:rPr>
          <w:color w:val="000000" w:themeColor="text1"/>
        </w:rPr>
      </w:pPr>
      <w:r w:rsidRPr="0048050D">
        <w:rPr>
          <w:color w:val="000000" w:themeColor="text1"/>
        </w:rPr>
        <w:t>OŚWIADCZENIE</w:t>
      </w:r>
    </w:p>
    <w:p w14:paraId="40345CDE" w14:textId="77777777" w:rsidR="007B2256" w:rsidRPr="0048050D" w:rsidRDefault="007B2256" w:rsidP="003736A6">
      <w:pPr>
        <w:pStyle w:val="Tekstpodstawowy"/>
        <w:shd w:val="clear" w:color="auto" w:fill="D9D9D9" w:themeFill="background1" w:themeFillShade="D9"/>
        <w:ind w:left="567"/>
        <w:jc w:val="center"/>
        <w:rPr>
          <w:rFonts w:ascii="Times New Roman" w:hAnsi="Times New Roman"/>
          <w:b/>
          <w:color w:val="000000" w:themeColor="text1"/>
        </w:rPr>
      </w:pPr>
      <w:r w:rsidRPr="0048050D">
        <w:rPr>
          <w:rFonts w:ascii="Times New Roman" w:hAnsi="Times New Roman"/>
          <w:b/>
          <w:color w:val="000000" w:themeColor="text1"/>
        </w:rPr>
        <w:t xml:space="preserve">w sprawie zabezpieczenia dokumentów egzaminacyjnych przed nieuprawnionym ujawnieniem </w:t>
      </w:r>
      <w:r w:rsidR="00495CF3" w:rsidRPr="0048050D">
        <w:rPr>
          <w:rFonts w:ascii="Times New Roman" w:hAnsi="Times New Roman"/>
          <w:b/>
          <w:color w:val="000000" w:themeColor="text1"/>
        </w:rPr>
        <w:br/>
      </w:r>
      <w:r w:rsidRPr="0048050D">
        <w:rPr>
          <w:rFonts w:ascii="Times New Roman" w:hAnsi="Times New Roman"/>
          <w:b/>
          <w:color w:val="000000" w:themeColor="text1"/>
        </w:rPr>
        <w:t>i ochrony danych osobowych</w:t>
      </w:r>
    </w:p>
    <w:p w14:paraId="33DB8FA9" w14:textId="77777777" w:rsidR="007B2256" w:rsidRPr="0048050D" w:rsidRDefault="007B2256" w:rsidP="007B2256">
      <w:pPr>
        <w:pStyle w:val="Default"/>
        <w:ind w:left="567"/>
        <w:rPr>
          <w:color w:val="000000" w:themeColor="text1"/>
          <w:sz w:val="16"/>
          <w:szCs w:val="16"/>
        </w:rPr>
      </w:pPr>
    </w:p>
    <w:p w14:paraId="0923062A" w14:textId="77777777" w:rsidR="007B2256" w:rsidRPr="00D7452A" w:rsidRDefault="007B2256" w:rsidP="00933B13">
      <w:pPr>
        <w:pStyle w:val="Default"/>
        <w:ind w:left="567"/>
        <w:outlineLvl w:val="0"/>
        <w:rPr>
          <w:color w:val="000000" w:themeColor="text1"/>
          <w:sz w:val="22"/>
          <w:szCs w:val="22"/>
        </w:rPr>
      </w:pPr>
      <w:r w:rsidRPr="00D7452A">
        <w:rPr>
          <w:color w:val="000000" w:themeColor="text1"/>
          <w:sz w:val="22"/>
          <w:szCs w:val="22"/>
        </w:rPr>
        <w:t xml:space="preserve">Oświadczam, że znam przepisy </w:t>
      </w:r>
    </w:p>
    <w:p w14:paraId="1FB01C7A" w14:textId="6BAA3BF9" w:rsidR="007B2256" w:rsidRPr="00D7452A" w:rsidRDefault="007B2256" w:rsidP="004E1FF3">
      <w:pPr>
        <w:pStyle w:val="Akapitzlist"/>
        <w:numPr>
          <w:ilvl w:val="0"/>
          <w:numId w:val="167"/>
        </w:numPr>
        <w:spacing w:after="0" w:line="240" w:lineRule="auto"/>
        <w:ind w:left="1281" w:hanging="357"/>
        <w:rPr>
          <w:rFonts w:eastAsia="Calibri"/>
          <w:color w:val="000000" w:themeColor="text1"/>
          <w:sz w:val="22"/>
          <w:szCs w:val="22"/>
        </w:rPr>
      </w:pPr>
      <w:r w:rsidRPr="00D7452A">
        <w:rPr>
          <w:color w:val="000000" w:themeColor="text1"/>
          <w:sz w:val="22"/>
          <w:szCs w:val="22"/>
        </w:rPr>
        <w:t xml:space="preserve">art. 9e </w:t>
      </w:r>
      <w:r w:rsidRPr="00D7452A">
        <w:rPr>
          <w:iCs/>
          <w:color w:val="000000" w:themeColor="text1"/>
          <w:sz w:val="22"/>
          <w:szCs w:val="22"/>
        </w:rPr>
        <w:t xml:space="preserve">ustawy z dnia 7 września 1991 r. o systemie oświaty </w:t>
      </w:r>
      <w:r w:rsidR="00D65AA4" w:rsidRPr="00D7452A">
        <w:rPr>
          <w:color w:val="000000" w:themeColor="text1"/>
          <w:sz w:val="22"/>
          <w:szCs w:val="22"/>
        </w:rPr>
        <w:t>w brzmieniu obowiązującym przed 1</w:t>
      </w:r>
      <w:r w:rsidR="00C75217">
        <w:rPr>
          <w:color w:val="000000" w:themeColor="text1"/>
          <w:sz w:val="22"/>
          <w:szCs w:val="22"/>
        </w:rPr>
        <w:t> </w:t>
      </w:r>
      <w:r w:rsidR="00D65AA4" w:rsidRPr="00D7452A">
        <w:rPr>
          <w:color w:val="000000" w:themeColor="text1"/>
          <w:sz w:val="22"/>
          <w:szCs w:val="22"/>
        </w:rPr>
        <w:t>września 201</w:t>
      </w:r>
      <w:r w:rsidR="002D514A">
        <w:rPr>
          <w:color w:val="000000" w:themeColor="text1"/>
          <w:sz w:val="22"/>
          <w:szCs w:val="22"/>
        </w:rPr>
        <w:t>7</w:t>
      </w:r>
      <w:r w:rsidR="00682A6B">
        <w:rPr>
          <w:color w:val="000000" w:themeColor="text1"/>
          <w:sz w:val="22"/>
          <w:szCs w:val="22"/>
        </w:rPr>
        <w:t xml:space="preserve"> r. </w:t>
      </w:r>
      <w:r w:rsidR="00733139" w:rsidRPr="00D7452A">
        <w:rPr>
          <w:rFonts w:eastAsia="Calibri"/>
          <w:color w:val="auto"/>
          <w:sz w:val="22"/>
          <w:szCs w:val="22"/>
          <w:lang w:eastAsia="en-US"/>
        </w:rPr>
        <w:t>o ochronie przed nieuprawnionym ujawnieniem materiałów egzaminacyjnych wykorzystywanych do przeprowadzenia egzaminów</w:t>
      </w:r>
      <w:r w:rsidR="00733139" w:rsidRPr="00D7452A">
        <w:rPr>
          <w:color w:val="000000" w:themeColor="text1"/>
          <w:sz w:val="22"/>
          <w:szCs w:val="22"/>
        </w:rPr>
        <w:t>,</w:t>
      </w:r>
      <w:r w:rsidRPr="00D7452A">
        <w:rPr>
          <w:color w:val="000000" w:themeColor="text1"/>
          <w:sz w:val="22"/>
          <w:szCs w:val="22"/>
        </w:rPr>
        <w:t xml:space="preserve"> </w:t>
      </w:r>
    </w:p>
    <w:p w14:paraId="42413608" w14:textId="42538C80" w:rsidR="007B2256" w:rsidRPr="00CC7DD3" w:rsidRDefault="007B2256" w:rsidP="004E1FF3">
      <w:pPr>
        <w:pStyle w:val="Default"/>
        <w:numPr>
          <w:ilvl w:val="0"/>
          <w:numId w:val="167"/>
        </w:numPr>
        <w:tabs>
          <w:tab w:val="num" w:pos="540"/>
        </w:tabs>
        <w:ind w:left="1281" w:hanging="357"/>
        <w:jc w:val="both"/>
        <w:rPr>
          <w:color w:val="000000" w:themeColor="text1"/>
          <w:sz w:val="22"/>
          <w:szCs w:val="22"/>
        </w:rPr>
      </w:pPr>
      <w:r w:rsidRPr="00D7452A">
        <w:rPr>
          <w:color w:val="000000" w:themeColor="text1"/>
          <w:sz w:val="22"/>
          <w:szCs w:val="22"/>
        </w:rPr>
        <w:t>art. 100 § 2 ust. 4 i 5 ustawy z dnia 26 czerwca 19</w:t>
      </w:r>
      <w:r w:rsidRPr="00CC7DD3">
        <w:rPr>
          <w:color w:val="000000" w:themeColor="text1"/>
          <w:sz w:val="22"/>
          <w:szCs w:val="22"/>
        </w:rPr>
        <w:t>74 roku – Ko</w:t>
      </w:r>
      <w:r w:rsidR="008A58F3" w:rsidRPr="00CC7DD3">
        <w:rPr>
          <w:color w:val="000000" w:themeColor="text1"/>
          <w:sz w:val="22"/>
          <w:szCs w:val="22"/>
        </w:rPr>
        <w:t>deks pracy (</w:t>
      </w:r>
      <w:r w:rsidR="00361E21" w:rsidRPr="00CC7DD3">
        <w:rPr>
          <w:color w:val="000000" w:themeColor="text1"/>
          <w:sz w:val="22"/>
          <w:szCs w:val="22"/>
        </w:rPr>
        <w:t xml:space="preserve">tj. </w:t>
      </w:r>
      <w:r w:rsidR="008A58F3" w:rsidRPr="00CC7DD3">
        <w:rPr>
          <w:color w:val="000000" w:themeColor="text1"/>
          <w:sz w:val="22"/>
          <w:szCs w:val="22"/>
        </w:rPr>
        <w:t>Dz.</w:t>
      </w:r>
      <w:r w:rsidR="00E04BA2" w:rsidRPr="00CC7DD3">
        <w:rPr>
          <w:color w:val="000000" w:themeColor="text1"/>
          <w:sz w:val="22"/>
          <w:szCs w:val="22"/>
        </w:rPr>
        <w:t>U. z </w:t>
      </w:r>
      <w:r w:rsidR="0005175C" w:rsidRPr="00CC7DD3">
        <w:rPr>
          <w:color w:val="000000" w:themeColor="text1"/>
          <w:sz w:val="22"/>
          <w:szCs w:val="22"/>
        </w:rPr>
        <w:t>2</w:t>
      </w:r>
      <w:r w:rsidR="00361E21" w:rsidRPr="00CC7DD3">
        <w:rPr>
          <w:color w:val="000000" w:themeColor="text1"/>
          <w:sz w:val="22"/>
          <w:szCs w:val="22"/>
        </w:rPr>
        <w:t>020</w:t>
      </w:r>
      <w:r w:rsidR="00E04BA2" w:rsidRPr="00CC7DD3">
        <w:rPr>
          <w:color w:val="000000" w:themeColor="text1"/>
          <w:sz w:val="22"/>
          <w:szCs w:val="22"/>
        </w:rPr>
        <w:t xml:space="preserve"> r</w:t>
      </w:r>
      <w:r w:rsidR="0005175C" w:rsidRPr="00CC7DD3">
        <w:rPr>
          <w:color w:val="000000" w:themeColor="text1"/>
          <w:sz w:val="22"/>
          <w:szCs w:val="22"/>
        </w:rPr>
        <w:t>. poz. 1</w:t>
      </w:r>
      <w:r w:rsidR="00361E21" w:rsidRPr="00CC7DD3">
        <w:rPr>
          <w:color w:val="000000" w:themeColor="text1"/>
          <w:sz w:val="22"/>
          <w:szCs w:val="22"/>
        </w:rPr>
        <w:t>32</w:t>
      </w:r>
      <w:r w:rsidR="0005175C" w:rsidRPr="00CC7DD3">
        <w:rPr>
          <w:color w:val="000000" w:themeColor="text1"/>
          <w:sz w:val="22"/>
          <w:szCs w:val="22"/>
        </w:rPr>
        <w:t>0</w:t>
      </w:r>
      <w:r w:rsidRPr="00CC7DD3">
        <w:rPr>
          <w:color w:val="000000" w:themeColor="text1"/>
          <w:sz w:val="22"/>
          <w:szCs w:val="22"/>
        </w:rPr>
        <w:t xml:space="preserve"> </w:t>
      </w:r>
      <w:r w:rsidR="00935EC7" w:rsidRPr="00CC7DD3">
        <w:rPr>
          <w:color w:val="000000" w:themeColor="text1"/>
          <w:sz w:val="22"/>
          <w:szCs w:val="22"/>
        </w:rPr>
        <w:t>ze</w:t>
      </w:r>
      <w:r w:rsidRPr="00CC7DD3">
        <w:rPr>
          <w:color w:val="000000" w:themeColor="text1"/>
          <w:sz w:val="22"/>
          <w:szCs w:val="22"/>
        </w:rPr>
        <w:t xml:space="preserve"> zm.) – o obowiązkach pracownika, </w:t>
      </w:r>
    </w:p>
    <w:p w14:paraId="5AC2B635" w14:textId="73AF1811" w:rsidR="007B2256" w:rsidRPr="00CC7DD3" w:rsidRDefault="007B2256" w:rsidP="004E1FF3">
      <w:pPr>
        <w:pStyle w:val="Default"/>
        <w:numPr>
          <w:ilvl w:val="0"/>
          <w:numId w:val="167"/>
        </w:numPr>
        <w:tabs>
          <w:tab w:val="num" w:pos="540"/>
        </w:tabs>
        <w:spacing w:after="10"/>
        <w:jc w:val="both"/>
        <w:rPr>
          <w:color w:val="000000" w:themeColor="text1"/>
          <w:sz w:val="22"/>
          <w:szCs w:val="22"/>
        </w:rPr>
      </w:pPr>
      <w:r w:rsidRPr="00CC7DD3">
        <w:rPr>
          <w:color w:val="000000" w:themeColor="text1"/>
          <w:sz w:val="22"/>
          <w:szCs w:val="22"/>
        </w:rPr>
        <w:t>art. 266 § 1 ustawy z dnia 6 c</w:t>
      </w:r>
      <w:r w:rsidR="008A58F3" w:rsidRPr="00CC7DD3">
        <w:rPr>
          <w:color w:val="000000" w:themeColor="text1"/>
          <w:sz w:val="22"/>
          <w:szCs w:val="22"/>
        </w:rPr>
        <w:t>zerwca 1997 – Kodeks karny (</w:t>
      </w:r>
      <w:r w:rsidR="00A10C79" w:rsidRPr="00CC7DD3">
        <w:rPr>
          <w:color w:val="000000" w:themeColor="text1"/>
          <w:sz w:val="22"/>
          <w:szCs w:val="22"/>
        </w:rPr>
        <w:t xml:space="preserve">tj. </w:t>
      </w:r>
      <w:r w:rsidR="008A58F3" w:rsidRPr="00CC7DD3">
        <w:rPr>
          <w:color w:val="000000" w:themeColor="text1"/>
          <w:sz w:val="22"/>
          <w:szCs w:val="22"/>
        </w:rPr>
        <w:t>Dz.</w:t>
      </w:r>
      <w:r w:rsidR="00A10C79" w:rsidRPr="00CC7DD3">
        <w:rPr>
          <w:color w:val="000000" w:themeColor="text1"/>
          <w:sz w:val="22"/>
          <w:szCs w:val="22"/>
        </w:rPr>
        <w:t>U. z 20</w:t>
      </w:r>
      <w:r w:rsidR="00361E21" w:rsidRPr="00CC7DD3">
        <w:rPr>
          <w:color w:val="000000" w:themeColor="text1"/>
          <w:sz w:val="22"/>
          <w:szCs w:val="22"/>
        </w:rPr>
        <w:t>22 r.</w:t>
      </w:r>
      <w:r w:rsidR="00C75217" w:rsidRPr="00CC7DD3">
        <w:rPr>
          <w:color w:val="000000" w:themeColor="text1"/>
          <w:sz w:val="22"/>
          <w:szCs w:val="22"/>
        </w:rPr>
        <w:t xml:space="preserve"> poz. 1138</w:t>
      </w:r>
      <w:r w:rsidRPr="00CC7DD3">
        <w:rPr>
          <w:color w:val="000000" w:themeColor="text1"/>
          <w:sz w:val="22"/>
          <w:szCs w:val="22"/>
        </w:rPr>
        <w:t xml:space="preserve"> </w:t>
      </w:r>
      <w:r w:rsidR="00935EC7" w:rsidRPr="00CC7DD3">
        <w:rPr>
          <w:color w:val="000000" w:themeColor="text1"/>
          <w:sz w:val="22"/>
          <w:szCs w:val="22"/>
        </w:rPr>
        <w:t>ze</w:t>
      </w:r>
      <w:r w:rsidRPr="00CC7DD3">
        <w:rPr>
          <w:color w:val="000000" w:themeColor="text1"/>
          <w:sz w:val="22"/>
          <w:szCs w:val="22"/>
        </w:rPr>
        <w:t xml:space="preserve"> zm.) – o</w:t>
      </w:r>
      <w:r w:rsidR="00C75217" w:rsidRPr="00CC7DD3">
        <w:rPr>
          <w:color w:val="000000" w:themeColor="text1"/>
          <w:sz w:val="22"/>
          <w:szCs w:val="22"/>
        </w:rPr>
        <w:t> </w:t>
      </w:r>
      <w:r w:rsidRPr="00CC7DD3">
        <w:rPr>
          <w:color w:val="000000" w:themeColor="text1"/>
          <w:sz w:val="22"/>
          <w:szCs w:val="22"/>
        </w:rPr>
        <w:t>odpowiedzialności karnej za ujawn</w:t>
      </w:r>
      <w:r w:rsidR="00E04BA2" w:rsidRPr="00CC7DD3">
        <w:rPr>
          <w:color w:val="000000" w:themeColor="text1"/>
          <w:sz w:val="22"/>
          <w:szCs w:val="22"/>
        </w:rPr>
        <w:t>ienie osobie nieuprawnionej lub </w:t>
      </w:r>
      <w:r w:rsidRPr="00CC7DD3">
        <w:rPr>
          <w:color w:val="000000" w:themeColor="text1"/>
          <w:sz w:val="22"/>
          <w:szCs w:val="22"/>
        </w:rPr>
        <w:t>wykorzystanie informacji, którą uzyskało się w związku z pełnioną funkcją lub wykonywaną pracą,</w:t>
      </w:r>
    </w:p>
    <w:p w14:paraId="7AD4FF45" w14:textId="77777777" w:rsidR="007B2256" w:rsidRPr="00D7452A" w:rsidRDefault="007B2256" w:rsidP="007B2256">
      <w:pPr>
        <w:pStyle w:val="Default"/>
        <w:spacing w:after="10"/>
        <w:ind w:left="927"/>
        <w:jc w:val="both"/>
        <w:rPr>
          <w:color w:val="000000" w:themeColor="text1"/>
          <w:sz w:val="22"/>
          <w:szCs w:val="22"/>
        </w:rPr>
      </w:pPr>
      <w:r w:rsidRPr="00CC7DD3">
        <w:rPr>
          <w:color w:val="000000" w:themeColor="text1"/>
          <w:sz w:val="22"/>
          <w:szCs w:val="22"/>
        </w:rPr>
        <w:t xml:space="preserve">a także przepisy i obowiązki wynikające z ustawy z dnia </w:t>
      </w:r>
      <w:r w:rsidR="00B674BB" w:rsidRPr="00CC7DD3">
        <w:rPr>
          <w:color w:val="000000" w:themeColor="text1"/>
          <w:sz w:val="22"/>
          <w:szCs w:val="22"/>
        </w:rPr>
        <w:t>10 maja 2018 r.</w:t>
      </w:r>
      <w:r w:rsidRPr="00CC7DD3">
        <w:rPr>
          <w:color w:val="000000" w:themeColor="text1"/>
          <w:sz w:val="22"/>
          <w:szCs w:val="22"/>
        </w:rPr>
        <w:t xml:space="preserve"> r. o ochronie</w:t>
      </w:r>
      <w:r w:rsidR="008A58F3" w:rsidRPr="00CC7DD3">
        <w:rPr>
          <w:color w:val="000000" w:themeColor="text1"/>
          <w:sz w:val="22"/>
          <w:szCs w:val="22"/>
        </w:rPr>
        <w:t xml:space="preserve"> danych osobowych (</w:t>
      </w:r>
      <w:r w:rsidR="0005175C" w:rsidRPr="00CC7DD3">
        <w:rPr>
          <w:color w:val="000000" w:themeColor="text1"/>
          <w:sz w:val="22"/>
          <w:szCs w:val="22"/>
        </w:rPr>
        <w:t xml:space="preserve">tj. </w:t>
      </w:r>
      <w:r w:rsidR="0092442C" w:rsidRPr="00CC7DD3">
        <w:rPr>
          <w:color w:val="000000" w:themeColor="text1"/>
          <w:sz w:val="22"/>
          <w:szCs w:val="22"/>
        </w:rPr>
        <w:t>Dz.U. z 2019 r. poz. 1781</w:t>
      </w:r>
      <w:r w:rsidRPr="00CC7DD3">
        <w:rPr>
          <w:color w:val="000000" w:themeColor="text1"/>
          <w:sz w:val="22"/>
          <w:szCs w:val="22"/>
        </w:rPr>
        <w:t xml:space="preserve">), </w:t>
      </w:r>
      <w:r w:rsidRPr="00770F7F">
        <w:rPr>
          <w:color w:val="000000" w:themeColor="text1"/>
          <w:sz w:val="22"/>
          <w:szCs w:val="22"/>
        </w:rPr>
        <w:t>jak również obowiązki</w:t>
      </w:r>
      <w:r w:rsidRPr="00D7452A">
        <w:rPr>
          <w:color w:val="000000" w:themeColor="text1"/>
          <w:sz w:val="22"/>
          <w:szCs w:val="22"/>
        </w:rPr>
        <w:t xml:space="preserve"> w zakresie przestrzegania procedur ochrony materiałów egzaminacyjnych przed nieuprawnionym ujawnieniem.</w:t>
      </w:r>
    </w:p>
    <w:p w14:paraId="5851E91C" w14:textId="77777777" w:rsidR="007B2256" w:rsidRPr="00D7452A" w:rsidRDefault="007B2256" w:rsidP="007B2256">
      <w:pPr>
        <w:pStyle w:val="Default"/>
        <w:rPr>
          <w:color w:val="000000" w:themeColor="text1"/>
          <w:sz w:val="22"/>
          <w:szCs w:val="22"/>
        </w:rPr>
      </w:pPr>
    </w:p>
    <w:p w14:paraId="5968B881"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217B04D5"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imię i nazwisko</w:t>
      </w:r>
    </w:p>
    <w:p w14:paraId="07751C4D"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32CB5CF0"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seria i numer dowodu osobistego</w:t>
      </w:r>
    </w:p>
    <w:p w14:paraId="3EB9280C"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60422B6D" w14:textId="77777777" w:rsidR="007B2256" w:rsidRPr="0048050D" w:rsidRDefault="00495CF3" w:rsidP="007B2256">
      <w:pPr>
        <w:pStyle w:val="Default"/>
        <w:spacing w:line="480" w:lineRule="auto"/>
        <w:ind w:right="238" w:firstLine="5400"/>
        <w:jc w:val="center"/>
        <w:rPr>
          <w:color w:val="000000" w:themeColor="text1"/>
          <w:sz w:val="20"/>
          <w:szCs w:val="20"/>
        </w:rPr>
      </w:pPr>
      <w:r w:rsidRPr="0048050D">
        <w:rPr>
          <w:i/>
          <w:iCs/>
          <w:color w:val="000000" w:themeColor="text1"/>
          <w:sz w:val="20"/>
          <w:szCs w:val="20"/>
        </w:rPr>
        <w:t>stanowisko służbowe</w:t>
      </w:r>
    </w:p>
    <w:p w14:paraId="6588D0FB" w14:textId="77777777" w:rsidR="007B2256" w:rsidRPr="0048050D" w:rsidRDefault="007B2256" w:rsidP="007B2256">
      <w:pPr>
        <w:pStyle w:val="Default"/>
        <w:ind w:firstLine="5400"/>
        <w:jc w:val="center"/>
        <w:rPr>
          <w:color w:val="000000" w:themeColor="text1"/>
          <w:sz w:val="20"/>
          <w:szCs w:val="20"/>
        </w:rPr>
      </w:pPr>
    </w:p>
    <w:p w14:paraId="4CC62BF6"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69916317" w14:textId="77777777" w:rsidR="007B2256" w:rsidRPr="0048050D" w:rsidRDefault="007B2256" w:rsidP="007B2256">
      <w:pPr>
        <w:spacing w:line="480" w:lineRule="auto"/>
        <w:ind w:firstLine="5400"/>
        <w:jc w:val="center"/>
        <w:rPr>
          <w:rFonts w:ascii="Times New Roman" w:hAnsi="Times New Roman"/>
          <w:color w:val="000000" w:themeColor="text1"/>
          <w:sz w:val="24"/>
          <w:szCs w:val="24"/>
        </w:rPr>
      </w:pPr>
      <w:r w:rsidRPr="0048050D">
        <w:rPr>
          <w:rFonts w:ascii="Times New Roman" w:hAnsi="Times New Roman"/>
          <w:i/>
          <w:iCs/>
          <w:color w:val="000000" w:themeColor="text1"/>
          <w:sz w:val="20"/>
          <w:szCs w:val="20"/>
        </w:rPr>
        <w:t>p</w:t>
      </w:r>
      <w:r w:rsidR="00495CF3" w:rsidRPr="0048050D">
        <w:rPr>
          <w:rFonts w:ascii="Times New Roman" w:hAnsi="Times New Roman"/>
          <w:i/>
          <w:iCs/>
          <w:color w:val="000000" w:themeColor="text1"/>
          <w:sz w:val="20"/>
          <w:szCs w:val="20"/>
        </w:rPr>
        <w:t>odpis składającego oświadczenie</w:t>
      </w:r>
    </w:p>
    <w:p w14:paraId="09936AAF" w14:textId="77777777" w:rsidR="007B2256" w:rsidRPr="0048050D" w:rsidRDefault="007B2256" w:rsidP="007B2256">
      <w:pPr>
        <w:pStyle w:val="Default"/>
        <w:ind w:firstLine="360"/>
        <w:rPr>
          <w:color w:val="000000" w:themeColor="text1"/>
          <w:sz w:val="20"/>
          <w:szCs w:val="20"/>
        </w:rPr>
      </w:pPr>
      <w:r w:rsidRPr="0048050D">
        <w:rPr>
          <w:color w:val="000000" w:themeColor="text1"/>
          <w:sz w:val="20"/>
          <w:szCs w:val="20"/>
        </w:rPr>
        <w:t>..................................................................</w:t>
      </w:r>
    </w:p>
    <w:p w14:paraId="777082AE" w14:textId="77777777" w:rsidR="007B2256" w:rsidRPr="0048050D" w:rsidRDefault="007B2256" w:rsidP="00495CF3">
      <w:pPr>
        <w:spacing w:after="0"/>
        <w:ind w:firstLine="108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imię i nazwisko oraz podpis</w:t>
      </w:r>
    </w:p>
    <w:p w14:paraId="32523583" w14:textId="51F728BF" w:rsidR="0019646F" w:rsidRDefault="00495CF3" w:rsidP="004A2075">
      <w:pPr>
        <w:spacing w:after="0" w:line="480" w:lineRule="auto"/>
        <w:ind w:left="360" w:firstLine="54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osoby przyjmującej oświadczenie</w:t>
      </w:r>
    </w:p>
    <w:p w14:paraId="11E2F670" w14:textId="4B14F25D" w:rsidR="00CC7DD3" w:rsidRDefault="00CC7DD3" w:rsidP="004A2075">
      <w:pPr>
        <w:spacing w:after="0" w:line="480" w:lineRule="auto"/>
        <w:ind w:left="360" w:firstLine="540"/>
        <w:jc w:val="both"/>
        <w:rPr>
          <w:rFonts w:ascii="Times New Roman" w:hAnsi="Times New Roman"/>
          <w:i/>
          <w:iCs/>
          <w:color w:val="000000" w:themeColor="text1"/>
          <w:sz w:val="20"/>
          <w:szCs w:val="20"/>
        </w:rPr>
      </w:pPr>
    </w:p>
    <w:p w14:paraId="7DA2C527" w14:textId="77777777" w:rsidR="00CC7DD3" w:rsidRDefault="00CC7DD3" w:rsidP="004A2075">
      <w:pPr>
        <w:spacing w:after="0" w:line="480" w:lineRule="auto"/>
        <w:ind w:left="360" w:firstLine="540"/>
        <w:jc w:val="both"/>
        <w:rPr>
          <w:rFonts w:ascii="Times New Roman" w:hAnsi="Times New Roman"/>
          <w:i/>
          <w:iCs/>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48899DFD" w14:textId="77777777" w:rsidTr="004A2075">
        <w:tc>
          <w:tcPr>
            <w:tcW w:w="421" w:type="dxa"/>
            <w:vAlign w:val="center"/>
          </w:tcPr>
          <w:p w14:paraId="16DBB670" w14:textId="77777777" w:rsidR="004A2075" w:rsidRPr="004D1E04" w:rsidRDefault="004A2075" w:rsidP="00560AB9">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05F2A3FC" w14:textId="5A5050A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27EC987" w14:textId="77777777" w:rsidR="004A2075" w:rsidRDefault="004A2075">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350618FC" w14:textId="77777777" w:rsidR="0019646F" w:rsidRPr="0048050D" w:rsidRDefault="0019646F" w:rsidP="0019646F">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1</w:t>
      </w:r>
      <w:r w:rsidR="009B2F6D" w:rsidRPr="0048050D">
        <w:rPr>
          <w:rFonts w:ascii="Times New Roman" w:hAnsi="Times New Roman"/>
          <w:b/>
          <w:color w:val="000000" w:themeColor="text1"/>
        </w:rPr>
        <w:t>9</w:t>
      </w:r>
    </w:p>
    <w:tbl>
      <w:tblPr>
        <w:tblW w:w="0" w:type="auto"/>
        <w:tblLook w:val="04A0" w:firstRow="1" w:lastRow="0" w:firstColumn="1" w:lastColumn="0" w:noHBand="0" w:noVBand="1"/>
      </w:tblPr>
      <w:tblGrid>
        <w:gridCol w:w="3510"/>
        <w:gridCol w:w="993"/>
        <w:gridCol w:w="2955"/>
        <w:gridCol w:w="2320"/>
      </w:tblGrid>
      <w:tr w:rsidR="00322840" w:rsidRPr="0048050D" w14:paraId="13E42D9E" w14:textId="77777777" w:rsidTr="00412DC0">
        <w:tc>
          <w:tcPr>
            <w:tcW w:w="3510" w:type="dxa"/>
            <w:shd w:val="clear" w:color="auto" w:fill="auto"/>
          </w:tcPr>
          <w:p w14:paraId="45F94653" w14:textId="77777777" w:rsidR="0019646F" w:rsidRPr="0048050D" w:rsidRDefault="0019646F" w:rsidP="00412DC0">
            <w:pPr>
              <w:jc w:val="both"/>
              <w:rPr>
                <w:rFonts w:ascii="Times New Roman" w:hAnsi="Times New Roman"/>
                <w:color w:val="000000" w:themeColor="text1"/>
                <w:sz w:val="20"/>
              </w:rPr>
            </w:pPr>
          </w:p>
          <w:p w14:paraId="070BC2A3"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69368A94"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6C6F45C6" w14:textId="77777777" w:rsidR="0019646F" w:rsidRPr="0048050D" w:rsidRDefault="0019646F" w:rsidP="00412DC0">
            <w:pPr>
              <w:jc w:val="right"/>
              <w:rPr>
                <w:rFonts w:ascii="Times New Roman" w:hAnsi="Times New Roman"/>
                <w:color w:val="000000" w:themeColor="text1"/>
                <w:sz w:val="20"/>
              </w:rPr>
            </w:pPr>
          </w:p>
        </w:tc>
        <w:tc>
          <w:tcPr>
            <w:tcW w:w="2320" w:type="dxa"/>
            <w:shd w:val="clear" w:color="auto" w:fill="auto"/>
          </w:tcPr>
          <w:p w14:paraId="03D4C05C" w14:textId="77777777" w:rsidR="0019646F" w:rsidRPr="0048050D" w:rsidRDefault="0019646F" w:rsidP="00412DC0">
            <w:pPr>
              <w:jc w:val="center"/>
              <w:rPr>
                <w:rFonts w:ascii="Times New Roman" w:hAnsi="Times New Roman"/>
                <w:color w:val="000000" w:themeColor="text1"/>
                <w:sz w:val="20"/>
              </w:rPr>
            </w:pPr>
          </w:p>
        </w:tc>
      </w:tr>
      <w:tr w:rsidR="0019646F" w:rsidRPr="0048050D" w14:paraId="7D380405" w14:textId="77777777" w:rsidTr="00412DC0">
        <w:tc>
          <w:tcPr>
            <w:tcW w:w="3510" w:type="dxa"/>
            <w:shd w:val="clear" w:color="auto" w:fill="auto"/>
          </w:tcPr>
          <w:p w14:paraId="33B6AF9C"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027BC9C5"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61F832BA"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09BEF134"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68FF337E" w14:textId="77777777" w:rsidR="003F1B8A" w:rsidRPr="0048050D" w:rsidRDefault="003F1B8A" w:rsidP="003F1B8A">
      <w:pPr>
        <w:jc w:val="both"/>
        <w:rPr>
          <w:rFonts w:ascii="Times New Roman" w:hAnsi="Times New Roman"/>
          <w:color w:val="000000" w:themeColor="text1"/>
        </w:rPr>
      </w:pPr>
    </w:p>
    <w:tbl>
      <w:tblPr>
        <w:tblW w:w="9899" w:type="dxa"/>
        <w:tblLook w:val="04A0" w:firstRow="1" w:lastRow="0" w:firstColumn="1" w:lastColumn="0" w:noHBand="0" w:noVBand="1"/>
      </w:tblPr>
      <w:tblGrid>
        <w:gridCol w:w="142"/>
        <w:gridCol w:w="2604"/>
        <w:gridCol w:w="412"/>
        <w:gridCol w:w="412"/>
        <w:gridCol w:w="413"/>
        <w:gridCol w:w="412"/>
        <w:gridCol w:w="412"/>
        <w:gridCol w:w="413"/>
        <w:gridCol w:w="412"/>
        <w:gridCol w:w="412"/>
        <w:gridCol w:w="413"/>
        <w:gridCol w:w="412"/>
        <w:gridCol w:w="413"/>
        <w:gridCol w:w="2617"/>
      </w:tblGrid>
      <w:tr w:rsidR="003F1B8A" w:rsidRPr="0048050D" w14:paraId="48D5F647" w14:textId="77777777" w:rsidTr="00B520E2">
        <w:tc>
          <w:tcPr>
            <w:tcW w:w="2746" w:type="dxa"/>
            <w:gridSpan w:val="2"/>
            <w:shd w:val="clear" w:color="auto" w:fill="auto"/>
          </w:tcPr>
          <w:p w14:paraId="21675665"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gridSpan w:val="12"/>
            <w:shd w:val="clear" w:color="auto" w:fill="auto"/>
          </w:tcPr>
          <w:p w14:paraId="146A3091"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58394B4F" w14:textId="77777777" w:rsidTr="00B52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42" w:type="dxa"/>
          <w:wAfter w:w="2617" w:type="dxa"/>
        </w:trPr>
        <w:tc>
          <w:tcPr>
            <w:tcW w:w="2604" w:type="dxa"/>
            <w:tcBorders>
              <w:top w:val="nil"/>
              <w:left w:val="nil"/>
              <w:bottom w:val="nil"/>
              <w:right w:val="dotted" w:sz="4" w:space="0" w:color="auto"/>
            </w:tcBorders>
            <w:vAlign w:val="center"/>
          </w:tcPr>
          <w:p w14:paraId="5355E632"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r w:rsidR="00B520E2" w:rsidRPr="0048050D">
              <w:rPr>
                <w:rFonts w:ascii="Times New Roman" w:hAnsi="Times New Roman"/>
                <w:i/>
                <w:color w:val="000000" w:themeColor="text1"/>
                <w:sz w:val="20"/>
              </w:rPr>
              <w:t xml:space="preserve"> zdającego</w:t>
            </w:r>
          </w:p>
        </w:tc>
        <w:tc>
          <w:tcPr>
            <w:tcW w:w="412" w:type="dxa"/>
            <w:tcBorders>
              <w:top w:val="dotted" w:sz="4" w:space="0" w:color="auto"/>
              <w:left w:val="dotted" w:sz="4" w:space="0" w:color="auto"/>
              <w:bottom w:val="dotted" w:sz="4" w:space="0" w:color="auto"/>
              <w:right w:val="dotted" w:sz="4" w:space="0" w:color="auto"/>
            </w:tcBorders>
            <w:vAlign w:val="center"/>
          </w:tcPr>
          <w:p w14:paraId="216CF54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6C0AEBA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79FF425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50A16B0F"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5B94FBBC"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7D8A3A9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3AF727F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36C44E7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24025BF5"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098E991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3E943EC8"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290AE892" w14:textId="77777777" w:rsidR="003F1B8A" w:rsidRPr="0048050D" w:rsidRDefault="003F1B8A" w:rsidP="003F1B8A">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405"/>
        <w:gridCol w:w="405"/>
        <w:gridCol w:w="405"/>
        <w:gridCol w:w="405"/>
        <w:gridCol w:w="405"/>
        <w:gridCol w:w="405"/>
        <w:gridCol w:w="405"/>
        <w:gridCol w:w="405"/>
        <w:gridCol w:w="405"/>
        <w:gridCol w:w="405"/>
        <w:gridCol w:w="384"/>
        <w:gridCol w:w="385"/>
        <w:gridCol w:w="2299"/>
      </w:tblGrid>
      <w:tr w:rsidR="003F1B8A" w:rsidRPr="0048050D" w14:paraId="628C9670" w14:textId="77777777" w:rsidTr="00773B4F">
        <w:tc>
          <w:tcPr>
            <w:tcW w:w="2660" w:type="dxa"/>
            <w:shd w:val="clear" w:color="auto" w:fill="auto"/>
          </w:tcPr>
          <w:p w14:paraId="2288FED6"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118" w:type="dxa"/>
            <w:gridSpan w:val="13"/>
            <w:shd w:val="clear" w:color="auto" w:fill="auto"/>
          </w:tcPr>
          <w:p w14:paraId="7CA50A64"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4820B6E2" w14:textId="77777777" w:rsidTr="00773B4F">
        <w:trPr>
          <w:gridAfter w:val="1"/>
          <w:wAfter w:w="2299" w:type="dxa"/>
        </w:trPr>
        <w:tc>
          <w:tcPr>
            <w:tcW w:w="2660" w:type="dxa"/>
            <w:tcBorders>
              <w:right w:val="dotted" w:sz="4" w:space="0" w:color="auto"/>
            </w:tcBorders>
            <w:shd w:val="clear" w:color="auto" w:fill="auto"/>
            <w:vAlign w:val="center"/>
          </w:tcPr>
          <w:p w14:paraId="4674271F" w14:textId="77777777" w:rsidR="003F1B8A" w:rsidRPr="0048050D" w:rsidRDefault="003F1B8A" w:rsidP="00BA51C3">
            <w:pPr>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710DA155"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2F32840"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55BE828"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1E61642"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2F09FA5"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429433A" w14:textId="77777777" w:rsidR="003F1B8A" w:rsidRPr="0048050D" w:rsidRDefault="003F1B8A" w:rsidP="00BA51C3">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2E04CA15" w14:textId="77777777" w:rsidR="003F1B8A" w:rsidRPr="0048050D" w:rsidRDefault="003F1B8A" w:rsidP="00BA51C3">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08C96272"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0D26896"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3030CAD" w14:textId="77777777" w:rsidR="003F1B8A" w:rsidRPr="0048050D" w:rsidRDefault="003F1B8A" w:rsidP="00BA51C3">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7709F594" w14:textId="77777777" w:rsidR="003F1B8A" w:rsidRPr="0048050D" w:rsidRDefault="003F1B8A" w:rsidP="00BA51C3">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541F1976" w14:textId="77777777" w:rsidR="003F1B8A" w:rsidRPr="0048050D" w:rsidRDefault="003F1B8A" w:rsidP="00BA51C3">
            <w:pPr>
              <w:jc w:val="both"/>
              <w:rPr>
                <w:rFonts w:ascii="Times New Roman" w:hAnsi="Times New Roman"/>
                <w:color w:val="000000" w:themeColor="text1"/>
                <w:sz w:val="32"/>
              </w:rPr>
            </w:pPr>
          </w:p>
        </w:tc>
      </w:tr>
    </w:tbl>
    <w:p w14:paraId="2A14CEF9" w14:textId="77777777" w:rsidR="003F1B8A" w:rsidRPr="0048050D" w:rsidRDefault="003F1B8A" w:rsidP="003F1B8A">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F1B8A" w:rsidRPr="0048050D" w14:paraId="5EA38E73" w14:textId="77777777" w:rsidTr="00BA51C3">
        <w:tc>
          <w:tcPr>
            <w:tcW w:w="2660" w:type="dxa"/>
            <w:shd w:val="clear" w:color="auto" w:fill="auto"/>
          </w:tcPr>
          <w:p w14:paraId="7B54FC3F"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18" w:type="dxa"/>
            <w:shd w:val="clear" w:color="auto" w:fill="auto"/>
          </w:tcPr>
          <w:p w14:paraId="065DFC45"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439CB223" w14:textId="77777777" w:rsidR="0019646F" w:rsidRPr="0048050D" w:rsidRDefault="0019646F" w:rsidP="0019646F">
      <w:pPr>
        <w:shd w:val="clear" w:color="auto" w:fill="D9D9D9"/>
        <w:jc w:val="center"/>
        <w:outlineLvl w:val="0"/>
        <w:rPr>
          <w:rFonts w:ascii="Times New Roman" w:hAnsi="Times New Roman"/>
          <w:smallCaps/>
          <w:color w:val="000000" w:themeColor="text1"/>
          <w:sz w:val="20"/>
          <w:szCs w:val="20"/>
        </w:rPr>
      </w:pPr>
      <w:r w:rsidRPr="0048050D">
        <w:rPr>
          <w:rFonts w:ascii="Times New Roman" w:hAnsi="Times New Roman"/>
          <w:b/>
          <w:smallCaps/>
          <w:color w:val="000000" w:themeColor="text1"/>
          <w:sz w:val="20"/>
          <w:szCs w:val="20"/>
        </w:rPr>
        <w:t xml:space="preserve">INFORMACJA O ZAMIARZE UNIEWAŻNIENIA CZĘŚCI PRAKTYCZNEJ EGZAMINU </w:t>
      </w:r>
      <w:r w:rsidRPr="0048050D">
        <w:rPr>
          <w:rFonts w:ascii="Times New Roman" w:hAnsi="Times New Roman"/>
          <w:b/>
          <w:smallCaps/>
          <w:color w:val="000000" w:themeColor="text1"/>
          <w:sz w:val="20"/>
          <w:szCs w:val="20"/>
        </w:rPr>
        <w:br/>
        <w:t xml:space="preserve">POTWIERDZAJACEGO KWALIFIKACJE W ZAWODZIE </w:t>
      </w:r>
    </w:p>
    <w:p w14:paraId="6D6AB2D1" w14:textId="28026150" w:rsidR="0019646F" w:rsidRPr="00297FBF" w:rsidRDefault="0019646F" w:rsidP="008D1DE3">
      <w:pPr>
        <w:jc w:val="both"/>
        <w:rPr>
          <w:rFonts w:ascii="Times New Roman" w:hAnsi="Times New Roman"/>
          <w:color w:val="000000" w:themeColor="text1"/>
          <w:sz w:val="20"/>
          <w:szCs w:val="20"/>
        </w:rPr>
      </w:pPr>
      <w:r w:rsidRPr="00297FBF">
        <w:rPr>
          <w:rFonts w:ascii="Times New Roman" w:hAnsi="Times New Roman"/>
          <w:color w:val="000000" w:themeColor="text1"/>
          <w:sz w:val="20"/>
          <w:szCs w:val="20"/>
        </w:rPr>
        <w:t>Na podstawie art. 44zzzq ust. 1 ustawy z dnia 7 września 1991 r. o systemi</w:t>
      </w:r>
      <w:r w:rsidR="00D43073" w:rsidRPr="00297FBF">
        <w:rPr>
          <w:rFonts w:ascii="Times New Roman" w:hAnsi="Times New Roman"/>
          <w:color w:val="000000" w:themeColor="text1"/>
          <w:sz w:val="20"/>
          <w:szCs w:val="20"/>
        </w:rPr>
        <w:t xml:space="preserve">e oświaty </w:t>
      </w:r>
      <w:r w:rsidR="00D65AA4" w:rsidRPr="00D7452A">
        <w:rPr>
          <w:rFonts w:ascii="Times New Roman" w:eastAsia="Times New Roman" w:hAnsi="Times New Roman"/>
          <w:color w:val="000000" w:themeColor="text1"/>
          <w:sz w:val="20"/>
          <w:szCs w:val="20"/>
          <w:lang w:eastAsia="pl-PL"/>
        </w:rPr>
        <w:t>w brzmieniu obo</w:t>
      </w:r>
      <w:r w:rsidR="00682A6B">
        <w:rPr>
          <w:rFonts w:ascii="Times New Roman" w:eastAsia="Times New Roman" w:hAnsi="Times New Roman"/>
          <w:color w:val="000000" w:themeColor="text1"/>
          <w:sz w:val="20"/>
          <w:szCs w:val="20"/>
          <w:lang w:eastAsia="pl-PL"/>
        </w:rPr>
        <w:t>wiązującym przed 1 września 2017</w:t>
      </w:r>
      <w:r w:rsidR="00D65AA4" w:rsidRPr="00D7452A">
        <w:rPr>
          <w:rFonts w:ascii="Times New Roman" w:eastAsia="Times New Roman" w:hAnsi="Times New Roman"/>
          <w:color w:val="000000" w:themeColor="text1"/>
          <w:sz w:val="20"/>
          <w:szCs w:val="20"/>
          <w:lang w:eastAsia="pl-PL"/>
        </w:rPr>
        <w:t xml:space="preserve"> r</w:t>
      </w:r>
    </w:p>
    <w:p w14:paraId="315AEE6B" w14:textId="77777777" w:rsidR="0019646F" w:rsidRPr="0048050D" w:rsidRDefault="0019646F" w:rsidP="0019646F">
      <w:pPr>
        <w:ind w:left="360"/>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informuję, że zamierzam unieważnić część praktyczną egzaminu potwierdzającego kwalifikacje </w:t>
      </w:r>
      <w:r w:rsidRPr="0048050D">
        <w:rPr>
          <w:rFonts w:ascii="Times New Roman" w:hAnsi="Times New Roman"/>
          <w:b/>
          <w:color w:val="000000" w:themeColor="text1"/>
          <w:sz w:val="20"/>
          <w:szCs w:val="20"/>
        </w:rPr>
        <w:br/>
        <w:t>w zawodzie z zakresu  kwalifikacji</w:t>
      </w:r>
    </w:p>
    <w:tbl>
      <w:tblPr>
        <w:tblW w:w="10487" w:type="dxa"/>
        <w:jc w:val="center"/>
        <w:tblCellMar>
          <w:left w:w="70" w:type="dxa"/>
          <w:right w:w="70" w:type="dxa"/>
        </w:tblCellMar>
        <w:tblLook w:val="0000" w:firstRow="0" w:lastRow="0" w:firstColumn="0" w:lastColumn="0" w:noHBand="0" w:noVBand="0"/>
      </w:tblPr>
      <w:tblGrid>
        <w:gridCol w:w="1276"/>
        <w:gridCol w:w="709"/>
        <w:gridCol w:w="1287"/>
        <w:gridCol w:w="2702"/>
        <w:gridCol w:w="420"/>
        <w:gridCol w:w="4093"/>
      </w:tblGrid>
      <w:tr w:rsidR="00BB093D" w:rsidRPr="0048050D" w14:paraId="61939B23" w14:textId="77777777" w:rsidTr="003F1B8A">
        <w:trPr>
          <w:jc w:val="center"/>
        </w:trPr>
        <w:tc>
          <w:tcPr>
            <w:tcW w:w="1985" w:type="dxa"/>
            <w:gridSpan w:val="2"/>
            <w:tcBorders>
              <w:right w:val="single" w:sz="4" w:space="0" w:color="auto"/>
            </w:tcBorders>
            <w:vAlign w:val="center"/>
          </w:tcPr>
          <w:p w14:paraId="08794755" w14:textId="77777777" w:rsidR="00BB093D" w:rsidRPr="0048050D" w:rsidRDefault="00BB093D" w:rsidP="00412DC0">
            <w:pPr>
              <w:spacing w:before="80" w:after="80"/>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8502" w:type="dxa"/>
            <w:gridSpan w:val="4"/>
            <w:tcBorders>
              <w:top w:val="single" w:sz="4" w:space="0" w:color="auto"/>
              <w:left w:val="single" w:sz="4" w:space="0" w:color="auto"/>
              <w:bottom w:val="single" w:sz="4" w:space="0" w:color="auto"/>
              <w:right w:val="single" w:sz="4" w:space="0" w:color="auto"/>
            </w:tcBorders>
            <w:vAlign w:val="center"/>
          </w:tcPr>
          <w:p w14:paraId="2FB22DCB" w14:textId="77777777" w:rsidR="00BB093D" w:rsidRPr="0048050D" w:rsidRDefault="00BB093D" w:rsidP="00412DC0">
            <w:pPr>
              <w:rPr>
                <w:rFonts w:ascii="Times New Roman" w:hAnsi="Times New Roman"/>
                <w:b/>
                <w:bCs/>
                <w:color w:val="000000" w:themeColor="text1"/>
                <w:sz w:val="20"/>
                <w:szCs w:val="12"/>
              </w:rPr>
            </w:pPr>
          </w:p>
        </w:tc>
      </w:tr>
      <w:tr w:rsidR="00BB093D" w:rsidRPr="0048050D" w14:paraId="2B834E0F" w14:textId="77777777" w:rsidTr="003F1B8A">
        <w:trPr>
          <w:gridBefore w:val="1"/>
          <w:gridAfter w:val="1"/>
          <w:wBefore w:w="1276" w:type="dxa"/>
          <w:wAfter w:w="4093" w:type="dxa"/>
          <w:jc w:val="center"/>
        </w:trPr>
        <w:tc>
          <w:tcPr>
            <w:tcW w:w="1996" w:type="dxa"/>
            <w:gridSpan w:val="2"/>
            <w:vAlign w:val="center"/>
          </w:tcPr>
          <w:p w14:paraId="76B3781C" w14:textId="77777777" w:rsidR="00BB093D" w:rsidRPr="0048050D" w:rsidRDefault="00BB093D"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14:paraId="5E13C7AD" w14:textId="77777777" w:rsidR="00BB093D" w:rsidRPr="0048050D" w:rsidRDefault="00BB093D" w:rsidP="00412DC0">
            <w:pPr>
              <w:rPr>
                <w:rFonts w:ascii="Times New Roman" w:hAnsi="Times New Roman"/>
                <w:b/>
                <w:bCs/>
                <w:color w:val="000000" w:themeColor="text1"/>
                <w:sz w:val="8"/>
                <w:szCs w:val="12"/>
              </w:rPr>
            </w:pPr>
          </w:p>
        </w:tc>
        <w:tc>
          <w:tcPr>
            <w:tcW w:w="420" w:type="dxa"/>
            <w:tcBorders>
              <w:top w:val="single" w:sz="4" w:space="0" w:color="auto"/>
            </w:tcBorders>
          </w:tcPr>
          <w:p w14:paraId="37E01B47" w14:textId="77777777" w:rsidR="00BB093D" w:rsidRPr="0048050D" w:rsidRDefault="00BB093D" w:rsidP="00412DC0">
            <w:pPr>
              <w:jc w:val="center"/>
              <w:rPr>
                <w:rFonts w:ascii="Times New Roman" w:hAnsi="Times New Roman"/>
                <w:b/>
                <w:bCs/>
                <w:color w:val="000000" w:themeColor="text1"/>
                <w:sz w:val="8"/>
                <w:szCs w:val="12"/>
              </w:rPr>
            </w:pPr>
          </w:p>
        </w:tc>
      </w:tr>
    </w:tbl>
    <w:p w14:paraId="67565210"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z powodu stwierdzenia podczas sprawdzania pracy przez egzaminatora </w:t>
      </w:r>
      <w:r w:rsidRPr="0048050D">
        <w:rPr>
          <w:rFonts w:ascii="Times New Roman" w:hAnsi="Times New Roman"/>
          <w:color w:val="000000" w:themeColor="text1"/>
          <w:sz w:val="20"/>
        </w:rPr>
        <w:t>(wstawić znak X w kratce obok właściwego stwierdzenia):</w:t>
      </w:r>
    </w:p>
    <w:tbl>
      <w:tblPr>
        <w:tblW w:w="9355" w:type="dxa"/>
        <w:tblInd w:w="392" w:type="dxa"/>
        <w:tblLook w:val="04A0" w:firstRow="1" w:lastRow="0" w:firstColumn="1" w:lastColumn="0" w:noHBand="0" w:noVBand="1"/>
      </w:tblPr>
      <w:tblGrid>
        <w:gridCol w:w="709"/>
        <w:gridCol w:w="8646"/>
      </w:tblGrid>
      <w:tr w:rsidR="00322840" w:rsidRPr="0048050D" w14:paraId="0D8B090B" w14:textId="77777777" w:rsidTr="00412DC0">
        <w:trPr>
          <w:trHeight w:val="344"/>
        </w:trPr>
        <w:tc>
          <w:tcPr>
            <w:tcW w:w="709" w:type="dxa"/>
            <w:tcBorders>
              <w:top w:val="single" w:sz="4" w:space="0" w:color="auto"/>
              <w:left w:val="single" w:sz="4" w:space="0" w:color="auto"/>
              <w:bottom w:val="single" w:sz="4" w:space="0" w:color="auto"/>
            </w:tcBorders>
            <w:shd w:val="clear" w:color="auto" w:fill="auto"/>
          </w:tcPr>
          <w:p w14:paraId="75972DFD"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Webdings" w:eastAsia="Webdings" w:hAnsi="Webdings" w:cs="Webdings"/>
                <w:bCs/>
                <w:iCs/>
                <w:color w:val="000000" w:themeColor="text1"/>
                <w:sz w:val="36"/>
                <w:szCs w:val="36"/>
              </w:rPr>
              <w:t></w:t>
            </w:r>
          </w:p>
        </w:tc>
        <w:tc>
          <w:tcPr>
            <w:tcW w:w="8646" w:type="dxa"/>
            <w:tcBorders>
              <w:top w:val="single" w:sz="4" w:space="0" w:color="auto"/>
              <w:bottom w:val="single" w:sz="4" w:space="0" w:color="auto"/>
              <w:right w:val="single" w:sz="4" w:space="0" w:color="auto"/>
            </w:tcBorders>
            <w:shd w:val="clear" w:color="auto" w:fill="auto"/>
            <w:vAlign w:val="center"/>
          </w:tcPr>
          <w:p w14:paraId="43CC3E9E" w14:textId="77777777" w:rsidR="0019646F" w:rsidRPr="0048050D" w:rsidRDefault="0019646F" w:rsidP="00412DC0">
            <w:pPr>
              <w:rPr>
                <w:rFonts w:ascii="Times New Roman" w:hAnsi="Times New Roman"/>
                <w:bCs/>
                <w:iCs/>
                <w:color w:val="000000" w:themeColor="text1"/>
                <w:sz w:val="20"/>
              </w:rPr>
            </w:pPr>
            <w:r w:rsidRPr="0048050D">
              <w:rPr>
                <w:rFonts w:ascii="Times New Roman" w:hAnsi="Times New Roman"/>
                <w:bCs/>
                <w:iCs/>
                <w:color w:val="000000" w:themeColor="text1"/>
                <w:sz w:val="20"/>
              </w:rPr>
              <w:t>niesamodzielnego wykonania zadania lub zadań przez ww. zdającego w części praktycznej egzaminu potwierdzającego kwalifikacje w zawodzie (art. 44zzzq ust. 1 pkt 1)</w:t>
            </w:r>
          </w:p>
        </w:tc>
      </w:tr>
      <w:tr w:rsidR="00322840" w:rsidRPr="0048050D" w14:paraId="48D19A70" w14:textId="77777777" w:rsidTr="00412DC0">
        <w:tc>
          <w:tcPr>
            <w:tcW w:w="709" w:type="dxa"/>
            <w:tcBorders>
              <w:top w:val="single" w:sz="4" w:space="0" w:color="auto"/>
            </w:tcBorders>
            <w:shd w:val="clear" w:color="auto" w:fill="auto"/>
          </w:tcPr>
          <w:p w14:paraId="29E6B613" w14:textId="77777777" w:rsidR="0019646F" w:rsidRPr="0048050D" w:rsidRDefault="0019646F" w:rsidP="00412DC0">
            <w:pPr>
              <w:spacing w:line="360" w:lineRule="auto"/>
              <w:jc w:val="both"/>
              <w:rPr>
                <w:rFonts w:ascii="Times New Roman" w:hAnsi="Times New Roman"/>
                <w:bCs/>
                <w:iCs/>
                <w:color w:val="000000" w:themeColor="text1"/>
                <w:sz w:val="6"/>
                <w:szCs w:val="6"/>
              </w:rPr>
            </w:pPr>
          </w:p>
        </w:tc>
        <w:tc>
          <w:tcPr>
            <w:tcW w:w="8646" w:type="dxa"/>
            <w:tcBorders>
              <w:top w:val="single" w:sz="4" w:space="0" w:color="auto"/>
            </w:tcBorders>
            <w:shd w:val="clear" w:color="auto" w:fill="auto"/>
            <w:vAlign w:val="center"/>
          </w:tcPr>
          <w:p w14:paraId="12E3D0E5" w14:textId="77777777" w:rsidR="0019646F" w:rsidRPr="0048050D" w:rsidRDefault="0019646F" w:rsidP="00412DC0">
            <w:pPr>
              <w:rPr>
                <w:rFonts w:ascii="Times New Roman" w:hAnsi="Times New Roman"/>
                <w:b/>
                <w:bCs/>
                <w:iCs/>
                <w:color w:val="000000" w:themeColor="text1"/>
                <w:sz w:val="6"/>
                <w:szCs w:val="6"/>
              </w:rPr>
            </w:pPr>
          </w:p>
        </w:tc>
      </w:tr>
      <w:tr w:rsidR="00322840" w:rsidRPr="0048050D" w14:paraId="094FDA8F" w14:textId="77777777" w:rsidTr="00C753A3">
        <w:trPr>
          <w:trHeight w:val="734"/>
        </w:trPr>
        <w:tc>
          <w:tcPr>
            <w:tcW w:w="709" w:type="dxa"/>
            <w:tcBorders>
              <w:top w:val="single" w:sz="4" w:space="0" w:color="auto"/>
              <w:left w:val="single" w:sz="4" w:space="0" w:color="auto"/>
              <w:bottom w:val="single" w:sz="4" w:space="0" w:color="auto"/>
            </w:tcBorders>
            <w:shd w:val="clear" w:color="auto" w:fill="auto"/>
          </w:tcPr>
          <w:p w14:paraId="2C1E8BD6"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Webdings" w:eastAsia="Webdings" w:hAnsi="Webdings" w:cs="Webdings"/>
                <w:bCs/>
                <w:iCs/>
                <w:color w:val="000000" w:themeColor="text1"/>
                <w:sz w:val="36"/>
                <w:szCs w:val="36"/>
              </w:rPr>
              <w:t></w:t>
            </w:r>
          </w:p>
        </w:tc>
        <w:tc>
          <w:tcPr>
            <w:tcW w:w="8646" w:type="dxa"/>
            <w:tcBorders>
              <w:top w:val="single" w:sz="4" w:space="0" w:color="auto"/>
              <w:bottom w:val="single" w:sz="4" w:space="0" w:color="auto"/>
              <w:right w:val="single" w:sz="4" w:space="0" w:color="auto"/>
            </w:tcBorders>
            <w:shd w:val="clear" w:color="auto" w:fill="auto"/>
            <w:vAlign w:val="center"/>
          </w:tcPr>
          <w:p w14:paraId="2AE75FB8" w14:textId="77777777" w:rsidR="0019646F" w:rsidRPr="0048050D" w:rsidRDefault="0019646F" w:rsidP="00412DC0">
            <w:pPr>
              <w:jc w:val="both"/>
              <w:rPr>
                <w:rFonts w:ascii="Times New Roman" w:hAnsi="Times New Roman"/>
                <w:bCs/>
                <w:iCs/>
                <w:color w:val="000000" w:themeColor="text1"/>
                <w:sz w:val="20"/>
              </w:rPr>
            </w:pPr>
            <w:r w:rsidRPr="0048050D">
              <w:rPr>
                <w:rFonts w:ascii="Times New Roman" w:hAnsi="Times New Roman"/>
                <w:bCs/>
                <w:iCs/>
                <w:color w:val="000000" w:themeColor="text1"/>
                <w:sz w:val="20"/>
              </w:rPr>
              <w:t>występowania w pracy egzaminacyjnej ww. zdającego jednakowych sformułowań wskazujących na udostępnienie rozwiązań innemu zdającemu lub korzystanie z rozwiązań innego zdającego (art. 44zzzq ust. 1 pkt 2).</w:t>
            </w:r>
          </w:p>
        </w:tc>
      </w:tr>
    </w:tbl>
    <w:p w14:paraId="578042B7" w14:textId="77777777" w:rsidR="0019646F" w:rsidRPr="0048050D" w:rsidRDefault="0019646F" w:rsidP="0019646F">
      <w:pPr>
        <w:ind w:left="357"/>
        <w:jc w:val="both"/>
        <w:rPr>
          <w:rFonts w:ascii="Times New Roman" w:hAnsi="Times New Roman"/>
          <w:color w:val="000000" w:themeColor="text1"/>
          <w:sz w:val="20"/>
        </w:rPr>
      </w:pPr>
    </w:p>
    <w:p w14:paraId="6E8C4B1B" w14:textId="4D1B970E"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Zgodnie z art. 44zzzq ust. 3 przywołanej wyżej ustawy, zdający/ ma/ prawo złożyć wniosek o wgląd do dokumentacji, na podstawie której zamierzam unieważnić część praktyczną egzaminu potwierdzającego kwalifikacje w zawodzie z zakresu ww. kwalifikacji, oraz złożenie wyjaśnień. Wniosek należy złożyć do dyrektora okręgowej komisji egzaminacyjnej w terminie 2 dni roboczych od dnia otrzymania niniejszej informacji. Wniosek można przesłać do Okręgowej Komisji Egzaminacyjnej:</w:t>
      </w:r>
    </w:p>
    <w:p w14:paraId="172A48D7" w14:textId="77777777" w:rsidR="00102E30" w:rsidRPr="0048050D" w:rsidRDefault="00102E30" w:rsidP="004E1FF3">
      <w:pPr>
        <w:numPr>
          <w:ilvl w:val="0"/>
          <w:numId w:val="184"/>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Pr>
          <w:rFonts w:ascii="Times New Roman" w:hAnsi="Times New Roman"/>
          <w:color w:val="000000" w:themeColor="text1"/>
          <w:sz w:val="20"/>
        </w:rPr>
        <w:t>…………………………..</w:t>
      </w:r>
      <w:r w:rsidRPr="0048050D">
        <w:rPr>
          <w:rFonts w:ascii="Times New Roman" w:hAnsi="Times New Roman"/>
          <w:color w:val="000000" w:themeColor="text1"/>
          <w:sz w:val="20"/>
        </w:rPr>
        <w:t>………)</w:t>
      </w:r>
    </w:p>
    <w:p w14:paraId="4C3927A9" w14:textId="77777777" w:rsidR="00102E30" w:rsidRPr="0048050D" w:rsidRDefault="00102E30" w:rsidP="004E1FF3">
      <w:pPr>
        <w:numPr>
          <w:ilvl w:val="0"/>
          <w:numId w:val="184"/>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47B36A24" w14:textId="77777777" w:rsidR="00102E30" w:rsidRPr="0048050D" w:rsidRDefault="00102E30" w:rsidP="004E1FF3">
      <w:pPr>
        <w:numPr>
          <w:ilvl w:val="0"/>
          <w:numId w:val="184"/>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Pr>
          <w:rFonts w:ascii="Times New Roman" w:hAnsi="Times New Roman"/>
          <w:color w:val="000000" w:themeColor="text1"/>
          <w:sz w:val="20"/>
        </w:rPr>
        <w:t>…..………………………………………………………)</w:t>
      </w:r>
    </w:p>
    <w:p w14:paraId="774FB53B" w14:textId="77777777" w:rsidR="004A2075" w:rsidRDefault="004A2075" w:rsidP="0019646F">
      <w:pPr>
        <w:jc w:val="both"/>
        <w:rPr>
          <w:rFonts w:ascii="Times New Roman" w:hAnsi="Times New Roman"/>
          <w:color w:val="000000" w:themeColor="text1"/>
          <w:sz w:val="20"/>
        </w:rPr>
      </w:pPr>
    </w:p>
    <w:p w14:paraId="47E88CF2" w14:textId="61278CE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w:t>
      </w:r>
      <w:r w:rsidR="007B7097">
        <w:rPr>
          <w:rFonts w:ascii="Times New Roman" w:hAnsi="Times New Roman"/>
          <w:color w:val="000000" w:themeColor="text1"/>
          <w:sz w:val="20"/>
        </w:rPr>
        <w:t xml:space="preserve"> </w:t>
      </w:r>
      <w:r w:rsidRPr="0048050D">
        <w:rPr>
          <w:rFonts w:ascii="Times New Roman" w:hAnsi="Times New Roman"/>
          <w:color w:val="000000" w:themeColor="text1"/>
          <w:sz w:val="20"/>
        </w:rPr>
        <w:t>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 xml:space="preserve">porozumieniu ze zdającym – termin wglądu. </w:t>
      </w:r>
    </w:p>
    <w:p w14:paraId="3F740B23" w14:textId="77777777" w:rsidR="0019646F" w:rsidRPr="0048050D" w:rsidRDefault="0019646F" w:rsidP="0019646F">
      <w:pPr>
        <w:jc w:val="both"/>
        <w:rPr>
          <w:rFonts w:ascii="Times New Roman" w:hAnsi="Times New Roman"/>
          <w:color w:val="000000" w:themeColor="text1"/>
          <w:sz w:val="6"/>
          <w:szCs w:val="6"/>
        </w:rPr>
      </w:pPr>
    </w:p>
    <w:p w14:paraId="61DC14C8" w14:textId="74EAE723"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 xml:space="preserve">Uprzejmie proszę Panią Dyrektor/ Pana Dyrektora o </w:t>
      </w:r>
      <w:r w:rsidRPr="0048050D">
        <w:rPr>
          <w:rFonts w:ascii="Times New Roman" w:hAnsi="Times New Roman"/>
          <w:b/>
          <w:color w:val="000000" w:themeColor="text1"/>
          <w:sz w:val="20"/>
        </w:rPr>
        <w:t>niezwłoczne</w:t>
      </w:r>
      <w:r w:rsidRPr="0048050D">
        <w:rPr>
          <w:rFonts w:ascii="Times New Roman" w:hAnsi="Times New Roman"/>
          <w:color w:val="000000" w:themeColor="text1"/>
          <w:sz w:val="20"/>
        </w:rPr>
        <w:t xml:space="preserve"> przekazanie powyższej informacji zdającemu/. Jeżeli przekazanie zdającemuinformacji o zamiarze unieważnienia części praktycznej egzaminu potwierdzającego kwalifikacje w zawodzie z zakresu ww. kwalifikacji nie jest możliwe, uprzejmie proszę o niezwłoczne poinformowanie mnie o tym.</w:t>
      </w:r>
    </w:p>
    <w:p w14:paraId="5316190B" w14:textId="77777777" w:rsidR="0019646F" w:rsidRPr="0048050D" w:rsidRDefault="0019646F" w:rsidP="0019646F">
      <w:pPr>
        <w:spacing w:after="200" w:line="276"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322840" w:rsidRPr="0048050D" w14:paraId="49E309DF" w14:textId="77777777" w:rsidTr="00412DC0">
        <w:tc>
          <w:tcPr>
            <w:tcW w:w="4216" w:type="dxa"/>
            <w:shd w:val="clear" w:color="auto" w:fill="auto"/>
          </w:tcPr>
          <w:p w14:paraId="11CB936A"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3E2EA098" w14:textId="77777777" w:rsidTr="00412DC0">
        <w:tc>
          <w:tcPr>
            <w:tcW w:w="4216" w:type="dxa"/>
            <w:shd w:val="clear" w:color="auto" w:fill="auto"/>
          </w:tcPr>
          <w:p w14:paraId="25FE8AFA" w14:textId="77777777" w:rsidR="0019646F" w:rsidRPr="0048050D" w:rsidRDefault="0019646F" w:rsidP="009B2F6D">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31265FEE" w14:textId="77777777" w:rsidR="0019646F" w:rsidRPr="0048050D" w:rsidRDefault="0019646F" w:rsidP="00412DC0">
            <w:pPr>
              <w:jc w:val="center"/>
              <w:rPr>
                <w:rFonts w:ascii="Times New Roman" w:hAnsi="Times New Roman"/>
                <w:i/>
                <w:color w:val="000000" w:themeColor="text1"/>
                <w:sz w:val="16"/>
              </w:rPr>
            </w:pPr>
          </w:p>
          <w:p w14:paraId="283AEF66" w14:textId="77777777" w:rsidR="0019646F" w:rsidRPr="0048050D" w:rsidRDefault="0019646F" w:rsidP="00412DC0">
            <w:pPr>
              <w:jc w:val="center"/>
              <w:rPr>
                <w:rFonts w:ascii="Times New Roman" w:hAnsi="Times New Roman"/>
                <w:i/>
                <w:color w:val="000000" w:themeColor="text1"/>
                <w:sz w:val="16"/>
              </w:rPr>
            </w:pPr>
          </w:p>
          <w:p w14:paraId="77FEEFE5" w14:textId="77777777" w:rsidR="0019646F" w:rsidRPr="0048050D" w:rsidRDefault="0019646F" w:rsidP="00412DC0">
            <w:pPr>
              <w:jc w:val="center"/>
              <w:rPr>
                <w:rFonts w:ascii="Times New Roman" w:hAnsi="Times New Roman"/>
                <w:i/>
                <w:color w:val="000000" w:themeColor="text1"/>
                <w:sz w:val="16"/>
              </w:rPr>
            </w:pPr>
          </w:p>
          <w:p w14:paraId="0A462E37" w14:textId="77777777" w:rsidR="0019646F" w:rsidRPr="0048050D" w:rsidRDefault="0019646F" w:rsidP="00412DC0">
            <w:pPr>
              <w:jc w:val="center"/>
              <w:rPr>
                <w:rFonts w:ascii="Times New Roman" w:hAnsi="Times New Roman"/>
                <w:i/>
                <w:color w:val="000000" w:themeColor="text1"/>
                <w:sz w:val="16"/>
              </w:rPr>
            </w:pPr>
          </w:p>
          <w:p w14:paraId="41679792" w14:textId="77777777" w:rsidR="0019646F" w:rsidRPr="0048050D" w:rsidRDefault="0019646F" w:rsidP="00412DC0">
            <w:pPr>
              <w:jc w:val="both"/>
              <w:rPr>
                <w:rFonts w:ascii="Times New Roman" w:hAnsi="Times New Roman"/>
                <w:i/>
                <w:color w:val="000000" w:themeColor="text1"/>
                <w:sz w:val="16"/>
              </w:rPr>
            </w:pPr>
          </w:p>
        </w:tc>
      </w:tr>
    </w:tbl>
    <w:p w14:paraId="1DD3B7EB" w14:textId="77777777" w:rsidR="0019646F" w:rsidRPr="0048050D" w:rsidRDefault="0019646F" w:rsidP="0019646F">
      <w:pPr>
        <w:rPr>
          <w:rFonts w:ascii="Times New Roman" w:hAnsi="Times New Roman"/>
          <w:color w:val="000000" w:themeColor="text1"/>
          <w:sz w:val="20"/>
        </w:rPr>
      </w:pPr>
    </w:p>
    <w:p w14:paraId="5E437DE6"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5E41BDFD"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1B228028"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159B51EE"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02A2D14F"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3B447FDE"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4DEA3C05"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2E0D6A87"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53BC874C"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029F48AD" w14:textId="77777777" w:rsidR="0019646F" w:rsidRPr="0048050D" w:rsidRDefault="0019646F" w:rsidP="0019646F">
      <w:pPr>
        <w:pStyle w:val="Stopka"/>
        <w:rPr>
          <w:rFonts w:ascii="Times New Roman" w:hAnsi="Times New Roman"/>
          <w:color w:val="000000" w:themeColor="text1"/>
          <w:sz w:val="18"/>
        </w:rPr>
      </w:pPr>
      <w:r w:rsidRPr="0048050D">
        <w:rPr>
          <w:rFonts w:ascii="Times New Roman" w:hAnsi="Times New Roman"/>
          <w:color w:val="000000" w:themeColor="text1"/>
          <w:sz w:val="18"/>
          <w:szCs w:val="20"/>
        </w:rPr>
        <w:t xml:space="preserve">* </w:t>
      </w:r>
      <w:r w:rsidR="00513526">
        <w:rPr>
          <w:rFonts w:ascii="Times New Roman" w:hAnsi="Times New Roman"/>
          <w:color w:val="000000" w:themeColor="text1"/>
          <w:sz w:val="18"/>
        </w:rPr>
        <w:t>n</w:t>
      </w:r>
      <w:r w:rsidRPr="0048050D">
        <w:rPr>
          <w:rFonts w:ascii="Times New Roman" w:hAnsi="Times New Roman"/>
          <w:color w:val="000000" w:themeColor="text1"/>
          <w:sz w:val="18"/>
        </w:rPr>
        <w:t>iepotrzebne skreślić</w:t>
      </w:r>
    </w:p>
    <w:p w14:paraId="33B3D510" w14:textId="77777777" w:rsidR="0019646F" w:rsidRDefault="0019646F" w:rsidP="0019646F">
      <w:pPr>
        <w:pStyle w:val="Stopka"/>
        <w:rPr>
          <w:rFonts w:ascii="Times New Roman" w:hAnsi="Times New Roman"/>
          <w:color w:val="000000" w:themeColor="text1"/>
        </w:rPr>
      </w:pPr>
    </w:p>
    <w:p w14:paraId="150193D8" w14:textId="77777777" w:rsidR="004A2075" w:rsidRDefault="004A2075" w:rsidP="0019646F">
      <w:pPr>
        <w:pStyle w:val="Stopka"/>
        <w:rPr>
          <w:rFonts w:ascii="Times New Roman" w:hAnsi="Times New Roman"/>
          <w:color w:val="000000" w:themeColor="text1"/>
        </w:rPr>
      </w:pPr>
    </w:p>
    <w:p w14:paraId="78918574" w14:textId="77777777" w:rsidR="004A2075" w:rsidRDefault="004A2075" w:rsidP="0019646F">
      <w:pPr>
        <w:pStyle w:val="Stopka"/>
        <w:rPr>
          <w:rFonts w:ascii="Times New Roman" w:hAnsi="Times New Roman"/>
          <w:color w:val="000000" w:themeColor="text1"/>
        </w:rPr>
      </w:pPr>
    </w:p>
    <w:p w14:paraId="01B9B7FE" w14:textId="77777777" w:rsidR="004A2075" w:rsidRDefault="004A2075" w:rsidP="0019646F">
      <w:pPr>
        <w:pStyle w:val="Stopka"/>
        <w:rPr>
          <w:rFonts w:ascii="Times New Roman" w:hAnsi="Times New Roman"/>
          <w:color w:val="000000" w:themeColor="text1"/>
        </w:rPr>
      </w:pPr>
    </w:p>
    <w:p w14:paraId="4CD440B2" w14:textId="77777777" w:rsidR="004A2075" w:rsidRDefault="004A2075" w:rsidP="0019646F">
      <w:pPr>
        <w:pStyle w:val="Stopka"/>
        <w:rPr>
          <w:rFonts w:ascii="Times New Roman" w:hAnsi="Times New Roman"/>
          <w:color w:val="000000" w:themeColor="text1"/>
        </w:rPr>
      </w:pPr>
    </w:p>
    <w:p w14:paraId="05C2DA11" w14:textId="77777777" w:rsidR="004A2075" w:rsidRDefault="004A2075" w:rsidP="0019646F">
      <w:pPr>
        <w:pStyle w:val="Stopka"/>
        <w:rPr>
          <w:rFonts w:ascii="Times New Roman" w:hAnsi="Times New Roman"/>
          <w:color w:val="000000" w:themeColor="text1"/>
        </w:rPr>
      </w:pPr>
    </w:p>
    <w:p w14:paraId="1F3469C9" w14:textId="77777777" w:rsidR="004A2075" w:rsidRDefault="004A2075" w:rsidP="0019646F">
      <w:pPr>
        <w:pStyle w:val="Stopka"/>
        <w:rPr>
          <w:rFonts w:ascii="Times New Roman" w:hAnsi="Times New Roman"/>
          <w:color w:val="000000" w:themeColor="text1"/>
        </w:rPr>
      </w:pPr>
    </w:p>
    <w:p w14:paraId="38CB12EB" w14:textId="77777777" w:rsidR="004A2075" w:rsidRDefault="004A2075" w:rsidP="0019646F">
      <w:pPr>
        <w:pStyle w:val="Stopka"/>
        <w:rPr>
          <w:rFonts w:ascii="Times New Roman" w:hAnsi="Times New Roman"/>
          <w:color w:val="000000" w:themeColor="text1"/>
        </w:rPr>
      </w:pPr>
    </w:p>
    <w:p w14:paraId="61A1A579" w14:textId="77777777" w:rsidR="004A2075" w:rsidRDefault="004A2075" w:rsidP="0019646F">
      <w:pPr>
        <w:pStyle w:val="Stopka"/>
        <w:rPr>
          <w:rFonts w:ascii="Times New Roman" w:hAnsi="Times New Roman"/>
          <w:color w:val="000000" w:themeColor="text1"/>
        </w:rPr>
      </w:pPr>
    </w:p>
    <w:p w14:paraId="11560693" w14:textId="77777777" w:rsidR="004A2075" w:rsidRDefault="004A2075" w:rsidP="0019646F">
      <w:pPr>
        <w:pStyle w:val="Stopka"/>
        <w:rPr>
          <w:rFonts w:ascii="Times New Roman" w:hAnsi="Times New Roman"/>
          <w:color w:val="000000" w:themeColor="text1"/>
        </w:rPr>
      </w:pPr>
    </w:p>
    <w:p w14:paraId="2C46F34B" w14:textId="77777777" w:rsidR="004A2075" w:rsidRDefault="004A2075" w:rsidP="0019646F">
      <w:pPr>
        <w:pStyle w:val="Stopka"/>
        <w:rPr>
          <w:rFonts w:ascii="Times New Roman" w:hAnsi="Times New Roman"/>
          <w:color w:val="000000" w:themeColor="text1"/>
        </w:rPr>
      </w:pPr>
    </w:p>
    <w:p w14:paraId="38F05F6F" w14:textId="77777777" w:rsidR="004A2075" w:rsidRDefault="004A2075" w:rsidP="0019646F">
      <w:pPr>
        <w:pStyle w:val="Stopka"/>
        <w:rPr>
          <w:rFonts w:ascii="Times New Roman" w:hAnsi="Times New Roman"/>
          <w:color w:val="000000" w:themeColor="text1"/>
        </w:rPr>
      </w:pPr>
    </w:p>
    <w:p w14:paraId="788A0155" w14:textId="77777777" w:rsidR="004A2075" w:rsidRDefault="004A2075" w:rsidP="0019646F">
      <w:pPr>
        <w:pStyle w:val="Stopka"/>
        <w:rPr>
          <w:rFonts w:ascii="Times New Roman" w:hAnsi="Times New Roman"/>
          <w:color w:val="000000" w:themeColor="text1"/>
        </w:rPr>
      </w:pPr>
    </w:p>
    <w:p w14:paraId="61621C2D" w14:textId="77777777" w:rsidR="004A2075" w:rsidRDefault="004A2075" w:rsidP="0019646F">
      <w:pPr>
        <w:pStyle w:val="Stopka"/>
        <w:rPr>
          <w:rFonts w:ascii="Times New Roman" w:hAnsi="Times New Roman"/>
          <w:color w:val="000000" w:themeColor="text1"/>
        </w:rPr>
      </w:pPr>
    </w:p>
    <w:p w14:paraId="0BDFE5C2" w14:textId="77777777" w:rsidR="004A2075" w:rsidRDefault="004A2075" w:rsidP="0019646F">
      <w:pPr>
        <w:pStyle w:val="Stopka"/>
        <w:rPr>
          <w:rFonts w:ascii="Times New Roman" w:hAnsi="Times New Roman"/>
          <w:color w:val="000000" w:themeColor="text1"/>
        </w:rPr>
      </w:pPr>
    </w:p>
    <w:p w14:paraId="277DFD2C" w14:textId="77777777" w:rsidR="004A2075" w:rsidRDefault="004A2075" w:rsidP="0019646F">
      <w:pPr>
        <w:pStyle w:val="Stopka"/>
        <w:rPr>
          <w:rFonts w:ascii="Times New Roman" w:hAnsi="Times New Roman"/>
          <w:color w:val="000000" w:themeColor="text1"/>
        </w:rPr>
      </w:pPr>
    </w:p>
    <w:p w14:paraId="27665595" w14:textId="77777777" w:rsidR="004A2075" w:rsidRDefault="004A2075" w:rsidP="0019646F">
      <w:pPr>
        <w:pStyle w:val="Stopka"/>
        <w:rPr>
          <w:rFonts w:ascii="Times New Roman" w:hAnsi="Times New Roman"/>
          <w:color w:val="000000" w:themeColor="text1"/>
        </w:rPr>
      </w:pPr>
    </w:p>
    <w:p w14:paraId="1BEDEB61" w14:textId="77777777" w:rsidR="004A2075" w:rsidRDefault="004A2075" w:rsidP="0019646F">
      <w:pPr>
        <w:pStyle w:val="Stopka"/>
        <w:rPr>
          <w:rFonts w:ascii="Times New Roman" w:hAnsi="Times New Roman"/>
          <w:color w:val="000000" w:themeColor="text1"/>
        </w:rPr>
      </w:pPr>
    </w:p>
    <w:p w14:paraId="116BAF33" w14:textId="77777777" w:rsidR="004A2075" w:rsidRDefault="004A2075" w:rsidP="0019646F">
      <w:pPr>
        <w:pStyle w:val="Stopka"/>
        <w:rPr>
          <w:rFonts w:ascii="Times New Roman" w:hAnsi="Times New Roman"/>
          <w:color w:val="000000" w:themeColor="text1"/>
        </w:rPr>
      </w:pPr>
    </w:p>
    <w:p w14:paraId="6B2CEB86" w14:textId="77777777" w:rsidR="004A2075" w:rsidRDefault="004A2075" w:rsidP="0019646F">
      <w:pPr>
        <w:pStyle w:val="Stopka"/>
        <w:rPr>
          <w:rFonts w:ascii="Times New Roman" w:hAnsi="Times New Roman"/>
          <w:color w:val="000000" w:themeColor="text1"/>
        </w:rPr>
      </w:pPr>
    </w:p>
    <w:p w14:paraId="35547621" w14:textId="77777777" w:rsidR="004A2075" w:rsidRDefault="004A2075" w:rsidP="0019646F">
      <w:pPr>
        <w:pStyle w:val="Stopka"/>
        <w:rPr>
          <w:rFonts w:ascii="Times New Roman" w:hAnsi="Times New Roman"/>
          <w:color w:val="000000" w:themeColor="text1"/>
        </w:rPr>
      </w:pPr>
    </w:p>
    <w:p w14:paraId="0444B2F9" w14:textId="77777777" w:rsidR="004A2075" w:rsidRDefault="004A2075" w:rsidP="0019646F">
      <w:pPr>
        <w:pStyle w:val="Stopka"/>
        <w:rPr>
          <w:rFonts w:ascii="Times New Roman" w:hAnsi="Times New Roman"/>
          <w:color w:val="000000" w:themeColor="text1"/>
        </w:rPr>
      </w:pPr>
    </w:p>
    <w:p w14:paraId="5A92ABE9" w14:textId="77777777" w:rsidR="004A2075" w:rsidRDefault="004A2075" w:rsidP="0019646F">
      <w:pPr>
        <w:pStyle w:val="Stopka"/>
        <w:rPr>
          <w:rFonts w:ascii="Times New Roman" w:hAnsi="Times New Roman"/>
          <w:color w:val="000000" w:themeColor="text1"/>
        </w:rPr>
      </w:pPr>
    </w:p>
    <w:p w14:paraId="47D9DEFD" w14:textId="77777777" w:rsidR="004A2075" w:rsidRDefault="004A2075" w:rsidP="0019646F">
      <w:pPr>
        <w:pStyle w:val="Stopka"/>
        <w:rPr>
          <w:rFonts w:ascii="Times New Roman" w:hAnsi="Times New Roman"/>
          <w:color w:val="000000" w:themeColor="text1"/>
        </w:rPr>
      </w:pPr>
    </w:p>
    <w:tbl>
      <w:tblPr>
        <w:tblStyle w:val="Tabela-Siatka"/>
        <w:tblpPr w:leftFromText="141" w:rightFromText="141" w:vertAnchor="text" w:horzAnchor="margin" w:tblpXSpec="center" w:tblpY="58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C753A3" w14:paraId="66AE61CC" w14:textId="77777777" w:rsidTr="00C753A3">
        <w:tc>
          <w:tcPr>
            <w:tcW w:w="496" w:type="dxa"/>
            <w:vAlign w:val="center"/>
          </w:tcPr>
          <w:p w14:paraId="7EFED4B3" w14:textId="77777777" w:rsidR="00C753A3" w:rsidRPr="004D1E04" w:rsidRDefault="00C753A3" w:rsidP="00C753A3">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132D8A8" w14:textId="77777777" w:rsidR="00C753A3" w:rsidRDefault="00C753A3" w:rsidP="00C753A3">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w zawodzie</w:t>
            </w:r>
            <w:r w:rsidRPr="009B2CE3">
              <w:rPr>
                <w:rFonts w:ascii="Times New Roman" w:hAnsi="Times New Roman"/>
                <w:sz w:val="14"/>
              </w:rPr>
              <w:t xml:space="preserve"> ,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38B70CB" w14:textId="77777777" w:rsidR="0019646F" w:rsidRPr="0048050D" w:rsidRDefault="0019646F" w:rsidP="0019646F">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0772F06C" w14:textId="77777777" w:rsidR="0019646F" w:rsidRPr="0048050D" w:rsidRDefault="0019646F" w:rsidP="0019646F">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 xml:space="preserve">Załącznik </w:t>
      </w:r>
      <w:r w:rsidR="009B2F6D" w:rsidRPr="0048050D">
        <w:rPr>
          <w:rFonts w:ascii="Times New Roman" w:hAnsi="Times New Roman"/>
          <w:b/>
          <w:color w:val="000000" w:themeColor="text1"/>
        </w:rPr>
        <w:t>20</w:t>
      </w:r>
    </w:p>
    <w:p w14:paraId="5F7E0196" w14:textId="77777777" w:rsidR="0019646F" w:rsidRPr="0048050D" w:rsidRDefault="0019646F" w:rsidP="0019646F">
      <w:pPr>
        <w:pStyle w:val="Stopka"/>
        <w:rPr>
          <w:rFonts w:ascii="Times New Roman" w:hAnsi="Times New Roman"/>
          <w:color w:val="000000" w:themeColor="text1"/>
        </w:rPr>
      </w:pPr>
    </w:p>
    <w:tbl>
      <w:tblPr>
        <w:tblW w:w="0" w:type="auto"/>
        <w:tblLook w:val="04A0" w:firstRow="1" w:lastRow="0" w:firstColumn="1" w:lastColumn="0" w:noHBand="0" w:noVBand="1"/>
      </w:tblPr>
      <w:tblGrid>
        <w:gridCol w:w="3510"/>
        <w:gridCol w:w="993"/>
        <w:gridCol w:w="3016"/>
        <w:gridCol w:w="2320"/>
      </w:tblGrid>
      <w:tr w:rsidR="00322840" w:rsidRPr="0048050D" w14:paraId="69A617AE" w14:textId="77777777" w:rsidTr="00412DC0">
        <w:tc>
          <w:tcPr>
            <w:tcW w:w="3510" w:type="dxa"/>
            <w:shd w:val="clear" w:color="auto" w:fill="auto"/>
          </w:tcPr>
          <w:p w14:paraId="000FCF58"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799217B7"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74A4C2E3"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2320" w:type="dxa"/>
            <w:shd w:val="clear" w:color="auto" w:fill="auto"/>
          </w:tcPr>
          <w:p w14:paraId="6FD56C3B" w14:textId="77777777" w:rsidR="0019646F" w:rsidRPr="0048050D" w:rsidRDefault="0019646F" w:rsidP="00412DC0">
            <w:pPr>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9646F" w:rsidRPr="0048050D" w14:paraId="2A87AB19" w14:textId="77777777" w:rsidTr="00412DC0">
        <w:tc>
          <w:tcPr>
            <w:tcW w:w="3510" w:type="dxa"/>
            <w:shd w:val="clear" w:color="auto" w:fill="auto"/>
          </w:tcPr>
          <w:p w14:paraId="23E75EFB"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7E3384D1"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197B4AA0"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29EAA9FA"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31BB984D" w14:textId="77777777" w:rsidR="0019646F" w:rsidRPr="0048050D" w:rsidRDefault="0019646F" w:rsidP="0019646F">
      <w:pPr>
        <w:jc w:val="both"/>
        <w:rPr>
          <w:rFonts w:ascii="Times New Roman" w:hAnsi="Times New Roman"/>
          <w:color w:val="000000" w:themeColor="text1"/>
        </w:rPr>
      </w:pPr>
    </w:p>
    <w:tbl>
      <w:tblPr>
        <w:tblW w:w="0" w:type="auto"/>
        <w:tblLook w:val="04A0" w:firstRow="1" w:lastRow="0" w:firstColumn="1" w:lastColumn="0" w:noHBand="0" w:noVBand="1"/>
      </w:tblPr>
      <w:tblGrid>
        <w:gridCol w:w="2684"/>
        <w:gridCol w:w="7153"/>
      </w:tblGrid>
      <w:tr w:rsidR="00322840" w:rsidRPr="0048050D" w14:paraId="2E3FFDA5" w14:textId="77777777" w:rsidTr="00412DC0">
        <w:tc>
          <w:tcPr>
            <w:tcW w:w="2684" w:type="dxa"/>
            <w:shd w:val="clear" w:color="auto" w:fill="auto"/>
          </w:tcPr>
          <w:p w14:paraId="04CEA0FC"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shd w:val="clear" w:color="auto" w:fill="auto"/>
          </w:tcPr>
          <w:p w14:paraId="0602A351"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67F264A7" w14:textId="77777777" w:rsidR="0019646F" w:rsidRPr="0048050D" w:rsidRDefault="0019646F" w:rsidP="0019646F">
      <w:pPr>
        <w:rPr>
          <w:rFonts w:ascii="Times New Roman" w:hAnsi="Times New Roman"/>
          <w:color w:val="000000" w:themeColor="text1"/>
          <w:sz w:val="20"/>
        </w:rPr>
      </w:pPr>
    </w:p>
    <w:tbl>
      <w:tblPr>
        <w:tblW w:w="520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3F1B8A" w:rsidRPr="0048050D" w14:paraId="466AC68C" w14:textId="77777777" w:rsidTr="003F1B8A">
        <w:tc>
          <w:tcPr>
            <w:tcW w:w="1618" w:type="dxa"/>
            <w:tcBorders>
              <w:top w:val="nil"/>
              <w:left w:val="nil"/>
              <w:bottom w:val="nil"/>
              <w:right w:val="dotted" w:sz="4" w:space="0" w:color="auto"/>
            </w:tcBorders>
            <w:vAlign w:val="center"/>
          </w:tcPr>
          <w:p w14:paraId="590C3FF8"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45FEFD1D"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62410A37"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431C129"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3CC324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BB2060B"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379EA09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B82F34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49BCD140"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6BB45CE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15C6C1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1ABC9D5"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094FC9D2" w14:textId="77777777" w:rsidR="003F1B8A" w:rsidRPr="0048050D" w:rsidRDefault="003F1B8A" w:rsidP="0019646F">
      <w:pPr>
        <w:rPr>
          <w:rFonts w:ascii="Times New Roman" w:hAnsi="Times New Roman"/>
          <w:color w:val="000000" w:themeColor="text1"/>
          <w:sz w:val="20"/>
        </w:rPr>
      </w:pPr>
    </w:p>
    <w:p w14:paraId="54FE326A" w14:textId="77777777" w:rsidR="003F1B8A" w:rsidRPr="0048050D" w:rsidRDefault="003F1B8A" w:rsidP="0019646F">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7118"/>
      </w:tblGrid>
      <w:tr w:rsidR="0019646F" w:rsidRPr="0048050D" w14:paraId="3F5833E4" w14:textId="77777777" w:rsidTr="00412DC0">
        <w:tc>
          <w:tcPr>
            <w:tcW w:w="2660" w:type="dxa"/>
            <w:shd w:val="clear" w:color="auto" w:fill="auto"/>
          </w:tcPr>
          <w:p w14:paraId="36E0DE08"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118" w:type="dxa"/>
            <w:shd w:val="clear" w:color="auto" w:fill="auto"/>
          </w:tcPr>
          <w:p w14:paraId="6BB2A45B"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35CB7CFB" w14:textId="77777777" w:rsidR="0019646F" w:rsidRPr="0048050D" w:rsidRDefault="0019646F" w:rsidP="0019646F">
      <w:pPr>
        <w:rPr>
          <w:rFonts w:ascii="Times New Roman" w:hAnsi="Times New Roman"/>
          <w:color w:val="000000" w:themeColor="text1"/>
        </w:rPr>
      </w:pPr>
    </w:p>
    <w:tbl>
      <w:tblPr>
        <w:tblW w:w="7479" w:type="dxa"/>
        <w:tblLook w:val="04A0" w:firstRow="1" w:lastRow="0" w:firstColumn="1" w:lastColumn="0" w:noHBand="0" w:noVBand="1"/>
      </w:tblPr>
      <w:tblGrid>
        <w:gridCol w:w="2660"/>
        <w:gridCol w:w="405"/>
        <w:gridCol w:w="405"/>
        <w:gridCol w:w="405"/>
        <w:gridCol w:w="405"/>
        <w:gridCol w:w="405"/>
        <w:gridCol w:w="405"/>
        <w:gridCol w:w="405"/>
        <w:gridCol w:w="405"/>
        <w:gridCol w:w="405"/>
        <w:gridCol w:w="405"/>
        <w:gridCol w:w="384"/>
        <w:gridCol w:w="385"/>
      </w:tblGrid>
      <w:tr w:rsidR="00322840" w:rsidRPr="0048050D" w14:paraId="0FAB1637" w14:textId="77777777" w:rsidTr="003F1B8A">
        <w:tc>
          <w:tcPr>
            <w:tcW w:w="2660" w:type="dxa"/>
            <w:tcBorders>
              <w:right w:val="dotted" w:sz="4" w:space="0" w:color="auto"/>
            </w:tcBorders>
            <w:shd w:val="clear" w:color="auto" w:fill="auto"/>
            <w:vAlign w:val="center"/>
          </w:tcPr>
          <w:p w14:paraId="5A868A24" w14:textId="77777777" w:rsidR="0019646F" w:rsidRPr="0048050D" w:rsidRDefault="0019646F" w:rsidP="00412DC0">
            <w:pPr>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766E6290"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03C82634"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06E3DFB"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04C9CA7"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6227DAB"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543C0281" w14:textId="77777777" w:rsidR="0019646F" w:rsidRPr="0048050D" w:rsidRDefault="0019646F" w:rsidP="00412DC0">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1D38F298" w14:textId="77777777" w:rsidR="0019646F" w:rsidRPr="0048050D" w:rsidRDefault="0019646F" w:rsidP="00412DC0">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CBF81FE"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49EABFC5"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4DCBC1E1" w14:textId="77777777" w:rsidR="0019646F" w:rsidRPr="0048050D" w:rsidRDefault="0019646F" w:rsidP="00412DC0">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1CD9C25C" w14:textId="77777777" w:rsidR="0019646F" w:rsidRPr="0048050D" w:rsidRDefault="0019646F" w:rsidP="00412DC0">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6902134B" w14:textId="77777777" w:rsidR="0019646F" w:rsidRPr="0048050D" w:rsidRDefault="0019646F" w:rsidP="00412DC0">
            <w:pPr>
              <w:jc w:val="both"/>
              <w:rPr>
                <w:rFonts w:ascii="Times New Roman" w:hAnsi="Times New Roman"/>
                <w:color w:val="000000" w:themeColor="text1"/>
                <w:sz w:val="32"/>
              </w:rPr>
            </w:pPr>
          </w:p>
        </w:tc>
      </w:tr>
    </w:tbl>
    <w:p w14:paraId="317FFA06" w14:textId="77777777" w:rsidR="0019646F" w:rsidRPr="0048050D" w:rsidRDefault="0019646F" w:rsidP="0019646F">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22840" w:rsidRPr="0048050D" w14:paraId="6B377D79" w14:textId="77777777" w:rsidTr="00412DC0">
        <w:tc>
          <w:tcPr>
            <w:tcW w:w="2660" w:type="dxa"/>
            <w:shd w:val="clear" w:color="auto" w:fill="auto"/>
          </w:tcPr>
          <w:p w14:paraId="15A77AF2"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18" w:type="dxa"/>
            <w:shd w:val="clear" w:color="auto" w:fill="auto"/>
          </w:tcPr>
          <w:p w14:paraId="55244352"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4AD57F3F" w14:textId="77777777" w:rsidR="0019646F" w:rsidRPr="0048050D" w:rsidRDefault="00926F1A" w:rsidP="0019646F">
      <w:pPr>
        <w:shd w:val="clear" w:color="auto" w:fill="D9D9D9"/>
        <w:spacing w:before="120"/>
        <w:jc w:val="center"/>
        <w:rPr>
          <w:rFonts w:ascii="Times New Roman" w:hAnsi="Times New Roman"/>
          <w:smallCaps/>
          <w:color w:val="000000" w:themeColor="text1"/>
        </w:rPr>
      </w:pPr>
      <w:r>
        <w:rPr>
          <w:rFonts w:ascii="Times New Roman" w:hAnsi="Times New Roman"/>
          <w:b/>
          <w:smallCaps/>
          <w:color w:val="000000" w:themeColor="text1"/>
        </w:rPr>
        <w:t>INFORMACJA O UNIEWAŻ</w:t>
      </w:r>
      <w:r w:rsidR="0019646F" w:rsidRPr="0048050D">
        <w:rPr>
          <w:rFonts w:ascii="Times New Roman" w:hAnsi="Times New Roman"/>
          <w:b/>
          <w:smallCaps/>
          <w:color w:val="000000" w:themeColor="text1"/>
        </w:rPr>
        <w:t xml:space="preserve">NIENIU CZĘŚCI PRAKTYCZNEJ EGZAMINU </w:t>
      </w:r>
      <w:r w:rsidR="0019646F" w:rsidRPr="0048050D">
        <w:rPr>
          <w:rFonts w:ascii="Times New Roman" w:hAnsi="Times New Roman"/>
          <w:b/>
          <w:smallCaps/>
          <w:color w:val="000000" w:themeColor="text1"/>
        </w:rPr>
        <w:br/>
        <w:t xml:space="preserve">POTWIERDZAJĄCEGO KWALIFIKACJE W ZAWODZIE </w:t>
      </w:r>
    </w:p>
    <w:p w14:paraId="7B7F6A20" w14:textId="2B1E717E" w:rsidR="0019646F" w:rsidRPr="00124A2A" w:rsidRDefault="0019646F" w:rsidP="008D1DE3">
      <w:pPr>
        <w:jc w:val="both"/>
        <w:rPr>
          <w:rFonts w:ascii="Times New Roman" w:hAnsi="Times New Roman"/>
          <w:b/>
          <w:color w:val="000000" w:themeColor="text1"/>
        </w:rPr>
      </w:pPr>
      <w:r w:rsidRPr="00124A2A">
        <w:rPr>
          <w:rFonts w:ascii="Times New Roman" w:hAnsi="Times New Roman"/>
          <w:color w:val="000000" w:themeColor="text1"/>
        </w:rPr>
        <w:t xml:space="preserve">Na podstawie art. 44zzzq ust. 6/10* ustawy z dnia 7 września 1991 r. o systemie oświaty </w:t>
      </w:r>
      <w:r w:rsidR="00D65AA4">
        <w:rPr>
          <w:rFonts w:ascii="Times New Roman" w:eastAsia="Times New Roman" w:hAnsi="Times New Roman"/>
          <w:color w:val="000000" w:themeColor="text1"/>
          <w:lang w:eastAsia="pl-PL"/>
        </w:rPr>
        <w:t>w brzmieniu obowiązującym przed 1 września 201</w:t>
      </w:r>
      <w:r w:rsidR="002D514A">
        <w:rPr>
          <w:rFonts w:ascii="Times New Roman" w:eastAsia="Times New Roman" w:hAnsi="Times New Roman"/>
          <w:color w:val="000000" w:themeColor="text1"/>
          <w:lang w:eastAsia="pl-PL"/>
        </w:rPr>
        <w:t>7</w:t>
      </w:r>
      <w:r w:rsidR="00D65AA4">
        <w:rPr>
          <w:rFonts w:ascii="Times New Roman" w:eastAsia="Times New Roman" w:hAnsi="Times New Roman"/>
          <w:color w:val="000000" w:themeColor="text1"/>
          <w:lang w:eastAsia="pl-PL"/>
        </w:rPr>
        <w:t xml:space="preserve"> </w:t>
      </w:r>
      <w:r w:rsidR="00682A6B">
        <w:rPr>
          <w:rFonts w:ascii="Times New Roman" w:eastAsia="Times New Roman" w:hAnsi="Times New Roman"/>
          <w:color w:val="000000" w:themeColor="text1"/>
          <w:lang w:eastAsia="pl-PL"/>
        </w:rPr>
        <w:t>r.</w:t>
      </w:r>
      <w:r w:rsidR="00D65AA4" w:rsidRPr="00124A2A">
        <w:rPr>
          <w:rFonts w:ascii="Times New Roman" w:hAnsi="Times New Roman"/>
          <w:b/>
          <w:color w:val="000000" w:themeColor="text1"/>
        </w:rPr>
        <w:t xml:space="preserve"> </w:t>
      </w:r>
      <w:r w:rsidRPr="00124A2A">
        <w:rPr>
          <w:rFonts w:ascii="Times New Roman" w:hAnsi="Times New Roman"/>
          <w:b/>
          <w:color w:val="000000" w:themeColor="text1"/>
        </w:rPr>
        <w:t>informuję, że unieważniam część praktyczną egzaminu potwierdza</w:t>
      </w:r>
      <w:r w:rsidR="00D65AA4">
        <w:rPr>
          <w:rFonts w:ascii="Times New Roman" w:hAnsi="Times New Roman"/>
          <w:b/>
          <w:color w:val="000000" w:themeColor="text1"/>
        </w:rPr>
        <w:t xml:space="preserve">jącego kwalifikacje w zawodzie </w:t>
      </w:r>
      <w:r w:rsidRPr="00124A2A">
        <w:rPr>
          <w:rFonts w:ascii="Times New Roman" w:hAnsi="Times New Roman"/>
          <w:b/>
          <w:color w:val="000000" w:themeColor="text1"/>
        </w:rPr>
        <w:t xml:space="preserve">z zakresu kwalifikacji </w:t>
      </w:r>
    </w:p>
    <w:tbl>
      <w:tblPr>
        <w:tblW w:w="9640" w:type="dxa"/>
        <w:jc w:val="center"/>
        <w:tblCellMar>
          <w:left w:w="70" w:type="dxa"/>
          <w:right w:w="70" w:type="dxa"/>
        </w:tblCellMar>
        <w:tblLook w:val="0000" w:firstRow="0" w:lastRow="0" w:firstColumn="0" w:lastColumn="0" w:noHBand="0" w:noVBand="0"/>
      </w:tblPr>
      <w:tblGrid>
        <w:gridCol w:w="1843"/>
        <w:gridCol w:w="2702"/>
        <w:gridCol w:w="420"/>
        <w:gridCol w:w="4675"/>
      </w:tblGrid>
      <w:tr w:rsidR="00322840" w:rsidRPr="0048050D" w14:paraId="5768663E" w14:textId="77777777" w:rsidTr="003F1B8A">
        <w:trPr>
          <w:trHeight w:val="627"/>
          <w:jc w:val="center"/>
        </w:trPr>
        <w:tc>
          <w:tcPr>
            <w:tcW w:w="1843" w:type="dxa"/>
            <w:tcBorders>
              <w:right w:val="single" w:sz="4" w:space="0" w:color="auto"/>
            </w:tcBorders>
            <w:vAlign w:val="center"/>
          </w:tcPr>
          <w:p w14:paraId="62175073" w14:textId="77777777" w:rsidR="0019646F" w:rsidRPr="0048050D" w:rsidRDefault="0019646F" w:rsidP="00412DC0">
            <w:pPr>
              <w:spacing w:before="80" w:after="80"/>
              <w:rPr>
                <w:rFonts w:ascii="Times New Roman" w:hAnsi="Times New Roman"/>
                <w:b/>
                <w:bCs/>
                <w:color w:val="000000" w:themeColor="text1"/>
                <w:sz w:val="20"/>
                <w:szCs w:val="12"/>
              </w:rPr>
            </w:pPr>
            <w:r w:rsidRPr="0048050D">
              <w:rPr>
                <w:rFonts w:ascii="Times New Roman" w:hAnsi="Times New Roman"/>
                <w:b/>
                <w:bCs/>
                <w:color w:val="000000" w:themeColor="text1"/>
                <w:sz w:val="20"/>
                <w:szCs w:val="12"/>
              </w:rPr>
              <w:t xml:space="preserve"> </w:t>
            </w: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7797" w:type="dxa"/>
            <w:gridSpan w:val="3"/>
            <w:tcBorders>
              <w:top w:val="single" w:sz="4" w:space="0" w:color="auto"/>
              <w:left w:val="single" w:sz="4" w:space="0" w:color="auto"/>
              <w:bottom w:val="single" w:sz="4" w:space="0" w:color="auto"/>
              <w:right w:val="single" w:sz="4" w:space="0" w:color="auto"/>
            </w:tcBorders>
            <w:vAlign w:val="center"/>
          </w:tcPr>
          <w:p w14:paraId="33762B50" w14:textId="77777777" w:rsidR="0019646F" w:rsidRPr="0048050D" w:rsidRDefault="0019646F" w:rsidP="00412DC0">
            <w:pPr>
              <w:rPr>
                <w:rFonts w:ascii="Times New Roman" w:hAnsi="Times New Roman"/>
                <w:b/>
                <w:bCs/>
                <w:color w:val="000000" w:themeColor="text1"/>
                <w:sz w:val="20"/>
                <w:szCs w:val="12"/>
              </w:rPr>
            </w:pPr>
          </w:p>
        </w:tc>
      </w:tr>
      <w:tr w:rsidR="00322840" w:rsidRPr="0048050D" w14:paraId="2E2C2091" w14:textId="77777777" w:rsidTr="003F1B8A">
        <w:trPr>
          <w:jc w:val="center"/>
        </w:trPr>
        <w:tc>
          <w:tcPr>
            <w:tcW w:w="1843" w:type="dxa"/>
            <w:vAlign w:val="center"/>
          </w:tcPr>
          <w:p w14:paraId="5B272B9E" w14:textId="77777777" w:rsidR="0019646F" w:rsidRPr="0048050D" w:rsidRDefault="0019646F"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14:paraId="08C1371A" w14:textId="77777777" w:rsidR="0019646F" w:rsidRPr="0048050D" w:rsidRDefault="0019646F" w:rsidP="00412DC0">
            <w:pPr>
              <w:rPr>
                <w:rFonts w:ascii="Times New Roman" w:hAnsi="Times New Roman"/>
                <w:b/>
                <w:bCs/>
                <w:color w:val="000000" w:themeColor="text1"/>
                <w:sz w:val="8"/>
                <w:szCs w:val="12"/>
              </w:rPr>
            </w:pPr>
          </w:p>
        </w:tc>
        <w:tc>
          <w:tcPr>
            <w:tcW w:w="420" w:type="dxa"/>
            <w:tcBorders>
              <w:top w:val="single" w:sz="4" w:space="0" w:color="auto"/>
            </w:tcBorders>
          </w:tcPr>
          <w:p w14:paraId="776B86BB" w14:textId="77777777" w:rsidR="0019646F" w:rsidRPr="0048050D" w:rsidRDefault="0019646F" w:rsidP="00412DC0">
            <w:pPr>
              <w:jc w:val="center"/>
              <w:rPr>
                <w:rFonts w:ascii="Times New Roman" w:hAnsi="Times New Roman"/>
                <w:b/>
                <w:bCs/>
                <w:color w:val="000000" w:themeColor="text1"/>
                <w:sz w:val="8"/>
                <w:szCs w:val="12"/>
              </w:rPr>
            </w:pPr>
          </w:p>
        </w:tc>
        <w:tc>
          <w:tcPr>
            <w:tcW w:w="4675" w:type="dxa"/>
            <w:tcBorders>
              <w:top w:val="single" w:sz="4" w:space="0" w:color="auto"/>
            </w:tcBorders>
            <w:vAlign w:val="center"/>
          </w:tcPr>
          <w:p w14:paraId="731CAD2A" w14:textId="77777777" w:rsidR="0019646F" w:rsidRPr="0048050D" w:rsidRDefault="0019646F" w:rsidP="00412DC0">
            <w:pPr>
              <w:rPr>
                <w:rFonts w:ascii="Times New Roman" w:hAnsi="Times New Roman"/>
                <w:b/>
                <w:bCs/>
                <w:color w:val="000000" w:themeColor="text1"/>
                <w:sz w:val="8"/>
                <w:szCs w:val="12"/>
              </w:rPr>
            </w:pPr>
          </w:p>
        </w:tc>
      </w:tr>
    </w:tbl>
    <w:p w14:paraId="6DEA1B56" w14:textId="77777777" w:rsidR="0019646F" w:rsidRPr="0048050D" w:rsidRDefault="0019646F" w:rsidP="0019646F">
      <w:pPr>
        <w:spacing w:line="360" w:lineRule="auto"/>
        <w:ind w:left="360"/>
        <w:jc w:val="both"/>
        <w:rPr>
          <w:rFonts w:ascii="Times New Roman" w:hAnsi="Times New Roman"/>
          <w:b/>
          <w:i/>
          <w:color w:val="000000" w:themeColor="text1"/>
          <w:sz w:val="10"/>
          <w:szCs w:val="10"/>
        </w:rPr>
      </w:pPr>
    </w:p>
    <w:p w14:paraId="4927A914" w14:textId="77777777" w:rsidR="0019646F" w:rsidRPr="0048050D" w:rsidRDefault="0019646F" w:rsidP="0019646F">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Uzasadnienie:</w:t>
      </w:r>
    </w:p>
    <w:p w14:paraId="118E4168" w14:textId="77777777" w:rsidR="0019646F" w:rsidRPr="0048050D" w:rsidRDefault="0019646F" w:rsidP="0019646F">
      <w:pPr>
        <w:spacing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96FDDCB"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color w:val="000000" w:themeColor="text1"/>
        </w:rPr>
        <w:t xml:space="preserve">W związku z powyższym informuję, że </w:t>
      </w:r>
      <w:r w:rsidRPr="0048050D">
        <w:rPr>
          <w:rFonts w:ascii="Times New Roman" w:hAnsi="Times New Roman"/>
          <w:bCs/>
          <w:iCs/>
          <w:color w:val="000000" w:themeColor="text1"/>
        </w:rPr>
        <w:t>nie zdaje Pan/Pani części praktycznej egzaminu potwierdzającego kwalifikacje w zawodzie z zakresu ww. kwalifikacji.</w:t>
      </w:r>
    </w:p>
    <w:p w14:paraId="739C7242"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bCs/>
          <w:iCs/>
          <w:color w:val="000000" w:themeColor="text1"/>
        </w:rPr>
        <w:t xml:space="preserve">Zgodnie z art. </w:t>
      </w:r>
      <w:r w:rsidRPr="0048050D">
        <w:rPr>
          <w:rFonts w:ascii="Times New Roman" w:hAnsi="Times New Roman"/>
          <w:color w:val="000000" w:themeColor="text1"/>
        </w:rPr>
        <w:t xml:space="preserve">44zzzq ust. 15 ustawy </w:t>
      </w:r>
      <w:r w:rsidRPr="0048050D">
        <w:rPr>
          <w:rFonts w:ascii="Times New Roman" w:hAnsi="Times New Roman"/>
          <w:bCs/>
          <w:iCs/>
          <w:color w:val="000000" w:themeColor="text1"/>
        </w:rPr>
        <w:t>ustalam wynik uzyskany z części praktycznej tego egzaminu jako „0%”.</w:t>
      </w:r>
    </w:p>
    <w:p w14:paraId="53D8530C" w14:textId="77777777" w:rsidR="003F1B8A" w:rsidRPr="0048050D" w:rsidRDefault="003F1B8A" w:rsidP="0019646F">
      <w:pPr>
        <w:jc w:val="both"/>
        <w:rPr>
          <w:rFonts w:ascii="Times New Roman" w:hAnsi="Times New Roman"/>
          <w:color w:val="000000" w:themeColor="text1"/>
          <w:sz w:val="20"/>
          <w:szCs w:val="20"/>
        </w:rPr>
      </w:pPr>
    </w:p>
    <w:p w14:paraId="2CF6E3FA" w14:textId="77777777" w:rsidR="003F1B8A" w:rsidRPr="0048050D" w:rsidRDefault="003F1B8A" w:rsidP="0019646F">
      <w:pPr>
        <w:jc w:val="both"/>
        <w:rPr>
          <w:rFonts w:ascii="Times New Roman" w:hAnsi="Times New Roman"/>
          <w:color w:val="000000" w:themeColor="text1"/>
          <w:sz w:val="20"/>
          <w:szCs w:val="20"/>
        </w:rPr>
      </w:pPr>
    </w:p>
    <w:p w14:paraId="1694C7E3" w14:textId="77777777" w:rsidR="003F1B8A" w:rsidRPr="0048050D" w:rsidRDefault="003F1B8A" w:rsidP="0019646F">
      <w:pPr>
        <w:jc w:val="both"/>
        <w:rPr>
          <w:rFonts w:ascii="Times New Roman" w:hAnsi="Times New Roman"/>
          <w:color w:val="000000" w:themeColor="text1"/>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22840" w:rsidRPr="0048050D" w14:paraId="76F7533C" w14:textId="77777777" w:rsidTr="00412DC0">
        <w:tc>
          <w:tcPr>
            <w:tcW w:w="9633" w:type="dxa"/>
            <w:shd w:val="clear" w:color="auto" w:fill="D5D5FF"/>
          </w:tcPr>
          <w:p w14:paraId="64C50FAD"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lastRenderedPageBreak/>
              <w:t>W przypadku unieważnienia na podstawie art. 44zzzq ust. 6 ustawy</w:t>
            </w:r>
          </w:p>
        </w:tc>
      </w:tr>
      <w:tr w:rsidR="00322840" w:rsidRPr="0048050D" w14:paraId="2881B588" w14:textId="77777777" w:rsidTr="00412DC0">
        <w:tc>
          <w:tcPr>
            <w:tcW w:w="9633" w:type="dxa"/>
            <w:shd w:val="clear" w:color="auto" w:fill="auto"/>
          </w:tcPr>
          <w:p w14:paraId="09411A83" w14:textId="20B25FF8"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Do powyższego rozstrzygnięcia można – zgodnie z art. 44zzzq ust. 7 ustawy – wnieść zastrzeżenia do </w:t>
            </w:r>
            <w:r w:rsidR="00955DDC">
              <w:rPr>
                <w:rFonts w:ascii="Times New Roman" w:hAnsi="Times New Roman"/>
                <w:color w:val="000000" w:themeColor="text1"/>
                <w:sz w:val="20"/>
                <w:szCs w:val="20"/>
              </w:rPr>
              <w:t>Dyrektora Cen</w:t>
            </w:r>
            <w:r w:rsidR="00C938C3">
              <w:rPr>
                <w:rFonts w:ascii="Times New Roman" w:hAnsi="Times New Roman"/>
                <w:color w:val="000000" w:themeColor="text1"/>
                <w:sz w:val="20"/>
                <w:szCs w:val="20"/>
              </w:rPr>
              <w:t>tralnej Komisji Egzaminacyjnej</w:t>
            </w:r>
            <w:r w:rsidR="00955DDC">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w</w:t>
            </w:r>
            <w:r w:rsidRPr="0048050D">
              <w:rPr>
                <w:rFonts w:ascii="Times New Roman" w:hAnsi="Times New Roman"/>
                <w:color w:val="000000" w:themeColor="text1"/>
              </w:rPr>
              <w:t> </w:t>
            </w:r>
            <w:r w:rsidRPr="0048050D">
              <w:rPr>
                <w:rFonts w:ascii="Times New Roman" w:hAnsi="Times New Roman"/>
                <w:color w:val="000000" w:themeColor="text1"/>
                <w:sz w:val="20"/>
                <w:szCs w:val="20"/>
              </w:rPr>
              <w:t xml:space="preserve">terminie </w:t>
            </w:r>
            <w:r w:rsidRPr="00770F7F">
              <w:rPr>
                <w:rFonts w:ascii="Times New Roman" w:hAnsi="Times New Roman"/>
                <w:color w:val="000000" w:themeColor="text1"/>
                <w:sz w:val="20"/>
                <w:szCs w:val="20"/>
              </w:rPr>
              <w:t>3 dni</w:t>
            </w:r>
            <w:r w:rsidRPr="0048050D">
              <w:rPr>
                <w:rFonts w:ascii="Times New Roman" w:hAnsi="Times New Roman"/>
                <w:color w:val="000000" w:themeColor="text1"/>
                <w:sz w:val="20"/>
                <w:szCs w:val="20"/>
              </w:rPr>
              <w:t xml:space="preserve"> roboczych od otrzymania niniejszej informacji o</w:t>
            </w:r>
            <w:r w:rsidR="00C938C3">
              <w:rPr>
                <w:rFonts w:ascii="Times New Roman" w:hAnsi="Times New Roman"/>
                <w:color w:val="000000" w:themeColor="text1"/>
                <w:sz w:val="20"/>
                <w:szCs w:val="20"/>
              </w:rPr>
              <w:t> </w:t>
            </w:r>
            <w:r w:rsidRPr="0048050D">
              <w:rPr>
                <w:rFonts w:ascii="Times New Roman" w:hAnsi="Times New Roman"/>
                <w:color w:val="000000" w:themeColor="text1"/>
                <w:sz w:val="20"/>
                <w:szCs w:val="20"/>
              </w:rPr>
              <w:t xml:space="preserve">unieważnieniu. Zastrzeżenia wnosi się za pośrednictwem dyrektora okręgowej komisji egzaminacyjnej. </w:t>
            </w:r>
          </w:p>
          <w:p w14:paraId="21A2D4DB"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Zastrzeżenia można </w:t>
            </w:r>
            <w:r w:rsidRPr="0048050D">
              <w:rPr>
                <w:rFonts w:ascii="Times New Roman" w:hAnsi="Times New Roman"/>
                <w:color w:val="000000" w:themeColor="text1"/>
                <w:sz w:val="20"/>
              </w:rPr>
              <w:t>przesłać do okręgowej komisji egzaminacyjnej:</w:t>
            </w:r>
          </w:p>
          <w:p w14:paraId="7ECC910C" w14:textId="77777777" w:rsidR="0019646F" w:rsidRPr="0048050D" w:rsidRDefault="0019646F" w:rsidP="004E1FF3">
            <w:pPr>
              <w:numPr>
                <w:ilvl w:val="0"/>
                <w:numId w:val="184"/>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08E5821B" w14:textId="77777777" w:rsidR="0019646F" w:rsidRPr="0048050D" w:rsidRDefault="0019646F" w:rsidP="004E1FF3">
            <w:pPr>
              <w:numPr>
                <w:ilvl w:val="0"/>
                <w:numId w:val="184"/>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67BD0C50" w14:textId="77777777" w:rsidR="0019646F" w:rsidRPr="0048050D" w:rsidRDefault="0019646F" w:rsidP="004E1FF3">
            <w:pPr>
              <w:numPr>
                <w:ilvl w:val="0"/>
                <w:numId w:val="184"/>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5A8E5657" w14:textId="77777777" w:rsidR="0019646F" w:rsidRPr="0048050D" w:rsidRDefault="0019646F" w:rsidP="00412DC0">
            <w:pPr>
              <w:jc w:val="both"/>
              <w:rPr>
                <w:rFonts w:ascii="Times New Roman" w:hAnsi="Times New Roman"/>
                <w:color w:val="000000" w:themeColor="text1"/>
                <w:sz w:val="20"/>
                <w:szCs w:val="20"/>
              </w:rPr>
            </w:pPr>
          </w:p>
          <w:p w14:paraId="21933C6C" w14:textId="6BCB0E9D" w:rsidR="0019646F" w:rsidRPr="0048050D" w:rsidRDefault="00955DDC" w:rsidP="00412DC0">
            <w:pPr>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Dyrektor Centralnej Komisji Egzaminacyjnej </w:t>
            </w:r>
            <w:r w:rsidR="0019646F" w:rsidRPr="0048050D">
              <w:rPr>
                <w:rFonts w:ascii="Times New Roman" w:hAnsi="Times New Roman"/>
                <w:color w:val="000000" w:themeColor="text1"/>
                <w:sz w:val="20"/>
                <w:szCs w:val="20"/>
              </w:rPr>
              <w:t xml:space="preserve">rozpatruje zastrzeżenia w terminie </w:t>
            </w:r>
            <w:r w:rsidR="0019646F" w:rsidRPr="00770F7F">
              <w:rPr>
                <w:rFonts w:ascii="Times New Roman" w:hAnsi="Times New Roman"/>
                <w:color w:val="000000" w:themeColor="text1"/>
                <w:sz w:val="20"/>
                <w:szCs w:val="20"/>
              </w:rPr>
              <w:t>7</w:t>
            </w:r>
            <w:r w:rsidR="0019646F" w:rsidRPr="0048050D">
              <w:rPr>
                <w:rFonts w:ascii="Times New Roman" w:hAnsi="Times New Roman"/>
                <w:color w:val="000000" w:themeColor="text1"/>
                <w:sz w:val="20"/>
                <w:szCs w:val="20"/>
              </w:rPr>
              <w:t xml:space="preserve"> </w:t>
            </w:r>
            <w:r w:rsidR="0019646F" w:rsidRPr="00770F7F">
              <w:rPr>
                <w:rFonts w:ascii="Times New Roman" w:hAnsi="Times New Roman"/>
                <w:color w:val="000000" w:themeColor="text1"/>
                <w:sz w:val="20"/>
                <w:szCs w:val="20"/>
              </w:rPr>
              <w:t>dni</w:t>
            </w:r>
            <w:r w:rsidR="0019646F" w:rsidRPr="0048050D">
              <w:rPr>
                <w:rFonts w:ascii="Times New Roman" w:hAnsi="Times New Roman"/>
                <w:color w:val="000000" w:themeColor="text1"/>
                <w:sz w:val="20"/>
                <w:szCs w:val="20"/>
              </w:rPr>
              <w:t xml:space="preserve"> od otrzymania zastrzeżeń Zdającego do rozstrzygnięcia dyrektora OKE.</w:t>
            </w:r>
          </w:p>
        </w:tc>
      </w:tr>
      <w:tr w:rsidR="00322840" w:rsidRPr="0048050D" w14:paraId="7C74BBD2" w14:textId="77777777" w:rsidTr="00412DC0">
        <w:tc>
          <w:tcPr>
            <w:tcW w:w="9633" w:type="dxa"/>
            <w:shd w:val="clear" w:color="auto" w:fill="auto"/>
          </w:tcPr>
          <w:p w14:paraId="131DE206" w14:textId="77777777" w:rsidR="0019646F" w:rsidRPr="0048050D" w:rsidRDefault="0019646F" w:rsidP="00412DC0">
            <w:pPr>
              <w:jc w:val="both"/>
              <w:rPr>
                <w:rFonts w:ascii="Times New Roman" w:hAnsi="Times New Roman"/>
                <w:color w:val="000000" w:themeColor="text1"/>
                <w:sz w:val="20"/>
                <w:szCs w:val="20"/>
              </w:rPr>
            </w:pPr>
          </w:p>
        </w:tc>
      </w:tr>
      <w:tr w:rsidR="00322840" w:rsidRPr="0048050D" w14:paraId="7C6BB9EF" w14:textId="77777777" w:rsidTr="00412DC0">
        <w:tc>
          <w:tcPr>
            <w:tcW w:w="9633" w:type="dxa"/>
            <w:shd w:val="clear" w:color="auto" w:fill="D5D5FF"/>
          </w:tcPr>
          <w:p w14:paraId="2556579C"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10 ustawy</w:t>
            </w:r>
          </w:p>
        </w:tc>
      </w:tr>
      <w:tr w:rsidR="00322840" w:rsidRPr="0048050D" w14:paraId="4C60773D" w14:textId="77777777" w:rsidTr="00412DC0">
        <w:tc>
          <w:tcPr>
            <w:tcW w:w="9633" w:type="dxa"/>
            <w:shd w:val="clear" w:color="auto" w:fill="auto"/>
          </w:tcPr>
          <w:p w14:paraId="4BC903DA" w14:textId="670B2292"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Rozstrzygnięcie o unieważnieniu nastąpiło ze względu na niemożność przekazania zdającemu</w:t>
            </w:r>
            <w:r w:rsidR="007B7097">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informacji o zamiarze unieważnienia, zgodnie z informacją uzyskaną od dyrektora ………………………………… (</w:t>
            </w:r>
            <w:r w:rsidRPr="0048050D">
              <w:rPr>
                <w:rFonts w:ascii="Times New Roman" w:hAnsi="Times New Roman"/>
                <w:i/>
                <w:color w:val="000000" w:themeColor="text1"/>
                <w:sz w:val="20"/>
                <w:szCs w:val="20"/>
              </w:rPr>
              <w:t>nazwa szkoły</w:t>
            </w:r>
            <w:r w:rsidRPr="0048050D">
              <w:rPr>
                <w:rFonts w:ascii="Times New Roman" w:hAnsi="Times New Roman"/>
                <w:color w:val="000000" w:themeColor="text1"/>
                <w:sz w:val="20"/>
                <w:szCs w:val="20"/>
              </w:rPr>
              <w:t xml:space="preserve">) w dniu ……………………… . </w:t>
            </w:r>
          </w:p>
          <w:p w14:paraId="79A5B01D" w14:textId="77777777" w:rsidR="0019646F" w:rsidRPr="0048050D" w:rsidRDefault="0019646F" w:rsidP="00412DC0">
            <w:pPr>
              <w:jc w:val="both"/>
              <w:rPr>
                <w:rFonts w:ascii="Times New Roman" w:hAnsi="Times New Roman"/>
                <w:color w:val="000000" w:themeColor="text1"/>
                <w:sz w:val="20"/>
                <w:szCs w:val="20"/>
              </w:rPr>
            </w:pPr>
          </w:p>
          <w:p w14:paraId="64623448" w14:textId="3E79E8C4"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ustawy, </w:t>
            </w:r>
            <w:r w:rsidRPr="0048050D">
              <w:rPr>
                <w:rFonts w:ascii="Times New Roman" w:hAnsi="Times New Roman"/>
                <w:color w:val="000000" w:themeColor="text1"/>
                <w:sz w:val="20"/>
                <w:szCs w:val="20"/>
              </w:rPr>
              <w:t>zdający</w:t>
            </w:r>
            <w:r w:rsidRPr="0048050D">
              <w:rPr>
                <w:rFonts w:ascii="Times New Roman" w:hAnsi="Times New Roman"/>
                <w:color w:val="000000" w:themeColor="text1"/>
                <w:sz w:val="20"/>
              </w:rPr>
              <w:t>ma prawo złożyć wniosek o wgląd do dokumentacji, na podstawie której unieważniono ww. egzamin, oraz złożyć wyjaśnienia. Wniosek należy złożyć do dyrektora okręgowej komisji egzaminacyjnej w terminie 2 dni roboczych od dnia otrzymania niniejszej informacji o unieważnieniu. Wniosek można przesłać do okręgowej komisji egzaminacyjnej:</w:t>
            </w:r>
          </w:p>
          <w:p w14:paraId="267C8FCA" w14:textId="77777777" w:rsidR="0019646F" w:rsidRPr="0048050D" w:rsidRDefault="0019646F" w:rsidP="004E1FF3">
            <w:pPr>
              <w:numPr>
                <w:ilvl w:val="0"/>
                <w:numId w:val="184"/>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13A505DD" w14:textId="77777777" w:rsidR="0019646F" w:rsidRPr="0048050D" w:rsidRDefault="0019646F" w:rsidP="004E1FF3">
            <w:pPr>
              <w:numPr>
                <w:ilvl w:val="0"/>
                <w:numId w:val="184"/>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3CDE9BB8" w14:textId="77777777" w:rsidR="0019646F" w:rsidRPr="0048050D" w:rsidRDefault="0019646F" w:rsidP="004E1FF3">
            <w:pPr>
              <w:numPr>
                <w:ilvl w:val="0"/>
                <w:numId w:val="184"/>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4308B0AB" w14:textId="77777777" w:rsidR="0019646F" w:rsidRPr="0048050D" w:rsidRDefault="0019646F" w:rsidP="00412DC0">
            <w:pPr>
              <w:jc w:val="both"/>
              <w:rPr>
                <w:rFonts w:ascii="Times New Roman" w:hAnsi="Times New Roman"/>
                <w:color w:val="000000" w:themeColor="text1"/>
                <w:sz w:val="20"/>
              </w:rPr>
            </w:pPr>
          </w:p>
          <w:p w14:paraId="3F6E6D42" w14:textId="45A4C0F5"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 xml:space="preserve">porozumieniu ze zdającym– termin wglądu. </w:t>
            </w:r>
          </w:p>
          <w:p w14:paraId="0A624E5A" w14:textId="77777777" w:rsidR="0019646F" w:rsidRPr="0048050D" w:rsidRDefault="0019646F" w:rsidP="00412DC0">
            <w:pPr>
              <w:jc w:val="both"/>
              <w:rPr>
                <w:rFonts w:ascii="Times New Roman" w:hAnsi="Times New Roman"/>
                <w:color w:val="000000" w:themeColor="text1"/>
                <w:sz w:val="20"/>
                <w:szCs w:val="20"/>
              </w:rPr>
            </w:pPr>
          </w:p>
          <w:p w14:paraId="78649035" w14:textId="5C8B3EEF"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Uprzejmie informuję również, że po dokonaniu wglądu oraz złożeniu wyjaśnień – bądź też z pominięciem tego etapu – zgodnie z art. </w:t>
            </w:r>
            <w:r w:rsidRPr="0048050D">
              <w:rPr>
                <w:rFonts w:ascii="Times New Roman" w:hAnsi="Times New Roman"/>
                <w:color w:val="000000" w:themeColor="text1"/>
                <w:sz w:val="20"/>
              </w:rPr>
              <w:t xml:space="preserve">44zzzq ust. 12 ustawy </w:t>
            </w:r>
            <w:r w:rsidRPr="0048050D">
              <w:rPr>
                <w:rFonts w:ascii="Times New Roman" w:hAnsi="Times New Roman"/>
                <w:color w:val="000000" w:themeColor="text1"/>
                <w:sz w:val="20"/>
                <w:szCs w:val="20"/>
              </w:rPr>
              <w:t xml:space="preserve">– zdający/ może w terminie </w:t>
            </w:r>
            <w:r w:rsidRPr="00A02A62">
              <w:rPr>
                <w:rFonts w:ascii="Times New Roman" w:hAnsi="Times New Roman"/>
                <w:color w:val="000000" w:themeColor="text1"/>
                <w:sz w:val="20"/>
                <w:szCs w:val="20"/>
              </w:rPr>
              <w:t>3</w:t>
            </w:r>
            <w:r w:rsidR="00930896" w:rsidRPr="00A02A62">
              <w:rPr>
                <w:rFonts w:ascii="Times New Roman" w:hAnsi="Times New Roman"/>
                <w:color w:val="000000" w:themeColor="text1"/>
                <w:sz w:val="20"/>
                <w:szCs w:val="20"/>
              </w:rPr>
              <w:t xml:space="preserve"> </w:t>
            </w:r>
            <w:r w:rsidRPr="00A02A62">
              <w:rPr>
                <w:rFonts w:ascii="Times New Roman" w:hAnsi="Times New Roman"/>
                <w:color w:val="000000" w:themeColor="text1"/>
                <w:sz w:val="20"/>
                <w:szCs w:val="20"/>
              </w:rPr>
              <w:t>dni</w:t>
            </w:r>
            <w:r w:rsidRPr="0048050D">
              <w:rPr>
                <w:rFonts w:ascii="Times New Roman" w:hAnsi="Times New Roman"/>
                <w:color w:val="000000" w:themeColor="text1"/>
                <w:sz w:val="20"/>
                <w:szCs w:val="20"/>
              </w:rPr>
              <w:t xml:space="preserve"> roboczych od otrzymania informacji o unieważnieniu wnieść do </w:t>
            </w:r>
            <w:r w:rsidR="00955DDC">
              <w:rPr>
                <w:rFonts w:ascii="Times New Roman" w:hAnsi="Times New Roman"/>
                <w:color w:val="000000" w:themeColor="text1"/>
                <w:sz w:val="20"/>
                <w:szCs w:val="20"/>
              </w:rPr>
              <w:t>Dyrektora Centralnej Komisji Egzaminacyjnej</w:t>
            </w:r>
            <w:r w:rsidRPr="0048050D">
              <w:rPr>
                <w:rFonts w:ascii="Times New Roman" w:hAnsi="Times New Roman"/>
                <w:color w:val="000000" w:themeColor="text1"/>
                <w:sz w:val="20"/>
                <w:szCs w:val="20"/>
              </w:rPr>
              <w:t xml:space="preserve">, za pośrednictwem dyrektora okręgowej komisji egzaminacyjnej, zastrzeżenia do rozstrzygnięcia dyrektora okręgowej komisji egzaminacyjnej. </w:t>
            </w:r>
            <w:r w:rsidRPr="0048050D">
              <w:rPr>
                <w:rFonts w:ascii="Times New Roman" w:hAnsi="Times New Roman"/>
                <w:color w:val="000000" w:themeColor="text1"/>
                <w:sz w:val="20"/>
              </w:rPr>
              <w:t>Zastrzeżenia można przesłać do okręgowej komisji egzaminacyjnej:</w:t>
            </w:r>
          </w:p>
          <w:p w14:paraId="44FD4654" w14:textId="77777777" w:rsidR="0019646F" w:rsidRPr="0048050D" w:rsidRDefault="0019646F" w:rsidP="004E1FF3">
            <w:pPr>
              <w:numPr>
                <w:ilvl w:val="0"/>
                <w:numId w:val="184"/>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437FCEC5" w14:textId="77777777" w:rsidR="0019646F" w:rsidRPr="0048050D" w:rsidRDefault="0019646F" w:rsidP="004E1FF3">
            <w:pPr>
              <w:numPr>
                <w:ilvl w:val="0"/>
                <w:numId w:val="184"/>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192C35A2" w14:textId="77777777" w:rsidR="0019646F" w:rsidRPr="0048050D" w:rsidRDefault="0019646F" w:rsidP="004E1FF3">
            <w:pPr>
              <w:numPr>
                <w:ilvl w:val="0"/>
                <w:numId w:val="184"/>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50124811" w14:textId="77777777" w:rsidR="0019646F" w:rsidRPr="0048050D" w:rsidRDefault="0019646F" w:rsidP="00412DC0">
            <w:pPr>
              <w:jc w:val="both"/>
              <w:rPr>
                <w:rFonts w:ascii="Times New Roman" w:hAnsi="Times New Roman"/>
                <w:color w:val="000000" w:themeColor="text1"/>
                <w:sz w:val="20"/>
                <w:szCs w:val="20"/>
              </w:rPr>
            </w:pPr>
          </w:p>
          <w:p w14:paraId="68638133" w14:textId="2482D270" w:rsidR="0019646F" w:rsidRPr="0048050D" w:rsidRDefault="00955DDC" w:rsidP="00412DC0">
            <w:pPr>
              <w:jc w:val="both"/>
              <w:rPr>
                <w:rFonts w:ascii="Times New Roman" w:hAnsi="Times New Roman"/>
                <w:color w:val="000000" w:themeColor="text1"/>
                <w:sz w:val="20"/>
              </w:rPr>
            </w:pPr>
            <w:r>
              <w:rPr>
                <w:rFonts w:ascii="Times New Roman" w:hAnsi="Times New Roman"/>
                <w:color w:val="000000" w:themeColor="text1"/>
                <w:sz w:val="20"/>
                <w:szCs w:val="20"/>
              </w:rPr>
              <w:t xml:space="preserve">Dyrektor Centralnej Komisji Egzaminacyjnej </w:t>
            </w:r>
            <w:r w:rsidR="0019646F" w:rsidRPr="0048050D">
              <w:rPr>
                <w:rFonts w:ascii="Times New Roman" w:hAnsi="Times New Roman"/>
                <w:color w:val="000000" w:themeColor="text1"/>
                <w:sz w:val="20"/>
                <w:szCs w:val="20"/>
              </w:rPr>
              <w:t xml:space="preserve">rozpatruje zastrzeżenia w terminie </w:t>
            </w:r>
            <w:r w:rsidR="0019646F" w:rsidRPr="00770F7F">
              <w:rPr>
                <w:rFonts w:ascii="Times New Roman" w:hAnsi="Times New Roman"/>
                <w:color w:val="000000" w:themeColor="text1"/>
                <w:sz w:val="20"/>
                <w:szCs w:val="20"/>
              </w:rPr>
              <w:t>7</w:t>
            </w:r>
            <w:r w:rsidR="00930896" w:rsidRPr="00770F7F">
              <w:rPr>
                <w:rFonts w:ascii="Times New Roman" w:hAnsi="Times New Roman"/>
                <w:color w:val="000000" w:themeColor="text1"/>
                <w:sz w:val="20"/>
                <w:szCs w:val="20"/>
              </w:rPr>
              <w:t xml:space="preserve"> </w:t>
            </w:r>
            <w:r w:rsidR="0019646F" w:rsidRPr="00770F7F">
              <w:rPr>
                <w:rFonts w:ascii="Times New Roman" w:hAnsi="Times New Roman"/>
                <w:color w:val="000000" w:themeColor="text1"/>
                <w:sz w:val="20"/>
                <w:szCs w:val="20"/>
              </w:rPr>
              <w:t>dni</w:t>
            </w:r>
            <w:r w:rsidR="0019646F" w:rsidRPr="0048050D">
              <w:rPr>
                <w:rFonts w:ascii="Times New Roman" w:hAnsi="Times New Roman"/>
                <w:color w:val="000000" w:themeColor="text1"/>
                <w:sz w:val="20"/>
                <w:szCs w:val="20"/>
              </w:rPr>
              <w:t xml:space="preserve"> od otrzymania zastrzeżeń Zdającego do rozstrzygnięcia dyrektora OKE.</w:t>
            </w:r>
          </w:p>
        </w:tc>
      </w:tr>
    </w:tbl>
    <w:p w14:paraId="2BCB46B6" w14:textId="77777777" w:rsidR="0019646F" w:rsidRPr="0048050D" w:rsidRDefault="00513526" w:rsidP="0019646F">
      <w:pPr>
        <w:jc w:val="both"/>
        <w:rPr>
          <w:rFonts w:ascii="Times New Roman" w:hAnsi="Times New Roman"/>
          <w:color w:val="000000" w:themeColor="text1"/>
          <w:sz w:val="20"/>
          <w:szCs w:val="20"/>
        </w:rPr>
      </w:pPr>
      <w:r>
        <w:rPr>
          <w:rFonts w:ascii="Times New Roman" w:hAnsi="Times New Roman"/>
          <w:color w:val="000000" w:themeColor="text1"/>
          <w:sz w:val="20"/>
          <w:szCs w:val="20"/>
        </w:rPr>
        <w:t>*n</w:t>
      </w:r>
      <w:r w:rsidR="0019646F" w:rsidRPr="0048050D">
        <w:rPr>
          <w:rFonts w:ascii="Times New Roman" w:hAnsi="Times New Roman"/>
          <w:color w:val="000000" w:themeColor="text1"/>
          <w:sz w:val="20"/>
          <w:szCs w:val="20"/>
        </w:rPr>
        <w:t>iepotrzebne skreślić</w:t>
      </w:r>
    </w:p>
    <w:tbl>
      <w:tblPr>
        <w:tblW w:w="0" w:type="auto"/>
        <w:jc w:val="right"/>
        <w:tblLook w:val="04A0" w:firstRow="1" w:lastRow="0" w:firstColumn="1" w:lastColumn="0" w:noHBand="0" w:noVBand="1"/>
      </w:tblPr>
      <w:tblGrid>
        <w:gridCol w:w="4216"/>
      </w:tblGrid>
      <w:tr w:rsidR="00322840" w:rsidRPr="0048050D" w14:paraId="1CCEFFDE" w14:textId="77777777" w:rsidTr="00412DC0">
        <w:trPr>
          <w:jc w:val="right"/>
        </w:trPr>
        <w:tc>
          <w:tcPr>
            <w:tcW w:w="4216" w:type="dxa"/>
            <w:shd w:val="clear" w:color="auto" w:fill="auto"/>
          </w:tcPr>
          <w:p w14:paraId="30648F02"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0226CC3A" w14:textId="77777777" w:rsidTr="00412DC0">
        <w:trPr>
          <w:jc w:val="right"/>
        </w:trPr>
        <w:tc>
          <w:tcPr>
            <w:tcW w:w="4216" w:type="dxa"/>
            <w:shd w:val="clear" w:color="auto" w:fill="auto"/>
          </w:tcPr>
          <w:p w14:paraId="4C3AADB5"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25758DE3" w14:textId="77777777" w:rsidR="0019646F" w:rsidRPr="0048050D" w:rsidRDefault="0019646F" w:rsidP="0019646F">
      <w:pPr>
        <w:pStyle w:val="Stopka"/>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2FCC5ABA" w14:textId="77777777" w:rsidTr="004A2075">
        <w:tc>
          <w:tcPr>
            <w:tcW w:w="421" w:type="dxa"/>
            <w:vAlign w:val="center"/>
          </w:tcPr>
          <w:p w14:paraId="29D0F584" w14:textId="77777777" w:rsidR="004A2075" w:rsidRPr="004D1E04" w:rsidRDefault="004A2075" w:rsidP="00560AB9">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50678E56" w14:textId="4D34C1BC"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DC1511C" w14:textId="77777777" w:rsidR="001875C0" w:rsidRDefault="001875C0">
      <w:pPr>
        <w:spacing w:after="0" w:line="240" w:lineRule="auto"/>
        <w:rPr>
          <w:rFonts w:ascii="Times New Roman" w:hAnsi="Times New Roman"/>
          <w:b/>
          <w:color w:val="000000" w:themeColor="text1"/>
        </w:rPr>
      </w:pPr>
    </w:p>
    <w:p w14:paraId="0C517A37" w14:textId="77777777" w:rsidR="009837E3" w:rsidRPr="0048050D" w:rsidRDefault="0097435B" w:rsidP="009837E3">
      <w:pPr>
        <w:shd w:val="clear" w:color="auto" w:fill="DEEAF6"/>
        <w:outlineLvl w:val="0"/>
        <w:rPr>
          <w:rFonts w:ascii="Times New Roman" w:hAnsi="Times New Roman"/>
          <w:b/>
          <w:color w:val="000000" w:themeColor="text1"/>
        </w:rPr>
      </w:pPr>
      <w:r>
        <w:rPr>
          <w:rFonts w:ascii="Times New Roman" w:hAnsi="Times New Roman"/>
          <w:b/>
          <w:color w:val="000000" w:themeColor="text1"/>
        </w:rPr>
        <w:lastRenderedPageBreak/>
        <w:t>Załącznik 21</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9837E3" w:rsidRPr="0048050D" w14:paraId="508CF3E7" w14:textId="77777777" w:rsidTr="003B6851">
        <w:tc>
          <w:tcPr>
            <w:tcW w:w="3402" w:type="dxa"/>
            <w:tcBorders>
              <w:bottom w:val="dotted" w:sz="4" w:space="0" w:color="auto"/>
            </w:tcBorders>
          </w:tcPr>
          <w:p w14:paraId="2CCA37B2"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32" w:type="dxa"/>
            <w:tcBorders>
              <w:bottom w:val="dotted" w:sz="4" w:space="0" w:color="auto"/>
            </w:tcBorders>
          </w:tcPr>
          <w:p w14:paraId="64C7657A"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9837E3" w:rsidRPr="0048050D" w14:paraId="05F54C04" w14:textId="77777777" w:rsidTr="003B6851">
        <w:tc>
          <w:tcPr>
            <w:tcW w:w="3402" w:type="dxa"/>
            <w:tcBorders>
              <w:top w:val="dotted" w:sz="4" w:space="0" w:color="auto"/>
            </w:tcBorders>
          </w:tcPr>
          <w:p w14:paraId="4A75C50D"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732" w:type="dxa"/>
            <w:tcBorders>
              <w:top w:val="dotted" w:sz="4" w:space="0" w:color="auto"/>
            </w:tcBorders>
          </w:tcPr>
          <w:p w14:paraId="23155F4A"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2E71D66C" w14:textId="77777777" w:rsidR="009837E3" w:rsidRPr="0048050D" w:rsidRDefault="009837E3" w:rsidP="00595D4C">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603BC413" w14:textId="77777777" w:rsidR="003B6851" w:rsidRPr="0048050D" w:rsidRDefault="00595D4C" w:rsidP="00595D4C">
      <w:pPr>
        <w:spacing w:after="0" w:line="240" w:lineRule="auto"/>
        <w:ind w:right="74"/>
        <w:jc w:val="both"/>
        <w:rPr>
          <w:rFonts w:ascii="Times New Roman" w:hAnsi="Times New Roman"/>
          <w:i/>
          <w:color w:val="000000" w:themeColor="text1"/>
          <w:sz w:val="20"/>
          <w:szCs w:val="20"/>
        </w:rPr>
      </w:pPr>
      <w:r>
        <w:rPr>
          <w:rFonts w:ascii="Times New Roman" w:hAnsi="Times New Roman"/>
          <w:i/>
          <w:color w:val="000000" w:themeColor="text1"/>
          <w:sz w:val="20"/>
          <w:szCs w:val="20"/>
        </w:rPr>
        <w:t>imię i nazwisko zdającego</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6DF09A84"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6FDDFABF"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1E9562B"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F9B6EEF"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8FBB35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B1B2B3B"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7C56331F"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1F4316A"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0185A7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21527DF7"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4B72932"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1B45368"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28DCB52E" w14:textId="77777777" w:rsidTr="00BA51C3">
        <w:trPr>
          <w:gridAfter w:val="3"/>
          <w:wAfter w:w="1089" w:type="dxa"/>
        </w:trPr>
        <w:tc>
          <w:tcPr>
            <w:tcW w:w="3584" w:type="dxa"/>
            <w:gridSpan w:val="9"/>
            <w:tcBorders>
              <w:top w:val="nil"/>
              <w:left w:val="nil"/>
              <w:bottom w:val="nil"/>
              <w:right w:val="nil"/>
            </w:tcBorders>
            <w:vAlign w:val="center"/>
          </w:tcPr>
          <w:p w14:paraId="42649CB5"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361F6EFE" w14:textId="77777777" w:rsidR="009837E3" w:rsidRPr="0048050D" w:rsidRDefault="009837E3" w:rsidP="009837E3">
      <w:pPr>
        <w:spacing w:before="120"/>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6EF1D279" w14:textId="77777777" w:rsidR="009837E3" w:rsidRPr="0048050D" w:rsidRDefault="009837E3" w:rsidP="00595D4C">
      <w:pPr>
        <w:spacing w:before="120"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E2461BE" w14:textId="77777777" w:rsidR="009837E3" w:rsidRPr="0048050D" w:rsidRDefault="009837E3" w:rsidP="00595D4C">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i numer telefonu zdającego</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9837E3" w:rsidRPr="0048050D" w14:paraId="18BED438" w14:textId="77777777" w:rsidTr="006E6CA0">
        <w:tc>
          <w:tcPr>
            <w:tcW w:w="5134" w:type="dxa"/>
          </w:tcPr>
          <w:p w14:paraId="64C6A48A"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 xml:space="preserve">Dyrektor </w:t>
            </w:r>
          </w:p>
          <w:p w14:paraId="33A33F44"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Centralnej Komisji Egzaminacyjnej</w:t>
            </w:r>
          </w:p>
        </w:tc>
      </w:tr>
    </w:tbl>
    <w:p w14:paraId="6BE02AE1" w14:textId="77777777" w:rsidR="009837E3" w:rsidRPr="0048050D" w:rsidRDefault="009837E3" w:rsidP="009837E3">
      <w:pPr>
        <w:ind w:right="-108"/>
        <w:jc w:val="both"/>
        <w:rPr>
          <w:rFonts w:ascii="Times New Roman" w:hAnsi="Times New Roman"/>
          <w:color w:val="000000" w:themeColor="text1"/>
        </w:rPr>
      </w:pPr>
    </w:p>
    <w:p w14:paraId="4D40587B" w14:textId="77777777" w:rsidR="0048248D" w:rsidRDefault="009837E3" w:rsidP="00C753A3">
      <w:pPr>
        <w:shd w:val="clear" w:color="auto" w:fill="F2F2F2" w:themeFill="background1" w:themeFillShade="F2"/>
        <w:spacing w:after="0" w:line="240" w:lineRule="auto"/>
        <w:ind w:right="25"/>
        <w:jc w:val="center"/>
        <w:rPr>
          <w:rFonts w:ascii="Times New Roman" w:eastAsiaTheme="minorHAnsi" w:hAnsi="Times New Roman"/>
          <w:b/>
          <w:smallCaps/>
          <w:color w:val="000000" w:themeColor="text1"/>
          <w:sz w:val="24"/>
          <w:szCs w:val="24"/>
        </w:rPr>
      </w:pPr>
      <w:r w:rsidRPr="00297FBF">
        <w:rPr>
          <w:rFonts w:ascii="Times New Roman" w:eastAsiaTheme="minorHAnsi" w:hAnsi="Times New Roman"/>
          <w:b/>
          <w:smallCaps/>
          <w:color w:val="000000" w:themeColor="text1"/>
          <w:sz w:val="24"/>
          <w:szCs w:val="24"/>
        </w:rPr>
        <w:t>Odwołanie od wyniku weryfikacji sumy punktów z części</w:t>
      </w:r>
      <w:r w:rsidR="003B2058" w:rsidRPr="00297FBF">
        <w:rPr>
          <w:rFonts w:ascii="Times New Roman" w:eastAsiaTheme="minorHAnsi" w:hAnsi="Times New Roman"/>
          <w:b/>
          <w:smallCaps/>
          <w:color w:val="000000" w:themeColor="text1"/>
          <w:sz w:val="24"/>
          <w:szCs w:val="24"/>
        </w:rPr>
        <w:t xml:space="preserve"> pisemnej </w:t>
      </w:r>
      <w:r w:rsidR="003B2058" w:rsidRPr="00297FBF">
        <w:rPr>
          <w:rFonts w:ascii="Times New Roman" w:eastAsiaTheme="minorHAnsi" w:hAnsi="Times New Roman"/>
          <w:b/>
          <w:smallCaps/>
          <w:color w:val="000000" w:themeColor="text1"/>
          <w:sz w:val="24"/>
          <w:szCs w:val="24"/>
        </w:rPr>
        <w:br/>
        <w:t xml:space="preserve">egzaminu </w:t>
      </w:r>
      <w:r w:rsidR="009F2F63">
        <w:rPr>
          <w:rFonts w:ascii="Times New Roman" w:eastAsiaTheme="minorHAnsi" w:hAnsi="Times New Roman"/>
          <w:b/>
          <w:smallCaps/>
          <w:color w:val="000000" w:themeColor="text1"/>
          <w:sz w:val="24"/>
          <w:szCs w:val="24"/>
        </w:rPr>
        <w:t>potwierdzającego kwalifikacje w zawodzie</w:t>
      </w:r>
      <w:r w:rsidRPr="00332479">
        <w:rPr>
          <w:rFonts w:ascii="Times New Roman" w:eastAsiaTheme="minorHAnsi" w:hAnsi="Times New Roman"/>
          <w:b/>
          <w:smallCaps/>
          <w:color w:val="000000" w:themeColor="text1"/>
          <w:sz w:val="24"/>
          <w:szCs w:val="24"/>
        </w:rPr>
        <w:t xml:space="preserve"> do </w:t>
      </w:r>
    </w:p>
    <w:p w14:paraId="11D9DEF8" w14:textId="616DD2E4" w:rsidR="009837E3" w:rsidRPr="00332479" w:rsidRDefault="009837E3" w:rsidP="00C753A3">
      <w:pPr>
        <w:shd w:val="clear" w:color="auto" w:fill="F2F2F2" w:themeFill="background1" w:themeFillShade="F2"/>
        <w:spacing w:after="0" w:line="240" w:lineRule="auto"/>
        <w:ind w:right="25"/>
        <w:jc w:val="center"/>
        <w:rPr>
          <w:rFonts w:ascii="Times New Roman" w:eastAsiaTheme="minorHAnsi" w:hAnsi="Times New Roman"/>
          <w:b/>
          <w:smallCaps/>
          <w:color w:val="000000" w:themeColor="text1"/>
          <w:sz w:val="24"/>
          <w:szCs w:val="24"/>
        </w:rPr>
      </w:pPr>
      <w:r w:rsidRPr="00332479">
        <w:rPr>
          <w:rFonts w:ascii="Times New Roman" w:eastAsiaTheme="minorHAnsi" w:hAnsi="Times New Roman"/>
          <w:b/>
          <w:smallCaps/>
          <w:color w:val="000000" w:themeColor="text1"/>
          <w:sz w:val="24"/>
          <w:szCs w:val="24"/>
        </w:rPr>
        <w:t>Kolegium Arbitrażu</w:t>
      </w:r>
      <w:r w:rsidR="00C753A3">
        <w:rPr>
          <w:rFonts w:ascii="Times New Roman" w:eastAsiaTheme="minorHAnsi" w:hAnsi="Times New Roman"/>
          <w:b/>
          <w:smallCaps/>
          <w:color w:val="000000" w:themeColor="text1"/>
          <w:sz w:val="24"/>
          <w:szCs w:val="24"/>
        </w:rPr>
        <w:t xml:space="preserve"> </w:t>
      </w:r>
      <w:r w:rsidRPr="00332479">
        <w:rPr>
          <w:rFonts w:ascii="Times New Roman" w:eastAsiaTheme="minorHAnsi" w:hAnsi="Times New Roman"/>
          <w:b/>
          <w:smallCaps/>
          <w:color w:val="000000" w:themeColor="text1"/>
          <w:sz w:val="24"/>
          <w:szCs w:val="24"/>
        </w:rPr>
        <w:t>Egzaminacyjnego</w:t>
      </w:r>
    </w:p>
    <w:p w14:paraId="6E4B92DA" w14:textId="77777777" w:rsidR="009837E3" w:rsidRPr="00297FBF" w:rsidRDefault="009837E3"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r w:rsidRPr="00A55BD2">
        <w:rPr>
          <w:rFonts w:ascii="Times New Roman" w:eastAsiaTheme="minorHAnsi" w:hAnsi="Times New Roman"/>
          <w:b/>
          <w:smallCaps/>
          <w:color w:val="000000" w:themeColor="text1"/>
          <w:sz w:val="24"/>
          <w:szCs w:val="24"/>
        </w:rPr>
        <w:t>(za pośrednictwem dyrektora OKE)</w:t>
      </w:r>
    </w:p>
    <w:p w14:paraId="644DAF54" w14:textId="77777777" w:rsidR="00595D4C" w:rsidRPr="00595D4C" w:rsidRDefault="00595D4C"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p>
    <w:p w14:paraId="134C065B" w14:textId="49F4AF23" w:rsidR="00B66EAB"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Na podstawie art. 44zzzt ust. 7 ustawy z dnia 7 września 1991 r. o systemie o</w:t>
      </w:r>
      <w:r w:rsidRPr="00595B88">
        <w:rPr>
          <w:rFonts w:ascii="Times New Roman" w:hAnsi="Times New Roman"/>
          <w:color w:val="000000" w:themeColor="text1"/>
        </w:rPr>
        <w:t xml:space="preserve">światy </w:t>
      </w:r>
      <w:r w:rsidR="00D65AA4">
        <w:rPr>
          <w:rFonts w:ascii="Times New Roman" w:eastAsia="Times New Roman" w:hAnsi="Times New Roman"/>
          <w:color w:val="000000" w:themeColor="text1"/>
          <w:lang w:eastAsia="pl-PL"/>
        </w:rPr>
        <w:t>w brzmieniu obowiązującym przed 1 września 201</w:t>
      </w:r>
      <w:r w:rsidR="002D514A">
        <w:rPr>
          <w:rFonts w:ascii="Times New Roman" w:eastAsia="Times New Roman" w:hAnsi="Times New Roman"/>
          <w:color w:val="000000" w:themeColor="text1"/>
          <w:lang w:eastAsia="pl-PL"/>
        </w:rPr>
        <w:t>7</w:t>
      </w:r>
      <w:r w:rsidR="00D65AA4">
        <w:rPr>
          <w:rFonts w:ascii="Times New Roman" w:eastAsia="Times New Roman" w:hAnsi="Times New Roman"/>
          <w:color w:val="000000" w:themeColor="text1"/>
          <w:lang w:eastAsia="pl-PL"/>
        </w:rPr>
        <w:t xml:space="preserve"> r</w:t>
      </w:r>
      <w:r w:rsidR="00682A6B">
        <w:rPr>
          <w:rFonts w:ascii="Times New Roman" w:eastAsia="Times New Roman" w:hAnsi="Times New Roman"/>
          <w:color w:val="000000" w:themeColor="text1"/>
          <w:lang w:eastAsia="pl-PL"/>
        </w:rPr>
        <w:t>.</w:t>
      </w:r>
      <w:r w:rsidR="00D65AA4" w:rsidRPr="00595B88">
        <w:rPr>
          <w:rFonts w:ascii="Times New Roman" w:hAnsi="Times New Roman"/>
          <w:color w:val="000000" w:themeColor="text1"/>
        </w:rPr>
        <w:t xml:space="preserve"> </w:t>
      </w:r>
      <w:r w:rsidRPr="00595B88">
        <w:rPr>
          <w:rFonts w:ascii="Times New Roman" w:hAnsi="Times New Roman"/>
          <w:color w:val="000000" w:themeColor="text1"/>
        </w:rPr>
        <w:t xml:space="preserve">składam do Kolegium Arbitrażu Egzaminacyjnego odwołanie od wyniku weryfikacji sumy punktów z części pisemnej egzaminu potwierdzającego kwalifikacje w zawodzie dokonanej przez dyrektora Okręgowej Komisji Egzaminacyjnej w/we ……………………... . </w:t>
      </w:r>
    </w:p>
    <w:p w14:paraId="669C868E"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 xml:space="preserve">Odwołanie dotyczy egzaminu </w:t>
      </w:r>
      <w:r w:rsidR="00B66EAB" w:rsidRPr="0048050D">
        <w:rPr>
          <w:rFonts w:ascii="Times New Roman" w:hAnsi="Times New Roman"/>
          <w:color w:val="000000" w:themeColor="text1"/>
        </w:rPr>
        <w:t xml:space="preserve">potwierdzającego kwalifikacje w zawodzie </w:t>
      </w:r>
      <w:r w:rsidRPr="0048050D">
        <w:rPr>
          <w:rFonts w:ascii="Times New Roman" w:hAnsi="Times New Roman"/>
          <w:b/>
          <w:bCs/>
          <w:color w:val="000000" w:themeColor="text1"/>
        </w:rPr>
        <w:t xml:space="preserve">z </w:t>
      </w:r>
      <w:r w:rsidR="00B66EAB" w:rsidRPr="0048050D">
        <w:rPr>
          <w:rFonts w:ascii="Times New Roman" w:hAnsi="Times New Roman"/>
          <w:b/>
          <w:bCs/>
          <w:color w:val="000000" w:themeColor="text1"/>
        </w:rPr>
        <w:t xml:space="preserve">zakresu </w:t>
      </w:r>
      <w:r w:rsidRPr="0048050D">
        <w:rPr>
          <w:rFonts w:ascii="Times New Roman" w:hAnsi="Times New Roman"/>
          <w:b/>
          <w:bCs/>
          <w:color w:val="000000" w:themeColor="text1"/>
        </w:rPr>
        <w:t xml:space="preserve">kwalifikacji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8823"/>
      </w:tblGrid>
      <w:tr w:rsidR="009837E3" w:rsidRPr="0048050D" w14:paraId="20BE4FC1" w14:textId="77777777" w:rsidTr="00B66EAB">
        <w:trPr>
          <w:trHeight w:val="353"/>
        </w:trPr>
        <w:tc>
          <w:tcPr>
            <w:tcW w:w="1383" w:type="dxa"/>
            <w:vMerge w:val="restart"/>
            <w:tcBorders>
              <w:right w:val="single" w:sz="4" w:space="0" w:color="auto"/>
            </w:tcBorders>
            <w:vAlign w:val="center"/>
          </w:tcPr>
          <w:p w14:paraId="1DE2E9F4" w14:textId="77777777" w:rsidR="009837E3" w:rsidRPr="0048050D" w:rsidRDefault="009837E3" w:rsidP="006E6CA0">
            <w:pPr>
              <w:spacing w:before="80" w:after="80"/>
              <w:rPr>
                <w:rFonts w:ascii="Times New Roman" w:hAnsi="Times New Roman"/>
                <w:b/>
                <w:bCs/>
                <w:color w:val="000000" w:themeColor="text1"/>
              </w:rPr>
            </w:pPr>
            <w:r w:rsidRPr="0048050D">
              <w:rPr>
                <w:rFonts w:ascii="Times New Roman" w:hAnsi="Times New Roman"/>
                <w:b/>
                <w:bCs/>
                <w:color w:val="000000" w:themeColor="text1"/>
              </w:rPr>
              <w:t xml:space="preserve"> </w:t>
            </w:r>
            <w:r w:rsidRPr="0048050D">
              <w:rPr>
                <w:rFonts w:ascii="Times New Roman" w:hAnsi="Times New Roman"/>
                <w:bCs/>
                <w:color w:val="000000" w:themeColor="text1"/>
              </w:rPr>
              <w:t>(oznaczenie i nazwa kwalifikacji)</w:t>
            </w:r>
          </w:p>
        </w:tc>
        <w:tc>
          <w:tcPr>
            <w:tcW w:w="8823" w:type="dxa"/>
            <w:vMerge w:val="restart"/>
            <w:tcBorders>
              <w:top w:val="single" w:sz="4" w:space="0" w:color="auto"/>
              <w:left w:val="single" w:sz="4" w:space="0" w:color="auto"/>
              <w:bottom w:val="single" w:sz="4" w:space="0" w:color="auto"/>
              <w:right w:val="single" w:sz="4" w:space="0" w:color="auto"/>
            </w:tcBorders>
          </w:tcPr>
          <w:p w14:paraId="2535EC7D" w14:textId="77777777" w:rsidR="009837E3" w:rsidRPr="0048050D" w:rsidRDefault="009837E3" w:rsidP="006E6CA0">
            <w:pPr>
              <w:jc w:val="both"/>
              <w:rPr>
                <w:rFonts w:ascii="Times New Roman" w:hAnsi="Times New Roman"/>
                <w:color w:val="000000" w:themeColor="text1"/>
              </w:rPr>
            </w:pPr>
          </w:p>
        </w:tc>
      </w:tr>
      <w:tr w:rsidR="009837E3" w:rsidRPr="0048050D" w14:paraId="5F288DCB" w14:textId="77777777" w:rsidTr="00B66EAB">
        <w:trPr>
          <w:trHeight w:val="433"/>
        </w:trPr>
        <w:tc>
          <w:tcPr>
            <w:tcW w:w="1383" w:type="dxa"/>
            <w:vMerge/>
            <w:tcBorders>
              <w:right w:val="single" w:sz="4" w:space="0" w:color="auto"/>
            </w:tcBorders>
          </w:tcPr>
          <w:p w14:paraId="40065882"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4E7E524F" w14:textId="77777777" w:rsidR="009837E3" w:rsidRPr="0048050D" w:rsidRDefault="009837E3" w:rsidP="006E6CA0">
            <w:pPr>
              <w:jc w:val="both"/>
              <w:rPr>
                <w:rFonts w:ascii="Times New Roman" w:hAnsi="Times New Roman"/>
                <w:color w:val="000000" w:themeColor="text1"/>
              </w:rPr>
            </w:pPr>
          </w:p>
        </w:tc>
      </w:tr>
      <w:tr w:rsidR="009837E3" w:rsidRPr="0048050D" w14:paraId="190DF469" w14:textId="77777777" w:rsidTr="00B66EAB">
        <w:trPr>
          <w:trHeight w:val="433"/>
        </w:trPr>
        <w:tc>
          <w:tcPr>
            <w:tcW w:w="1383" w:type="dxa"/>
            <w:vMerge/>
            <w:tcBorders>
              <w:right w:val="single" w:sz="4" w:space="0" w:color="auto"/>
            </w:tcBorders>
          </w:tcPr>
          <w:p w14:paraId="31D49092"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42BAF320" w14:textId="77777777" w:rsidR="009837E3" w:rsidRPr="0048050D" w:rsidRDefault="009837E3" w:rsidP="006E6CA0">
            <w:pPr>
              <w:jc w:val="both"/>
              <w:rPr>
                <w:rFonts w:ascii="Times New Roman" w:hAnsi="Times New Roman"/>
                <w:color w:val="000000" w:themeColor="text1"/>
              </w:rPr>
            </w:pPr>
          </w:p>
        </w:tc>
      </w:tr>
    </w:tbl>
    <w:p w14:paraId="47661532" w14:textId="77777777" w:rsidR="009837E3" w:rsidRPr="0048050D" w:rsidRDefault="009837E3" w:rsidP="009837E3">
      <w:pPr>
        <w:jc w:val="both"/>
        <w:rPr>
          <w:rFonts w:ascii="Times New Roman" w:hAnsi="Times New Roman"/>
          <w:color w:val="000000" w:themeColor="text1"/>
        </w:rPr>
      </w:pPr>
    </w:p>
    <w:p w14:paraId="3247E9B8"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Nie zgadzam się z przyznaną liczbą punktów w zadaniu/zadaniach</w:t>
      </w:r>
      <w:r w:rsidR="00B66EAB" w:rsidRPr="0048050D">
        <w:rPr>
          <w:rFonts w:ascii="Times New Roman" w:hAnsi="Times New Roman"/>
          <w:color w:val="000000" w:themeColor="text1"/>
        </w:rPr>
        <w:t>*</w:t>
      </w:r>
      <w:r w:rsidRPr="0048050D">
        <w:rPr>
          <w:rFonts w:ascii="Times New Roman" w:hAnsi="Times New Roman"/>
          <w:color w:val="000000" w:themeColor="text1"/>
        </w:rPr>
        <w:t>:</w:t>
      </w:r>
    </w:p>
    <w:tbl>
      <w:tblPr>
        <w:tblStyle w:val="Tabela-Siatka"/>
        <w:tblW w:w="0" w:type="auto"/>
        <w:tblLook w:val="04A0" w:firstRow="1" w:lastRow="0" w:firstColumn="1" w:lastColumn="0" w:noHBand="0" w:noVBand="1"/>
      </w:tblPr>
      <w:tblGrid>
        <w:gridCol w:w="2769"/>
        <w:gridCol w:w="7594"/>
      </w:tblGrid>
      <w:tr w:rsidR="009837E3" w:rsidRPr="0048050D" w14:paraId="5FCF69F6" w14:textId="77777777" w:rsidTr="00B66EAB">
        <w:trPr>
          <w:gridAfter w:val="1"/>
          <w:wAfter w:w="8355" w:type="dxa"/>
        </w:trPr>
        <w:tc>
          <w:tcPr>
            <w:tcW w:w="1938" w:type="dxa"/>
          </w:tcPr>
          <w:p w14:paraId="0BDE076C"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12BA603E" w14:textId="77777777" w:rsidTr="00B66EAB">
        <w:tc>
          <w:tcPr>
            <w:tcW w:w="10293" w:type="dxa"/>
            <w:gridSpan w:val="2"/>
          </w:tcPr>
          <w:p w14:paraId="3320F742"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130AE605" w14:textId="77777777" w:rsidR="009837E3" w:rsidRPr="0048050D" w:rsidRDefault="009837E3"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3488"/>
        <w:gridCol w:w="6875"/>
      </w:tblGrid>
      <w:tr w:rsidR="009837E3" w:rsidRPr="0048050D" w14:paraId="08B11D2E" w14:textId="77777777" w:rsidTr="006E6CA0">
        <w:trPr>
          <w:gridAfter w:val="1"/>
          <w:wAfter w:w="7268" w:type="dxa"/>
        </w:trPr>
        <w:tc>
          <w:tcPr>
            <w:tcW w:w="2586" w:type="dxa"/>
          </w:tcPr>
          <w:p w14:paraId="242709D6"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lastRenderedPageBreak/>
              <w:t>Nr zadania: ………</w:t>
            </w:r>
          </w:p>
        </w:tc>
      </w:tr>
      <w:tr w:rsidR="009837E3" w:rsidRPr="0048050D" w14:paraId="10BF912F" w14:textId="77777777" w:rsidTr="006E6CA0">
        <w:tc>
          <w:tcPr>
            <w:tcW w:w="9854" w:type="dxa"/>
            <w:gridSpan w:val="2"/>
          </w:tcPr>
          <w:p w14:paraId="0DB9174D"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203171FF" w14:textId="77777777" w:rsidR="009837E3" w:rsidRPr="0048050D" w:rsidRDefault="009837E3" w:rsidP="009837E3">
      <w:pPr>
        <w:rPr>
          <w:rFonts w:ascii="Times New Roman" w:hAnsi="Times New Roman"/>
          <w:color w:val="000000" w:themeColor="text1"/>
        </w:rPr>
      </w:pPr>
    </w:p>
    <w:tbl>
      <w:tblPr>
        <w:tblStyle w:val="Tabela-Siatka"/>
        <w:tblW w:w="0" w:type="auto"/>
        <w:tblLook w:val="04A0" w:firstRow="1" w:lastRow="0" w:firstColumn="1" w:lastColumn="0" w:noHBand="0" w:noVBand="1"/>
      </w:tblPr>
      <w:tblGrid>
        <w:gridCol w:w="4148"/>
        <w:gridCol w:w="6215"/>
      </w:tblGrid>
      <w:tr w:rsidR="009837E3" w:rsidRPr="0048050D" w14:paraId="23E3AA2E" w14:textId="77777777" w:rsidTr="006E6CA0">
        <w:trPr>
          <w:gridAfter w:val="1"/>
          <w:wAfter w:w="6570" w:type="dxa"/>
        </w:trPr>
        <w:tc>
          <w:tcPr>
            <w:tcW w:w="3284" w:type="dxa"/>
          </w:tcPr>
          <w:p w14:paraId="23EF06C6"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751B318B" w14:textId="77777777" w:rsidTr="006E6CA0">
        <w:tc>
          <w:tcPr>
            <w:tcW w:w="9854" w:type="dxa"/>
            <w:gridSpan w:val="2"/>
          </w:tcPr>
          <w:p w14:paraId="70046ECA"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2F488C92" w14:textId="77777777" w:rsidR="009837E3" w:rsidRPr="0048050D" w:rsidRDefault="009837E3"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1950"/>
        <w:gridCol w:w="8413"/>
      </w:tblGrid>
      <w:tr w:rsidR="009837E3" w:rsidRPr="0048050D" w14:paraId="3F3BE41F" w14:textId="77777777" w:rsidTr="006E6CA0">
        <w:trPr>
          <w:gridAfter w:val="1"/>
          <w:wAfter w:w="8895" w:type="dxa"/>
        </w:trPr>
        <w:tc>
          <w:tcPr>
            <w:tcW w:w="959" w:type="dxa"/>
          </w:tcPr>
          <w:p w14:paraId="0D45863F"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01AE68FC" w14:textId="77777777" w:rsidTr="006E6CA0">
        <w:tc>
          <w:tcPr>
            <w:tcW w:w="9854" w:type="dxa"/>
            <w:gridSpan w:val="2"/>
          </w:tcPr>
          <w:p w14:paraId="77AB4CCE" w14:textId="77777777" w:rsidR="009837E3" w:rsidRPr="00595D4C" w:rsidRDefault="00B66EAB" w:rsidP="006E6CA0">
            <w:pPr>
              <w:spacing w:line="360" w:lineRule="auto"/>
              <w:jc w:val="both"/>
              <w:rPr>
                <w:rFonts w:ascii="Times New Roman" w:eastAsia="Times New Roman" w:hAnsi="Times New Roman"/>
                <w:color w:val="000000" w:themeColor="text1"/>
                <w:lang w:eastAsia="pl-PL"/>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1AFE3FA0" w14:textId="77777777" w:rsidR="009837E3" w:rsidRDefault="009837E3" w:rsidP="009837E3">
      <w:pPr>
        <w:jc w:val="both"/>
        <w:rPr>
          <w:rFonts w:ascii="Times New Roman" w:hAnsi="Times New Roman"/>
        </w:rPr>
      </w:pPr>
    </w:p>
    <w:p w14:paraId="26DB99D2" w14:textId="77777777" w:rsidR="00595D4C" w:rsidRDefault="00595D4C" w:rsidP="009837E3">
      <w:pPr>
        <w:jc w:val="both"/>
        <w:rPr>
          <w:rFonts w:ascii="Times New Roman" w:hAnsi="Times New Roman"/>
        </w:rPr>
      </w:pPr>
    </w:p>
    <w:p w14:paraId="51A8DCB6" w14:textId="77777777" w:rsidR="004A2075" w:rsidRDefault="004A2075" w:rsidP="009837E3">
      <w:pPr>
        <w:jc w:val="both"/>
        <w:rPr>
          <w:rFonts w:ascii="Times New Roman" w:hAnsi="Times New Roman"/>
        </w:rPr>
      </w:pPr>
    </w:p>
    <w:p w14:paraId="562820A3" w14:textId="77777777" w:rsidR="001875C0" w:rsidRPr="00167C60" w:rsidRDefault="001875C0" w:rsidP="009837E3">
      <w:pPr>
        <w:jc w:val="both"/>
        <w:rPr>
          <w:rFonts w:ascii="Times New Roman" w:hAnsi="Times New Roman"/>
        </w:rPr>
      </w:pPr>
    </w:p>
    <w:tbl>
      <w:tblPr>
        <w:tblStyle w:val="Tabela-Siatka"/>
        <w:tblW w:w="0" w:type="auto"/>
        <w:tblLook w:val="04A0" w:firstRow="1" w:lastRow="0" w:firstColumn="1" w:lastColumn="0" w:noHBand="0" w:noVBand="1"/>
      </w:tblPr>
      <w:tblGrid>
        <w:gridCol w:w="1950"/>
        <w:gridCol w:w="8413"/>
      </w:tblGrid>
      <w:tr w:rsidR="009837E3" w:rsidRPr="00167C60" w14:paraId="24CEFB10" w14:textId="77777777" w:rsidTr="006E6CA0">
        <w:trPr>
          <w:gridAfter w:val="1"/>
          <w:wAfter w:w="8895" w:type="dxa"/>
        </w:trPr>
        <w:tc>
          <w:tcPr>
            <w:tcW w:w="959" w:type="dxa"/>
          </w:tcPr>
          <w:p w14:paraId="5C78E3FB" w14:textId="77777777" w:rsidR="009837E3" w:rsidRPr="00167C60" w:rsidRDefault="009837E3" w:rsidP="006E6CA0">
            <w:pPr>
              <w:spacing w:before="60" w:after="60"/>
              <w:jc w:val="both"/>
              <w:rPr>
                <w:rFonts w:ascii="Times New Roman" w:hAnsi="Times New Roman"/>
              </w:rPr>
            </w:pPr>
            <w:r w:rsidRPr="00167C60">
              <w:rPr>
                <w:rFonts w:ascii="Times New Roman" w:hAnsi="Times New Roman"/>
              </w:rPr>
              <w:lastRenderedPageBreak/>
              <w:t>Nr zadania: ………</w:t>
            </w:r>
          </w:p>
        </w:tc>
      </w:tr>
      <w:tr w:rsidR="009837E3" w:rsidRPr="00167C60" w14:paraId="2A5DD690" w14:textId="77777777" w:rsidTr="006E6CA0">
        <w:tc>
          <w:tcPr>
            <w:tcW w:w="9854" w:type="dxa"/>
            <w:gridSpan w:val="2"/>
          </w:tcPr>
          <w:p w14:paraId="3382575A" w14:textId="77777777" w:rsidR="009837E3" w:rsidRPr="00167C60" w:rsidRDefault="00B66EAB" w:rsidP="006E6CA0">
            <w:pPr>
              <w:spacing w:line="360" w:lineRule="auto"/>
              <w:jc w:val="both"/>
              <w:rPr>
                <w:rFonts w:ascii="Times New Roman" w:hAnsi="Times New Roman"/>
              </w:rPr>
            </w:pPr>
            <w:r w:rsidRPr="00167C60">
              <w:rPr>
                <w:rFonts w:ascii="Times New Roman" w:hAnsi="Times New Roman"/>
              </w:rPr>
              <w:t>Uzasadnienie**</w:t>
            </w:r>
            <w:r w:rsidR="009837E3" w:rsidRPr="00167C60">
              <w:rPr>
                <w:rFonts w:ascii="Times New Roman" w:hAnsi="Times New Roman"/>
              </w:rPr>
              <w:t xml:space="preserve">: </w:t>
            </w:r>
            <w:r w:rsidR="009837E3" w:rsidRPr="00167C60">
              <w:rPr>
                <w:rFonts w:ascii="Times New Roman" w:eastAsia="Times New Roman" w:hAnsi="Times New Roman"/>
                <w:lang w:eastAsia="pl-PL"/>
              </w:rPr>
              <w:t>………………………………………………………………………………………………………………………………………………………………………………………………………………………………………………………………………………………………………………………………………………………………………………………………………………………………………………………………………………………………………………………………………………………………………………………………………………………………………………………………………………………………………………………………………………………………………………………………………………………………………………………………………………………………………………………………</w:t>
            </w:r>
          </w:p>
        </w:tc>
      </w:tr>
    </w:tbl>
    <w:p w14:paraId="6CFD14FF" w14:textId="77777777" w:rsidR="009837E3" w:rsidRPr="00167C60" w:rsidRDefault="009837E3" w:rsidP="009837E3">
      <w:pPr>
        <w:jc w:val="both"/>
        <w:rPr>
          <w:rFonts w:ascii="Times New Roman" w:hAnsi="Times New Roman"/>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9837E3" w:rsidRPr="00167C60" w14:paraId="7EA8A193" w14:textId="77777777" w:rsidTr="006E6CA0">
        <w:trPr>
          <w:jc w:val="right"/>
        </w:trPr>
        <w:tc>
          <w:tcPr>
            <w:tcW w:w="4216" w:type="dxa"/>
          </w:tcPr>
          <w:p w14:paraId="441B6DCD" w14:textId="77777777" w:rsidR="00E12E90" w:rsidRDefault="00E12E90" w:rsidP="006E6CA0">
            <w:pPr>
              <w:jc w:val="right"/>
              <w:rPr>
                <w:rFonts w:ascii="Times New Roman" w:hAnsi="Times New Roman"/>
              </w:rPr>
            </w:pPr>
          </w:p>
          <w:p w14:paraId="6B50325A" w14:textId="77777777" w:rsidR="009837E3" w:rsidRPr="00167C60" w:rsidRDefault="009837E3" w:rsidP="006E6CA0">
            <w:pPr>
              <w:jc w:val="right"/>
              <w:rPr>
                <w:rFonts w:ascii="Times New Roman" w:hAnsi="Times New Roman"/>
              </w:rPr>
            </w:pPr>
            <w:r w:rsidRPr="00167C60">
              <w:rPr>
                <w:rFonts w:ascii="Times New Roman" w:hAnsi="Times New Roman"/>
              </w:rPr>
              <w:t>……………………………………………………</w:t>
            </w:r>
          </w:p>
        </w:tc>
      </w:tr>
      <w:tr w:rsidR="009837E3" w:rsidRPr="00167C60" w14:paraId="398A074C" w14:textId="77777777" w:rsidTr="006E6CA0">
        <w:trPr>
          <w:jc w:val="right"/>
        </w:trPr>
        <w:tc>
          <w:tcPr>
            <w:tcW w:w="4216" w:type="dxa"/>
          </w:tcPr>
          <w:p w14:paraId="264B8069" w14:textId="64FA3F0C" w:rsidR="009837E3" w:rsidRPr="00167C60" w:rsidRDefault="009837E3" w:rsidP="00297FBF">
            <w:pPr>
              <w:jc w:val="center"/>
              <w:rPr>
                <w:rFonts w:ascii="Times New Roman" w:hAnsi="Times New Roman"/>
                <w:i/>
                <w:sz w:val="20"/>
                <w:szCs w:val="20"/>
              </w:rPr>
            </w:pPr>
            <w:r w:rsidRPr="00167C60">
              <w:rPr>
                <w:rFonts w:ascii="Times New Roman" w:hAnsi="Times New Roman"/>
                <w:i/>
                <w:sz w:val="20"/>
                <w:szCs w:val="20"/>
              </w:rPr>
              <w:t>podpis zdającego</w:t>
            </w:r>
          </w:p>
        </w:tc>
      </w:tr>
    </w:tbl>
    <w:p w14:paraId="7F46CF90" w14:textId="77777777" w:rsidR="009837E3" w:rsidRPr="00167C60" w:rsidRDefault="009837E3" w:rsidP="009837E3">
      <w:pPr>
        <w:jc w:val="both"/>
        <w:rPr>
          <w:rFonts w:ascii="Times New Roman" w:hAnsi="Times New Roman"/>
        </w:rPr>
      </w:pPr>
    </w:p>
    <w:p w14:paraId="5A95C929" w14:textId="77777777" w:rsidR="009837E3" w:rsidRPr="00167C60" w:rsidRDefault="00B66EAB" w:rsidP="00B66EAB">
      <w:pPr>
        <w:ind w:left="142" w:hanging="142"/>
        <w:jc w:val="both"/>
        <w:rPr>
          <w:rFonts w:ascii="Times New Roman" w:hAnsi="Times New Roman"/>
          <w:sz w:val="20"/>
          <w:szCs w:val="20"/>
        </w:rPr>
      </w:pPr>
      <w:r w:rsidRPr="00167C60">
        <w:rPr>
          <w:rFonts w:ascii="Times New Roman" w:hAnsi="Times New Roman"/>
          <w:sz w:val="20"/>
          <w:szCs w:val="20"/>
        </w:rPr>
        <w:t>*</w:t>
      </w:r>
      <w:r w:rsidR="009837E3" w:rsidRPr="00167C60">
        <w:rPr>
          <w:rFonts w:ascii="Times New Roman" w:hAnsi="Times New Roman"/>
          <w:sz w:val="20"/>
          <w:szCs w:val="20"/>
        </w:rPr>
        <w:t xml:space="preserve"> Uzasadnienie dla każdego zadania należy wpisać w odrębnym polu. Liczbę pól można powielić, jeżeli zachodzi taka </w:t>
      </w:r>
      <w:r w:rsidR="00D1135D">
        <w:rPr>
          <w:rFonts w:ascii="Times New Roman" w:hAnsi="Times New Roman"/>
          <w:sz w:val="20"/>
          <w:szCs w:val="20"/>
        </w:rPr>
        <w:t xml:space="preserve"> </w:t>
      </w:r>
      <w:r w:rsidR="009837E3" w:rsidRPr="00167C60">
        <w:rPr>
          <w:rFonts w:ascii="Times New Roman" w:hAnsi="Times New Roman"/>
          <w:sz w:val="20"/>
          <w:szCs w:val="20"/>
        </w:rPr>
        <w:t>konieczność.</w:t>
      </w:r>
    </w:p>
    <w:p w14:paraId="3F5321DB" w14:textId="77777777" w:rsidR="009837E3" w:rsidRPr="00167C60" w:rsidRDefault="00B66EAB" w:rsidP="00B66EAB">
      <w:pPr>
        <w:ind w:left="284" w:hanging="284"/>
        <w:jc w:val="both"/>
        <w:rPr>
          <w:rFonts w:ascii="Times New Roman" w:hAnsi="Times New Roman"/>
          <w:sz w:val="20"/>
          <w:szCs w:val="20"/>
        </w:rPr>
      </w:pPr>
      <w:r w:rsidRPr="00167C60">
        <w:rPr>
          <w:rFonts w:ascii="Times New Roman" w:hAnsi="Times New Roman"/>
          <w:sz w:val="20"/>
          <w:szCs w:val="20"/>
        </w:rPr>
        <w:t>**</w:t>
      </w:r>
      <w:r w:rsidR="00D1135D">
        <w:rPr>
          <w:rFonts w:ascii="Times New Roman" w:hAnsi="Times New Roman"/>
          <w:sz w:val="20"/>
          <w:szCs w:val="20"/>
        </w:rPr>
        <w:t xml:space="preserve"> </w:t>
      </w:r>
      <w:r w:rsidR="009837E3" w:rsidRPr="00167C60">
        <w:rPr>
          <w:rFonts w:ascii="Times New Roman" w:hAnsi="Times New Roman"/>
          <w:sz w:val="20"/>
          <w:szCs w:val="20"/>
        </w:rPr>
        <w:t xml:space="preserve">W uzasadnieniu należy wykazać, że rozwiązanie (1) jest merytorycznie poprawne i (2) spełnia warunki określone w poleceniu </w:t>
      </w:r>
      <w:r w:rsidR="00D1135D">
        <w:rPr>
          <w:rFonts w:ascii="Times New Roman" w:hAnsi="Times New Roman"/>
          <w:sz w:val="20"/>
          <w:szCs w:val="20"/>
        </w:rPr>
        <w:t xml:space="preserve"> </w:t>
      </w:r>
      <w:r w:rsidR="009837E3" w:rsidRPr="00167C60">
        <w:rPr>
          <w:rFonts w:ascii="Times New Roman" w:hAnsi="Times New Roman"/>
          <w:sz w:val="20"/>
          <w:szCs w:val="20"/>
        </w:rPr>
        <w:t xml:space="preserve">do danego zadania egzaminacyjnego. </w:t>
      </w:r>
    </w:p>
    <w:p w14:paraId="7346A0FA" w14:textId="77777777" w:rsidR="004A2075" w:rsidRDefault="004A2075">
      <w:pPr>
        <w:spacing w:after="0" w:line="240" w:lineRule="auto"/>
        <w:rPr>
          <w:rFonts w:ascii="Times New Roman" w:hAnsi="Times New Roman"/>
        </w:rPr>
      </w:pPr>
    </w:p>
    <w:p w14:paraId="779A8F87" w14:textId="77777777" w:rsidR="004A2075" w:rsidRDefault="004A2075">
      <w:pPr>
        <w:spacing w:after="0" w:line="240" w:lineRule="auto"/>
        <w:rPr>
          <w:rFonts w:ascii="Times New Roman" w:hAnsi="Times New Roman"/>
        </w:rPr>
      </w:pPr>
    </w:p>
    <w:p w14:paraId="7F811FDB" w14:textId="77777777" w:rsidR="004A2075" w:rsidRDefault="004A2075">
      <w:pPr>
        <w:spacing w:after="0" w:line="240" w:lineRule="auto"/>
        <w:rPr>
          <w:rFonts w:ascii="Times New Roman" w:hAnsi="Times New Roman"/>
        </w:rPr>
      </w:pPr>
    </w:p>
    <w:p w14:paraId="17B01178" w14:textId="77777777" w:rsidR="004A2075" w:rsidRDefault="004A2075">
      <w:pPr>
        <w:spacing w:after="0" w:line="240" w:lineRule="auto"/>
        <w:rPr>
          <w:rFonts w:ascii="Times New Roman" w:hAnsi="Times New Roman"/>
        </w:rPr>
      </w:pPr>
    </w:p>
    <w:p w14:paraId="589AD447" w14:textId="77777777" w:rsidR="004A2075" w:rsidRDefault="004A2075">
      <w:pPr>
        <w:spacing w:after="0" w:line="240" w:lineRule="auto"/>
        <w:rPr>
          <w:rFonts w:ascii="Times New Roman" w:hAnsi="Times New Roman"/>
        </w:rPr>
      </w:pPr>
    </w:p>
    <w:p w14:paraId="46CE7DA9" w14:textId="77777777" w:rsidR="004A2075" w:rsidRDefault="004A2075">
      <w:pPr>
        <w:spacing w:after="0" w:line="240" w:lineRule="auto"/>
        <w:rPr>
          <w:rFonts w:ascii="Times New Roman" w:hAnsi="Times New Roman"/>
        </w:rPr>
      </w:pPr>
    </w:p>
    <w:p w14:paraId="7AB79C60" w14:textId="77777777" w:rsidR="004A2075" w:rsidRDefault="004A2075">
      <w:pPr>
        <w:spacing w:after="0" w:line="240" w:lineRule="auto"/>
        <w:rPr>
          <w:rFonts w:ascii="Times New Roman" w:hAnsi="Times New Roman"/>
        </w:rPr>
      </w:pPr>
    </w:p>
    <w:p w14:paraId="70F702DD" w14:textId="77777777" w:rsidR="004A2075" w:rsidRDefault="004A2075">
      <w:pPr>
        <w:spacing w:after="0" w:line="240" w:lineRule="auto"/>
        <w:rPr>
          <w:rFonts w:ascii="Times New Roman" w:hAnsi="Times New Roman"/>
        </w:rPr>
      </w:pPr>
    </w:p>
    <w:p w14:paraId="4F35B904" w14:textId="77777777" w:rsidR="004A2075" w:rsidRDefault="004A2075">
      <w:pPr>
        <w:spacing w:after="0" w:line="240" w:lineRule="auto"/>
        <w:rPr>
          <w:rFonts w:ascii="Times New Roman" w:hAnsi="Times New Roman"/>
        </w:rPr>
      </w:pPr>
    </w:p>
    <w:p w14:paraId="5B07BB79" w14:textId="77777777" w:rsidR="004A2075" w:rsidRDefault="004A2075">
      <w:pPr>
        <w:spacing w:after="0" w:line="240" w:lineRule="auto"/>
        <w:rPr>
          <w:rFonts w:ascii="Times New Roman" w:hAnsi="Times New Roman"/>
        </w:rPr>
      </w:pPr>
    </w:p>
    <w:p w14:paraId="52AFF5CF" w14:textId="77777777" w:rsidR="004A2075" w:rsidRDefault="004A2075">
      <w:pPr>
        <w:spacing w:after="0" w:line="240" w:lineRule="auto"/>
        <w:rPr>
          <w:rFonts w:ascii="Times New Roman" w:hAnsi="Times New Roman"/>
        </w:rPr>
      </w:pPr>
    </w:p>
    <w:p w14:paraId="4375F2C5" w14:textId="77777777" w:rsidR="004A2075" w:rsidRDefault="004A2075">
      <w:pPr>
        <w:spacing w:after="0" w:line="240" w:lineRule="auto"/>
        <w:rPr>
          <w:rFonts w:ascii="Times New Roman" w:hAnsi="Times New Roman"/>
        </w:rPr>
      </w:pPr>
    </w:p>
    <w:p w14:paraId="1EEF50FA" w14:textId="77777777" w:rsidR="004A2075" w:rsidRDefault="004A2075">
      <w:pPr>
        <w:spacing w:after="0" w:line="240" w:lineRule="auto"/>
        <w:rPr>
          <w:rFonts w:ascii="Times New Roman" w:hAnsi="Times New Roman"/>
        </w:rPr>
      </w:pPr>
    </w:p>
    <w:p w14:paraId="5E023F64" w14:textId="77777777" w:rsidR="004A2075" w:rsidRDefault="004A2075">
      <w:pPr>
        <w:spacing w:after="0" w:line="240" w:lineRule="auto"/>
        <w:rPr>
          <w:rFonts w:ascii="Times New Roman" w:hAnsi="Times New Roman"/>
        </w:rPr>
      </w:pPr>
    </w:p>
    <w:p w14:paraId="1746BE7D" w14:textId="77777777" w:rsidR="004A2075" w:rsidRDefault="004A2075">
      <w:pPr>
        <w:spacing w:after="0" w:line="240" w:lineRule="auto"/>
        <w:rPr>
          <w:rFonts w:ascii="Times New Roman" w:hAnsi="Times New Roman"/>
        </w:rPr>
      </w:pPr>
    </w:p>
    <w:p w14:paraId="10068F1D" w14:textId="77777777" w:rsidR="004A2075" w:rsidRDefault="004A2075">
      <w:pPr>
        <w:spacing w:after="0" w:line="240" w:lineRule="auto"/>
        <w:rPr>
          <w:rFonts w:ascii="Times New Roman" w:hAnsi="Times New Roman"/>
        </w:rPr>
      </w:pPr>
    </w:p>
    <w:p w14:paraId="66AD0CDF" w14:textId="77777777" w:rsidR="004A2075" w:rsidRDefault="004A2075">
      <w:pPr>
        <w:spacing w:after="0" w:line="240" w:lineRule="auto"/>
        <w:rPr>
          <w:rFonts w:ascii="Times New Roman" w:hAnsi="Times New Roman"/>
        </w:rPr>
      </w:pPr>
    </w:p>
    <w:p w14:paraId="17D3AFD7" w14:textId="77777777" w:rsidR="004A2075" w:rsidRDefault="004A2075">
      <w:pPr>
        <w:spacing w:after="0" w:line="240" w:lineRule="auto"/>
        <w:rPr>
          <w:rFonts w:ascii="Times New Roman" w:hAnsi="Times New Roman"/>
        </w:rPr>
      </w:pPr>
    </w:p>
    <w:p w14:paraId="2F0D8301" w14:textId="77777777" w:rsidR="004A2075" w:rsidRDefault="004A2075">
      <w:pPr>
        <w:spacing w:after="0" w:line="240" w:lineRule="auto"/>
        <w:rPr>
          <w:rFonts w:ascii="Times New Roman" w:hAnsi="Times New Roman"/>
        </w:rPr>
      </w:pPr>
    </w:p>
    <w:p w14:paraId="3467842C" w14:textId="77777777" w:rsidR="00F8311D" w:rsidRDefault="00F8311D">
      <w:pPr>
        <w:spacing w:after="0" w:line="240" w:lineRule="auto"/>
        <w:rPr>
          <w:rFonts w:ascii="Times New Roman" w:hAnsi="Times New Roman"/>
        </w:rPr>
      </w:pPr>
    </w:p>
    <w:p w14:paraId="0246586A" w14:textId="77777777" w:rsidR="004A2075" w:rsidRDefault="004A2075">
      <w:pPr>
        <w:spacing w:after="0" w:line="240" w:lineRule="auto"/>
        <w:rPr>
          <w:rFonts w:ascii="Times New Roman" w:hAnsi="Times New Roman"/>
        </w:rPr>
      </w:pPr>
    </w:p>
    <w:p w14:paraId="5FBA9879" w14:textId="77777777" w:rsidR="004A2075" w:rsidRDefault="004A2075">
      <w:pPr>
        <w:spacing w:after="0" w:line="240" w:lineRule="auto"/>
        <w:rPr>
          <w:rFonts w:ascii="Times New Roman" w:hAnsi="Times New Roman"/>
        </w:rPr>
      </w:pPr>
    </w:p>
    <w:p w14:paraId="14783C1E" w14:textId="77777777" w:rsidR="004A2075" w:rsidRDefault="004A2075">
      <w:pPr>
        <w:spacing w:after="0" w:line="240" w:lineRule="auto"/>
        <w:rPr>
          <w:rFonts w:ascii="Times New Roman" w:hAnsi="Times New Roman"/>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12A96187" w14:textId="77777777" w:rsidTr="004A2075">
        <w:tc>
          <w:tcPr>
            <w:tcW w:w="421" w:type="dxa"/>
            <w:vAlign w:val="center"/>
          </w:tcPr>
          <w:p w14:paraId="63A7136D" w14:textId="77777777" w:rsidR="004A2075" w:rsidRPr="004D1E04" w:rsidRDefault="004A2075" w:rsidP="00560AB9">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BA13635" w14:textId="38ABE66B"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CB13283" w14:textId="77777777" w:rsidR="003B4260" w:rsidRDefault="003B4260" w:rsidP="003B4260">
      <w:pPr>
        <w:outlineLvl w:val="0"/>
        <w:rPr>
          <w:rFonts w:ascii="Times New Roman" w:hAnsi="Times New Roman"/>
          <w:b/>
          <w:color w:val="000000" w:themeColor="text1"/>
        </w:rPr>
      </w:pPr>
    </w:p>
    <w:p w14:paraId="6E8F01C2" w14:textId="77777777" w:rsidR="00B66EAB" w:rsidRPr="0048050D" w:rsidRDefault="00491F45" w:rsidP="00B66EAB">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22</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5966E3" w:rsidRPr="0048050D" w14:paraId="035A5A9F" w14:textId="77777777" w:rsidTr="006E6CA0">
        <w:tc>
          <w:tcPr>
            <w:tcW w:w="3402" w:type="dxa"/>
          </w:tcPr>
          <w:p w14:paraId="7F436496"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5776CB19"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79E09A82" w14:textId="77777777" w:rsidTr="006E6CA0">
        <w:tc>
          <w:tcPr>
            <w:tcW w:w="3402" w:type="dxa"/>
          </w:tcPr>
          <w:p w14:paraId="3C5345C0"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61A7B53C"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389453A8" w14:textId="77777777" w:rsidR="005966E3" w:rsidRPr="0048050D" w:rsidRDefault="005966E3" w:rsidP="005966E3">
      <w:pPr>
        <w:ind w:right="74"/>
        <w:jc w:val="both"/>
        <w:rPr>
          <w:rFonts w:ascii="Times New Roman" w:hAnsi="Times New Roman"/>
          <w:i/>
          <w:color w:val="000000" w:themeColor="text1"/>
          <w:sz w:val="16"/>
          <w:szCs w:val="16"/>
        </w:rPr>
      </w:pPr>
    </w:p>
    <w:p w14:paraId="2D5A1333" w14:textId="77777777" w:rsidR="005966E3" w:rsidRPr="0048050D" w:rsidRDefault="005966E3" w:rsidP="005966E3">
      <w:pPr>
        <w:ind w:right="74"/>
        <w:jc w:val="both"/>
        <w:rPr>
          <w:rFonts w:ascii="Times New Roman" w:hAnsi="Times New Roman"/>
          <w:i/>
          <w:color w:val="000000" w:themeColor="text1"/>
          <w:sz w:val="16"/>
          <w:szCs w:val="16"/>
        </w:rPr>
      </w:pPr>
    </w:p>
    <w:p w14:paraId="739F43B9" w14:textId="77777777" w:rsidR="005966E3" w:rsidRPr="0048050D" w:rsidRDefault="005966E3" w:rsidP="005966E3">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3FF5F2E3" w14:textId="77777777" w:rsidR="005966E3" w:rsidRPr="0048050D" w:rsidRDefault="005966E3" w:rsidP="005966E3">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5973D0D8" w14:textId="77777777" w:rsidR="005966E3" w:rsidRPr="0048050D" w:rsidRDefault="005966E3" w:rsidP="005966E3">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36D67F4A"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4B1FDB4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02B8FA7"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232CC3D"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1D22072"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533788C"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02A4897A"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D3AAF0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F59E26F"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465097F6"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CE297D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BE7633A"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286017A5" w14:textId="77777777" w:rsidTr="00BA51C3">
        <w:trPr>
          <w:gridAfter w:val="3"/>
          <w:wAfter w:w="1089" w:type="dxa"/>
        </w:trPr>
        <w:tc>
          <w:tcPr>
            <w:tcW w:w="3584" w:type="dxa"/>
            <w:gridSpan w:val="9"/>
            <w:tcBorders>
              <w:top w:val="nil"/>
              <w:left w:val="nil"/>
              <w:bottom w:val="nil"/>
              <w:right w:val="nil"/>
            </w:tcBorders>
            <w:vAlign w:val="center"/>
          </w:tcPr>
          <w:p w14:paraId="5DDDFDD7"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0977D60F" w14:textId="77777777" w:rsidR="005966E3" w:rsidRPr="0048050D" w:rsidRDefault="005966E3" w:rsidP="005966E3">
      <w:pPr>
        <w:ind w:right="-108"/>
        <w:jc w:val="both"/>
        <w:rPr>
          <w:rFonts w:ascii="Times New Roman" w:hAnsi="Times New Roman"/>
          <w:color w:val="000000" w:themeColor="text1"/>
          <w:sz w:val="20"/>
        </w:rPr>
      </w:pPr>
    </w:p>
    <w:p w14:paraId="555BAB01"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Okręgowej Komisji Egzaminacyjnej </w:t>
      </w:r>
    </w:p>
    <w:p w14:paraId="38BC2FFD"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2689C298"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całości</w:t>
      </w:r>
    </w:p>
    <w:p w14:paraId="0DFB1837" w14:textId="77777777" w:rsidR="005966E3" w:rsidRPr="0048050D" w:rsidRDefault="005966E3" w:rsidP="00167C60">
      <w:pPr>
        <w:shd w:val="clear" w:color="auto" w:fill="FFFFFF" w:themeFill="background1"/>
        <w:jc w:val="both"/>
        <w:rPr>
          <w:rFonts w:ascii="Times New Roman" w:hAnsi="Times New Roman"/>
          <w:color w:val="000000" w:themeColor="text1"/>
          <w:sz w:val="20"/>
        </w:rPr>
      </w:pPr>
    </w:p>
    <w:p w14:paraId="74DCA508" w14:textId="77777777" w:rsidR="005966E3" w:rsidRPr="0048050D" w:rsidRDefault="005966E3" w:rsidP="005966E3">
      <w:pPr>
        <w:jc w:val="both"/>
        <w:rPr>
          <w:rFonts w:ascii="Times New Roman" w:hAnsi="Times New Roman"/>
          <w:color w:val="000000" w:themeColor="text1"/>
          <w:sz w:val="20"/>
        </w:rPr>
      </w:pPr>
    </w:p>
    <w:p w14:paraId="4FB426CE" w14:textId="31B95E4C" w:rsidR="005966E3" w:rsidRPr="0048050D" w:rsidRDefault="005966E3" w:rsidP="005966E3">
      <w:pPr>
        <w:spacing w:line="360" w:lineRule="auto"/>
        <w:jc w:val="both"/>
        <w:rPr>
          <w:rFonts w:ascii="Times New Roman" w:hAnsi="Times New Roman"/>
          <w:color w:val="000000" w:themeColor="text1"/>
          <w:sz w:val="20"/>
        </w:rPr>
      </w:pPr>
      <w:r w:rsidRPr="0026047F">
        <w:rPr>
          <w:rFonts w:ascii="Times New Roman" w:hAnsi="Times New Roman"/>
          <w:color w:val="000000" w:themeColor="text1"/>
        </w:rPr>
        <w:t>Po rozpatrzeniu odwołania od wyniku weryfikacji sumy punktów z części pisemnej egzaminu potwierdzającego kwalifikacje w</w:t>
      </w:r>
      <w:r w:rsidR="00167C60" w:rsidRPr="0026047F">
        <w:rPr>
          <w:rFonts w:ascii="Times New Roman" w:hAnsi="Times New Roman"/>
          <w:color w:val="000000" w:themeColor="text1"/>
        </w:rPr>
        <w:t> </w:t>
      </w:r>
      <w:r w:rsidRPr="0026047F">
        <w:rPr>
          <w:rFonts w:ascii="Times New Roman" w:hAnsi="Times New Roman"/>
          <w:color w:val="000000" w:themeColor="text1"/>
        </w:rPr>
        <w:t xml:space="preserve">zawodzie </w:t>
      </w:r>
      <w:r w:rsidR="0007236D" w:rsidRPr="0026047F">
        <w:rPr>
          <w:rFonts w:ascii="Times New Roman" w:hAnsi="Times New Roman"/>
          <w:color w:val="000000" w:themeColor="text1"/>
        </w:rPr>
        <w:t xml:space="preserve">z zakresu kwalifikacji </w:t>
      </w:r>
      <w:r w:rsidRPr="0026047F">
        <w:rPr>
          <w:rFonts w:ascii="Times New Roman" w:hAnsi="Times New Roman"/>
          <w:color w:val="000000" w:themeColor="text1"/>
        </w:rPr>
        <w:t xml:space="preserve">……………………………………………………………………, uprzejmie informuję, że zgodnie z art. 44zzzt ust. 9 i 10 ustawy z dnia 7 września 1991 r. o systemie oświaty </w:t>
      </w:r>
      <w:r w:rsidR="00D65AA4">
        <w:rPr>
          <w:rFonts w:ascii="Times New Roman" w:eastAsia="Times New Roman" w:hAnsi="Times New Roman"/>
          <w:color w:val="000000" w:themeColor="text1"/>
          <w:lang w:eastAsia="pl-PL"/>
        </w:rPr>
        <w:t>w brzmieniu obowiązującym przed 1 września 201</w:t>
      </w:r>
      <w:r w:rsidR="002D514A">
        <w:rPr>
          <w:rFonts w:ascii="Times New Roman" w:eastAsia="Times New Roman" w:hAnsi="Times New Roman"/>
          <w:color w:val="000000" w:themeColor="text1"/>
          <w:lang w:eastAsia="pl-PL"/>
        </w:rPr>
        <w:t>7</w:t>
      </w:r>
      <w:r w:rsidR="00D65AA4">
        <w:rPr>
          <w:rFonts w:ascii="Times New Roman" w:eastAsia="Times New Roman" w:hAnsi="Times New Roman"/>
          <w:color w:val="000000" w:themeColor="text1"/>
          <w:lang w:eastAsia="pl-PL"/>
        </w:rPr>
        <w:t xml:space="preserve"> r</w:t>
      </w:r>
      <w:r w:rsidR="002C0718">
        <w:rPr>
          <w:rFonts w:ascii="Times New Roman" w:eastAsia="Times New Roman" w:hAnsi="Times New Roman"/>
          <w:color w:val="000000" w:themeColor="text1"/>
          <w:lang w:eastAsia="pl-PL"/>
        </w:rPr>
        <w:t>.</w:t>
      </w:r>
      <w:r w:rsidR="00D65AA4" w:rsidRPr="0026047F">
        <w:rPr>
          <w:rFonts w:ascii="Times New Roman" w:hAnsi="Times New Roman"/>
          <w:color w:val="000000" w:themeColor="text1"/>
        </w:rPr>
        <w:t xml:space="preserve"> </w:t>
      </w:r>
      <w:r w:rsidRPr="0026047F">
        <w:rPr>
          <w:rFonts w:ascii="Times New Roman" w:hAnsi="Times New Roman"/>
          <w:color w:val="000000" w:themeColor="text1"/>
        </w:rPr>
        <w:t xml:space="preserve">uznaję, że </w:t>
      </w:r>
      <w:r w:rsidRPr="0026047F">
        <w:rPr>
          <w:rFonts w:ascii="Times New Roman" w:hAnsi="Times New Roman"/>
          <w:b/>
          <w:color w:val="000000" w:themeColor="text1"/>
        </w:rPr>
        <w:t>odwołanie zasługuje na uwzględnienie w całości</w:t>
      </w:r>
      <w:r w:rsidRPr="0026047F">
        <w:rPr>
          <w:rFonts w:ascii="Times New Roman" w:hAnsi="Times New Roman"/>
          <w:color w:val="000000" w:themeColor="text1"/>
        </w:rPr>
        <w:t xml:space="preserve"> i</w:t>
      </w:r>
      <w:r w:rsidR="00D65AA4">
        <w:rPr>
          <w:rFonts w:ascii="Times New Roman" w:hAnsi="Times New Roman"/>
          <w:color w:val="000000" w:themeColor="text1"/>
        </w:rPr>
        <w:t xml:space="preserve">  </w:t>
      </w:r>
      <w:r w:rsidRPr="0026047F">
        <w:rPr>
          <w:rFonts w:ascii="Times New Roman" w:hAnsi="Times New Roman"/>
          <w:color w:val="000000" w:themeColor="text1"/>
        </w:rPr>
        <w:t>ustalam nowy wynik części pisemnej egzaminu potwierdzającego kwalifikacje w zawodzie z zakresu kwalifikacji</w:t>
      </w:r>
      <w:r w:rsidR="000B52D8" w:rsidRPr="0026047F">
        <w:rPr>
          <w:rFonts w:ascii="Times New Roman" w:hAnsi="Times New Roman"/>
          <w:color w:val="000000" w:themeColor="text1"/>
        </w:rPr>
        <w:t xml:space="preserve"> …………………………</w:t>
      </w:r>
      <w:r w:rsidR="00513526">
        <w:rPr>
          <w:rFonts w:ascii="Times New Roman" w:hAnsi="Times New Roman"/>
          <w:color w:val="000000" w:themeColor="text1"/>
        </w:rPr>
        <w:t>……………………………………………………………………………..</w:t>
      </w:r>
      <w:r w:rsidR="000B52D8" w:rsidRPr="0026047F">
        <w:rPr>
          <w:rFonts w:ascii="Times New Roman" w:hAnsi="Times New Roman"/>
          <w:color w:val="000000" w:themeColor="text1"/>
        </w:rPr>
        <w:t>…………………..</w:t>
      </w:r>
      <w:r w:rsidRPr="0026047F">
        <w:rPr>
          <w:rFonts w:ascii="Times New Roman" w:hAnsi="Times New Roman"/>
          <w:color w:val="000000" w:themeColor="text1"/>
        </w:rPr>
        <w:t xml:space="preserve"> ……………………………………………………….………………………………</w:t>
      </w:r>
      <w:r w:rsidR="00167C60" w:rsidRPr="0026047F">
        <w:rPr>
          <w:rFonts w:ascii="Times New Roman" w:hAnsi="Times New Roman"/>
          <w:color w:val="000000" w:themeColor="text1"/>
        </w:rPr>
        <w:t>…………………</w:t>
      </w:r>
      <w:r w:rsidR="00513526">
        <w:rPr>
          <w:rFonts w:ascii="Times New Roman" w:hAnsi="Times New Roman"/>
          <w:color w:val="000000" w:themeColor="text1"/>
          <w:sz w:val="20"/>
        </w:rPr>
        <w:t>na…………...…</w:t>
      </w:r>
      <w:r w:rsidRPr="0048050D">
        <w:rPr>
          <w:rFonts w:ascii="Times New Roman" w:hAnsi="Times New Roman"/>
          <w:color w:val="000000" w:themeColor="text1"/>
          <w:sz w:val="20"/>
        </w:rPr>
        <w:t>%.</w:t>
      </w:r>
    </w:p>
    <w:p w14:paraId="4D419343" w14:textId="77777777" w:rsidR="005966E3" w:rsidRPr="0048050D" w:rsidRDefault="005966E3" w:rsidP="005966E3">
      <w:pPr>
        <w:jc w:val="both"/>
        <w:rPr>
          <w:rFonts w:ascii="Times New Roman" w:hAnsi="Times New Roman"/>
          <w:color w:val="000000" w:themeColor="text1"/>
          <w:sz w:val="20"/>
        </w:rPr>
      </w:pPr>
    </w:p>
    <w:p w14:paraId="67BB56CA" w14:textId="77777777" w:rsidR="005966E3" w:rsidRPr="0048050D" w:rsidRDefault="005966E3" w:rsidP="005966E3">
      <w:pPr>
        <w:jc w:val="both"/>
        <w:rPr>
          <w:rFonts w:ascii="Times New Roman" w:hAnsi="Times New Roman"/>
          <w:color w:val="000000" w:themeColor="text1"/>
          <w:sz w:val="20"/>
          <w:szCs w:val="20"/>
        </w:rPr>
      </w:pPr>
    </w:p>
    <w:p w14:paraId="18FD8157" w14:textId="77777777" w:rsidR="005966E3" w:rsidRPr="0048050D" w:rsidRDefault="005966E3" w:rsidP="005966E3">
      <w:pPr>
        <w:ind w:right="-108"/>
        <w:jc w:val="both"/>
        <w:rPr>
          <w:rFonts w:ascii="Times New Roman" w:hAnsi="Times New Roman"/>
          <w:color w:val="000000" w:themeColor="text1"/>
          <w:sz w:val="20"/>
          <w:szCs w:val="20"/>
        </w:rPr>
      </w:pPr>
    </w:p>
    <w:p w14:paraId="5057A70B" w14:textId="77777777" w:rsidR="005966E3" w:rsidRPr="0048050D" w:rsidRDefault="005966E3" w:rsidP="005966E3">
      <w:pPr>
        <w:ind w:right="-108"/>
        <w:jc w:val="both"/>
        <w:rPr>
          <w:rFonts w:ascii="Times New Roman" w:hAnsi="Times New Roman"/>
          <w:color w:val="000000" w:themeColor="text1"/>
          <w:sz w:val="20"/>
          <w:szCs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5966E3" w:rsidRPr="0048050D" w14:paraId="7B9E9772" w14:textId="77777777" w:rsidTr="006E6CA0">
        <w:trPr>
          <w:jc w:val="right"/>
        </w:trPr>
        <w:tc>
          <w:tcPr>
            <w:tcW w:w="4216" w:type="dxa"/>
          </w:tcPr>
          <w:p w14:paraId="4DB032ED" w14:textId="77777777" w:rsidR="005966E3" w:rsidRPr="0048050D" w:rsidRDefault="005966E3"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36A917C1" w14:textId="77777777" w:rsidTr="006E6CA0">
        <w:trPr>
          <w:jc w:val="right"/>
        </w:trPr>
        <w:tc>
          <w:tcPr>
            <w:tcW w:w="4216" w:type="dxa"/>
          </w:tcPr>
          <w:p w14:paraId="0E24D918"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10011D22" w14:textId="77777777" w:rsidR="000B52D8" w:rsidRDefault="000B52D8" w:rsidP="006E40D4">
      <w:pPr>
        <w:spacing w:after="0" w:line="480" w:lineRule="auto"/>
        <w:jc w:val="both"/>
        <w:rPr>
          <w:rFonts w:ascii="Times New Roman" w:hAnsi="Times New Roman"/>
          <w:color w:val="000000" w:themeColor="text1"/>
        </w:rPr>
      </w:pPr>
    </w:p>
    <w:p w14:paraId="15C768E9" w14:textId="77777777" w:rsidR="004A2075" w:rsidRDefault="004A2075" w:rsidP="006E40D4">
      <w:pPr>
        <w:spacing w:after="0" w:line="480" w:lineRule="auto"/>
        <w:jc w:val="both"/>
        <w:rPr>
          <w:rFonts w:ascii="Times New Roman" w:hAnsi="Times New Roman"/>
          <w:color w:val="000000" w:themeColor="text1"/>
        </w:rPr>
      </w:pPr>
    </w:p>
    <w:p w14:paraId="1E107808" w14:textId="77777777" w:rsidR="004A2075" w:rsidRDefault="004A2075" w:rsidP="006E40D4">
      <w:pPr>
        <w:spacing w:after="0" w:line="480" w:lineRule="auto"/>
        <w:jc w:val="both"/>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701352AA" w14:textId="77777777" w:rsidTr="004A2075">
        <w:tc>
          <w:tcPr>
            <w:tcW w:w="421" w:type="dxa"/>
            <w:vAlign w:val="center"/>
          </w:tcPr>
          <w:p w14:paraId="78D98606" w14:textId="77777777" w:rsidR="004A2075" w:rsidRPr="004D1E04" w:rsidRDefault="004A2075" w:rsidP="00560AB9">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BF77A15" w14:textId="36EF4AE1"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0573833" w14:textId="77777777" w:rsidR="000B52D8" w:rsidRPr="0048050D" w:rsidRDefault="000B52D8">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1D13BA7F" w14:textId="77777777" w:rsidR="000B52D8" w:rsidRPr="0048050D" w:rsidRDefault="000B52D8" w:rsidP="000B52D8">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23</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B07104" w:rsidRPr="0048050D" w14:paraId="339F5002" w14:textId="77777777" w:rsidTr="006E6CA0">
        <w:tc>
          <w:tcPr>
            <w:tcW w:w="3402" w:type="dxa"/>
          </w:tcPr>
          <w:p w14:paraId="18E655EF"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577B635A"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0D9E1DF9" w14:textId="77777777" w:rsidTr="006E6CA0">
        <w:tc>
          <w:tcPr>
            <w:tcW w:w="3402" w:type="dxa"/>
          </w:tcPr>
          <w:p w14:paraId="01CD2E2E"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377138D5"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05F094BB" w14:textId="77777777" w:rsidR="00B07104" w:rsidRPr="0048050D" w:rsidRDefault="00B07104" w:rsidP="00B07104">
      <w:pPr>
        <w:ind w:right="74"/>
        <w:jc w:val="both"/>
        <w:rPr>
          <w:rFonts w:ascii="Times New Roman" w:hAnsi="Times New Roman"/>
          <w:i/>
          <w:color w:val="000000" w:themeColor="text1"/>
          <w:sz w:val="16"/>
          <w:szCs w:val="16"/>
        </w:rPr>
      </w:pPr>
    </w:p>
    <w:p w14:paraId="7986710B" w14:textId="77777777" w:rsidR="00B07104" w:rsidRPr="0048050D" w:rsidRDefault="00B07104" w:rsidP="00B07104">
      <w:pPr>
        <w:ind w:right="74"/>
        <w:jc w:val="both"/>
        <w:rPr>
          <w:rFonts w:ascii="Times New Roman" w:hAnsi="Times New Roman"/>
          <w:i/>
          <w:color w:val="000000" w:themeColor="text1"/>
          <w:sz w:val="16"/>
          <w:szCs w:val="16"/>
        </w:rPr>
      </w:pP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B07104" w:rsidRPr="0048050D" w14:paraId="7125E510" w14:textId="77777777" w:rsidTr="006E6CA0">
        <w:tc>
          <w:tcPr>
            <w:tcW w:w="5134" w:type="dxa"/>
          </w:tcPr>
          <w:p w14:paraId="35ABAC28"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15F8496F"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Centralnej Komisji </w:t>
            </w:r>
            <w:r w:rsidRPr="0048050D">
              <w:rPr>
                <w:rFonts w:ascii="Times New Roman" w:hAnsi="Times New Roman"/>
                <w:b/>
                <w:color w:val="000000" w:themeColor="text1"/>
              </w:rPr>
              <w:t>Egzaminacyjnej</w:t>
            </w:r>
          </w:p>
        </w:tc>
      </w:tr>
    </w:tbl>
    <w:p w14:paraId="55D18A6D" w14:textId="77777777" w:rsidR="00B07104" w:rsidRPr="0048050D" w:rsidRDefault="00B07104" w:rsidP="00B07104">
      <w:pPr>
        <w:ind w:right="-108"/>
        <w:jc w:val="both"/>
        <w:rPr>
          <w:rFonts w:ascii="Times New Roman" w:hAnsi="Times New Roman"/>
          <w:color w:val="000000" w:themeColor="text1"/>
          <w:sz w:val="20"/>
        </w:rPr>
      </w:pPr>
    </w:p>
    <w:p w14:paraId="62B85BED"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Okręgowej Komisji Egzaminacyjnej </w:t>
      </w:r>
    </w:p>
    <w:p w14:paraId="55AB7541"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2DBE1681"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części lub nieuwzględnienia odwołania</w:t>
      </w:r>
    </w:p>
    <w:p w14:paraId="70722F2C" w14:textId="77777777" w:rsidR="00B07104" w:rsidRPr="0048050D" w:rsidRDefault="0071546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i przekazania</w:t>
      </w:r>
      <w:r w:rsidR="00B07104" w:rsidRPr="0048050D">
        <w:rPr>
          <w:rFonts w:ascii="Times New Roman" w:eastAsiaTheme="minorHAnsi" w:hAnsi="Times New Roman"/>
          <w:b/>
          <w:smallCaps/>
          <w:color w:val="000000" w:themeColor="text1"/>
          <w:sz w:val="24"/>
          <w:szCs w:val="24"/>
        </w:rPr>
        <w:t xml:space="preserve"> odwołania do Centralnej Komisji Egzaminacyjnej </w:t>
      </w:r>
    </w:p>
    <w:p w14:paraId="6788A2CB" w14:textId="77777777" w:rsidR="00B07104" w:rsidRPr="0048050D" w:rsidRDefault="00B07104" w:rsidP="00B07104">
      <w:pPr>
        <w:jc w:val="both"/>
        <w:rPr>
          <w:rFonts w:ascii="Times New Roman" w:hAnsi="Times New Roman"/>
          <w:color w:val="000000" w:themeColor="text1"/>
          <w:sz w:val="20"/>
        </w:rPr>
      </w:pPr>
    </w:p>
    <w:p w14:paraId="7FDA30AA" w14:textId="6E61009F" w:rsidR="00B07104" w:rsidRPr="0026047F" w:rsidRDefault="00B07104" w:rsidP="00B07104">
      <w:pPr>
        <w:jc w:val="both"/>
        <w:rPr>
          <w:rFonts w:ascii="Times New Roman" w:hAnsi="Times New Roman"/>
          <w:color w:val="000000" w:themeColor="text1"/>
        </w:rPr>
      </w:pPr>
      <w:r w:rsidRPr="0026047F">
        <w:rPr>
          <w:rFonts w:ascii="Times New Roman" w:hAnsi="Times New Roman"/>
          <w:color w:val="000000" w:themeColor="text1"/>
        </w:rPr>
        <w:t xml:space="preserve">Na podstawie art. 44zzzt ust. 11* / 12* ustawy z dnia 7 września 1991 r. o systemie oświaty </w:t>
      </w:r>
      <w:r w:rsidR="00D65AA4">
        <w:rPr>
          <w:rFonts w:ascii="Times New Roman" w:eastAsia="Times New Roman" w:hAnsi="Times New Roman"/>
          <w:color w:val="000000" w:themeColor="text1"/>
          <w:lang w:eastAsia="pl-PL"/>
        </w:rPr>
        <w:t>w brzmieniu obowiązującym przed 1 września 201</w:t>
      </w:r>
      <w:r w:rsidR="002D514A">
        <w:rPr>
          <w:rFonts w:ascii="Times New Roman" w:eastAsia="Times New Roman" w:hAnsi="Times New Roman"/>
          <w:color w:val="000000" w:themeColor="text1"/>
          <w:lang w:eastAsia="pl-PL"/>
        </w:rPr>
        <w:t>7</w:t>
      </w:r>
      <w:r w:rsidR="00D65AA4">
        <w:rPr>
          <w:rFonts w:ascii="Times New Roman" w:eastAsia="Times New Roman" w:hAnsi="Times New Roman"/>
          <w:color w:val="000000" w:themeColor="text1"/>
          <w:lang w:eastAsia="pl-PL"/>
        </w:rPr>
        <w:t xml:space="preserve"> r.</w:t>
      </w:r>
      <w:r w:rsidR="00D65AA4" w:rsidRPr="0026047F">
        <w:rPr>
          <w:rFonts w:ascii="Times New Roman" w:hAnsi="Times New Roman"/>
          <w:color w:val="000000" w:themeColor="text1"/>
        </w:rPr>
        <w:t xml:space="preserve"> </w:t>
      </w:r>
      <w:r w:rsidRPr="0026047F">
        <w:rPr>
          <w:rFonts w:ascii="Times New Roman" w:hAnsi="Times New Roman"/>
          <w:color w:val="000000" w:themeColor="text1"/>
        </w:rPr>
        <w:t xml:space="preserve">przekazuję odwołanie od wyniku weryfikacji sumy punktów z części pisemnej egzaminu potwierdzającego kwalifikacje w zawodzie dokonanej przez dyrektora Okręgowej Komisji </w:t>
      </w:r>
      <w:r w:rsidR="005E1EFE">
        <w:rPr>
          <w:rFonts w:ascii="Times New Roman" w:hAnsi="Times New Roman"/>
          <w:color w:val="000000" w:themeColor="text1"/>
        </w:rPr>
        <w:t>Egzaminacyjnej w/we ……………………...</w:t>
      </w:r>
      <w:r w:rsidRPr="0026047F">
        <w:rPr>
          <w:rFonts w:ascii="Times New Roman" w:hAnsi="Times New Roman"/>
          <w:color w:val="000000" w:themeColor="text1"/>
        </w:rPr>
        <w:t>, skierowane do Kolegium Arbitrażu Egzaminacyjnego przy dyrektorze Centralnej Komisji Egzaminacyjnej. Odwołanie złożył/ła</w:t>
      </w:r>
    </w:p>
    <w:p w14:paraId="7089F1AD" w14:textId="77777777" w:rsidR="00B07104" w:rsidRPr="0048050D" w:rsidRDefault="00B07104" w:rsidP="00B07104">
      <w:pPr>
        <w:jc w:val="both"/>
        <w:rPr>
          <w:rFonts w:ascii="Times New Roman" w:hAnsi="Times New Roman"/>
          <w:color w:val="000000" w:themeColor="text1"/>
          <w:sz w:val="20"/>
        </w:rPr>
      </w:pPr>
    </w:p>
    <w:p w14:paraId="770966DE" w14:textId="77777777" w:rsidR="00B07104" w:rsidRPr="0048050D" w:rsidRDefault="00B07104" w:rsidP="00B07104">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3EBC3794" w14:textId="77777777" w:rsidR="00B07104" w:rsidRPr="0048050D" w:rsidRDefault="00B07104" w:rsidP="00B07104">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55ACF604" w14:textId="77777777" w:rsidR="00B07104" w:rsidRPr="0048050D" w:rsidRDefault="00B07104" w:rsidP="00B07104">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B07104" w:rsidRPr="0048050D" w14:paraId="4063485E" w14:textId="77777777" w:rsidTr="009B197B">
        <w:tc>
          <w:tcPr>
            <w:tcW w:w="424" w:type="dxa"/>
            <w:tcBorders>
              <w:top w:val="dotted" w:sz="4" w:space="0" w:color="auto"/>
              <w:left w:val="dotted" w:sz="4" w:space="0" w:color="auto"/>
              <w:bottom w:val="dotted" w:sz="4" w:space="0" w:color="auto"/>
              <w:right w:val="dotted" w:sz="4" w:space="0" w:color="auto"/>
            </w:tcBorders>
            <w:vAlign w:val="center"/>
          </w:tcPr>
          <w:p w14:paraId="6766DBB5"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00789F0"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C43BE8F"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DF2763F"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9AF4A4B"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34C1FF6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16F07CE"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B8B1BF6"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52BC9A10"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86F2EA8"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C5DAA83" w14:textId="77777777" w:rsidR="00B07104" w:rsidRPr="0048050D" w:rsidRDefault="00B07104" w:rsidP="006E6CA0">
            <w:pPr>
              <w:spacing w:line="360" w:lineRule="auto"/>
              <w:jc w:val="center"/>
              <w:rPr>
                <w:rFonts w:ascii="Times New Roman" w:hAnsi="Times New Roman"/>
                <w:iCs/>
                <w:color w:val="000000" w:themeColor="text1"/>
                <w:sz w:val="20"/>
              </w:rPr>
            </w:pPr>
          </w:p>
        </w:tc>
      </w:tr>
      <w:tr w:rsidR="00B07104" w:rsidRPr="0048050D" w14:paraId="07546248" w14:textId="77777777" w:rsidTr="003B6851">
        <w:trPr>
          <w:gridAfter w:val="3"/>
          <w:wAfter w:w="1089" w:type="dxa"/>
        </w:trPr>
        <w:tc>
          <w:tcPr>
            <w:tcW w:w="3584" w:type="dxa"/>
            <w:gridSpan w:val="9"/>
            <w:tcBorders>
              <w:top w:val="nil"/>
              <w:left w:val="nil"/>
              <w:bottom w:val="nil"/>
              <w:right w:val="nil"/>
            </w:tcBorders>
            <w:vAlign w:val="center"/>
          </w:tcPr>
          <w:p w14:paraId="3BDC23C0" w14:textId="77777777" w:rsidR="00B07104" w:rsidRPr="0048050D" w:rsidRDefault="00B07104" w:rsidP="006E6CA0">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4B4B1C5A"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1B8B8B61"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536EC42E" w14:textId="77777777" w:rsidR="00B07104" w:rsidRPr="0026047F" w:rsidRDefault="00B07104" w:rsidP="0026047F">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26047F">
        <w:rPr>
          <w:rFonts w:ascii="Times New Roman" w:hAnsi="Times New Roman"/>
          <w:i/>
          <w:color w:val="000000" w:themeColor="text1"/>
          <w:sz w:val="16"/>
          <w:szCs w:val="16"/>
        </w:rPr>
        <w:t>dres i numer telefonu zdającego</w:t>
      </w:r>
    </w:p>
    <w:p w14:paraId="5B68FE8A"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i dotyczy egzaminu potwierdzającego kwalifikacje w zawodzie z zakresu kwalifikacji</w:t>
      </w:r>
    </w:p>
    <w:p w14:paraId="65F9C833" w14:textId="77777777" w:rsidR="00B07104" w:rsidRPr="0048050D" w:rsidRDefault="00B07104" w:rsidP="00B07104">
      <w:pPr>
        <w:jc w:val="both"/>
        <w:rPr>
          <w:rFonts w:ascii="Times New Roman" w:hAnsi="Times New Roman"/>
          <w:color w:val="000000" w:themeColor="text1"/>
          <w:sz w:val="2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243"/>
      </w:tblGrid>
      <w:tr w:rsidR="00B07104" w:rsidRPr="0048050D" w14:paraId="6F3FA9D9" w14:textId="77777777" w:rsidTr="00B07104">
        <w:trPr>
          <w:trHeight w:val="328"/>
        </w:trPr>
        <w:tc>
          <w:tcPr>
            <w:tcW w:w="1396" w:type="dxa"/>
            <w:vMerge w:val="restart"/>
            <w:tcBorders>
              <w:right w:val="single" w:sz="4" w:space="0" w:color="auto"/>
            </w:tcBorders>
            <w:vAlign w:val="center"/>
          </w:tcPr>
          <w:p w14:paraId="3A824516" w14:textId="77777777" w:rsidR="00B07104" w:rsidRPr="0048050D" w:rsidRDefault="00B07104" w:rsidP="00B07104">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(oznaczenie i nazwa kwalifikacji)</w:t>
            </w:r>
          </w:p>
        </w:tc>
        <w:tc>
          <w:tcPr>
            <w:tcW w:w="8243" w:type="dxa"/>
            <w:vMerge w:val="restart"/>
            <w:tcBorders>
              <w:top w:val="single" w:sz="4" w:space="0" w:color="auto"/>
              <w:left w:val="single" w:sz="4" w:space="0" w:color="auto"/>
              <w:bottom w:val="single" w:sz="4" w:space="0" w:color="auto"/>
              <w:right w:val="single" w:sz="4" w:space="0" w:color="auto"/>
            </w:tcBorders>
          </w:tcPr>
          <w:p w14:paraId="32A140CC" w14:textId="77777777" w:rsidR="00B07104" w:rsidRPr="0048050D" w:rsidRDefault="00B07104" w:rsidP="006E6CA0">
            <w:pPr>
              <w:jc w:val="both"/>
              <w:rPr>
                <w:rFonts w:ascii="Times New Roman" w:hAnsi="Times New Roman"/>
                <w:color w:val="000000" w:themeColor="text1"/>
                <w:sz w:val="20"/>
                <w:szCs w:val="20"/>
              </w:rPr>
            </w:pPr>
          </w:p>
        </w:tc>
      </w:tr>
      <w:tr w:rsidR="00B07104" w:rsidRPr="0048050D" w14:paraId="01B7697D" w14:textId="77777777" w:rsidTr="00B07104">
        <w:trPr>
          <w:trHeight w:val="259"/>
        </w:trPr>
        <w:tc>
          <w:tcPr>
            <w:tcW w:w="1396" w:type="dxa"/>
            <w:vMerge/>
            <w:tcBorders>
              <w:right w:val="single" w:sz="4" w:space="0" w:color="auto"/>
            </w:tcBorders>
          </w:tcPr>
          <w:p w14:paraId="7863DE91" w14:textId="77777777" w:rsidR="00B07104" w:rsidRPr="0048050D" w:rsidRDefault="00B07104" w:rsidP="006E6CA0">
            <w:pPr>
              <w:jc w:val="both"/>
              <w:rPr>
                <w:rFonts w:ascii="Times New Roman" w:hAnsi="Times New Roman"/>
                <w:color w:val="000000" w:themeColor="text1"/>
                <w:sz w:val="8"/>
                <w:szCs w:val="20"/>
              </w:rPr>
            </w:pPr>
          </w:p>
        </w:tc>
        <w:tc>
          <w:tcPr>
            <w:tcW w:w="8243" w:type="dxa"/>
            <w:vMerge/>
            <w:tcBorders>
              <w:left w:val="single" w:sz="4" w:space="0" w:color="auto"/>
              <w:bottom w:val="single" w:sz="4" w:space="0" w:color="auto"/>
              <w:right w:val="single" w:sz="4" w:space="0" w:color="auto"/>
            </w:tcBorders>
          </w:tcPr>
          <w:p w14:paraId="2A5E60E1" w14:textId="77777777" w:rsidR="00B07104" w:rsidRPr="0048050D" w:rsidRDefault="00B07104" w:rsidP="006E6CA0">
            <w:pPr>
              <w:jc w:val="both"/>
              <w:rPr>
                <w:rFonts w:ascii="Times New Roman" w:hAnsi="Times New Roman"/>
                <w:color w:val="000000" w:themeColor="text1"/>
                <w:sz w:val="8"/>
                <w:szCs w:val="20"/>
              </w:rPr>
            </w:pPr>
          </w:p>
        </w:tc>
      </w:tr>
      <w:tr w:rsidR="00B07104" w:rsidRPr="0048050D" w14:paraId="58485498" w14:textId="77777777" w:rsidTr="00B07104">
        <w:trPr>
          <w:trHeight w:val="408"/>
        </w:trPr>
        <w:tc>
          <w:tcPr>
            <w:tcW w:w="1396" w:type="dxa"/>
            <w:vMerge/>
            <w:tcBorders>
              <w:right w:val="single" w:sz="4" w:space="0" w:color="auto"/>
            </w:tcBorders>
          </w:tcPr>
          <w:p w14:paraId="74569A67" w14:textId="77777777" w:rsidR="00B07104" w:rsidRPr="0048050D" w:rsidRDefault="00B07104" w:rsidP="006E6CA0">
            <w:pPr>
              <w:jc w:val="both"/>
              <w:rPr>
                <w:rFonts w:ascii="Times New Roman" w:hAnsi="Times New Roman"/>
                <w:color w:val="000000" w:themeColor="text1"/>
                <w:sz w:val="20"/>
                <w:szCs w:val="20"/>
              </w:rPr>
            </w:pPr>
          </w:p>
        </w:tc>
        <w:tc>
          <w:tcPr>
            <w:tcW w:w="8243" w:type="dxa"/>
            <w:vMerge/>
            <w:tcBorders>
              <w:left w:val="single" w:sz="4" w:space="0" w:color="auto"/>
              <w:bottom w:val="single" w:sz="4" w:space="0" w:color="auto"/>
              <w:right w:val="single" w:sz="4" w:space="0" w:color="auto"/>
            </w:tcBorders>
          </w:tcPr>
          <w:p w14:paraId="396E51E3" w14:textId="77777777" w:rsidR="00B07104" w:rsidRPr="0048050D" w:rsidRDefault="00B07104" w:rsidP="006E6CA0">
            <w:pPr>
              <w:jc w:val="both"/>
              <w:rPr>
                <w:rFonts w:ascii="Times New Roman" w:hAnsi="Times New Roman"/>
                <w:color w:val="000000" w:themeColor="text1"/>
                <w:sz w:val="20"/>
                <w:szCs w:val="20"/>
              </w:rPr>
            </w:pPr>
          </w:p>
        </w:tc>
      </w:tr>
    </w:tbl>
    <w:p w14:paraId="69E230F8" w14:textId="77777777" w:rsidR="00B07104" w:rsidRPr="0048050D" w:rsidRDefault="00B07104" w:rsidP="00B07104">
      <w:pPr>
        <w:jc w:val="both"/>
        <w:rPr>
          <w:rFonts w:ascii="Times New Roman" w:hAnsi="Times New Roman"/>
          <w:color w:val="000000" w:themeColor="text1"/>
          <w:sz w:val="20"/>
        </w:rPr>
      </w:pPr>
    </w:p>
    <w:p w14:paraId="257D8D8F"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Zdający nie zgadza się z przyznaną liczbą punktów w zadaniu/zadaniach: ……………………………………………</w:t>
      </w:r>
    </w:p>
    <w:p w14:paraId="5CAC7D44" w14:textId="77777777" w:rsidR="00B07104" w:rsidRPr="0048050D" w:rsidRDefault="00B07104" w:rsidP="00B07104">
      <w:pPr>
        <w:spacing w:before="120"/>
        <w:jc w:val="both"/>
        <w:rPr>
          <w:rFonts w:ascii="Times New Roman" w:hAnsi="Times New Roman"/>
          <w:color w:val="000000" w:themeColor="text1"/>
          <w:sz w:val="20"/>
        </w:rPr>
      </w:pPr>
      <w:r w:rsidRPr="0048050D">
        <w:rPr>
          <w:rFonts w:ascii="Times New Roman" w:hAnsi="Times New Roman"/>
          <w:color w:val="000000" w:themeColor="text1"/>
          <w:sz w:val="20"/>
        </w:rPr>
        <w:t>………………………………………………………………………………………………………………………………</w:t>
      </w:r>
    </w:p>
    <w:p w14:paraId="604E7D22" w14:textId="77777777" w:rsidR="00B07104" w:rsidRPr="0048050D" w:rsidRDefault="00B07104" w:rsidP="00B07104">
      <w:pPr>
        <w:jc w:val="both"/>
        <w:rPr>
          <w:rFonts w:ascii="Times New Roman" w:hAnsi="Times New Roman"/>
          <w:color w:val="000000" w:themeColor="text1"/>
          <w:sz w:val="20"/>
        </w:rPr>
      </w:pPr>
    </w:p>
    <w:p w14:paraId="3E235C9D"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całości </w:t>
      </w:r>
      <w:r w:rsidRPr="0048050D">
        <w:rPr>
          <w:rFonts w:ascii="Times New Roman" w:hAnsi="Times New Roman"/>
          <w:color w:val="000000" w:themeColor="text1"/>
          <w:sz w:val="20"/>
        </w:rPr>
        <w:t>uwzględniłam/em odwołanie w zakresie zadania/zadań**: ……………………………………………………</w:t>
      </w:r>
    </w:p>
    <w:p w14:paraId="6DA4D603"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części </w:t>
      </w:r>
      <w:r w:rsidRPr="0048050D">
        <w:rPr>
          <w:rFonts w:ascii="Times New Roman" w:hAnsi="Times New Roman"/>
          <w:color w:val="000000" w:themeColor="text1"/>
          <w:sz w:val="20"/>
        </w:rPr>
        <w:t>uwzględniłam/em odwołanie w zakresie zadania/zadań**: ……………………………………………………</w:t>
      </w:r>
    </w:p>
    <w:p w14:paraId="67B32F44"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60293F68"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ab/>
        <w:t>Uzasadnienie***: …………………………………………………………………………………………………</w:t>
      </w:r>
    </w:p>
    <w:p w14:paraId="297274B7"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p>
    <w:p w14:paraId="26F45498" w14:textId="77777777" w:rsidR="00B07104" w:rsidRPr="0048050D" w:rsidRDefault="00B07104" w:rsidP="00B07104">
      <w:pPr>
        <w:jc w:val="both"/>
        <w:rPr>
          <w:rFonts w:ascii="Times New Roman" w:hAnsi="Times New Roman"/>
          <w:color w:val="000000" w:themeColor="text1"/>
          <w:sz w:val="20"/>
        </w:rPr>
      </w:pPr>
    </w:p>
    <w:p w14:paraId="065E02F8"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Nie uwzględniłam/em</w:t>
      </w:r>
      <w:r w:rsidRPr="0048050D">
        <w:rPr>
          <w:rFonts w:ascii="Times New Roman" w:hAnsi="Times New Roman"/>
          <w:color w:val="000000" w:themeColor="text1"/>
          <w:sz w:val="20"/>
        </w:rPr>
        <w:t xml:space="preserve"> odwołania w zakresie zadania/zadań**: …………………………………………………………..</w:t>
      </w:r>
    </w:p>
    <w:p w14:paraId="5FA49CF6"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p>
    <w:p w14:paraId="49268466"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p>
    <w:p w14:paraId="65B220A2"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Załączam:</w:t>
      </w:r>
    </w:p>
    <w:p w14:paraId="7D9AD00C" w14:textId="56F3F00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 odwołanie zdającego (na druku </w:t>
      </w:r>
      <w:r w:rsidRPr="0048050D">
        <w:rPr>
          <w:rFonts w:ascii="Times New Roman" w:hAnsi="Times New Roman"/>
          <w:i/>
          <w:color w:val="000000" w:themeColor="text1"/>
          <w:sz w:val="20"/>
        </w:rPr>
        <w:t>załącznik 21</w:t>
      </w:r>
      <w:r w:rsidRPr="0048050D">
        <w:rPr>
          <w:rFonts w:ascii="Times New Roman" w:hAnsi="Times New Roman"/>
          <w:color w:val="000000" w:themeColor="text1"/>
          <w:sz w:val="20"/>
        </w:rPr>
        <w:t>)</w:t>
      </w:r>
    </w:p>
    <w:p w14:paraId="372C5D76" w14:textId="77777777" w:rsidR="00FE25FC"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w:t>
      </w:r>
      <w:r w:rsidR="0007236D" w:rsidRPr="0048050D">
        <w:rPr>
          <w:rFonts w:ascii="Times New Roman" w:hAnsi="Times New Roman"/>
          <w:color w:val="000000" w:themeColor="text1"/>
          <w:sz w:val="20"/>
        </w:rPr>
        <w:t xml:space="preserve"> kopię karty odpowiedzi</w:t>
      </w:r>
    </w:p>
    <w:p w14:paraId="3C0A5082" w14:textId="77777777" w:rsidR="00B07104" w:rsidRPr="0048050D" w:rsidRDefault="00B07104" w:rsidP="00102E30">
      <w:pPr>
        <w:ind w:left="142" w:hanging="142"/>
        <w:jc w:val="both"/>
        <w:rPr>
          <w:rFonts w:ascii="Times New Roman" w:hAnsi="Times New Roman"/>
          <w:color w:val="000000" w:themeColor="text1"/>
          <w:sz w:val="20"/>
        </w:rPr>
      </w:pPr>
      <w:r w:rsidRPr="0048050D">
        <w:rPr>
          <w:rFonts w:ascii="Times New Roman" w:hAnsi="Times New Roman"/>
          <w:color w:val="000000" w:themeColor="text1"/>
          <w:sz w:val="20"/>
        </w:rPr>
        <w:t>– kopię informacji o wyniku weryfikacji sumy punktów, o której mowa w art. 44zzz ust. 5 ust</w:t>
      </w:r>
      <w:r w:rsidR="0007236D" w:rsidRPr="0048050D">
        <w:rPr>
          <w:rFonts w:ascii="Times New Roman" w:hAnsi="Times New Roman"/>
          <w:color w:val="000000" w:themeColor="text1"/>
          <w:sz w:val="20"/>
        </w:rPr>
        <w:t>awy z dnia 7 września 1991 r. o </w:t>
      </w:r>
      <w:r w:rsidRPr="0048050D">
        <w:rPr>
          <w:rFonts w:ascii="Times New Roman" w:hAnsi="Times New Roman"/>
          <w:color w:val="000000" w:themeColor="text1"/>
          <w:sz w:val="20"/>
        </w:rPr>
        <w:t>systemie oświaty</w:t>
      </w:r>
    </w:p>
    <w:p w14:paraId="72BF607E" w14:textId="77777777" w:rsidR="00B07104" w:rsidRPr="0048050D" w:rsidRDefault="00B07104" w:rsidP="00B07104">
      <w:pPr>
        <w:jc w:val="both"/>
        <w:rPr>
          <w:rFonts w:ascii="Times New Roman" w:hAnsi="Times New Roman"/>
          <w:color w:val="000000" w:themeColor="text1"/>
          <w:sz w:val="20"/>
        </w:rPr>
      </w:pPr>
    </w:p>
    <w:p w14:paraId="32E5B6BD" w14:textId="77777777" w:rsidR="00B07104" w:rsidRPr="0048050D" w:rsidRDefault="00B07104" w:rsidP="00B07104">
      <w:pPr>
        <w:jc w:val="both"/>
        <w:rPr>
          <w:rFonts w:ascii="Times New Roman" w:hAnsi="Times New Roman"/>
          <w:color w:val="000000" w:themeColor="text1"/>
          <w:sz w:val="20"/>
        </w:rPr>
      </w:pPr>
    </w:p>
    <w:p w14:paraId="31A038F8" w14:textId="77777777" w:rsidR="00B07104" w:rsidRPr="0048050D" w:rsidRDefault="00B07104" w:rsidP="00B07104">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B07104" w:rsidRPr="0048050D" w14:paraId="6CD2C0F5" w14:textId="77777777" w:rsidTr="006E6CA0">
        <w:trPr>
          <w:jc w:val="right"/>
        </w:trPr>
        <w:tc>
          <w:tcPr>
            <w:tcW w:w="4216" w:type="dxa"/>
          </w:tcPr>
          <w:p w14:paraId="6AB6406F" w14:textId="77777777" w:rsidR="00B07104" w:rsidRPr="0048050D" w:rsidRDefault="00B07104"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2325C501" w14:textId="77777777" w:rsidTr="006E6CA0">
        <w:trPr>
          <w:jc w:val="right"/>
        </w:trPr>
        <w:tc>
          <w:tcPr>
            <w:tcW w:w="4216" w:type="dxa"/>
          </w:tcPr>
          <w:p w14:paraId="6C4160A7"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7B038536" w14:textId="77777777" w:rsidR="00B07104" w:rsidRPr="0048050D" w:rsidRDefault="00B07104" w:rsidP="00B07104">
      <w:pPr>
        <w:jc w:val="both"/>
        <w:rPr>
          <w:rFonts w:ascii="Times New Roman" w:hAnsi="Times New Roman"/>
          <w:color w:val="000000" w:themeColor="text1"/>
          <w:sz w:val="18"/>
        </w:rPr>
      </w:pPr>
    </w:p>
    <w:p w14:paraId="511A5E41"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7B9EC458"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wpisać numer/numery zadań.</w:t>
      </w:r>
    </w:p>
    <w:p w14:paraId="14DF50EB"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podać szczegółowe uzasadnienie rozstrzygnięcia dla każdego zadania osobno.</w:t>
      </w:r>
    </w:p>
    <w:p w14:paraId="562FFF0B" w14:textId="77777777" w:rsidR="00B07104" w:rsidRPr="0048050D" w:rsidRDefault="00B07104" w:rsidP="00B07104">
      <w:pPr>
        <w:jc w:val="both"/>
        <w:rPr>
          <w:rFonts w:ascii="Times New Roman" w:hAnsi="Times New Roman"/>
          <w:color w:val="000000" w:themeColor="text1"/>
          <w:sz w:val="18"/>
        </w:rPr>
      </w:pPr>
    </w:p>
    <w:p w14:paraId="0A582144" w14:textId="77777777" w:rsidR="00B07104" w:rsidRPr="0048050D" w:rsidRDefault="00B07104" w:rsidP="00B07104">
      <w:pPr>
        <w:jc w:val="both"/>
        <w:rPr>
          <w:rFonts w:ascii="Times New Roman" w:hAnsi="Times New Roman"/>
          <w:color w:val="000000" w:themeColor="text1"/>
          <w:sz w:val="18"/>
        </w:rPr>
      </w:pPr>
    </w:p>
    <w:p w14:paraId="7200E021" w14:textId="77777777" w:rsidR="00B07104" w:rsidRPr="0048050D" w:rsidRDefault="00B07104" w:rsidP="00B07104">
      <w:pPr>
        <w:jc w:val="both"/>
        <w:rPr>
          <w:rFonts w:ascii="Times New Roman" w:hAnsi="Times New Roman"/>
          <w:color w:val="000000" w:themeColor="text1"/>
          <w:sz w:val="20"/>
          <w:szCs w:val="20"/>
        </w:rPr>
      </w:pPr>
    </w:p>
    <w:p w14:paraId="26A33532"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5E3C8585" w14:textId="7B2D92AA"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595D4C">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(imię i nazwisko zdającego)</w:t>
      </w:r>
    </w:p>
    <w:p w14:paraId="52DB2EA9" w14:textId="77777777" w:rsidR="004A2075" w:rsidRDefault="004A2075">
      <w:pPr>
        <w:spacing w:after="0" w:line="240" w:lineRule="auto"/>
        <w:rPr>
          <w:rFonts w:ascii="Times New Roman" w:hAnsi="Times New Roman"/>
          <w:color w:val="000000" w:themeColor="text1"/>
        </w:rPr>
      </w:pPr>
    </w:p>
    <w:p w14:paraId="3D99E016" w14:textId="77777777" w:rsidR="004A2075" w:rsidRDefault="004A2075">
      <w:pPr>
        <w:spacing w:after="0" w:line="240" w:lineRule="auto"/>
        <w:rPr>
          <w:rFonts w:ascii="Times New Roman" w:hAnsi="Times New Roman"/>
          <w:color w:val="000000" w:themeColor="text1"/>
        </w:rPr>
      </w:pPr>
    </w:p>
    <w:p w14:paraId="53368BE6" w14:textId="77777777" w:rsidR="004A2075" w:rsidRDefault="004A2075">
      <w:pPr>
        <w:spacing w:after="0" w:line="240" w:lineRule="auto"/>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6480A155" w14:textId="77777777" w:rsidTr="004A2075">
        <w:tc>
          <w:tcPr>
            <w:tcW w:w="421" w:type="dxa"/>
            <w:vAlign w:val="center"/>
          </w:tcPr>
          <w:p w14:paraId="6EA1E393" w14:textId="77777777" w:rsidR="004A2075" w:rsidRPr="004D1E04" w:rsidRDefault="004A2075" w:rsidP="00560AB9">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53A46341" w14:textId="50510A06"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5BA2939" w14:textId="77777777" w:rsidR="00FE25FC" w:rsidRPr="0048050D" w:rsidRDefault="00FE25FC">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41CC4666" w14:textId="77777777" w:rsidR="00FE25FC" w:rsidRPr="0048050D" w:rsidRDefault="00FE25FC" w:rsidP="00FE25FC">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24</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6E6CA0" w:rsidRPr="0048050D" w14:paraId="5C7EE2D1" w14:textId="77777777" w:rsidTr="006E6CA0">
        <w:tc>
          <w:tcPr>
            <w:tcW w:w="3402" w:type="dxa"/>
          </w:tcPr>
          <w:p w14:paraId="54B596F6"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556D4863"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28DC706F" w14:textId="77777777" w:rsidTr="006E6CA0">
        <w:tc>
          <w:tcPr>
            <w:tcW w:w="3402" w:type="dxa"/>
          </w:tcPr>
          <w:p w14:paraId="0AD05880"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75DFE18A"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2BD20B32" w14:textId="77777777" w:rsidR="006E6CA0" w:rsidRPr="00595B88" w:rsidRDefault="006E6CA0" w:rsidP="007315ED">
      <w:pPr>
        <w:shd w:val="clear" w:color="auto" w:fill="F2F2F2" w:themeFill="background1" w:themeFillShade="F2"/>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Kolegium Arbitrażu </w:t>
      </w:r>
      <w:r w:rsidRPr="00595B88">
        <w:rPr>
          <w:rFonts w:ascii="Times New Roman" w:eastAsiaTheme="minorHAnsi" w:hAnsi="Times New Roman"/>
          <w:b/>
          <w:smallCaps/>
          <w:color w:val="000000" w:themeColor="text1"/>
          <w:sz w:val="24"/>
          <w:szCs w:val="24"/>
        </w:rPr>
        <w:t>Egzaminacyjnego</w:t>
      </w:r>
    </w:p>
    <w:p w14:paraId="340451D6" w14:textId="4AEFACAD" w:rsidR="006E6CA0" w:rsidRPr="00595B88" w:rsidRDefault="006E6CA0" w:rsidP="006E6CA0">
      <w:pPr>
        <w:jc w:val="both"/>
        <w:rPr>
          <w:rFonts w:ascii="Times New Roman" w:hAnsi="Times New Roman"/>
          <w:color w:val="000000" w:themeColor="text1"/>
          <w:sz w:val="20"/>
        </w:rPr>
      </w:pPr>
      <w:r w:rsidRPr="00595B88">
        <w:rPr>
          <w:rFonts w:ascii="Times New Roman" w:hAnsi="Times New Roman"/>
          <w:color w:val="000000" w:themeColor="text1"/>
          <w:sz w:val="20"/>
        </w:rPr>
        <w:t xml:space="preserve">Na podstawie art. 44zzzt ust. 18 ustawy z dnia 7 września 1991 r. o systemie oświaty </w:t>
      </w:r>
      <w:r w:rsidR="00BC32E8">
        <w:rPr>
          <w:rFonts w:ascii="Times New Roman" w:eastAsia="Times New Roman" w:hAnsi="Times New Roman"/>
          <w:color w:val="000000" w:themeColor="text1"/>
          <w:lang w:eastAsia="pl-PL"/>
        </w:rPr>
        <w:t>w brzmieniu obowiązującym przed 1 września 201</w:t>
      </w:r>
      <w:r w:rsidR="002D514A">
        <w:rPr>
          <w:rFonts w:ascii="Times New Roman" w:eastAsia="Times New Roman" w:hAnsi="Times New Roman"/>
          <w:color w:val="000000" w:themeColor="text1"/>
          <w:lang w:eastAsia="pl-PL"/>
        </w:rPr>
        <w:t>7</w:t>
      </w:r>
      <w:r w:rsidR="00BC32E8">
        <w:rPr>
          <w:rFonts w:ascii="Times New Roman" w:eastAsia="Times New Roman" w:hAnsi="Times New Roman"/>
          <w:color w:val="000000" w:themeColor="text1"/>
          <w:lang w:eastAsia="pl-PL"/>
        </w:rPr>
        <w:t xml:space="preserve"> r</w:t>
      </w:r>
      <w:r w:rsidR="00682A6B">
        <w:rPr>
          <w:rFonts w:ascii="Times New Roman" w:eastAsia="Times New Roman" w:hAnsi="Times New Roman"/>
          <w:color w:val="000000" w:themeColor="text1"/>
          <w:lang w:eastAsia="pl-PL"/>
        </w:rPr>
        <w:t>.</w:t>
      </w:r>
      <w:r w:rsidR="00BC32E8" w:rsidRPr="00595B88">
        <w:rPr>
          <w:rFonts w:ascii="Times New Roman" w:hAnsi="Times New Roman"/>
          <w:color w:val="000000" w:themeColor="text1"/>
          <w:sz w:val="20"/>
        </w:rPr>
        <w:t xml:space="preserve"> </w:t>
      </w:r>
      <w:r w:rsidRPr="00595B88">
        <w:rPr>
          <w:rFonts w:ascii="Times New Roman" w:hAnsi="Times New Roman"/>
          <w:color w:val="000000" w:themeColor="text1"/>
          <w:sz w:val="20"/>
        </w:rPr>
        <w:t>po</w:t>
      </w:r>
      <w:r w:rsidR="008D1DE3" w:rsidRPr="00595B88">
        <w:rPr>
          <w:rFonts w:ascii="Times New Roman" w:hAnsi="Times New Roman"/>
          <w:color w:val="000000" w:themeColor="text1"/>
          <w:sz w:val="20"/>
        </w:rPr>
        <w:t> </w:t>
      </w:r>
      <w:r w:rsidRPr="00595B88">
        <w:rPr>
          <w:rFonts w:ascii="Times New Roman" w:hAnsi="Times New Roman"/>
          <w:color w:val="000000" w:themeColor="text1"/>
          <w:sz w:val="20"/>
        </w:rPr>
        <w:t>rozpatrzeniu odwołania od wyniku weryfikacji sumy punktów z części pisemnej egzaminu</w:t>
      </w:r>
      <w:r w:rsidR="007315ED" w:rsidRPr="00595B88">
        <w:rPr>
          <w:rFonts w:ascii="Times New Roman" w:hAnsi="Times New Roman"/>
          <w:color w:val="000000" w:themeColor="text1"/>
          <w:sz w:val="20"/>
        </w:rPr>
        <w:t xml:space="preserve"> potwierdzającego kwalifikacje w</w:t>
      </w:r>
      <w:r w:rsidR="008D1DE3" w:rsidRPr="00595B88">
        <w:rPr>
          <w:rFonts w:ascii="Times New Roman" w:hAnsi="Times New Roman"/>
          <w:color w:val="000000" w:themeColor="text1"/>
          <w:sz w:val="20"/>
        </w:rPr>
        <w:t> </w:t>
      </w:r>
      <w:r w:rsidR="007315ED" w:rsidRPr="00595B88">
        <w:rPr>
          <w:rFonts w:ascii="Times New Roman" w:hAnsi="Times New Roman"/>
          <w:color w:val="000000" w:themeColor="text1"/>
          <w:sz w:val="20"/>
        </w:rPr>
        <w:t>zawodzie</w:t>
      </w:r>
      <w:r w:rsidRPr="00595B88">
        <w:rPr>
          <w:rFonts w:ascii="Times New Roman" w:hAnsi="Times New Roman"/>
          <w:color w:val="000000" w:themeColor="text1"/>
          <w:sz w:val="20"/>
        </w:rPr>
        <w:t xml:space="preserve"> dokonanej przez dyrektora okręgowej komisji egzaminacyjnej, dotyczącego egzaminu </w:t>
      </w:r>
      <w:r w:rsidR="007315ED" w:rsidRPr="00595B88">
        <w:rPr>
          <w:rFonts w:ascii="Times New Roman" w:hAnsi="Times New Roman"/>
          <w:color w:val="000000" w:themeColor="text1"/>
          <w:sz w:val="20"/>
        </w:rPr>
        <w:t>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810"/>
      </w:tblGrid>
      <w:tr w:rsidR="007315ED" w:rsidRPr="0048050D" w14:paraId="1C7D18A2" w14:textId="77777777" w:rsidTr="007315ED">
        <w:trPr>
          <w:trHeight w:val="328"/>
        </w:trPr>
        <w:tc>
          <w:tcPr>
            <w:tcW w:w="1396" w:type="dxa"/>
            <w:vMerge w:val="restart"/>
            <w:tcBorders>
              <w:right w:val="single" w:sz="4" w:space="0" w:color="auto"/>
            </w:tcBorders>
            <w:vAlign w:val="center"/>
          </w:tcPr>
          <w:p w14:paraId="24C43BF6" w14:textId="77777777" w:rsidR="007315ED" w:rsidRPr="0048050D" w:rsidRDefault="007315ED" w:rsidP="006E6CA0">
            <w:pPr>
              <w:spacing w:before="80" w:after="80"/>
              <w:rPr>
                <w:rFonts w:ascii="Times New Roman" w:hAnsi="Times New Roman"/>
                <w:b/>
                <w:bCs/>
                <w:color w:val="000000" w:themeColor="text1"/>
                <w:sz w:val="20"/>
                <w:szCs w:val="12"/>
              </w:rPr>
            </w:pPr>
            <w:r w:rsidRPr="0048050D">
              <w:rPr>
                <w:rFonts w:ascii="Times New Roman" w:hAnsi="Times New Roman"/>
                <w:bCs/>
                <w:color w:val="000000" w:themeColor="text1"/>
                <w:sz w:val="20"/>
                <w:szCs w:val="20"/>
              </w:rPr>
              <w:t>(oznaczenie i nazwa kwalifikacji)</w:t>
            </w:r>
          </w:p>
        </w:tc>
        <w:tc>
          <w:tcPr>
            <w:tcW w:w="8810" w:type="dxa"/>
            <w:vMerge w:val="restart"/>
            <w:tcBorders>
              <w:top w:val="single" w:sz="4" w:space="0" w:color="auto"/>
              <w:left w:val="single" w:sz="4" w:space="0" w:color="auto"/>
              <w:bottom w:val="single" w:sz="4" w:space="0" w:color="auto"/>
              <w:right w:val="single" w:sz="4" w:space="0" w:color="auto"/>
            </w:tcBorders>
          </w:tcPr>
          <w:p w14:paraId="173D0F35" w14:textId="77777777" w:rsidR="007315ED" w:rsidRPr="0048050D" w:rsidRDefault="007315ED" w:rsidP="006E6CA0">
            <w:pPr>
              <w:jc w:val="both"/>
              <w:rPr>
                <w:rFonts w:ascii="Times New Roman" w:hAnsi="Times New Roman"/>
                <w:color w:val="000000" w:themeColor="text1"/>
                <w:sz w:val="20"/>
                <w:szCs w:val="20"/>
              </w:rPr>
            </w:pPr>
          </w:p>
        </w:tc>
      </w:tr>
      <w:tr w:rsidR="007315ED" w:rsidRPr="0048050D" w14:paraId="19DD8CB0" w14:textId="77777777" w:rsidTr="007315ED">
        <w:trPr>
          <w:trHeight w:val="259"/>
        </w:trPr>
        <w:tc>
          <w:tcPr>
            <w:tcW w:w="1396" w:type="dxa"/>
            <w:vMerge/>
            <w:tcBorders>
              <w:right w:val="single" w:sz="4" w:space="0" w:color="auto"/>
            </w:tcBorders>
          </w:tcPr>
          <w:p w14:paraId="0626B10F" w14:textId="77777777" w:rsidR="007315ED" w:rsidRPr="0048050D" w:rsidRDefault="007315ED" w:rsidP="006E6CA0">
            <w:pPr>
              <w:jc w:val="both"/>
              <w:rPr>
                <w:rFonts w:ascii="Times New Roman" w:hAnsi="Times New Roman"/>
                <w:color w:val="000000" w:themeColor="text1"/>
                <w:sz w:val="8"/>
                <w:szCs w:val="20"/>
              </w:rPr>
            </w:pPr>
          </w:p>
        </w:tc>
        <w:tc>
          <w:tcPr>
            <w:tcW w:w="8810" w:type="dxa"/>
            <w:vMerge/>
            <w:tcBorders>
              <w:left w:val="single" w:sz="4" w:space="0" w:color="auto"/>
              <w:bottom w:val="single" w:sz="4" w:space="0" w:color="auto"/>
              <w:right w:val="single" w:sz="4" w:space="0" w:color="auto"/>
            </w:tcBorders>
          </w:tcPr>
          <w:p w14:paraId="15633464" w14:textId="77777777" w:rsidR="007315ED" w:rsidRPr="0048050D" w:rsidRDefault="007315ED" w:rsidP="006E6CA0">
            <w:pPr>
              <w:jc w:val="both"/>
              <w:rPr>
                <w:rFonts w:ascii="Times New Roman" w:hAnsi="Times New Roman"/>
                <w:color w:val="000000" w:themeColor="text1"/>
                <w:sz w:val="8"/>
                <w:szCs w:val="20"/>
              </w:rPr>
            </w:pPr>
          </w:p>
        </w:tc>
      </w:tr>
      <w:tr w:rsidR="007315ED" w:rsidRPr="0048050D" w14:paraId="34724B5D" w14:textId="77777777" w:rsidTr="007315ED">
        <w:trPr>
          <w:trHeight w:val="408"/>
        </w:trPr>
        <w:tc>
          <w:tcPr>
            <w:tcW w:w="1396" w:type="dxa"/>
            <w:vMerge/>
            <w:tcBorders>
              <w:right w:val="single" w:sz="4" w:space="0" w:color="auto"/>
            </w:tcBorders>
          </w:tcPr>
          <w:p w14:paraId="636B03CB" w14:textId="77777777" w:rsidR="007315ED" w:rsidRPr="0048050D" w:rsidRDefault="007315ED" w:rsidP="006E6CA0">
            <w:pPr>
              <w:jc w:val="both"/>
              <w:rPr>
                <w:rFonts w:ascii="Times New Roman" w:hAnsi="Times New Roman"/>
                <w:color w:val="000000" w:themeColor="text1"/>
                <w:sz w:val="20"/>
                <w:szCs w:val="20"/>
              </w:rPr>
            </w:pPr>
          </w:p>
        </w:tc>
        <w:tc>
          <w:tcPr>
            <w:tcW w:w="8810" w:type="dxa"/>
            <w:vMerge/>
            <w:tcBorders>
              <w:left w:val="single" w:sz="4" w:space="0" w:color="auto"/>
              <w:bottom w:val="single" w:sz="4" w:space="0" w:color="auto"/>
              <w:right w:val="single" w:sz="4" w:space="0" w:color="auto"/>
            </w:tcBorders>
          </w:tcPr>
          <w:p w14:paraId="1B7D6401" w14:textId="77777777" w:rsidR="007315ED" w:rsidRPr="0048050D" w:rsidRDefault="007315ED" w:rsidP="006E6CA0">
            <w:pPr>
              <w:jc w:val="both"/>
              <w:rPr>
                <w:rFonts w:ascii="Times New Roman" w:hAnsi="Times New Roman"/>
                <w:color w:val="000000" w:themeColor="text1"/>
                <w:sz w:val="20"/>
                <w:szCs w:val="20"/>
              </w:rPr>
            </w:pPr>
          </w:p>
        </w:tc>
      </w:tr>
    </w:tbl>
    <w:p w14:paraId="1FC1EFD3" w14:textId="77777777" w:rsidR="006E6CA0" w:rsidRPr="0048050D" w:rsidRDefault="006E6CA0" w:rsidP="006E6CA0">
      <w:pPr>
        <w:jc w:val="both"/>
        <w:rPr>
          <w:rFonts w:ascii="Times New Roman" w:hAnsi="Times New Roman"/>
          <w:color w:val="000000" w:themeColor="text1"/>
          <w:sz w:val="20"/>
        </w:rPr>
      </w:pPr>
    </w:p>
    <w:p w14:paraId="6E1A3E9A"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Oznaczenie odwołania nadane przez Centralną Komisję Egzaminacyjną: ………………</w:t>
      </w:r>
    </w:p>
    <w:p w14:paraId="7FE088B0" w14:textId="77777777" w:rsidR="006E6CA0" w:rsidRPr="0048050D" w:rsidRDefault="006E6CA0" w:rsidP="006E6CA0">
      <w:pPr>
        <w:jc w:val="both"/>
        <w:rPr>
          <w:rFonts w:ascii="Times New Roman" w:hAnsi="Times New Roman"/>
          <w:color w:val="000000" w:themeColor="text1"/>
          <w:sz w:val="20"/>
        </w:rPr>
      </w:pPr>
    </w:p>
    <w:p w14:paraId="63E8B3C2"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Kolegium Arbitrażu Egzaminacyjnego, przestrzegając zasad oceniania rozwiązań zadań, o których mowa w art. 9a ust. 2 pkt 2 przywołanej ustawy, podjęło następujące rozstrzyg</w:t>
      </w:r>
      <w:r w:rsidR="007315ED" w:rsidRPr="0048050D">
        <w:rPr>
          <w:rFonts w:ascii="Times New Roman" w:hAnsi="Times New Roman"/>
          <w:color w:val="000000" w:themeColor="text1"/>
          <w:sz w:val="20"/>
        </w:rPr>
        <w:t>nięcie</w:t>
      </w:r>
      <w:r w:rsidRPr="0048050D">
        <w:rPr>
          <w:rFonts w:ascii="Times New Roman" w:hAnsi="Times New Roman"/>
          <w:color w:val="000000" w:themeColor="text1"/>
          <w:sz w:val="20"/>
        </w:rPr>
        <w:t>:</w:t>
      </w:r>
    </w:p>
    <w:p w14:paraId="71450200" w14:textId="77777777" w:rsidR="006E6CA0" w:rsidRPr="0048050D" w:rsidRDefault="006E6CA0" w:rsidP="006E6CA0">
      <w:pPr>
        <w:jc w:val="both"/>
        <w:rPr>
          <w:rFonts w:ascii="Times New Roman" w:hAnsi="Times New Roman"/>
          <w:color w:val="000000" w:themeColor="text1"/>
          <w:sz w:val="20"/>
        </w:rPr>
      </w:pPr>
    </w:p>
    <w:p w14:paraId="7F6AA2BF" w14:textId="77777777" w:rsidR="006E6CA0" w:rsidRPr="0048050D" w:rsidRDefault="006E6CA0" w:rsidP="004E1FF3">
      <w:pPr>
        <w:pStyle w:val="Akapitzlist"/>
        <w:numPr>
          <w:ilvl w:val="0"/>
          <w:numId w:val="192"/>
        </w:numPr>
        <w:spacing w:after="0" w:line="240" w:lineRule="auto"/>
        <w:ind w:right="0"/>
        <w:rPr>
          <w:color w:val="000000" w:themeColor="text1"/>
        </w:rPr>
      </w:pPr>
      <w:r w:rsidRPr="0048050D">
        <w:rPr>
          <w:b/>
          <w:color w:val="000000" w:themeColor="text1"/>
        </w:rPr>
        <w:t xml:space="preserve">w całości </w:t>
      </w:r>
      <w:r w:rsidRPr="0048050D">
        <w:rPr>
          <w:color w:val="000000" w:themeColor="text1"/>
        </w:rPr>
        <w:t>uwzględniono odwołanie w zakresie zadania/zadań*: ……………………………………………………</w:t>
      </w:r>
      <w:r w:rsidR="007315ED" w:rsidRPr="0048050D">
        <w:rPr>
          <w:color w:val="000000" w:themeColor="text1"/>
        </w:rPr>
        <w:t>……….</w:t>
      </w:r>
    </w:p>
    <w:p w14:paraId="38F27731" w14:textId="77777777" w:rsidR="006E6CA0" w:rsidRPr="0048050D" w:rsidRDefault="006E6CA0" w:rsidP="006E6CA0">
      <w:pPr>
        <w:pStyle w:val="Akapitzlist"/>
        <w:ind w:left="360"/>
        <w:rPr>
          <w:color w:val="000000" w:themeColor="text1"/>
        </w:rPr>
      </w:pPr>
    </w:p>
    <w:p w14:paraId="48D36BBE" w14:textId="77777777" w:rsidR="006E6CA0" w:rsidRPr="0048050D" w:rsidRDefault="007315ED" w:rsidP="006E6CA0">
      <w:pPr>
        <w:pStyle w:val="Akapitzlist"/>
        <w:spacing w:line="360" w:lineRule="auto"/>
        <w:ind w:left="360"/>
        <w:rPr>
          <w:color w:val="000000" w:themeColor="text1"/>
        </w:rPr>
      </w:pPr>
      <w:r w:rsidRPr="0048050D">
        <w:rPr>
          <w:color w:val="000000" w:themeColor="text1"/>
        </w:rPr>
        <w:t>Uzasadnienie**</w:t>
      </w:r>
      <w:r w:rsidR="006E6CA0" w:rsidRPr="0048050D">
        <w:rPr>
          <w:color w:val="000000" w:themeColor="text1"/>
        </w:rPr>
        <w:t>: ……………………………………………………………………………………………………</w:t>
      </w:r>
      <w:r w:rsidRPr="0048050D">
        <w:rPr>
          <w:color w:val="000000" w:themeColor="text1"/>
        </w:rPr>
        <w:t>…………</w:t>
      </w:r>
    </w:p>
    <w:p w14:paraId="71D922CD" w14:textId="77777777" w:rsidR="006E6CA0" w:rsidRPr="0048050D" w:rsidRDefault="006E6CA0" w:rsidP="006E6CA0">
      <w:pPr>
        <w:pStyle w:val="Akapitzlist"/>
        <w:spacing w:line="360" w:lineRule="auto"/>
        <w:ind w:left="360"/>
        <w:rPr>
          <w:color w:val="000000" w:themeColor="text1"/>
        </w:rPr>
      </w:pPr>
      <w:r w:rsidRPr="0048050D">
        <w:rPr>
          <w:color w:val="000000" w:themeColor="text1"/>
        </w:rPr>
        <w:t>…………………………………………………………………………………………………………………………………………………………………………………………………………………………………………………………………………………………………………………………………………………………………………………………………………………………………………………………………………………………………………</w:t>
      </w:r>
    </w:p>
    <w:p w14:paraId="3218F6F4" w14:textId="77777777" w:rsidR="006E6CA0" w:rsidRPr="0048050D" w:rsidRDefault="006E6CA0" w:rsidP="006E6CA0">
      <w:pPr>
        <w:jc w:val="both"/>
        <w:rPr>
          <w:rFonts w:ascii="Times New Roman" w:hAnsi="Times New Roman"/>
          <w:color w:val="000000" w:themeColor="text1"/>
          <w:sz w:val="20"/>
        </w:rPr>
      </w:pPr>
    </w:p>
    <w:p w14:paraId="02C6B873" w14:textId="77777777" w:rsidR="006E6CA0" w:rsidRPr="0048050D" w:rsidRDefault="006E6CA0" w:rsidP="004E1FF3">
      <w:pPr>
        <w:pStyle w:val="Akapitzlist"/>
        <w:numPr>
          <w:ilvl w:val="0"/>
          <w:numId w:val="192"/>
        </w:numPr>
        <w:spacing w:after="0" w:line="240" w:lineRule="auto"/>
        <w:ind w:right="0"/>
        <w:rPr>
          <w:color w:val="000000" w:themeColor="text1"/>
        </w:rPr>
      </w:pPr>
      <w:r w:rsidRPr="0048050D">
        <w:rPr>
          <w:b/>
          <w:color w:val="000000" w:themeColor="text1"/>
        </w:rPr>
        <w:t xml:space="preserve">w części </w:t>
      </w:r>
      <w:r w:rsidRPr="0048050D">
        <w:rPr>
          <w:color w:val="000000" w:themeColor="text1"/>
        </w:rPr>
        <w:t>uwzględniono odwo</w:t>
      </w:r>
      <w:r w:rsidR="007315ED" w:rsidRPr="0048050D">
        <w:rPr>
          <w:color w:val="000000" w:themeColor="text1"/>
        </w:rPr>
        <w:t>łanie w zakresie zadania/zadań*</w:t>
      </w:r>
      <w:r w:rsidRPr="0048050D">
        <w:rPr>
          <w:color w:val="000000" w:themeColor="text1"/>
        </w:rPr>
        <w:t>: ……………………………………………………</w:t>
      </w:r>
    </w:p>
    <w:p w14:paraId="1C9EC409"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11D33FDA" w14:textId="77777777"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p>
    <w:p w14:paraId="7045499C" w14:textId="77777777"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2D25E773" w14:textId="77777777" w:rsidR="006E6CA0" w:rsidRPr="0048050D" w:rsidRDefault="006E6CA0" w:rsidP="006E6CA0">
      <w:pPr>
        <w:jc w:val="both"/>
        <w:rPr>
          <w:rFonts w:ascii="Times New Roman" w:hAnsi="Times New Roman"/>
          <w:color w:val="000000" w:themeColor="text1"/>
          <w:sz w:val="20"/>
        </w:rPr>
      </w:pPr>
    </w:p>
    <w:p w14:paraId="222CF155" w14:textId="77777777" w:rsidR="006E6CA0" w:rsidRPr="0048050D" w:rsidRDefault="006E6CA0" w:rsidP="004E1FF3">
      <w:pPr>
        <w:pStyle w:val="Akapitzlist"/>
        <w:numPr>
          <w:ilvl w:val="0"/>
          <w:numId w:val="192"/>
        </w:numPr>
        <w:spacing w:after="0" w:line="240" w:lineRule="auto"/>
        <w:ind w:right="0"/>
        <w:rPr>
          <w:color w:val="000000" w:themeColor="text1"/>
        </w:rPr>
      </w:pPr>
      <w:r w:rsidRPr="0048050D">
        <w:rPr>
          <w:b/>
          <w:color w:val="000000" w:themeColor="text1"/>
        </w:rPr>
        <w:t>nie uwzględniono</w:t>
      </w:r>
      <w:r w:rsidRPr="0048050D">
        <w:rPr>
          <w:color w:val="000000" w:themeColor="text1"/>
        </w:rPr>
        <w:t xml:space="preserve"> odwo</w:t>
      </w:r>
      <w:r w:rsidR="007315ED" w:rsidRPr="0048050D">
        <w:rPr>
          <w:color w:val="000000" w:themeColor="text1"/>
        </w:rPr>
        <w:t>łania w zakresie zadania/zadań*</w:t>
      </w:r>
      <w:r w:rsidRPr="0048050D">
        <w:rPr>
          <w:color w:val="000000" w:themeColor="text1"/>
        </w:rPr>
        <w:t>: …………………………………………………………</w:t>
      </w:r>
    </w:p>
    <w:p w14:paraId="31331974"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10644D3D" w14:textId="77777777"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Pr="0048050D">
        <w:rPr>
          <w:rFonts w:ascii="Times New Roman" w:hAnsi="Times New Roman"/>
          <w:color w:val="000000" w:themeColor="text1"/>
          <w:sz w:val="20"/>
        </w:rPr>
        <w:t>…………</w:t>
      </w:r>
    </w:p>
    <w:p w14:paraId="72F3C552" w14:textId="77777777"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0CE5C26B" w14:textId="77777777" w:rsidR="006E6CA0" w:rsidRPr="0048050D" w:rsidRDefault="006E6CA0" w:rsidP="006E6CA0">
      <w:pPr>
        <w:jc w:val="both"/>
        <w:rPr>
          <w:rFonts w:ascii="Times New Roman" w:hAnsi="Times New Roman"/>
          <w:b/>
          <w:color w:val="000000" w:themeColor="text1"/>
          <w:sz w:val="20"/>
        </w:rPr>
      </w:pPr>
      <w:r w:rsidRPr="0048050D">
        <w:rPr>
          <w:rFonts w:ascii="Times New Roman" w:hAnsi="Times New Roman"/>
          <w:b/>
          <w:color w:val="000000" w:themeColor="text1"/>
          <w:sz w:val="20"/>
        </w:rPr>
        <w:lastRenderedPageBreak/>
        <w:t xml:space="preserve">Rozstrzygnięcie Kolegium Arbitrażu Egzaminacyjnego jest ostateczne i nie służy na nie skarga do sądu administracyjnego. </w:t>
      </w:r>
    </w:p>
    <w:p w14:paraId="65603E70" w14:textId="77777777" w:rsidR="006E6CA0" w:rsidRPr="0048050D" w:rsidRDefault="006E6CA0" w:rsidP="006E6CA0">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gridCol w:w="4216"/>
      </w:tblGrid>
      <w:tr w:rsidR="006E6CA0" w:rsidRPr="0048050D" w14:paraId="5710A93C" w14:textId="77777777" w:rsidTr="006E6CA0">
        <w:trPr>
          <w:jc w:val="right"/>
        </w:trPr>
        <w:tc>
          <w:tcPr>
            <w:tcW w:w="4216" w:type="dxa"/>
          </w:tcPr>
          <w:p w14:paraId="3848380A" w14:textId="77777777" w:rsidR="006E6CA0" w:rsidRPr="0048050D" w:rsidRDefault="006E6CA0"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4216" w:type="dxa"/>
          </w:tcPr>
          <w:p w14:paraId="459A99F2" w14:textId="77777777" w:rsidR="006E6CA0" w:rsidRPr="0048050D" w:rsidRDefault="006E6CA0"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535EB79E" w14:textId="77777777" w:rsidTr="006E6CA0">
        <w:trPr>
          <w:jc w:val="right"/>
        </w:trPr>
        <w:tc>
          <w:tcPr>
            <w:tcW w:w="4216" w:type="dxa"/>
          </w:tcPr>
          <w:p w14:paraId="35395836"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członka Kolegium</w:t>
            </w:r>
          </w:p>
        </w:tc>
        <w:tc>
          <w:tcPr>
            <w:tcW w:w="4216" w:type="dxa"/>
          </w:tcPr>
          <w:p w14:paraId="73F9DB4B"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 xml:space="preserve">podpis członka Kolegium </w:t>
            </w:r>
          </w:p>
        </w:tc>
      </w:tr>
    </w:tbl>
    <w:p w14:paraId="73B70D79" w14:textId="77777777" w:rsidR="006E6CA0" w:rsidRPr="0048050D" w:rsidRDefault="006E6CA0" w:rsidP="006E6CA0">
      <w:pPr>
        <w:jc w:val="center"/>
        <w:rPr>
          <w:rFonts w:ascii="Times New Roman" w:eastAsiaTheme="minorHAnsi" w:hAnsi="Times New Roman"/>
          <w:i/>
          <w:color w:val="000000" w:themeColor="text1"/>
          <w:sz w:val="16"/>
        </w:rPr>
      </w:pPr>
    </w:p>
    <w:p w14:paraId="508CDC6F" w14:textId="77777777" w:rsidR="006E6CA0" w:rsidRPr="0048050D" w:rsidRDefault="006E6CA0" w:rsidP="006E6CA0">
      <w:pPr>
        <w:jc w:val="both"/>
        <w:rPr>
          <w:rFonts w:ascii="Times New Roman" w:hAnsi="Times New Roman"/>
          <w:color w:val="000000" w:themeColor="text1"/>
          <w:sz w:val="18"/>
        </w:rPr>
      </w:pPr>
    </w:p>
    <w:p w14:paraId="46F1635E" w14:textId="77777777"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wpisać numer/numery zadań.</w:t>
      </w:r>
    </w:p>
    <w:p w14:paraId="357DED35" w14:textId="77777777"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podać szczegółowe uzasadnienie rozstrzygnięcia dla każdego zadania osobno. Uzasadnienie powinno zawierać w szczególności ocenę zasadności argumentów podniesionych w odwołaniu.</w:t>
      </w:r>
    </w:p>
    <w:p w14:paraId="3B01DED9" w14:textId="77777777" w:rsidR="006E6CA0" w:rsidRPr="0048050D" w:rsidRDefault="006E6CA0" w:rsidP="006E6CA0">
      <w:pPr>
        <w:jc w:val="both"/>
        <w:rPr>
          <w:rFonts w:ascii="Times New Roman" w:hAnsi="Times New Roman"/>
          <w:color w:val="000000" w:themeColor="text1"/>
          <w:sz w:val="18"/>
        </w:rPr>
      </w:pPr>
    </w:p>
    <w:p w14:paraId="51CF0771" w14:textId="4D8CFBA7" w:rsidR="006E6CA0" w:rsidRDefault="006E6CA0" w:rsidP="006E6CA0">
      <w:pPr>
        <w:jc w:val="both"/>
        <w:rPr>
          <w:rFonts w:ascii="Times New Roman" w:hAnsi="Times New Roman"/>
          <w:b/>
          <w:color w:val="000000" w:themeColor="text1"/>
          <w:sz w:val="18"/>
        </w:rPr>
      </w:pPr>
      <w:r w:rsidRPr="0048050D">
        <w:rPr>
          <w:rFonts w:ascii="Times New Roman" w:hAnsi="Times New Roman"/>
          <w:b/>
          <w:color w:val="000000" w:themeColor="text1"/>
          <w:sz w:val="18"/>
        </w:rPr>
        <w:t xml:space="preserve">Rozstrzygnięcie wraz z uzasadnieniem podlega przekazaniu dyrektorowi Centralnej Komisji Egzaminacyjnej, który niezwłocznie przesyła je dyrektorowi okręgowej komisji egzaminacyjnej oraz </w:t>
      </w:r>
      <w:r w:rsidR="0007236D" w:rsidRPr="0048050D">
        <w:rPr>
          <w:rFonts w:ascii="Times New Roman" w:hAnsi="Times New Roman"/>
          <w:b/>
          <w:color w:val="000000" w:themeColor="text1"/>
          <w:sz w:val="18"/>
        </w:rPr>
        <w:t>zdającemu</w:t>
      </w:r>
      <w:r w:rsidRPr="0048050D">
        <w:rPr>
          <w:rFonts w:ascii="Times New Roman" w:hAnsi="Times New Roman"/>
          <w:b/>
          <w:color w:val="000000" w:themeColor="text1"/>
          <w:sz w:val="18"/>
        </w:rPr>
        <w:t>, któr</w:t>
      </w:r>
      <w:r w:rsidR="0007236D" w:rsidRPr="0048050D">
        <w:rPr>
          <w:rFonts w:ascii="Times New Roman" w:hAnsi="Times New Roman"/>
          <w:b/>
          <w:color w:val="000000" w:themeColor="text1"/>
          <w:sz w:val="18"/>
        </w:rPr>
        <w:t>y wni</w:t>
      </w:r>
      <w:r w:rsidR="005710E3">
        <w:rPr>
          <w:rFonts w:ascii="Times New Roman" w:hAnsi="Times New Roman"/>
          <w:b/>
          <w:color w:val="000000" w:themeColor="text1"/>
          <w:sz w:val="18"/>
        </w:rPr>
        <w:t>ósł</w:t>
      </w:r>
      <w:r w:rsidRPr="0048050D">
        <w:rPr>
          <w:rFonts w:ascii="Times New Roman" w:hAnsi="Times New Roman"/>
          <w:b/>
          <w:color w:val="000000" w:themeColor="text1"/>
          <w:sz w:val="18"/>
        </w:rPr>
        <w:t xml:space="preserve"> odwołanie.</w:t>
      </w:r>
    </w:p>
    <w:p w14:paraId="0E5D6760" w14:textId="77777777" w:rsidR="001875C0" w:rsidRDefault="001875C0" w:rsidP="006E6CA0">
      <w:pPr>
        <w:jc w:val="both"/>
        <w:rPr>
          <w:rFonts w:ascii="Times New Roman" w:hAnsi="Times New Roman"/>
          <w:b/>
          <w:color w:val="000000" w:themeColor="text1"/>
          <w:sz w:val="18"/>
        </w:rPr>
      </w:pPr>
    </w:p>
    <w:p w14:paraId="305381E0" w14:textId="77777777" w:rsidR="001875C0" w:rsidRDefault="001875C0" w:rsidP="006E6CA0">
      <w:pPr>
        <w:jc w:val="both"/>
        <w:rPr>
          <w:rFonts w:ascii="Times New Roman" w:hAnsi="Times New Roman"/>
          <w:b/>
          <w:color w:val="000000" w:themeColor="text1"/>
          <w:sz w:val="18"/>
        </w:rPr>
      </w:pPr>
    </w:p>
    <w:p w14:paraId="0EAA4A77" w14:textId="77777777" w:rsidR="001875C0" w:rsidRDefault="001875C0" w:rsidP="006E6CA0">
      <w:pPr>
        <w:jc w:val="both"/>
        <w:rPr>
          <w:rFonts w:ascii="Times New Roman" w:hAnsi="Times New Roman"/>
          <w:b/>
          <w:color w:val="000000" w:themeColor="text1"/>
          <w:sz w:val="18"/>
        </w:rPr>
      </w:pPr>
    </w:p>
    <w:p w14:paraId="35F773C6" w14:textId="77777777" w:rsidR="001875C0" w:rsidRDefault="001875C0" w:rsidP="006E6CA0">
      <w:pPr>
        <w:jc w:val="both"/>
        <w:rPr>
          <w:rFonts w:ascii="Times New Roman" w:hAnsi="Times New Roman"/>
          <w:b/>
          <w:color w:val="000000" w:themeColor="text1"/>
          <w:sz w:val="18"/>
        </w:rPr>
      </w:pPr>
    </w:p>
    <w:p w14:paraId="712143C6" w14:textId="77777777" w:rsidR="001875C0" w:rsidRDefault="001875C0" w:rsidP="006E6CA0">
      <w:pPr>
        <w:jc w:val="both"/>
        <w:rPr>
          <w:rFonts w:ascii="Times New Roman" w:hAnsi="Times New Roman"/>
          <w:b/>
          <w:color w:val="000000" w:themeColor="text1"/>
          <w:sz w:val="18"/>
        </w:rPr>
      </w:pPr>
    </w:p>
    <w:p w14:paraId="243202C2" w14:textId="77777777" w:rsidR="001875C0" w:rsidRDefault="001875C0" w:rsidP="006E6CA0">
      <w:pPr>
        <w:jc w:val="both"/>
        <w:rPr>
          <w:rFonts w:ascii="Times New Roman" w:hAnsi="Times New Roman"/>
          <w:b/>
          <w:color w:val="000000" w:themeColor="text1"/>
          <w:sz w:val="18"/>
        </w:rPr>
      </w:pPr>
    </w:p>
    <w:p w14:paraId="2DA0A1D2" w14:textId="77777777" w:rsidR="001875C0" w:rsidRDefault="001875C0" w:rsidP="006E6CA0">
      <w:pPr>
        <w:jc w:val="both"/>
        <w:rPr>
          <w:rFonts w:ascii="Times New Roman" w:hAnsi="Times New Roman"/>
          <w:b/>
          <w:color w:val="000000" w:themeColor="text1"/>
          <w:sz w:val="18"/>
        </w:rPr>
      </w:pPr>
    </w:p>
    <w:p w14:paraId="066CCADC" w14:textId="77777777" w:rsidR="001875C0" w:rsidRDefault="001875C0" w:rsidP="006E6CA0">
      <w:pPr>
        <w:jc w:val="both"/>
        <w:rPr>
          <w:rFonts w:ascii="Times New Roman" w:hAnsi="Times New Roman"/>
          <w:b/>
          <w:color w:val="000000" w:themeColor="text1"/>
          <w:sz w:val="18"/>
        </w:rPr>
      </w:pPr>
    </w:p>
    <w:p w14:paraId="16AF1E09" w14:textId="77777777" w:rsidR="001875C0" w:rsidRDefault="001875C0" w:rsidP="006E6CA0">
      <w:pPr>
        <w:jc w:val="both"/>
        <w:rPr>
          <w:rFonts w:ascii="Times New Roman" w:hAnsi="Times New Roman"/>
          <w:b/>
          <w:color w:val="000000" w:themeColor="text1"/>
          <w:sz w:val="18"/>
        </w:rPr>
      </w:pPr>
    </w:p>
    <w:p w14:paraId="571FF704" w14:textId="77777777" w:rsidR="001875C0" w:rsidRDefault="001875C0" w:rsidP="006E6CA0">
      <w:pPr>
        <w:jc w:val="both"/>
        <w:rPr>
          <w:rFonts w:ascii="Times New Roman" w:hAnsi="Times New Roman"/>
          <w:b/>
          <w:color w:val="000000" w:themeColor="text1"/>
          <w:sz w:val="18"/>
        </w:rPr>
      </w:pPr>
    </w:p>
    <w:p w14:paraId="005433B1" w14:textId="77777777" w:rsidR="001875C0" w:rsidRDefault="001875C0" w:rsidP="006E6CA0">
      <w:pPr>
        <w:jc w:val="both"/>
        <w:rPr>
          <w:rFonts w:ascii="Times New Roman" w:hAnsi="Times New Roman"/>
          <w:b/>
          <w:color w:val="000000" w:themeColor="text1"/>
          <w:sz w:val="18"/>
        </w:rPr>
      </w:pPr>
    </w:p>
    <w:p w14:paraId="394FBB9B" w14:textId="77777777" w:rsidR="001875C0" w:rsidRDefault="001875C0" w:rsidP="006E6CA0">
      <w:pPr>
        <w:jc w:val="both"/>
        <w:rPr>
          <w:rFonts w:ascii="Times New Roman" w:hAnsi="Times New Roman"/>
          <w:b/>
          <w:color w:val="000000" w:themeColor="text1"/>
          <w:sz w:val="18"/>
        </w:rPr>
      </w:pPr>
    </w:p>
    <w:p w14:paraId="42DD0CE4" w14:textId="77777777" w:rsidR="001875C0" w:rsidRDefault="001875C0" w:rsidP="006E6CA0">
      <w:pPr>
        <w:jc w:val="both"/>
        <w:rPr>
          <w:rFonts w:ascii="Times New Roman" w:hAnsi="Times New Roman"/>
          <w:b/>
          <w:color w:val="000000" w:themeColor="text1"/>
          <w:sz w:val="18"/>
        </w:rPr>
      </w:pPr>
    </w:p>
    <w:p w14:paraId="3544580D" w14:textId="77777777" w:rsidR="001875C0" w:rsidRDefault="001875C0" w:rsidP="006E6CA0">
      <w:pPr>
        <w:jc w:val="both"/>
        <w:rPr>
          <w:rFonts w:ascii="Times New Roman" w:hAnsi="Times New Roman"/>
          <w:b/>
          <w:color w:val="000000" w:themeColor="text1"/>
          <w:sz w:val="18"/>
        </w:rPr>
      </w:pPr>
    </w:p>
    <w:p w14:paraId="19F2C0AB" w14:textId="77777777" w:rsidR="001875C0" w:rsidRDefault="001875C0" w:rsidP="006E6CA0">
      <w:pPr>
        <w:jc w:val="both"/>
        <w:rPr>
          <w:rFonts w:ascii="Times New Roman" w:hAnsi="Times New Roman"/>
          <w:b/>
          <w:color w:val="000000" w:themeColor="text1"/>
          <w:sz w:val="18"/>
        </w:rPr>
      </w:pPr>
    </w:p>
    <w:p w14:paraId="10D620B6" w14:textId="77777777" w:rsidR="001875C0" w:rsidRDefault="001875C0" w:rsidP="006E6CA0">
      <w:pPr>
        <w:jc w:val="both"/>
        <w:rPr>
          <w:rFonts w:ascii="Times New Roman" w:hAnsi="Times New Roman"/>
          <w:b/>
          <w:color w:val="000000" w:themeColor="text1"/>
          <w:sz w:val="18"/>
        </w:rPr>
      </w:pPr>
    </w:p>
    <w:p w14:paraId="01B1AFA0" w14:textId="77777777" w:rsidR="001875C0" w:rsidRDefault="001875C0" w:rsidP="006E6CA0">
      <w:pPr>
        <w:jc w:val="both"/>
        <w:rPr>
          <w:rFonts w:ascii="Times New Roman" w:hAnsi="Times New Roman"/>
          <w:b/>
          <w:color w:val="000000" w:themeColor="text1"/>
          <w:sz w:val="18"/>
        </w:rPr>
      </w:pPr>
    </w:p>
    <w:p w14:paraId="18AB47DF" w14:textId="77777777" w:rsidR="001875C0" w:rsidRDefault="001875C0" w:rsidP="006E6CA0">
      <w:pPr>
        <w:jc w:val="both"/>
        <w:rPr>
          <w:rFonts w:ascii="Times New Roman" w:hAnsi="Times New Roman"/>
          <w:b/>
          <w:color w:val="000000" w:themeColor="text1"/>
          <w:sz w:val="18"/>
        </w:rPr>
      </w:pPr>
    </w:p>
    <w:p w14:paraId="7DF0F912" w14:textId="77777777" w:rsidR="001875C0" w:rsidRDefault="001875C0" w:rsidP="006E6CA0">
      <w:pPr>
        <w:jc w:val="both"/>
        <w:rPr>
          <w:rFonts w:ascii="Times New Roman" w:hAnsi="Times New Roman"/>
          <w:b/>
          <w:color w:val="000000" w:themeColor="text1"/>
          <w:sz w:val="18"/>
        </w:rPr>
      </w:pPr>
    </w:p>
    <w:p w14:paraId="20902E30" w14:textId="77777777" w:rsidR="001875C0" w:rsidRDefault="001875C0" w:rsidP="006E6CA0">
      <w:pPr>
        <w:jc w:val="both"/>
        <w:rPr>
          <w:rFonts w:ascii="Times New Roman" w:hAnsi="Times New Roman"/>
          <w:b/>
          <w:color w:val="000000" w:themeColor="text1"/>
          <w:sz w:val="18"/>
        </w:rPr>
      </w:pPr>
    </w:p>
    <w:p w14:paraId="5648AAA6" w14:textId="77777777" w:rsidR="001875C0" w:rsidRDefault="001875C0" w:rsidP="006E6CA0">
      <w:pPr>
        <w:jc w:val="both"/>
        <w:rPr>
          <w:rFonts w:ascii="Times New Roman" w:hAnsi="Times New Roman"/>
          <w:b/>
          <w:color w:val="000000" w:themeColor="text1"/>
          <w:sz w:val="18"/>
        </w:rPr>
      </w:pPr>
    </w:p>
    <w:p w14:paraId="3CC77986" w14:textId="77777777" w:rsidR="001875C0" w:rsidRPr="0048050D" w:rsidRDefault="001875C0" w:rsidP="006E6CA0">
      <w:pPr>
        <w:jc w:val="both"/>
        <w:rPr>
          <w:rFonts w:ascii="Times New Roman" w:hAnsi="Times New Roman"/>
          <w:b/>
          <w:color w:val="000000" w:themeColor="text1"/>
          <w:sz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7A1F9939" w14:textId="77777777" w:rsidTr="001875C0">
        <w:tc>
          <w:tcPr>
            <w:tcW w:w="421" w:type="dxa"/>
            <w:vAlign w:val="center"/>
          </w:tcPr>
          <w:p w14:paraId="4B8DCDA4" w14:textId="77777777" w:rsidR="001875C0" w:rsidRPr="004D1E04" w:rsidRDefault="001875C0" w:rsidP="00560AB9">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A16DCC1" w14:textId="45762F2D" w:rsidR="001875C0" w:rsidRDefault="001875C0"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94619FE" w14:textId="77777777" w:rsidR="00BB093D" w:rsidRPr="0048050D" w:rsidRDefault="00BB093D">
      <w:pPr>
        <w:spacing w:after="0" w:line="240" w:lineRule="auto"/>
        <w:rPr>
          <w:b/>
          <w:color w:val="000000" w:themeColor="text1"/>
        </w:rPr>
      </w:pPr>
      <w:r w:rsidRPr="0048050D">
        <w:rPr>
          <w:b/>
          <w:color w:val="000000" w:themeColor="text1"/>
        </w:rPr>
        <w:br w:type="page"/>
      </w:r>
    </w:p>
    <w:p w14:paraId="015FE98A" w14:textId="77777777" w:rsidR="002D6C40" w:rsidRPr="0048050D" w:rsidRDefault="00727F4E" w:rsidP="002D6C40">
      <w:pPr>
        <w:shd w:val="clear" w:color="auto" w:fill="DEEAF6"/>
        <w:tabs>
          <w:tab w:val="right" w:pos="10303"/>
        </w:tabs>
        <w:spacing w:line="256" w:lineRule="auto"/>
        <w:outlineLvl w:val="0"/>
        <w:rPr>
          <w:b/>
          <w:color w:val="000000" w:themeColor="text1"/>
        </w:rPr>
      </w:pPr>
      <w:r w:rsidRPr="0048050D">
        <w:rPr>
          <w:b/>
          <w:color w:val="000000" w:themeColor="text1"/>
        </w:rPr>
        <w:lastRenderedPageBreak/>
        <w:t>Załącznik 25</w:t>
      </w:r>
    </w:p>
    <w:p w14:paraId="578EF274" w14:textId="77777777" w:rsidR="002D6C40" w:rsidRPr="0048050D" w:rsidRDefault="002D6C40" w:rsidP="00367D13">
      <w:pPr>
        <w:pBdr>
          <w:top w:val="single" w:sz="4" w:space="1" w:color="auto"/>
          <w:left w:val="single" w:sz="4" w:space="4" w:color="auto"/>
          <w:bottom w:val="single" w:sz="4" w:space="1" w:color="auto"/>
          <w:right w:val="single" w:sz="4" w:space="4" w:color="auto"/>
          <w:between w:val="single" w:sz="4" w:space="1" w:color="auto"/>
          <w:bar w:val="single" w:sz="4" w:color="auto"/>
        </w:pBdr>
        <w:ind w:right="-108"/>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A. </w:t>
      </w:r>
      <w:r w:rsidRPr="0048050D">
        <w:rPr>
          <w:rFonts w:ascii="Times New Roman" w:hAnsi="Times New Roman"/>
          <w:color w:val="000000" w:themeColor="text1"/>
          <w:sz w:val="20"/>
          <w:szCs w:val="20"/>
        </w:rPr>
        <w:t>Wypełnia zdający</w:t>
      </w:r>
    </w:p>
    <w:p w14:paraId="21F82323" w14:textId="77777777" w:rsidR="00727F4E" w:rsidRPr="0048050D" w:rsidRDefault="00727F4E" w:rsidP="002D6C40">
      <w:pPr>
        <w:shd w:val="clear" w:color="auto" w:fill="FFFFFF" w:themeFill="background1"/>
        <w:tabs>
          <w:tab w:val="right" w:pos="10303"/>
        </w:tabs>
        <w:spacing w:line="256" w:lineRule="auto"/>
        <w:outlineLvl w:val="0"/>
        <w:rPr>
          <w:b/>
          <w:color w:val="000000" w:themeColor="text1"/>
        </w:r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1678"/>
      </w:tblGrid>
      <w:tr w:rsidR="001672A6" w:rsidRPr="0048050D" w14:paraId="5A547311" w14:textId="77777777" w:rsidTr="001126F6">
        <w:tc>
          <w:tcPr>
            <w:tcW w:w="3316" w:type="dxa"/>
          </w:tcPr>
          <w:p w14:paraId="4768B03C"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163DC252"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5B5B24A6" w14:textId="77777777" w:rsidTr="001126F6">
        <w:tc>
          <w:tcPr>
            <w:tcW w:w="3316" w:type="dxa"/>
          </w:tcPr>
          <w:p w14:paraId="74CF449D"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4E883B63"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5299CC6B" w14:textId="77777777" w:rsidR="00727F4E" w:rsidRPr="0048050D" w:rsidRDefault="00727F4E" w:rsidP="00C43AF8">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1441616"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w:t>
      </w:r>
      <w:r w:rsidR="00C43AF8" w:rsidRPr="0048050D">
        <w:rPr>
          <w:rFonts w:ascii="Times New Roman" w:hAnsi="Times New Roman"/>
          <w:i/>
          <w:color w:val="000000" w:themeColor="text1"/>
          <w:sz w:val="20"/>
          <w:szCs w:val="20"/>
        </w:rPr>
        <w:t>zwisko zdającego</w:t>
      </w:r>
    </w:p>
    <w:p w14:paraId="5C103570" w14:textId="77777777" w:rsidR="00C43AF8" w:rsidRPr="0048050D" w:rsidRDefault="00C43AF8" w:rsidP="00C43AF8">
      <w:pPr>
        <w:spacing w:after="0" w:line="240" w:lineRule="auto"/>
        <w:ind w:right="74"/>
        <w:jc w:val="both"/>
        <w:rPr>
          <w:rFonts w:ascii="Times New Roman" w:hAnsi="Times New Roman"/>
          <w:i/>
          <w:color w:val="000000" w:themeColor="text1"/>
          <w:sz w:val="20"/>
          <w:szCs w:val="2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412"/>
        <w:gridCol w:w="412"/>
        <w:gridCol w:w="413"/>
        <w:gridCol w:w="412"/>
        <w:gridCol w:w="412"/>
        <w:gridCol w:w="413"/>
        <w:gridCol w:w="412"/>
        <w:gridCol w:w="412"/>
        <w:gridCol w:w="413"/>
        <w:gridCol w:w="412"/>
        <w:gridCol w:w="413"/>
      </w:tblGrid>
      <w:tr w:rsidR="001672A6" w:rsidRPr="0048050D" w14:paraId="7AD83D41" w14:textId="77777777" w:rsidTr="000323C5">
        <w:trPr>
          <w:trHeight w:val="317"/>
        </w:trPr>
        <w:tc>
          <w:tcPr>
            <w:tcW w:w="1701" w:type="dxa"/>
            <w:tcBorders>
              <w:top w:val="nil"/>
              <w:left w:val="nil"/>
              <w:bottom w:val="nil"/>
              <w:right w:val="dotted" w:sz="4" w:space="0" w:color="auto"/>
            </w:tcBorders>
            <w:vAlign w:val="center"/>
          </w:tcPr>
          <w:p w14:paraId="74DEF5CE" w14:textId="77777777" w:rsidR="00727F4E" w:rsidRPr="0048050D" w:rsidRDefault="00727F4E" w:rsidP="001126F6">
            <w:pPr>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412" w:type="dxa"/>
            <w:tcBorders>
              <w:top w:val="dotted" w:sz="4" w:space="0" w:color="auto"/>
              <w:left w:val="dotted" w:sz="4" w:space="0" w:color="auto"/>
              <w:bottom w:val="dotted" w:sz="4" w:space="0" w:color="auto"/>
              <w:right w:val="dotted" w:sz="4" w:space="0" w:color="auto"/>
            </w:tcBorders>
            <w:vAlign w:val="center"/>
          </w:tcPr>
          <w:p w14:paraId="2888E429"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26A5CA58"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41505674"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42117ABB"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339E229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54A0C4DB"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36ACD788"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1FD54B4F"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54B6D37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04DA634E"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4920653A"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r>
    </w:tbl>
    <w:p w14:paraId="54B2E8FD"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6EA10DD8"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833A5F" w:rsidRPr="0048050D">
        <w:rPr>
          <w:rFonts w:ascii="Times New Roman" w:hAnsi="Times New Roman"/>
          <w:color w:val="000000" w:themeColor="text1"/>
          <w:sz w:val="20"/>
          <w:szCs w:val="20"/>
        </w:rPr>
        <w:t>...................................</w:t>
      </w:r>
    </w:p>
    <w:p w14:paraId="339D12CD"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adres </w:t>
      </w:r>
      <w:r w:rsidR="00833A5F" w:rsidRPr="0048050D">
        <w:rPr>
          <w:rFonts w:ascii="Times New Roman" w:hAnsi="Times New Roman"/>
          <w:i/>
          <w:color w:val="000000" w:themeColor="text1"/>
          <w:sz w:val="20"/>
          <w:szCs w:val="20"/>
        </w:rPr>
        <w:t>zdającego do korespondencji (miejscowość, ulica, kod pocztowy, poczta))</w:t>
      </w:r>
    </w:p>
    <w:p w14:paraId="2BE71BB7"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5C1EFBC4"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BAD8890" w14:textId="77777777" w:rsidR="00833A5F"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telefonu zdającego</w:t>
      </w:r>
      <w:r w:rsidR="00833A5F" w:rsidRPr="0048050D">
        <w:rPr>
          <w:rFonts w:ascii="Times New Roman" w:hAnsi="Times New Roman"/>
          <w:i/>
          <w:color w:val="000000" w:themeColor="text1"/>
          <w:sz w:val="20"/>
          <w:szCs w:val="20"/>
        </w:rPr>
        <w:t xml:space="preserve">                                                                                                                   </w:t>
      </w:r>
    </w:p>
    <w:p w14:paraId="3B5CC78B"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p>
    <w:p w14:paraId="715FE10E"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0649D3D2" w14:textId="77777777" w:rsidR="00727F4E"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1672A6" w:rsidRPr="0048050D" w14:paraId="652A8853" w14:textId="77777777" w:rsidTr="001126F6">
        <w:tc>
          <w:tcPr>
            <w:tcW w:w="5134" w:type="dxa"/>
          </w:tcPr>
          <w:p w14:paraId="594FCAF9" w14:textId="77777777" w:rsidR="00727F4E" w:rsidRPr="0048050D" w:rsidRDefault="00727F4E" w:rsidP="001126F6">
            <w:pPr>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Okręgowej Komisji Egzaminacyjnej w</w:t>
            </w:r>
            <w:r w:rsidR="0005555D">
              <w:rPr>
                <w:rFonts w:ascii="Times New Roman" w:hAnsi="Times New Roman"/>
                <w:b/>
                <w:color w:val="000000" w:themeColor="text1"/>
                <w:sz w:val="20"/>
                <w:szCs w:val="20"/>
              </w:rPr>
              <w:t>/we</w:t>
            </w:r>
            <w:r w:rsidRPr="0048050D">
              <w:rPr>
                <w:rFonts w:ascii="Times New Roman" w:hAnsi="Times New Roman"/>
                <w:b/>
                <w:color w:val="000000" w:themeColor="text1"/>
                <w:sz w:val="20"/>
                <w:szCs w:val="20"/>
              </w:rPr>
              <w:t xml:space="preserve"> …………</w:t>
            </w:r>
          </w:p>
        </w:tc>
      </w:tr>
    </w:tbl>
    <w:p w14:paraId="2BBCB823" w14:textId="77777777" w:rsidR="00727F4E" w:rsidRPr="0048050D" w:rsidRDefault="00727F4E" w:rsidP="00C43AF8">
      <w:pPr>
        <w:shd w:val="clear" w:color="auto" w:fill="D9D9D9" w:themeFill="background1" w:themeFillShade="D9"/>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Wniosek</w:t>
      </w:r>
      <w:r w:rsidR="00296A58" w:rsidRPr="0048050D">
        <w:rPr>
          <w:rFonts w:ascii="Times New Roman" w:eastAsiaTheme="minorHAnsi" w:hAnsi="Times New Roman"/>
          <w:b/>
          <w:smallCaps/>
          <w:color w:val="000000" w:themeColor="text1"/>
          <w:sz w:val="24"/>
          <w:szCs w:val="24"/>
        </w:rPr>
        <w:t xml:space="preserve"> zdającego</w:t>
      </w:r>
      <w:r w:rsidRPr="0048050D">
        <w:rPr>
          <w:rFonts w:ascii="Times New Roman" w:eastAsiaTheme="minorHAnsi" w:hAnsi="Times New Roman"/>
          <w:b/>
          <w:smallCaps/>
          <w:color w:val="000000" w:themeColor="text1"/>
          <w:sz w:val="24"/>
          <w:szCs w:val="24"/>
        </w:rPr>
        <w:t xml:space="preserve"> o wgląd do dokumentacji stanowiącej podstawę </w:t>
      </w:r>
      <w:r w:rsidR="00BB093D" w:rsidRPr="0048050D">
        <w:rPr>
          <w:rFonts w:ascii="Times New Roman" w:eastAsiaTheme="minorHAnsi" w:hAnsi="Times New Roman"/>
          <w:b/>
          <w:smallCaps/>
          <w:color w:val="000000" w:themeColor="text1"/>
          <w:sz w:val="24"/>
          <w:szCs w:val="24"/>
        </w:rPr>
        <w:t>wszczęcia unieważniania/unieważnienia egzaminu</w:t>
      </w:r>
    </w:p>
    <w:p w14:paraId="01F0E458" w14:textId="77777777" w:rsidR="00727F4E" w:rsidRPr="0048050D" w:rsidRDefault="00727F4E" w:rsidP="00727F4E">
      <w:pPr>
        <w:jc w:val="both"/>
        <w:rPr>
          <w:rFonts w:ascii="Times New Roman" w:hAnsi="Times New Roman"/>
          <w:b/>
          <w:color w:val="000000" w:themeColor="text1"/>
          <w:sz w:val="20"/>
          <w:szCs w:val="20"/>
        </w:rPr>
      </w:pPr>
      <w:r w:rsidRPr="0048050D">
        <w:rPr>
          <w:rFonts w:ascii="Times New Roman" w:hAnsi="Times New Roman"/>
          <w:color w:val="000000" w:themeColor="text1"/>
          <w:sz w:val="20"/>
          <w:szCs w:val="20"/>
        </w:rPr>
        <w:t xml:space="preserve">W związku z uzyskaną informacją o </w:t>
      </w:r>
      <w:r w:rsidRPr="0048050D">
        <w:rPr>
          <w:rFonts w:ascii="Times New Roman" w:hAnsi="Times New Roman"/>
          <w:b/>
          <w:color w:val="000000" w:themeColor="text1"/>
          <w:sz w:val="20"/>
          <w:szCs w:val="20"/>
        </w:rPr>
        <w:t>zamiarze unieważnienia / unieważnieniu</w:t>
      </w:r>
      <w:r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sz w:val="20"/>
          <w:szCs w:val="20"/>
        </w:rPr>
        <w:t xml:space="preserve">egzaminu potwierdzającego kwalifikację </w:t>
      </w:r>
      <w:r w:rsidR="002D6C40" w:rsidRPr="0048050D">
        <w:rPr>
          <w:rFonts w:ascii="Times New Roman" w:hAnsi="Times New Roman"/>
          <w:b/>
          <w:color w:val="000000" w:themeColor="text1"/>
          <w:sz w:val="20"/>
          <w:szCs w:val="20"/>
        </w:rPr>
        <w:br/>
      </w:r>
      <w:r w:rsidRPr="0048050D">
        <w:rPr>
          <w:rFonts w:ascii="Times New Roman" w:hAnsi="Times New Roman"/>
          <w:b/>
          <w:color w:val="000000" w:themeColor="text1"/>
          <w:sz w:val="20"/>
          <w:szCs w:val="20"/>
        </w:rPr>
        <w:t>w zawodzie w części praktycznej e</w:t>
      </w:r>
      <w:r w:rsidR="00C43AF8" w:rsidRPr="0048050D">
        <w:rPr>
          <w:rFonts w:ascii="Times New Roman" w:hAnsi="Times New Roman"/>
          <w:b/>
          <w:color w:val="000000" w:themeColor="text1"/>
          <w:sz w:val="20"/>
          <w:szCs w:val="20"/>
        </w:rPr>
        <w:t>gzaminu w zakresie kwalifikacji</w:t>
      </w:r>
    </w:p>
    <w:tbl>
      <w:tblPr>
        <w:tblW w:w="5131" w:type="pct"/>
        <w:jc w:val="center"/>
        <w:tblCellMar>
          <w:left w:w="70" w:type="dxa"/>
          <w:right w:w="70" w:type="dxa"/>
        </w:tblCellMar>
        <w:tblLook w:val="0000" w:firstRow="0" w:lastRow="0" w:firstColumn="0" w:lastColumn="0" w:noHBand="0" w:noVBand="0"/>
      </w:tblPr>
      <w:tblGrid>
        <w:gridCol w:w="1319"/>
        <w:gridCol w:w="9321"/>
      </w:tblGrid>
      <w:tr w:rsidR="001672A6" w:rsidRPr="0048050D" w14:paraId="6F43E453" w14:textId="77777777" w:rsidTr="007D0885">
        <w:trPr>
          <w:trHeight w:val="655"/>
          <w:jc w:val="center"/>
        </w:trPr>
        <w:tc>
          <w:tcPr>
            <w:tcW w:w="620" w:type="pct"/>
            <w:tcBorders>
              <w:right w:val="single" w:sz="4" w:space="0" w:color="auto"/>
            </w:tcBorders>
            <w:vAlign w:val="center"/>
          </w:tcPr>
          <w:p w14:paraId="1174BE57" w14:textId="77777777" w:rsidR="00727F4E" w:rsidRPr="0048050D" w:rsidRDefault="00727F4E" w:rsidP="001126F6">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Pr="007D0885">
              <w:rPr>
                <w:rFonts w:ascii="Times New Roman" w:hAnsi="Times New Roman"/>
                <w:bCs/>
                <w:color w:val="000000" w:themeColor="text1"/>
                <w:sz w:val="18"/>
                <w:szCs w:val="18"/>
              </w:rPr>
              <w:t xml:space="preserve">oznaczenie </w:t>
            </w:r>
            <w:r w:rsidRPr="007D0885">
              <w:rPr>
                <w:rFonts w:ascii="Times New Roman" w:hAnsi="Times New Roman"/>
                <w:bCs/>
                <w:color w:val="000000" w:themeColor="text1"/>
                <w:sz w:val="18"/>
                <w:szCs w:val="18"/>
              </w:rPr>
              <w:br/>
              <w:t>i nazwa  kwalifikacji)</w:t>
            </w:r>
          </w:p>
        </w:tc>
        <w:tc>
          <w:tcPr>
            <w:tcW w:w="4380" w:type="pct"/>
            <w:tcBorders>
              <w:top w:val="single" w:sz="4" w:space="0" w:color="auto"/>
              <w:left w:val="single" w:sz="4" w:space="0" w:color="auto"/>
              <w:bottom w:val="single" w:sz="4" w:space="0" w:color="auto"/>
              <w:right w:val="single" w:sz="4" w:space="0" w:color="auto"/>
            </w:tcBorders>
            <w:vAlign w:val="center"/>
          </w:tcPr>
          <w:p w14:paraId="46B6D631" w14:textId="77777777" w:rsidR="00727F4E" w:rsidRPr="0048050D" w:rsidRDefault="00727F4E" w:rsidP="001126F6">
            <w:pPr>
              <w:rPr>
                <w:rFonts w:ascii="Times New Roman" w:hAnsi="Times New Roman"/>
                <w:b/>
                <w:bCs/>
                <w:color w:val="000000" w:themeColor="text1"/>
                <w:sz w:val="20"/>
                <w:szCs w:val="20"/>
              </w:rPr>
            </w:pPr>
          </w:p>
        </w:tc>
      </w:tr>
    </w:tbl>
    <w:p w14:paraId="1A9B2BC8" w14:textId="58BC49BA" w:rsidR="00727F4E" w:rsidRPr="0048050D" w:rsidRDefault="00727F4E" w:rsidP="001875C0">
      <w:pPr>
        <w:spacing w:before="120" w:after="120"/>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44zzzq ust. 3 ustawy z dnia 7 września 1991 r.</w:t>
      </w:r>
      <w:r w:rsidR="008A58F3">
        <w:rPr>
          <w:rFonts w:ascii="Times New Roman" w:hAnsi="Times New Roman"/>
          <w:color w:val="000000" w:themeColor="text1"/>
          <w:sz w:val="20"/>
          <w:szCs w:val="20"/>
        </w:rPr>
        <w:t xml:space="preserve"> o systemie oświaty </w:t>
      </w:r>
      <w:r w:rsidR="00BC32E8">
        <w:rPr>
          <w:rFonts w:ascii="Times New Roman" w:eastAsia="Times New Roman" w:hAnsi="Times New Roman"/>
          <w:color w:val="000000" w:themeColor="text1"/>
          <w:lang w:eastAsia="pl-PL"/>
        </w:rPr>
        <w:t>w brzmieniu obowi</w:t>
      </w:r>
      <w:r w:rsidR="00682A6B">
        <w:rPr>
          <w:rFonts w:ascii="Times New Roman" w:eastAsia="Times New Roman" w:hAnsi="Times New Roman"/>
          <w:color w:val="000000" w:themeColor="text1"/>
          <w:lang w:eastAsia="pl-PL"/>
        </w:rPr>
        <w:t>ązującym przed 1 września 2017</w:t>
      </w:r>
      <w:r w:rsidR="00BC32E8">
        <w:rPr>
          <w:rFonts w:ascii="Times New Roman" w:eastAsia="Times New Roman" w:hAnsi="Times New Roman"/>
          <w:color w:val="000000" w:themeColor="text1"/>
          <w:lang w:eastAsia="pl-PL"/>
        </w:rPr>
        <w:t xml:space="preserve"> r.</w:t>
      </w:r>
      <w:r w:rsidRPr="0048050D">
        <w:rPr>
          <w:rFonts w:ascii="Times New Roman" w:hAnsi="Times New Roman"/>
          <w:color w:val="000000" w:themeColor="text1"/>
          <w:sz w:val="20"/>
          <w:szCs w:val="20"/>
        </w:rPr>
        <w:t xml:space="preserve"> składam </w:t>
      </w:r>
      <w:r w:rsidRPr="0048050D">
        <w:rPr>
          <w:rFonts w:ascii="Times New Roman" w:hAnsi="Times New Roman"/>
          <w:b/>
          <w:color w:val="000000" w:themeColor="text1"/>
          <w:sz w:val="20"/>
          <w:szCs w:val="20"/>
        </w:rPr>
        <w:t>wniosek</w:t>
      </w:r>
      <w:r w:rsidRPr="0048050D">
        <w:rPr>
          <w:rFonts w:ascii="Times New Roman" w:hAnsi="Times New Roman"/>
          <w:color w:val="000000" w:themeColor="text1"/>
          <w:sz w:val="20"/>
          <w:szCs w:val="20"/>
        </w:rPr>
        <w:t xml:space="preserve"> o wgląd do dokumentacji, na podstawie której dyrektor okręgowej komisji egzaminacyjnej </w:t>
      </w:r>
      <w:r w:rsidRPr="0048050D">
        <w:rPr>
          <w:rFonts w:ascii="Times New Roman" w:hAnsi="Times New Roman"/>
          <w:b/>
          <w:color w:val="000000" w:themeColor="text1"/>
          <w:sz w:val="20"/>
          <w:szCs w:val="20"/>
        </w:rPr>
        <w:t xml:space="preserve">zamierza unieważnić </w:t>
      </w:r>
      <w:r w:rsidRPr="0048050D">
        <w:rPr>
          <w:rFonts w:ascii="Times New Roman" w:hAnsi="Times New Roman"/>
          <w:color w:val="000000" w:themeColor="text1"/>
          <w:sz w:val="20"/>
          <w:szCs w:val="20"/>
        </w:rPr>
        <w:t xml:space="preserve"> wskazan</w:t>
      </w:r>
      <w:r w:rsidR="00BB093D" w:rsidRPr="0048050D">
        <w:rPr>
          <w:rFonts w:ascii="Times New Roman" w:hAnsi="Times New Roman"/>
          <w:color w:val="000000" w:themeColor="text1"/>
          <w:sz w:val="20"/>
          <w:szCs w:val="20"/>
        </w:rPr>
        <w:t>ą</w:t>
      </w:r>
      <w:r w:rsidRPr="0048050D">
        <w:rPr>
          <w:rFonts w:ascii="Times New Roman" w:hAnsi="Times New Roman"/>
          <w:color w:val="000000" w:themeColor="text1"/>
          <w:sz w:val="20"/>
          <w:szCs w:val="20"/>
        </w:rPr>
        <w:t xml:space="preserve"> wyżej </w:t>
      </w:r>
      <w:r w:rsidR="00BB093D" w:rsidRPr="0048050D">
        <w:rPr>
          <w:rFonts w:ascii="Times New Roman" w:hAnsi="Times New Roman"/>
          <w:color w:val="000000" w:themeColor="text1"/>
          <w:sz w:val="20"/>
          <w:szCs w:val="20"/>
        </w:rPr>
        <w:t xml:space="preserve">część </w:t>
      </w:r>
      <w:r w:rsidR="008558DC">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oraz o możliwość zł</w:t>
      </w:r>
      <w:r w:rsidR="00C43AF8" w:rsidRPr="0048050D">
        <w:rPr>
          <w:rFonts w:ascii="Times New Roman" w:hAnsi="Times New Roman"/>
          <w:color w:val="000000" w:themeColor="text1"/>
          <w:sz w:val="20"/>
          <w:szCs w:val="20"/>
        </w:rPr>
        <w:t>ożenia wyjaśnień w tej sprawie.</w:t>
      </w:r>
    </w:p>
    <w:p w14:paraId="4DEB5339" w14:textId="77777777"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Uprzejmie proszę o wyznaczenie terminu i miejsca dokonania wglądu.</w:t>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781D50C2" w14:textId="77777777" w:rsidTr="001126F6">
        <w:trPr>
          <w:trHeight w:val="316"/>
          <w:jc w:val="right"/>
        </w:trPr>
        <w:tc>
          <w:tcPr>
            <w:tcW w:w="4216" w:type="dxa"/>
          </w:tcPr>
          <w:p w14:paraId="57E49B0E"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59C22F4E" w14:textId="77777777" w:rsidTr="001126F6">
        <w:trPr>
          <w:jc w:val="right"/>
        </w:trPr>
        <w:tc>
          <w:tcPr>
            <w:tcW w:w="4216" w:type="dxa"/>
          </w:tcPr>
          <w:p w14:paraId="17B0192A"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zdającego</w:t>
            </w:r>
          </w:p>
        </w:tc>
      </w:tr>
    </w:tbl>
    <w:p w14:paraId="099DB561" w14:textId="77777777" w:rsidR="00727F4E" w:rsidRPr="0048050D" w:rsidRDefault="00727F4E" w:rsidP="00727F4E">
      <w:pPr>
        <w:jc w:val="both"/>
        <w:rPr>
          <w:rFonts w:ascii="Times New Roman" w:hAnsi="Times New Roman"/>
          <w:color w:val="000000" w:themeColor="text1"/>
          <w:sz w:val="20"/>
          <w:szCs w:val="20"/>
        </w:rPr>
      </w:pPr>
    </w:p>
    <w:tbl>
      <w:tblPr>
        <w:tblStyle w:val="Tabela-Siatka3"/>
        <w:tblW w:w="0" w:type="auto"/>
        <w:tblLook w:val="04A0" w:firstRow="1" w:lastRow="0" w:firstColumn="1" w:lastColumn="0" w:noHBand="0" w:noVBand="1"/>
      </w:tblPr>
      <w:tblGrid>
        <w:gridCol w:w="9778"/>
      </w:tblGrid>
      <w:tr w:rsidR="001672A6" w:rsidRPr="0048050D" w14:paraId="0809C8E5" w14:textId="77777777" w:rsidTr="009F4B76">
        <w:tc>
          <w:tcPr>
            <w:tcW w:w="9778" w:type="dxa"/>
            <w:tcBorders>
              <w:top w:val="nil"/>
              <w:left w:val="nil"/>
              <w:bottom w:val="nil"/>
              <w:right w:val="nil"/>
            </w:tcBorders>
            <w:shd w:val="clear" w:color="auto" w:fill="D9D9D9" w:themeFill="background1" w:themeFillShade="D9"/>
          </w:tcPr>
          <w:p w14:paraId="02440F40" w14:textId="77777777" w:rsidR="00727F4E" w:rsidRPr="0048050D" w:rsidRDefault="00727F4E" w:rsidP="009F4B76">
            <w:pPr>
              <w:spacing w:after="0"/>
              <w:ind w:right="-108"/>
              <w:jc w:val="both"/>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B. </w:t>
            </w:r>
            <w:r w:rsidRPr="0048050D">
              <w:rPr>
                <w:rFonts w:ascii="Times New Roman" w:hAnsi="Times New Roman"/>
                <w:color w:val="000000" w:themeColor="text1"/>
                <w:sz w:val="20"/>
                <w:szCs w:val="20"/>
              </w:rPr>
              <w:t>Wypełnia dyrektor okręgowej komisji egzaminacyjnej</w:t>
            </w:r>
          </w:p>
        </w:tc>
      </w:tr>
    </w:tbl>
    <w:p w14:paraId="7A6CA6F9" w14:textId="77777777" w:rsidR="009F4B76" w:rsidRPr="0048050D" w:rsidRDefault="009F4B76" w:rsidP="009F4B76">
      <w:pPr>
        <w:spacing w:after="0"/>
        <w:jc w:val="both"/>
        <w:rPr>
          <w:rFonts w:ascii="Times New Roman" w:hAnsi="Times New Roman"/>
          <w:color w:val="000000" w:themeColor="text1"/>
          <w:sz w:val="20"/>
          <w:szCs w:val="20"/>
        </w:rPr>
      </w:pPr>
    </w:p>
    <w:p w14:paraId="354E8E9E" w14:textId="7B603159"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 odpowiedzi na powyższy wniosek uprzejmie informuję, że – zgodnie z art. 44 zzzq ust. 4 ustawy z dnia 7 września 1991 r.</w:t>
      </w:r>
      <w:r w:rsidR="008A58F3">
        <w:rPr>
          <w:rFonts w:ascii="Times New Roman" w:hAnsi="Times New Roman"/>
          <w:color w:val="000000" w:themeColor="text1"/>
          <w:sz w:val="20"/>
          <w:szCs w:val="20"/>
        </w:rPr>
        <w:t xml:space="preserve"> o systemie oświaty </w:t>
      </w:r>
      <w:r w:rsidR="00BC32E8">
        <w:rPr>
          <w:rFonts w:ascii="Times New Roman" w:eastAsia="Times New Roman" w:hAnsi="Times New Roman"/>
          <w:color w:val="000000" w:themeColor="text1"/>
          <w:lang w:eastAsia="pl-PL"/>
        </w:rPr>
        <w:t xml:space="preserve">w </w:t>
      </w:r>
      <w:r w:rsidR="00BC32E8" w:rsidRPr="00682A6B">
        <w:rPr>
          <w:rFonts w:ascii="Times New Roman" w:eastAsia="Times New Roman" w:hAnsi="Times New Roman"/>
          <w:color w:val="000000" w:themeColor="text1"/>
          <w:sz w:val="20"/>
          <w:szCs w:val="20"/>
          <w:lang w:eastAsia="pl-PL"/>
        </w:rPr>
        <w:t>brzmieniu obo</w:t>
      </w:r>
      <w:r w:rsidR="002D514A" w:rsidRPr="00682A6B">
        <w:rPr>
          <w:rFonts w:ascii="Times New Roman" w:eastAsia="Times New Roman" w:hAnsi="Times New Roman"/>
          <w:color w:val="000000" w:themeColor="text1"/>
          <w:sz w:val="20"/>
          <w:szCs w:val="20"/>
          <w:lang w:eastAsia="pl-PL"/>
        </w:rPr>
        <w:t>wiązującym przed 1 września 2017</w:t>
      </w:r>
      <w:r w:rsidR="00BC32E8">
        <w:rPr>
          <w:rFonts w:ascii="Times New Roman" w:eastAsia="Times New Roman" w:hAnsi="Times New Roman"/>
          <w:color w:val="000000" w:themeColor="text1"/>
          <w:lang w:eastAsia="pl-PL"/>
        </w:rPr>
        <w:t xml:space="preserve"> r.</w:t>
      </w:r>
      <w:r w:rsidR="00BC32E8"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wyznaczam poniższy termin dokonania wglądu do dokumentacji, na podstawie której zamierzam unieważnić egzamin potwierdzający kwalifikację w zawodzie w części praktycznej w zakresie wskazanej wyżej kwalifikacji ww. zdającego, i złożenia wyj</w:t>
      </w:r>
      <w:r w:rsidR="00C43AF8" w:rsidRPr="0048050D">
        <w:rPr>
          <w:rFonts w:ascii="Times New Roman" w:hAnsi="Times New Roman"/>
          <w:color w:val="000000" w:themeColor="text1"/>
          <w:sz w:val="20"/>
          <w:szCs w:val="20"/>
        </w:rPr>
        <w:t>aśnień w przedmiotowej sprawie:</w:t>
      </w:r>
    </w:p>
    <w:tbl>
      <w:tblPr>
        <w:tblStyle w:val="Tabela-Siatk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701"/>
        <w:gridCol w:w="5842"/>
        <w:gridCol w:w="595"/>
      </w:tblGrid>
      <w:tr w:rsidR="001672A6" w:rsidRPr="002D514A" w14:paraId="364CAD14" w14:textId="77777777" w:rsidTr="001126F6">
        <w:trPr>
          <w:gridAfter w:val="1"/>
          <w:wAfter w:w="595" w:type="dxa"/>
        </w:trPr>
        <w:tc>
          <w:tcPr>
            <w:tcW w:w="2235" w:type="dxa"/>
          </w:tcPr>
          <w:p w14:paraId="21C20ACF"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2C255EA6"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01" w:type="dxa"/>
          </w:tcPr>
          <w:p w14:paraId="30ACC9AB"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6FC163E9"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5842" w:type="dxa"/>
          </w:tcPr>
          <w:p w14:paraId="6922C3B9"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75BB8791"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2D514A" w14:paraId="0B48EB41" w14:textId="77777777" w:rsidTr="001126F6">
        <w:trPr>
          <w:gridAfter w:val="1"/>
          <w:wAfter w:w="595" w:type="dxa"/>
        </w:trPr>
        <w:tc>
          <w:tcPr>
            <w:tcW w:w="2235" w:type="dxa"/>
          </w:tcPr>
          <w:p w14:paraId="3698A538" w14:textId="77777777" w:rsidR="00727F4E" w:rsidRPr="0048050D" w:rsidRDefault="009C5D82" w:rsidP="00C43AF8">
            <w:pPr>
              <w:spacing w:after="0" w:line="240" w:lineRule="auto"/>
              <w:rPr>
                <w:rFonts w:ascii="Times New Roman" w:hAnsi="Times New Roman"/>
                <w:i/>
                <w:color w:val="000000" w:themeColor="text1"/>
                <w:sz w:val="20"/>
                <w:szCs w:val="20"/>
              </w:rPr>
            </w:pPr>
            <w:r w:rsidRPr="0048050D">
              <w:rPr>
                <w:rFonts w:ascii="Times New Roman" w:hAnsi="Times New Roman"/>
                <w:i/>
                <w:color w:val="000000" w:themeColor="text1"/>
                <w:sz w:val="20"/>
                <w:szCs w:val="20"/>
              </w:rPr>
              <w:t>D</w:t>
            </w:r>
            <w:r w:rsidR="00727F4E" w:rsidRPr="0048050D">
              <w:rPr>
                <w:rFonts w:ascii="Times New Roman" w:hAnsi="Times New Roman"/>
                <w:i/>
                <w:color w:val="000000" w:themeColor="text1"/>
                <w:sz w:val="20"/>
                <w:szCs w:val="20"/>
              </w:rPr>
              <w:t>ata</w:t>
            </w:r>
          </w:p>
        </w:tc>
        <w:tc>
          <w:tcPr>
            <w:tcW w:w="1701" w:type="dxa"/>
          </w:tcPr>
          <w:p w14:paraId="19071DBA"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godzina</w:t>
            </w:r>
          </w:p>
        </w:tc>
        <w:tc>
          <w:tcPr>
            <w:tcW w:w="5842" w:type="dxa"/>
          </w:tcPr>
          <w:p w14:paraId="410C2DE1" w14:textId="77777777" w:rsidR="00727F4E" w:rsidRPr="0048050D" w:rsidRDefault="00634BF8"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w:t>
            </w:r>
            <w:r w:rsidR="00727F4E" w:rsidRPr="0048050D">
              <w:rPr>
                <w:rFonts w:ascii="Times New Roman" w:hAnsi="Times New Roman"/>
                <w:i/>
                <w:color w:val="000000" w:themeColor="text1"/>
                <w:sz w:val="20"/>
                <w:szCs w:val="20"/>
              </w:rPr>
              <w:t>iejsce</w:t>
            </w:r>
            <w:r w:rsidRPr="0048050D">
              <w:rPr>
                <w:rFonts w:ascii="Times New Roman" w:hAnsi="Times New Roman"/>
                <w:i/>
                <w:color w:val="000000" w:themeColor="text1"/>
                <w:sz w:val="20"/>
                <w:szCs w:val="20"/>
              </w:rPr>
              <w:t xml:space="preserve"> wglądu</w:t>
            </w:r>
          </w:p>
        </w:tc>
      </w:tr>
      <w:tr w:rsidR="001672A6" w:rsidRPr="002D514A" w14:paraId="6B884250" w14:textId="77777777" w:rsidTr="00D82B64">
        <w:tblPrEx>
          <w:jc w:val="right"/>
        </w:tblPrEx>
        <w:trPr>
          <w:jc w:val="right"/>
        </w:trPr>
        <w:tc>
          <w:tcPr>
            <w:tcW w:w="10373" w:type="dxa"/>
            <w:gridSpan w:val="4"/>
          </w:tcPr>
          <w:p w14:paraId="0775E047" w14:textId="77777777" w:rsidR="001875C0" w:rsidRPr="002D514A" w:rsidRDefault="001875C0" w:rsidP="00C43AF8">
            <w:pPr>
              <w:spacing w:after="0" w:line="240" w:lineRule="auto"/>
              <w:jc w:val="right"/>
              <w:rPr>
                <w:rFonts w:ascii="Times New Roman" w:hAnsi="Times New Roman"/>
                <w:b/>
                <w:color w:val="000000" w:themeColor="text1"/>
                <w:sz w:val="20"/>
                <w:szCs w:val="20"/>
              </w:rPr>
            </w:pPr>
          </w:p>
          <w:p w14:paraId="5029B818" w14:textId="77777777" w:rsidR="00727F4E" w:rsidRPr="002D514A" w:rsidRDefault="00727F4E" w:rsidP="00C43AF8">
            <w:pPr>
              <w:spacing w:after="0" w:line="240" w:lineRule="auto"/>
              <w:jc w:val="right"/>
              <w:rPr>
                <w:rFonts w:ascii="Times New Roman" w:hAnsi="Times New Roman"/>
                <w:b/>
                <w:color w:val="000000" w:themeColor="text1"/>
                <w:sz w:val="20"/>
                <w:szCs w:val="20"/>
              </w:rPr>
            </w:pPr>
            <w:r w:rsidRPr="002D514A">
              <w:rPr>
                <w:rFonts w:ascii="Times New Roman" w:hAnsi="Times New Roman"/>
                <w:b/>
                <w:color w:val="000000" w:themeColor="text1"/>
                <w:sz w:val="20"/>
                <w:szCs w:val="20"/>
              </w:rPr>
              <w:t>……………………………………………………</w:t>
            </w:r>
          </w:p>
        </w:tc>
      </w:tr>
      <w:tr w:rsidR="00634BF8" w:rsidRPr="002D514A" w14:paraId="6C522A2D" w14:textId="77777777" w:rsidTr="00D82B64">
        <w:tblPrEx>
          <w:jc w:val="right"/>
        </w:tblPrEx>
        <w:trPr>
          <w:jc w:val="right"/>
        </w:trPr>
        <w:tc>
          <w:tcPr>
            <w:tcW w:w="10373" w:type="dxa"/>
            <w:gridSpan w:val="4"/>
          </w:tcPr>
          <w:p w14:paraId="6564EFD8" w14:textId="77777777" w:rsidR="001875C0" w:rsidRPr="002D514A" w:rsidRDefault="00634BF8" w:rsidP="00A45091">
            <w:pPr>
              <w:spacing w:after="0" w:line="240" w:lineRule="auto"/>
              <w:rPr>
                <w:rFonts w:ascii="Times New Roman" w:hAnsi="Times New Roman"/>
                <w:b/>
                <w:i/>
                <w:color w:val="000000" w:themeColor="text1"/>
                <w:sz w:val="18"/>
                <w:szCs w:val="18"/>
              </w:rPr>
            </w:pPr>
            <w:r w:rsidRPr="002D514A">
              <w:rPr>
                <w:rFonts w:ascii="Times New Roman" w:hAnsi="Times New Roman"/>
                <w:b/>
                <w:i/>
                <w:color w:val="000000" w:themeColor="text1"/>
                <w:sz w:val="18"/>
                <w:szCs w:val="18"/>
              </w:rPr>
              <w:t xml:space="preserve">                                                                                                                                            podpis dyrektora okręgowej komisji egzaminacyjnej</w:t>
            </w:r>
          </w:p>
        </w:tc>
      </w:tr>
      <w:tr w:rsidR="00102E30" w:rsidRPr="002D514A" w14:paraId="68DC2C01" w14:textId="77777777" w:rsidTr="00D82B64">
        <w:tblPrEx>
          <w:jc w:val="right"/>
        </w:tblPrEx>
        <w:trPr>
          <w:jc w:val="right"/>
        </w:trPr>
        <w:tc>
          <w:tcPr>
            <w:tcW w:w="10373" w:type="dxa"/>
            <w:gridSpan w:val="4"/>
          </w:tcPr>
          <w:p w14:paraId="2728F217" w14:textId="77777777" w:rsidR="00102E30" w:rsidRPr="002D514A" w:rsidRDefault="00102E30" w:rsidP="00A45091">
            <w:pPr>
              <w:spacing w:after="0" w:line="240" w:lineRule="auto"/>
              <w:rPr>
                <w:rFonts w:ascii="Times New Roman" w:hAnsi="Times New Roman"/>
                <w:b/>
                <w:i/>
                <w:color w:val="000000" w:themeColor="text1"/>
                <w:sz w:val="18"/>
                <w:szCs w:val="18"/>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535"/>
      </w:tblGrid>
      <w:tr w:rsidR="001875C0" w14:paraId="2F7CBF00" w14:textId="77777777" w:rsidTr="007D0885">
        <w:tc>
          <w:tcPr>
            <w:tcW w:w="496" w:type="dxa"/>
            <w:vAlign w:val="center"/>
          </w:tcPr>
          <w:p w14:paraId="6190FF6C" w14:textId="77777777" w:rsidR="001875C0" w:rsidRPr="004D1E04" w:rsidRDefault="001875C0" w:rsidP="00560AB9">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535" w:type="dxa"/>
          </w:tcPr>
          <w:p w14:paraId="12A3C301" w14:textId="3DE0E22F" w:rsidR="001875C0" w:rsidRDefault="001875C0"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FB32EF">
              <w:rPr>
                <w:rFonts w:ascii="Times New Roman" w:hAnsi="Times New Roman"/>
                <w:sz w:val="14"/>
              </w:rPr>
              <w:t xml:space="preserve"> kwalifikacje w zawodzie</w:t>
            </w:r>
            <w:r w:rsidR="00FB32EF"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3"/>
      </w:tblGrid>
      <w:tr w:rsidR="001672A6" w:rsidRPr="0048050D" w14:paraId="1613C295" w14:textId="77777777" w:rsidTr="003B4260">
        <w:trPr>
          <w:jc w:val="right"/>
        </w:trPr>
        <w:tc>
          <w:tcPr>
            <w:tcW w:w="10373" w:type="dxa"/>
            <w:shd w:val="clear" w:color="auto" w:fill="auto"/>
          </w:tcPr>
          <w:p w14:paraId="5FB84155" w14:textId="77777777" w:rsidR="00EF7BEA" w:rsidRDefault="008E4544" w:rsidP="00102E30">
            <w:pPr>
              <w:shd w:val="clear" w:color="auto" w:fill="D9E2F3" w:themeFill="accent5" w:themeFillTint="33"/>
              <w:spacing w:after="0" w:line="240" w:lineRule="auto"/>
              <w:rPr>
                <w:rFonts w:ascii="Times New Roman" w:hAnsi="Times New Roman"/>
                <w:b/>
                <w:color w:val="000000" w:themeColor="text1"/>
              </w:rPr>
            </w:pPr>
            <w:r w:rsidRPr="0048050D">
              <w:rPr>
                <w:color w:val="000000" w:themeColor="text1"/>
              </w:rPr>
              <w:lastRenderedPageBreak/>
              <w:br w:type="page"/>
            </w:r>
            <w:r w:rsidR="00D82B64" w:rsidRPr="0048050D">
              <w:rPr>
                <w:color w:val="000000" w:themeColor="text1"/>
              </w:rPr>
              <w:br w:type="page"/>
            </w:r>
            <w:r w:rsidR="00D82B64" w:rsidRPr="0048050D">
              <w:rPr>
                <w:color w:val="000000" w:themeColor="text1"/>
              </w:rPr>
              <w:br w:type="page"/>
            </w:r>
            <w:r w:rsidR="006609AF" w:rsidRPr="0048050D">
              <w:rPr>
                <w:color w:val="000000" w:themeColor="text1"/>
              </w:rPr>
              <w:br w:type="page"/>
            </w:r>
            <w:r w:rsidR="00534260" w:rsidRPr="0048050D">
              <w:rPr>
                <w:color w:val="000000" w:themeColor="text1"/>
              </w:rPr>
              <w:br w:type="page"/>
            </w:r>
            <w:r w:rsidR="00EF7BEA" w:rsidRPr="00102E30">
              <w:rPr>
                <w:rFonts w:ascii="Times New Roman" w:hAnsi="Times New Roman"/>
                <w:b/>
                <w:color w:val="000000" w:themeColor="text1"/>
                <w:shd w:val="clear" w:color="auto" w:fill="D9E2F3" w:themeFill="accent5" w:themeFillTint="33"/>
              </w:rPr>
              <w:t>Załącznik 26</w:t>
            </w:r>
          </w:p>
          <w:tbl>
            <w:tblPr>
              <w:tblW w:w="10958" w:type="dxa"/>
              <w:tblLook w:val="04A0" w:firstRow="1" w:lastRow="0" w:firstColumn="1" w:lastColumn="0" w:noHBand="0" w:noVBand="1"/>
            </w:tblPr>
            <w:tblGrid>
              <w:gridCol w:w="3724"/>
              <w:gridCol w:w="1279"/>
              <w:gridCol w:w="3266"/>
              <w:gridCol w:w="1701"/>
              <w:gridCol w:w="764"/>
              <w:gridCol w:w="224"/>
            </w:tblGrid>
            <w:tr w:rsidR="00534260" w:rsidRPr="0048050D" w14:paraId="3AF8DE8C" w14:textId="77777777" w:rsidTr="00770F7F">
              <w:trPr>
                <w:gridAfter w:val="2"/>
                <w:wAfter w:w="988" w:type="dxa"/>
              </w:trPr>
              <w:tc>
                <w:tcPr>
                  <w:tcW w:w="3724" w:type="dxa"/>
                </w:tcPr>
                <w:p w14:paraId="01000B6F" w14:textId="77777777" w:rsidR="00534260" w:rsidRPr="0048050D" w:rsidRDefault="00534260"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279" w:type="dxa"/>
                </w:tcPr>
                <w:p w14:paraId="79C34B81" w14:textId="77777777" w:rsidR="00534260" w:rsidRPr="0048050D" w:rsidRDefault="00534260" w:rsidP="00534260">
                  <w:pPr>
                    <w:spacing w:after="0" w:line="240" w:lineRule="auto"/>
                    <w:ind w:left="103" w:hanging="103"/>
                    <w:jc w:val="both"/>
                    <w:rPr>
                      <w:rFonts w:ascii="Times New Roman" w:hAnsi="Times New Roman"/>
                      <w:color w:val="000000" w:themeColor="text1"/>
                    </w:rPr>
                  </w:pPr>
                </w:p>
              </w:tc>
              <w:tc>
                <w:tcPr>
                  <w:tcW w:w="3266" w:type="dxa"/>
                </w:tcPr>
                <w:p w14:paraId="54349E2E" w14:textId="77777777" w:rsidR="00534260" w:rsidRPr="0048050D" w:rsidRDefault="00534260"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701" w:type="dxa"/>
                </w:tcPr>
                <w:p w14:paraId="01A53BEF" w14:textId="77777777" w:rsidR="00534260" w:rsidRPr="0048050D" w:rsidRDefault="00534260" w:rsidP="00C43AF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534260" w:rsidRPr="0048050D" w14:paraId="4413B31F" w14:textId="77777777" w:rsidTr="00770F7F">
              <w:trPr>
                <w:gridAfter w:val="2"/>
                <w:wAfter w:w="988" w:type="dxa"/>
              </w:trPr>
              <w:tc>
                <w:tcPr>
                  <w:tcW w:w="3724" w:type="dxa"/>
                  <w:hideMark/>
                </w:tcPr>
                <w:p w14:paraId="787E6677" w14:textId="77777777" w:rsidR="00EF7BEA" w:rsidRPr="0048050D"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279" w:type="dxa"/>
                </w:tcPr>
                <w:p w14:paraId="242DE515" w14:textId="77777777" w:rsidR="00EF7BEA" w:rsidRPr="0048050D" w:rsidRDefault="00EF7BEA" w:rsidP="00C43AF8">
                  <w:pPr>
                    <w:spacing w:after="0" w:line="240" w:lineRule="auto"/>
                    <w:jc w:val="center"/>
                    <w:rPr>
                      <w:rFonts w:ascii="Times New Roman" w:hAnsi="Times New Roman"/>
                      <w:i/>
                      <w:color w:val="000000" w:themeColor="text1"/>
                      <w:sz w:val="16"/>
                    </w:rPr>
                  </w:pPr>
                </w:p>
              </w:tc>
              <w:tc>
                <w:tcPr>
                  <w:tcW w:w="3266" w:type="dxa"/>
                  <w:hideMark/>
                </w:tcPr>
                <w:p w14:paraId="0FBA283B" w14:textId="77777777" w:rsidR="00EF7BEA" w:rsidRPr="0048050D"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701" w:type="dxa"/>
                  <w:hideMark/>
                </w:tcPr>
                <w:p w14:paraId="73A60B7D" w14:textId="77777777" w:rsidR="00EF7BEA" w:rsidRPr="0048050D" w:rsidRDefault="00EF7BEA" w:rsidP="00534260">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r w:rsidR="001672A6" w:rsidRPr="0048050D" w14:paraId="469678D1" w14:textId="77777777" w:rsidTr="00770F7F">
              <w:trPr>
                <w:trHeight w:val="567"/>
              </w:trPr>
              <w:tc>
                <w:tcPr>
                  <w:tcW w:w="10734" w:type="dxa"/>
                  <w:gridSpan w:val="5"/>
                  <w:vAlign w:val="center"/>
                </w:tcPr>
                <w:p w14:paraId="42CB77B7" w14:textId="77777777" w:rsidR="00534260" w:rsidRPr="0048050D" w:rsidRDefault="00534260" w:rsidP="00534260">
                  <w:pPr>
                    <w:spacing w:after="0" w:line="240" w:lineRule="auto"/>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12BC7DF3" w14:textId="77777777" w:rsidR="00534260" w:rsidRPr="0048050D" w:rsidRDefault="00534260" w:rsidP="00534260">
                  <w:pPr>
                    <w:spacing w:after="0" w:line="240" w:lineRule="auto"/>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534260" w:rsidRPr="0048050D" w14:paraId="003266E4" w14:textId="77777777" w:rsidTr="009F4B76">
                    <w:trPr>
                      <w:gridAfter w:val="3"/>
                      <w:wAfter w:w="2906" w:type="dxa"/>
                      <w:trHeight w:val="392"/>
                    </w:trPr>
                    <w:tc>
                      <w:tcPr>
                        <w:tcW w:w="2295" w:type="dxa"/>
                        <w:gridSpan w:val="3"/>
                        <w:tcBorders>
                          <w:top w:val="nil"/>
                          <w:left w:val="nil"/>
                          <w:bottom w:val="nil"/>
                          <w:right w:val="dotted" w:sz="4" w:space="0" w:color="auto"/>
                        </w:tcBorders>
                        <w:vAlign w:val="center"/>
                        <w:hideMark/>
                      </w:tcPr>
                      <w:p w14:paraId="64389E47" w14:textId="77777777" w:rsidR="00534260" w:rsidRPr="0048050D" w:rsidRDefault="00534260" w:rsidP="00534260">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6B1D032D"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30FB914"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D3C051E"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29D0300"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7C88EC31"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2BDA01CC"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583BB76"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09BB7B3B"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8734658"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95E9BD8"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D8DB3AA" w14:textId="77777777" w:rsidR="00534260" w:rsidRPr="0048050D" w:rsidRDefault="00534260" w:rsidP="00534260">
                        <w:pPr>
                          <w:spacing w:after="0" w:line="240" w:lineRule="auto"/>
                          <w:jc w:val="center"/>
                          <w:rPr>
                            <w:rFonts w:ascii="Times New Roman" w:hAnsi="Times New Roman"/>
                            <w:b/>
                            <w:iCs/>
                            <w:color w:val="000000" w:themeColor="text1"/>
                            <w:sz w:val="20"/>
                          </w:rPr>
                        </w:pPr>
                      </w:p>
                    </w:tc>
                  </w:tr>
                  <w:tr w:rsidR="00534260" w:rsidRPr="0048050D" w14:paraId="22EEF83B"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28A1DC0C"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14:paraId="64837A12"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534260" w:rsidRPr="0048050D" w14:paraId="0C983660" w14:textId="77777777" w:rsidTr="009F4B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14:paraId="44B5B44B"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9D27851"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A5E7172"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4332131"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88D3B86"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D318501"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FC864FC"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55D6E76B" w14:textId="77777777" w:rsidR="00534260" w:rsidRPr="0048050D" w:rsidRDefault="00534260" w:rsidP="00534260">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078E5D7"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9162726"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1E89F91"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43E5172"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45C75F1A" w14:textId="77777777" w:rsidR="00534260" w:rsidRPr="0048050D" w:rsidRDefault="00534260" w:rsidP="00534260">
                        <w:pPr>
                          <w:spacing w:after="0" w:line="240" w:lineRule="auto"/>
                          <w:jc w:val="center"/>
                          <w:rPr>
                            <w:rFonts w:ascii="Times New Roman" w:hAnsi="Times New Roman"/>
                            <w:color w:val="000000" w:themeColor="text1"/>
                          </w:rPr>
                        </w:pPr>
                      </w:p>
                    </w:tc>
                  </w:tr>
                  <w:tr w:rsidR="00534260" w:rsidRPr="0048050D" w14:paraId="0AB4BECA"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466AB0C1"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14:paraId="060BB894"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530807A0" w14:textId="77777777" w:rsidR="00EF7BEA" w:rsidRPr="0048050D" w:rsidRDefault="00EF7BEA" w:rsidP="00C43AF8">
                  <w:pPr>
                    <w:spacing w:after="0" w:line="240" w:lineRule="auto"/>
                    <w:rPr>
                      <w:rFonts w:ascii="Times New Roman" w:hAnsi="Times New Roman"/>
                      <w:color w:val="000000" w:themeColor="text1"/>
                      <w:sz w:val="20"/>
                    </w:rPr>
                  </w:pPr>
                </w:p>
              </w:tc>
              <w:tc>
                <w:tcPr>
                  <w:tcW w:w="224" w:type="dxa"/>
                  <w:vAlign w:val="center"/>
                </w:tcPr>
                <w:p w14:paraId="76196076" w14:textId="77777777" w:rsidR="00EF7BEA" w:rsidRPr="0048050D" w:rsidRDefault="00EF7BEA" w:rsidP="00C43AF8">
                  <w:pPr>
                    <w:spacing w:after="0" w:line="240" w:lineRule="auto"/>
                    <w:rPr>
                      <w:rFonts w:ascii="Times New Roman" w:hAnsi="Times New Roman"/>
                      <w:color w:val="000000" w:themeColor="text1"/>
                      <w:sz w:val="20"/>
                    </w:rPr>
                  </w:pPr>
                </w:p>
              </w:tc>
            </w:tr>
          </w:tbl>
          <w:p w14:paraId="15A5BDC6" w14:textId="77777777" w:rsidR="00EF7BEA" w:rsidRPr="0048050D" w:rsidRDefault="00EF7BEA" w:rsidP="00C43AF8">
            <w:pPr>
              <w:shd w:val="clear" w:color="auto" w:fill="D9D9D9"/>
              <w:spacing w:after="0" w:line="240" w:lineRule="auto"/>
              <w:jc w:val="center"/>
              <w:outlineLvl w:val="0"/>
              <w:rPr>
                <w:rFonts w:ascii="Times New Roman" w:hAnsi="Times New Roman"/>
                <w:b/>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t>POTWIERDZAJACEGO KWALIFIKACJE W ZAWODZIE PRZEZ DYREKTORA OKE</w:t>
            </w:r>
            <w:r w:rsidR="00296A58" w:rsidRPr="0048050D">
              <w:rPr>
                <w:rFonts w:ascii="Times New Roman" w:hAnsi="Times New Roman"/>
                <w:b/>
                <w:smallCaps/>
                <w:color w:val="000000" w:themeColor="text1"/>
              </w:rPr>
              <w:t xml:space="preserve"> </w:t>
            </w:r>
            <w:r w:rsidR="00747824" w:rsidRPr="0048050D">
              <w:rPr>
                <w:rFonts w:ascii="Times New Roman" w:hAnsi="Times New Roman"/>
                <w:b/>
                <w:smallCaps/>
                <w:color w:val="000000" w:themeColor="text1"/>
              </w:rPr>
              <w:t>Z POWODU NARUSZENIA PRZEPISÓW JEGO PRZEPROWADZENIA</w:t>
            </w:r>
          </w:p>
          <w:p w14:paraId="126E1239" w14:textId="77777777" w:rsidR="00EF7BEA" w:rsidRPr="0048050D" w:rsidRDefault="00EF7BEA" w:rsidP="00C43AF8">
            <w:pPr>
              <w:spacing w:after="0" w:line="240" w:lineRule="auto"/>
              <w:jc w:val="center"/>
              <w:rPr>
                <w:rFonts w:ascii="Times New Roman" w:hAnsi="Times New Roman"/>
                <w:color w:val="000000" w:themeColor="text1"/>
                <w:sz w:val="20"/>
                <w:szCs w:val="20"/>
              </w:rPr>
            </w:pPr>
          </w:p>
          <w:p w14:paraId="23BDDE83" w14:textId="4E32B034" w:rsidR="00EF7BEA" w:rsidRPr="0048050D" w:rsidRDefault="00EF7BEA"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Na podstawie art. 44zzzr. ust. 6 ustawy </w:t>
            </w:r>
            <w:r w:rsidRPr="00682A6B">
              <w:rPr>
                <w:rFonts w:ascii="Times New Roman" w:hAnsi="Times New Roman"/>
                <w:color w:val="000000" w:themeColor="text1"/>
                <w:sz w:val="18"/>
                <w:szCs w:val="18"/>
              </w:rPr>
              <w:t>z dnia 7 września 1991 r.</w:t>
            </w:r>
            <w:r w:rsidR="008A58F3" w:rsidRPr="00682A6B">
              <w:rPr>
                <w:rFonts w:ascii="Times New Roman" w:hAnsi="Times New Roman"/>
                <w:color w:val="000000" w:themeColor="text1"/>
                <w:sz w:val="18"/>
                <w:szCs w:val="18"/>
              </w:rPr>
              <w:t xml:space="preserve"> o systemie oświaty </w:t>
            </w:r>
            <w:r w:rsidR="007D0885" w:rsidRPr="00682A6B">
              <w:rPr>
                <w:rFonts w:ascii="Times New Roman" w:eastAsia="Times New Roman" w:hAnsi="Times New Roman"/>
                <w:color w:val="000000" w:themeColor="text1"/>
                <w:sz w:val="18"/>
                <w:szCs w:val="18"/>
                <w:lang w:eastAsia="pl-PL"/>
              </w:rPr>
              <w:t>w brzmieniu obo</w:t>
            </w:r>
            <w:r w:rsidR="002D514A" w:rsidRPr="00682A6B">
              <w:rPr>
                <w:rFonts w:ascii="Times New Roman" w:eastAsia="Times New Roman" w:hAnsi="Times New Roman"/>
                <w:color w:val="000000" w:themeColor="text1"/>
                <w:sz w:val="18"/>
                <w:szCs w:val="18"/>
                <w:lang w:eastAsia="pl-PL"/>
              </w:rPr>
              <w:t>wiązującym przed 1 września 2017</w:t>
            </w:r>
            <w:r w:rsidR="007D0885" w:rsidRPr="00682A6B">
              <w:rPr>
                <w:rFonts w:ascii="Times New Roman" w:eastAsia="Times New Roman" w:hAnsi="Times New Roman"/>
                <w:color w:val="000000" w:themeColor="text1"/>
                <w:sz w:val="18"/>
                <w:szCs w:val="18"/>
                <w:lang w:eastAsia="pl-PL"/>
              </w:rPr>
              <w:t xml:space="preserve"> r.</w:t>
            </w:r>
            <w:r w:rsidR="007D0885" w:rsidRPr="00682A6B">
              <w:rPr>
                <w:rFonts w:ascii="Times New Roman" w:hAnsi="Times New Roman"/>
                <w:color w:val="000000" w:themeColor="text1"/>
                <w:sz w:val="18"/>
                <w:szCs w:val="18"/>
              </w:rPr>
              <w:t xml:space="preserve"> </w:t>
            </w:r>
            <w:r w:rsidRPr="00682A6B">
              <w:rPr>
                <w:rFonts w:ascii="Times New Roman" w:hAnsi="Times New Roman"/>
                <w:color w:val="000000" w:themeColor="text1"/>
                <w:sz w:val="18"/>
                <w:szCs w:val="18"/>
              </w:rPr>
              <w:t>na skutek uznania zastrzeżeń zdającego</w:t>
            </w:r>
            <w:r w:rsidRPr="00595B88">
              <w:rPr>
                <w:rFonts w:ascii="Times New Roman" w:hAnsi="Times New Roman"/>
                <w:color w:val="000000" w:themeColor="text1"/>
                <w:sz w:val="20"/>
                <w:szCs w:val="20"/>
              </w:rPr>
              <w:t>/ z urzędu*</w:t>
            </w:r>
            <w:r w:rsidRPr="0048050D">
              <w:rPr>
                <w:rFonts w:ascii="Times New Roman" w:hAnsi="Times New Roman"/>
                <w:color w:val="000000" w:themeColor="text1"/>
                <w:sz w:val="20"/>
                <w:szCs w:val="20"/>
              </w:rPr>
              <w:t xml:space="preserve"> </w:t>
            </w:r>
          </w:p>
          <w:p w14:paraId="460E1E35" w14:textId="77777777" w:rsidR="00EF7BEA" w:rsidRPr="0048050D" w:rsidRDefault="00EF7BEA" w:rsidP="00534260">
            <w:pPr>
              <w:spacing w:after="0" w:line="240" w:lineRule="auto"/>
              <w:ind w:right="-230"/>
              <w:rPr>
                <w:rFonts w:ascii="Times New Roman" w:hAnsi="Times New Roman"/>
                <w:b/>
                <w:color w:val="000000" w:themeColor="text1"/>
                <w:sz w:val="24"/>
                <w:szCs w:val="20"/>
              </w:rPr>
            </w:pPr>
            <w:r w:rsidRPr="0048050D">
              <w:rPr>
                <w:rFonts w:ascii="Times New Roman" w:hAnsi="Times New Roman"/>
                <w:b/>
                <w:color w:val="000000" w:themeColor="text1"/>
                <w:sz w:val="24"/>
              </w:rPr>
              <w:t>stwierdzam naruszenie przepisów dotyczących przeprowadzania</w:t>
            </w:r>
            <w:r w:rsidRPr="0048050D">
              <w:rPr>
                <w:rFonts w:ascii="Times New Roman" w:hAnsi="Times New Roman"/>
                <w:b/>
                <w:color w:val="000000" w:themeColor="text1"/>
                <w:sz w:val="24"/>
                <w:szCs w:val="20"/>
              </w:rPr>
              <w:t xml:space="preserve"> części pisemnej/ części praktycznej* egzaminu potwierdzającego kwalifikacje w zawodzie z zakresu  kwalifikacji</w:t>
            </w:r>
          </w:p>
          <w:p w14:paraId="26A9B032" w14:textId="77777777" w:rsidR="00B225BE" w:rsidRPr="0048050D" w:rsidRDefault="00B225BE" w:rsidP="00C43AF8">
            <w:pPr>
              <w:spacing w:after="0" w:line="240" w:lineRule="auto"/>
              <w:ind w:left="360"/>
              <w:jc w:val="center"/>
              <w:rPr>
                <w:rFonts w:ascii="Times New Roman" w:hAnsi="Times New Roman"/>
                <w:b/>
                <w:color w:val="000000" w:themeColor="text1"/>
                <w:sz w:val="24"/>
                <w:szCs w:val="20"/>
              </w:rPr>
            </w:pPr>
          </w:p>
          <w:tbl>
            <w:tblPr>
              <w:tblW w:w="5000" w:type="pct"/>
              <w:jc w:val="center"/>
              <w:tblCellMar>
                <w:left w:w="70" w:type="dxa"/>
                <w:right w:w="70" w:type="dxa"/>
              </w:tblCellMar>
              <w:tblLook w:val="04A0" w:firstRow="1" w:lastRow="0" w:firstColumn="1" w:lastColumn="0" w:noHBand="0" w:noVBand="1"/>
            </w:tblPr>
            <w:tblGrid>
              <w:gridCol w:w="2108"/>
              <w:gridCol w:w="8044"/>
            </w:tblGrid>
            <w:tr w:rsidR="00B225BE" w:rsidRPr="0048050D" w14:paraId="190CAEA3" w14:textId="77777777" w:rsidTr="00296A58">
              <w:trPr>
                <w:jc w:val="center"/>
              </w:trPr>
              <w:tc>
                <w:tcPr>
                  <w:tcW w:w="1038" w:type="pct"/>
                  <w:tcBorders>
                    <w:top w:val="nil"/>
                    <w:left w:val="nil"/>
                    <w:bottom w:val="nil"/>
                    <w:right w:val="single" w:sz="4" w:space="0" w:color="auto"/>
                  </w:tcBorders>
                  <w:vAlign w:val="center"/>
                  <w:hideMark/>
                </w:tcPr>
                <w:p w14:paraId="56D938F1" w14:textId="77777777" w:rsidR="00B225BE" w:rsidRPr="0048050D" w:rsidRDefault="00B225BE" w:rsidP="00B225BE">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666A5A07" w14:textId="77777777" w:rsidR="00B225BE" w:rsidRPr="0048050D" w:rsidRDefault="00B225BE" w:rsidP="00B225BE">
                  <w:pPr>
                    <w:spacing w:after="0" w:line="240" w:lineRule="auto"/>
                    <w:rPr>
                      <w:rFonts w:ascii="Times New Roman" w:hAnsi="Times New Roman"/>
                      <w:b/>
                      <w:bCs/>
                      <w:color w:val="000000" w:themeColor="text1"/>
                      <w:sz w:val="20"/>
                      <w:szCs w:val="12"/>
                    </w:rPr>
                  </w:pPr>
                </w:p>
              </w:tc>
            </w:tr>
          </w:tbl>
          <w:p w14:paraId="169472DE" w14:textId="77777777" w:rsidR="00EF7BEA" w:rsidRPr="0048050D" w:rsidRDefault="00B225BE"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w:t>
            </w:r>
            <w:r w:rsidR="00EF7BEA" w:rsidRPr="0048050D">
              <w:rPr>
                <w:rFonts w:ascii="Times New Roman" w:hAnsi="Times New Roman"/>
                <w:b/>
                <w:color w:val="000000" w:themeColor="text1"/>
              </w:rPr>
              <w:t>olegające na</w:t>
            </w:r>
          </w:p>
          <w:p w14:paraId="58076558" w14:textId="77777777" w:rsidR="00EF7BEA" w:rsidRPr="0048050D" w:rsidRDefault="00EF7BEA"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EC7D1BD" w14:textId="77777777" w:rsidR="00B225BE" w:rsidRPr="0048050D" w:rsidRDefault="00B225BE" w:rsidP="00C43AF8">
            <w:pPr>
              <w:spacing w:after="0" w:line="240" w:lineRule="auto"/>
              <w:jc w:val="both"/>
              <w:rPr>
                <w:rFonts w:ascii="Times New Roman" w:hAnsi="Times New Roman"/>
                <w:color w:val="000000" w:themeColor="text1"/>
                <w:sz w:val="20"/>
                <w:szCs w:val="20"/>
              </w:rPr>
            </w:pPr>
          </w:p>
          <w:p w14:paraId="42C6014C" w14:textId="77777777" w:rsidR="00EF7BEA" w:rsidRDefault="00EF7BEA"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Powyższe naruszenie m</w:t>
            </w:r>
            <w:r w:rsidR="00433D13" w:rsidRPr="0048050D">
              <w:rPr>
                <w:rFonts w:ascii="Times New Roman" w:hAnsi="Times New Roman"/>
                <w:color w:val="000000" w:themeColor="text1"/>
              </w:rPr>
              <w:t>ogło wpłynąć na wynik egzamin</w:t>
            </w:r>
            <w:r w:rsidR="00433D13" w:rsidRPr="00595D4C">
              <w:rPr>
                <w:rFonts w:ascii="Times New Roman" w:hAnsi="Times New Roman"/>
                <w:color w:val="000000" w:themeColor="text1"/>
              </w:rPr>
              <w:t>u</w:t>
            </w:r>
            <w:r w:rsidRPr="00595D4C">
              <w:rPr>
                <w:rFonts w:ascii="Times New Roman" w:hAnsi="Times New Roman"/>
                <w:color w:val="000000" w:themeColor="text1"/>
              </w:rPr>
              <w:t>.</w:t>
            </w:r>
            <w:r w:rsidRPr="0048050D">
              <w:rPr>
                <w:rFonts w:ascii="Times New Roman" w:hAnsi="Times New Roman"/>
                <w:color w:val="000000" w:themeColor="text1"/>
              </w:rPr>
              <w:t xml:space="preserve"> </w:t>
            </w:r>
          </w:p>
          <w:p w14:paraId="412C9EF2" w14:textId="77777777" w:rsidR="005D18CE" w:rsidRDefault="005D18CE" w:rsidP="00C43AF8">
            <w:pPr>
              <w:spacing w:after="0" w:line="240" w:lineRule="auto"/>
              <w:jc w:val="both"/>
              <w:rPr>
                <w:rFonts w:ascii="Times New Roman" w:hAnsi="Times New Roman"/>
                <w:color w:val="000000" w:themeColor="text1"/>
              </w:rPr>
            </w:pPr>
            <w:r>
              <w:rPr>
                <w:rFonts w:ascii="Times New Roman" w:hAnsi="Times New Roman"/>
                <w:color w:val="000000" w:themeColor="text1"/>
              </w:rPr>
              <w:t>W związku z powyższym proponuję uni</w:t>
            </w:r>
            <w:r w:rsidR="00B674BB">
              <w:rPr>
                <w:rFonts w:ascii="Times New Roman" w:hAnsi="Times New Roman"/>
                <w:color w:val="000000" w:themeColor="text1"/>
              </w:rPr>
              <w:t>e</w:t>
            </w:r>
            <w:r>
              <w:rPr>
                <w:rFonts w:ascii="Times New Roman" w:hAnsi="Times New Roman"/>
                <w:color w:val="000000" w:themeColor="text1"/>
              </w:rPr>
              <w:t>ważnić egzamin zdającemu….</w:t>
            </w:r>
          </w:p>
          <w:tbl>
            <w:tblPr>
              <w:tblpPr w:leftFromText="141" w:rightFromText="141" w:vertAnchor="text" w:horzAnchor="margin" w:tblpXSpec="right" w:tblpY="-37"/>
              <w:tblOverlap w:val="never"/>
              <w:tblW w:w="0" w:type="auto"/>
              <w:tblLook w:val="04A0" w:firstRow="1" w:lastRow="0" w:firstColumn="1" w:lastColumn="0" w:noHBand="0" w:noVBand="1"/>
            </w:tblPr>
            <w:tblGrid>
              <w:gridCol w:w="4216"/>
            </w:tblGrid>
            <w:tr w:rsidR="005D18CE" w:rsidRPr="0048050D" w14:paraId="432E899B" w14:textId="77777777" w:rsidTr="005D18CE">
              <w:tc>
                <w:tcPr>
                  <w:tcW w:w="4216" w:type="dxa"/>
                  <w:hideMark/>
                </w:tcPr>
                <w:p w14:paraId="67DA77B0" w14:textId="77777777" w:rsidR="005D18CE" w:rsidRPr="0048050D" w:rsidRDefault="005D18CE"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D18CE" w:rsidRPr="0048050D" w14:paraId="014A769E" w14:textId="77777777" w:rsidTr="005D18CE">
              <w:tc>
                <w:tcPr>
                  <w:tcW w:w="4216" w:type="dxa"/>
                </w:tcPr>
                <w:p w14:paraId="6B61E403" w14:textId="77777777" w:rsidR="005D18CE" w:rsidRDefault="005D18CE" w:rsidP="005D18CE">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257525BA" w14:textId="77777777" w:rsidR="005D18CE" w:rsidRDefault="005D18CE" w:rsidP="005D18CE">
                  <w:pPr>
                    <w:spacing w:after="0" w:line="240" w:lineRule="auto"/>
                    <w:jc w:val="center"/>
                    <w:rPr>
                      <w:rFonts w:ascii="Times New Roman" w:hAnsi="Times New Roman"/>
                      <w:i/>
                      <w:color w:val="000000" w:themeColor="text1"/>
                      <w:sz w:val="16"/>
                    </w:rPr>
                  </w:pPr>
                </w:p>
                <w:p w14:paraId="1A3513EF" w14:textId="77777777" w:rsidR="005D18CE" w:rsidRPr="0048050D" w:rsidRDefault="005D18CE" w:rsidP="005D18CE">
                  <w:pPr>
                    <w:spacing w:after="0" w:line="240" w:lineRule="auto"/>
                    <w:jc w:val="center"/>
                    <w:rPr>
                      <w:rFonts w:ascii="Times New Roman" w:hAnsi="Times New Roman"/>
                      <w:i/>
                      <w:color w:val="000000" w:themeColor="text1"/>
                      <w:sz w:val="16"/>
                    </w:rPr>
                  </w:pPr>
                </w:p>
              </w:tc>
            </w:tr>
          </w:tbl>
          <w:p w14:paraId="20B5471E" w14:textId="77777777" w:rsidR="005D18CE" w:rsidRPr="0048050D" w:rsidRDefault="005D18CE" w:rsidP="00C43AF8">
            <w:pPr>
              <w:spacing w:after="0" w:line="240" w:lineRule="auto"/>
              <w:jc w:val="both"/>
              <w:rPr>
                <w:rFonts w:ascii="Times New Roman" w:hAnsi="Times New Roman"/>
                <w:color w:val="000000" w:themeColor="text1"/>
              </w:rPr>
            </w:pPr>
          </w:p>
          <w:p w14:paraId="65761AD2" w14:textId="77777777" w:rsidR="005D18CE" w:rsidRPr="0048050D" w:rsidRDefault="005D18CE" w:rsidP="005D18CE">
            <w:pPr>
              <w:spacing w:after="0" w:line="240" w:lineRule="auto"/>
              <w:rPr>
                <w:rFonts w:ascii="Times New Roman" w:hAnsi="Times New Roman"/>
                <w:color w:val="000000" w:themeColor="text1"/>
              </w:rPr>
            </w:pPr>
          </w:p>
          <w:p w14:paraId="7EEFD638" w14:textId="77777777" w:rsidR="00B225BE" w:rsidRPr="0048050D" w:rsidRDefault="00B225BE" w:rsidP="00C43AF8">
            <w:pPr>
              <w:spacing w:after="0" w:line="240" w:lineRule="auto"/>
              <w:jc w:val="both"/>
              <w:rPr>
                <w:rFonts w:ascii="Times New Roman" w:hAnsi="Times New Roman"/>
                <w:color w:val="000000" w:themeColor="text1"/>
                <w:sz w:val="20"/>
                <w:szCs w:val="20"/>
              </w:rPr>
            </w:pPr>
          </w:p>
          <w:p w14:paraId="51FA2877" w14:textId="77777777" w:rsidR="00EF7BEA" w:rsidRPr="0048050D" w:rsidRDefault="00EF7BEA" w:rsidP="009F4B76">
            <w:pPr>
              <w:pBdr>
                <w:top w:val="single" w:sz="4" w:space="1" w:color="auto"/>
                <w:left w:val="single" w:sz="4" w:space="18" w:color="auto"/>
                <w:bottom w:val="single" w:sz="4" w:space="1" w:color="auto"/>
                <w:right w:val="single" w:sz="4" w:space="4" w:color="auto"/>
              </w:pBdr>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04EF3C78" w14:textId="77777777" w:rsidR="00EF7BEA" w:rsidRPr="0048050D" w:rsidRDefault="00EF7BEA"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68EF75E6" w14:textId="77777777"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458ADC22" w14:textId="77777777"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7B2BED8C" w14:textId="77777777"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5F4514F6" w14:textId="77777777" w:rsidR="00EF7BEA" w:rsidRPr="0048050D" w:rsidRDefault="00EF7BEA" w:rsidP="009F4B76">
            <w:pPr>
              <w:pBdr>
                <w:top w:val="single" w:sz="4" w:space="1" w:color="auto"/>
                <w:left w:val="single" w:sz="4" w:space="18" w:color="auto"/>
                <w:bottom w:val="single" w:sz="4" w:space="1" w:color="auto"/>
                <w:right w:val="single" w:sz="4" w:space="4" w:color="auto"/>
              </w:pBdr>
              <w:tabs>
                <w:tab w:val="left" w:pos="5529"/>
              </w:tabs>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7841FA01" w14:textId="77777777" w:rsidR="00EF7BEA" w:rsidRPr="0048050D" w:rsidRDefault="00EF7BEA"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w:t>
            </w:r>
            <w:r w:rsidR="00955DDC">
              <w:rPr>
                <w:rFonts w:ascii="Times New Roman" w:hAnsi="Times New Roman"/>
                <w:i/>
                <w:color w:val="000000" w:themeColor="text1"/>
                <w:sz w:val="16"/>
              </w:rPr>
              <w:t xml:space="preserve">Dyrektora Centralnej Komisji Egzaminacyjnej  </w:t>
            </w:r>
          </w:p>
          <w:p w14:paraId="1620F3FF" w14:textId="77777777" w:rsidR="00EF7BEA" w:rsidRPr="0048050D" w:rsidRDefault="00EF7BEA" w:rsidP="00C43AF8">
            <w:pPr>
              <w:spacing w:after="0" w:line="240" w:lineRule="auto"/>
              <w:rPr>
                <w:rFonts w:ascii="Times New Roman" w:hAnsi="Times New Roman"/>
                <w:color w:val="000000" w:themeColor="text1"/>
              </w:rPr>
            </w:pPr>
          </w:p>
          <w:p w14:paraId="093D4C64" w14:textId="77777777" w:rsidR="00433D13" w:rsidRPr="0048050D" w:rsidRDefault="00433D13"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0FA84823" w14:textId="77777777" w:rsidR="00433D13" w:rsidRPr="0048050D" w:rsidRDefault="00433D13"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zzzr. ust. 10 ustawy termin ponownego przeprowadzania egzaminu został ustalony przez </w:t>
            </w:r>
            <w:r w:rsidR="00955DDC">
              <w:rPr>
                <w:rFonts w:ascii="Times New Roman" w:hAnsi="Times New Roman"/>
                <w:color w:val="000000" w:themeColor="text1"/>
              </w:rPr>
              <w:t xml:space="preserve">Dyrektora Centralnej Komisji Egzaminacyjnej </w:t>
            </w:r>
            <w:r w:rsidRPr="0048050D">
              <w:rPr>
                <w:rFonts w:ascii="Times New Roman" w:hAnsi="Times New Roman"/>
                <w:color w:val="000000" w:themeColor="text1"/>
              </w:rPr>
              <w:t>na ………………………………………………</w:t>
            </w:r>
          </w:p>
          <w:tbl>
            <w:tblPr>
              <w:tblpPr w:leftFromText="141" w:rightFromText="141" w:vertAnchor="text" w:horzAnchor="margin" w:tblpXSpec="right" w:tblpY="69"/>
              <w:tblW w:w="0" w:type="auto"/>
              <w:tblLook w:val="04A0" w:firstRow="1" w:lastRow="0" w:firstColumn="1" w:lastColumn="0" w:noHBand="0" w:noVBand="1"/>
            </w:tblPr>
            <w:tblGrid>
              <w:gridCol w:w="4216"/>
            </w:tblGrid>
            <w:tr w:rsidR="001672A6" w:rsidRPr="0048050D" w14:paraId="20DE4CB1" w14:textId="77777777" w:rsidTr="001126F6">
              <w:tc>
                <w:tcPr>
                  <w:tcW w:w="4216" w:type="dxa"/>
                  <w:hideMark/>
                </w:tcPr>
                <w:p w14:paraId="5A26E2F9" w14:textId="20DDF19B" w:rsidR="00EF7BEA" w:rsidRPr="0048050D" w:rsidRDefault="00EF7BEA" w:rsidP="00770F7F">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1672A6" w:rsidRPr="0048050D" w14:paraId="1922DE13" w14:textId="77777777" w:rsidTr="001126F6">
              <w:tc>
                <w:tcPr>
                  <w:tcW w:w="4216" w:type="dxa"/>
                </w:tcPr>
                <w:p w14:paraId="0B30DACD" w14:textId="77777777" w:rsidR="00EF7BEA"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6C469C4C" w14:textId="77777777" w:rsidR="001875C0" w:rsidRDefault="001875C0" w:rsidP="00C43AF8">
                  <w:pPr>
                    <w:spacing w:after="0" w:line="240" w:lineRule="auto"/>
                    <w:jc w:val="center"/>
                    <w:rPr>
                      <w:rFonts w:ascii="Times New Roman" w:hAnsi="Times New Roman"/>
                      <w:i/>
                      <w:color w:val="000000" w:themeColor="text1"/>
                      <w:sz w:val="16"/>
                    </w:rPr>
                  </w:pPr>
                </w:p>
                <w:p w14:paraId="6BE707CB" w14:textId="77777777" w:rsidR="001875C0" w:rsidRPr="0048050D" w:rsidRDefault="001875C0" w:rsidP="00C43AF8">
                  <w:pPr>
                    <w:spacing w:after="0" w:line="240" w:lineRule="auto"/>
                    <w:jc w:val="center"/>
                    <w:rPr>
                      <w:rFonts w:ascii="Times New Roman" w:hAnsi="Times New Roman"/>
                      <w:i/>
                      <w:color w:val="000000" w:themeColor="text1"/>
                      <w:sz w:val="16"/>
                    </w:rPr>
                  </w:pPr>
                </w:p>
              </w:tc>
            </w:tr>
          </w:tbl>
          <w:p w14:paraId="69AE44F5" w14:textId="77777777" w:rsidR="00EF7BEA" w:rsidRPr="0048050D" w:rsidRDefault="00EF7BEA" w:rsidP="00C43AF8">
            <w:pPr>
              <w:spacing w:after="0" w:line="240" w:lineRule="auto"/>
              <w:jc w:val="both"/>
              <w:rPr>
                <w:rFonts w:ascii="Times New Roman" w:hAnsi="Times New Roman"/>
                <w:color w:val="000000" w:themeColor="text1"/>
              </w:rPr>
            </w:pPr>
          </w:p>
          <w:p w14:paraId="5D9864D6" w14:textId="77777777" w:rsidR="00EF7BEA" w:rsidRPr="0048050D" w:rsidRDefault="00EF7BEA"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7E411A66" w14:textId="77777777" w:rsidTr="00560AB9">
              <w:tc>
                <w:tcPr>
                  <w:tcW w:w="421" w:type="dxa"/>
                  <w:vAlign w:val="center"/>
                </w:tcPr>
                <w:p w14:paraId="3A614CEB" w14:textId="77777777" w:rsidR="001875C0" w:rsidRPr="004D1E04" w:rsidRDefault="001875C0" w:rsidP="001875C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1D0B1C8" w14:textId="3C38960E" w:rsidR="001875C0" w:rsidRDefault="001875C0" w:rsidP="001875C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FB32EF">
                    <w:rPr>
                      <w:rFonts w:ascii="Times New Roman" w:hAnsi="Times New Roman"/>
                      <w:sz w:val="14"/>
                    </w:rPr>
                    <w:t>kwalifikacje w zawodzie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770F7F" w14:paraId="3B9DE35B" w14:textId="77777777" w:rsidTr="00770F7F">
              <w:trPr>
                <w:trHeight w:val="80"/>
              </w:trPr>
              <w:tc>
                <w:tcPr>
                  <w:tcW w:w="421" w:type="dxa"/>
                  <w:vAlign w:val="center"/>
                </w:tcPr>
                <w:p w14:paraId="2E841C41" w14:textId="77777777" w:rsidR="00770F7F" w:rsidRPr="00B130B1" w:rsidRDefault="00770F7F" w:rsidP="001875C0">
                  <w:pPr>
                    <w:pStyle w:val="Stopka"/>
                    <w:jc w:val="both"/>
                    <w:rPr>
                      <w:rFonts w:ascii="Times New Roman" w:hAnsi="Times New Roman"/>
                      <w:color w:val="7030A0"/>
                      <w:sz w:val="28"/>
                    </w:rPr>
                  </w:pPr>
                </w:p>
              </w:tc>
              <w:tc>
                <w:tcPr>
                  <w:tcW w:w="9207" w:type="dxa"/>
                </w:tcPr>
                <w:p w14:paraId="1D3CABF7" w14:textId="77777777" w:rsidR="00770F7F" w:rsidRPr="009B2CE3" w:rsidRDefault="00770F7F" w:rsidP="001875C0">
                  <w:pPr>
                    <w:pStyle w:val="Stopka"/>
                    <w:jc w:val="both"/>
                    <w:rPr>
                      <w:rFonts w:ascii="Times New Roman" w:hAnsi="Times New Roman"/>
                      <w:sz w:val="14"/>
                    </w:rPr>
                  </w:pPr>
                </w:p>
              </w:tc>
            </w:tr>
            <w:tr w:rsidR="00C35C52" w14:paraId="377B8309" w14:textId="77777777" w:rsidTr="00560AB9">
              <w:tc>
                <w:tcPr>
                  <w:tcW w:w="421" w:type="dxa"/>
                  <w:vAlign w:val="center"/>
                </w:tcPr>
                <w:p w14:paraId="229EA59B" w14:textId="77777777" w:rsidR="00C35C52" w:rsidRPr="00A73936" w:rsidRDefault="00C35C52" w:rsidP="001875C0">
                  <w:pPr>
                    <w:pStyle w:val="Stopka"/>
                    <w:jc w:val="both"/>
                    <w:rPr>
                      <w:rFonts w:ascii="Times New Roman" w:hAnsi="Times New Roman"/>
                      <w:color w:val="7030A0"/>
                      <w:sz w:val="2"/>
                    </w:rPr>
                  </w:pPr>
                </w:p>
              </w:tc>
              <w:tc>
                <w:tcPr>
                  <w:tcW w:w="9207" w:type="dxa"/>
                </w:tcPr>
                <w:p w14:paraId="3B43EA2D" w14:textId="77777777" w:rsidR="00C35C52" w:rsidRPr="00A73936" w:rsidRDefault="00C35C52" w:rsidP="001875C0">
                  <w:pPr>
                    <w:pStyle w:val="Stopka"/>
                    <w:jc w:val="both"/>
                    <w:rPr>
                      <w:rFonts w:ascii="Times New Roman" w:hAnsi="Times New Roman"/>
                      <w:sz w:val="2"/>
                    </w:rPr>
                  </w:pPr>
                </w:p>
              </w:tc>
            </w:tr>
          </w:tbl>
          <w:p w14:paraId="185EBD13" w14:textId="77777777" w:rsidR="00C43AF8" w:rsidRPr="0048050D" w:rsidRDefault="00C43AF8" w:rsidP="00C43AF8">
            <w:pPr>
              <w:spacing w:after="0" w:line="240" w:lineRule="auto"/>
              <w:jc w:val="both"/>
              <w:rPr>
                <w:rFonts w:ascii="Times New Roman" w:hAnsi="Times New Roman"/>
                <w:color w:val="000000" w:themeColor="text1"/>
                <w:sz w:val="18"/>
              </w:rPr>
            </w:pPr>
          </w:p>
          <w:p w14:paraId="49780AB7" w14:textId="77777777" w:rsidR="00770F7F" w:rsidRDefault="00770F7F" w:rsidP="00770F7F">
            <w:pPr>
              <w:spacing w:after="0" w:line="240" w:lineRule="auto"/>
              <w:outlineLvl w:val="0"/>
              <w:rPr>
                <w:rFonts w:ascii="Times New Roman" w:hAnsi="Times New Roman"/>
                <w:b/>
                <w:color w:val="000000" w:themeColor="text1"/>
              </w:rPr>
            </w:pPr>
          </w:p>
          <w:p w14:paraId="2155A2CC" w14:textId="77777777" w:rsidR="00770F7F" w:rsidRDefault="00770F7F" w:rsidP="00770F7F">
            <w:pPr>
              <w:spacing w:after="0" w:line="240" w:lineRule="auto"/>
              <w:outlineLvl w:val="0"/>
              <w:rPr>
                <w:rFonts w:ascii="Times New Roman" w:hAnsi="Times New Roman"/>
                <w:b/>
                <w:color w:val="000000" w:themeColor="text1"/>
              </w:rPr>
            </w:pPr>
          </w:p>
          <w:p w14:paraId="05883C5A" w14:textId="36C77010" w:rsidR="001672A6" w:rsidRPr="0048050D" w:rsidRDefault="001672A6"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27</w:t>
            </w:r>
          </w:p>
          <w:p w14:paraId="567FEFE2" w14:textId="77777777" w:rsidR="001672A6" w:rsidRPr="0048050D" w:rsidRDefault="001672A6" w:rsidP="00C43AF8">
            <w:pPr>
              <w:spacing w:after="0" w:line="240" w:lineRule="auto"/>
              <w:rPr>
                <w:rFonts w:ascii="Times New Roman" w:hAnsi="Times New Roman"/>
                <w:color w:val="000000" w:themeColor="text1"/>
              </w:rPr>
            </w:pPr>
          </w:p>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2"/>
              <w:gridCol w:w="1460"/>
              <w:gridCol w:w="3316"/>
              <w:gridCol w:w="1866"/>
            </w:tblGrid>
            <w:tr w:rsidR="001672A6" w:rsidRPr="0048050D" w14:paraId="1F6DDD16" w14:textId="77777777" w:rsidTr="001126F6">
              <w:tc>
                <w:tcPr>
                  <w:tcW w:w="3502" w:type="dxa"/>
                </w:tcPr>
                <w:p w14:paraId="05228ADF" w14:textId="77777777" w:rsidR="001672A6" w:rsidRPr="0048050D" w:rsidRDefault="001672A6"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460" w:type="dxa"/>
                </w:tcPr>
                <w:p w14:paraId="1936315B" w14:textId="77777777" w:rsidR="001672A6" w:rsidRPr="0048050D" w:rsidRDefault="001672A6" w:rsidP="00C43AF8">
                  <w:pPr>
                    <w:spacing w:after="0" w:line="240" w:lineRule="auto"/>
                    <w:jc w:val="both"/>
                    <w:rPr>
                      <w:rFonts w:ascii="Times New Roman" w:hAnsi="Times New Roman"/>
                      <w:color w:val="000000" w:themeColor="text1"/>
                    </w:rPr>
                  </w:pPr>
                </w:p>
              </w:tc>
              <w:tc>
                <w:tcPr>
                  <w:tcW w:w="2843" w:type="dxa"/>
                </w:tcPr>
                <w:p w14:paraId="4F102735" w14:textId="77777777" w:rsidR="001672A6" w:rsidRPr="0048050D" w:rsidRDefault="001672A6"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833" w:type="dxa"/>
                </w:tcPr>
                <w:p w14:paraId="39BCEA1B" w14:textId="77777777" w:rsidR="001672A6" w:rsidRPr="0048050D" w:rsidRDefault="001672A6" w:rsidP="00C43AF8">
                  <w:pPr>
                    <w:spacing w:after="0" w:line="240" w:lineRule="auto"/>
                    <w:jc w:val="center"/>
                    <w:rPr>
                      <w:rFonts w:ascii="Times New Roman" w:hAnsi="Times New Roman"/>
                      <w:color w:val="000000" w:themeColor="text1"/>
                      <w:sz w:val="20"/>
                      <w:u w:val="dotted"/>
                    </w:rPr>
                  </w:pPr>
                  <w:r w:rsidRPr="0048050D">
                    <w:rPr>
                      <w:rFonts w:ascii="Times New Roman" w:hAnsi="Times New Roman"/>
                      <w:color w:val="000000" w:themeColor="text1"/>
                      <w:sz w:val="20"/>
                    </w:rPr>
                    <w:t>……………………</w:t>
                  </w:r>
                  <w:r w:rsidRPr="0048050D">
                    <w:rPr>
                      <w:rFonts w:ascii="Times New Roman" w:hAnsi="Times New Roman"/>
                      <w:color w:val="000000" w:themeColor="text1"/>
                      <w:sz w:val="20"/>
                      <w:u w:val="dotted"/>
                    </w:rPr>
                    <w:t>.</w:t>
                  </w:r>
                </w:p>
              </w:tc>
            </w:tr>
            <w:tr w:rsidR="001672A6" w:rsidRPr="0048050D" w14:paraId="64BD57BF" w14:textId="77777777" w:rsidTr="001126F6">
              <w:tc>
                <w:tcPr>
                  <w:tcW w:w="3502" w:type="dxa"/>
                </w:tcPr>
                <w:p w14:paraId="54C74F36"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460" w:type="dxa"/>
                </w:tcPr>
                <w:p w14:paraId="7D36A99F" w14:textId="77777777" w:rsidR="001672A6" w:rsidRPr="0048050D" w:rsidRDefault="001672A6" w:rsidP="00C43AF8">
                  <w:pPr>
                    <w:spacing w:after="0" w:line="240" w:lineRule="auto"/>
                    <w:jc w:val="center"/>
                    <w:rPr>
                      <w:rFonts w:ascii="Times New Roman" w:hAnsi="Times New Roman"/>
                      <w:i/>
                      <w:color w:val="000000" w:themeColor="text1"/>
                      <w:sz w:val="16"/>
                    </w:rPr>
                  </w:pPr>
                </w:p>
              </w:tc>
              <w:tc>
                <w:tcPr>
                  <w:tcW w:w="2843" w:type="dxa"/>
                </w:tcPr>
                <w:p w14:paraId="35164541"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833" w:type="dxa"/>
                </w:tcPr>
                <w:p w14:paraId="326B9845"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4EDC1B91" w14:textId="77777777" w:rsidR="006609AF" w:rsidRPr="0048050D" w:rsidRDefault="006609AF" w:rsidP="00C43AF8">
            <w:pPr>
              <w:spacing w:after="0" w:line="240" w:lineRule="auto"/>
              <w:jc w:val="both"/>
              <w:rPr>
                <w:rFonts w:ascii="Times New Roman" w:eastAsiaTheme="minorHAnsi" w:hAnsi="Times New Roman"/>
                <w:color w:val="000000" w:themeColor="text1"/>
                <w:sz w:val="20"/>
                <w:szCs w:val="20"/>
              </w:rPr>
            </w:pPr>
          </w:p>
          <w:p w14:paraId="6D1A7A11" w14:textId="77777777" w:rsidR="006609AF" w:rsidRPr="0048050D" w:rsidRDefault="006609AF" w:rsidP="006609AF">
            <w:pPr>
              <w:spacing w:after="0" w:line="240" w:lineRule="auto"/>
              <w:ind w:left="179"/>
              <w:jc w:val="both"/>
              <w:rPr>
                <w:rFonts w:ascii="Times New Roman" w:hAnsi="Times New Roman"/>
                <w:iCs/>
                <w:color w:val="000000" w:themeColor="text1"/>
                <w:sz w:val="20"/>
                <w:szCs w:val="20"/>
              </w:rPr>
            </w:pPr>
            <w:r w:rsidRPr="0048050D">
              <w:rPr>
                <w:rFonts w:ascii="Times New Roman" w:hAnsi="Times New Roman"/>
                <w:color w:val="000000" w:themeColor="text1"/>
                <w:sz w:val="20"/>
                <w:szCs w:val="20"/>
              </w:rPr>
              <w:t>Imię i nazwisko zdającego</w:t>
            </w:r>
            <w:r w:rsidRPr="0048050D">
              <w:rPr>
                <w:rFonts w:ascii="Times New Roman" w:hAnsi="Times New Roman"/>
                <w:i/>
                <w:color w:val="000000" w:themeColor="text1"/>
                <w:sz w:val="20"/>
                <w:szCs w:val="20"/>
              </w:rPr>
              <w:t xml:space="preserve">  </w:t>
            </w:r>
            <w:r w:rsidRPr="0048050D">
              <w:rPr>
                <w:rFonts w:ascii="Times New Roman" w:hAnsi="Times New Roman"/>
                <w:iCs/>
                <w:color w:val="000000" w:themeColor="text1"/>
                <w:sz w:val="20"/>
                <w:szCs w:val="20"/>
              </w:rPr>
              <w:t>…………………………………...……………………………………………..</w:t>
            </w:r>
          </w:p>
          <w:p w14:paraId="2BC9C9B3" w14:textId="77777777" w:rsidR="006609AF" w:rsidRPr="0048050D" w:rsidRDefault="006609AF" w:rsidP="006609AF">
            <w:pPr>
              <w:spacing w:after="0" w:line="240" w:lineRule="auto"/>
              <w:ind w:left="360"/>
              <w:jc w:val="both"/>
              <w:rPr>
                <w:rFonts w:ascii="Times New Roman" w:hAnsi="Times New Roman"/>
                <w:i/>
                <w:color w:val="000000" w:themeColor="text1"/>
                <w:sz w:val="20"/>
                <w:szCs w:val="20"/>
              </w:rPr>
            </w:pPr>
          </w:p>
          <w:tbl>
            <w:tblPr>
              <w:tblW w:w="5202"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6609AF" w:rsidRPr="0048050D" w14:paraId="302B5491" w14:textId="77777777" w:rsidTr="006609AF">
              <w:tc>
                <w:tcPr>
                  <w:tcW w:w="1618" w:type="dxa"/>
                  <w:tcBorders>
                    <w:top w:val="nil"/>
                    <w:left w:val="nil"/>
                    <w:bottom w:val="nil"/>
                    <w:right w:val="dotted" w:sz="4" w:space="0" w:color="auto"/>
                  </w:tcBorders>
                  <w:vAlign w:val="center"/>
                </w:tcPr>
                <w:p w14:paraId="774BA4AD" w14:textId="77777777" w:rsidR="006609AF" w:rsidRPr="0048050D" w:rsidRDefault="006609AF" w:rsidP="006609A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2BF97A15"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CCD4D93"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B25C0FE"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426999C7"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683D4866"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120F5A7B"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20EE9F6"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413274EF"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47BCC453"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2FC47347"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E873D71"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p w14:paraId="454CD8F0"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r>
          </w:tbl>
          <w:p w14:paraId="09580F4D" w14:textId="77777777" w:rsidR="00747824" w:rsidRPr="0048050D" w:rsidRDefault="00747824" w:rsidP="00C43AF8">
            <w:pPr>
              <w:spacing w:after="0" w:line="240" w:lineRule="auto"/>
              <w:jc w:val="both"/>
              <w:rPr>
                <w:rFonts w:ascii="Times New Roman" w:eastAsiaTheme="minorHAnsi" w:hAnsi="Times New Roman"/>
                <w:color w:val="000000" w:themeColor="text1"/>
                <w:sz w:val="20"/>
                <w:szCs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93"/>
              <w:gridCol w:w="17"/>
              <w:gridCol w:w="417"/>
              <w:gridCol w:w="429"/>
              <w:gridCol w:w="429"/>
              <w:gridCol w:w="429"/>
              <w:gridCol w:w="431"/>
              <w:gridCol w:w="431"/>
              <w:gridCol w:w="431"/>
              <w:gridCol w:w="431"/>
              <w:gridCol w:w="431"/>
              <w:gridCol w:w="431"/>
              <w:gridCol w:w="431"/>
              <w:gridCol w:w="431"/>
              <w:gridCol w:w="2795"/>
            </w:tblGrid>
            <w:tr w:rsidR="00747824" w:rsidRPr="0048050D" w14:paraId="272E4D3D" w14:textId="77777777" w:rsidTr="00747824">
              <w:trPr>
                <w:trHeight w:val="567"/>
              </w:trPr>
              <w:tc>
                <w:tcPr>
                  <w:tcW w:w="1080" w:type="pct"/>
                  <w:tcBorders>
                    <w:top w:val="nil"/>
                    <w:left w:val="nil"/>
                    <w:bottom w:val="nil"/>
                    <w:right w:val="nil"/>
                  </w:tcBorders>
                  <w:vAlign w:val="center"/>
                  <w:hideMark/>
                </w:tcPr>
                <w:p w14:paraId="124FC189"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3920" w:type="pct"/>
                  <w:gridSpan w:val="14"/>
                  <w:tcBorders>
                    <w:top w:val="nil"/>
                    <w:left w:val="nil"/>
                    <w:bottom w:val="nil"/>
                    <w:right w:val="nil"/>
                  </w:tcBorders>
                  <w:vAlign w:val="center"/>
                </w:tcPr>
                <w:p w14:paraId="18C05FF7"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r w:rsidR="00747824" w:rsidRPr="0048050D" w14:paraId="07A3627C" w14:textId="77777777" w:rsidTr="004361FF">
              <w:tc>
                <w:tcPr>
                  <w:tcW w:w="1080" w:type="pct"/>
                  <w:tcBorders>
                    <w:top w:val="nil"/>
                    <w:left w:val="nil"/>
                    <w:bottom w:val="nil"/>
                    <w:right w:val="dotted" w:sz="4" w:space="0" w:color="auto"/>
                  </w:tcBorders>
                  <w:vAlign w:val="center"/>
                  <w:hideMark/>
                </w:tcPr>
                <w:p w14:paraId="3655F414"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215" w:type="pct"/>
                  <w:gridSpan w:val="2"/>
                  <w:tcBorders>
                    <w:top w:val="dotted" w:sz="4" w:space="0" w:color="auto"/>
                    <w:left w:val="dotted" w:sz="4" w:space="0" w:color="auto"/>
                    <w:bottom w:val="dotted" w:sz="4" w:space="0" w:color="auto"/>
                  </w:tcBorders>
                  <w:vAlign w:val="center"/>
                </w:tcPr>
                <w:p w14:paraId="1A8171B8" w14:textId="77777777"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72F45A23" w14:textId="77777777"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2332D6B2" w14:textId="77777777"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70632661"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26C44E87"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54054B1D"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6A1F689B" w14:textId="77777777" w:rsidR="00747824" w:rsidRPr="0048050D" w:rsidRDefault="00747824" w:rsidP="00747824">
                  <w:pPr>
                    <w:spacing w:after="0" w:line="240" w:lineRule="auto"/>
                    <w:jc w:val="center"/>
                    <w:rPr>
                      <w:rFonts w:ascii="Times New Roman" w:hAnsi="Times New Roman"/>
                      <w:color w:val="000000" w:themeColor="text1"/>
                      <w:sz w:val="32"/>
                    </w:rPr>
                  </w:pPr>
                </w:p>
              </w:tc>
              <w:tc>
                <w:tcPr>
                  <w:tcW w:w="212" w:type="pct"/>
                  <w:tcBorders>
                    <w:top w:val="dotted" w:sz="4" w:space="0" w:color="auto"/>
                    <w:bottom w:val="dotted" w:sz="4" w:space="0" w:color="auto"/>
                  </w:tcBorders>
                  <w:vAlign w:val="center"/>
                </w:tcPr>
                <w:p w14:paraId="51FCF0AD"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6FAA0C0A"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699CCAC0"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3F1B0FFA"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right w:val="dotted" w:sz="4" w:space="0" w:color="auto"/>
                  </w:tcBorders>
                  <w:vAlign w:val="center"/>
                </w:tcPr>
                <w:p w14:paraId="0C40B6B3" w14:textId="77777777" w:rsidR="00747824" w:rsidRPr="0048050D" w:rsidRDefault="00747824" w:rsidP="00747824">
                  <w:pPr>
                    <w:spacing w:after="0" w:line="240" w:lineRule="auto"/>
                    <w:jc w:val="center"/>
                    <w:rPr>
                      <w:rFonts w:ascii="Times New Roman" w:hAnsi="Times New Roman"/>
                      <w:color w:val="000000" w:themeColor="text1"/>
                    </w:rPr>
                  </w:pPr>
                </w:p>
              </w:tc>
              <w:tc>
                <w:tcPr>
                  <w:tcW w:w="1377" w:type="pct"/>
                  <w:tcBorders>
                    <w:top w:val="nil"/>
                    <w:left w:val="dotted" w:sz="4" w:space="0" w:color="auto"/>
                    <w:bottom w:val="nil"/>
                    <w:right w:val="nil"/>
                  </w:tcBorders>
                </w:tcPr>
                <w:p w14:paraId="29ADB271" w14:textId="77777777" w:rsidR="00747824" w:rsidRPr="0048050D" w:rsidRDefault="00747824" w:rsidP="00747824">
                  <w:pPr>
                    <w:spacing w:after="0" w:line="240" w:lineRule="auto"/>
                    <w:jc w:val="center"/>
                    <w:rPr>
                      <w:rFonts w:ascii="Times New Roman" w:hAnsi="Times New Roman"/>
                      <w:color w:val="000000" w:themeColor="text1"/>
                    </w:rPr>
                  </w:pPr>
                </w:p>
              </w:tc>
            </w:tr>
            <w:tr w:rsidR="00747824" w:rsidRPr="0048050D" w14:paraId="3DC3FDA6" w14:textId="77777777" w:rsidTr="00747824">
              <w:trPr>
                <w:trHeight w:val="680"/>
              </w:trPr>
              <w:tc>
                <w:tcPr>
                  <w:tcW w:w="1089" w:type="pct"/>
                  <w:gridSpan w:val="2"/>
                  <w:tcBorders>
                    <w:top w:val="nil"/>
                    <w:left w:val="nil"/>
                    <w:bottom w:val="nil"/>
                    <w:right w:val="nil"/>
                  </w:tcBorders>
                  <w:vAlign w:val="center"/>
                  <w:hideMark/>
                </w:tcPr>
                <w:p w14:paraId="2205E2D3"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3911" w:type="pct"/>
                  <w:gridSpan w:val="13"/>
                  <w:tcBorders>
                    <w:top w:val="nil"/>
                    <w:left w:val="nil"/>
                    <w:bottom w:val="nil"/>
                    <w:right w:val="nil"/>
                  </w:tcBorders>
                  <w:vAlign w:val="center"/>
                </w:tcPr>
                <w:p w14:paraId="56DB7FD5"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bl>
          <w:p w14:paraId="22E69908" w14:textId="77777777" w:rsidR="001672A6" w:rsidRPr="0048050D" w:rsidRDefault="001672A6" w:rsidP="00534260">
            <w:pPr>
              <w:shd w:val="clear" w:color="auto" w:fill="D9D9D9" w:themeFill="background1" w:themeFillShade="D9"/>
              <w:spacing w:after="0" w:line="240" w:lineRule="auto"/>
              <w:ind w:right="-230"/>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 xml:space="preserve">Unieważnienie </w:t>
            </w:r>
            <w:r w:rsidR="00296A58" w:rsidRPr="0048050D">
              <w:rPr>
                <w:rFonts w:ascii="Times New Roman" w:eastAsiaTheme="minorHAnsi" w:hAnsi="Times New Roman"/>
                <w:b/>
                <w:smallCaps/>
                <w:color w:val="000000" w:themeColor="text1"/>
              </w:rPr>
              <w:t>części pisemnej</w:t>
            </w:r>
            <w:r w:rsidR="00296A58" w:rsidRPr="0048050D">
              <w:rPr>
                <w:rFonts w:ascii="Times New Roman" w:eastAsiaTheme="minorHAnsi" w:hAnsi="Times New Roman"/>
                <w:smallCaps/>
                <w:color w:val="000000" w:themeColor="text1"/>
              </w:rPr>
              <w:t>/</w:t>
            </w:r>
            <w:r w:rsidR="00296A58" w:rsidRPr="0048050D">
              <w:rPr>
                <w:rFonts w:ascii="Times New Roman" w:eastAsiaTheme="minorHAnsi" w:hAnsi="Times New Roman"/>
                <w:b/>
                <w:smallCaps/>
                <w:color w:val="000000" w:themeColor="text1"/>
              </w:rPr>
              <w:t xml:space="preserve">praktycznej </w:t>
            </w:r>
            <w:r w:rsidR="00534260" w:rsidRPr="0048050D">
              <w:rPr>
                <w:rFonts w:ascii="Times New Roman" w:eastAsiaTheme="minorHAnsi" w:hAnsi="Times New Roman"/>
                <w:b/>
                <w:smallCaps/>
                <w:color w:val="000000" w:themeColor="text1"/>
              </w:rPr>
              <w:br/>
            </w:r>
            <w:r w:rsidR="00296A58" w:rsidRPr="0048050D">
              <w:rPr>
                <w:rFonts w:ascii="Times New Roman" w:eastAsiaTheme="minorHAnsi" w:hAnsi="Times New Roman"/>
                <w:b/>
                <w:smallCaps/>
                <w:color w:val="000000" w:themeColor="text1"/>
              </w:rPr>
              <w:t xml:space="preserve">egzaminu </w:t>
            </w:r>
            <w:r w:rsidRPr="0048050D">
              <w:rPr>
                <w:rFonts w:ascii="Times New Roman" w:eastAsiaTheme="minorHAnsi" w:hAnsi="Times New Roman"/>
                <w:b/>
                <w:smallCaps/>
                <w:color w:val="000000" w:themeColor="text1"/>
              </w:rPr>
              <w:t xml:space="preserve">potwierdzającego kwalifikacje w zawodzie * </w:t>
            </w:r>
          </w:p>
          <w:p w14:paraId="03898594" w14:textId="77777777" w:rsidR="001672A6" w:rsidRPr="0048050D" w:rsidRDefault="00884CB9" w:rsidP="00534260">
            <w:pPr>
              <w:shd w:val="clear" w:color="auto" w:fill="D9D9D9" w:themeFill="background1" w:themeFillShade="D9"/>
              <w:spacing w:after="0" w:line="240" w:lineRule="auto"/>
              <w:ind w:right="-230"/>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w:t>
            </w:r>
            <w:r w:rsidR="001672A6" w:rsidRPr="0048050D">
              <w:rPr>
                <w:rFonts w:ascii="Times New Roman" w:eastAsiaTheme="minorHAnsi" w:hAnsi="Times New Roman"/>
                <w:b/>
                <w:smallCaps/>
                <w:color w:val="000000" w:themeColor="text1"/>
              </w:rPr>
              <w:t xml:space="preserve"> </w:t>
            </w:r>
            <w:r w:rsidRPr="0048050D">
              <w:rPr>
                <w:rFonts w:ascii="Times New Roman" w:eastAsiaTheme="minorHAnsi" w:hAnsi="Times New Roman"/>
                <w:b/>
                <w:smallCaps/>
                <w:color w:val="000000" w:themeColor="text1"/>
              </w:rPr>
              <w:t>powodu</w:t>
            </w:r>
            <w:r w:rsidR="001672A6" w:rsidRPr="0048050D">
              <w:rPr>
                <w:rFonts w:ascii="Times New Roman" w:eastAsiaTheme="minorHAnsi" w:hAnsi="Times New Roman"/>
                <w:b/>
                <w:smallCaps/>
                <w:color w:val="000000" w:themeColor="text1"/>
              </w:rPr>
              <w:t xml:space="preserve"> zaginięci</w:t>
            </w:r>
            <w:r w:rsidRPr="0048050D">
              <w:rPr>
                <w:rFonts w:ascii="Times New Roman" w:eastAsiaTheme="minorHAnsi" w:hAnsi="Times New Roman"/>
                <w:b/>
                <w:smallCaps/>
                <w:color w:val="000000" w:themeColor="text1"/>
              </w:rPr>
              <w:t>a</w:t>
            </w:r>
            <w:r w:rsidR="001672A6" w:rsidRPr="0048050D">
              <w:rPr>
                <w:rFonts w:ascii="Times New Roman" w:eastAsiaTheme="minorHAnsi" w:hAnsi="Times New Roman"/>
                <w:b/>
                <w:smallCaps/>
                <w:color w:val="000000" w:themeColor="text1"/>
              </w:rPr>
              <w:t xml:space="preserve"> lub zniszczeni</w:t>
            </w:r>
            <w:r w:rsidRPr="0048050D">
              <w:rPr>
                <w:rFonts w:ascii="Times New Roman" w:eastAsiaTheme="minorHAnsi" w:hAnsi="Times New Roman"/>
                <w:b/>
                <w:smallCaps/>
                <w:color w:val="000000" w:themeColor="text1"/>
              </w:rPr>
              <w:t>a</w:t>
            </w:r>
            <w:r w:rsidR="001672A6" w:rsidRPr="0048050D">
              <w:rPr>
                <w:rFonts w:ascii="Times New Roman" w:eastAsiaTheme="minorHAnsi" w:hAnsi="Times New Roman"/>
                <w:b/>
                <w:smallCaps/>
                <w:color w:val="000000" w:themeColor="text1"/>
              </w:rPr>
              <w:t xml:space="preserve"> Karty odpowiedzi/ Karty oceny/ </w:t>
            </w:r>
            <w:r w:rsidRPr="0048050D">
              <w:rPr>
                <w:rFonts w:ascii="Times New Roman" w:eastAsiaTheme="minorHAnsi" w:hAnsi="Times New Roman"/>
                <w:b/>
                <w:smallCaps/>
                <w:color w:val="000000" w:themeColor="text1"/>
              </w:rPr>
              <w:t>p</w:t>
            </w:r>
            <w:r w:rsidR="001672A6" w:rsidRPr="0048050D">
              <w:rPr>
                <w:rFonts w:ascii="Times New Roman" w:eastAsiaTheme="minorHAnsi" w:hAnsi="Times New Roman"/>
                <w:b/>
                <w:smallCaps/>
                <w:color w:val="000000" w:themeColor="text1"/>
              </w:rPr>
              <w:t>racy egzaminacyjnej*</w:t>
            </w:r>
          </w:p>
          <w:p w14:paraId="4DD61EAF" w14:textId="77777777" w:rsidR="001672A6" w:rsidRPr="0048050D" w:rsidRDefault="001672A6" w:rsidP="00C43AF8">
            <w:pPr>
              <w:spacing w:after="0" w:line="240" w:lineRule="auto"/>
              <w:jc w:val="both"/>
              <w:rPr>
                <w:rFonts w:ascii="Times New Roman" w:hAnsi="Times New Roman"/>
                <w:color w:val="000000" w:themeColor="text1"/>
                <w:sz w:val="20"/>
                <w:szCs w:val="20"/>
              </w:rPr>
            </w:pPr>
          </w:p>
          <w:p w14:paraId="2A6407F3" w14:textId="0B988FD5" w:rsidR="001672A6" w:rsidRPr="00682A6B" w:rsidRDefault="001672A6" w:rsidP="00C43AF8">
            <w:pPr>
              <w:spacing w:after="0" w:line="240" w:lineRule="auto"/>
              <w:jc w:val="both"/>
              <w:rPr>
                <w:rFonts w:ascii="Times New Roman" w:hAnsi="Times New Roman"/>
                <w:color w:val="000000" w:themeColor="text1"/>
                <w:sz w:val="20"/>
                <w:szCs w:val="20"/>
              </w:rPr>
            </w:pPr>
            <w:r w:rsidRPr="00682A6B">
              <w:rPr>
                <w:rFonts w:ascii="Times New Roman" w:hAnsi="Times New Roman"/>
                <w:color w:val="000000" w:themeColor="text1"/>
                <w:sz w:val="20"/>
                <w:szCs w:val="20"/>
              </w:rPr>
              <w:t>Na podstawie art. 44 zzzr ust. 9. ustawy z dnia 7 września 1991 r. o systemi</w:t>
            </w:r>
            <w:r w:rsidR="0071111B" w:rsidRPr="00682A6B">
              <w:rPr>
                <w:rFonts w:ascii="Times New Roman" w:hAnsi="Times New Roman"/>
                <w:color w:val="000000" w:themeColor="text1"/>
                <w:sz w:val="20"/>
                <w:szCs w:val="20"/>
              </w:rPr>
              <w:t xml:space="preserve">e oświaty </w:t>
            </w:r>
            <w:r w:rsidR="007D0885" w:rsidRPr="00682A6B">
              <w:rPr>
                <w:rFonts w:ascii="Times New Roman" w:eastAsia="Times New Roman" w:hAnsi="Times New Roman"/>
                <w:color w:val="000000" w:themeColor="text1"/>
                <w:sz w:val="20"/>
                <w:szCs w:val="20"/>
                <w:lang w:eastAsia="pl-PL"/>
              </w:rPr>
              <w:t>w brzmieniu obo</w:t>
            </w:r>
            <w:r w:rsidR="000B366B" w:rsidRPr="00682A6B">
              <w:rPr>
                <w:rFonts w:ascii="Times New Roman" w:eastAsia="Times New Roman" w:hAnsi="Times New Roman"/>
                <w:color w:val="000000" w:themeColor="text1"/>
                <w:sz w:val="20"/>
                <w:szCs w:val="20"/>
                <w:lang w:eastAsia="pl-PL"/>
              </w:rPr>
              <w:t>wiązującym przed 1 września 2017</w:t>
            </w:r>
            <w:r w:rsidR="007D0885" w:rsidRPr="00682A6B">
              <w:rPr>
                <w:rFonts w:ascii="Times New Roman" w:eastAsia="Times New Roman" w:hAnsi="Times New Roman"/>
                <w:color w:val="000000" w:themeColor="text1"/>
                <w:sz w:val="20"/>
                <w:szCs w:val="20"/>
                <w:lang w:eastAsia="pl-PL"/>
              </w:rPr>
              <w:t xml:space="preserve"> r.</w:t>
            </w:r>
          </w:p>
          <w:p w14:paraId="5A91D017" w14:textId="77777777" w:rsidR="001672A6" w:rsidRPr="0048050D" w:rsidRDefault="001672A6" w:rsidP="00C43AF8">
            <w:pPr>
              <w:spacing w:after="0" w:line="240" w:lineRule="auto"/>
              <w:ind w:left="360"/>
              <w:jc w:val="both"/>
              <w:rPr>
                <w:rFonts w:ascii="Times New Roman" w:hAnsi="Times New Roman"/>
                <w:color w:val="000000" w:themeColor="text1"/>
                <w:sz w:val="20"/>
                <w:szCs w:val="20"/>
              </w:rPr>
            </w:pPr>
          </w:p>
          <w:p w14:paraId="26E8E1E4" w14:textId="77777777" w:rsidR="001672A6" w:rsidRPr="0048050D" w:rsidRDefault="001672A6" w:rsidP="00C325E3">
            <w:pPr>
              <w:spacing w:after="0" w:line="240" w:lineRule="auto"/>
              <w:ind w:left="37"/>
              <w:jc w:val="both"/>
              <w:rPr>
                <w:rFonts w:ascii="Times New Roman" w:hAnsi="Times New Roman"/>
                <w:b/>
                <w:color w:val="000000" w:themeColor="text1"/>
              </w:rPr>
            </w:pPr>
            <w:r w:rsidRPr="0048050D">
              <w:rPr>
                <w:rFonts w:ascii="Times New Roman" w:hAnsi="Times New Roman"/>
                <w:b/>
                <w:color w:val="000000" w:themeColor="text1"/>
              </w:rPr>
              <w:t>stwierdzam zaginięcie / zniszczenie* karty odpowiedzi/karty oceny/pracy egzaminacyjnej*</w:t>
            </w:r>
            <w:r w:rsidR="00D82B64" w:rsidRPr="0048050D">
              <w:rPr>
                <w:rFonts w:ascii="Times New Roman" w:hAnsi="Times New Roman"/>
                <w:b/>
                <w:color w:val="000000" w:themeColor="text1"/>
              </w:rPr>
              <w:t xml:space="preserve"> </w:t>
            </w:r>
            <w:r w:rsidRPr="0048050D">
              <w:rPr>
                <w:rFonts w:ascii="Times New Roman" w:hAnsi="Times New Roman"/>
                <w:b/>
                <w:color w:val="000000" w:themeColor="text1"/>
              </w:rPr>
              <w:t xml:space="preserve">z egzaminu potwierdzającego kwalifikacje w zawodzie w części pisemnej/praktycznej </w:t>
            </w:r>
            <w:r w:rsidRPr="0048050D">
              <w:rPr>
                <w:rFonts w:ascii="Times New Roman" w:hAnsi="Times New Roman"/>
                <w:color w:val="000000" w:themeColor="text1"/>
              </w:rPr>
              <w:t>*</w:t>
            </w:r>
          </w:p>
          <w:p w14:paraId="4F2EB202" w14:textId="77777777" w:rsidR="001672A6" w:rsidRPr="0048050D" w:rsidRDefault="001672A6" w:rsidP="00C43AF8">
            <w:pPr>
              <w:spacing w:after="0" w:line="240" w:lineRule="auto"/>
              <w:ind w:left="360"/>
              <w:jc w:val="both"/>
              <w:rPr>
                <w:rFonts w:ascii="Times New Roman" w:hAnsi="Times New Roman"/>
                <w:b/>
                <w:color w:val="000000" w:themeColor="text1"/>
                <w:sz w:val="20"/>
                <w:szCs w:val="20"/>
              </w:rPr>
            </w:pPr>
          </w:p>
          <w:tbl>
            <w:tblPr>
              <w:tblW w:w="10680" w:type="dxa"/>
              <w:jc w:val="center"/>
              <w:tblCellMar>
                <w:left w:w="70" w:type="dxa"/>
                <w:right w:w="70" w:type="dxa"/>
              </w:tblCellMar>
              <w:tblLook w:val="0000" w:firstRow="0" w:lastRow="0" w:firstColumn="0" w:lastColumn="0" w:noHBand="0" w:noVBand="0"/>
            </w:tblPr>
            <w:tblGrid>
              <w:gridCol w:w="2023"/>
              <w:gridCol w:w="8657"/>
            </w:tblGrid>
            <w:tr w:rsidR="00D82B64" w:rsidRPr="0048050D" w14:paraId="5C08218F" w14:textId="77777777" w:rsidTr="00D82B64">
              <w:trPr>
                <w:jc w:val="center"/>
              </w:trPr>
              <w:tc>
                <w:tcPr>
                  <w:tcW w:w="947" w:type="pct"/>
                  <w:tcBorders>
                    <w:right w:val="single" w:sz="4" w:space="0" w:color="auto"/>
                  </w:tcBorders>
                  <w:vAlign w:val="center"/>
                </w:tcPr>
                <w:p w14:paraId="4D6FC9D2" w14:textId="77777777" w:rsidR="00D82B64" w:rsidRPr="0048050D" w:rsidRDefault="00D82B64" w:rsidP="00D82B64">
                  <w:pPr>
                    <w:spacing w:after="0" w:line="240" w:lineRule="auto"/>
                    <w:rPr>
                      <w:rFonts w:ascii="Times New Roman" w:hAnsi="Times New Roman"/>
                      <w:b/>
                      <w:bCs/>
                      <w:color w:val="000000" w:themeColor="text1"/>
                      <w:sz w:val="20"/>
                      <w:szCs w:val="20"/>
                    </w:rPr>
                  </w:pP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4053" w:type="pct"/>
                  <w:tcBorders>
                    <w:top w:val="single" w:sz="4" w:space="0" w:color="auto"/>
                    <w:left w:val="single" w:sz="4" w:space="0" w:color="auto"/>
                    <w:bottom w:val="single" w:sz="4" w:space="0" w:color="auto"/>
                    <w:right w:val="single" w:sz="4" w:space="0" w:color="auto"/>
                  </w:tcBorders>
                  <w:vAlign w:val="center"/>
                </w:tcPr>
                <w:p w14:paraId="549E67FC" w14:textId="77777777" w:rsidR="00D82B64" w:rsidRPr="0048050D" w:rsidRDefault="00D82B64" w:rsidP="00D82B64">
                  <w:pPr>
                    <w:spacing w:after="0" w:line="240" w:lineRule="auto"/>
                    <w:rPr>
                      <w:rFonts w:ascii="Times New Roman" w:hAnsi="Times New Roman"/>
                      <w:b/>
                      <w:bCs/>
                      <w:color w:val="000000" w:themeColor="text1"/>
                      <w:sz w:val="20"/>
                      <w:szCs w:val="20"/>
                    </w:rPr>
                  </w:pPr>
                </w:p>
              </w:tc>
            </w:tr>
          </w:tbl>
          <w:p w14:paraId="3EFC642F" w14:textId="77777777" w:rsidR="001672A6" w:rsidRPr="0048050D" w:rsidRDefault="001672A6" w:rsidP="00C43AF8">
            <w:pPr>
              <w:spacing w:after="0" w:line="240" w:lineRule="auto"/>
              <w:jc w:val="both"/>
              <w:rPr>
                <w:rFonts w:ascii="Times New Roman" w:hAnsi="Times New Roman"/>
                <w:color w:val="000000" w:themeColor="text1"/>
                <w:sz w:val="20"/>
                <w:szCs w:val="20"/>
              </w:rPr>
            </w:pPr>
          </w:p>
          <w:p w14:paraId="739C34DD" w14:textId="77777777"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Ze względu na powyższe jest niemożliwe ustalenie wyniku </w:t>
            </w:r>
            <w:r w:rsidR="008558DC">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xml:space="preserve"> ww. zdającego.</w:t>
            </w:r>
          </w:p>
          <w:p w14:paraId="4AA501AA" w14:textId="77777777"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Wyjaśnienie</w:t>
            </w:r>
            <w:r w:rsidR="00347156" w:rsidRPr="0048050D">
              <w:rPr>
                <w:rFonts w:ascii="Times New Roman" w:hAnsi="Times New Roman"/>
                <w:color w:val="000000" w:themeColor="text1"/>
                <w:sz w:val="20"/>
                <w:szCs w:val="20"/>
              </w:rPr>
              <w:t>/opis okoliczności</w:t>
            </w:r>
            <w:r w:rsidRPr="0048050D">
              <w:rPr>
                <w:rFonts w:ascii="Times New Roman" w:hAnsi="Times New Roman"/>
                <w:color w:val="000000" w:themeColor="text1"/>
                <w:sz w:val="20"/>
                <w:szCs w:val="20"/>
              </w:rPr>
              <w:t>:</w:t>
            </w:r>
          </w:p>
          <w:p w14:paraId="373DA881" w14:textId="77777777" w:rsidR="001672A6" w:rsidRPr="0048050D" w:rsidRDefault="001672A6" w:rsidP="00C43AF8">
            <w:pPr>
              <w:spacing w:after="0" w:line="240" w:lineRule="auto"/>
              <w:ind w:left="360"/>
              <w:jc w:val="both"/>
              <w:rPr>
                <w:rFonts w:ascii="Times New Roman" w:hAnsi="Times New Roman"/>
                <w:color w:val="000000" w:themeColor="text1"/>
                <w:sz w:val="20"/>
                <w:szCs w:val="20"/>
              </w:rPr>
            </w:pPr>
          </w:p>
          <w:p w14:paraId="53763D38" w14:textId="77777777" w:rsidR="008B656E" w:rsidRPr="0048050D" w:rsidRDefault="001672A6" w:rsidP="00C43AF8">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A177DCF" w14:textId="77777777" w:rsidR="001672A6" w:rsidRPr="0048050D" w:rsidRDefault="001672A6" w:rsidP="00C43AF8">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C43AF8"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724260B0" w14:textId="77777777" w:rsidR="008B656E" w:rsidRDefault="008B656E" w:rsidP="008B656E">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bl>
            <w:tblPr>
              <w:tblpPr w:leftFromText="141" w:rightFromText="141" w:vertAnchor="text" w:horzAnchor="margin" w:tblpXSpec="right" w:tblpY="138"/>
              <w:tblOverlap w:val="never"/>
              <w:tblW w:w="0" w:type="auto"/>
              <w:tblLook w:val="04A0" w:firstRow="1" w:lastRow="0" w:firstColumn="1" w:lastColumn="0" w:noHBand="0" w:noVBand="1"/>
            </w:tblPr>
            <w:tblGrid>
              <w:gridCol w:w="4216"/>
            </w:tblGrid>
            <w:tr w:rsidR="005D18CE" w:rsidRPr="0048050D" w14:paraId="250294D5" w14:textId="77777777" w:rsidTr="004E3DC4">
              <w:tc>
                <w:tcPr>
                  <w:tcW w:w="4216" w:type="dxa"/>
                  <w:hideMark/>
                </w:tcPr>
                <w:p w14:paraId="77842EC1" w14:textId="77777777" w:rsidR="005D18CE" w:rsidRPr="0048050D" w:rsidRDefault="005D18CE"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D18CE" w:rsidRPr="0048050D" w14:paraId="4BA40B6D" w14:textId="77777777" w:rsidTr="004E3DC4">
              <w:tc>
                <w:tcPr>
                  <w:tcW w:w="4216" w:type="dxa"/>
                </w:tcPr>
                <w:p w14:paraId="6F146673" w14:textId="77777777" w:rsidR="005D18CE" w:rsidRDefault="005D18CE" w:rsidP="005D18CE">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7CAB3705" w14:textId="77777777" w:rsidR="005D18CE" w:rsidRDefault="005D18CE" w:rsidP="005D18CE">
                  <w:pPr>
                    <w:spacing w:after="0" w:line="240" w:lineRule="auto"/>
                    <w:jc w:val="center"/>
                    <w:rPr>
                      <w:rFonts w:ascii="Times New Roman" w:hAnsi="Times New Roman"/>
                      <w:i/>
                      <w:color w:val="000000" w:themeColor="text1"/>
                      <w:sz w:val="16"/>
                    </w:rPr>
                  </w:pPr>
                </w:p>
                <w:p w14:paraId="4F6AB4B9" w14:textId="77777777" w:rsidR="005D18CE" w:rsidRPr="0048050D" w:rsidRDefault="005D18CE" w:rsidP="005D18CE">
                  <w:pPr>
                    <w:spacing w:after="0" w:line="240" w:lineRule="auto"/>
                    <w:jc w:val="center"/>
                    <w:rPr>
                      <w:rFonts w:ascii="Times New Roman" w:hAnsi="Times New Roman"/>
                      <w:i/>
                      <w:color w:val="000000" w:themeColor="text1"/>
                      <w:sz w:val="16"/>
                    </w:rPr>
                  </w:pPr>
                </w:p>
              </w:tc>
            </w:tr>
          </w:tbl>
          <w:p w14:paraId="6F5735DA" w14:textId="77777777" w:rsidR="005D18CE" w:rsidRDefault="005D18CE" w:rsidP="008B656E">
            <w:pPr>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 związku z powyższym proponuję unieważnić część pisemną/ część praktyczną egzaminu  zdającemu …………….</w:t>
            </w:r>
          </w:p>
          <w:p w14:paraId="7FB9E38D" w14:textId="77777777" w:rsidR="005D18CE" w:rsidRPr="0048050D" w:rsidRDefault="005D18CE" w:rsidP="008B656E">
            <w:pPr>
              <w:spacing w:after="0" w:line="360" w:lineRule="auto"/>
              <w:jc w:val="both"/>
              <w:rPr>
                <w:rFonts w:ascii="Times New Roman" w:hAnsi="Times New Roman"/>
                <w:color w:val="000000" w:themeColor="text1"/>
                <w:sz w:val="20"/>
                <w:szCs w:val="20"/>
              </w:rPr>
            </w:pPr>
          </w:p>
          <w:p w14:paraId="195BA611" w14:textId="77777777" w:rsidR="00747824" w:rsidRPr="0048050D" w:rsidRDefault="00747824" w:rsidP="00747824">
            <w:pPr>
              <w:pBdr>
                <w:top w:val="single" w:sz="4" w:space="1" w:color="auto"/>
                <w:left w:val="single" w:sz="4" w:space="18" w:color="auto"/>
                <w:bottom w:val="single" w:sz="4" w:space="1" w:color="auto"/>
                <w:right w:val="single" w:sz="4" w:space="4" w:color="auto"/>
              </w:pBdr>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6BFE87CE" w14:textId="77777777" w:rsidR="00747824" w:rsidRPr="0048050D" w:rsidRDefault="00747824" w:rsidP="00747824">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p>
          <w:p w14:paraId="1EACDB6E" w14:textId="77777777" w:rsidR="00747824" w:rsidRPr="0048050D" w:rsidRDefault="00747824" w:rsidP="00747824">
            <w:pPr>
              <w:pBdr>
                <w:top w:val="single" w:sz="4" w:space="1" w:color="auto"/>
                <w:left w:val="single" w:sz="4" w:space="18" w:color="auto"/>
                <w:bottom w:val="single" w:sz="4" w:space="1" w:color="auto"/>
                <w:right w:val="single" w:sz="4" w:space="4" w:color="auto"/>
              </w:pBdr>
              <w:tabs>
                <w:tab w:val="left" w:pos="5529"/>
              </w:tabs>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686ACC85" w14:textId="77777777" w:rsidR="00747824" w:rsidRPr="0060130F" w:rsidRDefault="00747824" w:rsidP="0060130F">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w:t>
            </w:r>
            <w:r w:rsidR="00955DDC">
              <w:rPr>
                <w:rFonts w:ascii="Times New Roman" w:hAnsi="Times New Roman"/>
                <w:i/>
                <w:color w:val="000000" w:themeColor="text1"/>
                <w:sz w:val="16"/>
              </w:rPr>
              <w:t xml:space="preserve">Dyrektora Centralnej Komisji Egzaminacyjnej  </w:t>
            </w:r>
          </w:p>
          <w:p w14:paraId="6435080B" w14:textId="77777777" w:rsidR="00347156" w:rsidRPr="0048050D" w:rsidRDefault="00347156" w:rsidP="00347156">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 xml:space="preserve">unieważniam </w:t>
            </w:r>
            <w:r w:rsidR="00433D13" w:rsidRPr="0048050D">
              <w:rPr>
                <w:rFonts w:ascii="Times New Roman" w:hAnsi="Times New Roman"/>
                <w:b/>
                <w:color w:val="000000" w:themeColor="text1"/>
              </w:rPr>
              <w:t xml:space="preserve">część pisemną/praktyczną </w:t>
            </w:r>
            <w:r w:rsidRPr="0048050D">
              <w:rPr>
                <w:rFonts w:ascii="Times New Roman" w:hAnsi="Times New Roman"/>
                <w:b/>
                <w:color w:val="000000" w:themeColor="text1"/>
              </w:rPr>
              <w:t>egzamin</w:t>
            </w:r>
            <w:r w:rsidR="00433D13" w:rsidRPr="0048050D">
              <w:rPr>
                <w:rFonts w:ascii="Times New Roman" w:hAnsi="Times New Roman"/>
                <w:b/>
                <w:color w:val="000000" w:themeColor="text1"/>
              </w:rPr>
              <w:t>u</w:t>
            </w:r>
            <w:r w:rsidRPr="0048050D">
              <w:rPr>
                <w:rFonts w:ascii="Times New Roman" w:hAnsi="Times New Roman"/>
                <w:b/>
                <w:color w:val="000000" w:themeColor="text1"/>
              </w:rPr>
              <w:t xml:space="preserve"> ww. zdającego i zarządzam jego ponowne przeprowadzenie</w:t>
            </w:r>
            <w:r w:rsidRPr="0048050D">
              <w:rPr>
                <w:rFonts w:ascii="Times New Roman" w:hAnsi="Times New Roman"/>
                <w:color w:val="000000" w:themeColor="text1"/>
              </w:rPr>
              <w:t>.</w:t>
            </w:r>
          </w:p>
          <w:p w14:paraId="61828641" w14:textId="77777777" w:rsidR="00433D13" w:rsidRPr="0048050D" w:rsidRDefault="00433D13" w:rsidP="00347156">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zzzr. ust. 10 ustawy termin ponownego przeprowadzania egzaminu został ustalony przez </w:t>
            </w:r>
            <w:r w:rsidR="00955DDC">
              <w:rPr>
                <w:rFonts w:ascii="Times New Roman" w:hAnsi="Times New Roman"/>
                <w:color w:val="000000" w:themeColor="text1"/>
              </w:rPr>
              <w:t xml:space="preserve">Dyrektora Centralnej Komisji Egzaminacyjnej </w:t>
            </w:r>
            <w:r w:rsidR="00C938C3">
              <w:rPr>
                <w:rFonts w:ascii="Times New Roman" w:hAnsi="Times New Roman"/>
                <w:color w:val="000000" w:themeColor="text1"/>
              </w:rPr>
              <w:t>na ……………………………</w:t>
            </w:r>
          </w:p>
          <w:tbl>
            <w:tblPr>
              <w:tblStyle w:val="Tabela-Siatka4"/>
              <w:tblpPr w:leftFromText="141" w:rightFromText="141" w:vertAnchor="text" w:horzAnchor="margin" w:tblpXSpec="right" w:tblpY="-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36370182" w14:textId="77777777" w:rsidTr="001126F6">
              <w:tc>
                <w:tcPr>
                  <w:tcW w:w="4216" w:type="dxa"/>
                </w:tcPr>
                <w:p w14:paraId="676559E8" w14:textId="77777777" w:rsidR="001672A6" w:rsidRPr="0048050D" w:rsidRDefault="001672A6"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1672A6" w:rsidRPr="0048050D" w14:paraId="2C67BE39" w14:textId="77777777" w:rsidTr="001126F6">
              <w:tc>
                <w:tcPr>
                  <w:tcW w:w="4216" w:type="dxa"/>
                </w:tcPr>
                <w:p w14:paraId="7741A51A"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22F95A37" w14:textId="77777777" w:rsidR="001672A6" w:rsidRPr="0048050D" w:rsidRDefault="001672A6" w:rsidP="00C43AF8">
            <w:pPr>
              <w:spacing w:after="0" w:line="240" w:lineRule="auto"/>
              <w:rPr>
                <w:rFonts w:ascii="Times New Roman" w:hAnsi="Times New Roman"/>
                <w:color w:val="000000" w:themeColor="text1"/>
                <w:sz w:val="18"/>
                <w:szCs w:val="20"/>
              </w:rPr>
            </w:pPr>
          </w:p>
          <w:p w14:paraId="5306AAB9" w14:textId="77777777" w:rsidR="00353A8C" w:rsidRPr="00C74B02" w:rsidRDefault="00747824" w:rsidP="00C43AF8">
            <w:pPr>
              <w:spacing w:after="0" w:line="240" w:lineRule="auto"/>
              <w:rPr>
                <w:rFonts w:ascii="Times New Roman" w:hAnsi="Times New Roman"/>
                <w:color w:val="000000" w:themeColor="text1"/>
                <w:sz w:val="18"/>
                <w:szCs w:val="20"/>
              </w:rPr>
            </w:pPr>
            <w:r w:rsidRPr="0048050D">
              <w:rPr>
                <w:rFonts w:ascii="Times New Roman" w:hAnsi="Times New Roman"/>
                <w:color w:val="000000" w:themeColor="text1"/>
                <w:sz w:val="18"/>
                <w:szCs w:val="20"/>
              </w:rPr>
              <w:t>* niewłaściwe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1A5B388E" w14:textId="77777777" w:rsidTr="001875C0">
              <w:tc>
                <w:tcPr>
                  <w:tcW w:w="421" w:type="dxa"/>
                  <w:vAlign w:val="center"/>
                </w:tcPr>
                <w:p w14:paraId="41D064A2" w14:textId="77777777" w:rsidR="001875C0" w:rsidRPr="004D1E04" w:rsidRDefault="001875C0" w:rsidP="001875C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2B16421" w14:textId="221795DD" w:rsidR="001875C0" w:rsidRDefault="001875C0" w:rsidP="001875C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FB32EF">
                    <w:rPr>
                      <w:rFonts w:ascii="Times New Roman" w:hAnsi="Times New Roman"/>
                      <w:sz w:val="14"/>
                    </w:rPr>
                    <w:t>kwalifikacje w zawodzie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063200" w14:paraId="6534478B" w14:textId="77777777" w:rsidTr="001875C0">
              <w:tc>
                <w:tcPr>
                  <w:tcW w:w="421" w:type="dxa"/>
                  <w:vAlign w:val="center"/>
                </w:tcPr>
                <w:p w14:paraId="38956F16" w14:textId="77777777" w:rsidR="00063200" w:rsidRPr="00B130B1" w:rsidRDefault="00063200" w:rsidP="001875C0">
                  <w:pPr>
                    <w:pStyle w:val="Stopka"/>
                    <w:jc w:val="both"/>
                    <w:rPr>
                      <w:rFonts w:ascii="Times New Roman" w:hAnsi="Times New Roman"/>
                      <w:color w:val="7030A0"/>
                      <w:sz w:val="28"/>
                    </w:rPr>
                  </w:pPr>
                </w:p>
              </w:tc>
              <w:tc>
                <w:tcPr>
                  <w:tcW w:w="9207" w:type="dxa"/>
                </w:tcPr>
                <w:p w14:paraId="57D36E1E" w14:textId="77777777" w:rsidR="00063200" w:rsidRPr="009B2CE3" w:rsidRDefault="00063200" w:rsidP="001875C0">
                  <w:pPr>
                    <w:pStyle w:val="Stopka"/>
                    <w:jc w:val="both"/>
                    <w:rPr>
                      <w:rFonts w:ascii="Times New Roman" w:hAnsi="Times New Roman"/>
                      <w:sz w:val="14"/>
                    </w:rPr>
                  </w:pPr>
                </w:p>
              </w:tc>
            </w:tr>
          </w:tbl>
          <w:p w14:paraId="21A986C0" w14:textId="77777777" w:rsidR="00B71925" w:rsidRPr="0048050D" w:rsidRDefault="00B71925"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28</w:t>
            </w:r>
          </w:p>
          <w:tbl>
            <w:tblPr>
              <w:tblW w:w="9808" w:type="dxa"/>
              <w:tblLook w:val="04A0" w:firstRow="1" w:lastRow="0" w:firstColumn="1" w:lastColumn="0" w:noHBand="0" w:noVBand="1"/>
            </w:tblPr>
            <w:tblGrid>
              <w:gridCol w:w="3477"/>
              <w:gridCol w:w="1712"/>
              <w:gridCol w:w="2953"/>
              <w:gridCol w:w="1666"/>
            </w:tblGrid>
            <w:tr w:rsidR="00B71925" w:rsidRPr="0048050D" w14:paraId="563E94B2" w14:textId="77777777" w:rsidTr="008E4544">
              <w:tc>
                <w:tcPr>
                  <w:tcW w:w="3486" w:type="dxa"/>
                </w:tcPr>
                <w:p w14:paraId="7FA332C3" w14:textId="77777777" w:rsidR="00B71925" w:rsidRPr="0048050D" w:rsidRDefault="00B71925" w:rsidP="00C43AF8">
                  <w:pPr>
                    <w:spacing w:after="0" w:line="240" w:lineRule="auto"/>
                    <w:jc w:val="both"/>
                    <w:rPr>
                      <w:rFonts w:ascii="Times New Roman" w:hAnsi="Times New Roman"/>
                      <w:color w:val="000000" w:themeColor="text1"/>
                      <w:sz w:val="20"/>
                    </w:rPr>
                  </w:pPr>
                </w:p>
                <w:p w14:paraId="32DF59D4" w14:textId="77777777" w:rsidR="00B71925" w:rsidRPr="0048050D" w:rsidRDefault="00B71925"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938" w:type="dxa"/>
                </w:tcPr>
                <w:p w14:paraId="3D85DE93" w14:textId="77777777" w:rsidR="00B71925" w:rsidRPr="0048050D" w:rsidRDefault="00B71925" w:rsidP="00C43AF8">
                  <w:pPr>
                    <w:spacing w:after="0" w:line="240" w:lineRule="auto"/>
                    <w:jc w:val="both"/>
                    <w:rPr>
                      <w:rFonts w:ascii="Times New Roman" w:hAnsi="Times New Roman"/>
                      <w:color w:val="000000" w:themeColor="text1"/>
                    </w:rPr>
                  </w:pPr>
                </w:p>
              </w:tc>
              <w:tc>
                <w:tcPr>
                  <w:tcW w:w="2966" w:type="dxa"/>
                </w:tcPr>
                <w:p w14:paraId="53B88EF5" w14:textId="77777777" w:rsidR="00B71925" w:rsidRPr="0048050D" w:rsidRDefault="00B71925" w:rsidP="00C43AF8">
                  <w:pPr>
                    <w:spacing w:after="0" w:line="240" w:lineRule="auto"/>
                    <w:rPr>
                      <w:rFonts w:ascii="Times New Roman" w:hAnsi="Times New Roman"/>
                      <w:color w:val="000000" w:themeColor="text1"/>
                      <w:sz w:val="20"/>
                    </w:rPr>
                  </w:pPr>
                </w:p>
                <w:p w14:paraId="6A5139DF" w14:textId="77777777" w:rsidR="00B71925" w:rsidRPr="0048050D" w:rsidRDefault="00B71925" w:rsidP="00C43AF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418" w:type="dxa"/>
                  <w:vAlign w:val="bottom"/>
                </w:tcPr>
                <w:p w14:paraId="49261D4B" w14:textId="77777777" w:rsidR="00B71925" w:rsidRPr="0048050D" w:rsidRDefault="008E4544" w:rsidP="008E4544">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B71925" w:rsidRPr="0048050D" w14:paraId="1B2297AC" w14:textId="77777777" w:rsidTr="008E4544">
              <w:tc>
                <w:tcPr>
                  <w:tcW w:w="3486" w:type="dxa"/>
                  <w:hideMark/>
                </w:tcPr>
                <w:p w14:paraId="39DB5152" w14:textId="77777777" w:rsidR="00B71925" w:rsidRPr="0048050D" w:rsidRDefault="00D465FF"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C</w:t>
                  </w:r>
                  <w:r w:rsidR="00B71925" w:rsidRPr="0048050D">
                    <w:rPr>
                      <w:rFonts w:ascii="Times New Roman" w:hAnsi="Times New Roman"/>
                      <w:i/>
                      <w:color w:val="000000" w:themeColor="text1"/>
                      <w:sz w:val="16"/>
                    </w:rPr>
                    <w:t>KE</w:t>
                  </w:r>
                </w:p>
              </w:tc>
              <w:tc>
                <w:tcPr>
                  <w:tcW w:w="1938" w:type="dxa"/>
                </w:tcPr>
                <w:p w14:paraId="2DCB9CC5" w14:textId="77777777" w:rsidR="00B71925" w:rsidRPr="0048050D" w:rsidRDefault="00B71925" w:rsidP="00C43AF8">
                  <w:pPr>
                    <w:spacing w:after="0" w:line="240" w:lineRule="auto"/>
                    <w:jc w:val="center"/>
                    <w:rPr>
                      <w:rFonts w:ascii="Times New Roman" w:hAnsi="Times New Roman"/>
                      <w:i/>
                      <w:color w:val="000000" w:themeColor="text1"/>
                      <w:sz w:val="16"/>
                    </w:rPr>
                  </w:pPr>
                </w:p>
              </w:tc>
              <w:tc>
                <w:tcPr>
                  <w:tcW w:w="2966" w:type="dxa"/>
                  <w:hideMark/>
                </w:tcPr>
                <w:p w14:paraId="7749ED35" w14:textId="77777777" w:rsidR="00B71925" w:rsidRPr="0048050D" w:rsidRDefault="00B71925" w:rsidP="00C43AF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418" w:type="dxa"/>
                  <w:hideMark/>
                </w:tcPr>
                <w:p w14:paraId="6A1DFA92" w14:textId="77777777" w:rsidR="00B71925" w:rsidRPr="0048050D" w:rsidRDefault="00B71925" w:rsidP="008E4544">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192152CA" w14:textId="77777777" w:rsidR="00367D13" w:rsidRPr="0048050D" w:rsidRDefault="00367D13" w:rsidP="00367D13">
            <w:pPr>
              <w:shd w:val="clear" w:color="auto" w:fill="FFFFFF" w:themeFill="background1"/>
              <w:spacing w:after="0" w:line="240" w:lineRule="auto"/>
              <w:jc w:val="center"/>
              <w:outlineLvl w:val="0"/>
              <w:rPr>
                <w:rFonts w:ascii="Times New Roman" w:hAnsi="Times New Roman"/>
                <w:b/>
                <w:smallCaps/>
                <w:color w:val="000000" w:themeColor="text1"/>
              </w:rPr>
            </w:pPr>
          </w:p>
          <w:p w14:paraId="2E71D6CA" w14:textId="77777777" w:rsidR="00367D13" w:rsidRPr="0048050D" w:rsidRDefault="00367D13" w:rsidP="00367D13">
            <w:pPr>
              <w:shd w:val="clear" w:color="auto" w:fill="FFFFFF" w:themeFill="background1"/>
              <w:spacing w:after="0" w:line="240" w:lineRule="auto"/>
              <w:jc w:val="center"/>
              <w:outlineLvl w:val="0"/>
              <w:rPr>
                <w:rFonts w:ascii="Times New Roman" w:hAnsi="Times New Roman"/>
                <w:b/>
                <w:smallCaps/>
                <w:color w:val="000000" w:themeColor="text1"/>
              </w:rPr>
            </w:pPr>
          </w:p>
          <w:p w14:paraId="6049E131" w14:textId="77777777" w:rsidR="008E4544" w:rsidRPr="0048050D" w:rsidRDefault="008E4544" w:rsidP="008E4544">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0D50FE87" w14:textId="77777777" w:rsidR="008E4544" w:rsidRPr="0048050D" w:rsidRDefault="008E4544" w:rsidP="008E4544">
            <w:pPr>
              <w:spacing w:after="0" w:line="240" w:lineRule="auto"/>
              <w:ind w:left="142"/>
              <w:rPr>
                <w:rFonts w:ascii="Times New Roman" w:hAnsi="Times New Roman"/>
                <w:i/>
                <w:color w:val="000000" w:themeColor="text1"/>
                <w:sz w:val="20"/>
              </w:rPr>
            </w:pPr>
          </w:p>
          <w:p w14:paraId="77413FD4" w14:textId="77777777" w:rsidR="008E4544" w:rsidRPr="0048050D" w:rsidRDefault="008E4544" w:rsidP="008E4544">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8E4544" w:rsidRPr="0048050D" w14:paraId="0E7F6927" w14:textId="77777777" w:rsidTr="008E4544">
              <w:trPr>
                <w:gridAfter w:val="3"/>
                <w:wAfter w:w="2906" w:type="dxa"/>
                <w:trHeight w:val="392"/>
              </w:trPr>
              <w:tc>
                <w:tcPr>
                  <w:tcW w:w="2295" w:type="dxa"/>
                  <w:gridSpan w:val="3"/>
                  <w:tcBorders>
                    <w:top w:val="nil"/>
                    <w:left w:val="nil"/>
                    <w:bottom w:val="nil"/>
                    <w:right w:val="dotted" w:sz="4" w:space="0" w:color="auto"/>
                  </w:tcBorders>
                  <w:vAlign w:val="center"/>
                  <w:hideMark/>
                </w:tcPr>
                <w:p w14:paraId="1D3AB076" w14:textId="77777777" w:rsidR="008E4544" w:rsidRPr="0048050D" w:rsidRDefault="008E4544" w:rsidP="008E4544">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6F906FDD"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32058B0"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AF724E3"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64F0735"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30D467ED"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5FA3C99C"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97A4FB2"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4503A54"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4DA7A1D"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C8B7CF4"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E45955A" w14:textId="77777777" w:rsidR="008E4544" w:rsidRPr="0048050D" w:rsidRDefault="008E4544" w:rsidP="008E4544">
                  <w:pPr>
                    <w:spacing w:after="0" w:line="240" w:lineRule="auto"/>
                    <w:jc w:val="center"/>
                    <w:rPr>
                      <w:rFonts w:ascii="Times New Roman" w:hAnsi="Times New Roman"/>
                      <w:b/>
                      <w:iCs/>
                      <w:color w:val="000000" w:themeColor="text1"/>
                      <w:sz w:val="20"/>
                    </w:rPr>
                  </w:pPr>
                </w:p>
              </w:tc>
            </w:tr>
            <w:tr w:rsidR="008E4544" w:rsidRPr="0048050D" w14:paraId="2CBC7259"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48F1AD46"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14:paraId="7A91216E"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8E4544" w:rsidRPr="0048050D" w14:paraId="787AEDAA" w14:textId="77777777" w:rsidTr="008E4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14:paraId="547B7DB3"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0920CCD"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E01E6F9"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A069168"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9053066"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71EAF4A"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F379BFF"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236877FB" w14:textId="77777777" w:rsidR="008E4544" w:rsidRPr="0048050D" w:rsidRDefault="008E4544" w:rsidP="008E4544">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9CF92B3"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B3BD7E9"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1D6DB4A"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AA770F7"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24A5675C" w14:textId="77777777" w:rsidR="008E4544" w:rsidRPr="0048050D" w:rsidRDefault="008E4544" w:rsidP="008E4544">
                  <w:pPr>
                    <w:spacing w:after="0" w:line="240" w:lineRule="auto"/>
                    <w:jc w:val="center"/>
                    <w:rPr>
                      <w:rFonts w:ascii="Times New Roman" w:hAnsi="Times New Roman"/>
                      <w:color w:val="000000" w:themeColor="text1"/>
                    </w:rPr>
                  </w:pPr>
                </w:p>
              </w:tc>
            </w:tr>
            <w:tr w:rsidR="008E4544" w:rsidRPr="0048050D" w14:paraId="1E487294"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1EFC8A45"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14:paraId="5951481D"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5C605CC6" w14:textId="77777777" w:rsidR="008E4544" w:rsidRPr="0048050D" w:rsidRDefault="008E4544" w:rsidP="008E4544">
            <w:pPr>
              <w:spacing w:after="0" w:line="240" w:lineRule="auto"/>
              <w:jc w:val="both"/>
              <w:rPr>
                <w:rFonts w:ascii="Times New Roman" w:hAnsi="Times New Roman"/>
                <w:i/>
                <w:color w:val="000000" w:themeColor="text1"/>
                <w:sz w:val="20"/>
              </w:rPr>
            </w:pPr>
          </w:p>
          <w:p w14:paraId="77D3FCEE" w14:textId="77777777" w:rsidR="008E4544" w:rsidRPr="0048050D" w:rsidRDefault="008E4544" w:rsidP="00FF3452">
            <w:pPr>
              <w:shd w:val="clear" w:color="auto" w:fill="FFFFFF" w:themeFill="background1"/>
              <w:spacing w:after="0" w:line="240" w:lineRule="auto"/>
              <w:outlineLvl w:val="0"/>
              <w:rPr>
                <w:rFonts w:ascii="Times New Roman" w:hAnsi="Times New Roman"/>
                <w:b/>
                <w:smallCaps/>
                <w:color w:val="000000" w:themeColor="text1"/>
              </w:rPr>
            </w:pPr>
          </w:p>
          <w:p w14:paraId="1A9B30F9" w14:textId="77777777" w:rsidR="00B71925" w:rsidRPr="0048050D" w:rsidRDefault="00B71925" w:rsidP="00C43AF8">
            <w:pPr>
              <w:shd w:val="clear" w:color="auto" w:fill="D9D9D9"/>
              <w:spacing w:after="0" w:line="240" w:lineRule="auto"/>
              <w:jc w:val="center"/>
              <w:outlineLvl w:val="0"/>
              <w:rPr>
                <w:rFonts w:ascii="Times New Roman" w:hAnsi="Times New Roman"/>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t xml:space="preserve">POTWIERDZAJACEGO KWALIFIKACJE W ZAWODZIE PRZEZ </w:t>
            </w:r>
            <w:r w:rsidR="00C83D8C">
              <w:rPr>
                <w:rFonts w:ascii="Times New Roman" w:hAnsi="Times New Roman"/>
                <w:b/>
                <w:smallCaps/>
                <w:color w:val="000000" w:themeColor="text1"/>
              </w:rPr>
              <w:t>DYREKTORA CKE</w:t>
            </w:r>
          </w:p>
          <w:p w14:paraId="4EB27355" w14:textId="77777777" w:rsidR="00B71925" w:rsidRPr="0048050D" w:rsidRDefault="00B71925" w:rsidP="00C43AF8">
            <w:pPr>
              <w:spacing w:after="0" w:line="240" w:lineRule="auto"/>
              <w:jc w:val="center"/>
              <w:rPr>
                <w:rFonts w:ascii="Times New Roman" w:hAnsi="Times New Roman"/>
                <w:color w:val="000000" w:themeColor="text1"/>
                <w:sz w:val="20"/>
                <w:szCs w:val="20"/>
              </w:rPr>
            </w:pPr>
          </w:p>
          <w:p w14:paraId="2EFF6A88" w14:textId="77777777" w:rsidR="00F467DF" w:rsidRPr="00682A6B" w:rsidRDefault="00F467DF" w:rsidP="00C43AF8">
            <w:pPr>
              <w:spacing w:after="0" w:line="240" w:lineRule="auto"/>
              <w:jc w:val="center"/>
              <w:rPr>
                <w:rFonts w:ascii="Times New Roman" w:hAnsi="Times New Roman"/>
                <w:color w:val="000000" w:themeColor="text1"/>
                <w:sz w:val="18"/>
                <w:szCs w:val="18"/>
              </w:rPr>
            </w:pPr>
          </w:p>
          <w:p w14:paraId="17A6B767" w14:textId="0971365E" w:rsidR="00B71925" w:rsidRPr="00595B88" w:rsidRDefault="00B71925" w:rsidP="00C43AF8">
            <w:pPr>
              <w:spacing w:after="0" w:line="240" w:lineRule="auto"/>
              <w:jc w:val="both"/>
              <w:rPr>
                <w:rFonts w:ascii="Times New Roman" w:hAnsi="Times New Roman"/>
                <w:color w:val="000000" w:themeColor="text1"/>
                <w:sz w:val="20"/>
                <w:szCs w:val="20"/>
              </w:rPr>
            </w:pPr>
            <w:r w:rsidRPr="00682A6B">
              <w:rPr>
                <w:rFonts w:ascii="Times New Roman" w:hAnsi="Times New Roman"/>
                <w:color w:val="000000" w:themeColor="text1"/>
                <w:sz w:val="18"/>
                <w:szCs w:val="18"/>
              </w:rPr>
              <w:t>Na podstawie art. 44 zzzr ust. 7 ustawy z dnia 7 września 1991 r.</w:t>
            </w:r>
            <w:r w:rsidR="008A58F3" w:rsidRPr="00682A6B">
              <w:rPr>
                <w:rFonts w:ascii="Times New Roman" w:hAnsi="Times New Roman"/>
                <w:color w:val="000000" w:themeColor="text1"/>
                <w:sz w:val="18"/>
                <w:szCs w:val="18"/>
              </w:rPr>
              <w:t xml:space="preserve"> o systemie oświaty </w:t>
            </w:r>
            <w:r w:rsidR="007D0885" w:rsidRPr="00682A6B">
              <w:rPr>
                <w:rFonts w:ascii="Times New Roman" w:eastAsia="Times New Roman" w:hAnsi="Times New Roman"/>
                <w:color w:val="000000" w:themeColor="text1"/>
                <w:sz w:val="18"/>
                <w:szCs w:val="18"/>
                <w:lang w:eastAsia="pl-PL"/>
              </w:rPr>
              <w:t>w brzmieniu obowiązującym przed 1 września 201</w:t>
            </w:r>
            <w:r w:rsidR="000B366B" w:rsidRPr="00682A6B">
              <w:rPr>
                <w:rFonts w:ascii="Times New Roman" w:eastAsia="Times New Roman" w:hAnsi="Times New Roman"/>
                <w:color w:val="000000" w:themeColor="text1"/>
                <w:sz w:val="18"/>
                <w:szCs w:val="18"/>
                <w:lang w:eastAsia="pl-PL"/>
              </w:rPr>
              <w:t>7</w:t>
            </w:r>
            <w:r w:rsidR="007D0885" w:rsidRPr="00682A6B">
              <w:rPr>
                <w:rFonts w:ascii="Times New Roman" w:eastAsia="Times New Roman" w:hAnsi="Times New Roman"/>
                <w:color w:val="000000" w:themeColor="text1"/>
                <w:sz w:val="18"/>
                <w:szCs w:val="18"/>
                <w:lang w:eastAsia="pl-PL"/>
              </w:rPr>
              <w:t xml:space="preserve"> r.</w:t>
            </w:r>
            <w:r w:rsidR="007D0885" w:rsidRPr="00682A6B">
              <w:rPr>
                <w:rFonts w:ascii="Times New Roman" w:hAnsi="Times New Roman"/>
                <w:color w:val="000000" w:themeColor="text1"/>
                <w:sz w:val="18"/>
                <w:szCs w:val="18"/>
              </w:rPr>
              <w:t xml:space="preserve"> </w:t>
            </w:r>
            <w:r w:rsidRPr="00682A6B">
              <w:rPr>
                <w:rFonts w:ascii="Times New Roman" w:hAnsi="Times New Roman"/>
                <w:color w:val="000000" w:themeColor="text1"/>
                <w:sz w:val="18"/>
                <w:szCs w:val="18"/>
              </w:rPr>
              <w:t>na skutek uznania</w:t>
            </w:r>
            <w:r w:rsidRPr="00595B88">
              <w:rPr>
                <w:rFonts w:ascii="Times New Roman" w:hAnsi="Times New Roman"/>
                <w:color w:val="000000" w:themeColor="text1"/>
                <w:sz w:val="20"/>
                <w:szCs w:val="20"/>
              </w:rPr>
              <w:t xml:space="preserve"> zastrzeżeń zdającego</w:t>
            </w:r>
          </w:p>
          <w:p w14:paraId="71D6B5A5" w14:textId="77777777" w:rsidR="00B71925" w:rsidRPr="0048050D" w:rsidRDefault="00B71925" w:rsidP="00C325E3">
            <w:pPr>
              <w:spacing w:after="0" w:line="240" w:lineRule="auto"/>
              <w:ind w:left="360"/>
              <w:jc w:val="both"/>
              <w:rPr>
                <w:rFonts w:ascii="Times New Roman" w:hAnsi="Times New Roman"/>
                <w:b/>
                <w:color w:val="000000" w:themeColor="text1"/>
              </w:rPr>
            </w:pPr>
            <w:r w:rsidRPr="00595B88">
              <w:rPr>
                <w:rFonts w:ascii="Times New Roman" w:hAnsi="Times New Roman"/>
                <w:b/>
                <w:color w:val="000000" w:themeColor="text1"/>
              </w:rPr>
              <w:t>stwierdzam naruszenie przepisów dotyczących przeprowadzania części</w:t>
            </w:r>
            <w:r w:rsidRPr="0048050D">
              <w:rPr>
                <w:rFonts w:ascii="Times New Roman" w:hAnsi="Times New Roman"/>
                <w:b/>
                <w:color w:val="000000" w:themeColor="text1"/>
              </w:rPr>
              <w:t xml:space="preserve"> pisemnej/ części praktycznej* egzaminu potwierdzającego kwalifikacje w zawodzie z zakresu  kwalifikacji</w:t>
            </w:r>
          </w:p>
          <w:p w14:paraId="550362DE" w14:textId="77777777" w:rsidR="00B71925" w:rsidRPr="0048050D" w:rsidRDefault="00B71925" w:rsidP="00C43AF8">
            <w:pPr>
              <w:spacing w:after="0" w:line="240" w:lineRule="auto"/>
              <w:ind w:left="360"/>
              <w:jc w:val="center"/>
              <w:rPr>
                <w:rFonts w:ascii="Times New Roman" w:hAnsi="Times New Roman"/>
                <w:b/>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08"/>
              <w:gridCol w:w="8044"/>
            </w:tblGrid>
            <w:tr w:rsidR="00B71925" w:rsidRPr="0048050D" w14:paraId="79EB1FB8" w14:textId="77777777" w:rsidTr="001126F6">
              <w:trPr>
                <w:jc w:val="center"/>
              </w:trPr>
              <w:tc>
                <w:tcPr>
                  <w:tcW w:w="1038" w:type="pct"/>
                  <w:tcBorders>
                    <w:top w:val="nil"/>
                    <w:left w:val="nil"/>
                    <w:bottom w:val="nil"/>
                    <w:right w:val="single" w:sz="4" w:space="0" w:color="auto"/>
                  </w:tcBorders>
                  <w:vAlign w:val="center"/>
                  <w:hideMark/>
                </w:tcPr>
                <w:p w14:paraId="7DF4B616" w14:textId="77777777" w:rsidR="00B71925" w:rsidRPr="0048050D" w:rsidRDefault="00B71925" w:rsidP="00C43AF8">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2FFA6939" w14:textId="77777777" w:rsidR="00B71925" w:rsidRPr="0048050D" w:rsidRDefault="00B71925" w:rsidP="00C43AF8">
                  <w:pPr>
                    <w:spacing w:after="0" w:line="240" w:lineRule="auto"/>
                    <w:rPr>
                      <w:rFonts w:ascii="Times New Roman" w:hAnsi="Times New Roman"/>
                      <w:b/>
                      <w:bCs/>
                      <w:color w:val="000000" w:themeColor="text1"/>
                      <w:sz w:val="20"/>
                      <w:szCs w:val="12"/>
                    </w:rPr>
                  </w:pPr>
                </w:p>
                <w:p w14:paraId="34A373AB" w14:textId="77777777" w:rsidR="00F467DF" w:rsidRPr="0048050D" w:rsidRDefault="00F467DF" w:rsidP="00C43AF8">
                  <w:pPr>
                    <w:spacing w:after="0" w:line="240" w:lineRule="auto"/>
                    <w:rPr>
                      <w:rFonts w:ascii="Times New Roman" w:hAnsi="Times New Roman"/>
                      <w:b/>
                      <w:bCs/>
                      <w:color w:val="000000" w:themeColor="text1"/>
                      <w:sz w:val="20"/>
                      <w:szCs w:val="12"/>
                    </w:rPr>
                  </w:pPr>
                </w:p>
                <w:p w14:paraId="7D99374A" w14:textId="77777777" w:rsidR="00F467DF" w:rsidRPr="0048050D" w:rsidRDefault="00F467DF" w:rsidP="00C43AF8">
                  <w:pPr>
                    <w:spacing w:after="0" w:line="240" w:lineRule="auto"/>
                    <w:rPr>
                      <w:rFonts w:ascii="Times New Roman" w:hAnsi="Times New Roman"/>
                      <w:b/>
                      <w:bCs/>
                      <w:color w:val="000000" w:themeColor="text1"/>
                      <w:sz w:val="20"/>
                      <w:szCs w:val="12"/>
                    </w:rPr>
                  </w:pPr>
                </w:p>
              </w:tc>
            </w:tr>
          </w:tbl>
          <w:p w14:paraId="4C2CD034" w14:textId="77777777" w:rsidR="00F467DF" w:rsidRPr="0048050D" w:rsidRDefault="00F467DF" w:rsidP="00F467DF">
            <w:pPr>
              <w:spacing w:after="0" w:line="240" w:lineRule="auto"/>
              <w:jc w:val="both"/>
              <w:rPr>
                <w:rFonts w:ascii="Times New Roman" w:hAnsi="Times New Roman"/>
                <w:i/>
                <w:color w:val="000000" w:themeColor="text1"/>
                <w:sz w:val="20"/>
              </w:rPr>
            </w:pPr>
          </w:p>
          <w:p w14:paraId="6E3C2631" w14:textId="77777777" w:rsidR="00367D13" w:rsidRPr="0048050D" w:rsidRDefault="00367D13" w:rsidP="00367D13">
            <w:pPr>
              <w:spacing w:after="0" w:line="240" w:lineRule="auto"/>
              <w:ind w:left="360"/>
              <w:jc w:val="center"/>
              <w:rPr>
                <w:rFonts w:ascii="Times New Roman" w:hAnsi="Times New Roman"/>
                <w:b/>
                <w:color w:val="000000" w:themeColor="text1"/>
                <w:sz w:val="24"/>
                <w:szCs w:val="20"/>
              </w:rPr>
            </w:pPr>
          </w:p>
          <w:p w14:paraId="149214B3" w14:textId="77777777" w:rsidR="00F467DF" w:rsidRPr="0048050D" w:rsidRDefault="00F467DF" w:rsidP="00C43AF8">
            <w:pPr>
              <w:spacing w:after="0" w:line="240" w:lineRule="auto"/>
              <w:jc w:val="both"/>
              <w:rPr>
                <w:rFonts w:ascii="Times New Roman" w:hAnsi="Times New Roman"/>
                <w:b/>
                <w:color w:val="000000" w:themeColor="text1"/>
              </w:rPr>
            </w:pPr>
          </w:p>
          <w:p w14:paraId="4330C3E9" w14:textId="77777777" w:rsidR="00B71925" w:rsidRPr="0048050D" w:rsidRDefault="00F467DF"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w:t>
            </w:r>
            <w:r w:rsidR="00B71925" w:rsidRPr="0048050D">
              <w:rPr>
                <w:rFonts w:ascii="Times New Roman" w:hAnsi="Times New Roman"/>
                <w:b/>
                <w:color w:val="000000" w:themeColor="text1"/>
              </w:rPr>
              <w:t>olegające na</w:t>
            </w:r>
          </w:p>
          <w:p w14:paraId="40D893EB" w14:textId="77777777" w:rsidR="008E4544" w:rsidRPr="0048050D" w:rsidRDefault="00B71925"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FAF62C8"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66D6647"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DF9808A"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7C52AA9"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2029167" w14:textId="77777777" w:rsidR="00B71925" w:rsidRPr="0048050D" w:rsidRDefault="00B71925"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Powyższe naruszenie mogło wpłynąć na wynik egzaminu, zatem </w:t>
            </w:r>
            <w:r w:rsidRPr="0048050D">
              <w:rPr>
                <w:rFonts w:ascii="Times New Roman" w:hAnsi="Times New Roman"/>
                <w:b/>
                <w:color w:val="000000" w:themeColor="text1"/>
              </w:rPr>
              <w:t>unieważniam część pisemną/część praktyczną*</w:t>
            </w:r>
            <w:r w:rsidRPr="0048050D">
              <w:rPr>
                <w:rFonts w:ascii="Times New Roman" w:hAnsi="Times New Roman"/>
                <w:color w:val="000000" w:themeColor="text1"/>
              </w:rPr>
              <w:t xml:space="preserve"> egzaminu ww. zdającego i zarządzam jego ponowne przeprowadzenie. </w:t>
            </w:r>
          </w:p>
          <w:p w14:paraId="0790E780" w14:textId="77777777" w:rsidR="00B71925" w:rsidRPr="0048050D" w:rsidRDefault="00B71925"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rPr>
              <w:t xml:space="preserve">Termin ponownego przeprowadzenia egzaminu ustalam, zgodnie z art. 44zzzr ust. 10 ustawy, na </w:t>
            </w:r>
            <w:r w:rsidRPr="0048050D">
              <w:rPr>
                <w:rFonts w:ascii="Times New Roman" w:hAnsi="Times New Roman"/>
                <w:color w:val="000000" w:themeColor="text1"/>
                <w:sz w:val="20"/>
                <w:szCs w:val="20"/>
              </w:rPr>
              <w:t>…………………</w:t>
            </w:r>
            <w:r w:rsidR="00CA732E"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5D0DCD20" w14:textId="77777777" w:rsidR="00B71925" w:rsidRPr="0048050D" w:rsidRDefault="00B71925" w:rsidP="00C43AF8">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B71925" w:rsidRPr="0048050D" w14:paraId="203C2CF7" w14:textId="77777777" w:rsidTr="001126F6">
              <w:tc>
                <w:tcPr>
                  <w:tcW w:w="4216" w:type="dxa"/>
                  <w:hideMark/>
                </w:tcPr>
                <w:p w14:paraId="7583243B" w14:textId="77777777" w:rsidR="00102E30" w:rsidRDefault="00102E30" w:rsidP="00C43AF8">
                  <w:pPr>
                    <w:spacing w:after="0" w:line="240" w:lineRule="auto"/>
                    <w:jc w:val="right"/>
                    <w:rPr>
                      <w:rFonts w:ascii="Times New Roman" w:hAnsi="Times New Roman"/>
                      <w:color w:val="000000" w:themeColor="text1"/>
                      <w:sz w:val="20"/>
                    </w:rPr>
                  </w:pPr>
                </w:p>
                <w:p w14:paraId="4311E2F2" w14:textId="77777777" w:rsidR="00B71925" w:rsidRPr="0048050D" w:rsidRDefault="00B71925"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71925" w:rsidRPr="0048050D" w14:paraId="70A94027" w14:textId="77777777" w:rsidTr="001126F6">
              <w:tc>
                <w:tcPr>
                  <w:tcW w:w="4216" w:type="dxa"/>
                </w:tcPr>
                <w:p w14:paraId="3F95CB69" w14:textId="77777777" w:rsidR="00B71925" w:rsidRPr="0048050D" w:rsidRDefault="00B71925"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 xml:space="preserve">podpis </w:t>
                  </w:r>
                  <w:r w:rsidR="00955DDC">
                    <w:rPr>
                      <w:rFonts w:ascii="Times New Roman" w:hAnsi="Times New Roman"/>
                      <w:i/>
                      <w:color w:val="000000" w:themeColor="text1"/>
                      <w:sz w:val="16"/>
                    </w:rPr>
                    <w:t xml:space="preserve">Dyrektora Centralnej Komisji Egzaminacyjnej  </w:t>
                  </w:r>
                </w:p>
              </w:tc>
            </w:tr>
          </w:tbl>
          <w:p w14:paraId="280EFD2C" w14:textId="77777777" w:rsidR="00367D13" w:rsidRPr="0048050D" w:rsidRDefault="00367D13" w:rsidP="00C43AF8">
            <w:pPr>
              <w:spacing w:after="0" w:line="240" w:lineRule="auto"/>
              <w:jc w:val="both"/>
              <w:rPr>
                <w:rFonts w:ascii="Times New Roman" w:hAnsi="Times New Roman"/>
                <w:color w:val="000000" w:themeColor="text1"/>
              </w:rPr>
            </w:pPr>
          </w:p>
          <w:p w14:paraId="62135521" w14:textId="77777777" w:rsidR="00367D13" w:rsidRPr="0048050D" w:rsidRDefault="00367D13" w:rsidP="00C43AF8">
            <w:pPr>
              <w:spacing w:after="0" w:line="240" w:lineRule="auto"/>
              <w:jc w:val="both"/>
              <w:rPr>
                <w:rFonts w:ascii="Times New Roman" w:hAnsi="Times New Roman"/>
                <w:color w:val="000000" w:themeColor="text1"/>
              </w:rPr>
            </w:pPr>
          </w:p>
          <w:p w14:paraId="1AB5AC28" w14:textId="77777777" w:rsidR="00B71925" w:rsidRPr="0048050D" w:rsidRDefault="00B71925" w:rsidP="00C43AF8">
            <w:pPr>
              <w:spacing w:after="0" w:line="240" w:lineRule="auto"/>
              <w:jc w:val="both"/>
              <w:rPr>
                <w:rFonts w:ascii="Times New Roman" w:hAnsi="Times New Roman"/>
                <w:color w:val="000000" w:themeColor="text1"/>
                <w:sz w:val="20"/>
                <w:szCs w:val="20"/>
              </w:rPr>
            </w:pPr>
          </w:p>
          <w:p w14:paraId="469A33DA" w14:textId="77777777" w:rsidR="00B71925" w:rsidRPr="0048050D" w:rsidRDefault="00B71925"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24C40A50" w14:textId="77777777" w:rsidR="00B71925" w:rsidRPr="0048050D" w:rsidRDefault="00B71925" w:rsidP="00F467DF">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p>
          <w:p w14:paraId="0FCC69EB" w14:textId="77777777" w:rsidR="00B71925" w:rsidRPr="0048050D" w:rsidRDefault="00B71925" w:rsidP="00F467DF">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30082175" w14:textId="77777777" w:rsidR="001875C0" w:rsidRPr="0048050D" w:rsidRDefault="00B71925"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559FB27D" w14:textId="77777777" w:rsidTr="001875C0">
              <w:tc>
                <w:tcPr>
                  <w:tcW w:w="421" w:type="dxa"/>
                  <w:vAlign w:val="center"/>
                </w:tcPr>
                <w:p w14:paraId="42F84B1D" w14:textId="77777777" w:rsidR="001875C0" w:rsidRPr="004D1E04" w:rsidRDefault="001875C0" w:rsidP="001875C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A66678F" w14:textId="24CF212C" w:rsidR="001875C0" w:rsidRDefault="001875C0" w:rsidP="001875C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FB32EF">
                    <w:rPr>
                      <w:rFonts w:ascii="Times New Roman" w:hAnsi="Times New Roman"/>
                      <w:sz w:val="14"/>
                    </w:rPr>
                    <w:t>kwalifikacje w zawodzie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A8F4192" w14:textId="77777777" w:rsidR="00F8311D" w:rsidRDefault="00F8311D" w:rsidP="00F8311D">
            <w:pPr>
              <w:spacing w:after="0" w:line="240" w:lineRule="auto"/>
              <w:outlineLvl w:val="0"/>
              <w:rPr>
                <w:rFonts w:ascii="Times New Roman" w:hAnsi="Times New Roman"/>
                <w:b/>
                <w:color w:val="000000" w:themeColor="text1"/>
              </w:rPr>
            </w:pPr>
          </w:p>
          <w:p w14:paraId="74EBA7F9" w14:textId="77777777" w:rsidR="003B4260" w:rsidRDefault="003B4260" w:rsidP="00F8311D">
            <w:pPr>
              <w:spacing w:after="0" w:line="240" w:lineRule="auto"/>
              <w:outlineLvl w:val="0"/>
              <w:rPr>
                <w:rFonts w:ascii="Times New Roman" w:hAnsi="Times New Roman"/>
                <w:b/>
                <w:color w:val="000000" w:themeColor="text1"/>
              </w:rPr>
            </w:pPr>
          </w:p>
          <w:p w14:paraId="0D4648BD" w14:textId="77777777" w:rsidR="00E7100F" w:rsidRPr="0048050D" w:rsidRDefault="00E7100F"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29</w:t>
            </w:r>
          </w:p>
          <w:p w14:paraId="5C612E22" w14:textId="77777777" w:rsidR="00367D13" w:rsidRPr="0048050D" w:rsidRDefault="00367D13" w:rsidP="00367D13">
            <w:pPr>
              <w:shd w:val="clear" w:color="auto" w:fill="FFFFFF" w:themeFill="background1"/>
              <w:spacing w:after="0" w:line="240" w:lineRule="auto"/>
              <w:outlineLvl w:val="0"/>
              <w:rPr>
                <w:rFonts w:ascii="Times New Roman" w:hAnsi="Times New Roman"/>
                <w:b/>
                <w:color w:val="000000" w:themeColor="text1"/>
              </w:rPr>
            </w:pPr>
          </w:p>
          <w:p w14:paraId="1733C664" w14:textId="77777777" w:rsidR="00367D13" w:rsidRPr="0048050D" w:rsidRDefault="00367D13" w:rsidP="00145BFF">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367D13" w:rsidRPr="0048050D" w14:paraId="431B0E46" w14:textId="77777777" w:rsidTr="00D465FF">
              <w:tc>
                <w:tcPr>
                  <w:tcW w:w="2410" w:type="dxa"/>
                </w:tcPr>
                <w:p w14:paraId="384E9D5B" w14:textId="77777777" w:rsidR="00367D13" w:rsidRPr="0048050D" w:rsidRDefault="00D465FF" w:rsidP="00367D13">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3AF77A49" w14:textId="77777777" w:rsidR="00367D13" w:rsidRPr="0048050D" w:rsidRDefault="00367D13" w:rsidP="00367D13">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367D13" w:rsidRPr="0048050D" w14:paraId="17A5C35B" w14:textId="77777777" w:rsidTr="00D465FF">
              <w:tc>
                <w:tcPr>
                  <w:tcW w:w="2410" w:type="dxa"/>
                </w:tcPr>
                <w:p w14:paraId="7FFF5F67" w14:textId="77777777" w:rsidR="00367D13" w:rsidRPr="0048050D" w:rsidRDefault="00367D13" w:rsidP="00367D13">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02FBF9AB" w14:textId="77777777" w:rsidR="00367D13" w:rsidRPr="0048050D" w:rsidRDefault="00367D13" w:rsidP="00367D13">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4D44304F" w14:textId="77777777" w:rsidR="00367D13" w:rsidRPr="0048050D" w:rsidRDefault="00367D13" w:rsidP="00367D13">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465FF"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BFE24A9"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6FD138B0"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367D13" w:rsidRPr="0048050D" w14:paraId="614D78F0" w14:textId="77777777" w:rsidTr="00D465FF">
              <w:trPr>
                <w:trHeight w:val="481"/>
              </w:trPr>
              <w:tc>
                <w:tcPr>
                  <w:tcW w:w="1560" w:type="dxa"/>
                  <w:tcBorders>
                    <w:top w:val="nil"/>
                    <w:left w:val="nil"/>
                    <w:bottom w:val="nil"/>
                    <w:right w:val="dotted" w:sz="4" w:space="0" w:color="auto"/>
                  </w:tcBorders>
                  <w:vAlign w:val="center"/>
                </w:tcPr>
                <w:p w14:paraId="4878BB36" w14:textId="77777777" w:rsidR="00367D13" w:rsidRPr="0048050D" w:rsidRDefault="00367D13" w:rsidP="00D465FF">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14:paraId="5AB2E972"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CB2AAA9"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D49CC9F"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33B9E37"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1319580"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6410A18"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82D1635"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4B9CC3E"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6DD29F6"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D9F881F"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C361196"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r>
          </w:tbl>
          <w:p w14:paraId="74257A08"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p>
          <w:p w14:paraId="5CC785DB"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D67139F"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2668BEA3"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p>
          <w:p w14:paraId="1B664111"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CDAF873"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377A345C"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p>
          <w:p w14:paraId="66378C6E"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7C133E16"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E7100F" w:rsidRPr="0048050D" w14:paraId="5D13C580" w14:textId="77777777" w:rsidTr="001126F6">
              <w:trPr>
                <w:trHeight w:val="80"/>
              </w:trPr>
              <w:tc>
                <w:tcPr>
                  <w:tcW w:w="5134" w:type="dxa"/>
                </w:tcPr>
                <w:p w14:paraId="0941C1F0" w14:textId="77777777"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3AB9D60D" w14:textId="77777777"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06557D9A" w14:textId="77777777"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18C03E5C" w14:textId="77777777"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222518DB" w14:textId="77777777" w:rsidR="00C43AF8" w:rsidRPr="0048050D" w:rsidRDefault="00C43AF8" w:rsidP="00C43AF8">
                  <w:pPr>
                    <w:spacing w:after="0" w:line="240" w:lineRule="auto"/>
                    <w:ind w:right="-108"/>
                    <w:jc w:val="both"/>
                    <w:rPr>
                      <w:rFonts w:ascii="Times New Roman" w:hAnsi="Times New Roman"/>
                      <w:b/>
                      <w:color w:val="000000" w:themeColor="text1"/>
                      <w:sz w:val="20"/>
                    </w:rPr>
                  </w:pPr>
                </w:p>
                <w:p w14:paraId="04373D57" w14:textId="77777777"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5638D36C" w14:textId="77777777" w:rsidR="00367D13" w:rsidRPr="0048050D" w:rsidRDefault="00367D13" w:rsidP="00C43AF8">
                  <w:pPr>
                    <w:spacing w:after="0" w:line="240" w:lineRule="auto"/>
                    <w:ind w:right="-108"/>
                    <w:jc w:val="both"/>
                    <w:rPr>
                      <w:rFonts w:ascii="Times New Roman" w:hAnsi="Times New Roman"/>
                      <w:b/>
                      <w:color w:val="000000" w:themeColor="text1"/>
                      <w:sz w:val="20"/>
                    </w:rPr>
                  </w:pPr>
                </w:p>
              </w:tc>
            </w:tr>
          </w:tbl>
          <w:p w14:paraId="5A8CB596" w14:textId="77777777" w:rsidR="00E7100F" w:rsidRPr="0048050D" w:rsidRDefault="00E7100F" w:rsidP="0094450C">
            <w:pPr>
              <w:shd w:val="clear" w:color="auto" w:fill="BFBFBF" w:themeFill="background1" w:themeFillShade="BF"/>
              <w:spacing w:after="0" w:line="240" w:lineRule="auto"/>
              <w:jc w:val="center"/>
              <w:rPr>
                <w:rFonts w:ascii="Times New Roman" w:eastAsiaTheme="minorHAnsi" w:hAnsi="Times New Roman"/>
                <w:smallCaps/>
                <w:color w:val="000000" w:themeColor="text1"/>
                <w:sz w:val="24"/>
                <w:szCs w:val="24"/>
              </w:rPr>
            </w:pPr>
            <w:r w:rsidRPr="0094450C">
              <w:rPr>
                <w:rFonts w:ascii="Times New Roman" w:eastAsiaTheme="minorHAnsi" w:hAnsi="Times New Roman"/>
                <w:b/>
                <w:smallCaps/>
                <w:color w:val="000000" w:themeColor="text1"/>
                <w:sz w:val="24"/>
                <w:szCs w:val="24"/>
                <w:highlight w:val="lightGray"/>
              </w:rPr>
              <w:t xml:space="preserve">Zgłoszenie </w:t>
            </w:r>
            <w:r w:rsidR="006E1190" w:rsidRPr="0094450C">
              <w:rPr>
                <w:rFonts w:ascii="Times New Roman" w:eastAsiaTheme="minorHAnsi" w:hAnsi="Times New Roman"/>
                <w:b/>
                <w:smallCaps/>
                <w:color w:val="000000" w:themeColor="text1"/>
                <w:sz w:val="24"/>
                <w:szCs w:val="24"/>
                <w:highlight w:val="lightGray"/>
              </w:rPr>
              <w:t>przez zdającego z</w:t>
            </w:r>
            <w:r w:rsidRPr="0094450C">
              <w:rPr>
                <w:rFonts w:ascii="Times New Roman" w:eastAsiaTheme="minorHAnsi" w:hAnsi="Times New Roman"/>
                <w:b/>
                <w:smallCaps/>
                <w:color w:val="000000" w:themeColor="text1"/>
                <w:sz w:val="24"/>
                <w:szCs w:val="24"/>
                <w:highlight w:val="lightGray"/>
              </w:rPr>
              <w:t>astrzeżeń do rozstrzyg</w:t>
            </w:r>
            <w:r w:rsidR="006E1190" w:rsidRPr="0094450C">
              <w:rPr>
                <w:rFonts w:ascii="Times New Roman" w:eastAsiaTheme="minorHAnsi" w:hAnsi="Times New Roman"/>
                <w:b/>
                <w:smallCaps/>
                <w:color w:val="000000" w:themeColor="text1"/>
                <w:sz w:val="24"/>
                <w:szCs w:val="24"/>
                <w:highlight w:val="lightGray"/>
              </w:rPr>
              <w:t xml:space="preserve">nięcia dyrektora </w:t>
            </w:r>
            <w:r w:rsidR="00D465FF" w:rsidRPr="0094450C">
              <w:rPr>
                <w:rFonts w:ascii="Times New Roman" w:eastAsiaTheme="minorHAnsi" w:hAnsi="Times New Roman"/>
                <w:b/>
                <w:smallCaps/>
                <w:color w:val="000000" w:themeColor="text1"/>
                <w:sz w:val="24"/>
                <w:szCs w:val="24"/>
                <w:highlight w:val="lightGray"/>
              </w:rPr>
              <w:t>oke</w:t>
            </w:r>
            <w:r w:rsidR="006E1190" w:rsidRPr="0094450C">
              <w:rPr>
                <w:rFonts w:ascii="Times New Roman" w:eastAsiaTheme="minorHAnsi" w:hAnsi="Times New Roman"/>
                <w:b/>
                <w:smallCaps/>
                <w:color w:val="000000" w:themeColor="text1"/>
                <w:sz w:val="24"/>
                <w:szCs w:val="24"/>
                <w:highlight w:val="lightGray"/>
              </w:rPr>
              <w:t xml:space="preserve"> w sprawie </w:t>
            </w:r>
            <w:r w:rsidRPr="0094450C">
              <w:rPr>
                <w:rFonts w:ascii="Times New Roman" w:eastAsiaTheme="minorHAnsi" w:hAnsi="Times New Roman"/>
                <w:b/>
                <w:smallCaps/>
                <w:color w:val="000000" w:themeColor="text1"/>
                <w:sz w:val="24"/>
                <w:szCs w:val="24"/>
                <w:highlight w:val="lightGray"/>
              </w:rPr>
              <w:t>unieważnienia</w:t>
            </w:r>
            <w:r w:rsidR="006E1190" w:rsidRPr="0094450C">
              <w:rPr>
                <w:rFonts w:ascii="Times New Roman" w:eastAsiaTheme="minorHAnsi" w:hAnsi="Times New Roman"/>
                <w:b/>
                <w:smallCaps/>
                <w:color w:val="000000" w:themeColor="text1"/>
                <w:sz w:val="24"/>
                <w:szCs w:val="24"/>
                <w:highlight w:val="lightGray"/>
              </w:rPr>
              <w:t xml:space="preserve">  części praktycznej egzaminu</w:t>
            </w:r>
          </w:p>
          <w:p w14:paraId="631F1F85" w14:textId="77777777" w:rsidR="00F467DF" w:rsidRPr="0048050D" w:rsidRDefault="00F467DF" w:rsidP="00C43AF8">
            <w:pPr>
              <w:spacing w:after="0" w:line="240" w:lineRule="auto"/>
              <w:jc w:val="both"/>
              <w:rPr>
                <w:rFonts w:ascii="Times New Roman" w:hAnsi="Times New Roman"/>
                <w:color w:val="000000" w:themeColor="text1"/>
                <w:sz w:val="20"/>
              </w:rPr>
            </w:pPr>
          </w:p>
          <w:p w14:paraId="3C091DF7" w14:textId="77777777" w:rsidR="00E7100F" w:rsidRPr="0048050D" w:rsidRDefault="00E7100F"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W związku z uzyskaną informacją o unieważnieniu egzaminu potwierdzającego kwalifikacje</w:t>
            </w:r>
            <w:r w:rsidR="00D16D9F">
              <w:rPr>
                <w:rFonts w:ascii="Times New Roman" w:hAnsi="Times New Roman"/>
                <w:color w:val="000000" w:themeColor="text1"/>
              </w:rPr>
              <w:t xml:space="preserve"> w zawodzie w części praktycznej </w:t>
            </w:r>
            <w:r w:rsidRPr="0048050D">
              <w:rPr>
                <w:rFonts w:ascii="Times New Roman" w:hAnsi="Times New Roman"/>
                <w:color w:val="000000" w:themeColor="text1"/>
              </w:rPr>
              <w:t>z zakresu kwalifikacji</w:t>
            </w:r>
          </w:p>
          <w:p w14:paraId="44CF4EBE" w14:textId="77777777" w:rsidR="00F467DF" w:rsidRPr="0048050D" w:rsidRDefault="00F467DF" w:rsidP="00C43AF8">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027"/>
              <w:gridCol w:w="8109"/>
            </w:tblGrid>
            <w:tr w:rsidR="00E7100F" w:rsidRPr="0048050D" w14:paraId="3AE605FF" w14:textId="77777777" w:rsidTr="001126F6">
              <w:trPr>
                <w:jc w:val="center"/>
              </w:trPr>
              <w:tc>
                <w:tcPr>
                  <w:tcW w:w="1000" w:type="pct"/>
                  <w:tcBorders>
                    <w:right w:val="single" w:sz="4" w:space="0" w:color="auto"/>
                  </w:tcBorders>
                  <w:vAlign w:val="center"/>
                </w:tcPr>
                <w:p w14:paraId="600CA9D6" w14:textId="77777777" w:rsidR="00E7100F" w:rsidRPr="0048050D" w:rsidRDefault="00E7100F" w:rsidP="00C43AF8">
                  <w:pPr>
                    <w:spacing w:after="0" w:line="240" w:lineRule="auto"/>
                    <w:rPr>
                      <w:rFonts w:ascii="Times New Roman" w:hAnsi="Times New Roman"/>
                      <w:b/>
                      <w:bCs/>
                      <w:color w:val="000000" w:themeColor="text1"/>
                    </w:rPr>
                  </w:pPr>
                  <w:r w:rsidRPr="0048050D">
                    <w:rPr>
                      <w:rFonts w:ascii="Times New Roman" w:hAnsi="Times New Roman"/>
                      <w:bCs/>
                      <w:color w:val="000000" w:themeColor="text1"/>
                    </w:rPr>
                    <w:t xml:space="preserve">oznaczenie </w:t>
                  </w:r>
                  <w:r w:rsidRPr="0048050D">
                    <w:rPr>
                      <w:rFonts w:ascii="Times New Roman" w:hAnsi="Times New Roman"/>
                      <w:bCs/>
                      <w:color w:val="000000" w:themeColor="text1"/>
                    </w:rPr>
                    <w:br/>
                    <w:t>i nazwa  kwalifikacji</w:t>
                  </w:r>
                </w:p>
              </w:tc>
              <w:tc>
                <w:tcPr>
                  <w:tcW w:w="4000" w:type="pct"/>
                  <w:tcBorders>
                    <w:top w:val="single" w:sz="4" w:space="0" w:color="auto"/>
                    <w:left w:val="single" w:sz="4" w:space="0" w:color="auto"/>
                    <w:bottom w:val="single" w:sz="4" w:space="0" w:color="auto"/>
                    <w:right w:val="single" w:sz="4" w:space="0" w:color="auto"/>
                  </w:tcBorders>
                  <w:vAlign w:val="center"/>
                </w:tcPr>
                <w:p w14:paraId="60DC5646" w14:textId="77777777" w:rsidR="00F467DF" w:rsidRPr="0048050D" w:rsidRDefault="00F467DF" w:rsidP="00C43AF8">
                  <w:pPr>
                    <w:spacing w:after="0" w:line="240" w:lineRule="auto"/>
                    <w:rPr>
                      <w:rFonts w:ascii="Times New Roman" w:hAnsi="Times New Roman"/>
                      <w:b/>
                      <w:bCs/>
                      <w:color w:val="000000" w:themeColor="text1"/>
                    </w:rPr>
                  </w:pPr>
                </w:p>
                <w:p w14:paraId="7FE6ABF8" w14:textId="77777777" w:rsidR="009C583C" w:rsidRPr="0048050D" w:rsidRDefault="009C583C" w:rsidP="00C43AF8">
                  <w:pPr>
                    <w:spacing w:after="0" w:line="240" w:lineRule="auto"/>
                    <w:rPr>
                      <w:rFonts w:ascii="Times New Roman" w:hAnsi="Times New Roman"/>
                      <w:b/>
                      <w:bCs/>
                      <w:color w:val="000000" w:themeColor="text1"/>
                    </w:rPr>
                  </w:pPr>
                </w:p>
                <w:p w14:paraId="4F60428D" w14:textId="77777777" w:rsidR="00F467DF" w:rsidRPr="0048050D" w:rsidRDefault="00F467DF" w:rsidP="00C43AF8">
                  <w:pPr>
                    <w:spacing w:after="0" w:line="240" w:lineRule="auto"/>
                    <w:rPr>
                      <w:rFonts w:ascii="Times New Roman" w:hAnsi="Times New Roman"/>
                      <w:b/>
                      <w:bCs/>
                      <w:color w:val="000000" w:themeColor="text1"/>
                    </w:rPr>
                  </w:pPr>
                </w:p>
              </w:tc>
            </w:tr>
          </w:tbl>
          <w:p w14:paraId="2580DB42" w14:textId="77777777" w:rsidR="00E7100F" w:rsidRPr="0048050D" w:rsidRDefault="00E7100F" w:rsidP="00C43AF8">
            <w:pPr>
              <w:spacing w:after="0" w:line="240" w:lineRule="auto"/>
              <w:jc w:val="both"/>
              <w:rPr>
                <w:rFonts w:ascii="Times New Roman" w:hAnsi="Times New Roman"/>
                <w:color w:val="000000" w:themeColor="text1"/>
              </w:rPr>
            </w:pPr>
          </w:p>
          <w:p w14:paraId="5B6841BA" w14:textId="3962952C" w:rsidR="00E7100F" w:rsidRPr="0048050D" w:rsidRDefault="00E7100F"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44zzzq ust. 7  ustawy z dnia 7 września 1991 r. o systemie oświaty </w:t>
            </w:r>
            <w:r w:rsidR="007D0885">
              <w:rPr>
                <w:rFonts w:ascii="Times New Roman" w:eastAsia="Times New Roman" w:hAnsi="Times New Roman"/>
                <w:color w:val="000000" w:themeColor="text1"/>
                <w:lang w:eastAsia="pl-PL"/>
              </w:rPr>
              <w:t>w brzmieniu obo</w:t>
            </w:r>
            <w:r w:rsidR="000B366B">
              <w:rPr>
                <w:rFonts w:ascii="Times New Roman" w:eastAsia="Times New Roman" w:hAnsi="Times New Roman"/>
                <w:color w:val="000000" w:themeColor="text1"/>
                <w:lang w:eastAsia="pl-PL"/>
              </w:rPr>
              <w:t>wiązującym przed 1 września 2017</w:t>
            </w:r>
            <w:r w:rsidR="007D0885">
              <w:rPr>
                <w:rFonts w:ascii="Times New Roman" w:eastAsia="Times New Roman" w:hAnsi="Times New Roman"/>
                <w:color w:val="000000" w:themeColor="text1"/>
                <w:lang w:eastAsia="pl-PL"/>
              </w:rPr>
              <w:t xml:space="preserve"> r.</w:t>
            </w:r>
            <w:r w:rsidR="007D0885"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14:paraId="49AE52BD" w14:textId="77777777" w:rsidR="00F467DF" w:rsidRPr="0048050D" w:rsidRDefault="00F467DF" w:rsidP="00C43AF8">
            <w:pPr>
              <w:spacing w:after="0" w:line="240" w:lineRule="auto"/>
              <w:jc w:val="both"/>
              <w:rPr>
                <w:rFonts w:ascii="Times New Roman" w:hAnsi="Times New Roman"/>
                <w:color w:val="000000" w:themeColor="text1"/>
              </w:rPr>
            </w:pPr>
          </w:p>
          <w:p w14:paraId="3FA8F227" w14:textId="77777777" w:rsidR="00E7100F" w:rsidRPr="0048050D" w:rsidRDefault="00C637B0" w:rsidP="00F467DF">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r w:rsidR="00E7100F" w:rsidRPr="0048050D">
              <w:rPr>
                <w:rFonts w:ascii="Times New Roman" w:hAnsi="Times New Roman"/>
                <w:color w:val="000000" w:themeColor="text1"/>
                <w:sz w:val="20"/>
              </w:rPr>
              <w:t>……………………………………………………………………………………………………………………………………</w:t>
            </w:r>
          </w:p>
          <w:p w14:paraId="4F5EA5AC"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7D0699B6"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0143E058"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240241F3"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E7100F" w:rsidRPr="0048050D" w14:paraId="7DA294EB" w14:textId="77777777" w:rsidTr="001126F6">
              <w:trPr>
                <w:jc w:val="right"/>
              </w:trPr>
              <w:tc>
                <w:tcPr>
                  <w:tcW w:w="4216" w:type="dxa"/>
                </w:tcPr>
                <w:p w14:paraId="05A8C0AD" w14:textId="77777777" w:rsidR="00E7100F" w:rsidRDefault="00E7100F" w:rsidP="00C43AF8">
                  <w:pPr>
                    <w:spacing w:after="0" w:line="240" w:lineRule="auto"/>
                    <w:jc w:val="right"/>
                    <w:rPr>
                      <w:rFonts w:ascii="Times New Roman" w:hAnsi="Times New Roman"/>
                      <w:color w:val="000000" w:themeColor="text1"/>
                      <w:sz w:val="20"/>
                    </w:rPr>
                  </w:pPr>
                </w:p>
                <w:p w14:paraId="35F47112" w14:textId="77777777" w:rsidR="00102E30" w:rsidRPr="0048050D" w:rsidRDefault="00102E30" w:rsidP="00C43AF8">
                  <w:pPr>
                    <w:spacing w:after="0" w:line="240" w:lineRule="auto"/>
                    <w:jc w:val="right"/>
                    <w:rPr>
                      <w:rFonts w:ascii="Times New Roman" w:hAnsi="Times New Roman"/>
                      <w:color w:val="000000" w:themeColor="text1"/>
                      <w:sz w:val="20"/>
                    </w:rPr>
                  </w:pPr>
                </w:p>
              </w:tc>
            </w:tr>
            <w:tr w:rsidR="00E7100F" w:rsidRPr="0048050D" w14:paraId="38BB8A9B" w14:textId="77777777" w:rsidTr="001126F6">
              <w:trPr>
                <w:jc w:val="right"/>
              </w:trPr>
              <w:tc>
                <w:tcPr>
                  <w:tcW w:w="4216" w:type="dxa"/>
                </w:tcPr>
                <w:p w14:paraId="6137E791" w14:textId="77777777" w:rsidR="00E7100F" w:rsidRPr="0048050D" w:rsidRDefault="00E7100F"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0DC1297D" w14:textId="77777777" w:rsidR="00E7100F" w:rsidRDefault="00E7100F" w:rsidP="00C43AF8">
            <w:pPr>
              <w:spacing w:after="0" w:line="240" w:lineRule="auto"/>
              <w:jc w:val="both"/>
              <w:rPr>
                <w:rFonts w:ascii="Times New Roman" w:hAnsi="Times New Roman"/>
                <w:color w:val="000000" w:themeColor="text1"/>
                <w:sz w:val="18"/>
              </w:rPr>
            </w:pPr>
          </w:p>
          <w:p w14:paraId="46615755" w14:textId="77777777" w:rsidR="007D0885" w:rsidRDefault="007D0885" w:rsidP="00C43AF8">
            <w:pPr>
              <w:spacing w:after="0" w:line="240" w:lineRule="auto"/>
              <w:jc w:val="both"/>
              <w:rPr>
                <w:rFonts w:ascii="Times New Roman" w:hAnsi="Times New Roman"/>
                <w:color w:val="000000" w:themeColor="text1"/>
                <w:sz w:val="18"/>
              </w:rPr>
            </w:pPr>
          </w:p>
          <w:p w14:paraId="775EC17F" w14:textId="77777777" w:rsidR="004B4695" w:rsidRDefault="004B4695" w:rsidP="00C43AF8">
            <w:pPr>
              <w:spacing w:after="0" w:line="240" w:lineRule="auto"/>
              <w:jc w:val="both"/>
              <w:rPr>
                <w:rFonts w:ascii="Times New Roman" w:hAnsi="Times New Roman"/>
                <w:color w:val="000000" w:themeColor="text1"/>
                <w:sz w:val="18"/>
              </w:rPr>
            </w:pPr>
          </w:p>
          <w:p w14:paraId="1F603731" w14:textId="77777777" w:rsidR="007D0885" w:rsidRDefault="007D0885" w:rsidP="00C43AF8">
            <w:pPr>
              <w:spacing w:after="0" w:line="240" w:lineRule="auto"/>
              <w:jc w:val="both"/>
              <w:rPr>
                <w:rFonts w:ascii="Times New Roman" w:hAnsi="Times New Roman"/>
                <w:color w:val="000000" w:themeColor="text1"/>
                <w:sz w:val="18"/>
              </w:rPr>
            </w:pPr>
          </w:p>
          <w:p w14:paraId="49320813" w14:textId="77777777" w:rsidR="00F467DF" w:rsidRPr="0048050D" w:rsidRDefault="00634BF8" w:rsidP="00145BFF">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C</w:t>
            </w:r>
            <w:r w:rsidR="00145BFF" w:rsidRPr="0048050D">
              <w:rPr>
                <w:rFonts w:ascii="Times New Roman" w:hAnsi="Times New Roman"/>
                <w:b/>
                <w:color w:val="000000" w:themeColor="text1"/>
                <w:sz w:val="24"/>
                <w:szCs w:val="24"/>
              </w:rPr>
              <w:t>ZĘŚĆ</w:t>
            </w:r>
            <w:r w:rsidRPr="0048050D">
              <w:rPr>
                <w:rFonts w:ascii="Times New Roman" w:hAnsi="Times New Roman"/>
                <w:b/>
                <w:color w:val="000000" w:themeColor="text1"/>
                <w:sz w:val="24"/>
                <w:szCs w:val="24"/>
              </w:rPr>
              <w:t xml:space="preserve"> B</w:t>
            </w:r>
            <w:r w:rsidR="00EF2A1E" w:rsidRPr="0048050D">
              <w:rPr>
                <w:rFonts w:ascii="Times New Roman" w:hAnsi="Times New Roman"/>
                <w:b/>
                <w:color w:val="000000" w:themeColor="text1"/>
                <w:sz w:val="24"/>
                <w:szCs w:val="24"/>
              </w:rPr>
              <w:t xml:space="preserve">  </w:t>
            </w:r>
            <w:r w:rsidRPr="0048050D">
              <w:rPr>
                <w:rFonts w:ascii="Times New Roman" w:hAnsi="Times New Roman"/>
                <w:b/>
                <w:color w:val="000000" w:themeColor="text1"/>
                <w:sz w:val="24"/>
                <w:szCs w:val="24"/>
              </w:rPr>
              <w:t xml:space="preserve"> </w:t>
            </w:r>
            <w:r w:rsidR="00145BFF" w:rsidRPr="0048050D">
              <w:rPr>
                <w:rFonts w:ascii="Times New Roman" w:hAnsi="Times New Roman"/>
                <w:b/>
                <w:color w:val="000000" w:themeColor="text1"/>
                <w:sz w:val="24"/>
                <w:szCs w:val="24"/>
              </w:rPr>
              <w:t>W</w:t>
            </w:r>
            <w:r w:rsidRPr="0048050D">
              <w:rPr>
                <w:rFonts w:ascii="Times New Roman" w:hAnsi="Times New Roman"/>
                <w:b/>
                <w:color w:val="000000" w:themeColor="text1"/>
                <w:sz w:val="24"/>
                <w:szCs w:val="24"/>
              </w:rPr>
              <w:t>ypełnia dyrektor oke</w:t>
            </w:r>
          </w:p>
          <w:p w14:paraId="1F6CA05D" w14:textId="77777777" w:rsidR="000E005D" w:rsidRPr="0048050D" w:rsidRDefault="000E005D" w:rsidP="00634BF8">
            <w:pPr>
              <w:spacing w:after="0" w:line="240" w:lineRule="auto"/>
              <w:ind w:right="-108"/>
              <w:jc w:val="both"/>
              <w:rPr>
                <w:rFonts w:ascii="Times New Roman" w:hAnsi="Times New Roman"/>
                <w:b/>
                <w:color w:val="000000" w:themeColor="text1"/>
                <w:sz w:val="20"/>
              </w:rPr>
            </w:pPr>
          </w:p>
          <w:tbl>
            <w:tblPr>
              <w:tblStyle w:val="Tabela-Siatka"/>
              <w:tblW w:w="10078" w:type="dxa"/>
              <w:tblLook w:val="04A0" w:firstRow="1" w:lastRow="0" w:firstColumn="1" w:lastColumn="0" w:noHBand="0" w:noVBand="1"/>
            </w:tblPr>
            <w:tblGrid>
              <w:gridCol w:w="559"/>
              <w:gridCol w:w="6784"/>
              <w:gridCol w:w="1619"/>
              <w:gridCol w:w="1116"/>
            </w:tblGrid>
            <w:tr w:rsidR="000E005D" w:rsidRPr="0048050D" w14:paraId="57A458E3" w14:textId="77777777" w:rsidTr="00353A8C">
              <w:tc>
                <w:tcPr>
                  <w:tcW w:w="559" w:type="dxa"/>
                  <w:vAlign w:val="center"/>
                </w:tcPr>
                <w:p w14:paraId="2550D2FF" w14:textId="77777777" w:rsidR="000E005D" w:rsidRPr="0048050D" w:rsidRDefault="006D49A1" w:rsidP="00EF2A1E">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Lp.</w:t>
                  </w:r>
                </w:p>
              </w:tc>
              <w:tc>
                <w:tcPr>
                  <w:tcW w:w="6784" w:type="dxa"/>
                  <w:shd w:val="clear" w:color="auto" w:fill="auto"/>
                  <w:vAlign w:val="center"/>
                </w:tcPr>
                <w:p w14:paraId="28BB57DB" w14:textId="77777777" w:rsidR="000E005D" w:rsidRPr="0048050D" w:rsidRDefault="00BD4ED9" w:rsidP="00353A8C">
                  <w:pPr>
                    <w:spacing w:before="120" w:after="120" w:line="240" w:lineRule="auto"/>
                    <w:ind w:right="-108"/>
                    <w:jc w:val="center"/>
                    <w:rPr>
                      <w:rFonts w:ascii="Times New Roman" w:hAnsi="Times New Roman"/>
                      <w:b/>
                      <w:strike/>
                      <w:color w:val="000000" w:themeColor="text1"/>
                      <w:sz w:val="20"/>
                    </w:rPr>
                  </w:pPr>
                  <w:r w:rsidRPr="00353A8C">
                    <w:rPr>
                      <w:rFonts w:ascii="Times New Roman" w:hAnsi="Times New Roman"/>
                      <w:b/>
                      <w:color w:val="000000" w:themeColor="text1"/>
                      <w:sz w:val="20"/>
                    </w:rPr>
                    <w:t>D</w:t>
                  </w:r>
                  <w:r w:rsidR="00347156" w:rsidRPr="00353A8C">
                    <w:rPr>
                      <w:rFonts w:ascii="Times New Roman" w:hAnsi="Times New Roman"/>
                      <w:b/>
                      <w:color w:val="000000" w:themeColor="text1"/>
                      <w:sz w:val="20"/>
                    </w:rPr>
                    <w:t>okumenty potwierdzające:</w:t>
                  </w:r>
                </w:p>
              </w:tc>
              <w:tc>
                <w:tcPr>
                  <w:tcW w:w="1619" w:type="dxa"/>
                  <w:vAlign w:val="center"/>
                </w:tcPr>
                <w:p w14:paraId="36263085"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72202E7D"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0E005D" w:rsidRPr="0048050D" w14:paraId="0C8D0799" w14:textId="77777777" w:rsidTr="009C583C">
              <w:trPr>
                <w:cantSplit/>
              </w:trPr>
              <w:tc>
                <w:tcPr>
                  <w:tcW w:w="559" w:type="dxa"/>
                  <w:vAlign w:val="center"/>
                </w:tcPr>
                <w:p w14:paraId="56F2D075" w14:textId="77777777" w:rsidR="000E005D" w:rsidRPr="0048050D" w:rsidRDefault="000E005D" w:rsidP="00EF2A1E">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84" w:type="dxa"/>
                  <w:vAlign w:val="center"/>
                </w:tcPr>
                <w:p w14:paraId="3C340A19"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O</w:t>
                  </w:r>
                  <w:r w:rsidR="000E005D" w:rsidRPr="0048050D">
                    <w:rPr>
                      <w:rFonts w:ascii="Times New Roman" w:hAnsi="Times New Roman"/>
                      <w:color w:val="000000" w:themeColor="text1"/>
                      <w:sz w:val="24"/>
                      <w:szCs w:val="24"/>
                    </w:rPr>
                    <w:t>trzymani</w:t>
                  </w:r>
                  <w:r w:rsidRPr="0048050D">
                    <w:rPr>
                      <w:rFonts w:ascii="Times New Roman" w:hAnsi="Times New Roman"/>
                      <w:color w:val="000000" w:themeColor="text1"/>
                      <w:sz w:val="24"/>
                      <w:szCs w:val="24"/>
                    </w:rPr>
                    <w:t>e przez zdającego</w:t>
                  </w:r>
                  <w:r w:rsidR="000E005D" w:rsidRPr="0048050D">
                    <w:rPr>
                      <w:rFonts w:ascii="Times New Roman" w:hAnsi="Times New Roman"/>
                      <w:color w:val="000000" w:themeColor="text1"/>
                      <w:sz w:val="24"/>
                      <w:szCs w:val="24"/>
                    </w:rPr>
                    <w:t xml:space="preserve"> informacji o zamiarze unieważnienia części praktycznej egzaminu potwierdz</w:t>
                  </w:r>
                  <w:r w:rsidR="009C583C" w:rsidRPr="0048050D">
                    <w:rPr>
                      <w:rFonts w:ascii="Times New Roman" w:hAnsi="Times New Roman"/>
                      <w:color w:val="000000" w:themeColor="text1"/>
                      <w:sz w:val="24"/>
                      <w:szCs w:val="24"/>
                    </w:rPr>
                    <w:t>ającego kwalifikacje w </w:t>
                  </w:r>
                  <w:r w:rsidR="00EF2A1E" w:rsidRPr="0048050D">
                    <w:rPr>
                      <w:rFonts w:ascii="Times New Roman" w:hAnsi="Times New Roman"/>
                      <w:color w:val="000000" w:themeColor="text1"/>
                      <w:sz w:val="24"/>
                      <w:szCs w:val="24"/>
                    </w:rPr>
                    <w:t>zawodzie</w:t>
                  </w:r>
                </w:p>
              </w:tc>
              <w:tc>
                <w:tcPr>
                  <w:tcW w:w="1619" w:type="dxa"/>
                </w:tcPr>
                <w:p w14:paraId="337422A5"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0961EB50"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32D6BB6C" w14:textId="77777777" w:rsidTr="009C583C">
              <w:trPr>
                <w:cantSplit/>
              </w:trPr>
              <w:tc>
                <w:tcPr>
                  <w:tcW w:w="559" w:type="dxa"/>
                  <w:vAlign w:val="center"/>
                </w:tcPr>
                <w:p w14:paraId="19694084"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84" w:type="dxa"/>
                  <w:vAlign w:val="center"/>
                </w:tcPr>
                <w:p w14:paraId="75DCC9D0"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łożeni</w:t>
                  </w:r>
                  <w:r w:rsidRPr="0048050D">
                    <w:rPr>
                      <w:rFonts w:ascii="Times New Roman" w:hAnsi="Times New Roman"/>
                      <w:color w:val="000000" w:themeColor="text1"/>
                      <w:sz w:val="24"/>
                      <w:szCs w:val="24"/>
                    </w:rPr>
                    <w:t>e przez zdającego</w:t>
                  </w:r>
                  <w:r w:rsidR="000E005D" w:rsidRPr="0048050D">
                    <w:rPr>
                      <w:rFonts w:ascii="Times New Roman" w:hAnsi="Times New Roman"/>
                      <w:color w:val="000000" w:themeColor="text1"/>
                      <w:sz w:val="24"/>
                      <w:szCs w:val="24"/>
                    </w:rPr>
                    <w:t xml:space="preserve"> wniosku o wgląd do dokumentacji, na podstawie której dyrektor oke zamierzał unieważnić część praktyczną egzaminu potwierdzającego kwalifikacje w zawodzie</w:t>
                  </w:r>
                </w:p>
              </w:tc>
              <w:tc>
                <w:tcPr>
                  <w:tcW w:w="1619" w:type="dxa"/>
                </w:tcPr>
                <w:p w14:paraId="323723CE"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08655767"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03154E40" w14:textId="77777777" w:rsidTr="009C583C">
              <w:trPr>
                <w:cantSplit/>
              </w:trPr>
              <w:tc>
                <w:tcPr>
                  <w:tcW w:w="559" w:type="dxa"/>
                  <w:vAlign w:val="center"/>
                </w:tcPr>
                <w:p w14:paraId="72E0F021"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84" w:type="dxa"/>
                  <w:vAlign w:val="center"/>
                </w:tcPr>
                <w:p w14:paraId="3A691049"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apoznani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się zdającego  z dokumentacją  oraz złożenie wyjaśnień w</w:t>
                  </w:r>
                  <w:r w:rsidR="00EF2A1E" w:rsidRPr="0048050D">
                    <w:rPr>
                      <w:rFonts w:ascii="Times New Roman" w:hAnsi="Times New Roman"/>
                      <w:color w:val="000000" w:themeColor="text1"/>
                      <w:sz w:val="24"/>
                      <w:szCs w:val="24"/>
                    </w:rPr>
                    <w:t> </w:t>
                  </w:r>
                  <w:r w:rsidR="000E005D" w:rsidRPr="0048050D">
                    <w:rPr>
                      <w:rFonts w:ascii="Times New Roman" w:hAnsi="Times New Roman"/>
                      <w:color w:val="000000" w:themeColor="text1"/>
                      <w:sz w:val="24"/>
                      <w:szCs w:val="24"/>
                    </w:rPr>
                    <w:t>sprawie zamiaru unieważnienia części praktycznej egzaminu potwierdzającego kwalifikacje w zawodzie</w:t>
                  </w:r>
                </w:p>
              </w:tc>
              <w:tc>
                <w:tcPr>
                  <w:tcW w:w="1619" w:type="dxa"/>
                </w:tcPr>
                <w:p w14:paraId="6BA28261"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5470B67A"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418E95CE" w14:textId="77777777" w:rsidTr="009C583C">
              <w:trPr>
                <w:cantSplit/>
              </w:trPr>
              <w:tc>
                <w:tcPr>
                  <w:tcW w:w="559" w:type="dxa"/>
                  <w:vAlign w:val="center"/>
                </w:tcPr>
                <w:p w14:paraId="63679E40"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84" w:type="dxa"/>
                  <w:vAlign w:val="center"/>
                </w:tcPr>
                <w:p w14:paraId="192EF584"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w:t>
                  </w:r>
                  <w:r w:rsidR="000E005D" w:rsidRPr="0048050D">
                    <w:rPr>
                      <w:rFonts w:ascii="Times New Roman" w:hAnsi="Times New Roman"/>
                      <w:color w:val="000000" w:themeColor="text1"/>
                      <w:sz w:val="24"/>
                      <w:szCs w:val="24"/>
                    </w:rPr>
                    <w:t>ozstrzygnięci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dyrektora oke o unieważnieniu części praktycznej egzaminu potwierdzającego kwalifikacje w zawodzie</w:t>
                  </w:r>
                </w:p>
              </w:tc>
              <w:tc>
                <w:tcPr>
                  <w:tcW w:w="1619" w:type="dxa"/>
                </w:tcPr>
                <w:p w14:paraId="398D8186"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04AED0D8"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011B4334" w14:textId="77777777" w:rsidTr="009C583C">
              <w:trPr>
                <w:cantSplit/>
              </w:trPr>
              <w:tc>
                <w:tcPr>
                  <w:tcW w:w="559" w:type="dxa"/>
                  <w:vAlign w:val="center"/>
                </w:tcPr>
                <w:p w14:paraId="1615E78A"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5</w:t>
                  </w:r>
                </w:p>
              </w:tc>
              <w:tc>
                <w:tcPr>
                  <w:tcW w:w="6784" w:type="dxa"/>
                  <w:vAlign w:val="center"/>
                </w:tcPr>
                <w:p w14:paraId="61605B98"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w:t>
                  </w:r>
                  <w:r w:rsidR="000E005D" w:rsidRPr="0048050D">
                    <w:rPr>
                      <w:rFonts w:ascii="Times New Roman" w:hAnsi="Times New Roman"/>
                      <w:color w:val="000000" w:themeColor="text1"/>
                      <w:sz w:val="24"/>
                      <w:szCs w:val="24"/>
                    </w:rPr>
                    <w:t>rzekazani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w:t>
                  </w: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 xml:space="preserve"> dyrektora oke zdającemu pisemnej informacji </w:t>
                  </w:r>
                  <w:r w:rsidRPr="0048050D">
                    <w:rPr>
                      <w:rFonts w:ascii="Times New Roman" w:hAnsi="Times New Roman"/>
                      <w:color w:val="000000" w:themeColor="text1"/>
                      <w:sz w:val="24"/>
                      <w:szCs w:val="24"/>
                    </w:rPr>
                    <w:t>o </w:t>
                  </w:r>
                  <w:r w:rsidR="000E005D" w:rsidRPr="0048050D">
                    <w:rPr>
                      <w:rFonts w:ascii="Times New Roman" w:hAnsi="Times New Roman"/>
                      <w:color w:val="000000" w:themeColor="text1"/>
                      <w:sz w:val="24"/>
                      <w:szCs w:val="24"/>
                    </w:rPr>
                    <w:t>unieważnieniu części praktycznej egzaminu potwierdzającego kwalifikacje w zawodzie</w:t>
                  </w:r>
                </w:p>
              </w:tc>
              <w:tc>
                <w:tcPr>
                  <w:tcW w:w="1619" w:type="dxa"/>
                </w:tcPr>
                <w:p w14:paraId="48A6B47A"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3E66997E"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1A4AE820" w14:textId="77777777" w:rsidTr="009C583C">
              <w:trPr>
                <w:cantSplit/>
              </w:trPr>
              <w:tc>
                <w:tcPr>
                  <w:tcW w:w="559" w:type="dxa"/>
                  <w:vAlign w:val="center"/>
                </w:tcPr>
                <w:p w14:paraId="0DEDDFDC"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6</w:t>
                  </w:r>
                </w:p>
              </w:tc>
              <w:tc>
                <w:tcPr>
                  <w:tcW w:w="6784" w:type="dxa"/>
                  <w:vAlign w:val="center"/>
                </w:tcPr>
                <w:p w14:paraId="79B1B6B6"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O</w:t>
                  </w:r>
                  <w:r w:rsidR="000E005D" w:rsidRPr="0048050D">
                    <w:rPr>
                      <w:rFonts w:ascii="Times New Roman" w:hAnsi="Times New Roman"/>
                      <w:color w:val="000000" w:themeColor="text1"/>
                      <w:sz w:val="24"/>
                      <w:szCs w:val="24"/>
                    </w:rPr>
                    <w:t>trzymani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przez zdającego pisemnej informacji o</w:t>
                  </w:r>
                  <w:r w:rsidRPr="0048050D">
                    <w:rPr>
                      <w:rFonts w:ascii="Times New Roman" w:hAnsi="Times New Roman"/>
                      <w:color w:val="000000" w:themeColor="text1"/>
                      <w:sz w:val="24"/>
                      <w:szCs w:val="24"/>
                    </w:rPr>
                    <w:t> </w:t>
                  </w:r>
                  <w:r w:rsidR="000E005D" w:rsidRPr="0048050D">
                    <w:rPr>
                      <w:rFonts w:ascii="Times New Roman" w:hAnsi="Times New Roman"/>
                      <w:color w:val="000000" w:themeColor="text1"/>
                      <w:sz w:val="24"/>
                      <w:szCs w:val="24"/>
                    </w:rPr>
                    <w:t>unieważnieniu części praktycznej egzaminu potwierdzającego kwalifikacje w zawodzie</w:t>
                  </w:r>
                </w:p>
              </w:tc>
              <w:tc>
                <w:tcPr>
                  <w:tcW w:w="1619" w:type="dxa"/>
                </w:tcPr>
                <w:p w14:paraId="31BB6DE0"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7E72EF15"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6832760F" w14:textId="77777777" w:rsidTr="009C583C">
              <w:trPr>
                <w:cantSplit/>
              </w:trPr>
              <w:tc>
                <w:tcPr>
                  <w:tcW w:w="559" w:type="dxa"/>
                  <w:vAlign w:val="center"/>
                </w:tcPr>
                <w:p w14:paraId="46B7D1E4"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7</w:t>
                  </w:r>
                </w:p>
              </w:tc>
              <w:tc>
                <w:tcPr>
                  <w:tcW w:w="6784" w:type="dxa"/>
                  <w:vAlign w:val="center"/>
                </w:tcPr>
                <w:p w14:paraId="14FBEF7F"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w:t>
                  </w:r>
                  <w:r w:rsidR="000E005D" w:rsidRPr="0048050D">
                    <w:rPr>
                      <w:rFonts w:ascii="Times New Roman" w:hAnsi="Times New Roman"/>
                      <w:color w:val="000000" w:themeColor="text1"/>
                      <w:sz w:val="24"/>
                      <w:szCs w:val="24"/>
                    </w:rPr>
                    <w:t>niesieni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przez zdającego do </w:t>
                  </w:r>
                  <w:r w:rsidR="00C83D8C">
                    <w:rPr>
                      <w:rFonts w:ascii="Times New Roman" w:hAnsi="Times New Roman"/>
                      <w:color w:val="000000" w:themeColor="text1"/>
                      <w:sz w:val="24"/>
                      <w:szCs w:val="24"/>
                    </w:rPr>
                    <w:t>Dyrektora CKE</w:t>
                  </w:r>
                  <w:r w:rsidR="000E005D" w:rsidRPr="0048050D">
                    <w:rPr>
                      <w:rFonts w:ascii="Times New Roman" w:hAnsi="Times New Roman"/>
                      <w:color w:val="000000" w:themeColor="text1"/>
                      <w:sz w:val="24"/>
                      <w:szCs w:val="24"/>
                    </w:rPr>
                    <w:t xml:space="preserve">  za pośrednictwem dyrektora oke zastrzeżenia do rozstrzygnięcia dyrektora oke</w:t>
                  </w:r>
                </w:p>
              </w:tc>
              <w:tc>
                <w:tcPr>
                  <w:tcW w:w="1619" w:type="dxa"/>
                </w:tcPr>
                <w:p w14:paraId="201FA28C"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78AB8C4E"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bl>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49BB8FE6" w14:textId="77777777" w:rsidTr="00D15C09">
              <w:trPr>
                <w:jc w:val="right"/>
              </w:trPr>
              <w:tc>
                <w:tcPr>
                  <w:tcW w:w="4216" w:type="dxa"/>
                </w:tcPr>
                <w:p w14:paraId="72E802AD" w14:textId="77777777" w:rsidR="004E3DC4" w:rsidRPr="0048050D" w:rsidRDefault="004E3DC4" w:rsidP="004E3DC4">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14:paraId="0D3A3E9C" w14:textId="77777777" w:rsidTr="00D15C09">
              <w:trPr>
                <w:jc w:val="right"/>
              </w:trPr>
              <w:tc>
                <w:tcPr>
                  <w:tcW w:w="4216" w:type="dxa"/>
                </w:tcPr>
                <w:p w14:paraId="3B8C3782" w14:textId="77777777" w:rsidR="004E3DC4" w:rsidRPr="0048050D" w:rsidRDefault="004E3DC4" w:rsidP="004E3DC4">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0E80ABFC" w14:textId="77777777" w:rsidR="00634BF8" w:rsidRPr="0048050D" w:rsidRDefault="00634BF8" w:rsidP="00C43AF8">
            <w:pPr>
              <w:spacing w:after="0" w:line="240" w:lineRule="auto"/>
              <w:jc w:val="both"/>
              <w:rPr>
                <w:rFonts w:ascii="Times New Roman" w:hAnsi="Times New Roman"/>
                <w:color w:val="000000" w:themeColor="text1"/>
                <w:sz w:val="18"/>
              </w:rPr>
            </w:pPr>
          </w:p>
          <w:p w14:paraId="795296B2" w14:textId="77777777" w:rsidR="001126F6" w:rsidRPr="0048050D" w:rsidRDefault="001126F6" w:rsidP="00C43AF8">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E7100F" w:rsidRPr="0048050D" w14:paraId="7D627EAC" w14:textId="77777777" w:rsidTr="00145BFF">
              <w:tc>
                <w:tcPr>
                  <w:tcW w:w="9778" w:type="dxa"/>
                  <w:shd w:val="clear" w:color="auto" w:fill="auto"/>
                </w:tcPr>
                <w:p w14:paraId="706C14AF" w14:textId="77777777" w:rsidR="00E7100F" w:rsidRPr="0048050D" w:rsidRDefault="00634BF8" w:rsidP="00C43AF8">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w:t>
                  </w:r>
                  <w:r w:rsidR="00C938C3">
                    <w:rPr>
                      <w:rFonts w:ascii="Times New Roman" w:hAnsi="Times New Roman"/>
                      <w:b/>
                      <w:color w:val="000000" w:themeColor="text1"/>
                      <w:sz w:val="24"/>
                      <w:szCs w:val="24"/>
                    </w:rPr>
                    <w:t xml:space="preserve">. Wypełnia </w:t>
                  </w:r>
                  <w:r w:rsidR="00C938C3" w:rsidRPr="007D0885">
                    <w:rPr>
                      <w:rFonts w:ascii="Times New Roman" w:hAnsi="Times New Roman"/>
                      <w:b/>
                      <w:color w:val="000000" w:themeColor="text1"/>
                      <w:sz w:val="24"/>
                      <w:szCs w:val="24"/>
                    </w:rPr>
                    <w:t>D</w:t>
                  </w:r>
                  <w:r w:rsidR="00E7100F" w:rsidRPr="007D0885">
                    <w:rPr>
                      <w:rFonts w:ascii="Times New Roman" w:hAnsi="Times New Roman"/>
                      <w:b/>
                      <w:color w:val="000000" w:themeColor="text1"/>
                      <w:sz w:val="24"/>
                      <w:szCs w:val="24"/>
                    </w:rPr>
                    <w:t>yre</w:t>
                  </w:r>
                  <w:r w:rsidR="00E7100F" w:rsidRPr="0048050D">
                    <w:rPr>
                      <w:rFonts w:ascii="Times New Roman" w:hAnsi="Times New Roman"/>
                      <w:b/>
                      <w:color w:val="000000" w:themeColor="text1"/>
                      <w:sz w:val="24"/>
                      <w:szCs w:val="24"/>
                    </w:rPr>
                    <w:t>ktor Centralnej Komisji Egzaminacyjnej</w:t>
                  </w:r>
                </w:p>
              </w:tc>
            </w:tr>
          </w:tbl>
          <w:p w14:paraId="46A28B7D" w14:textId="77777777" w:rsidR="00E7100F" w:rsidRPr="0048050D" w:rsidRDefault="00E7100F" w:rsidP="00C43AF8">
            <w:pPr>
              <w:spacing w:after="0" w:line="240" w:lineRule="auto"/>
              <w:jc w:val="both"/>
              <w:rPr>
                <w:rFonts w:ascii="Times New Roman" w:hAnsi="Times New Roman"/>
                <w:b/>
                <w:color w:val="000000" w:themeColor="text1"/>
                <w:sz w:val="24"/>
                <w:szCs w:val="24"/>
              </w:rPr>
            </w:pPr>
          </w:p>
          <w:p w14:paraId="64CE0FC0" w14:textId="55C0B672" w:rsidR="00634BF8" w:rsidRPr="0048050D" w:rsidRDefault="00E7100F" w:rsidP="00634B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unieważnienia egzaminu </w:t>
            </w:r>
            <w:r w:rsidR="00F467DF" w:rsidRPr="0048050D">
              <w:rPr>
                <w:rFonts w:ascii="Times New Roman" w:hAnsi="Times New Roman"/>
                <w:color w:val="000000" w:themeColor="text1"/>
                <w:sz w:val="24"/>
                <w:szCs w:val="24"/>
              </w:rPr>
              <w:t xml:space="preserve">potwierdzającego kwalifikacje </w:t>
            </w:r>
            <w:r w:rsidR="00D16D9F">
              <w:rPr>
                <w:rFonts w:ascii="Times New Roman" w:hAnsi="Times New Roman"/>
                <w:color w:val="000000" w:themeColor="text1"/>
                <w:sz w:val="24"/>
                <w:szCs w:val="24"/>
              </w:rPr>
              <w:t xml:space="preserve">w zawodzie w </w:t>
            </w:r>
            <w:r w:rsidR="009267F9">
              <w:rPr>
                <w:rFonts w:ascii="Times New Roman" w:hAnsi="Times New Roman"/>
                <w:color w:val="000000" w:themeColor="text1"/>
                <w:sz w:val="24"/>
                <w:szCs w:val="24"/>
              </w:rPr>
              <w:t xml:space="preserve">części </w:t>
            </w:r>
            <w:r w:rsidR="00D16D9F">
              <w:rPr>
                <w:rFonts w:ascii="Times New Roman" w:hAnsi="Times New Roman"/>
                <w:color w:val="000000" w:themeColor="text1"/>
                <w:sz w:val="24"/>
                <w:szCs w:val="24"/>
              </w:rPr>
              <w:t xml:space="preserve">praktycznej </w:t>
            </w:r>
            <w:r w:rsidRPr="0048050D">
              <w:rPr>
                <w:rFonts w:ascii="Times New Roman" w:hAnsi="Times New Roman"/>
                <w:color w:val="000000" w:themeColor="text1"/>
                <w:sz w:val="24"/>
                <w:szCs w:val="24"/>
              </w:rPr>
              <w:t xml:space="preserve">ww. zdającego oraz rozważeniu zastrzeżeń dotyczących powyższego unieważnienia, uprzejmie informuję, że </w:t>
            </w:r>
            <w:r w:rsidR="000418B6">
              <w:rPr>
                <w:rFonts w:ascii="Times New Roman" w:hAnsi="Times New Roman"/>
                <w:color w:val="000000" w:themeColor="text1"/>
                <w:sz w:val="24"/>
                <w:szCs w:val="24"/>
              </w:rPr>
              <w:t xml:space="preserve"> zgodnie z art. 44 zzzq ust. 9 </w:t>
            </w:r>
            <w:r w:rsidRPr="0048050D">
              <w:rPr>
                <w:rFonts w:ascii="Times New Roman" w:hAnsi="Times New Roman"/>
                <w:color w:val="000000" w:themeColor="text1"/>
                <w:sz w:val="24"/>
                <w:szCs w:val="24"/>
              </w:rPr>
              <w:t xml:space="preserve">ustawy z dnia 7 września 1991 r. o systemie oświaty </w:t>
            </w:r>
            <w:r w:rsidR="00B674BB">
              <w:rPr>
                <w:rFonts w:ascii="Times New Roman" w:hAnsi="Times New Roman"/>
                <w:color w:val="000000" w:themeColor="text1"/>
                <w:sz w:val="24"/>
                <w:szCs w:val="24"/>
              </w:rPr>
              <w:t>w brzmieniu obo</w:t>
            </w:r>
            <w:r w:rsidR="000B366B">
              <w:rPr>
                <w:rFonts w:ascii="Times New Roman" w:hAnsi="Times New Roman"/>
                <w:color w:val="000000" w:themeColor="text1"/>
                <w:sz w:val="24"/>
                <w:szCs w:val="24"/>
              </w:rPr>
              <w:t>wiązującym przed 1 września 2017</w:t>
            </w:r>
            <w:r w:rsidR="00B674BB">
              <w:rPr>
                <w:rFonts w:ascii="Times New Roman" w:hAnsi="Times New Roman"/>
                <w:color w:val="000000" w:themeColor="text1"/>
                <w:sz w:val="24"/>
                <w:szCs w:val="24"/>
              </w:rPr>
              <w:t xml:space="preserve"> r.</w:t>
            </w:r>
            <w:r w:rsidR="000418B6">
              <w:rPr>
                <w:rFonts w:ascii="Times New Roman" w:hAnsi="Times New Roman"/>
                <w:color w:val="000000" w:themeColor="text1"/>
                <w:sz w:val="24"/>
                <w:szCs w:val="24"/>
              </w:rPr>
              <w:t xml:space="preserve"> </w:t>
            </w:r>
          </w:p>
          <w:p w14:paraId="503F34AE" w14:textId="77777777" w:rsidR="00634BF8" w:rsidRPr="0048050D" w:rsidRDefault="00634BF8" w:rsidP="00634BF8">
            <w:pPr>
              <w:spacing w:after="0" w:line="240" w:lineRule="auto"/>
              <w:jc w:val="both"/>
              <w:rPr>
                <w:rFonts w:ascii="Times New Roman" w:hAnsi="Times New Roman"/>
                <w:color w:val="000000" w:themeColor="text1"/>
                <w:sz w:val="24"/>
                <w:szCs w:val="24"/>
              </w:rPr>
            </w:pPr>
          </w:p>
          <w:p w14:paraId="23D4E1B0" w14:textId="77777777" w:rsidR="00E7100F"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r w:rsidR="00C637B0" w:rsidRPr="0048050D">
              <w:rPr>
                <w:rFonts w:ascii="Times New Roman" w:hAnsi="Times New Roman"/>
                <w:color w:val="000000" w:themeColor="text1"/>
                <w:sz w:val="24"/>
                <w:szCs w:val="24"/>
              </w:rPr>
              <w:t>…………</w:t>
            </w:r>
            <w:r w:rsidR="00F467DF" w:rsidRPr="0048050D">
              <w:rPr>
                <w:rFonts w:ascii="Times New Roman" w:hAnsi="Times New Roman"/>
                <w:color w:val="000000" w:themeColor="text1"/>
                <w:sz w:val="24"/>
                <w:szCs w:val="24"/>
              </w:rPr>
              <w:t>……………………………………...</w:t>
            </w:r>
            <w:r w:rsidR="00C637B0" w:rsidRPr="0048050D">
              <w:rPr>
                <w:rFonts w:ascii="Times New Roman" w:hAnsi="Times New Roman"/>
                <w:color w:val="000000" w:themeColor="text1"/>
                <w:sz w:val="24"/>
                <w:szCs w:val="24"/>
              </w:rPr>
              <w:t>….</w:t>
            </w:r>
          </w:p>
          <w:p w14:paraId="38E2D4AF" w14:textId="77777777" w:rsidR="00634BF8"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1061CCE"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128C05DF"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0C9F961"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F70CF02"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5C27896" w14:textId="77777777" w:rsidR="00E7100F"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098EBE2" w14:textId="77777777" w:rsidR="00E7100F" w:rsidRPr="0048050D" w:rsidRDefault="00E7100F" w:rsidP="00F467DF">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lastRenderedPageBreak/>
              <w:t>Proszę o przekazanie powyższego rozstrzygnięcia Zdającemu.</w:t>
            </w:r>
          </w:p>
          <w:p w14:paraId="759E0B53" w14:textId="77777777" w:rsidR="00F467DF" w:rsidRPr="0048050D" w:rsidRDefault="00F467DF" w:rsidP="00C43AF8">
            <w:pPr>
              <w:spacing w:after="0" w:line="240" w:lineRule="auto"/>
              <w:jc w:val="both"/>
              <w:rPr>
                <w:rFonts w:ascii="Times New Roman" w:hAnsi="Times New Roman"/>
                <w:color w:val="000000" w:themeColor="text1"/>
                <w:sz w:val="24"/>
                <w:szCs w:val="24"/>
              </w:rPr>
            </w:pPr>
          </w:p>
          <w:p w14:paraId="4B256145" w14:textId="77777777" w:rsidR="00E7100F" w:rsidRPr="0048050D" w:rsidRDefault="00E7100F" w:rsidP="00C43A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p w14:paraId="7411601E" w14:textId="77777777" w:rsidR="00E7100F" w:rsidRPr="0048050D" w:rsidRDefault="00E7100F" w:rsidP="00C43AF8">
            <w:pPr>
              <w:spacing w:after="0" w:line="240" w:lineRule="auto"/>
              <w:ind w:right="-108"/>
              <w:jc w:val="both"/>
              <w:rPr>
                <w:rFonts w:ascii="Times New Roman" w:hAnsi="Times New Roman"/>
                <w:color w:val="000000" w:themeColor="text1"/>
                <w:sz w:val="24"/>
                <w:szCs w:val="24"/>
              </w:rPr>
            </w:pPr>
          </w:p>
          <w:p w14:paraId="59A146BF" w14:textId="77777777" w:rsidR="00C43AF8" w:rsidRPr="0048050D" w:rsidRDefault="00C43AF8" w:rsidP="00C43AF8">
            <w:pPr>
              <w:spacing w:after="0" w:line="240" w:lineRule="auto"/>
              <w:ind w:right="-108"/>
              <w:jc w:val="both"/>
              <w:rPr>
                <w:rFonts w:ascii="Times New Roman" w:hAnsi="Times New Roman"/>
                <w:color w:val="000000" w:themeColor="text1"/>
                <w:sz w:val="24"/>
                <w:szCs w:val="24"/>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E7100F" w:rsidRPr="0048050D" w14:paraId="4FC5BB90" w14:textId="77777777" w:rsidTr="001126F6">
              <w:trPr>
                <w:jc w:val="right"/>
              </w:trPr>
              <w:tc>
                <w:tcPr>
                  <w:tcW w:w="4216" w:type="dxa"/>
                </w:tcPr>
                <w:p w14:paraId="1B24044D" w14:textId="77777777" w:rsidR="00E7100F" w:rsidRPr="0048050D" w:rsidRDefault="00E7100F"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E7100F" w:rsidRPr="0048050D" w14:paraId="36FD9E68" w14:textId="77777777" w:rsidTr="001126F6">
              <w:trPr>
                <w:jc w:val="right"/>
              </w:trPr>
              <w:tc>
                <w:tcPr>
                  <w:tcW w:w="4216" w:type="dxa"/>
                </w:tcPr>
                <w:p w14:paraId="6FB968FD" w14:textId="77777777" w:rsidR="00E7100F" w:rsidRPr="0048050D" w:rsidRDefault="00E7100F"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podpis </w:t>
                  </w:r>
                  <w:r w:rsidR="00955DDC">
                    <w:rPr>
                      <w:rFonts w:ascii="Times New Roman" w:hAnsi="Times New Roman"/>
                      <w:i/>
                      <w:color w:val="000000" w:themeColor="text1"/>
                      <w:sz w:val="20"/>
                      <w:szCs w:val="20"/>
                    </w:rPr>
                    <w:t xml:space="preserve">Dyrektora Centralnej Komisji Egzaminacyjnej  </w:t>
                  </w:r>
                </w:p>
              </w:tc>
            </w:tr>
          </w:tbl>
          <w:p w14:paraId="3AB2D638" w14:textId="77777777" w:rsidR="00E7100F"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79D10565" w14:textId="77777777" w:rsidR="00C637B0"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C637B0"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 </w:t>
            </w:r>
          </w:p>
          <w:p w14:paraId="62C8F8D6" w14:textId="77777777" w:rsidR="00E7100F"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Okręgowej Komisji Egzaminacyjnej </w:t>
            </w:r>
            <w:r w:rsidR="00C637B0"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w/we …………………………………….……</w:t>
            </w:r>
          </w:p>
          <w:p w14:paraId="52FF2167" w14:textId="77777777" w:rsidR="00E7100F" w:rsidRPr="0048050D" w:rsidRDefault="00E7100F" w:rsidP="00C43AF8">
            <w:pPr>
              <w:spacing w:after="0" w:line="240" w:lineRule="auto"/>
              <w:jc w:val="both"/>
              <w:rPr>
                <w:rFonts w:ascii="Times New Roman" w:hAnsi="Times New Roman"/>
                <w:color w:val="000000" w:themeColor="text1"/>
                <w:sz w:val="20"/>
                <w:szCs w:val="20"/>
              </w:rPr>
            </w:pPr>
          </w:p>
          <w:p w14:paraId="20B14955" w14:textId="77777777" w:rsidR="00C43AF8" w:rsidRPr="0048050D" w:rsidRDefault="00C43AF8" w:rsidP="00C43AF8">
            <w:pPr>
              <w:spacing w:after="0" w:line="240" w:lineRule="auto"/>
              <w:jc w:val="both"/>
              <w:rPr>
                <w:rFonts w:ascii="Times New Roman" w:hAnsi="Times New Roman"/>
                <w:color w:val="000000" w:themeColor="text1"/>
                <w:sz w:val="20"/>
                <w:szCs w:val="20"/>
              </w:rPr>
            </w:pPr>
          </w:p>
          <w:p w14:paraId="4C56FE58" w14:textId="77777777" w:rsidR="00C43AF8" w:rsidRPr="0048050D" w:rsidRDefault="00C43AF8" w:rsidP="00C43AF8">
            <w:pPr>
              <w:spacing w:after="0" w:line="240" w:lineRule="auto"/>
              <w:jc w:val="both"/>
              <w:rPr>
                <w:rFonts w:ascii="Times New Roman" w:hAnsi="Times New Roman"/>
                <w:color w:val="000000" w:themeColor="text1"/>
                <w:sz w:val="20"/>
                <w:szCs w:val="20"/>
              </w:rPr>
            </w:pPr>
          </w:p>
          <w:p w14:paraId="40686636"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00260335"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4D55B6B5"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6C4F2F45"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34D55969"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77D3E7FC"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17779C65"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62B78D41"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36B2EA27"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08CDB775"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5703BC73"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4561636A" w14:textId="77777777" w:rsidR="00BD4ED9" w:rsidRPr="0048050D" w:rsidRDefault="00BD4ED9" w:rsidP="00C43AF8">
            <w:pPr>
              <w:spacing w:after="0" w:line="240" w:lineRule="auto"/>
              <w:jc w:val="both"/>
              <w:rPr>
                <w:rFonts w:ascii="Times New Roman" w:hAnsi="Times New Roman"/>
                <w:color w:val="000000" w:themeColor="text1"/>
                <w:sz w:val="20"/>
                <w:szCs w:val="20"/>
              </w:rPr>
            </w:pPr>
          </w:p>
          <w:p w14:paraId="442FB8F7" w14:textId="77777777" w:rsidR="00BD4ED9" w:rsidRPr="0048050D" w:rsidRDefault="00BD4ED9" w:rsidP="00C43AF8">
            <w:pPr>
              <w:spacing w:after="0" w:line="240" w:lineRule="auto"/>
              <w:jc w:val="both"/>
              <w:rPr>
                <w:rFonts w:ascii="Times New Roman" w:hAnsi="Times New Roman"/>
                <w:color w:val="000000" w:themeColor="text1"/>
                <w:sz w:val="20"/>
                <w:szCs w:val="20"/>
              </w:rPr>
            </w:pPr>
          </w:p>
          <w:p w14:paraId="75D7C54D" w14:textId="77777777" w:rsidR="00BD4ED9" w:rsidRPr="0048050D" w:rsidRDefault="00BD4ED9" w:rsidP="00C43AF8">
            <w:pPr>
              <w:spacing w:after="0" w:line="240" w:lineRule="auto"/>
              <w:jc w:val="both"/>
              <w:rPr>
                <w:rFonts w:ascii="Times New Roman" w:hAnsi="Times New Roman"/>
                <w:color w:val="000000" w:themeColor="text1"/>
                <w:sz w:val="20"/>
                <w:szCs w:val="20"/>
              </w:rPr>
            </w:pPr>
          </w:p>
          <w:p w14:paraId="71B9188D"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4EFC38B"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5D2DA21B"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3AB0D441"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2CCB916A"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8965425"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5A26D19A"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E43E9B3"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2E6928F5"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35509EF"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406AE1E0"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5F683639"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3BF51F78"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45C5149D"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34B49298"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0E68969B"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5D66736D"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3E670280"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0D7C38B"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40755335"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7005FC6E" w14:textId="77777777" w:rsidR="0045343F" w:rsidRDefault="0045343F" w:rsidP="00C43AF8">
            <w:pPr>
              <w:spacing w:after="0" w:line="240" w:lineRule="auto"/>
              <w:jc w:val="both"/>
              <w:rPr>
                <w:rFonts w:ascii="Times New Roman" w:hAnsi="Times New Roman"/>
                <w:color w:val="000000" w:themeColor="text1"/>
                <w:sz w:val="20"/>
                <w:szCs w:val="20"/>
              </w:rPr>
            </w:pPr>
          </w:p>
          <w:p w14:paraId="30B2028B"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B4AB537" w14:textId="77777777" w:rsidR="00C60554" w:rsidRDefault="00C60554" w:rsidP="00C43AF8">
            <w:pPr>
              <w:spacing w:after="0" w:line="240" w:lineRule="auto"/>
              <w:jc w:val="both"/>
              <w:rPr>
                <w:rFonts w:ascii="Times New Roman" w:hAnsi="Times New Roman"/>
                <w:color w:val="000000" w:themeColor="text1"/>
                <w:sz w:val="20"/>
                <w:szCs w:val="20"/>
              </w:rPr>
            </w:pPr>
          </w:p>
          <w:p w14:paraId="5D240443" w14:textId="77777777" w:rsidR="000B366B" w:rsidRDefault="000B366B" w:rsidP="00C43AF8">
            <w:pPr>
              <w:spacing w:after="0" w:line="240" w:lineRule="auto"/>
              <w:jc w:val="both"/>
              <w:rPr>
                <w:rFonts w:ascii="Times New Roman" w:hAnsi="Times New Roman"/>
                <w:color w:val="000000" w:themeColor="text1"/>
                <w:sz w:val="20"/>
                <w:szCs w:val="20"/>
              </w:rPr>
            </w:pPr>
          </w:p>
          <w:p w14:paraId="1C16C651" w14:textId="77777777" w:rsidR="00C60554" w:rsidRDefault="00C60554" w:rsidP="00C43AF8">
            <w:pPr>
              <w:spacing w:after="0" w:line="240" w:lineRule="auto"/>
              <w:jc w:val="both"/>
              <w:rPr>
                <w:rFonts w:ascii="Times New Roman" w:hAnsi="Times New Roman"/>
                <w:color w:val="000000" w:themeColor="text1"/>
                <w:sz w:val="20"/>
                <w:szCs w:val="20"/>
              </w:rPr>
            </w:pPr>
          </w:p>
          <w:p w14:paraId="30C2C1E8" w14:textId="77777777" w:rsidR="00C74B02" w:rsidRDefault="00C74B02" w:rsidP="00C43AF8">
            <w:pPr>
              <w:spacing w:after="0" w:line="240" w:lineRule="auto"/>
              <w:jc w:val="both"/>
              <w:rPr>
                <w:rFonts w:ascii="Times New Roman" w:hAnsi="Times New Roman"/>
                <w:color w:val="000000" w:themeColor="text1"/>
                <w:sz w:val="20"/>
                <w:szCs w:val="20"/>
              </w:rPr>
            </w:pPr>
          </w:p>
          <w:p w14:paraId="3A95A8C3" w14:textId="77777777" w:rsidR="001875C0" w:rsidRPr="0048050D" w:rsidRDefault="001875C0" w:rsidP="00C43AF8">
            <w:pPr>
              <w:spacing w:after="0" w:line="240" w:lineRule="auto"/>
              <w:jc w:val="both"/>
              <w:rPr>
                <w:rFonts w:ascii="Times New Roman" w:hAnsi="Times New Roman"/>
                <w:color w:val="000000" w:themeColor="text1"/>
                <w:sz w:val="20"/>
                <w:szCs w:val="20"/>
              </w:rPr>
            </w:pPr>
          </w:p>
          <w:p w14:paraId="1A78259F" w14:textId="77777777" w:rsidR="0045343F" w:rsidRPr="0048050D" w:rsidRDefault="0045343F" w:rsidP="00C43AF8">
            <w:pPr>
              <w:spacing w:after="0" w:line="240" w:lineRule="auto"/>
              <w:jc w:val="both"/>
              <w:rPr>
                <w:rFonts w:ascii="Times New Roman" w:hAnsi="Times New Roman"/>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364D6E9A" w14:textId="77777777" w:rsidTr="001875C0">
              <w:tc>
                <w:tcPr>
                  <w:tcW w:w="421" w:type="dxa"/>
                  <w:vAlign w:val="center"/>
                </w:tcPr>
                <w:p w14:paraId="0E480401" w14:textId="77777777" w:rsidR="001875C0" w:rsidRPr="004D1E04" w:rsidRDefault="001875C0" w:rsidP="003B426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BCE5986" w14:textId="48C6F6D3" w:rsidR="001875C0" w:rsidRDefault="001875C0" w:rsidP="003B426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FB32EF">
                    <w:rPr>
                      <w:rFonts w:ascii="Times New Roman" w:hAnsi="Times New Roman"/>
                      <w:sz w:val="14"/>
                    </w:rPr>
                    <w:t>kwalifikacje w zawodzie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F97FA3D" w14:textId="77777777" w:rsidR="003B4260" w:rsidRDefault="003B4260" w:rsidP="003B4260">
            <w:pPr>
              <w:spacing w:after="0" w:line="240" w:lineRule="auto"/>
              <w:outlineLvl w:val="0"/>
              <w:rPr>
                <w:rFonts w:ascii="Times New Roman" w:hAnsi="Times New Roman"/>
                <w:b/>
                <w:color w:val="000000" w:themeColor="text1"/>
              </w:rPr>
            </w:pPr>
          </w:p>
          <w:p w14:paraId="5398ECC6" w14:textId="77777777" w:rsidR="00A64DFB" w:rsidRPr="0048050D" w:rsidRDefault="00A64DFB"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30</w:t>
            </w:r>
          </w:p>
          <w:p w14:paraId="2CC0582C" w14:textId="77777777" w:rsidR="00A64DFB" w:rsidRPr="0048050D" w:rsidRDefault="00A64DFB" w:rsidP="00C43AF8">
            <w:pPr>
              <w:spacing w:after="0" w:line="240" w:lineRule="auto"/>
              <w:rPr>
                <w:rFonts w:ascii="Times New Roman" w:hAnsi="Times New Roman"/>
                <w:color w:val="000000" w:themeColor="text1"/>
              </w:rPr>
            </w:pPr>
          </w:p>
          <w:tbl>
            <w:tblPr>
              <w:tblStyle w:val="Tabela-Siatka3"/>
              <w:tblW w:w="0" w:type="auto"/>
              <w:tblInd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1616"/>
            </w:tblGrid>
            <w:tr w:rsidR="00A64DFB" w:rsidRPr="0048050D" w14:paraId="34D11913" w14:textId="77777777" w:rsidTr="00D465FF">
              <w:tc>
                <w:tcPr>
                  <w:tcW w:w="3216" w:type="dxa"/>
                </w:tcPr>
                <w:p w14:paraId="6A036D91" w14:textId="77777777" w:rsidR="00A64DFB" w:rsidRPr="0048050D" w:rsidRDefault="00A64DFB"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616" w:type="dxa"/>
                </w:tcPr>
                <w:p w14:paraId="208F4EDC" w14:textId="77777777" w:rsidR="00A64DFB" w:rsidRPr="0048050D" w:rsidRDefault="00A64DFB"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A64DFB" w:rsidRPr="0048050D" w14:paraId="289EF2AB" w14:textId="77777777" w:rsidTr="00D465FF">
              <w:tc>
                <w:tcPr>
                  <w:tcW w:w="3216" w:type="dxa"/>
                </w:tcPr>
                <w:p w14:paraId="54BBCEDC" w14:textId="77777777"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616" w:type="dxa"/>
                </w:tcPr>
                <w:p w14:paraId="43FBA969" w14:textId="77777777"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74D05592" w14:textId="77777777" w:rsidR="00A64DFB" w:rsidRPr="0048050D" w:rsidRDefault="00A64DFB" w:rsidP="00C43AF8">
            <w:pPr>
              <w:spacing w:after="0" w:line="240" w:lineRule="auto"/>
              <w:ind w:right="72"/>
              <w:jc w:val="both"/>
              <w:rPr>
                <w:rFonts w:ascii="Times New Roman" w:hAnsi="Times New Roman"/>
                <w:color w:val="000000" w:themeColor="text1"/>
                <w:sz w:val="20"/>
              </w:rPr>
            </w:pPr>
            <w:r w:rsidRPr="0048050D">
              <w:rPr>
                <w:rFonts w:ascii="Times New Roman" w:hAnsi="Times New Roman"/>
                <w:color w:val="000000" w:themeColor="text1"/>
                <w:sz w:val="20"/>
              </w:rPr>
              <w:t>.............................................................................................</w:t>
            </w:r>
          </w:p>
          <w:p w14:paraId="776FBEDE" w14:textId="77777777" w:rsidR="00A64DFB" w:rsidRPr="0048050D" w:rsidRDefault="00D465FF" w:rsidP="00C43AF8">
            <w:pPr>
              <w:spacing w:after="0" w:line="240" w:lineRule="auto"/>
              <w:ind w:right="72"/>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w:t>
            </w:r>
            <w:r w:rsidR="00A64DFB" w:rsidRPr="0048050D">
              <w:rPr>
                <w:rFonts w:ascii="Times New Roman" w:hAnsi="Times New Roman"/>
                <w:i/>
                <w:color w:val="000000" w:themeColor="text1"/>
                <w:sz w:val="16"/>
                <w:szCs w:val="16"/>
              </w:rPr>
              <w:t>mię i nazwisko zdającego</w:t>
            </w:r>
          </w:p>
          <w:p w14:paraId="14FA3C2B" w14:textId="77777777" w:rsidR="00C43AF8" w:rsidRPr="0048050D" w:rsidRDefault="00C43AF8" w:rsidP="00C43AF8">
            <w:pPr>
              <w:spacing w:after="0" w:line="240" w:lineRule="auto"/>
              <w:ind w:right="72"/>
              <w:jc w:val="both"/>
              <w:rPr>
                <w:rFonts w:ascii="Times New Roman" w:hAnsi="Times New Roman"/>
                <w:i/>
                <w:color w:val="000000" w:themeColor="text1"/>
                <w:sz w:val="16"/>
                <w:szCs w:val="16"/>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374"/>
              <w:gridCol w:w="375"/>
              <w:gridCol w:w="374"/>
              <w:gridCol w:w="375"/>
              <w:gridCol w:w="375"/>
              <w:gridCol w:w="374"/>
              <w:gridCol w:w="375"/>
              <w:gridCol w:w="375"/>
              <w:gridCol w:w="374"/>
              <w:gridCol w:w="375"/>
              <w:gridCol w:w="375"/>
            </w:tblGrid>
            <w:tr w:rsidR="00A64DFB" w:rsidRPr="0048050D" w14:paraId="730F6885" w14:textId="77777777" w:rsidTr="0039705B">
              <w:tc>
                <w:tcPr>
                  <w:tcW w:w="1161" w:type="dxa"/>
                  <w:tcBorders>
                    <w:top w:val="nil"/>
                    <w:left w:val="nil"/>
                    <w:bottom w:val="nil"/>
                    <w:right w:val="dotted" w:sz="4" w:space="0" w:color="auto"/>
                  </w:tcBorders>
                  <w:vAlign w:val="center"/>
                </w:tcPr>
                <w:p w14:paraId="5EE2F84A" w14:textId="77777777" w:rsidR="00A64DFB" w:rsidRPr="0048050D" w:rsidRDefault="00D465FF" w:rsidP="00C43AF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16"/>
                    </w:rPr>
                    <w:t>n</w:t>
                  </w:r>
                  <w:r w:rsidR="00A64DFB" w:rsidRPr="0048050D">
                    <w:rPr>
                      <w:rFonts w:ascii="Times New Roman" w:hAnsi="Times New Roman"/>
                      <w:i/>
                      <w:color w:val="000000" w:themeColor="text1"/>
                      <w:sz w:val="16"/>
                    </w:rPr>
                    <w:t>umer PESEL</w:t>
                  </w:r>
                </w:p>
              </w:tc>
              <w:tc>
                <w:tcPr>
                  <w:tcW w:w="374" w:type="dxa"/>
                  <w:tcBorders>
                    <w:top w:val="dotted" w:sz="4" w:space="0" w:color="auto"/>
                    <w:left w:val="dotted" w:sz="4" w:space="0" w:color="auto"/>
                    <w:bottom w:val="dotted" w:sz="4" w:space="0" w:color="auto"/>
                    <w:right w:val="dotted" w:sz="4" w:space="0" w:color="auto"/>
                  </w:tcBorders>
                  <w:vAlign w:val="center"/>
                </w:tcPr>
                <w:p w14:paraId="445C1157" w14:textId="77777777" w:rsidR="00C43AF8" w:rsidRPr="0048050D" w:rsidRDefault="00C43AF8"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1B120402"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1D308C8E"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6A8CF687"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3CDA9C2B"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29A5F284"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5E558413"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11B8A9BE"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74549385"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6BAC49AD"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4B93757F"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r>
          </w:tbl>
          <w:p w14:paraId="312998EC" w14:textId="77777777" w:rsidR="00F467DF" w:rsidRPr="0048050D" w:rsidRDefault="00F467DF" w:rsidP="00C43AF8">
            <w:pPr>
              <w:spacing w:after="0" w:line="240" w:lineRule="auto"/>
              <w:ind w:right="75"/>
              <w:jc w:val="both"/>
              <w:rPr>
                <w:rFonts w:ascii="Times New Roman" w:hAnsi="Times New Roman"/>
                <w:color w:val="000000" w:themeColor="text1"/>
                <w:sz w:val="20"/>
              </w:rPr>
            </w:pPr>
          </w:p>
          <w:p w14:paraId="23DC7113" w14:textId="77777777" w:rsidR="00A64DFB" w:rsidRPr="0048050D" w:rsidRDefault="00A64DFB" w:rsidP="00C43AF8">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5AEAA97D" w14:textId="77777777" w:rsidR="00A64DFB" w:rsidRPr="0048050D" w:rsidRDefault="00D465FF" w:rsidP="00C43AF8">
            <w:pPr>
              <w:spacing w:after="0" w:line="240" w:lineRule="auto"/>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A64DFB" w:rsidRPr="0048050D">
              <w:rPr>
                <w:rFonts w:ascii="Times New Roman" w:hAnsi="Times New Roman"/>
                <w:i/>
                <w:color w:val="000000" w:themeColor="text1"/>
                <w:sz w:val="16"/>
                <w:szCs w:val="16"/>
              </w:rPr>
              <w:t xml:space="preserve">dres </w:t>
            </w:r>
            <w:r w:rsidR="00A45091" w:rsidRPr="0048050D">
              <w:rPr>
                <w:rFonts w:ascii="Times New Roman" w:hAnsi="Times New Roman"/>
                <w:i/>
                <w:color w:val="000000" w:themeColor="text1"/>
                <w:sz w:val="16"/>
                <w:szCs w:val="16"/>
              </w:rPr>
              <w:t xml:space="preserve">do korespondencji </w:t>
            </w:r>
            <w:r w:rsidR="00A64DFB" w:rsidRPr="0048050D">
              <w:rPr>
                <w:rFonts w:ascii="Times New Roman" w:hAnsi="Times New Roman"/>
                <w:i/>
                <w:color w:val="000000" w:themeColor="text1"/>
                <w:sz w:val="16"/>
                <w:szCs w:val="16"/>
              </w:rPr>
              <w:t>zdającego</w:t>
            </w:r>
          </w:p>
          <w:p w14:paraId="7774F41A" w14:textId="77777777" w:rsidR="00F467DF" w:rsidRPr="0048050D" w:rsidRDefault="00F467DF" w:rsidP="00C43AF8">
            <w:pPr>
              <w:spacing w:after="0" w:line="240" w:lineRule="auto"/>
              <w:ind w:right="75"/>
              <w:jc w:val="both"/>
              <w:rPr>
                <w:rFonts w:ascii="Times New Roman" w:hAnsi="Times New Roman"/>
                <w:color w:val="000000" w:themeColor="text1"/>
                <w:sz w:val="20"/>
              </w:rPr>
            </w:pPr>
          </w:p>
          <w:p w14:paraId="5CC58586" w14:textId="77777777" w:rsidR="00A64DFB" w:rsidRPr="0048050D" w:rsidRDefault="00A64DFB" w:rsidP="00C43AF8">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20A05E17" w14:textId="77777777" w:rsidR="00A64DFB" w:rsidRPr="0048050D" w:rsidRDefault="00D465F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16"/>
                <w:szCs w:val="16"/>
              </w:rPr>
              <w:t>n</w:t>
            </w:r>
            <w:r w:rsidR="00A64DFB" w:rsidRPr="0048050D">
              <w:rPr>
                <w:rFonts w:ascii="Times New Roman" w:hAnsi="Times New Roman"/>
                <w:i/>
                <w:color w:val="000000" w:themeColor="text1"/>
                <w:sz w:val="16"/>
                <w:szCs w:val="16"/>
              </w:rPr>
              <w:t>umer telefonu zdającego</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A64DFB" w:rsidRPr="0048050D" w14:paraId="782DEBD4" w14:textId="77777777" w:rsidTr="00DF736C">
              <w:tc>
                <w:tcPr>
                  <w:tcW w:w="5134" w:type="dxa"/>
                </w:tcPr>
                <w:p w14:paraId="43466E39" w14:textId="77777777" w:rsidR="00A64DFB" w:rsidRPr="0048050D" w:rsidRDefault="00A64DFB" w:rsidP="00C43AF8">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 xml:space="preserve">Okręgowej Komisji Egzaminacyjnej </w:t>
                  </w:r>
                </w:p>
                <w:p w14:paraId="7FFF60B0" w14:textId="77777777" w:rsidR="00F467DF" w:rsidRPr="0048050D" w:rsidRDefault="00F467DF" w:rsidP="00C43AF8">
                  <w:pPr>
                    <w:spacing w:after="0" w:line="240" w:lineRule="auto"/>
                    <w:ind w:right="-108"/>
                    <w:jc w:val="both"/>
                    <w:rPr>
                      <w:rFonts w:ascii="Times New Roman" w:hAnsi="Times New Roman"/>
                      <w:b/>
                      <w:color w:val="000000" w:themeColor="text1"/>
                      <w:sz w:val="20"/>
                      <w:szCs w:val="20"/>
                    </w:rPr>
                  </w:pPr>
                </w:p>
                <w:p w14:paraId="032D33EE" w14:textId="77777777" w:rsidR="00A64DFB" w:rsidRPr="0048050D" w:rsidRDefault="00A64DFB" w:rsidP="00C43AF8">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w/we …</w:t>
                  </w:r>
                  <w:r w:rsidR="00F467DF" w:rsidRPr="0048050D">
                    <w:rPr>
                      <w:rFonts w:ascii="Times New Roman" w:hAnsi="Times New Roman"/>
                      <w:b/>
                      <w:color w:val="000000" w:themeColor="text1"/>
                      <w:sz w:val="20"/>
                      <w:szCs w:val="20"/>
                    </w:rPr>
                    <w:t>…………………….</w:t>
                  </w:r>
                  <w:r w:rsidRPr="0048050D">
                    <w:rPr>
                      <w:rFonts w:ascii="Times New Roman" w:hAnsi="Times New Roman"/>
                      <w:b/>
                      <w:color w:val="000000" w:themeColor="text1"/>
                      <w:sz w:val="20"/>
                      <w:szCs w:val="20"/>
                    </w:rPr>
                    <w:t>………</w:t>
                  </w:r>
                </w:p>
              </w:tc>
            </w:tr>
          </w:tbl>
          <w:p w14:paraId="14BD10F7" w14:textId="77777777" w:rsidR="006E1190" w:rsidRPr="0048050D" w:rsidRDefault="006E1190" w:rsidP="00C43AF8">
            <w:pPr>
              <w:spacing w:after="0" w:line="240" w:lineRule="auto"/>
              <w:rPr>
                <w:rFonts w:ascii="Times New Roman" w:hAnsi="Times New Roman"/>
                <w:b/>
                <w:color w:val="000000" w:themeColor="text1"/>
                <w:sz w:val="24"/>
                <w:szCs w:val="24"/>
              </w:rPr>
            </w:pPr>
          </w:p>
          <w:p w14:paraId="3440A255" w14:textId="77777777" w:rsidR="00F467DF" w:rsidRPr="0048050D" w:rsidRDefault="006E1190" w:rsidP="00D465FF">
            <w:pPr>
              <w:shd w:val="clear" w:color="auto" w:fill="D9D9D9" w:themeFill="background1" w:themeFillShade="D9"/>
              <w:spacing w:after="0" w:line="240" w:lineRule="auto"/>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ZGŁOSZENIE PRZEZ ZDAJĄCEGO DO OKE ZASTRZEŻEŃ DOTYCZĄCYCH NARUSZENIA PRZEPISÓW PRZEPROWADZENIA EGZAMINU</w:t>
            </w:r>
          </w:p>
          <w:p w14:paraId="2EA05F1C" w14:textId="77777777" w:rsidR="00D465FF" w:rsidRPr="0048050D" w:rsidRDefault="00D465FF" w:rsidP="00F467DF">
            <w:pPr>
              <w:spacing w:after="0" w:line="240" w:lineRule="auto"/>
              <w:jc w:val="both"/>
              <w:rPr>
                <w:rFonts w:ascii="Times New Roman" w:hAnsi="Times New Roman"/>
                <w:color w:val="000000" w:themeColor="text1"/>
                <w:sz w:val="24"/>
                <w:szCs w:val="24"/>
              </w:rPr>
            </w:pPr>
          </w:p>
          <w:p w14:paraId="596D92E8" w14:textId="24B69969" w:rsidR="00A64DFB" w:rsidRPr="006A4734" w:rsidRDefault="00A64DFB" w:rsidP="00F467DF">
            <w:pPr>
              <w:spacing w:after="0" w:line="240" w:lineRule="auto"/>
              <w:jc w:val="both"/>
              <w:rPr>
                <w:rFonts w:ascii="Times New Roman" w:hAnsi="Times New Roman"/>
                <w:color w:val="000000" w:themeColor="text1"/>
              </w:rPr>
            </w:pPr>
            <w:r w:rsidRPr="006A4734">
              <w:rPr>
                <w:rFonts w:ascii="Times New Roman" w:hAnsi="Times New Roman"/>
                <w:color w:val="000000" w:themeColor="text1"/>
              </w:rPr>
              <w:t>Na podstawie art. 44zzzr ust. 1/ art. 44 zzzs ust. 1* ustawy z dnia 7 września 1991 r</w:t>
            </w:r>
            <w:r w:rsidR="008A58F3" w:rsidRPr="006A4734">
              <w:rPr>
                <w:rFonts w:ascii="Times New Roman" w:hAnsi="Times New Roman"/>
                <w:color w:val="000000" w:themeColor="text1"/>
              </w:rPr>
              <w:t xml:space="preserve">. o </w:t>
            </w:r>
            <w:r w:rsidR="004361FF" w:rsidRPr="006A4734">
              <w:rPr>
                <w:rFonts w:ascii="Times New Roman" w:hAnsi="Times New Roman"/>
                <w:color w:val="000000" w:themeColor="text1"/>
              </w:rPr>
              <w:t xml:space="preserve">systemie oświaty </w:t>
            </w:r>
            <w:r w:rsidR="006A4734" w:rsidRPr="006A4734">
              <w:rPr>
                <w:rFonts w:ascii="Times New Roman" w:eastAsia="Times New Roman" w:hAnsi="Times New Roman"/>
                <w:color w:val="000000" w:themeColor="text1"/>
                <w:lang w:eastAsia="pl-PL"/>
              </w:rPr>
              <w:t>w brzmieniu obowiązującym przed 1</w:t>
            </w:r>
            <w:r w:rsidR="000B366B">
              <w:rPr>
                <w:rFonts w:ascii="Times New Roman" w:eastAsia="Times New Roman" w:hAnsi="Times New Roman"/>
                <w:color w:val="000000" w:themeColor="text1"/>
                <w:lang w:eastAsia="pl-PL"/>
              </w:rPr>
              <w:t> września 2017</w:t>
            </w:r>
            <w:r w:rsidR="006A4734" w:rsidRPr="006A4734">
              <w:rPr>
                <w:rFonts w:ascii="Times New Roman" w:eastAsia="Times New Roman" w:hAnsi="Times New Roman"/>
                <w:color w:val="000000" w:themeColor="text1"/>
                <w:lang w:eastAsia="pl-PL"/>
              </w:rPr>
              <w:t xml:space="preserve"> r.</w:t>
            </w:r>
            <w:r w:rsidR="006A4734" w:rsidRPr="006A4734">
              <w:rPr>
                <w:rFonts w:ascii="Times New Roman" w:hAnsi="Times New Roman"/>
                <w:color w:val="000000" w:themeColor="text1"/>
              </w:rPr>
              <w:t xml:space="preserve"> </w:t>
            </w:r>
            <w:r w:rsidRPr="006A4734">
              <w:rPr>
                <w:rFonts w:ascii="Times New Roman" w:hAnsi="Times New Roman"/>
                <w:b/>
                <w:color w:val="000000" w:themeColor="text1"/>
              </w:rPr>
              <w:t>zgłaszam zastrzeżenia dotyczące przeprowadzania egzaminu</w:t>
            </w:r>
            <w:r w:rsidRPr="006A4734">
              <w:rPr>
                <w:rFonts w:ascii="Times New Roman" w:hAnsi="Times New Roman"/>
                <w:color w:val="000000" w:themeColor="text1"/>
              </w:rPr>
              <w:t xml:space="preserve"> potwierdzającego kwalifikacje w zawodzie przeprowadzanego w części pisemnej/części praktycznej* w</w:t>
            </w:r>
            <w:r w:rsidR="0039705B" w:rsidRPr="006A4734">
              <w:rPr>
                <w:rFonts w:ascii="Times New Roman" w:hAnsi="Times New Roman"/>
                <w:color w:val="000000" w:themeColor="text1"/>
              </w:rPr>
              <w:t> </w:t>
            </w:r>
            <w:r w:rsidRPr="006A4734">
              <w:rPr>
                <w:rFonts w:ascii="Times New Roman" w:hAnsi="Times New Roman"/>
                <w:color w:val="000000" w:themeColor="text1"/>
              </w:rPr>
              <w:t xml:space="preserve">zakresie kwalifikacji </w:t>
            </w:r>
          </w:p>
          <w:p w14:paraId="5BA9B109" w14:textId="77777777" w:rsidR="00F467DF" w:rsidRPr="0048050D" w:rsidRDefault="00F467DF" w:rsidP="00C43AF8">
            <w:pPr>
              <w:spacing w:after="0" w:line="240" w:lineRule="auto"/>
              <w:rPr>
                <w:rFonts w:ascii="Times New Roman" w:hAnsi="Times New Roman"/>
                <w:color w:val="000000" w:themeColor="text1"/>
                <w:sz w:val="24"/>
                <w:szCs w:val="24"/>
              </w:rPr>
            </w:pPr>
          </w:p>
          <w:p w14:paraId="17F98F8C" w14:textId="77777777" w:rsidR="00A64DFB" w:rsidRPr="0048050D" w:rsidRDefault="00A64DFB" w:rsidP="00C43AF8">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08"/>
              <w:gridCol w:w="8044"/>
            </w:tblGrid>
            <w:tr w:rsidR="00A64DFB" w:rsidRPr="0048050D" w14:paraId="489F25EB" w14:textId="77777777" w:rsidTr="00DF736C">
              <w:trPr>
                <w:jc w:val="center"/>
              </w:trPr>
              <w:tc>
                <w:tcPr>
                  <w:tcW w:w="1038" w:type="pct"/>
                  <w:tcBorders>
                    <w:top w:val="nil"/>
                    <w:left w:val="nil"/>
                    <w:bottom w:val="nil"/>
                    <w:right w:val="single" w:sz="4" w:space="0" w:color="auto"/>
                  </w:tcBorders>
                  <w:vAlign w:val="center"/>
                  <w:hideMark/>
                </w:tcPr>
                <w:p w14:paraId="5C04A934" w14:textId="77777777" w:rsidR="00A64DFB" w:rsidRPr="0048050D" w:rsidRDefault="00A64DFB" w:rsidP="00C43AF8">
                  <w:pPr>
                    <w:spacing w:after="0" w:line="240" w:lineRule="auto"/>
                    <w:jc w:val="center"/>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 xml:space="preserve">(oznaczenie </w:t>
                  </w:r>
                  <w:r w:rsidRPr="0048050D">
                    <w:rPr>
                      <w:rFonts w:ascii="Times New Roman" w:hAnsi="Times New Roman"/>
                      <w:bCs/>
                      <w:color w:val="000000" w:themeColor="text1"/>
                      <w:sz w:val="20"/>
                      <w:szCs w:val="20"/>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39DC0456" w14:textId="77777777" w:rsidR="00A64DFB" w:rsidRPr="0048050D" w:rsidRDefault="00A64DFB" w:rsidP="00C43AF8">
                  <w:pPr>
                    <w:spacing w:after="0" w:line="240" w:lineRule="auto"/>
                    <w:rPr>
                      <w:rFonts w:ascii="Times New Roman" w:hAnsi="Times New Roman"/>
                      <w:b/>
                      <w:bCs/>
                      <w:color w:val="000000" w:themeColor="text1"/>
                      <w:sz w:val="20"/>
                      <w:szCs w:val="20"/>
                    </w:rPr>
                  </w:pPr>
                </w:p>
              </w:tc>
            </w:tr>
          </w:tbl>
          <w:p w14:paraId="1C7E7793" w14:textId="77777777" w:rsidR="00A64DFB" w:rsidRPr="0048050D" w:rsidRDefault="00A64DFB" w:rsidP="00C43AF8">
            <w:pPr>
              <w:spacing w:after="0" w:line="240" w:lineRule="auto"/>
              <w:rPr>
                <w:rFonts w:ascii="Times New Roman" w:hAnsi="Times New Roman"/>
                <w:color w:val="000000" w:themeColor="text1"/>
                <w:sz w:val="20"/>
                <w:szCs w:val="20"/>
              </w:rPr>
            </w:pPr>
          </w:p>
          <w:p w14:paraId="3ABDF5A7" w14:textId="77777777" w:rsidR="00F467DF" w:rsidRPr="0048050D" w:rsidRDefault="00F467DF" w:rsidP="00C43AF8">
            <w:pPr>
              <w:spacing w:after="0" w:line="240" w:lineRule="auto"/>
              <w:rPr>
                <w:rFonts w:ascii="Times New Roman" w:hAnsi="Times New Roman"/>
                <w:color w:val="000000" w:themeColor="text1"/>
                <w:sz w:val="24"/>
                <w:szCs w:val="24"/>
              </w:rPr>
            </w:pPr>
          </w:p>
          <w:p w14:paraId="2485EACD" w14:textId="77777777" w:rsidR="00A64DFB" w:rsidRPr="0048050D" w:rsidRDefault="00A64DFB" w:rsidP="00C43AF8">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408D79DD" w14:textId="005F077A" w:rsidR="00092CB8" w:rsidRPr="00D7452A" w:rsidRDefault="009267F9" w:rsidP="00297FBF">
            <w:pPr>
              <w:spacing w:after="0" w:line="240" w:lineRule="auto"/>
              <w:ind w:left="3261" w:firstLine="709"/>
              <w:rPr>
                <w:rFonts w:ascii="Times New Roman" w:hAnsi="Times New Roman"/>
                <w:i/>
                <w:color w:val="000000" w:themeColor="text1"/>
                <w:sz w:val="18"/>
                <w:szCs w:val="18"/>
              </w:rPr>
            </w:pPr>
            <w:r w:rsidRPr="00D7452A">
              <w:rPr>
                <w:rFonts w:ascii="Times New Roman" w:hAnsi="Times New Roman"/>
                <w:i/>
                <w:color w:val="000000" w:themeColor="text1"/>
                <w:sz w:val="18"/>
                <w:szCs w:val="18"/>
              </w:rPr>
              <w:t>nazwa i</w:t>
            </w:r>
            <w:r w:rsidR="00092CB8" w:rsidRPr="00D7452A">
              <w:rPr>
                <w:rFonts w:ascii="Times New Roman" w:hAnsi="Times New Roman"/>
                <w:i/>
                <w:color w:val="000000" w:themeColor="text1"/>
                <w:sz w:val="18"/>
                <w:szCs w:val="18"/>
              </w:rPr>
              <w:t xml:space="preserve"> adres szkoły/placówki</w:t>
            </w:r>
            <w:r w:rsidR="00297FBF" w:rsidRPr="00D7452A">
              <w:rPr>
                <w:rFonts w:ascii="Times New Roman" w:hAnsi="Times New Roman"/>
                <w:i/>
                <w:color w:val="000000" w:themeColor="text1"/>
                <w:sz w:val="18"/>
                <w:szCs w:val="18"/>
              </w:rPr>
              <w:t>/centrum/pracodawcy/podmiotu</w:t>
            </w:r>
          </w:p>
          <w:p w14:paraId="0E88E064" w14:textId="77777777" w:rsidR="00A64DFB" w:rsidRPr="00D7452A" w:rsidRDefault="00A64DFB" w:rsidP="00C43AF8">
            <w:pPr>
              <w:spacing w:after="0" w:line="240" w:lineRule="auto"/>
              <w:rPr>
                <w:rFonts w:ascii="Times New Roman" w:hAnsi="Times New Roman"/>
                <w:color w:val="000000" w:themeColor="text1"/>
                <w:sz w:val="18"/>
                <w:szCs w:val="18"/>
              </w:rPr>
            </w:pPr>
          </w:p>
          <w:p w14:paraId="34150C49" w14:textId="77777777" w:rsidR="00A64DFB" w:rsidRPr="0048050D" w:rsidRDefault="00A64DFB" w:rsidP="00C43A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Uważam, że doszło do naruszenia przepisów dotyczących przeprowadzania egzaminu, ponieważ: </w:t>
            </w:r>
          </w:p>
          <w:p w14:paraId="26850997" w14:textId="77777777" w:rsidR="00A64DFB" w:rsidRPr="0048050D" w:rsidRDefault="00A64DFB" w:rsidP="00C43AF8">
            <w:pPr>
              <w:spacing w:after="0" w:line="240" w:lineRule="auto"/>
              <w:jc w:val="both"/>
              <w:rPr>
                <w:rFonts w:ascii="Times New Roman" w:hAnsi="Times New Roman"/>
                <w:color w:val="000000" w:themeColor="text1"/>
                <w:sz w:val="20"/>
                <w:szCs w:val="20"/>
              </w:rPr>
            </w:pPr>
          </w:p>
          <w:p w14:paraId="58CD9AC1" w14:textId="77777777" w:rsidR="00F467DF" w:rsidRPr="0048050D" w:rsidRDefault="00F467DF" w:rsidP="00C43AF8">
            <w:pPr>
              <w:spacing w:after="0" w:line="240" w:lineRule="auto"/>
              <w:jc w:val="both"/>
              <w:rPr>
                <w:rFonts w:ascii="Times New Roman" w:hAnsi="Times New Roman"/>
                <w:color w:val="000000" w:themeColor="text1"/>
                <w:sz w:val="20"/>
                <w:szCs w:val="20"/>
              </w:rPr>
            </w:pPr>
          </w:p>
          <w:p w14:paraId="62B6C117" w14:textId="77777777" w:rsidR="00A64DFB" w:rsidRPr="0048050D" w:rsidRDefault="00A64DFB" w:rsidP="00C74B02">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szCs w:val="20"/>
              </w:rPr>
              <w:t>…………………………………………………………………………………………………………………………………………………………………………………………………………………………………………………………………………………………………………………………………………………………………………………………………………………………………………………………………………………………………………………………………………………………………………………………………………………………………………………………………………………………</w:t>
            </w:r>
          </w:p>
          <w:tbl>
            <w:tblPr>
              <w:tblStyle w:val="Tabela-Siatk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A64DFB" w:rsidRPr="0048050D" w14:paraId="4DB4961D" w14:textId="77777777" w:rsidTr="00DF736C">
              <w:trPr>
                <w:jc w:val="right"/>
              </w:trPr>
              <w:tc>
                <w:tcPr>
                  <w:tcW w:w="4216" w:type="dxa"/>
                </w:tcPr>
                <w:p w14:paraId="181A8D8A" w14:textId="77777777" w:rsidR="00A64DFB" w:rsidRPr="0048050D" w:rsidRDefault="00A64DFB"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A64DFB" w:rsidRPr="0048050D" w14:paraId="3CAA4BEB" w14:textId="77777777" w:rsidTr="00DF736C">
              <w:trPr>
                <w:jc w:val="right"/>
              </w:trPr>
              <w:tc>
                <w:tcPr>
                  <w:tcW w:w="4216" w:type="dxa"/>
                </w:tcPr>
                <w:p w14:paraId="23EFAC1B" w14:textId="77777777"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6C2F547B" w14:textId="77777777" w:rsidR="00EF7BEA" w:rsidRPr="0048050D" w:rsidRDefault="00EF7BEA" w:rsidP="00C43AF8">
            <w:pPr>
              <w:spacing w:after="0" w:line="240" w:lineRule="auto"/>
              <w:jc w:val="center"/>
              <w:rPr>
                <w:rFonts w:ascii="Times New Roman" w:hAnsi="Times New Roman"/>
                <w:i/>
                <w:color w:val="000000" w:themeColor="text1"/>
                <w:sz w:val="20"/>
                <w:szCs w:val="20"/>
              </w:rPr>
            </w:pPr>
          </w:p>
          <w:p w14:paraId="6EC8D1EA" w14:textId="77777777" w:rsidR="00BD4ED9" w:rsidRPr="0048050D"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2929F91E" w14:textId="77777777" w:rsidR="00727F4E" w:rsidRPr="0048050D" w:rsidRDefault="00727F4E" w:rsidP="00C43AF8">
            <w:pPr>
              <w:spacing w:after="0" w:line="240" w:lineRule="auto"/>
              <w:jc w:val="center"/>
              <w:rPr>
                <w:rFonts w:ascii="Times New Roman" w:hAnsi="Times New Roman"/>
                <w:i/>
                <w:color w:val="000000" w:themeColor="text1"/>
                <w:sz w:val="20"/>
                <w:szCs w:val="20"/>
              </w:rPr>
            </w:pPr>
          </w:p>
          <w:p w14:paraId="4A46B828" w14:textId="77777777" w:rsidR="00727F4E" w:rsidRPr="0048050D" w:rsidRDefault="00727F4E" w:rsidP="00C43AF8">
            <w:pPr>
              <w:spacing w:after="0" w:line="240" w:lineRule="auto"/>
              <w:jc w:val="center"/>
              <w:rPr>
                <w:rFonts w:ascii="Times New Roman" w:hAnsi="Times New Roman"/>
                <w:i/>
                <w:color w:val="000000" w:themeColor="text1"/>
                <w:sz w:val="20"/>
                <w:szCs w:val="20"/>
              </w:rPr>
            </w:pPr>
          </w:p>
        </w:tc>
      </w:tr>
      <w:tr w:rsidR="00092CB8" w:rsidRPr="009C583C" w14:paraId="1A1706BB" w14:textId="77777777" w:rsidTr="00D82B64">
        <w:trPr>
          <w:jc w:val="right"/>
        </w:trPr>
        <w:tc>
          <w:tcPr>
            <w:tcW w:w="10373" w:type="dxa"/>
            <w:shd w:val="clear" w:color="auto" w:fill="FFFFFF" w:themeFill="background1"/>
          </w:tcPr>
          <w:p w14:paraId="0F1C7EC3" w14:textId="77777777" w:rsidR="00102E30" w:rsidRDefault="00102E30" w:rsidP="00C43AF8">
            <w:pPr>
              <w:spacing w:after="0" w:line="240" w:lineRule="auto"/>
            </w:pPr>
          </w:p>
          <w:p w14:paraId="5337ADE5" w14:textId="77777777" w:rsidR="00C74B02" w:rsidRDefault="00C74B02" w:rsidP="00C43AF8">
            <w:pPr>
              <w:spacing w:after="0" w:line="240" w:lineRule="auto"/>
            </w:pPr>
          </w:p>
        </w:tc>
      </w:tr>
      <w:tr w:rsidR="00092CB8" w:rsidRPr="009C583C" w14:paraId="6199E049" w14:textId="77777777" w:rsidTr="00D82B64">
        <w:trPr>
          <w:jc w:val="right"/>
        </w:trPr>
        <w:tc>
          <w:tcPr>
            <w:tcW w:w="10373" w:type="dxa"/>
            <w:shd w:val="clear" w:color="auto" w:fill="FFFFFF" w:themeFill="background1"/>
          </w:tcPr>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7D19D70E" w14:textId="77777777" w:rsidTr="001875C0">
              <w:tc>
                <w:tcPr>
                  <w:tcW w:w="421" w:type="dxa"/>
                  <w:vAlign w:val="center"/>
                </w:tcPr>
                <w:p w14:paraId="0069F3ED" w14:textId="77777777" w:rsidR="001875C0" w:rsidRPr="004D1E04" w:rsidRDefault="001875C0" w:rsidP="001875C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BBF8337" w14:textId="25C43342" w:rsidR="001875C0" w:rsidRDefault="001875C0" w:rsidP="001875C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FB32EF">
                    <w:rPr>
                      <w:rFonts w:ascii="Times New Roman" w:hAnsi="Times New Roman"/>
                      <w:sz w:val="14"/>
                    </w:rPr>
                    <w:t>kwalifikacje w zawodzie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35C28E6" w14:textId="77777777" w:rsidR="0094450C" w:rsidRDefault="0094450C" w:rsidP="00C43AF8">
            <w:pPr>
              <w:spacing w:after="0" w:line="240" w:lineRule="auto"/>
            </w:pPr>
          </w:p>
        </w:tc>
      </w:tr>
    </w:tbl>
    <w:p w14:paraId="673E3D77" w14:textId="77777777" w:rsidR="00C74B02" w:rsidRDefault="00C74B02" w:rsidP="00C74B02">
      <w:pPr>
        <w:outlineLvl w:val="0"/>
        <w:rPr>
          <w:rFonts w:ascii="Times New Roman" w:hAnsi="Times New Roman"/>
          <w:b/>
        </w:rPr>
      </w:pPr>
    </w:p>
    <w:p w14:paraId="59C8DC1D" w14:textId="77777777" w:rsidR="00C74B02" w:rsidRPr="00C74B02" w:rsidRDefault="00C74B02" w:rsidP="00092CB8">
      <w:pPr>
        <w:shd w:val="clear" w:color="auto" w:fill="DEEAF6"/>
        <w:outlineLvl w:val="0"/>
        <w:rPr>
          <w:rFonts w:ascii="Times New Roman" w:hAnsi="Times New Roman"/>
          <w:b/>
        </w:rPr>
      </w:pPr>
      <w:r>
        <w:rPr>
          <w:rFonts w:ascii="Times New Roman" w:hAnsi="Times New Roman"/>
          <w:b/>
        </w:rPr>
        <w:lastRenderedPageBreak/>
        <w:t>Załącznik 31</w:t>
      </w:r>
    </w:p>
    <w:tbl>
      <w:tblPr>
        <w:tblW w:w="9808" w:type="dxa"/>
        <w:tblLook w:val="04A0" w:firstRow="1" w:lastRow="0" w:firstColumn="1" w:lastColumn="0" w:noHBand="0" w:noVBand="1"/>
      </w:tblPr>
      <w:tblGrid>
        <w:gridCol w:w="3477"/>
        <w:gridCol w:w="1712"/>
        <w:gridCol w:w="2953"/>
        <w:gridCol w:w="1666"/>
      </w:tblGrid>
      <w:tr w:rsidR="00092CB8" w:rsidRPr="0048050D" w14:paraId="78FE8F22" w14:textId="77777777" w:rsidTr="00A87D05">
        <w:tc>
          <w:tcPr>
            <w:tcW w:w="3477" w:type="dxa"/>
          </w:tcPr>
          <w:p w14:paraId="09B1353B" w14:textId="77777777" w:rsidR="00092CB8" w:rsidRPr="0048050D" w:rsidRDefault="00092CB8" w:rsidP="00092CB8">
            <w:pPr>
              <w:spacing w:after="0" w:line="240" w:lineRule="auto"/>
              <w:jc w:val="both"/>
              <w:rPr>
                <w:rFonts w:ascii="Times New Roman" w:hAnsi="Times New Roman"/>
                <w:color w:val="000000" w:themeColor="text1"/>
                <w:sz w:val="20"/>
              </w:rPr>
            </w:pPr>
          </w:p>
          <w:p w14:paraId="6E53D31A" w14:textId="77777777" w:rsidR="00092CB8" w:rsidRPr="0048050D" w:rsidRDefault="00092CB8" w:rsidP="00092CB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712" w:type="dxa"/>
          </w:tcPr>
          <w:p w14:paraId="20D66EE7" w14:textId="77777777" w:rsidR="00092CB8" w:rsidRPr="0048050D" w:rsidRDefault="00092CB8" w:rsidP="00092CB8">
            <w:pPr>
              <w:spacing w:after="0" w:line="240" w:lineRule="auto"/>
              <w:jc w:val="both"/>
              <w:rPr>
                <w:rFonts w:ascii="Times New Roman" w:hAnsi="Times New Roman"/>
                <w:color w:val="000000" w:themeColor="text1"/>
              </w:rPr>
            </w:pPr>
          </w:p>
        </w:tc>
        <w:tc>
          <w:tcPr>
            <w:tcW w:w="2953" w:type="dxa"/>
          </w:tcPr>
          <w:p w14:paraId="5D696178" w14:textId="77777777" w:rsidR="00092CB8" w:rsidRPr="0048050D" w:rsidRDefault="00092CB8" w:rsidP="00092CB8">
            <w:pPr>
              <w:spacing w:after="0" w:line="240" w:lineRule="auto"/>
              <w:rPr>
                <w:rFonts w:ascii="Times New Roman" w:hAnsi="Times New Roman"/>
                <w:color w:val="000000" w:themeColor="text1"/>
                <w:sz w:val="20"/>
              </w:rPr>
            </w:pPr>
          </w:p>
          <w:p w14:paraId="2ECD125C"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666" w:type="dxa"/>
            <w:vAlign w:val="bottom"/>
          </w:tcPr>
          <w:p w14:paraId="0C461E21" w14:textId="77777777" w:rsidR="00092CB8" w:rsidRPr="0048050D" w:rsidRDefault="00092CB8" w:rsidP="00092CB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302F94CB" w14:textId="77777777" w:rsidTr="00A87D05">
        <w:tc>
          <w:tcPr>
            <w:tcW w:w="3477" w:type="dxa"/>
            <w:hideMark/>
          </w:tcPr>
          <w:p w14:paraId="58C5FF90"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712" w:type="dxa"/>
          </w:tcPr>
          <w:p w14:paraId="3EEA2D06" w14:textId="77777777" w:rsidR="00092CB8" w:rsidRPr="0048050D" w:rsidRDefault="00092CB8" w:rsidP="00092CB8">
            <w:pPr>
              <w:spacing w:after="0" w:line="240" w:lineRule="auto"/>
              <w:jc w:val="center"/>
              <w:rPr>
                <w:rFonts w:ascii="Times New Roman" w:hAnsi="Times New Roman"/>
                <w:i/>
                <w:color w:val="000000" w:themeColor="text1"/>
                <w:sz w:val="16"/>
              </w:rPr>
            </w:pPr>
          </w:p>
        </w:tc>
        <w:tc>
          <w:tcPr>
            <w:tcW w:w="2953" w:type="dxa"/>
            <w:hideMark/>
          </w:tcPr>
          <w:p w14:paraId="38CE26BB"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666" w:type="dxa"/>
            <w:hideMark/>
          </w:tcPr>
          <w:p w14:paraId="57B0AED2" w14:textId="77777777" w:rsidR="00092CB8" w:rsidRPr="0048050D" w:rsidRDefault="00092CB8" w:rsidP="00092CB8">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2C6BF5CE"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44C1B34E"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56089E83" w14:textId="77777777" w:rsidR="00092CB8" w:rsidRPr="0048050D" w:rsidRDefault="00092CB8" w:rsidP="00092CB8">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23B5E600" w14:textId="77777777" w:rsidR="00092CB8" w:rsidRPr="0048050D" w:rsidRDefault="00092CB8" w:rsidP="00092CB8">
      <w:pPr>
        <w:spacing w:after="0" w:line="240" w:lineRule="auto"/>
        <w:ind w:left="142"/>
        <w:rPr>
          <w:rFonts w:ascii="Times New Roman" w:hAnsi="Times New Roman"/>
          <w:i/>
          <w:color w:val="000000" w:themeColor="text1"/>
          <w:sz w:val="20"/>
        </w:rPr>
      </w:pPr>
    </w:p>
    <w:p w14:paraId="144562BF" w14:textId="77777777" w:rsidR="00092CB8" w:rsidRPr="0048050D" w:rsidRDefault="00092CB8" w:rsidP="00092CB8">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7"/>
        <w:gridCol w:w="247"/>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43"/>
        <w:gridCol w:w="1821"/>
      </w:tblGrid>
      <w:tr w:rsidR="00092CB8" w:rsidRPr="0048050D" w14:paraId="59A1954C" w14:textId="77777777" w:rsidTr="00092CB8">
        <w:trPr>
          <w:gridAfter w:val="2"/>
          <w:wAfter w:w="2906" w:type="dxa"/>
          <w:trHeight w:val="392"/>
        </w:trPr>
        <w:tc>
          <w:tcPr>
            <w:tcW w:w="2295" w:type="dxa"/>
            <w:gridSpan w:val="2"/>
            <w:tcBorders>
              <w:top w:val="nil"/>
              <w:left w:val="nil"/>
              <w:bottom w:val="nil"/>
              <w:right w:val="dotted" w:sz="4" w:space="0" w:color="auto"/>
            </w:tcBorders>
            <w:vAlign w:val="center"/>
            <w:hideMark/>
          </w:tcPr>
          <w:p w14:paraId="44E9FD92" w14:textId="77777777" w:rsidR="00092CB8" w:rsidRPr="0048050D" w:rsidRDefault="00092CB8" w:rsidP="00092CB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5FB1AF1E"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E97ED03"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56C6122"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09D7356A"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2028D1BE"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59031C45"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7607062"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9C46053"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DB05299"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05DC0EC"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7BF1BFD" w14:textId="77777777" w:rsidR="00092CB8" w:rsidRPr="0048050D" w:rsidRDefault="00092CB8" w:rsidP="00092CB8">
            <w:pPr>
              <w:spacing w:after="0" w:line="240" w:lineRule="auto"/>
              <w:jc w:val="center"/>
              <w:rPr>
                <w:rFonts w:ascii="Times New Roman" w:hAnsi="Times New Roman"/>
                <w:b/>
                <w:iCs/>
                <w:color w:val="000000" w:themeColor="text1"/>
                <w:sz w:val="20"/>
              </w:rPr>
            </w:pPr>
          </w:p>
        </w:tc>
      </w:tr>
      <w:tr w:rsidR="00092CB8" w:rsidRPr="0048050D" w14:paraId="355DC03F"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vAlign w:val="center"/>
            <w:hideMark/>
          </w:tcPr>
          <w:p w14:paraId="26E95D07"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3"/>
            <w:vAlign w:val="center"/>
          </w:tcPr>
          <w:p w14:paraId="61A295E8"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6FCC74BE"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tcBorders>
              <w:top w:val="nil"/>
              <w:left w:val="nil"/>
              <w:bottom w:val="nil"/>
              <w:right w:val="dotted" w:sz="4" w:space="0" w:color="auto"/>
            </w:tcBorders>
            <w:vAlign w:val="center"/>
            <w:hideMark/>
          </w:tcPr>
          <w:p w14:paraId="68A4F7FE"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BCAB393"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A57E23F"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88F6E8B"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190944D"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2962497"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5068DCC"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377A95E3" w14:textId="77777777" w:rsidR="00092CB8" w:rsidRPr="0048050D" w:rsidRDefault="00092CB8" w:rsidP="00092CB8">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4D509F1"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BEB52A5"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DCE5396"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6F69A4EA"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42E895ED" w14:textId="77777777" w:rsidR="00092CB8" w:rsidRPr="0048050D" w:rsidRDefault="00092CB8" w:rsidP="00092CB8">
            <w:pPr>
              <w:spacing w:after="0" w:line="240" w:lineRule="auto"/>
              <w:jc w:val="center"/>
              <w:rPr>
                <w:rFonts w:ascii="Times New Roman" w:hAnsi="Times New Roman"/>
                <w:color w:val="000000" w:themeColor="text1"/>
              </w:rPr>
            </w:pPr>
          </w:p>
        </w:tc>
      </w:tr>
      <w:tr w:rsidR="00092CB8" w:rsidRPr="0048050D" w14:paraId="67A25A73"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11A7A073" w14:textId="41FD8863"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r w:rsidR="00297FBF">
              <w:rPr>
                <w:rFonts w:ascii="Times New Roman" w:hAnsi="Times New Roman"/>
                <w:color w:val="000000" w:themeColor="text1"/>
                <w:sz w:val="20"/>
              </w:rPr>
              <w:t>/placówki/centrum/podmiotu/pracodawcy</w:t>
            </w:r>
          </w:p>
        </w:tc>
        <w:tc>
          <w:tcPr>
            <w:tcW w:w="7142" w:type="dxa"/>
            <w:gridSpan w:val="23"/>
            <w:vAlign w:val="center"/>
          </w:tcPr>
          <w:p w14:paraId="66C32654"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5A74EA3B" w14:textId="77777777" w:rsidR="00092CB8" w:rsidRPr="0048050D" w:rsidRDefault="00092CB8" w:rsidP="00092CB8">
      <w:pPr>
        <w:ind w:right="-108"/>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p w14:paraId="524ACE52" w14:textId="77777777" w:rsidR="00092CB8" w:rsidRPr="0048050D" w:rsidRDefault="00CC238C" w:rsidP="00092CB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informacja </w:t>
      </w:r>
      <w:r w:rsidR="00715460">
        <w:rPr>
          <w:rFonts w:ascii="Times New Roman" w:eastAsiaTheme="minorHAnsi" w:hAnsi="Times New Roman"/>
          <w:b/>
          <w:smallCaps/>
          <w:color w:val="000000" w:themeColor="text1"/>
          <w:sz w:val="24"/>
          <w:szCs w:val="24"/>
        </w:rPr>
        <w:t>dyrektora OKE</w:t>
      </w:r>
    </w:p>
    <w:p w14:paraId="1ADA076B" w14:textId="77777777" w:rsidR="00092CB8" w:rsidRPr="0048050D" w:rsidRDefault="00347156" w:rsidP="00A87D05">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o wyniku rozstrzygnięcia </w:t>
      </w:r>
      <w:r w:rsidR="00092CB8" w:rsidRPr="0048050D">
        <w:rPr>
          <w:rFonts w:ascii="Times New Roman" w:eastAsiaTheme="minorHAnsi" w:hAnsi="Times New Roman"/>
          <w:b/>
          <w:smallCaps/>
          <w:color w:val="000000" w:themeColor="text1"/>
          <w:sz w:val="24"/>
          <w:szCs w:val="24"/>
        </w:rPr>
        <w:t xml:space="preserve">zastrzeżeń </w:t>
      </w:r>
      <w:r w:rsidR="00D930B5" w:rsidRPr="0048050D">
        <w:rPr>
          <w:rFonts w:ascii="Times New Roman" w:eastAsiaTheme="minorHAnsi" w:hAnsi="Times New Roman"/>
          <w:b/>
          <w:smallCaps/>
          <w:color w:val="000000" w:themeColor="text1"/>
          <w:sz w:val="24"/>
          <w:szCs w:val="24"/>
        </w:rPr>
        <w:t>o naruszenie</w:t>
      </w:r>
      <w:r w:rsidR="00092CB8" w:rsidRPr="0048050D">
        <w:rPr>
          <w:rFonts w:ascii="Times New Roman" w:eastAsiaTheme="minorHAnsi" w:hAnsi="Times New Roman"/>
          <w:b/>
          <w:smallCaps/>
          <w:color w:val="000000" w:themeColor="text1"/>
          <w:sz w:val="24"/>
          <w:szCs w:val="24"/>
        </w:rPr>
        <w:t xml:space="preserve"> przepisów przeprowadzenia części pisemnej /części praktycznej egzaminu</w:t>
      </w:r>
      <w:r w:rsidR="00A87D05" w:rsidRPr="0048050D">
        <w:rPr>
          <w:rFonts w:ascii="Times New Roman" w:eastAsiaTheme="minorHAnsi" w:hAnsi="Times New Roman"/>
          <w:b/>
          <w:smallCaps/>
          <w:color w:val="000000" w:themeColor="text1"/>
          <w:sz w:val="24"/>
          <w:szCs w:val="24"/>
        </w:rPr>
        <w:t xml:space="preserve"> </w:t>
      </w:r>
    </w:p>
    <w:p w14:paraId="395B4F5D" w14:textId="77777777" w:rsidR="00092CB8" w:rsidRPr="006A4734" w:rsidRDefault="00092CB8" w:rsidP="00092CB8">
      <w:pPr>
        <w:jc w:val="both"/>
        <w:rPr>
          <w:rFonts w:ascii="Times New Roman" w:hAnsi="Times New Roman"/>
          <w:color w:val="000000" w:themeColor="text1"/>
        </w:rPr>
      </w:pPr>
    </w:p>
    <w:p w14:paraId="7F00852A" w14:textId="3F09AD8A" w:rsidR="00D930B5" w:rsidRPr="006A4734" w:rsidRDefault="00D930B5" w:rsidP="00D930B5">
      <w:pPr>
        <w:spacing w:after="0" w:line="240" w:lineRule="auto"/>
        <w:jc w:val="both"/>
        <w:rPr>
          <w:rFonts w:ascii="Times New Roman" w:hAnsi="Times New Roman"/>
          <w:color w:val="000000" w:themeColor="text1"/>
        </w:rPr>
      </w:pPr>
      <w:r w:rsidRPr="006A4734">
        <w:rPr>
          <w:rFonts w:ascii="Times New Roman" w:hAnsi="Times New Roman"/>
          <w:color w:val="000000" w:themeColor="text1"/>
        </w:rPr>
        <w:t>Na podstawie art. 44zzzr ust. 2 / art. 44 zzzs ust. 3* ustawy z dnia 7 września 1991 r</w:t>
      </w:r>
      <w:r w:rsidR="008A58F3" w:rsidRPr="006A4734">
        <w:rPr>
          <w:rFonts w:ascii="Times New Roman" w:hAnsi="Times New Roman"/>
          <w:color w:val="000000" w:themeColor="text1"/>
        </w:rPr>
        <w:t xml:space="preserve">. o systemie oświaty </w:t>
      </w:r>
      <w:r w:rsidR="004768A0" w:rsidRPr="006A4734">
        <w:rPr>
          <w:rFonts w:ascii="Times New Roman" w:hAnsi="Times New Roman"/>
          <w:color w:val="000000" w:themeColor="text1"/>
        </w:rPr>
        <w:br/>
      </w:r>
      <w:r w:rsidR="006A4734" w:rsidRPr="006A4734">
        <w:rPr>
          <w:rFonts w:ascii="Times New Roman" w:eastAsia="Times New Roman" w:hAnsi="Times New Roman"/>
          <w:color w:val="000000" w:themeColor="text1"/>
          <w:lang w:eastAsia="pl-PL"/>
        </w:rPr>
        <w:t>w brzmieniu obowiązującym przed 1 wrz</w:t>
      </w:r>
      <w:r w:rsidR="000B366B">
        <w:rPr>
          <w:rFonts w:ascii="Times New Roman" w:eastAsia="Times New Roman" w:hAnsi="Times New Roman"/>
          <w:color w:val="000000" w:themeColor="text1"/>
          <w:lang w:eastAsia="pl-PL"/>
        </w:rPr>
        <w:t>eśnia 2017</w:t>
      </w:r>
      <w:r w:rsidR="006A4734" w:rsidRPr="006A4734">
        <w:rPr>
          <w:rFonts w:ascii="Times New Roman" w:eastAsia="Times New Roman" w:hAnsi="Times New Roman"/>
          <w:color w:val="000000" w:themeColor="text1"/>
          <w:lang w:eastAsia="pl-PL"/>
        </w:rPr>
        <w:t xml:space="preserve"> r.</w:t>
      </w:r>
      <w:r w:rsidR="006A4734" w:rsidRPr="006A4734">
        <w:rPr>
          <w:rFonts w:ascii="Times New Roman" w:hAnsi="Times New Roman"/>
          <w:color w:val="000000" w:themeColor="text1"/>
        </w:rPr>
        <w:t xml:space="preserve"> </w:t>
      </w:r>
      <w:r w:rsidRPr="006A4734">
        <w:rPr>
          <w:rFonts w:ascii="Times New Roman" w:hAnsi="Times New Roman"/>
          <w:color w:val="000000" w:themeColor="text1"/>
        </w:rPr>
        <w:t xml:space="preserve">po rozpatrzeniu </w:t>
      </w:r>
      <w:r w:rsidRPr="006A4734">
        <w:rPr>
          <w:rFonts w:ascii="Times New Roman" w:hAnsi="Times New Roman"/>
          <w:b/>
          <w:color w:val="000000" w:themeColor="text1"/>
        </w:rPr>
        <w:t>zastrzeżeń dotyczących przeprowadzania egzaminu</w:t>
      </w:r>
      <w:r w:rsidRPr="006A4734">
        <w:rPr>
          <w:rFonts w:ascii="Times New Roman" w:hAnsi="Times New Roman"/>
          <w:color w:val="000000" w:themeColor="text1"/>
        </w:rPr>
        <w:t xml:space="preserve"> potwierdzającego kwalifikacje w zawodzie przeprowadzanego w części pisemnej/części praktycznej* w zakresie kwalifikacji </w:t>
      </w:r>
    </w:p>
    <w:p w14:paraId="5201890E" w14:textId="77777777" w:rsidR="00D930B5" w:rsidRPr="0048050D" w:rsidRDefault="00D930B5" w:rsidP="00D930B5">
      <w:pPr>
        <w:spacing w:after="0" w:line="240" w:lineRule="auto"/>
        <w:rPr>
          <w:rFonts w:ascii="Times New Roman" w:hAnsi="Times New Roman"/>
          <w:color w:val="000000" w:themeColor="text1"/>
          <w:sz w:val="24"/>
          <w:szCs w:val="24"/>
        </w:rPr>
      </w:pPr>
    </w:p>
    <w:p w14:paraId="1FF3AE09" w14:textId="77777777" w:rsidR="00D930B5" w:rsidRPr="0048050D" w:rsidRDefault="00D930B5" w:rsidP="00D930B5">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6"/>
      </w:tblGrid>
      <w:tr w:rsidR="00D930B5" w:rsidRPr="0048050D" w14:paraId="5E9EA076" w14:textId="77777777" w:rsidTr="00CC238C">
        <w:trPr>
          <w:jc w:val="center"/>
        </w:trPr>
        <w:tc>
          <w:tcPr>
            <w:tcW w:w="1038" w:type="pct"/>
            <w:tcBorders>
              <w:top w:val="nil"/>
              <w:left w:val="nil"/>
              <w:bottom w:val="nil"/>
              <w:right w:val="single" w:sz="4" w:space="0" w:color="auto"/>
            </w:tcBorders>
            <w:vAlign w:val="center"/>
            <w:hideMark/>
          </w:tcPr>
          <w:p w14:paraId="626861D7" w14:textId="77777777" w:rsidR="00D930B5" w:rsidRPr="0048050D" w:rsidRDefault="004768A0" w:rsidP="00CC238C">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 xml:space="preserve">(oznaczenie </w:t>
            </w:r>
            <w:r>
              <w:rPr>
                <w:rFonts w:ascii="Times New Roman" w:hAnsi="Times New Roman"/>
                <w:bCs/>
                <w:color w:val="000000" w:themeColor="text1"/>
                <w:sz w:val="20"/>
                <w:szCs w:val="20"/>
              </w:rPr>
              <w:br/>
              <w:t>i nazwa</w:t>
            </w:r>
            <w:r w:rsidR="00D930B5"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597E5563" w14:textId="77777777" w:rsidR="00D930B5" w:rsidRPr="0048050D" w:rsidRDefault="00D930B5" w:rsidP="00CC238C">
            <w:pPr>
              <w:spacing w:after="0" w:line="240" w:lineRule="auto"/>
              <w:rPr>
                <w:rFonts w:ascii="Times New Roman" w:hAnsi="Times New Roman"/>
                <w:b/>
                <w:bCs/>
                <w:color w:val="000000" w:themeColor="text1"/>
                <w:sz w:val="20"/>
                <w:szCs w:val="20"/>
              </w:rPr>
            </w:pPr>
          </w:p>
        </w:tc>
      </w:tr>
    </w:tbl>
    <w:p w14:paraId="067EC57C" w14:textId="77777777" w:rsidR="00D930B5" w:rsidRPr="0048050D" w:rsidRDefault="00D930B5" w:rsidP="00D930B5">
      <w:pPr>
        <w:spacing w:after="0" w:line="240" w:lineRule="auto"/>
        <w:rPr>
          <w:rFonts w:ascii="Times New Roman" w:hAnsi="Times New Roman"/>
          <w:color w:val="000000" w:themeColor="text1"/>
          <w:sz w:val="20"/>
          <w:szCs w:val="20"/>
        </w:rPr>
      </w:pPr>
    </w:p>
    <w:p w14:paraId="486AC7C4" w14:textId="77777777" w:rsidR="00D930B5" w:rsidRPr="0048050D" w:rsidRDefault="00D930B5" w:rsidP="00D930B5">
      <w:pPr>
        <w:spacing w:after="0" w:line="240" w:lineRule="auto"/>
        <w:rPr>
          <w:rFonts w:ascii="Times New Roman" w:hAnsi="Times New Roman"/>
          <w:color w:val="000000" w:themeColor="text1"/>
          <w:sz w:val="24"/>
          <w:szCs w:val="24"/>
        </w:rPr>
      </w:pPr>
    </w:p>
    <w:p w14:paraId="437E7A00" w14:textId="77777777" w:rsidR="00D930B5" w:rsidRPr="0048050D" w:rsidRDefault="00D930B5" w:rsidP="00D930B5">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661B3CFF" w14:textId="2DBF01D6" w:rsidR="00D930B5" w:rsidRPr="0048050D" w:rsidRDefault="009267F9" w:rsidP="00297FBF">
      <w:pPr>
        <w:spacing w:after="0" w:line="240" w:lineRule="auto"/>
        <w:ind w:firstLine="4395"/>
        <w:rPr>
          <w:rFonts w:ascii="Times New Roman" w:hAnsi="Times New Roman"/>
          <w:i/>
          <w:color w:val="000000" w:themeColor="text1"/>
          <w:sz w:val="20"/>
          <w:szCs w:val="20"/>
        </w:rPr>
      </w:pPr>
      <w:r w:rsidRPr="0048050D">
        <w:rPr>
          <w:rFonts w:ascii="Times New Roman" w:hAnsi="Times New Roman"/>
          <w:i/>
          <w:color w:val="000000" w:themeColor="text1"/>
          <w:sz w:val="20"/>
          <w:szCs w:val="20"/>
        </w:rPr>
        <w:t>nazwa</w:t>
      </w:r>
      <w:r>
        <w:rPr>
          <w:rFonts w:ascii="Times New Roman" w:hAnsi="Times New Roman"/>
          <w:i/>
          <w:color w:val="000000" w:themeColor="text1"/>
          <w:sz w:val="20"/>
          <w:szCs w:val="20"/>
        </w:rPr>
        <w:t xml:space="preserve"> i </w:t>
      </w:r>
      <w:r w:rsidR="00D930B5" w:rsidRPr="0048050D">
        <w:rPr>
          <w:rFonts w:ascii="Times New Roman" w:hAnsi="Times New Roman"/>
          <w:i/>
          <w:color w:val="000000" w:themeColor="text1"/>
          <w:sz w:val="20"/>
          <w:szCs w:val="20"/>
        </w:rPr>
        <w:t>adres szkoły/placówki</w:t>
      </w:r>
      <w:r w:rsidR="00297FBF">
        <w:rPr>
          <w:rFonts w:ascii="Times New Roman" w:hAnsi="Times New Roman"/>
          <w:i/>
          <w:color w:val="000000" w:themeColor="text1"/>
          <w:sz w:val="20"/>
          <w:szCs w:val="20"/>
        </w:rPr>
        <w:t>/centrum/podmiotu/pracodawcy</w:t>
      </w:r>
    </w:p>
    <w:p w14:paraId="3DFFEB2A" w14:textId="77777777" w:rsidR="00D930B5" w:rsidRPr="0048050D" w:rsidRDefault="00D930B5" w:rsidP="00D930B5">
      <w:pPr>
        <w:spacing w:after="0" w:line="240" w:lineRule="auto"/>
        <w:rPr>
          <w:rFonts w:ascii="Times New Roman" w:hAnsi="Times New Roman"/>
          <w:color w:val="000000" w:themeColor="text1"/>
          <w:sz w:val="24"/>
          <w:szCs w:val="24"/>
        </w:rPr>
      </w:pPr>
    </w:p>
    <w:p w14:paraId="1DED6CA6" w14:textId="274BC422" w:rsidR="00A87D0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złożonych w dniu………… do OKE w</w:t>
      </w:r>
      <w:r w:rsidR="00593DD6">
        <w:rPr>
          <w:rFonts w:ascii="Times New Roman" w:hAnsi="Times New Roman"/>
          <w:color w:val="000000" w:themeColor="text1"/>
          <w:sz w:val="24"/>
          <w:szCs w:val="24"/>
        </w:rPr>
        <w:t xml:space="preserve">/we </w:t>
      </w:r>
      <w:r w:rsidRPr="0048050D">
        <w:rPr>
          <w:rFonts w:ascii="Times New Roman" w:hAnsi="Times New Roman"/>
          <w:color w:val="000000" w:themeColor="text1"/>
          <w:sz w:val="24"/>
          <w:szCs w:val="24"/>
        </w:rPr>
        <w:t>………………</w:t>
      </w:r>
      <w:r w:rsidR="00593DD6">
        <w:rPr>
          <w:rFonts w:ascii="Times New Roman" w:hAnsi="Times New Roman"/>
          <w:color w:val="000000" w:themeColor="text1"/>
          <w:sz w:val="24"/>
          <w:szCs w:val="24"/>
        </w:rPr>
        <w:t>..</w:t>
      </w:r>
      <w:r w:rsidRPr="0048050D">
        <w:rPr>
          <w:rFonts w:ascii="Times New Roman" w:hAnsi="Times New Roman"/>
          <w:color w:val="000000" w:themeColor="text1"/>
          <w:sz w:val="24"/>
          <w:szCs w:val="24"/>
        </w:rPr>
        <w:t>.</w:t>
      </w:r>
    </w:p>
    <w:p w14:paraId="386DCD3C"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informuję, że </w:t>
      </w:r>
      <w:r w:rsidRPr="0048050D">
        <w:rPr>
          <w:rFonts w:ascii="Times New Roman" w:hAnsi="Times New Roman"/>
          <w:b/>
          <w:color w:val="000000" w:themeColor="text1"/>
          <w:sz w:val="24"/>
          <w:szCs w:val="24"/>
        </w:rPr>
        <w:t xml:space="preserve">nie </w:t>
      </w:r>
      <w:r w:rsidR="00A87D05" w:rsidRPr="0048050D">
        <w:rPr>
          <w:rFonts w:ascii="Times New Roman" w:hAnsi="Times New Roman"/>
          <w:b/>
          <w:color w:val="000000" w:themeColor="text1"/>
          <w:sz w:val="24"/>
          <w:szCs w:val="24"/>
        </w:rPr>
        <w:t>stwierdzam</w:t>
      </w:r>
      <w:r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naruszenia</w:t>
      </w:r>
      <w:r w:rsidR="006F11E8"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stwierdzam naruszenie*</w:t>
      </w:r>
      <w:r w:rsidR="006F11E8" w:rsidRPr="0048050D">
        <w:rPr>
          <w:rFonts w:ascii="Times New Roman" w:hAnsi="Times New Roman"/>
          <w:color w:val="000000" w:themeColor="text1"/>
          <w:sz w:val="24"/>
          <w:szCs w:val="24"/>
        </w:rPr>
        <w:t xml:space="preserve"> </w:t>
      </w:r>
      <w:r w:rsidRPr="0048050D">
        <w:rPr>
          <w:rFonts w:ascii="Times New Roman" w:hAnsi="Times New Roman"/>
          <w:color w:val="000000" w:themeColor="text1"/>
          <w:sz w:val="24"/>
          <w:szCs w:val="24"/>
        </w:rPr>
        <w:t>przepisów dotycz</w:t>
      </w:r>
      <w:r w:rsidR="00A87D05" w:rsidRPr="0048050D">
        <w:rPr>
          <w:rFonts w:ascii="Times New Roman" w:hAnsi="Times New Roman"/>
          <w:color w:val="000000" w:themeColor="text1"/>
          <w:sz w:val="24"/>
          <w:szCs w:val="24"/>
        </w:rPr>
        <w:t xml:space="preserve">ących przeprowadzania egzaminu </w:t>
      </w:r>
      <w:r w:rsidR="006F11E8" w:rsidRPr="0048050D">
        <w:rPr>
          <w:rFonts w:ascii="Times New Roman" w:hAnsi="Times New Roman"/>
          <w:color w:val="000000" w:themeColor="text1"/>
          <w:sz w:val="24"/>
          <w:szCs w:val="24"/>
        </w:rPr>
        <w:t>mające</w:t>
      </w:r>
      <w:r w:rsidR="00A87D05" w:rsidRPr="0048050D">
        <w:rPr>
          <w:rFonts w:ascii="Times New Roman" w:hAnsi="Times New Roman"/>
          <w:color w:val="000000" w:themeColor="text1"/>
          <w:sz w:val="24"/>
          <w:szCs w:val="24"/>
        </w:rPr>
        <w:t xml:space="preserve"> wpływ na wynik egzaminu.</w:t>
      </w:r>
    </w:p>
    <w:p w14:paraId="676741B9" w14:textId="77777777" w:rsidR="00D930B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Uzasadnienie</w:t>
      </w:r>
      <w:r w:rsidR="00D930B5" w:rsidRPr="0048050D">
        <w:rPr>
          <w:rFonts w:ascii="Times New Roman" w:hAnsi="Times New Roman"/>
          <w:color w:val="000000" w:themeColor="text1"/>
          <w:sz w:val="24"/>
          <w:szCs w:val="24"/>
        </w:rPr>
        <w:t xml:space="preserve">: </w:t>
      </w:r>
    </w:p>
    <w:p w14:paraId="7F51489E"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C5BE39C" w14:textId="77777777" w:rsidR="00602A0C" w:rsidRPr="0048050D" w:rsidRDefault="00602A0C" w:rsidP="00D930B5">
      <w:pPr>
        <w:spacing w:after="0" w:line="240" w:lineRule="auto"/>
        <w:jc w:val="both"/>
        <w:rPr>
          <w:rFonts w:ascii="Times New Roman" w:hAnsi="Times New Roman"/>
          <w:color w:val="000000" w:themeColor="text1"/>
        </w:rPr>
      </w:pPr>
    </w:p>
    <w:p w14:paraId="1C37CE96" w14:textId="49C457CE" w:rsidR="00A87D05" w:rsidRPr="0048050D" w:rsidRDefault="00602A0C" w:rsidP="00D930B5">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Uprzejmie informuję, że z</w:t>
      </w:r>
      <w:r w:rsidR="00A87D05" w:rsidRPr="0048050D">
        <w:rPr>
          <w:rFonts w:ascii="Times New Roman" w:hAnsi="Times New Roman"/>
          <w:color w:val="000000" w:themeColor="text1"/>
        </w:rPr>
        <w:t>dający w termini</w:t>
      </w:r>
      <w:r w:rsidR="00850691" w:rsidRPr="0048050D">
        <w:rPr>
          <w:rFonts w:ascii="Times New Roman" w:hAnsi="Times New Roman"/>
          <w:color w:val="000000" w:themeColor="text1"/>
        </w:rPr>
        <w:t xml:space="preserve">e </w:t>
      </w:r>
      <w:r w:rsidR="00850691" w:rsidRPr="000B366B">
        <w:rPr>
          <w:rFonts w:ascii="Times New Roman" w:hAnsi="Times New Roman"/>
          <w:color w:val="000000" w:themeColor="text1"/>
        </w:rPr>
        <w:t>3 dni</w:t>
      </w:r>
      <w:r w:rsidR="00850691" w:rsidRPr="0048050D">
        <w:rPr>
          <w:rFonts w:ascii="Times New Roman" w:hAnsi="Times New Roman"/>
          <w:color w:val="000000" w:themeColor="text1"/>
        </w:rPr>
        <w:t xml:space="preserve"> od otrzymania informacji</w:t>
      </w:r>
      <w:r w:rsidR="00A87D05" w:rsidRPr="0048050D">
        <w:rPr>
          <w:rFonts w:ascii="Times New Roman" w:hAnsi="Times New Roman"/>
          <w:color w:val="000000" w:themeColor="text1"/>
        </w:rPr>
        <w:t xml:space="preserve"> ma prawo złożyć </w:t>
      </w:r>
      <w:r w:rsidR="00850691" w:rsidRPr="0048050D">
        <w:rPr>
          <w:rFonts w:ascii="Times New Roman" w:hAnsi="Times New Roman"/>
          <w:color w:val="000000" w:themeColor="text1"/>
        </w:rPr>
        <w:t xml:space="preserve">zastrzeżenia do </w:t>
      </w:r>
      <w:r w:rsidR="00347156" w:rsidRPr="0048050D">
        <w:rPr>
          <w:rFonts w:ascii="Times New Roman" w:hAnsi="Times New Roman"/>
          <w:color w:val="000000" w:themeColor="text1"/>
        </w:rPr>
        <w:t xml:space="preserve">powyższego </w:t>
      </w:r>
      <w:r w:rsidR="00850691" w:rsidRPr="0048050D">
        <w:rPr>
          <w:rFonts w:ascii="Times New Roman" w:hAnsi="Times New Roman"/>
          <w:color w:val="000000" w:themeColor="text1"/>
        </w:rPr>
        <w:t xml:space="preserve">wyniku rozstrzygnięcia </w:t>
      </w:r>
      <w:r w:rsidR="00A87D05" w:rsidRPr="0048050D">
        <w:rPr>
          <w:rFonts w:ascii="Times New Roman" w:hAnsi="Times New Roman"/>
          <w:color w:val="000000" w:themeColor="text1"/>
        </w:rPr>
        <w:t xml:space="preserve">do </w:t>
      </w:r>
      <w:r w:rsidR="00955DDC">
        <w:rPr>
          <w:rFonts w:ascii="Times New Roman" w:hAnsi="Times New Roman"/>
          <w:color w:val="000000" w:themeColor="text1"/>
        </w:rPr>
        <w:t>Dyrektora Cent</w:t>
      </w:r>
      <w:r w:rsidR="00C938C3">
        <w:rPr>
          <w:rFonts w:ascii="Times New Roman" w:hAnsi="Times New Roman"/>
          <w:color w:val="000000" w:themeColor="text1"/>
        </w:rPr>
        <w:t xml:space="preserve">ralnej Komisji Egzaminacyjnej </w:t>
      </w:r>
      <w:r w:rsidR="00347156" w:rsidRPr="0048050D">
        <w:rPr>
          <w:rFonts w:ascii="Times New Roman" w:hAnsi="Times New Roman"/>
          <w:color w:val="000000" w:themeColor="text1"/>
        </w:rPr>
        <w:t>za pośrednictwem d</w:t>
      </w:r>
      <w:r w:rsidR="00850691" w:rsidRPr="0048050D">
        <w:rPr>
          <w:rFonts w:ascii="Times New Roman" w:hAnsi="Times New Roman"/>
          <w:color w:val="000000" w:themeColor="text1"/>
        </w:rPr>
        <w:t>yrektora OKE w</w:t>
      </w:r>
      <w:r w:rsidR="00FF3452">
        <w:rPr>
          <w:rFonts w:ascii="Times New Roman" w:hAnsi="Times New Roman"/>
          <w:color w:val="000000" w:themeColor="text1"/>
        </w:rPr>
        <w:t>/we</w:t>
      </w:r>
      <w:r w:rsidR="00850691" w:rsidRPr="0048050D">
        <w:rPr>
          <w:rFonts w:ascii="Times New Roman" w:hAnsi="Times New Roman"/>
          <w:color w:val="000000" w:themeColor="text1"/>
        </w:rPr>
        <w:t>….</w:t>
      </w:r>
    </w:p>
    <w:p w14:paraId="23FD0E29" w14:textId="77777777" w:rsidR="00A87D05" w:rsidRDefault="00A87D05" w:rsidP="00D930B5">
      <w:pPr>
        <w:spacing w:after="0" w:line="240" w:lineRule="auto"/>
        <w:jc w:val="both"/>
        <w:rPr>
          <w:rFonts w:ascii="Times New Roman" w:hAnsi="Times New Roman"/>
          <w:color w:val="000000" w:themeColor="text1"/>
          <w:sz w:val="24"/>
          <w:szCs w:val="24"/>
        </w:rPr>
      </w:pPr>
    </w:p>
    <w:p w14:paraId="3E15012D" w14:textId="77777777" w:rsidR="008C2C0F" w:rsidRPr="0048050D" w:rsidRDefault="008C2C0F" w:rsidP="00D930B5">
      <w:pPr>
        <w:spacing w:after="0" w:line="240" w:lineRule="auto"/>
        <w:jc w:val="both"/>
        <w:rPr>
          <w:rFonts w:ascii="Times New Roman" w:hAnsi="Times New Roman"/>
          <w:color w:val="000000" w:themeColor="text1"/>
          <w:sz w:val="24"/>
          <w:szCs w:val="24"/>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2CB8" w:rsidRPr="0048050D" w14:paraId="5B2AAB05" w14:textId="77777777" w:rsidTr="00092CB8">
        <w:trPr>
          <w:jc w:val="right"/>
        </w:trPr>
        <w:tc>
          <w:tcPr>
            <w:tcW w:w="4216" w:type="dxa"/>
          </w:tcPr>
          <w:p w14:paraId="46DB03B9" w14:textId="77777777" w:rsidR="00092CB8" w:rsidRPr="0048050D" w:rsidRDefault="00092CB8" w:rsidP="00092CB8">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1E664CE0" w14:textId="77777777" w:rsidTr="00092CB8">
        <w:trPr>
          <w:jc w:val="right"/>
        </w:trPr>
        <w:tc>
          <w:tcPr>
            <w:tcW w:w="4216" w:type="dxa"/>
          </w:tcPr>
          <w:p w14:paraId="0EEFBE5A" w14:textId="77777777" w:rsidR="00092CB8" w:rsidRPr="0048050D" w:rsidRDefault="00092CB8" w:rsidP="00092CB8">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55A00078" w14:textId="77777777" w:rsidR="001875C0" w:rsidRPr="0048050D"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65712580" w14:textId="77777777" w:rsidTr="001875C0">
        <w:tc>
          <w:tcPr>
            <w:tcW w:w="421" w:type="dxa"/>
            <w:vAlign w:val="center"/>
          </w:tcPr>
          <w:p w14:paraId="763EE64A" w14:textId="77777777" w:rsidR="001875C0" w:rsidRPr="004D1E04" w:rsidRDefault="001875C0" w:rsidP="00560AB9">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661597E5" w14:textId="2D6426B5" w:rsidR="001875C0" w:rsidRDefault="001875C0"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FB32EF">
              <w:rPr>
                <w:rFonts w:ascii="Times New Roman" w:hAnsi="Times New Roman"/>
                <w:sz w:val="14"/>
              </w:rPr>
              <w:t xml:space="preserve"> kwalifikacje w zawodzie</w:t>
            </w:r>
            <w:r w:rsidR="00FB32EF"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0B87C43" w14:textId="77777777" w:rsidR="00850691" w:rsidRPr="0048050D" w:rsidRDefault="00850691" w:rsidP="00850691">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32</w:t>
      </w:r>
    </w:p>
    <w:p w14:paraId="0083EB3D" w14:textId="77777777" w:rsidR="00850691" w:rsidRPr="0048050D" w:rsidRDefault="00850691" w:rsidP="00850691">
      <w:pPr>
        <w:shd w:val="clear" w:color="auto" w:fill="FFFFFF" w:themeFill="background1"/>
        <w:spacing w:after="0" w:line="240" w:lineRule="auto"/>
        <w:outlineLvl w:val="0"/>
        <w:rPr>
          <w:rFonts w:ascii="Times New Roman" w:hAnsi="Times New Roman"/>
          <w:b/>
          <w:color w:val="000000" w:themeColor="text1"/>
        </w:rPr>
      </w:pPr>
    </w:p>
    <w:p w14:paraId="5FE42EEB" w14:textId="77777777" w:rsidR="00850691" w:rsidRPr="0048050D" w:rsidRDefault="00850691" w:rsidP="00850691">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850691" w:rsidRPr="0048050D" w14:paraId="5AAE2C1C" w14:textId="77777777" w:rsidTr="00CC238C">
        <w:tc>
          <w:tcPr>
            <w:tcW w:w="2410" w:type="dxa"/>
          </w:tcPr>
          <w:p w14:paraId="4FE8CA35"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30A23A95"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2CF735B6" w14:textId="77777777" w:rsidTr="00CC238C">
        <w:tc>
          <w:tcPr>
            <w:tcW w:w="2410" w:type="dxa"/>
          </w:tcPr>
          <w:p w14:paraId="66DF2109"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19034192"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22D45F63" w14:textId="77777777" w:rsidR="00850691" w:rsidRPr="0048050D" w:rsidRDefault="00850691" w:rsidP="00850691">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85C0B64"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0E2DDE89"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850691" w:rsidRPr="0048050D" w14:paraId="305A9463" w14:textId="77777777" w:rsidTr="00CC238C">
        <w:trPr>
          <w:trHeight w:val="481"/>
        </w:trPr>
        <w:tc>
          <w:tcPr>
            <w:tcW w:w="1560" w:type="dxa"/>
            <w:tcBorders>
              <w:top w:val="nil"/>
              <w:left w:val="nil"/>
              <w:bottom w:val="nil"/>
              <w:right w:val="dotted" w:sz="4" w:space="0" w:color="auto"/>
            </w:tcBorders>
            <w:vAlign w:val="center"/>
          </w:tcPr>
          <w:p w14:paraId="10BEF421" w14:textId="77777777" w:rsidR="00850691" w:rsidRPr="0048050D" w:rsidRDefault="00850691" w:rsidP="00CC238C">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14:paraId="08A85EF9"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3E5026C9"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3ECCCEE"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4E7E8D1E"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7F89CC0"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47A25E52"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3B095132"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F7CCA18"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162003E"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47B01860"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49A3EA26"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r>
    </w:tbl>
    <w:p w14:paraId="1DFB78FA"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535CCE95"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A6E1A13"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5CEB0C9D"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404FC857"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FC57B42"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66168205"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p w14:paraId="0886DB01"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388C5908"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850691" w:rsidRPr="0048050D" w14:paraId="7720DDB0" w14:textId="77777777" w:rsidTr="00CC238C">
        <w:trPr>
          <w:trHeight w:val="80"/>
        </w:trPr>
        <w:tc>
          <w:tcPr>
            <w:tcW w:w="5134" w:type="dxa"/>
          </w:tcPr>
          <w:p w14:paraId="7B404D10"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6CD951C0"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6822252A"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00F8A430"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5DBF7670"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p w14:paraId="152F9EF4"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5EF1A3AC"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tc>
      </w:tr>
    </w:tbl>
    <w:p w14:paraId="42E5B1D5" w14:textId="28A8B46D" w:rsidR="00850691" w:rsidRPr="0048050D" w:rsidRDefault="007F02F0" w:rsidP="00850691">
      <w:pPr>
        <w:shd w:val="clear" w:color="auto" w:fill="D9D9D9" w:themeFill="background1" w:themeFillShade="D9"/>
        <w:spacing w:after="0" w:line="240" w:lineRule="auto"/>
        <w:jc w:val="center"/>
        <w:rPr>
          <w:rFonts w:ascii="Times New Roman" w:eastAsiaTheme="minorHAnsi" w:hAnsi="Times New Roman"/>
          <w:smallCaps/>
          <w:color w:val="000000" w:themeColor="text1"/>
          <w:sz w:val="24"/>
          <w:szCs w:val="24"/>
        </w:rPr>
      </w:pPr>
      <w:r>
        <w:rPr>
          <w:rFonts w:ascii="Times New Roman" w:eastAsiaTheme="minorHAnsi" w:hAnsi="Times New Roman"/>
          <w:b/>
          <w:smallCaps/>
          <w:color w:val="000000" w:themeColor="text1"/>
          <w:sz w:val="24"/>
          <w:szCs w:val="24"/>
        </w:rPr>
        <w:t>z</w:t>
      </w:r>
      <w:r w:rsidR="00850691" w:rsidRPr="0048050D">
        <w:rPr>
          <w:rFonts w:ascii="Times New Roman" w:eastAsiaTheme="minorHAnsi" w:hAnsi="Times New Roman"/>
          <w:b/>
          <w:smallCaps/>
          <w:color w:val="000000" w:themeColor="text1"/>
          <w:sz w:val="24"/>
          <w:szCs w:val="24"/>
        </w:rPr>
        <w:t>głoszenie przez zdającego zastrzeżeń do rozstrzygnięcia dyrektora oke w sprawie zastrzeżeń do przebiegu  części pisemnej/części praktycznej egzaminu</w:t>
      </w:r>
    </w:p>
    <w:p w14:paraId="00E40CD4" w14:textId="77777777" w:rsidR="00850691" w:rsidRPr="0048050D" w:rsidRDefault="00850691" w:rsidP="00850691">
      <w:pPr>
        <w:spacing w:after="0" w:line="240" w:lineRule="auto"/>
        <w:jc w:val="both"/>
        <w:rPr>
          <w:rFonts w:ascii="Times New Roman" w:hAnsi="Times New Roman"/>
          <w:color w:val="000000" w:themeColor="text1"/>
          <w:sz w:val="20"/>
        </w:rPr>
      </w:pPr>
    </w:p>
    <w:p w14:paraId="47CCC954" w14:textId="77777777"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w:t>
      </w:r>
      <w:r w:rsidR="006F11E8" w:rsidRPr="0048050D">
        <w:rPr>
          <w:rFonts w:ascii="Times New Roman" w:hAnsi="Times New Roman"/>
          <w:color w:val="000000" w:themeColor="text1"/>
        </w:rPr>
        <w:t xml:space="preserve">rozstrzygnięciu </w:t>
      </w:r>
      <w:r w:rsidRPr="0048050D">
        <w:rPr>
          <w:rFonts w:ascii="Times New Roman" w:hAnsi="Times New Roman"/>
          <w:color w:val="000000" w:themeColor="text1"/>
        </w:rPr>
        <w:t xml:space="preserve">zastrzeżeń do </w:t>
      </w:r>
      <w:r w:rsidR="00602A0C" w:rsidRPr="0048050D">
        <w:rPr>
          <w:rFonts w:ascii="Times New Roman" w:hAnsi="Times New Roman"/>
          <w:color w:val="000000" w:themeColor="text1"/>
        </w:rPr>
        <w:t>przebiegu</w:t>
      </w:r>
      <w:r w:rsidR="00D16D9F">
        <w:rPr>
          <w:rFonts w:ascii="Times New Roman" w:hAnsi="Times New Roman"/>
          <w:color w:val="000000" w:themeColor="text1"/>
        </w:rPr>
        <w:t xml:space="preserve"> pisemnej/praktycznej</w:t>
      </w:r>
      <w:r w:rsidRPr="0048050D">
        <w:rPr>
          <w:rFonts w:ascii="Times New Roman" w:hAnsi="Times New Roman"/>
          <w:color w:val="000000" w:themeColor="text1"/>
        </w:rPr>
        <w:t>*</w:t>
      </w:r>
      <w:r w:rsidR="00D16D9F">
        <w:rPr>
          <w:rFonts w:ascii="Times New Roman" w:hAnsi="Times New Roman"/>
          <w:color w:val="000000" w:themeColor="text1"/>
        </w:rPr>
        <w:t xml:space="preserve"> </w:t>
      </w:r>
      <w:r w:rsidRPr="0048050D">
        <w:rPr>
          <w:rFonts w:ascii="Times New Roman" w:hAnsi="Times New Roman"/>
          <w:color w:val="000000" w:themeColor="text1"/>
        </w:rPr>
        <w:t>z zakresu kwalifikacji</w:t>
      </w:r>
    </w:p>
    <w:p w14:paraId="16546AB8" w14:textId="77777777" w:rsidR="00850691" w:rsidRPr="0048050D" w:rsidRDefault="00850691" w:rsidP="00850691">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070"/>
        <w:gridCol w:w="8281"/>
      </w:tblGrid>
      <w:tr w:rsidR="00850691" w:rsidRPr="0048050D" w14:paraId="3BFD08FE" w14:textId="77777777" w:rsidTr="00CC238C">
        <w:trPr>
          <w:jc w:val="center"/>
        </w:trPr>
        <w:tc>
          <w:tcPr>
            <w:tcW w:w="1000" w:type="pct"/>
            <w:tcBorders>
              <w:right w:val="single" w:sz="4" w:space="0" w:color="auto"/>
            </w:tcBorders>
            <w:vAlign w:val="center"/>
          </w:tcPr>
          <w:p w14:paraId="3F8ED38F" w14:textId="77777777" w:rsidR="00850691" w:rsidRPr="0048050D" w:rsidRDefault="000B24BE" w:rsidP="00CC238C">
            <w:pPr>
              <w:spacing w:after="0" w:line="240" w:lineRule="auto"/>
              <w:rPr>
                <w:rFonts w:ascii="Times New Roman" w:hAnsi="Times New Roman"/>
                <w:b/>
                <w:bCs/>
                <w:color w:val="000000" w:themeColor="text1"/>
              </w:rPr>
            </w:pPr>
            <w:r>
              <w:rPr>
                <w:rFonts w:ascii="Times New Roman" w:hAnsi="Times New Roman"/>
                <w:bCs/>
                <w:color w:val="000000" w:themeColor="text1"/>
              </w:rPr>
              <w:t>(</w:t>
            </w:r>
            <w:r w:rsidR="00850691" w:rsidRPr="0048050D">
              <w:rPr>
                <w:rFonts w:ascii="Times New Roman" w:hAnsi="Times New Roman"/>
                <w:bCs/>
                <w:color w:val="000000" w:themeColor="text1"/>
              </w:rPr>
              <w:t xml:space="preserve">oznaczenie </w:t>
            </w:r>
            <w:r w:rsidR="00850691" w:rsidRPr="0048050D">
              <w:rPr>
                <w:rFonts w:ascii="Times New Roman" w:hAnsi="Times New Roman"/>
                <w:bCs/>
                <w:color w:val="000000" w:themeColor="text1"/>
              </w:rPr>
              <w:br/>
              <w:t>i nazwa  kwalifikacji</w:t>
            </w:r>
            <w:r>
              <w:rPr>
                <w:rFonts w:ascii="Times New Roman" w:hAnsi="Times New Roman"/>
                <w:bCs/>
                <w:color w:val="000000" w:themeColor="text1"/>
              </w:rPr>
              <w:t>)</w:t>
            </w:r>
          </w:p>
        </w:tc>
        <w:tc>
          <w:tcPr>
            <w:tcW w:w="4000" w:type="pct"/>
            <w:tcBorders>
              <w:top w:val="single" w:sz="4" w:space="0" w:color="auto"/>
              <w:left w:val="single" w:sz="4" w:space="0" w:color="auto"/>
              <w:bottom w:val="single" w:sz="4" w:space="0" w:color="auto"/>
              <w:right w:val="single" w:sz="4" w:space="0" w:color="auto"/>
            </w:tcBorders>
            <w:vAlign w:val="center"/>
          </w:tcPr>
          <w:p w14:paraId="6556F00F" w14:textId="77777777" w:rsidR="00850691" w:rsidRPr="0048050D" w:rsidRDefault="00850691" w:rsidP="00CC238C">
            <w:pPr>
              <w:spacing w:after="0" w:line="240" w:lineRule="auto"/>
              <w:rPr>
                <w:rFonts w:ascii="Times New Roman" w:hAnsi="Times New Roman"/>
                <w:b/>
                <w:bCs/>
                <w:color w:val="000000" w:themeColor="text1"/>
              </w:rPr>
            </w:pPr>
          </w:p>
          <w:p w14:paraId="53446ADB" w14:textId="77777777" w:rsidR="00850691" w:rsidRPr="0048050D" w:rsidRDefault="00850691" w:rsidP="00CC238C">
            <w:pPr>
              <w:spacing w:after="0" w:line="240" w:lineRule="auto"/>
              <w:rPr>
                <w:rFonts w:ascii="Times New Roman" w:hAnsi="Times New Roman"/>
                <w:b/>
                <w:bCs/>
                <w:color w:val="000000" w:themeColor="text1"/>
              </w:rPr>
            </w:pPr>
          </w:p>
          <w:p w14:paraId="02C4339F" w14:textId="77777777" w:rsidR="00850691" w:rsidRPr="0048050D" w:rsidRDefault="00850691" w:rsidP="00CC238C">
            <w:pPr>
              <w:spacing w:after="0" w:line="240" w:lineRule="auto"/>
              <w:rPr>
                <w:rFonts w:ascii="Times New Roman" w:hAnsi="Times New Roman"/>
                <w:b/>
                <w:bCs/>
                <w:color w:val="000000" w:themeColor="text1"/>
              </w:rPr>
            </w:pPr>
          </w:p>
        </w:tc>
      </w:tr>
    </w:tbl>
    <w:p w14:paraId="754ED4E2" w14:textId="77777777" w:rsidR="00850691" w:rsidRPr="0048050D" w:rsidRDefault="00850691" w:rsidP="00850691">
      <w:pPr>
        <w:spacing w:after="0" w:line="240" w:lineRule="auto"/>
        <w:jc w:val="both"/>
        <w:rPr>
          <w:rFonts w:ascii="Times New Roman" w:hAnsi="Times New Roman"/>
          <w:color w:val="000000" w:themeColor="text1"/>
        </w:rPr>
      </w:pPr>
    </w:p>
    <w:p w14:paraId="6C49E66C" w14:textId="43B32CD8"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na podstawie art. 44 zzzr ust. 3  ustawy z dnia 7 września 1991 r.</w:t>
      </w:r>
      <w:r w:rsidR="0091044C">
        <w:rPr>
          <w:rFonts w:ascii="Times New Roman" w:hAnsi="Times New Roman"/>
          <w:color w:val="000000" w:themeColor="text1"/>
        </w:rPr>
        <w:t xml:space="preserve"> o sys</w:t>
      </w:r>
      <w:r w:rsidR="00436FAB">
        <w:rPr>
          <w:rFonts w:ascii="Times New Roman" w:hAnsi="Times New Roman"/>
          <w:color w:val="000000" w:themeColor="text1"/>
        </w:rPr>
        <w:t xml:space="preserve">temie oświaty </w:t>
      </w:r>
      <w:r w:rsidR="006A4734">
        <w:rPr>
          <w:rFonts w:ascii="Times New Roman" w:eastAsia="Times New Roman" w:hAnsi="Times New Roman"/>
          <w:color w:val="000000" w:themeColor="text1"/>
          <w:lang w:eastAsia="pl-PL"/>
        </w:rPr>
        <w:t>w brzmieniu obo</w:t>
      </w:r>
      <w:r w:rsidR="000B366B">
        <w:rPr>
          <w:rFonts w:ascii="Times New Roman" w:eastAsia="Times New Roman" w:hAnsi="Times New Roman"/>
          <w:color w:val="000000" w:themeColor="text1"/>
          <w:lang w:eastAsia="pl-PL"/>
        </w:rPr>
        <w:t>wiązującym przed 1 września 2017</w:t>
      </w:r>
      <w:r w:rsidR="006A4734">
        <w:rPr>
          <w:rFonts w:ascii="Times New Roman" w:eastAsia="Times New Roman" w:hAnsi="Times New Roman"/>
          <w:color w:val="000000" w:themeColor="text1"/>
          <w:lang w:eastAsia="pl-PL"/>
        </w:rPr>
        <w:t xml:space="preserve"> r.</w:t>
      </w:r>
      <w:r w:rsidR="006A4734"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14:paraId="6A19B50B" w14:textId="77777777" w:rsidR="00850691" w:rsidRPr="0048050D" w:rsidRDefault="00850691" w:rsidP="00850691">
      <w:pPr>
        <w:spacing w:after="0" w:line="240" w:lineRule="auto"/>
        <w:jc w:val="both"/>
        <w:rPr>
          <w:rFonts w:ascii="Times New Roman" w:hAnsi="Times New Roman"/>
          <w:color w:val="000000" w:themeColor="text1"/>
        </w:rPr>
      </w:pPr>
    </w:p>
    <w:p w14:paraId="774351EA"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6CAA85ED"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64E0C21E"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1D83DDD4"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66E1DB31"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01A2C417" w14:textId="77777777" w:rsidR="00850691" w:rsidRPr="0048050D" w:rsidRDefault="00850691" w:rsidP="00850691">
      <w:pPr>
        <w:spacing w:after="0" w:line="480" w:lineRule="auto"/>
        <w:jc w:val="both"/>
        <w:rPr>
          <w:rFonts w:ascii="Times New Roman" w:hAnsi="Times New Roman"/>
          <w:color w:val="000000" w:themeColor="text1"/>
          <w:sz w:val="20"/>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05D9E89D" w14:textId="77777777" w:rsidTr="00CC238C">
        <w:trPr>
          <w:jc w:val="right"/>
        </w:trPr>
        <w:tc>
          <w:tcPr>
            <w:tcW w:w="4216" w:type="dxa"/>
          </w:tcPr>
          <w:p w14:paraId="5C495F4D" w14:textId="77777777" w:rsidR="00850691" w:rsidRPr="0048050D" w:rsidRDefault="00850691" w:rsidP="00CC238C">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850691" w:rsidRPr="0048050D" w14:paraId="6AD40FC6" w14:textId="77777777" w:rsidTr="00CC238C">
        <w:trPr>
          <w:jc w:val="right"/>
        </w:trPr>
        <w:tc>
          <w:tcPr>
            <w:tcW w:w="4216" w:type="dxa"/>
          </w:tcPr>
          <w:p w14:paraId="13BD9399" w14:textId="77777777" w:rsidR="00850691" w:rsidRPr="0048050D" w:rsidRDefault="00850691" w:rsidP="00CC238C">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646E0BCC" w14:textId="77777777" w:rsidR="00850691" w:rsidRDefault="00850691" w:rsidP="00850691">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6CC78E76" w14:textId="77777777" w:rsidR="0048050D" w:rsidRDefault="0048050D" w:rsidP="00850691">
      <w:pPr>
        <w:spacing w:after="0" w:line="240" w:lineRule="auto"/>
        <w:jc w:val="both"/>
        <w:rPr>
          <w:rFonts w:ascii="Times New Roman" w:hAnsi="Times New Roman"/>
          <w:color w:val="000000" w:themeColor="text1"/>
          <w:sz w:val="18"/>
        </w:rPr>
      </w:pPr>
    </w:p>
    <w:p w14:paraId="3EB140A6" w14:textId="77777777" w:rsidR="001875C0" w:rsidRPr="0048050D" w:rsidRDefault="001875C0" w:rsidP="00850691">
      <w:pPr>
        <w:spacing w:after="0" w:line="240" w:lineRule="auto"/>
        <w:jc w:val="both"/>
        <w:rPr>
          <w:rFonts w:ascii="Times New Roman" w:hAnsi="Times New Roman"/>
          <w:color w:val="000000" w:themeColor="text1"/>
          <w:sz w:val="18"/>
        </w:rPr>
      </w:pPr>
    </w:p>
    <w:p w14:paraId="3109FCD8" w14:textId="77777777" w:rsidR="00850691" w:rsidRPr="0048050D" w:rsidRDefault="00850691" w:rsidP="00850691">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 xml:space="preserve">CZĘŚĆ B   Wypełnia dyrektor </w:t>
      </w:r>
      <w:r w:rsidR="0094450C">
        <w:rPr>
          <w:rFonts w:ascii="Times New Roman" w:hAnsi="Times New Roman"/>
          <w:b/>
          <w:color w:val="000000" w:themeColor="text1"/>
          <w:sz w:val="24"/>
          <w:szCs w:val="24"/>
        </w:rPr>
        <w:t>oke</w:t>
      </w:r>
    </w:p>
    <w:tbl>
      <w:tblPr>
        <w:tblStyle w:val="Tabela-Siatka"/>
        <w:tblW w:w="10078" w:type="dxa"/>
        <w:tblInd w:w="-5" w:type="dxa"/>
        <w:tblLook w:val="04A0" w:firstRow="1" w:lastRow="0" w:firstColumn="1" w:lastColumn="0" w:noHBand="0" w:noVBand="1"/>
      </w:tblPr>
      <w:tblGrid>
        <w:gridCol w:w="596"/>
        <w:gridCol w:w="6754"/>
        <w:gridCol w:w="1612"/>
        <w:gridCol w:w="1116"/>
      </w:tblGrid>
      <w:tr w:rsidR="00A123A2" w:rsidRPr="0048050D" w14:paraId="2FD31DF7" w14:textId="77777777" w:rsidTr="00A123A2">
        <w:tc>
          <w:tcPr>
            <w:tcW w:w="596" w:type="dxa"/>
            <w:vAlign w:val="center"/>
          </w:tcPr>
          <w:p w14:paraId="6735AA75" w14:textId="10B62324" w:rsidR="00A123A2" w:rsidRPr="0048050D" w:rsidRDefault="000B24BE" w:rsidP="00CC238C">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Lp.</w:t>
            </w:r>
          </w:p>
        </w:tc>
        <w:tc>
          <w:tcPr>
            <w:tcW w:w="6754" w:type="dxa"/>
            <w:vAlign w:val="center"/>
          </w:tcPr>
          <w:p w14:paraId="10D928FE" w14:textId="77777777" w:rsidR="00A123A2" w:rsidRPr="0048050D" w:rsidRDefault="00BD4ED9"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w:t>
            </w:r>
            <w:r w:rsidR="00CC238C" w:rsidRPr="0048050D">
              <w:rPr>
                <w:rFonts w:ascii="Times New Roman" w:hAnsi="Times New Roman"/>
                <w:b/>
                <w:color w:val="000000" w:themeColor="text1"/>
                <w:sz w:val="20"/>
              </w:rPr>
              <w:t>okumenty potw</w:t>
            </w:r>
            <w:r w:rsidRPr="0048050D">
              <w:rPr>
                <w:rFonts w:ascii="Times New Roman" w:hAnsi="Times New Roman"/>
                <w:b/>
                <w:color w:val="000000" w:themeColor="text1"/>
                <w:sz w:val="20"/>
              </w:rPr>
              <w:t>ierdzające:</w:t>
            </w:r>
          </w:p>
        </w:tc>
        <w:tc>
          <w:tcPr>
            <w:tcW w:w="1612" w:type="dxa"/>
            <w:vAlign w:val="center"/>
          </w:tcPr>
          <w:p w14:paraId="76064D9F"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6ADCB330"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A123A2" w:rsidRPr="0048050D" w14:paraId="3D668162" w14:textId="77777777" w:rsidTr="00A123A2">
        <w:trPr>
          <w:cantSplit/>
        </w:trPr>
        <w:tc>
          <w:tcPr>
            <w:tcW w:w="596" w:type="dxa"/>
            <w:vAlign w:val="center"/>
          </w:tcPr>
          <w:p w14:paraId="51316B5D" w14:textId="77777777" w:rsidR="00A123A2" w:rsidRPr="0048050D" w:rsidRDefault="00A123A2" w:rsidP="00CC238C">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54" w:type="dxa"/>
            <w:vAlign w:val="center"/>
          </w:tcPr>
          <w:p w14:paraId="6FF0B86E" w14:textId="77777777" w:rsidR="00A123A2" w:rsidRPr="0048050D" w:rsidRDefault="00A123A2" w:rsidP="00A123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Złożenie przez zdającego zastrzeżeń do przebiegu części pisemnej/części praktycznej* egzaminu potwierdzającego kwalifikacje w zawodzie</w:t>
            </w:r>
          </w:p>
        </w:tc>
        <w:tc>
          <w:tcPr>
            <w:tcW w:w="1612" w:type="dxa"/>
          </w:tcPr>
          <w:p w14:paraId="00E05883"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39B05981"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6812B000" w14:textId="77777777" w:rsidTr="00A123A2">
        <w:trPr>
          <w:cantSplit/>
        </w:trPr>
        <w:tc>
          <w:tcPr>
            <w:tcW w:w="596" w:type="dxa"/>
            <w:vAlign w:val="center"/>
          </w:tcPr>
          <w:p w14:paraId="207E518A"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54" w:type="dxa"/>
            <w:vAlign w:val="center"/>
          </w:tcPr>
          <w:p w14:paraId="290AD2CE" w14:textId="77777777" w:rsidR="00A123A2" w:rsidRPr="0048050D" w:rsidRDefault="00CC238C"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Przeprowadzenie przez</w:t>
            </w:r>
            <w:r w:rsidR="00A123A2" w:rsidRPr="0048050D">
              <w:rPr>
                <w:rFonts w:ascii="Times New Roman" w:hAnsi="Times New Roman"/>
                <w:color w:val="000000" w:themeColor="text1"/>
                <w:sz w:val="24"/>
                <w:szCs w:val="24"/>
              </w:rPr>
              <w:t xml:space="preserve"> </w:t>
            </w:r>
            <w:r w:rsidR="00641FFF" w:rsidRPr="0048050D">
              <w:rPr>
                <w:rFonts w:ascii="Times New Roman" w:hAnsi="Times New Roman"/>
                <w:color w:val="000000" w:themeColor="text1"/>
                <w:sz w:val="24"/>
                <w:szCs w:val="24"/>
              </w:rPr>
              <w:t xml:space="preserve">oke </w:t>
            </w:r>
            <w:r w:rsidR="00A123A2" w:rsidRPr="0048050D">
              <w:rPr>
                <w:rFonts w:ascii="Times New Roman" w:hAnsi="Times New Roman"/>
                <w:color w:val="000000" w:themeColor="text1"/>
                <w:sz w:val="24"/>
                <w:szCs w:val="24"/>
              </w:rPr>
              <w:t xml:space="preserve">postępowania wyjaśniającego zastrzeżenia </w:t>
            </w:r>
          </w:p>
        </w:tc>
        <w:tc>
          <w:tcPr>
            <w:tcW w:w="1612" w:type="dxa"/>
          </w:tcPr>
          <w:p w14:paraId="1F46011B"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5BA51B3C"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68B89936" w14:textId="77777777" w:rsidTr="00A123A2">
        <w:trPr>
          <w:cantSplit/>
        </w:trPr>
        <w:tc>
          <w:tcPr>
            <w:tcW w:w="596" w:type="dxa"/>
            <w:vAlign w:val="center"/>
          </w:tcPr>
          <w:p w14:paraId="2FF6DCB9"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54" w:type="dxa"/>
            <w:vAlign w:val="center"/>
          </w:tcPr>
          <w:p w14:paraId="2C7E6E30" w14:textId="77777777" w:rsidR="00A123A2" w:rsidRPr="0048050D" w:rsidRDefault="00641FFF" w:rsidP="006F11E8">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Rozstrzygnięcie</w:t>
            </w:r>
            <w:r w:rsidR="00A123A2" w:rsidRPr="0048050D">
              <w:rPr>
                <w:rFonts w:ascii="Times New Roman" w:hAnsi="Times New Roman"/>
                <w:color w:val="000000" w:themeColor="text1"/>
                <w:sz w:val="24"/>
                <w:szCs w:val="24"/>
              </w:rPr>
              <w:t xml:space="preserve"> dyrektora OKE </w:t>
            </w:r>
            <w:r w:rsidR="006F11E8" w:rsidRPr="0048050D">
              <w:rPr>
                <w:rFonts w:ascii="Times New Roman" w:hAnsi="Times New Roman"/>
                <w:color w:val="000000" w:themeColor="text1"/>
                <w:sz w:val="24"/>
                <w:szCs w:val="24"/>
              </w:rPr>
              <w:t xml:space="preserve">w sprawie </w:t>
            </w:r>
            <w:r w:rsidR="00A123A2" w:rsidRPr="0048050D">
              <w:rPr>
                <w:rFonts w:ascii="Times New Roman" w:hAnsi="Times New Roman"/>
                <w:color w:val="000000" w:themeColor="text1"/>
                <w:sz w:val="24"/>
                <w:szCs w:val="24"/>
              </w:rPr>
              <w:t xml:space="preserve">złożonych zastrzeżeń  </w:t>
            </w:r>
            <w:r w:rsidRPr="0048050D">
              <w:rPr>
                <w:rFonts w:ascii="Times New Roman" w:hAnsi="Times New Roman"/>
                <w:color w:val="000000" w:themeColor="text1"/>
                <w:sz w:val="24"/>
                <w:szCs w:val="24"/>
              </w:rPr>
              <w:t xml:space="preserve">do przebiegu egzaminu </w:t>
            </w:r>
            <w:r w:rsidR="00A123A2" w:rsidRPr="0048050D">
              <w:rPr>
                <w:rFonts w:ascii="Times New Roman" w:hAnsi="Times New Roman"/>
                <w:color w:val="000000" w:themeColor="text1"/>
                <w:sz w:val="24"/>
                <w:szCs w:val="24"/>
              </w:rPr>
              <w:t>(data przekazania</w:t>
            </w:r>
            <w:r w:rsidRPr="0048050D">
              <w:rPr>
                <w:rFonts w:ascii="Times New Roman" w:hAnsi="Times New Roman"/>
                <w:color w:val="000000" w:themeColor="text1"/>
                <w:sz w:val="24"/>
                <w:szCs w:val="24"/>
              </w:rPr>
              <w:t xml:space="preserve"> zdającemu</w:t>
            </w:r>
            <w:r w:rsidR="00A123A2" w:rsidRPr="0048050D">
              <w:rPr>
                <w:rFonts w:ascii="Times New Roman" w:hAnsi="Times New Roman"/>
                <w:color w:val="000000" w:themeColor="text1"/>
                <w:sz w:val="24"/>
                <w:szCs w:val="24"/>
              </w:rPr>
              <w:t>)</w:t>
            </w:r>
          </w:p>
        </w:tc>
        <w:tc>
          <w:tcPr>
            <w:tcW w:w="1612" w:type="dxa"/>
          </w:tcPr>
          <w:p w14:paraId="0955FE22"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430317E6"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5A50D275" w14:textId="77777777" w:rsidTr="00A123A2">
        <w:trPr>
          <w:cantSplit/>
        </w:trPr>
        <w:tc>
          <w:tcPr>
            <w:tcW w:w="596" w:type="dxa"/>
            <w:vAlign w:val="center"/>
          </w:tcPr>
          <w:p w14:paraId="0CDA9179" w14:textId="77777777" w:rsidR="00A123A2" w:rsidRPr="0048050D" w:rsidRDefault="00641FFF"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54" w:type="dxa"/>
            <w:vAlign w:val="center"/>
          </w:tcPr>
          <w:p w14:paraId="380B952A" w14:textId="77777777" w:rsidR="00A123A2" w:rsidRPr="0048050D" w:rsidRDefault="00A123A2"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Wniesienie przez zdającego do </w:t>
            </w:r>
            <w:r w:rsidR="00C83D8C">
              <w:rPr>
                <w:rFonts w:ascii="Times New Roman" w:hAnsi="Times New Roman"/>
                <w:color w:val="000000" w:themeColor="text1"/>
                <w:sz w:val="24"/>
                <w:szCs w:val="24"/>
              </w:rPr>
              <w:t>Dyrektora CKE</w:t>
            </w:r>
            <w:r w:rsidRPr="0048050D">
              <w:rPr>
                <w:rFonts w:ascii="Times New Roman" w:hAnsi="Times New Roman"/>
                <w:color w:val="000000" w:themeColor="text1"/>
                <w:sz w:val="24"/>
                <w:szCs w:val="24"/>
              </w:rPr>
              <w:t xml:space="preserve">  za pośrednictwem dyrektora oke zastrzeżenia do rozstrzygnięcia dyrektora oke</w:t>
            </w:r>
          </w:p>
        </w:tc>
        <w:tc>
          <w:tcPr>
            <w:tcW w:w="1612" w:type="dxa"/>
          </w:tcPr>
          <w:p w14:paraId="2F664DAA"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02BE51B2"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bl>
    <w:p w14:paraId="69A6C691"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6C4E13FF" w14:textId="77777777" w:rsidTr="00D15C09">
        <w:trPr>
          <w:jc w:val="right"/>
        </w:trPr>
        <w:tc>
          <w:tcPr>
            <w:tcW w:w="4216" w:type="dxa"/>
          </w:tcPr>
          <w:p w14:paraId="3E1CA761" w14:textId="77777777" w:rsidR="004E3DC4" w:rsidRPr="0048050D" w:rsidRDefault="004E3DC4" w:rsidP="00D15C09">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14:paraId="6C290C03" w14:textId="77777777" w:rsidTr="00D15C09">
        <w:trPr>
          <w:jc w:val="right"/>
        </w:trPr>
        <w:tc>
          <w:tcPr>
            <w:tcW w:w="4216" w:type="dxa"/>
          </w:tcPr>
          <w:p w14:paraId="0A61FCB9" w14:textId="77777777" w:rsidR="004E3DC4" w:rsidRPr="0048050D" w:rsidRDefault="004E3DC4" w:rsidP="00D15C0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7DBEC1E0" w14:textId="77777777" w:rsidR="00850691" w:rsidRPr="0048050D" w:rsidRDefault="00850691" w:rsidP="00850691">
      <w:pPr>
        <w:spacing w:after="0" w:line="240" w:lineRule="auto"/>
        <w:jc w:val="both"/>
        <w:rPr>
          <w:rFonts w:ascii="Times New Roman" w:hAnsi="Times New Roman"/>
          <w:color w:val="000000" w:themeColor="text1"/>
          <w:sz w:val="18"/>
        </w:rPr>
      </w:pPr>
    </w:p>
    <w:p w14:paraId="1A20B912"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850691" w:rsidRPr="0048050D" w14:paraId="6D51ABA3" w14:textId="77777777" w:rsidTr="00CC238C">
        <w:tc>
          <w:tcPr>
            <w:tcW w:w="9778" w:type="dxa"/>
            <w:shd w:val="clear" w:color="auto" w:fill="auto"/>
          </w:tcPr>
          <w:p w14:paraId="7468A367" w14:textId="77777777" w:rsidR="00850691" w:rsidRPr="0048050D" w:rsidRDefault="00850691" w:rsidP="00C938C3">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CZĘŚĆ C. </w:t>
            </w:r>
            <w:r w:rsidRPr="006A4734">
              <w:rPr>
                <w:rFonts w:ascii="Times New Roman" w:hAnsi="Times New Roman"/>
                <w:b/>
                <w:color w:val="000000" w:themeColor="text1"/>
                <w:sz w:val="24"/>
                <w:szCs w:val="24"/>
              </w:rPr>
              <w:t xml:space="preserve">Wypełnia </w:t>
            </w:r>
            <w:r w:rsidR="00C938C3" w:rsidRPr="006A4734">
              <w:rPr>
                <w:rFonts w:ascii="Times New Roman" w:hAnsi="Times New Roman"/>
                <w:b/>
                <w:color w:val="000000" w:themeColor="text1"/>
                <w:sz w:val="24"/>
                <w:szCs w:val="24"/>
              </w:rPr>
              <w:t>D</w:t>
            </w:r>
            <w:r w:rsidRPr="006A4734">
              <w:rPr>
                <w:rFonts w:ascii="Times New Roman" w:hAnsi="Times New Roman"/>
                <w:b/>
                <w:color w:val="000000" w:themeColor="text1"/>
                <w:sz w:val="24"/>
                <w:szCs w:val="24"/>
              </w:rPr>
              <w:t xml:space="preserve">yrektor </w:t>
            </w:r>
            <w:r w:rsidRPr="0048050D">
              <w:rPr>
                <w:rFonts w:ascii="Times New Roman" w:hAnsi="Times New Roman"/>
                <w:b/>
                <w:color w:val="000000" w:themeColor="text1"/>
                <w:sz w:val="24"/>
                <w:szCs w:val="24"/>
              </w:rPr>
              <w:t>Centralnej Komisji Egzaminacyjnej</w:t>
            </w:r>
          </w:p>
        </w:tc>
      </w:tr>
    </w:tbl>
    <w:p w14:paraId="71328AEA" w14:textId="77777777" w:rsidR="00850691" w:rsidRPr="0048050D" w:rsidRDefault="00850691" w:rsidP="00850691">
      <w:pPr>
        <w:spacing w:after="0" w:line="240" w:lineRule="auto"/>
        <w:jc w:val="both"/>
        <w:rPr>
          <w:rFonts w:ascii="Times New Roman" w:hAnsi="Times New Roman"/>
          <w:b/>
          <w:color w:val="000000" w:themeColor="text1"/>
          <w:sz w:val="24"/>
          <w:szCs w:val="24"/>
        </w:rPr>
      </w:pPr>
    </w:p>
    <w:p w14:paraId="3B083934" w14:textId="782903B4" w:rsidR="00850691" w:rsidRPr="006A4734" w:rsidRDefault="00850691" w:rsidP="00850691">
      <w:pPr>
        <w:spacing w:after="0" w:line="240" w:lineRule="auto"/>
        <w:jc w:val="both"/>
        <w:rPr>
          <w:rFonts w:ascii="Times New Roman" w:hAnsi="Times New Roman"/>
          <w:color w:val="000000" w:themeColor="text1"/>
        </w:rPr>
      </w:pPr>
      <w:r w:rsidRPr="006A4734">
        <w:rPr>
          <w:rFonts w:ascii="Times New Roman" w:hAnsi="Times New Roman"/>
          <w:color w:val="000000" w:themeColor="text1"/>
        </w:rPr>
        <w:t xml:space="preserve">Po zapoznaniu się z dokumentacją stanowiącą podstawę </w:t>
      </w:r>
      <w:r w:rsidR="00602A0C" w:rsidRPr="006A4734">
        <w:rPr>
          <w:rFonts w:ascii="Times New Roman" w:hAnsi="Times New Roman"/>
          <w:color w:val="000000" w:themeColor="text1"/>
        </w:rPr>
        <w:t xml:space="preserve">rozstrzygnięcia w sprawie </w:t>
      </w:r>
      <w:r w:rsidR="000B24BE" w:rsidRPr="006A4734">
        <w:rPr>
          <w:rFonts w:ascii="Times New Roman" w:hAnsi="Times New Roman"/>
          <w:color w:val="000000" w:themeColor="text1"/>
        </w:rPr>
        <w:t>oddaleni</w:t>
      </w:r>
      <w:r w:rsidR="000B24BE">
        <w:rPr>
          <w:rFonts w:ascii="Times New Roman" w:hAnsi="Times New Roman"/>
          <w:color w:val="000000" w:themeColor="text1"/>
        </w:rPr>
        <w:t>a</w:t>
      </w:r>
      <w:r w:rsidR="000B24BE" w:rsidRPr="006A4734">
        <w:rPr>
          <w:rFonts w:ascii="Times New Roman" w:hAnsi="Times New Roman"/>
          <w:color w:val="000000" w:themeColor="text1"/>
        </w:rPr>
        <w:t xml:space="preserve"> </w:t>
      </w:r>
      <w:r w:rsidR="00602A0C" w:rsidRPr="006A4734">
        <w:rPr>
          <w:rFonts w:ascii="Times New Roman" w:hAnsi="Times New Roman"/>
          <w:color w:val="000000" w:themeColor="text1"/>
        </w:rPr>
        <w:t>zastrzeżeń do przebiegu egzaminu potwierdzającego</w:t>
      </w:r>
      <w:r w:rsidRPr="006A4734">
        <w:rPr>
          <w:rFonts w:ascii="Times New Roman" w:hAnsi="Times New Roman"/>
          <w:color w:val="000000" w:themeColor="text1"/>
        </w:rPr>
        <w:t xml:space="preserve"> kwalifikacje</w:t>
      </w:r>
      <w:r w:rsidR="0048050D" w:rsidRPr="006A4734">
        <w:rPr>
          <w:rFonts w:ascii="Times New Roman" w:hAnsi="Times New Roman"/>
          <w:color w:val="000000" w:themeColor="text1"/>
        </w:rPr>
        <w:t xml:space="preserve"> w zawodzie w części pisemnej/ </w:t>
      </w:r>
      <w:r w:rsidRPr="006A4734">
        <w:rPr>
          <w:rFonts w:ascii="Times New Roman" w:hAnsi="Times New Roman"/>
          <w:color w:val="000000" w:themeColor="text1"/>
        </w:rPr>
        <w:t xml:space="preserve">praktycznej* ww. zdającego oraz rozważeniu zastrzeżeń dotyczących powyższego </w:t>
      </w:r>
      <w:r w:rsidR="00602A0C" w:rsidRPr="006A4734">
        <w:rPr>
          <w:rFonts w:ascii="Times New Roman" w:hAnsi="Times New Roman"/>
          <w:color w:val="000000" w:themeColor="text1"/>
        </w:rPr>
        <w:t>rozstrzygnięcia</w:t>
      </w:r>
      <w:r w:rsidRPr="006A4734">
        <w:rPr>
          <w:rFonts w:ascii="Times New Roman" w:hAnsi="Times New Roman"/>
          <w:color w:val="000000" w:themeColor="text1"/>
        </w:rPr>
        <w:t>, uprzejmie informuję, że  zgodnie z art. 44 zzzr. ust. 5 ustawy z dnia 7 września 1991 r. o sy</w:t>
      </w:r>
      <w:r w:rsidR="0097435B" w:rsidRPr="006A4734">
        <w:rPr>
          <w:rFonts w:ascii="Times New Roman" w:hAnsi="Times New Roman"/>
          <w:color w:val="000000" w:themeColor="text1"/>
        </w:rPr>
        <w:t xml:space="preserve">stemie oświaty </w:t>
      </w:r>
      <w:r w:rsidR="006A4734" w:rsidRPr="006A4734">
        <w:rPr>
          <w:rFonts w:ascii="Times New Roman" w:eastAsia="Times New Roman" w:hAnsi="Times New Roman"/>
          <w:color w:val="000000" w:themeColor="text1"/>
          <w:lang w:eastAsia="pl-PL"/>
        </w:rPr>
        <w:t xml:space="preserve">w brzmieniu obowiązującym przed 1 września </w:t>
      </w:r>
      <w:r w:rsidR="00FE4EFD">
        <w:rPr>
          <w:rFonts w:ascii="Times New Roman" w:eastAsia="Times New Roman" w:hAnsi="Times New Roman"/>
          <w:color w:val="000000" w:themeColor="text1"/>
          <w:lang w:eastAsia="pl-PL"/>
        </w:rPr>
        <w:t xml:space="preserve"> </w:t>
      </w:r>
      <w:r w:rsidR="000B366B">
        <w:rPr>
          <w:rFonts w:ascii="Times New Roman" w:eastAsia="Times New Roman" w:hAnsi="Times New Roman"/>
          <w:color w:val="000000" w:themeColor="text1"/>
          <w:lang w:eastAsia="pl-PL"/>
        </w:rPr>
        <w:t>2017</w:t>
      </w:r>
      <w:r w:rsidR="006A4734" w:rsidRPr="006A4734">
        <w:rPr>
          <w:rFonts w:ascii="Times New Roman" w:eastAsia="Times New Roman" w:hAnsi="Times New Roman"/>
          <w:color w:val="000000" w:themeColor="text1"/>
          <w:lang w:eastAsia="pl-PL"/>
        </w:rPr>
        <w:t xml:space="preserve"> r.</w:t>
      </w:r>
    </w:p>
    <w:p w14:paraId="4587660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661976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18F9E5C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45F0759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4DBA5C1"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972A1AC"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DB1250A"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3FE6DD81" w14:textId="77777777"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3CABCAFA" w14:textId="77777777" w:rsidTr="00CC238C">
        <w:trPr>
          <w:jc w:val="right"/>
        </w:trPr>
        <w:tc>
          <w:tcPr>
            <w:tcW w:w="4216" w:type="dxa"/>
          </w:tcPr>
          <w:p w14:paraId="16CC74DC" w14:textId="77777777" w:rsidR="00850691" w:rsidRPr="0048050D" w:rsidRDefault="00850691" w:rsidP="00CC238C">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21B84A6A" w14:textId="77777777" w:rsidTr="00CC238C">
        <w:trPr>
          <w:jc w:val="right"/>
        </w:trPr>
        <w:tc>
          <w:tcPr>
            <w:tcW w:w="4216" w:type="dxa"/>
          </w:tcPr>
          <w:p w14:paraId="2596B55C"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podpis </w:t>
            </w:r>
            <w:r w:rsidR="00955DDC">
              <w:rPr>
                <w:rFonts w:ascii="Times New Roman" w:hAnsi="Times New Roman"/>
                <w:i/>
                <w:color w:val="000000" w:themeColor="text1"/>
                <w:sz w:val="20"/>
                <w:szCs w:val="20"/>
              </w:rPr>
              <w:t xml:space="preserve">Dyrektora Centralnej Komisji Egzaminacyjnej  </w:t>
            </w:r>
          </w:p>
        </w:tc>
      </w:tr>
    </w:tbl>
    <w:p w14:paraId="360B7CA1"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71B90833"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1EF887CF" w14:textId="77777777" w:rsidR="00443E28" w:rsidRDefault="00443E28" w:rsidP="00850691">
      <w:pPr>
        <w:spacing w:after="0" w:line="240" w:lineRule="auto"/>
        <w:jc w:val="both"/>
        <w:rPr>
          <w:rFonts w:ascii="Times New Roman" w:hAnsi="Times New Roman"/>
          <w:color w:val="000000" w:themeColor="text1"/>
          <w:sz w:val="20"/>
          <w:szCs w:val="20"/>
        </w:rPr>
      </w:pPr>
    </w:p>
    <w:p w14:paraId="627C72F4" w14:textId="77777777" w:rsidR="00850691" w:rsidRPr="0048050D" w:rsidRDefault="004E3DC4" w:rsidP="00850691">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D</w:t>
      </w:r>
      <w:r w:rsidR="00850691" w:rsidRPr="0048050D">
        <w:rPr>
          <w:rFonts w:ascii="Times New Roman" w:hAnsi="Times New Roman"/>
          <w:color w:val="000000" w:themeColor="text1"/>
          <w:sz w:val="20"/>
          <w:szCs w:val="20"/>
        </w:rPr>
        <w:t>yrektor Okręgowej Komisji Egzaminacyjnej  w/we …………………………………….……</w:t>
      </w:r>
    </w:p>
    <w:p w14:paraId="5B52E02B" w14:textId="77777777" w:rsidR="005B09C3" w:rsidRPr="0048050D" w:rsidRDefault="005B09C3" w:rsidP="00641FFF">
      <w:pPr>
        <w:spacing w:after="0" w:line="240" w:lineRule="auto"/>
        <w:jc w:val="both"/>
        <w:rPr>
          <w:rFonts w:ascii="Times New Roman" w:hAnsi="Times New Roman"/>
          <w:color w:val="000000" w:themeColor="text1"/>
          <w:sz w:val="20"/>
          <w:szCs w:val="20"/>
        </w:rPr>
      </w:pPr>
    </w:p>
    <w:p w14:paraId="156EB02F" w14:textId="77777777" w:rsidR="00850691" w:rsidRDefault="00850691" w:rsidP="00641FF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5269B764" w14:textId="77777777" w:rsidR="001875C0" w:rsidRDefault="001875C0" w:rsidP="00641FFF">
      <w:pPr>
        <w:spacing w:after="0" w:line="240" w:lineRule="auto"/>
        <w:jc w:val="both"/>
        <w:rPr>
          <w:rFonts w:ascii="Times New Roman" w:hAnsi="Times New Roman"/>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01FFC449" w14:textId="77777777" w:rsidTr="001875C0">
        <w:tc>
          <w:tcPr>
            <w:tcW w:w="421" w:type="dxa"/>
            <w:vAlign w:val="center"/>
          </w:tcPr>
          <w:p w14:paraId="3CAD59A2" w14:textId="77777777" w:rsidR="001875C0" w:rsidRPr="004D1E04" w:rsidRDefault="001875C0" w:rsidP="00560AB9">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615481AD" w14:textId="542E375B" w:rsidR="001875C0" w:rsidRDefault="001875C0"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FB32EF">
              <w:rPr>
                <w:rFonts w:ascii="Times New Roman" w:hAnsi="Times New Roman"/>
                <w:sz w:val="14"/>
              </w:rPr>
              <w:t xml:space="preserve"> kwalifikacje w zawodzie</w:t>
            </w:r>
            <w:r w:rsidR="00FB32EF"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C19D05A" w14:textId="04954907" w:rsidR="001875C0" w:rsidRDefault="001875C0" w:rsidP="001875C0">
      <w:pPr>
        <w:spacing w:after="0" w:line="240" w:lineRule="auto"/>
        <w:jc w:val="both"/>
        <w:rPr>
          <w:rFonts w:ascii="Times New Roman" w:hAnsi="Times New Roman"/>
          <w:color w:val="000000" w:themeColor="text1"/>
        </w:rPr>
      </w:pPr>
    </w:p>
    <w:p w14:paraId="6E1F4DC8" w14:textId="19747C04" w:rsidR="00DE278C" w:rsidRDefault="00DE278C" w:rsidP="001875C0">
      <w:pPr>
        <w:spacing w:after="0" w:line="240" w:lineRule="auto"/>
        <w:jc w:val="both"/>
        <w:rPr>
          <w:rFonts w:ascii="Times New Roman" w:hAnsi="Times New Roman"/>
          <w:color w:val="000000" w:themeColor="text1"/>
        </w:rPr>
      </w:pPr>
    </w:p>
    <w:sectPr w:rsidR="00DE278C" w:rsidSect="001875C0">
      <w:pgSz w:w="11906" w:h="16838"/>
      <w:pgMar w:top="1276" w:right="707" w:bottom="993" w:left="826" w:header="39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348BB" w14:textId="77777777" w:rsidR="00D93001" w:rsidRDefault="00D93001" w:rsidP="003E13CD">
      <w:pPr>
        <w:spacing w:after="0" w:line="240" w:lineRule="auto"/>
      </w:pPr>
      <w:r>
        <w:separator/>
      </w:r>
    </w:p>
  </w:endnote>
  <w:endnote w:type="continuationSeparator" w:id="0">
    <w:p w14:paraId="7D3CC01E" w14:textId="77777777" w:rsidR="00D93001" w:rsidRDefault="00D93001" w:rsidP="003E1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lfaen">
    <w:panose1 w:val="010A0502050306030303"/>
    <w:charset w:val="EE"/>
    <w:family w:val="roman"/>
    <w:pitch w:val="variable"/>
    <w:sig w:usb0="04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F0487" w14:textId="4F3769B9" w:rsidR="00975C68" w:rsidRDefault="00975C68">
    <w:pPr>
      <w:pStyle w:val="Stopka"/>
      <w:jc w:val="right"/>
    </w:pPr>
  </w:p>
  <w:p w14:paraId="3E1D966E" w14:textId="77777777" w:rsidR="00975C68" w:rsidRDefault="00975C68">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7515024"/>
      <w:docPartObj>
        <w:docPartGallery w:val="Page Numbers (Bottom of Page)"/>
        <w:docPartUnique/>
      </w:docPartObj>
    </w:sdtPr>
    <w:sdtEndPr>
      <w:rPr>
        <w:rFonts w:ascii="Times New Roman" w:hAnsi="Times New Roman"/>
      </w:rPr>
    </w:sdtEndPr>
    <w:sdtContent>
      <w:sdt>
        <w:sdtPr>
          <w:id w:val="1728636285"/>
          <w:docPartObj>
            <w:docPartGallery w:val="Page Numbers (Top of Page)"/>
            <w:docPartUnique/>
          </w:docPartObj>
        </w:sdtPr>
        <w:sdtEndPr>
          <w:rPr>
            <w:rFonts w:ascii="Times New Roman" w:hAnsi="Times New Roman"/>
          </w:rPr>
        </w:sdtEndPr>
        <w:sdtContent>
          <w:p w14:paraId="07C01355" w14:textId="1F00D404" w:rsidR="00975C68" w:rsidRPr="00FA64ED" w:rsidRDefault="00975C68">
            <w:pPr>
              <w:pStyle w:val="Stopka"/>
              <w:jc w:val="center"/>
              <w:rPr>
                <w:rFonts w:ascii="Times New Roman" w:hAnsi="Times New Roman"/>
              </w:rPr>
            </w:pPr>
            <w:r>
              <w:t xml:space="preserve"> </w:t>
            </w:r>
            <w:r>
              <w:tab/>
            </w:r>
            <w:r>
              <w:tab/>
            </w:r>
            <w:r w:rsidRPr="00FA64ED">
              <w:rPr>
                <w:rFonts w:ascii="Times New Roman" w:hAnsi="Times New Roman"/>
                <w:bCs/>
              </w:rPr>
              <w:fldChar w:fldCharType="begin"/>
            </w:r>
            <w:r w:rsidRPr="00FA64ED">
              <w:rPr>
                <w:rFonts w:ascii="Times New Roman" w:hAnsi="Times New Roman"/>
                <w:bCs/>
              </w:rPr>
              <w:instrText>PAGE</w:instrText>
            </w:r>
            <w:r w:rsidRPr="00FA64ED">
              <w:rPr>
                <w:rFonts w:ascii="Times New Roman" w:hAnsi="Times New Roman"/>
                <w:bCs/>
              </w:rPr>
              <w:fldChar w:fldCharType="separate"/>
            </w:r>
            <w:r w:rsidR="00D76DD9">
              <w:rPr>
                <w:rFonts w:ascii="Times New Roman" w:hAnsi="Times New Roman"/>
                <w:bCs/>
                <w:noProof/>
              </w:rPr>
              <w:t>119</w:t>
            </w:r>
            <w:r w:rsidRPr="00FA64ED">
              <w:rPr>
                <w:rFonts w:ascii="Times New Roman" w:hAnsi="Times New Roman"/>
                <w:bCs/>
              </w:rPr>
              <w:fldChar w:fldCharType="end"/>
            </w:r>
            <w:r w:rsidRPr="00FA64ED">
              <w:rPr>
                <w:rFonts w:ascii="Times New Roman" w:hAnsi="Times New Roman"/>
              </w:rPr>
              <w:t xml:space="preserve"> z </w:t>
            </w:r>
            <w:r w:rsidRPr="00FA64ED">
              <w:rPr>
                <w:rFonts w:ascii="Times New Roman" w:hAnsi="Times New Roman"/>
                <w:bCs/>
              </w:rPr>
              <w:fldChar w:fldCharType="begin"/>
            </w:r>
            <w:r w:rsidRPr="00FA64ED">
              <w:rPr>
                <w:rFonts w:ascii="Times New Roman" w:hAnsi="Times New Roman"/>
                <w:bCs/>
              </w:rPr>
              <w:instrText>NUMPAGES</w:instrText>
            </w:r>
            <w:r w:rsidRPr="00FA64ED">
              <w:rPr>
                <w:rFonts w:ascii="Times New Roman" w:hAnsi="Times New Roman"/>
                <w:bCs/>
              </w:rPr>
              <w:fldChar w:fldCharType="separate"/>
            </w:r>
            <w:r w:rsidR="00D76DD9">
              <w:rPr>
                <w:rFonts w:ascii="Times New Roman" w:hAnsi="Times New Roman"/>
                <w:bCs/>
                <w:noProof/>
              </w:rPr>
              <w:t>187</w:t>
            </w:r>
            <w:r w:rsidRPr="00FA64ED">
              <w:rPr>
                <w:rFonts w:ascii="Times New Roman" w:hAnsi="Times New Roman"/>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E9D80" w14:textId="77777777" w:rsidR="00D93001" w:rsidRDefault="00D93001" w:rsidP="003E13CD">
      <w:pPr>
        <w:spacing w:after="0" w:line="240" w:lineRule="auto"/>
      </w:pPr>
      <w:r>
        <w:separator/>
      </w:r>
    </w:p>
  </w:footnote>
  <w:footnote w:type="continuationSeparator" w:id="0">
    <w:p w14:paraId="3F614AA9" w14:textId="77777777" w:rsidR="00D93001" w:rsidRDefault="00D93001" w:rsidP="003E13CD">
      <w:pPr>
        <w:spacing w:after="0" w:line="240" w:lineRule="auto"/>
      </w:pPr>
      <w:r>
        <w:continuationSeparator/>
      </w:r>
    </w:p>
  </w:footnote>
  <w:footnote w:id="1">
    <w:p w14:paraId="263884A6" w14:textId="77777777" w:rsidR="00975C68" w:rsidRDefault="00975C68" w:rsidP="00AD0412">
      <w:pPr>
        <w:pStyle w:val="Tekstprzypisudolnego"/>
        <w:ind w:hanging="142"/>
        <w:rPr>
          <w:rFonts w:ascii="Arial" w:hAnsi="Arial" w:cs="Arial"/>
          <w:sz w:val="16"/>
          <w:szCs w:val="16"/>
          <w:lang w:eastAsia="en-US" w:bidi="en-US"/>
        </w:rPr>
      </w:pPr>
      <w:r>
        <w:rPr>
          <w:rStyle w:val="Odwoanieprzypisudolnego"/>
          <w:sz w:val="18"/>
        </w:rPr>
        <w:footnoteRef/>
      </w:r>
      <w:r>
        <w:rPr>
          <w:sz w:val="18"/>
        </w:rPr>
        <w:t xml:space="preserve"> </w:t>
      </w:r>
      <w:r>
        <w:rPr>
          <w:rFonts w:ascii="Arial" w:hAnsi="Arial" w:cs="Arial"/>
          <w:sz w:val="16"/>
          <w:szCs w:val="16"/>
        </w:rPr>
        <w:t>Rozporządzenie Ministra Edukacji Narodowej z dnia 7 lutego 2012 r. w sprawie podstawy programowej kształcenia w zawodach (Dz.U. z 2012 r. poz. 184, ze zm.)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15:restartNumberingAfterBreak="0">
    <w:nsid w:val="00000003"/>
    <w:multiLevelType w:val="singleLevel"/>
    <w:tmpl w:val="00000003"/>
    <w:lvl w:ilvl="0">
      <w:numFmt w:val="bullet"/>
      <w:lvlText w:val=""/>
      <w:lvlJc w:val="left"/>
      <w:pPr>
        <w:tabs>
          <w:tab w:val="num" w:pos="0"/>
        </w:tabs>
        <w:ind w:left="0" w:firstLine="0"/>
      </w:pPr>
      <w:rPr>
        <w:rFonts w:ascii="Symbol" w:hAnsi="Symbol"/>
      </w:rPr>
    </w:lvl>
  </w:abstractNum>
  <w:abstractNum w:abstractNumId="2" w15:restartNumberingAfterBreak="0">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 w15:restartNumberingAfterBreak="0">
    <w:nsid w:val="010726A7"/>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5" w15:restartNumberingAfterBreak="0">
    <w:nsid w:val="02287456"/>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6" w15:restartNumberingAfterBreak="0">
    <w:nsid w:val="02F94C51"/>
    <w:multiLevelType w:val="hybridMultilevel"/>
    <w:tmpl w:val="2E945C18"/>
    <w:lvl w:ilvl="0" w:tplc="9830D9EE">
      <w:start w:val="1"/>
      <w:numFmt w:val="decimal"/>
      <w:lvlText w:val="%1."/>
      <w:lvlJc w:val="left"/>
      <w:pPr>
        <w:ind w:left="720" w:hanging="360"/>
      </w:pPr>
      <w:rPr>
        <w:rFonts w:ascii="Calibri" w:hAnsi="Calibri" w:cs="Arial" w:hint="default"/>
        <w:b w:val="0"/>
        <w:i w:val="0"/>
        <w:strike w:val="0"/>
        <w:dstrike w:val="0"/>
        <w:color w:val="000000"/>
        <w:sz w:val="24"/>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54556C6"/>
    <w:multiLevelType w:val="hybridMultilevel"/>
    <w:tmpl w:val="245E8968"/>
    <w:lvl w:ilvl="0" w:tplc="5F6E88F8">
      <w:start w:val="1"/>
      <w:numFmt w:val="bullet"/>
      <w:lvlText w:val=""/>
      <w:lvlJc w:val="left"/>
      <w:pPr>
        <w:ind w:left="720" w:hanging="360"/>
      </w:pPr>
      <w:rPr>
        <w:rFonts w:ascii="Symbol" w:hAnsi="Symbol" w:hint="default"/>
      </w:rPr>
    </w:lvl>
    <w:lvl w:ilvl="1" w:tplc="7A22DF5C">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57F030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2" w15:restartNumberingAfterBreak="0">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3" w15:restartNumberingAfterBreak="0">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15" w15:restartNumberingAfterBreak="0">
    <w:nsid w:val="07684393"/>
    <w:multiLevelType w:val="hybridMultilevel"/>
    <w:tmpl w:val="3C1A4130"/>
    <w:lvl w:ilvl="0" w:tplc="CA40723E">
      <w:start w:val="1"/>
      <w:numFmt w:val="upperLetter"/>
      <w:lvlText w:val="%1."/>
      <w:lvlJc w:val="left"/>
      <w:pPr>
        <w:tabs>
          <w:tab w:val="num" w:pos="502"/>
        </w:tabs>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8820697"/>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7" w15:restartNumberingAfterBreak="0">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0A993117"/>
    <w:multiLevelType w:val="hybridMultilevel"/>
    <w:tmpl w:val="50425E10"/>
    <w:lvl w:ilvl="0" w:tplc="04150019">
      <w:start w:val="1"/>
      <w:numFmt w:val="lowerLetter"/>
      <w:lvlText w:val="%1."/>
      <w:lvlJc w:val="left"/>
      <w:pPr>
        <w:ind w:left="720" w:hanging="360"/>
      </w:pPr>
      <w:rPr>
        <w:rFonts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B172C5E"/>
    <w:multiLevelType w:val="multilevel"/>
    <w:tmpl w:val="BCF0CD3E"/>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trike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0D0F3D45"/>
    <w:multiLevelType w:val="hybridMultilevel"/>
    <w:tmpl w:val="237E217A"/>
    <w:lvl w:ilvl="0" w:tplc="04150019">
      <w:start w:val="1"/>
      <w:numFmt w:val="lowerLetter"/>
      <w:lvlText w:val="%1."/>
      <w:lvlJc w:val="left"/>
      <w:pPr>
        <w:ind w:left="1146" w:hanging="360"/>
      </w:pPr>
      <w:rPr>
        <w:rFonts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1" w15:restartNumberingAfterBreak="0">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0E6447BE"/>
    <w:multiLevelType w:val="hybridMultilevel"/>
    <w:tmpl w:val="19729302"/>
    <w:lvl w:ilvl="0" w:tplc="1DA6AFDA">
      <w:start w:val="1"/>
      <w:numFmt w:val="decimal"/>
      <w:lvlText w:val="%1."/>
      <w:lvlJc w:val="center"/>
      <w:pPr>
        <w:ind w:left="720" w:hanging="360"/>
      </w:pPr>
      <w:rPr>
        <w:rFonts w:ascii="Times New Roman" w:hAnsi="Times New Roman" w:cs="Times New Roman" w:hint="default"/>
        <w:b/>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E771143"/>
    <w:multiLevelType w:val="hybridMultilevel"/>
    <w:tmpl w:val="D65C11E2"/>
    <w:lvl w:ilvl="0" w:tplc="3EEA1E4A">
      <w:start w:val="1"/>
      <w:numFmt w:val="lowerLetter"/>
      <w:lvlText w:val="%1."/>
      <w:lvlJc w:val="left"/>
      <w:pPr>
        <w:ind w:left="1146" w:hanging="360"/>
      </w:pPr>
      <w:rPr>
        <w:rFonts w:hint="default"/>
      </w:r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5" w15:restartNumberingAfterBreak="0">
    <w:nsid w:val="0ED11D87"/>
    <w:multiLevelType w:val="hybridMultilevel"/>
    <w:tmpl w:val="D862E86C"/>
    <w:lvl w:ilvl="0" w:tplc="8A3A384A">
      <w:start w:val="1"/>
      <w:numFmt w:val="bullet"/>
      <w:lvlText w:val=""/>
      <w:lvlJc w:val="left"/>
      <w:pPr>
        <w:ind w:left="1571"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6" w15:restartNumberingAfterBreak="0">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27" w15:restartNumberingAfterBreak="0">
    <w:nsid w:val="10635CB6"/>
    <w:multiLevelType w:val="hybridMultilevel"/>
    <w:tmpl w:val="F1EA4B54"/>
    <w:lvl w:ilvl="0" w:tplc="0415000F">
      <w:start w:val="1"/>
      <w:numFmt w:val="decimal"/>
      <w:lvlText w:val="%1."/>
      <w:lvlJc w:val="left"/>
      <w:pPr>
        <w:ind w:left="72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3252A55"/>
    <w:multiLevelType w:val="hybridMultilevel"/>
    <w:tmpl w:val="08FA9B6A"/>
    <w:lvl w:ilvl="0" w:tplc="CFCC4564">
      <w:start w:val="1"/>
      <w:numFmt w:val="decimal"/>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14564AB0"/>
    <w:multiLevelType w:val="hybridMultilevel"/>
    <w:tmpl w:val="FAECE7D8"/>
    <w:lvl w:ilvl="0" w:tplc="04150019">
      <w:start w:val="1"/>
      <w:numFmt w:val="lowerLetter"/>
      <w:lvlText w:val="%1."/>
      <w:lvlJc w:val="left"/>
      <w:pPr>
        <w:ind w:left="868" w:hanging="360"/>
      </w:pPr>
      <w:rPr>
        <w:rFonts w:ascii="Times New Roman" w:hAnsi="Times New Roman" w:cs="Times New Roman"/>
      </w:rPr>
    </w:lvl>
    <w:lvl w:ilvl="1" w:tplc="D7B0180E">
      <w:start w:val="1"/>
      <w:numFmt w:val="lowerLetter"/>
      <w:lvlText w:val="%2."/>
      <w:lvlJc w:val="left"/>
      <w:pPr>
        <w:ind w:left="1588" w:hanging="360"/>
      </w:pPr>
      <w:rPr>
        <w:rFonts w:ascii="Times New Roman" w:eastAsia="Calibri" w:hAnsi="Times New Roman" w:cs="Times New Roman"/>
      </w:rPr>
    </w:lvl>
    <w:lvl w:ilvl="2" w:tplc="0415001B" w:tentative="1">
      <w:start w:val="1"/>
      <w:numFmt w:val="lowerRoman"/>
      <w:lvlText w:val="%3."/>
      <w:lvlJc w:val="right"/>
      <w:pPr>
        <w:ind w:left="2308" w:hanging="180"/>
      </w:pPr>
    </w:lvl>
    <w:lvl w:ilvl="3" w:tplc="0415000F" w:tentative="1">
      <w:start w:val="1"/>
      <w:numFmt w:val="decimal"/>
      <w:lvlText w:val="%4."/>
      <w:lvlJc w:val="left"/>
      <w:pPr>
        <w:ind w:left="3028" w:hanging="360"/>
      </w:pPr>
    </w:lvl>
    <w:lvl w:ilvl="4" w:tplc="04150019" w:tentative="1">
      <w:start w:val="1"/>
      <w:numFmt w:val="lowerLetter"/>
      <w:lvlText w:val="%5."/>
      <w:lvlJc w:val="left"/>
      <w:pPr>
        <w:ind w:left="3748" w:hanging="360"/>
      </w:pPr>
    </w:lvl>
    <w:lvl w:ilvl="5" w:tplc="0415001B" w:tentative="1">
      <w:start w:val="1"/>
      <w:numFmt w:val="lowerRoman"/>
      <w:lvlText w:val="%6."/>
      <w:lvlJc w:val="right"/>
      <w:pPr>
        <w:ind w:left="4468" w:hanging="180"/>
      </w:pPr>
    </w:lvl>
    <w:lvl w:ilvl="6" w:tplc="0415000F" w:tentative="1">
      <w:start w:val="1"/>
      <w:numFmt w:val="decimal"/>
      <w:lvlText w:val="%7."/>
      <w:lvlJc w:val="left"/>
      <w:pPr>
        <w:ind w:left="5188" w:hanging="360"/>
      </w:pPr>
    </w:lvl>
    <w:lvl w:ilvl="7" w:tplc="04150019" w:tentative="1">
      <w:start w:val="1"/>
      <w:numFmt w:val="lowerLetter"/>
      <w:lvlText w:val="%8."/>
      <w:lvlJc w:val="left"/>
      <w:pPr>
        <w:ind w:left="5908" w:hanging="360"/>
      </w:pPr>
    </w:lvl>
    <w:lvl w:ilvl="8" w:tplc="0415001B" w:tentative="1">
      <w:start w:val="1"/>
      <w:numFmt w:val="lowerRoman"/>
      <w:lvlText w:val="%9."/>
      <w:lvlJc w:val="right"/>
      <w:pPr>
        <w:ind w:left="6628" w:hanging="180"/>
      </w:pPr>
    </w:lvl>
  </w:abstractNum>
  <w:abstractNum w:abstractNumId="32" w15:restartNumberingAfterBreak="0">
    <w:nsid w:val="14B34C58"/>
    <w:multiLevelType w:val="hybridMultilevel"/>
    <w:tmpl w:val="FA5C6248"/>
    <w:lvl w:ilvl="0" w:tplc="E67CC6EE">
      <w:start w:val="1"/>
      <w:numFmt w:val="bullet"/>
      <w:lvlText w:val=""/>
      <w:lvlJc w:val="left"/>
      <w:pPr>
        <w:ind w:left="1920"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19783BB9"/>
    <w:multiLevelType w:val="multilevel"/>
    <w:tmpl w:val="40F8E0A2"/>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19FE5B6C"/>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41" w15:restartNumberingAfterBreak="0">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42" w15:restartNumberingAfterBreak="0">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1BEB2E5A"/>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44" w15:restartNumberingAfterBreak="0">
    <w:nsid w:val="1BED7E3A"/>
    <w:multiLevelType w:val="hybridMultilevel"/>
    <w:tmpl w:val="C346DA8A"/>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87D4372C">
      <w:start w:val="1"/>
      <w:numFmt w:val="lowerLetter"/>
      <w:lvlText w:val="%2."/>
      <w:lvlJc w:val="left"/>
      <w:pPr>
        <w:ind w:left="284"/>
      </w:pPr>
      <w:rPr>
        <w:rFonts w:ascii="Calibri" w:eastAsia="Calibri" w:hAnsi="Calibri" w:cs="Times New Roman"/>
        <w:b w:val="0"/>
        <w:i w:val="0"/>
        <w:strike w:val="0"/>
        <w:dstrike w:val="0"/>
        <w:color w:val="000000"/>
        <w:sz w:val="22"/>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46" w15:restartNumberingAfterBreak="0">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47" w15:restartNumberingAfterBreak="0">
    <w:nsid w:val="1CF50FA4"/>
    <w:multiLevelType w:val="hybridMultilevel"/>
    <w:tmpl w:val="6E4E295A"/>
    <w:lvl w:ilvl="0" w:tplc="04150001">
      <w:start w:val="1"/>
      <w:numFmt w:val="bullet"/>
      <w:lvlText w:val=""/>
      <w:lvlJc w:val="left"/>
      <w:pPr>
        <w:ind w:left="644" w:hanging="360"/>
      </w:pPr>
      <w:rPr>
        <w:rFonts w:ascii="Symbol" w:hAnsi="Symbol"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48" w15:restartNumberingAfterBreak="0">
    <w:nsid w:val="1D0E4C76"/>
    <w:multiLevelType w:val="hybridMultilevel"/>
    <w:tmpl w:val="02084E46"/>
    <w:lvl w:ilvl="0" w:tplc="9CC00A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1EC2419C"/>
    <w:multiLevelType w:val="multilevel"/>
    <w:tmpl w:val="6A743B6A"/>
    <w:lvl w:ilvl="0">
      <w:start w:val="1"/>
      <w:numFmt w:val="decimal"/>
      <w:lvlText w:val="%1."/>
      <w:lvlJc w:val="left"/>
      <w:pPr>
        <w:ind w:left="730" w:hanging="360"/>
      </w:pPr>
      <w:rPr>
        <w:rFonts w:cs="Times New Roman" w:hint="default"/>
      </w:rPr>
    </w:lvl>
    <w:lvl w:ilvl="1">
      <w:start w:val="3"/>
      <w:numFmt w:val="decimal"/>
      <w:isLgl/>
      <w:lvlText w:val="%1.%2."/>
      <w:lvlJc w:val="left"/>
      <w:pPr>
        <w:ind w:left="730" w:hanging="360"/>
      </w:pPr>
      <w:rPr>
        <w:rFonts w:hint="default"/>
      </w:rPr>
    </w:lvl>
    <w:lvl w:ilvl="2">
      <w:start w:val="1"/>
      <w:numFmt w:val="decimal"/>
      <w:isLgl/>
      <w:lvlText w:val="%1.%2.%3."/>
      <w:lvlJc w:val="left"/>
      <w:pPr>
        <w:ind w:left="1090" w:hanging="720"/>
      </w:pPr>
      <w:rPr>
        <w:rFonts w:hint="default"/>
      </w:rPr>
    </w:lvl>
    <w:lvl w:ilvl="3">
      <w:start w:val="1"/>
      <w:numFmt w:val="decimal"/>
      <w:isLgl/>
      <w:lvlText w:val="%1.%2.%3.%4."/>
      <w:lvlJc w:val="left"/>
      <w:pPr>
        <w:ind w:left="1090" w:hanging="720"/>
      </w:pPr>
      <w:rPr>
        <w:rFonts w:hint="default"/>
      </w:rPr>
    </w:lvl>
    <w:lvl w:ilvl="4">
      <w:start w:val="1"/>
      <w:numFmt w:val="decimal"/>
      <w:isLgl/>
      <w:lvlText w:val="%1.%2.%3.%4.%5."/>
      <w:lvlJc w:val="left"/>
      <w:pPr>
        <w:ind w:left="1450" w:hanging="1080"/>
      </w:pPr>
      <w:rPr>
        <w:rFonts w:hint="default"/>
      </w:rPr>
    </w:lvl>
    <w:lvl w:ilvl="5">
      <w:start w:val="1"/>
      <w:numFmt w:val="decimal"/>
      <w:isLgl/>
      <w:lvlText w:val="%1.%2.%3.%4.%5.%6."/>
      <w:lvlJc w:val="left"/>
      <w:pPr>
        <w:ind w:left="1450" w:hanging="1080"/>
      </w:pPr>
      <w:rPr>
        <w:rFonts w:hint="default"/>
      </w:rPr>
    </w:lvl>
    <w:lvl w:ilvl="6">
      <w:start w:val="1"/>
      <w:numFmt w:val="decimal"/>
      <w:isLgl/>
      <w:lvlText w:val="%1.%2.%3.%4.%5.%6.%7."/>
      <w:lvlJc w:val="left"/>
      <w:pPr>
        <w:ind w:left="1810" w:hanging="1440"/>
      </w:pPr>
      <w:rPr>
        <w:rFonts w:hint="default"/>
      </w:rPr>
    </w:lvl>
    <w:lvl w:ilvl="7">
      <w:start w:val="1"/>
      <w:numFmt w:val="decimal"/>
      <w:isLgl/>
      <w:lvlText w:val="%1.%2.%3.%4.%5.%6.%7.%8."/>
      <w:lvlJc w:val="left"/>
      <w:pPr>
        <w:ind w:left="1810" w:hanging="1440"/>
      </w:pPr>
      <w:rPr>
        <w:rFonts w:hint="default"/>
      </w:rPr>
    </w:lvl>
    <w:lvl w:ilvl="8">
      <w:start w:val="1"/>
      <w:numFmt w:val="decimal"/>
      <w:isLgl/>
      <w:lvlText w:val="%1.%2.%3.%4.%5.%6.%7.%8.%9."/>
      <w:lvlJc w:val="left"/>
      <w:pPr>
        <w:ind w:left="2170" w:hanging="1800"/>
      </w:pPr>
      <w:rPr>
        <w:rFonts w:hint="default"/>
      </w:rPr>
    </w:lvl>
  </w:abstractNum>
  <w:abstractNum w:abstractNumId="50" w15:restartNumberingAfterBreak="0">
    <w:nsid w:val="1F4B45D2"/>
    <w:multiLevelType w:val="hybridMultilevel"/>
    <w:tmpl w:val="7610D2A8"/>
    <w:lvl w:ilvl="0" w:tplc="99F4AA5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03E13F0"/>
    <w:multiLevelType w:val="hybridMultilevel"/>
    <w:tmpl w:val="06E4AF0E"/>
    <w:lvl w:ilvl="0" w:tplc="610804BC">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AB861E4">
      <w:start w:val="1"/>
      <w:numFmt w:val="bullet"/>
      <w:lvlText w:val="o"/>
      <w:lvlJc w:val="left"/>
      <w:pPr>
        <w:ind w:left="7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6BC32F6">
      <w:start w:val="1"/>
      <w:numFmt w:val="bullet"/>
      <w:lvlText w:val="▪"/>
      <w:lvlJc w:val="left"/>
      <w:pPr>
        <w:ind w:left="10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F6E88F8">
      <w:start w:val="1"/>
      <w:numFmt w:val="bullet"/>
      <w:lvlText w:val=""/>
      <w:lvlJc w:val="left"/>
      <w:pPr>
        <w:ind w:left="1781"/>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4" w:tplc="055E414A">
      <w:start w:val="1"/>
      <w:numFmt w:val="bullet"/>
      <w:lvlText w:val="o"/>
      <w:lvlJc w:val="left"/>
      <w:pPr>
        <w:ind w:left="21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B4E69EE">
      <w:start w:val="1"/>
      <w:numFmt w:val="bullet"/>
      <w:lvlText w:val="▪"/>
      <w:lvlJc w:val="left"/>
      <w:pPr>
        <w:ind w:left="28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A80C312">
      <w:start w:val="1"/>
      <w:numFmt w:val="bullet"/>
      <w:lvlText w:val="•"/>
      <w:lvlJc w:val="left"/>
      <w:pPr>
        <w:ind w:left="35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02465B6">
      <w:start w:val="1"/>
      <w:numFmt w:val="bullet"/>
      <w:lvlText w:val="o"/>
      <w:lvlJc w:val="left"/>
      <w:pPr>
        <w:ind w:left="42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972AEEE">
      <w:start w:val="1"/>
      <w:numFmt w:val="bullet"/>
      <w:lvlText w:val="▪"/>
      <w:lvlJc w:val="left"/>
      <w:pPr>
        <w:ind w:left="50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21544859"/>
    <w:multiLevelType w:val="hybridMultilevel"/>
    <w:tmpl w:val="4AAAEFF2"/>
    <w:lvl w:ilvl="0" w:tplc="0415000F">
      <w:start w:val="1"/>
      <w:numFmt w:val="decimal"/>
      <w:lvlText w:val="%1."/>
      <w:lvlJc w:val="left"/>
      <w:pPr>
        <w:tabs>
          <w:tab w:val="num" w:pos="212"/>
        </w:tabs>
        <w:ind w:left="212" w:hanging="360"/>
      </w:pPr>
    </w:lvl>
    <w:lvl w:ilvl="1" w:tplc="04150019">
      <w:start w:val="1"/>
      <w:numFmt w:val="lowerLetter"/>
      <w:lvlText w:val="%2."/>
      <w:lvlJc w:val="left"/>
      <w:pPr>
        <w:ind w:left="932" w:hanging="360"/>
      </w:pPr>
      <w:rPr>
        <w:rFonts w:ascii="Times New Roman" w:hAnsi="Times New Roman" w:cs="Times New Roman"/>
      </w:rPr>
    </w:lvl>
    <w:lvl w:ilvl="2" w:tplc="0415001B">
      <w:start w:val="1"/>
      <w:numFmt w:val="lowerRoman"/>
      <w:lvlText w:val="%3."/>
      <w:lvlJc w:val="right"/>
      <w:pPr>
        <w:ind w:left="1652" w:hanging="180"/>
      </w:pPr>
      <w:rPr>
        <w:rFonts w:ascii="Times New Roman" w:hAnsi="Times New Roman" w:cs="Times New Roman"/>
      </w:rPr>
    </w:lvl>
    <w:lvl w:ilvl="3" w:tplc="0415000F">
      <w:start w:val="1"/>
      <w:numFmt w:val="decimal"/>
      <w:lvlText w:val="%4."/>
      <w:lvlJc w:val="left"/>
      <w:pPr>
        <w:ind w:left="2372" w:hanging="360"/>
      </w:pPr>
      <w:rPr>
        <w:rFonts w:ascii="Times New Roman" w:hAnsi="Times New Roman" w:cs="Times New Roman"/>
      </w:rPr>
    </w:lvl>
    <w:lvl w:ilvl="4" w:tplc="04150019">
      <w:start w:val="1"/>
      <w:numFmt w:val="lowerLetter"/>
      <w:lvlText w:val="%5."/>
      <w:lvlJc w:val="left"/>
      <w:pPr>
        <w:ind w:left="3092" w:hanging="360"/>
      </w:pPr>
      <w:rPr>
        <w:rFonts w:ascii="Times New Roman" w:hAnsi="Times New Roman" w:cs="Times New Roman"/>
      </w:rPr>
    </w:lvl>
    <w:lvl w:ilvl="5" w:tplc="0415001B">
      <w:start w:val="1"/>
      <w:numFmt w:val="lowerRoman"/>
      <w:lvlText w:val="%6."/>
      <w:lvlJc w:val="right"/>
      <w:pPr>
        <w:ind w:left="3812" w:hanging="180"/>
      </w:pPr>
      <w:rPr>
        <w:rFonts w:ascii="Times New Roman" w:hAnsi="Times New Roman" w:cs="Times New Roman"/>
      </w:rPr>
    </w:lvl>
    <w:lvl w:ilvl="6" w:tplc="0415000F">
      <w:start w:val="1"/>
      <w:numFmt w:val="decimal"/>
      <w:lvlText w:val="%7."/>
      <w:lvlJc w:val="left"/>
      <w:pPr>
        <w:ind w:left="4532" w:hanging="360"/>
      </w:pPr>
      <w:rPr>
        <w:rFonts w:ascii="Times New Roman" w:hAnsi="Times New Roman" w:cs="Times New Roman"/>
      </w:rPr>
    </w:lvl>
    <w:lvl w:ilvl="7" w:tplc="04150019">
      <w:start w:val="1"/>
      <w:numFmt w:val="lowerLetter"/>
      <w:lvlText w:val="%8."/>
      <w:lvlJc w:val="left"/>
      <w:pPr>
        <w:ind w:left="5252" w:hanging="360"/>
      </w:pPr>
      <w:rPr>
        <w:rFonts w:ascii="Times New Roman" w:hAnsi="Times New Roman" w:cs="Times New Roman"/>
      </w:rPr>
    </w:lvl>
    <w:lvl w:ilvl="8" w:tplc="0415001B">
      <w:start w:val="1"/>
      <w:numFmt w:val="lowerRoman"/>
      <w:lvlText w:val="%9."/>
      <w:lvlJc w:val="right"/>
      <w:pPr>
        <w:ind w:left="5972" w:hanging="180"/>
      </w:pPr>
      <w:rPr>
        <w:rFonts w:ascii="Times New Roman" w:hAnsi="Times New Roman" w:cs="Times New Roman"/>
      </w:rPr>
    </w:lvl>
  </w:abstractNum>
  <w:abstractNum w:abstractNumId="54" w15:restartNumberingAfterBreak="0">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21957F89"/>
    <w:multiLevelType w:val="hybridMultilevel"/>
    <w:tmpl w:val="F56600CE"/>
    <w:lvl w:ilvl="0" w:tplc="04150001">
      <w:start w:val="1"/>
      <w:numFmt w:val="bullet"/>
      <w:lvlText w:val=""/>
      <w:lvlJc w:val="left"/>
      <w:pPr>
        <w:ind w:left="1448" w:hanging="360"/>
      </w:pPr>
      <w:rPr>
        <w:rFonts w:ascii="Symbol" w:hAnsi="Symbol" w:hint="default"/>
      </w:rPr>
    </w:lvl>
    <w:lvl w:ilvl="1" w:tplc="04150003" w:tentative="1">
      <w:start w:val="1"/>
      <w:numFmt w:val="bullet"/>
      <w:lvlText w:val="o"/>
      <w:lvlJc w:val="left"/>
      <w:pPr>
        <w:ind w:left="2168" w:hanging="360"/>
      </w:pPr>
      <w:rPr>
        <w:rFonts w:ascii="Courier New" w:hAnsi="Courier New" w:cs="Courier New" w:hint="default"/>
      </w:rPr>
    </w:lvl>
    <w:lvl w:ilvl="2" w:tplc="04150005" w:tentative="1">
      <w:start w:val="1"/>
      <w:numFmt w:val="bullet"/>
      <w:lvlText w:val=""/>
      <w:lvlJc w:val="left"/>
      <w:pPr>
        <w:ind w:left="2888" w:hanging="360"/>
      </w:pPr>
      <w:rPr>
        <w:rFonts w:ascii="Wingdings" w:hAnsi="Wingdings" w:hint="default"/>
      </w:rPr>
    </w:lvl>
    <w:lvl w:ilvl="3" w:tplc="04150001" w:tentative="1">
      <w:start w:val="1"/>
      <w:numFmt w:val="bullet"/>
      <w:lvlText w:val=""/>
      <w:lvlJc w:val="left"/>
      <w:pPr>
        <w:ind w:left="3608" w:hanging="360"/>
      </w:pPr>
      <w:rPr>
        <w:rFonts w:ascii="Symbol" w:hAnsi="Symbol" w:hint="default"/>
      </w:rPr>
    </w:lvl>
    <w:lvl w:ilvl="4" w:tplc="04150003" w:tentative="1">
      <w:start w:val="1"/>
      <w:numFmt w:val="bullet"/>
      <w:lvlText w:val="o"/>
      <w:lvlJc w:val="left"/>
      <w:pPr>
        <w:ind w:left="4328" w:hanging="360"/>
      </w:pPr>
      <w:rPr>
        <w:rFonts w:ascii="Courier New" w:hAnsi="Courier New" w:cs="Courier New" w:hint="default"/>
      </w:rPr>
    </w:lvl>
    <w:lvl w:ilvl="5" w:tplc="04150005" w:tentative="1">
      <w:start w:val="1"/>
      <w:numFmt w:val="bullet"/>
      <w:lvlText w:val=""/>
      <w:lvlJc w:val="left"/>
      <w:pPr>
        <w:ind w:left="5048" w:hanging="360"/>
      </w:pPr>
      <w:rPr>
        <w:rFonts w:ascii="Wingdings" w:hAnsi="Wingdings" w:hint="default"/>
      </w:rPr>
    </w:lvl>
    <w:lvl w:ilvl="6" w:tplc="04150001" w:tentative="1">
      <w:start w:val="1"/>
      <w:numFmt w:val="bullet"/>
      <w:lvlText w:val=""/>
      <w:lvlJc w:val="left"/>
      <w:pPr>
        <w:ind w:left="5768" w:hanging="360"/>
      </w:pPr>
      <w:rPr>
        <w:rFonts w:ascii="Symbol" w:hAnsi="Symbol" w:hint="default"/>
      </w:rPr>
    </w:lvl>
    <w:lvl w:ilvl="7" w:tplc="04150003" w:tentative="1">
      <w:start w:val="1"/>
      <w:numFmt w:val="bullet"/>
      <w:lvlText w:val="o"/>
      <w:lvlJc w:val="left"/>
      <w:pPr>
        <w:ind w:left="6488" w:hanging="360"/>
      </w:pPr>
      <w:rPr>
        <w:rFonts w:ascii="Courier New" w:hAnsi="Courier New" w:cs="Courier New" w:hint="default"/>
      </w:rPr>
    </w:lvl>
    <w:lvl w:ilvl="8" w:tplc="04150005" w:tentative="1">
      <w:start w:val="1"/>
      <w:numFmt w:val="bullet"/>
      <w:lvlText w:val=""/>
      <w:lvlJc w:val="left"/>
      <w:pPr>
        <w:ind w:left="7208" w:hanging="360"/>
      </w:pPr>
      <w:rPr>
        <w:rFonts w:ascii="Wingdings" w:hAnsi="Wingdings" w:hint="default"/>
      </w:rPr>
    </w:lvl>
  </w:abstractNum>
  <w:abstractNum w:abstractNumId="56" w15:restartNumberingAfterBreak="0">
    <w:nsid w:val="21CE0FFE"/>
    <w:multiLevelType w:val="multilevel"/>
    <w:tmpl w:val="5C5EEAFA"/>
    <w:lvl w:ilvl="0">
      <w:start w:val="1"/>
      <w:numFmt w:val="decimal"/>
      <w:lvlText w:val="%1."/>
      <w:lvlJc w:val="left"/>
      <w:pPr>
        <w:ind w:left="1065" w:hanging="705"/>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22025256"/>
    <w:multiLevelType w:val="hybridMultilevel"/>
    <w:tmpl w:val="D1E6FC6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59" w15:restartNumberingAfterBreak="0">
    <w:nsid w:val="227E7D12"/>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60" w15:restartNumberingAfterBreak="0">
    <w:nsid w:val="22A24DE5"/>
    <w:multiLevelType w:val="hybridMultilevel"/>
    <w:tmpl w:val="29888930"/>
    <w:lvl w:ilvl="0" w:tplc="04150019">
      <w:start w:val="1"/>
      <w:numFmt w:val="lowerLetter"/>
      <w:lvlText w:val="%1."/>
      <w:lvlJc w:val="left"/>
      <w:pPr>
        <w:ind w:left="1485" w:hanging="360"/>
      </w:pPr>
      <w:rPr>
        <w:rFonts w:hint="default"/>
      </w:r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61" w15:restartNumberingAfterBreak="0">
    <w:nsid w:val="23D85650"/>
    <w:multiLevelType w:val="hybridMultilevel"/>
    <w:tmpl w:val="3AF06890"/>
    <w:lvl w:ilvl="0" w:tplc="E35038D4">
      <w:start w:val="1"/>
      <w:numFmt w:val="bullet"/>
      <w:lvlText w:val="-"/>
      <w:lvlJc w:val="left"/>
      <w:pPr>
        <w:tabs>
          <w:tab w:val="num" w:pos="720"/>
        </w:tabs>
        <w:ind w:left="720" w:hanging="360"/>
      </w:pPr>
      <w:rPr>
        <w:rFonts w:ascii="Courier New" w:hAnsi="Courier New" w:hint="default"/>
        <w:b/>
        <w:strike/>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2" w15:restartNumberingAfterBreak="0">
    <w:nsid w:val="242601FB"/>
    <w:multiLevelType w:val="multilevel"/>
    <w:tmpl w:val="B6B6D59C"/>
    <w:lvl w:ilvl="0">
      <w:start w:val="1"/>
      <w:numFmt w:val="decimal"/>
      <w:lvlText w:val="%1."/>
      <w:lvlJc w:val="left"/>
      <w:pPr>
        <w:ind w:left="370" w:hanging="360"/>
      </w:pPr>
      <w:rPr>
        <w:rFonts w:hint="default"/>
      </w:rPr>
    </w:lvl>
    <w:lvl w:ilvl="1">
      <w:start w:val="2"/>
      <w:numFmt w:val="decimal"/>
      <w:isLgl/>
      <w:lvlText w:val="%1.%2"/>
      <w:lvlJc w:val="left"/>
      <w:pPr>
        <w:ind w:left="370" w:hanging="360"/>
      </w:pPr>
      <w:rPr>
        <w:rFonts w:hint="default"/>
      </w:rPr>
    </w:lvl>
    <w:lvl w:ilvl="2">
      <w:start w:val="1"/>
      <w:numFmt w:val="decimal"/>
      <w:isLgl/>
      <w:lvlText w:val="%1.%2.%3"/>
      <w:lvlJc w:val="left"/>
      <w:pPr>
        <w:ind w:left="730" w:hanging="720"/>
      </w:pPr>
      <w:rPr>
        <w:rFonts w:hint="default"/>
      </w:rPr>
    </w:lvl>
    <w:lvl w:ilvl="3">
      <w:start w:val="1"/>
      <w:numFmt w:val="decimal"/>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decimal"/>
      <w:isLgl/>
      <w:lvlText w:val="%1.%2.%3.%4.%5.%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63" w15:restartNumberingAfterBreak="0">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5" w15:restartNumberingAfterBreak="0">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66" w15:restartNumberingAfterBreak="0">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67" w15:restartNumberingAfterBreak="0">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28AB755D"/>
    <w:multiLevelType w:val="hybridMultilevel"/>
    <w:tmpl w:val="7D98A054"/>
    <w:lvl w:ilvl="0" w:tplc="5F6E88F8">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69" w15:restartNumberingAfterBreak="0">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70" w15:restartNumberingAfterBreak="0">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2A763A51"/>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72" w15:restartNumberingAfterBreak="0">
    <w:nsid w:val="2AE25100"/>
    <w:multiLevelType w:val="hybridMultilevel"/>
    <w:tmpl w:val="E52A32D8"/>
    <w:lvl w:ilvl="0" w:tplc="04150019">
      <w:start w:val="1"/>
      <w:numFmt w:val="lowerLetter"/>
      <w:lvlText w:val="%1."/>
      <w:lvlJc w:val="left"/>
      <w:pPr>
        <w:ind w:left="420" w:firstLine="0"/>
      </w:pPr>
      <w:rPr>
        <w:rFonts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2B9A7F5A"/>
    <w:multiLevelType w:val="hybridMultilevel"/>
    <w:tmpl w:val="CD62D65C"/>
    <w:lvl w:ilvl="0" w:tplc="5F6E88F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4" w15:restartNumberingAfterBreak="0">
    <w:nsid w:val="2C127614"/>
    <w:multiLevelType w:val="hybridMultilevel"/>
    <w:tmpl w:val="57BC31C8"/>
    <w:lvl w:ilvl="0" w:tplc="5F6E88F8">
      <w:start w:val="1"/>
      <w:numFmt w:val="bullet"/>
      <w:lvlText w:val=""/>
      <w:lvlJc w:val="left"/>
      <w:pPr>
        <w:ind w:left="1151" w:hanging="360"/>
      </w:pPr>
      <w:rPr>
        <w:rFonts w:ascii="Symbol" w:hAnsi="Symbol" w:hint="default"/>
      </w:rPr>
    </w:lvl>
    <w:lvl w:ilvl="1" w:tplc="04150019">
      <w:start w:val="1"/>
      <w:numFmt w:val="lowerLetter"/>
      <w:lvlText w:val="%2)"/>
      <w:lvlJc w:val="left"/>
      <w:pPr>
        <w:ind w:left="1871" w:hanging="360"/>
      </w:pPr>
      <w:rPr>
        <w:rFonts w:hint="default"/>
      </w:rPr>
    </w:lvl>
    <w:lvl w:ilvl="2" w:tplc="0415001B" w:tentative="1">
      <w:start w:val="1"/>
      <w:numFmt w:val="lowerRoman"/>
      <w:lvlText w:val="%3."/>
      <w:lvlJc w:val="right"/>
      <w:pPr>
        <w:ind w:left="2591" w:hanging="180"/>
      </w:p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75" w15:restartNumberingAfterBreak="0">
    <w:nsid w:val="2C9B026A"/>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76" w15:restartNumberingAfterBreak="0">
    <w:nsid w:val="2CC11CDA"/>
    <w:multiLevelType w:val="multilevel"/>
    <w:tmpl w:val="0058918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2DB35ABE"/>
    <w:multiLevelType w:val="hybridMultilevel"/>
    <w:tmpl w:val="D5ACD45E"/>
    <w:lvl w:ilvl="0" w:tplc="04150001">
      <w:start w:val="1"/>
      <w:numFmt w:val="bullet"/>
      <w:lvlText w:val=""/>
      <w:lvlJc w:val="left"/>
      <w:pPr>
        <w:ind w:left="1980" w:hanging="360"/>
      </w:pPr>
      <w:rPr>
        <w:rFonts w:ascii="Symbol" w:hAnsi="Symbol" w:hint="default"/>
      </w:rPr>
    </w:lvl>
    <w:lvl w:ilvl="1" w:tplc="04150003" w:tentative="1">
      <w:start w:val="1"/>
      <w:numFmt w:val="bullet"/>
      <w:lvlText w:val="o"/>
      <w:lvlJc w:val="left"/>
      <w:pPr>
        <w:ind w:left="2700" w:hanging="360"/>
      </w:pPr>
      <w:rPr>
        <w:rFonts w:ascii="Courier New" w:hAnsi="Courier New" w:cs="Courier New" w:hint="default"/>
      </w:rPr>
    </w:lvl>
    <w:lvl w:ilvl="2" w:tplc="04150005" w:tentative="1">
      <w:start w:val="1"/>
      <w:numFmt w:val="bullet"/>
      <w:lvlText w:val=""/>
      <w:lvlJc w:val="left"/>
      <w:pPr>
        <w:ind w:left="3420" w:hanging="360"/>
      </w:pPr>
      <w:rPr>
        <w:rFonts w:ascii="Wingdings" w:hAnsi="Wingdings" w:hint="default"/>
      </w:rPr>
    </w:lvl>
    <w:lvl w:ilvl="3" w:tplc="04150001" w:tentative="1">
      <w:start w:val="1"/>
      <w:numFmt w:val="bullet"/>
      <w:lvlText w:val=""/>
      <w:lvlJc w:val="left"/>
      <w:pPr>
        <w:ind w:left="4140" w:hanging="360"/>
      </w:pPr>
      <w:rPr>
        <w:rFonts w:ascii="Symbol" w:hAnsi="Symbol" w:hint="default"/>
      </w:rPr>
    </w:lvl>
    <w:lvl w:ilvl="4" w:tplc="04150003" w:tentative="1">
      <w:start w:val="1"/>
      <w:numFmt w:val="bullet"/>
      <w:lvlText w:val="o"/>
      <w:lvlJc w:val="left"/>
      <w:pPr>
        <w:ind w:left="4860" w:hanging="360"/>
      </w:pPr>
      <w:rPr>
        <w:rFonts w:ascii="Courier New" w:hAnsi="Courier New" w:cs="Courier New" w:hint="default"/>
      </w:rPr>
    </w:lvl>
    <w:lvl w:ilvl="5" w:tplc="04150005" w:tentative="1">
      <w:start w:val="1"/>
      <w:numFmt w:val="bullet"/>
      <w:lvlText w:val=""/>
      <w:lvlJc w:val="left"/>
      <w:pPr>
        <w:ind w:left="5580" w:hanging="360"/>
      </w:pPr>
      <w:rPr>
        <w:rFonts w:ascii="Wingdings" w:hAnsi="Wingdings" w:hint="default"/>
      </w:rPr>
    </w:lvl>
    <w:lvl w:ilvl="6" w:tplc="04150001" w:tentative="1">
      <w:start w:val="1"/>
      <w:numFmt w:val="bullet"/>
      <w:lvlText w:val=""/>
      <w:lvlJc w:val="left"/>
      <w:pPr>
        <w:ind w:left="6300" w:hanging="360"/>
      </w:pPr>
      <w:rPr>
        <w:rFonts w:ascii="Symbol" w:hAnsi="Symbol" w:hint="default"/>
      </w:rPr>
    </w:lvl>
    <w:lvl w:ilvl="7" w:tplc="04150003" w:tentative="1">
      <w:start w:val="1"/>
      <w:numFmt w:val="bullet"/>
      <w:lvlText w:val="o"/>
      <w:lvlJc w:val="left"/>
      <w:pPr>
        <w:ind w:left="7020" w:hanging="360"/>
      </w:pPr>
      <w:rPr>
        <w:rFonts w:ascii="Courier New" w:hAnsi="Courier New" w:cs="Courier New" w:hint="default"/>
      </w:rPr>
    </w:lvl>
    <w:lvl w:ilvl="8" w:tplc="04150005" w:tentative="1">
      <w:start w:val="1"/>
      <w:numFmt w:val="bullet"/>
      <w:lvlText w:val=""/>
      <w:lvlJc w:val="left"/>
      <w:pPr>
        <w:ind w:left="7740" w:hanging="360"/>
      </w:pPr>
      <w:rPr>
        <w:rFonts w:ascii="Wingdings" w:hAnsi="Wingdings" w:hint="default"/>
      </w:rPr>
    </w:lvl>
  </w:abstractNum>
  <w:abstractNum w:abstractNumId="78" w15:restartNumberingAfterBreak="0">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79" w15:restartNumberingAfterBreak="0">
    <w:nsid w:val="2E9539A4"/>
    <w:multiLevelType w:val="multilevel"/>
    <w:tmpl w:val="FC3C33CA"/>
    <w:lvl w:ilvl="0">
      <w:start w:val="7"/>
      <w:numFmt w:val="decimal"/>
      <w:lvlText w:val="%1."/>
      <w:lvlJc w:val="left"/>
      <w:pPr>
        <w:ind w:left="720" w:hanging="360"/>
      </w:pPr>
      <w:rPr>
        <w:rFonts w:hint="default"/>
      </w:rPr>
    </w:lvl>
    <w:lvl w:ilvl="1">
      <w:start w:val="1"/>
      <w:numFmt w:val="decimal"/>
      <w:isLgl/>
      <w:lvlText w:val="%1.%2"/>
      <w:lvlJc w:val="left"/>
      <w:pPr>
        <w:ind w:left="502"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80" w15:restartNumberingAfterBreak="0">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2EEB39AD"/>
    <w:multiLevelType w:val="multilevel"/>
    <w:tmpl w:val="570AAAF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3073788A"/>
    <w:multiLevelType w:val="hybridMultilevel"/>
    <w:tmpl w:val="0C2C2FDC"/>
    <w:lvl w:ilvl="0" w:tplc="7E70FC12">
      <w:start w:val="1"/>
      <w:numFmt w:val="decimal"/>
      <w:lvlText w:val="%1."/>
      <w:lvlJc w:val="left"/>
      <w:pPr>
        <w:ind w:left="720" w:hanging="360"/>
      </w:pPr>
    </w:lvl>
    <w:lvl w:ilvl="1" w:tplc="09DA6888">
      <w:start w:val="1"/>
      <w:numFmt w:val="lowerLetter"/>
      <w:lvlText w:val="%2."/>
      <w:lvlJc w:val="left"/>
      <w:pPr>
        <w:ind w:left="1440" w:hanging="360"/>
      </w:pPr>
    </w:lvl>
    <w:lvl w:ilvl="2" w:tplc="963AA9B8">
      <w:start w:val="1"/>
      <w:numFmt w:val="lowerRoman"/>
      <w:lvlText w:val="%3."/>
      <w:lvlJc w:val="right"/>
      <w:pPr>
        <w:ind w:left="2160" w:hanging="180"/>
      </w:pPr>
    </w:lvl>
    <w:lvl w:ilvl="3" w:tplc="939066A6">
      <w:start w:val="1"/>
      <w:numFmt w:val="decimal"/>
      <w:lvlText w:val="%4."/>
      <w:lvlJc w:val="left"/>
      <w:pPr>
        <w:ind w:left="2880" w:hanging="360"/>
      </w:pPr>
    </w:lvl>
    <w:lvl w:ilvl="4" w:tplc="85C458A6">
      <w:start w:val="1"/>
      <w:numFmt w:val="lowerLetter"/>
      <w:lvlText w:val="%5."/>
      <w:lvlJc w:val="left"/>
      <w:pPr>
        <w:ind w:left="3600" w:hanging="360"/>
      </w:pPr>
    </w:lvl>
    <w:lvl w:ilvl="5" w:tplc="730C3746">
      <w:start w:val="1"/>
      <w:numFmt w:val="lowerRoman"/>
      <w:lvlText w:val="%6."/>
      <w:lvlJc w:val="right"/>
      <w:pPr>
        <w:ind w:left="4320" w:hanging="180"/>
      </w:pPr>
    </w:lvl>
    <w:lvl w:ilvl="6" w:tplc="C164A3B0">
      <w:start w:val="1"/>
      <w:numFmt w:val="decimal"/>
      <w:lvlText w:val="%7."/>
      <w:lvlJc w:val="left"/>
      <w:pPr>
        <w:ind w:left="5040" w:hanging="360"/>
      </w:pPr>
    </w:lvl>
    <w:lvl w:ilvl="7" w:tplc="2FFAFB94">
      <w:start w:val="1"/>
      <w:numFmt w:val="lowerLetter"/>
      <w:lvlText w:val="%8."/>
      <w:lvlJc w:val="left"/>
      <w:pPr>
        <w:ind w:left="5760" w:hanging="360"/>
      </w:pPr>
    </w:lvl>
    <w:lvl w:ilvl="8" w:tplc="EA681640">
      <w:start w:val="1"/>
      <w:numFmt w:val="lowerRoman"/>
      <w:lvlText w:val="%9."/>
      <w:lvlJc w:val="right"/>
      <w:pPr>
        <w:ind w:left="6480" w:hanging="180"/>
      </w:pPr>
    </w:lvl>
  </w:abstractNum>
  <w:abstractNum w:abstractNumId="83" w15:restartNumberingAfterBreak="0">
    <w:nsid w:val="313622BE"/>
    <w:multiLevelType w:val="hybridMultilevel"/>
    <w:tmpl w:val="F112E35A"/>
    <w:lvl w:ilvl="0" w:tplc="04150019">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84" w15:restartNumberingAfterBreak="0">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85" w15:restartNumberingAfterBreak="0">
    <w:nsid w:val="329C4EC9"/>
    <w:multiLevelType w:val="hybridMultilevel"/>
    <w:tmpl w:val="790AD6D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6" w15:restartNumberingAfterBreak="0">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3399451A"/>
    <w:multiLevelType w:val="hybridMultilevel"/>
    <w:tmpl w:val="421A3F3A"/>
    <w:lvl w:ilvl="0" w:tplc="17C094CE">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32AA239C">
      <w:start w:val="1"/>
      <w:numFmt w:val="lowerLetter"/>
      <w:lvlText w:val="%2."/>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A23CA2">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70DF58">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CBB44">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AE1208">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47A48">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21158">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2F2C6">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0" w15:restartNumberingAfterBreak="0">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35703955"/>
    <w:multiLevelType w:val="multilevel"/>
    <w:tmpl w:val="7898CD8A"/>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92" w15:restartNumberingAfterBreak="0">
    <w:nsid w:val="35D20079"/>
    <w:multiLevelType w:val="multilevel"/>
    <w:tmpl w:val="64A6C5B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3" w15:restartNumberingAfterBreak="0">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94" w15:restartNumberingAfterBreak="0">
    <w:nsid w:val="36AA5399"/>
    <w:multiLevelType w:val="hybridMultilevel"/>
    <w:tmpl w:val="BCC0BB50"/>
    <w:lvl w:ilvl="0" w:tplc="5F6E88F8">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95" w15:restartNumberingAfterBreak="0">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379F01E3"/>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98" w15:restartNumberingAfterBreak="0">
    <w:nsid w:val="37F3202C"/>
    <w:multiLevelType w:val="hybridMultilevel"/>
    <w:tmpl w:val="D0969E0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9" w15:restartNumberingAfterBreak="0">
    <w:nsid w:val="38142818"/>
    <w:multiLevelType w:val="hybridMultilevel"/>
    <w:tmpl w:val="D2D0F13E"/>
    <w:lvl w:ilvl="0" w:tplc="192C2EB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00" w15:restartNumberingAfterBreak="0">
    <w:nsid w:val="385C5E20"/>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38F37BF6"/>
    <w:multiLevelType w:val="hybridMultilevel"/>
    <w:tmpl w:val="BDDE9F3E"/>
    <w:lvl w:ilvl="0" w:tplc="99F4AA5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03" w15:restartNumberingAfterBreak="0">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39DB34E4"/>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05" w15:restartNumberingAfterBreak="0">
    <w:nsid w:val="3A8C4336"/>
    <w:multiLevelType w:val="hybridMultilevel"/>
    <w:tmpl w:val="4D88E23C"/>
    <w:lvl w:ilvl="0" w:tplc="04150017">
      <w:start w:val="1"/>
      <w:numFmt w:val="lowerLetter"/>
      <w:lvlText w:val="%1)"/>
      <w:lvlJc w:val="left"/>
      <w:pPr>
        <w:ind w:left="720" w:hanging="360"/>
      </w:pPr>
    </w:lvl>
    <w:lvl w:ilvl="1" w:tplc="8A3A384A">
      <w:start w:val="1"/>
      <w:numFmt w:val="bullet"/>
      <w:lvlText w:val=""/>
      <w:lvlJc w:val="left"/>
      <w:pPr>
        <w:ind w:left="1440"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08" w15:restartNumberingAfterBreak="0">
    <w:nsid w:val="3B561410"/>
    <w:multiLevelType w:val="hybridMultilevel"/>
    <w:tmpl w:val="A1026FE0"/>
    <w:lvl w:ilvl="0" w:tplc="04150019">
      <w:start w:val="1"/>
      <w:numFmt w:val="lowerLetter"/>
      <w:lvlText w:val="%1."/>
      <w:lvlJc w:val="left"/>
      <w:pPr>
        <w:ind w:left="1429" w:hanging="360"/>
      </w:p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9" w15:restartNumberingAfterBreak="0">
    <w:nsid w:val="3B7F3881"/>
    <w:multiLevelType w:val="hybridMultilevel"/>
    <w:tmpl w:val="ECB8ED48"/>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3274" w:hanging="360"/>
      </w:pPr>
      <w:rPr>
        <w:rFonts w:ascii="Courier New" w:hAnsi="Courier New" w:cs="Courier New" w:hint="default"/>
      </w:rPr>
    </w:lvl>
    <w:lvl w:ilvl="2" w:tplc="04150005" w:tentative="1">
      <w:start w:val="1"/>
      <w:numFmt w:val="bullet"/>
      <w:lvlText w:val=""/>
      <w:lvlJc w:val="left"/>
      <w:pPr>
        <w:ind w:left="3994" w:hanging="360"/>
      </w:pPr>
      <w:rPr>
        <w:rFonts w:ascii="Wingdings" w:hAnsi="Wingdings" w:hint="default"/>
      </w:rPr>
    </w:lvl>
    <w:lvl w:ilvl="3" w:tplc="04150001" w:tentative="1">
      <w:start w:val="1"/>
      <w:numFmt w:val="bullet"/>
      <w:lvlText w:val=""/>
      <w:lvlJc w:val="left"/>
      <w:pPr>
        <w:ind w:left="4714" w:hanging="360"/>
      </w:pPr>
      <w:rPr>
        <w:rFonts w:ascii="Symbol" w:hAnsi="Symbol" w:hint="default"/>
      </w:rPr>
    </w:lvl>
    <w:lvl w:ilvl="4" w:tplc="04150003" w:tentative="1">
      <w:start w:val="1"/>
      <w:numFmt w:val="bullet"/>
      <w:lvlText w:val="o"/>
      <w:lvlJc w:val="left"/>
      <w:pPr>
        <w:ind w:left="5434" w:hanging="360"/>
      </w:pPr>
      <w:rPr>
        <w:rFonts w:ascii="Courier New" w:hAnsi="Courier New" w:cs="Courier New" w:hint="default"/>
      </w:rPr>
    </w:lvl>
    <w:lvl w:ilvl="5" w:tplc="04150005" w:tentative="1">
      <w:start w:val="1"/>
      <w:numFmt w:val="bullet"/>
      <w:lvlText w:val=""/>
      <w:lvlJc w:val="left"/>
      <w:pPr>
        <w:ind w:left="6154" w:hanging="360"/>
      </w:pPr>
      <w:rPr>
        <w:rFonts w:ascii="Wingdings" w:hAnsi="Wingdings" w:hint="default"/>
      </w:rPr>
    </w:lvl>
    <w:lvl w:ilvl="6" w:tplc="04150001" w:tentative="1">
      <w:start w:val="1"/>
      <w:numFmt w:val="bullet"/>
      <w:lvlText w:val=""/>
      <w:lvlJc w:val="left"/>
      <w:pPr>
        <w:ind w:left="6874" w:hanging="360"/>
      </w:pPr>
      <w:rPr>
        <w:rFonts w:ascii="Symbol" w:hAnsi="Symbol" w:hint="default"/>
      </w:rPr>
    </w:lvl>
    <w:lvl w:ilvl="7" w:tplc="04150003" w:tentative="1">
      <w:start w:val="1"/>
      <w:numFmt w:val="bullet"/>
      <w:lvlText w:val="o"/>
      <w:lvlJc w:val="left"/>
      <w:pPr>
        <w:ind w:left="7594" w:hanging="360"/>
      </w:pPr>
      <w:rPr>
        <w:rFonts w:ascii="Courier New" w:hAnsi="Courier New" w:cs="Courier New" w:hint="default"/>
      </w:rPr>
    </w:lvl>
    <w:lvl w:ilvl="8" w:tplc="04150005" w:tentative="1">
      <w:start w:val="1"/>
      <w:numFmt w:val="bullet"/>
      <w:lvlText w:val=""/>
      <w:lvlJc w:val="left"/>
      <w:pPr>
        <w:ind w:left="8314" w:hanging="360"/>
      </w:pPr>
      <w:rPr>
        <w:rFonts w:ascii="Wingdings" w:hAnsi="Wingdings" w:hint="default"/>
      </w:rPr>
    </w:lvl>
  </w:abstractNum>
  <w:abstractNum w:abstractNumId="110" w15:restartNumberingAfterBreak="0">
    <w:nsid w:val="3BDB7206"/>
    <w:multiLevelType w:val="multilevel"/>
    <w:tmpl w:val="963E4DA6"/>
    <w:lvl w:ilvl="0">
      <w:start w:val="1"/>
      <w:numFmt w:val="decimal"/>
      <w:lvlText w:val="%1."/>
      <w:lvlJc w:val="left"/>
      <w:pPr>
        <w:ind w:left="1065" w:hanging="705"/>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1" w15:restartNumberingAfterBreak="0">
    <w:nsid w:val="3C29328E"/>
    <w:multiLevelType w:val="hybridMultilevel"/>
    <w:tmpl w:val="7312DE0E"/>
    <w:lvl w:ilvl="0" w:tplc="04150001">
      <w:start w:val="1"/>
      <w:numFmt w:val="bullet"/>
      <w:lvlText w:val=""/>
      <w:lvlJc w:val="left"/>
      <w:pPr>
        <w:tabs>
          <w:tab w:val="num" w:pos="720"/>
        </w:tabs>
        <w:ind w:left="720"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2" w15:restartNumberingAfterBreak="0">
    <w:nsid w:val="3C7C199E"/>
    <w:multiLevelType w:val="multilevel"/>
    <w:tmpl w:val="5A1C5A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15:restartNumberingAfterBreak="0">
    <w:nsid w:val="3CB22D34"/>
    <w:multiLevelType w:val="multilevel"/>
    <w:tmpl w:val="571EA8E6"/>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4" w15:restartNumberingAfterBreak="0">
    <w:nsid w:val="3CD921E2"/>
    <w:multiLevelType w:val="hybridMultilevel"/>
    <w:tmpl w:val="293AEA86"/>
    <w:lvl w:ilvl="0" w:tplc="04150019">
      <w:start w:val="1"/>
      <w:numFmt w:val="lowerLetter"/>
      <w:lvlText w:val="%1."/>
      <w:lvlJc w:val="left"/>
      <w:pPr>
        <w:ind w:left="2084" w:hanging="360"/>
      </w:pPr>
    </w:lvl>
    <w:lvl w:ilvl="1" w:tplc="04150019" w:tentative="1">
      <w:start w:val="1"/>
      <w:numFmt w:val="lowerLetter"/>
      <w:lvlText w:val="%2."/>
      <w:lvlJc w:val="left"/>
      <w:pPr>
        <w:ind w:left="2804" w:hanging="360"/>
      </w:pPr>
    </w:lvl>
    <w:lvl w:ilvl="2" w:tplc="0415001B" w:tentative="1">
      <w:start w:val="1"/>
      <w:numFmt w:val="lowerRoman"/>
      <w:lvlText w:val="%3."/>
      <w:lvlJc w:val="right"/>
      <w:pPr>
        <w:ind w:left="3524" w:hanging="180"/>
      </w:pPr>
    </w:lvl>
    <w:lvl w:ilvl="3" w:tplc="0415000F" w:tentative="1">
      <w:start w:val="1"/>
      <w:numFmt w:val="decimal"/>
      <w:lvlText w:val="%4."/>
      <w:lvlJc w:val="left"/>
      <w:pPr>
        <w:ind w:left="4244" w:hanging="360"/>
      </w:pPr>
    </w:lvl>
    <w:lvl w:ilvl="4" w:tplc="04150019" w:tentative="1">
      <w:start w:val="1"/>
      <w:numFmt w:val="lowerLetter"/>
      <w:lvlText w:val="%5."/>
      <w:lvlJc w:val="left"/>
      <w:pPr>
        <w:ind w:left="4964" w:hanging="360"/>
      </w:pPr>
    </w:lvl>
    <w:lvl w:ilvl="5" w:tplc="0415001B" w:tentative="1">
      <w:start w:val="1"/>
      <w:numFmt w:val="lowerRoman"/>
      <w:lvlText w:val="%6."/>
      <w:lvlJc w:val="right"/>
      <w:pPr>
        <w:ind w:left="5684" w:hanging="180"/>
      </w:pPr>
    </w:lvl>
    <w:lvl w:ilvl="6" w:tplc="0415000F" w:tentative="1">
      <w:start w:val="1"/>
      <w:numFmt w:val="decimal"/>
      <w:lvlText w:val="%7."/>
      <w:lvlJc w:val="left"/>
      <w:pPr>
        <w:ind w:left="6404" w:hanging="360"/>
      </w:pPr>
    </w:lvl>
    <w:lvl w:ilvl="7" w:tplc="04150019" w:tentative="1">
      <w:start w:val="1"/>
      <w:numFmt w:val="lowerLetter"/>
      <w:lvlText w:val="%8."/>
      <w:lvlJc w:val="left"/>
      <w:pPr>
        <w:ind w:left="7124" w:hanging="360"/>
      </w:pPr>
    </w:lvl>
    <w:lvl w:ilvl="8" w:tplc="0415001B" w:tentative="1">
      <w:start w:val="1"/>
      <w:numFmt w:val="lowerRoman"/>
      <w:lvlText w:val="%9."/>
      <w:lvlJc w:val="right"/>
      <w:pPr>
        <w:ind w:left="7844" w:hanging="180"/>
      </w:pPr>
    </w:lvl>
  </w:abstractNum>
  <w:abstractNum w:abstractNumId="115" w15:restartNumberingAfterBreak="0">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3D0B0433"/>
    <w:multiLevelType w:val="hybridMultilevel"/>
    <w:tmpl w:val="7D5EF48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3D4B3897"/>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18" w15:restartNumberingAfterBreak="0">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19" w15:restartNumberingAfterBreak="0">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20" w15:restartNumberingAfterBreak="0">
    <w:nsid w:val="40C91210"/>
    <w:multiLevelType w:val="hybridMultilevel"/>
    <w:tmpl w:val="F6329650"/>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413979DC"/>
    <w:multiLevelType w:val="hybridMultilevel"/>
    <w:tmpl w:val="5D5ABD82"/>
    <w:lvl w:ilvl="0" w:tplc="94B2D394">
      <w:start w:val="1"/>
      <w:numFmt w:val="bullet"/>
      <w:lvlText w:val=""/>
      <w:lvlJc w:val="left"/>
      <w:pPr>
        <w:ind w:left="1136" w:hanging="360"/>
      </w:pPr>
      <w:rPr>
        <w:rFonts w:ascii="Symbol" w:hAnsi="Symbol" w:hint="default"/>
      </w:rPr>
    </w:lvl>
    <w:lvl w:ilvl="1" w:tplc="04150003" w:tentative="1">
      <w:start w:val="1"/>
      <w:numFmt w:val="bullet"/>
      <w:lvlText w:val="o"/>
      <w:lvlJc w:val="left"/>
      <w:pPr>
        <w:ind w:left="1856" w:hanging="360"/>
      </w:pPr>
      <w:rPr>
        <w:rFonts w:ascii="Courier New" w:hAnsi="Courier New" w:cs="Courier New" w:hint="default"/>
      </w:rPr>
    </w:lvl>
    <w:lvl w:ilvl="2" w:tplc="04150005" w:tentative="1">
      <w:start w:val="1"/>
      <w:numFmt w:val="bullet"/>
      <w:lvlText w:val=""/>
      <w:lvlJc w:val="left"/>
      <w:pPr>
        <w:ind w:left="2576" w:hanging="360"/>
      </w:pPr>
      <w:rPr>
        <w:rFonts w:ascii="Wingdings" w:hAnsi="Wingdings" w:hint="default"/>
      </w:rPr>
    </w:lvl>
    <w:lvl w:ilvl="3" w:tplc="04150001" w:tentative="1">
      <w:start w:val="1"/>
      <w:numFmt w:val="bullet"/>
      <w:lvlText w:val=""/>
      <w:lvlJc w:val="left"/>
      <w:pPr>
        <w:ind w:left="3296" w:hanging="360"/>
      </w:pPr>
      <w:rPr>
        <w:rFonts w:ascii="Symbol" w:hAnsi="Symbol" w:hint="default"/>
      </w:rPr>
    </w:lvl>
    <w:lvl w:ilvl="4" w:tplc="04150003" w:tentative="1">
      <w:start w:val="1"/>
      <w:numFmt w:val="bullet"/>
      <w:lvlText w:val="o"/>
      <w:lvlJc w:val="left"/>
      <w:pPr>
        <w:ind w:left="4016" w:hanging="360"/>
      </w:pPr>
      <w:rPr>
        <w:rFonts w:ascii="Courier New" w:hAnsi="Courier New" w:cs="Courier New" w:hint="default"/>
      </w:rPr>
    </w:lvl>
    <w:lvl w:ilvl="5" w:tplc="04150005" w:tentative="1">
      <w:start w:val="1"/>
      <w:numFmt w:val="bullet"/>
      <w:lvlText w:val=""/>
      <w:lvlJc w:val="left"/>
      <w:pPr>
        <w:ind w:left="4736" w:hanging="360"/>
      </w:pPr>
      <w:rPr>
        <w:rFonts w:ascii="Wingdings" w:hAnsi="Wingdings" w:hint="default"/>
      </w:rPr>
    </w:lvl>
    <w:lvl w:ilvl="6" w:tplc="04150001" w:tentative="1">
      <w:start w:val="1"/>
      <w:numFmt w:val="bullet"/>
      <w:lvlText w:val=""/>
      <w:lvlJc w:val="left"/>
      <w:pPr>
        <w:ind w:left="5456" w:hanging="360"/>
      </w:pPr>
      <w:rPr>
        <w:rFonts w:ascii="Symbol" w:hAnsi="Symbol" w:hint="default"/>
      </w:rPr>
    </w:lvl>
    <w:lvl w:ilvl="7" w:tplc="04150003" w:tentative="1">
      <w:start w:val="1"/>
      <w:numFmt w:val="bullet"/>
      <w:lvlText w:val="o"/>
      <w:lvlJc w:val="left"/>
      <w:pPr>
        <w:ind w:left="6176" w:hanging="360"/>
      </w:pPr>
      <w:rPr>
        <w:rFonts w:ascii="Courier New" w:hAnsi="Courier New" w:cs="Courier New" w:hint="default"/>
      </w:rPr>
    </w:lvl>
    <w:lvl w:ilvl="8" w:tplc="04150005" w:tentative="1">
      <w:start w:val="1"/>
      <w:numFmt w:val="bullet"/>
      <w:lvlText w:val=""/>
      <w:lvlJc w:val="left"/>
      <w:pPr>
        <w:ind w:left="6896" w:hanging="360"/>
      </w:pPr>
      <w:rPr>
        <w:rFonts w:ascii="Wingdings" w:hAnsi="Wingdings" w:hint="default"/>
      </w:rPr>
    </w:lvl>
  </w:abstractNum>
  <w:abstractNum w:abstractNumId="122" w15:restartNumberingAfterBreak="0">
    <w:nsid w:val="41691718"/>
    <w:multiLevelType w:val="hybridMultilevel"/>
    <w:tmpl w:val="98EE7A6A"/>
    <w:lvl w:ilvl="0" w:tplc="8DBAAE48">
      <w:start w:val="1"/>
      <w:numFmt w:val="decimal"/>
      <w:lvlText w:val="%1."/>
      <w:lvlJc w:val="center"/>
      <w:pPr>
        <w:ind w:left="720" w:hanging="360"/>
      </w:pPr>
      <w:rPr>
        <w:rFonts w:ascii="Times New Roman" w:hAnsi="Times New Roman" w:cs="Times New Roman"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417D1D1D"/>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24" w15:restartNumberingAfterBreak="0">
    <w:nsid w:val="4200360D"/>
    <w:multiLevelType w:val="multilevel"/>
    <w:tmpl w:val="ABD20796"/>
    <w:lvl w:ilvl="0">
      <w:start w:val="3"/>
      <w:numFmt w:val="decimal"/>
      <w:lvlText w:val="%1"/>
      <w:lvlJc w:val="left"/>
      <w:pPr>
        <w:ind w:left="360" w:hanging="360"/>
      </w:pPr>
      <w:rPr>
        <w:rFonts w:cs="Times New Roman" w:hint="default"/>
      </w:rPr>
    </w:lvl>
    <w:lvl w:ilvl="1">
      <w:start w:val="6"/>
      <w:numFmt w:val="decimal"/>
      <w:lvlText w:val="%1.%2"/>
      <w:lvlJc w:val="left"/>
      <w:pPr>
        <w:ind w:left="502"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5" w15:restartNumberingAfterBreak="0">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6" w15:restartNumberingAfterBreak="0">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431B238B"/>
    <w:multiLevelType w:val="hybridMultilevel"/>
    <w:tmpl w:val="4AAAEFF2"/>
    <w:lvl w:ilvl="0" w:tplc="0415000F">
      <w:start w:val="1"/>
      <w:numFmt w:val="decimal"/>
      <w:lvlText w:val="%1."/>
      <w:lvlJc w:val="left"/>
      <w:pPr>
        <w:tabs>
          <w:tab w:val="num" w:pos="720"/>
        </w:tabs>
        <w:ind w:left="720" w:hanging="360"/>
      </w:p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28" w15:restartNumberingAfterBreak="0">
    <w:nsid w:val="436237A6"/>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29" w15:restartNumberingAfterBreak="0">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0" w15:restartNumberingAfterBreak="0">
    <w:nsid w:val="454367C2"/>
    <w:multiLevelType w:val="hybridMultilevel"/>
    <w:tmpl w:val="8FE4BB8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15:restartNumberingAfterBreak="0">
    <w:nsid w:val="46A55D03"/>
    <w:multiLevelType w:val="hybridMultilevel"/>
    <w:tmpl w:val="328480EA"/>
    <w:lvl w:ilvl="0" w:tplc="7DA6CF76">
      <w:start w:val="1"/>
      <w:numFmt w:val="lowerLetter"/>
      <w:lvlText w:val="%1."/>
      <w:lvlJc w:val="left"/>
      <w:pPr>
        <w:ind w:left="1480" w:hanging="360"/>
      </w:pPr>
    </w:lvl>
    <w:lvl w:ilvl="1" w:tplc="5F6E88F8">
      <w:start w:val="1"/>
      <w:numFmt w:val="bullet"/>
      <w:lvlText w:val=""/>
      <w:lvlJc w:val="left"/>
      <w:pPr>
        <w:ind w:left="2200" w:hanging="360"/>
      </w:pPr>
      <w:rPr>
        <w:rFonts w:ascii="Symbol" w:hAnsi="Symbol" w:hint="default"/>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33" w15:restartNumberingAfterBreak="0">
    <w:nsid w:val="46CA721E"/>
    <w:multiLevelType w:val="multilevel"/>
    <w:tmpl w:val="7B722E0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4" w15:restartNumberingAfterBreak="0">
    <w:nsid w:val="46FA2362"/>
    <w:multiLevelType w:val="multilevel"/>
    <w:tmpl w:val="49B2C81C"/>
    <w:lvl w:ilvl="0">
      <w:start w:val="1"/>
      <w:numFmt w:val="bullet"/>
      <w:lvlText w:val=""/>
      <w:lvlJc w:val="left"/>
      <w:pPr>
        <w:ind w:left="1065" w:hanging="705"/>
      </w:pPr>
      <w:rPr>
        <w:rFonts w:ascii="Symbol" w:hAnsi="Symbol" w:hint="default"/>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5" w15:restartNumberingAfterBreak="0">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36" w15:restartNumberingAfterBreak="0">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4817501E"/>
    <w:multiLevelType w:val="hybridMultilevel"/>
    <w:tmpl w:val="B7F831F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8" w15:restartNumberingAfterBreak="0">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40" w15:restartNumberingAfterBreak="0">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1" w15:restartNumberingAfterBreak="0">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2" w15:restartNumberingAfterBreak="0">
    <w:nsid w:val="49324F34"/>
    <w:multiLevelType w:val="hybridMultilevel"/>
    <w:tmpl w:val="F1EA4B54"/>
    <w:lvl w:ilvl="0" w:tplc="0415000F">
      <w:start w:val="1"/>
      <w:numFmt w:val="decimal"/>
      <w:lvlText w:val="%1."/>
      <w:lvlJc w:val="left"/>
      <w:pPr>
        <w:ind w:left="72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44" w15:restartNumberingAfterBreak="0">
    <w:nsid w:val="4A833559"/>
    <w:multiLevelType w:val="hybridMultilevel"/>
    <w:tmpl w:val="D888977A"/>
    <w:lvl w:ilvl="0" w:tplc="1EDC3E28">
      <w:start w:val="1"/>
      <w:numFmt w:val="lowerLetter"/>
      <w:lvlText w:val="%1."/>
      <w:lvlJc w:val="left"/>
      <w:pPr>
        <w:ind w:left="644" w:hanging="360"/>
      </w:pPr>
      <w:rPr>
        <w:rFonts w:ascii="Times New Roman" w:hAnsi="Times New Roman" w:hint="default"/>
        <w:b w:val="0"/>
        <w:i w:val="0"/>
        <w:sz w:val="22"/>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5" w15:restartNumberingAfterBreak="0">
    <w:nsid w:val="4ABA0060"/>
    <w:multiLevelType w:val="hybridMultilevel"/>
    <w:tmpl w:val="FCCCC77A"/>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7" w15:restartNumberingAfterBreak="0">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48" w15:restartNumberingAfterBreak="0">
    <w:nsid w:val="4AE85F8D"/>
    <w:multiLevelType w:val="hybridMultilevel"/>
    <w:tmpl w:val="FD0662B6"/>
    <w:lvl w:ilvl="0" w:tplc="9F04E36E">
      <w:start w:val="1"/>
      <w:numFmt w:val="decimal"/>
      <w:lvlText w:val="%1."/>
      <w:lvlJc w:val="left"/>
      <w:pPr>
        <w:ind w:left="720" w:hanging="3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4B4852E6"/>
    <w:multiLevelType w:val="multilevel"/>
    <w:tmpl w:val="07F0CCA0"/>
    <w:lvl w:ilvl="0">
      <w:start w:val="3"/>
      <w:numFmt w:val="decimal"/>
      <w:lvlText w:val="%1."/>
      <w:lvlJc w:val="left"/>
      <w:pPr>
        <w:ind w:left="720" w:hanging="360"/>
      </w:pPr>
      <w:rPr>
        <w:rFonts w:ascii="Arial" w:hAnsi="Arial" w:cs="Arial" w:hint="default"/>
        <w:sz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0" w15:restartNumberingAfterBreak="0">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51" w15:restartNumberingAfterBreak="0">
    <w:nsid w:val="4BDD25FB"/>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52" w15:restartNumberingAfterBreak="0">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53" w15:restartNumberingAfterBreak="0">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4FA37236"/>
    <w:multiLevelType w:val="hybridMultilevel"/>
    <w:tmpl w:val="96C81308"/>
    <w:lvl w:ilvl="0" w:tplc="F2E0448E">
      <w:start w:val="1"/>
      <w:numFmt w:val="decimal"/>
      <w:lvlText w:val="%1."/>
      <w:lvlJc w:val="left"/>
      <w:pPr>
        <w:ind w:left="720" w:hanging="360"/>
      </w:pPr>
      <w:rPr>
        <w:rFonts w:ascii="Times New Roman" w:hAnsi="Times New Roman" w:cs="Times New Roman" w:hint="default"/>
        <w:i w:val="0"/>
        <w:color w:val="auto"/>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55" w15:restartNumberingAfterBreak="0">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56" w15:restartNumberingAfterBreak="0">
    <w:nsid w:val="4FC73F81"/>
    <w:multiLevelType w:val="hybridMultilevel"/>
    <w:tmpl w:val="B69E541E"/>
    <w:lvl w:ilvl="0" w:tplc="63DC8E5E">
      <w:start w:val="1"/>
      <w:numFmt w:val="lowerLetter"/>
      <w:lvlText w:val="%1."/>
      <w:lvlJc w:val="left"/>
      <w:pPr>
        <w:ind w:left="360" w:hanging="360"/>
      </w:pPr>
      <w:rPr>
        <w:rFonts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7" w15:restartNumberingAfterBreak="0">
    <w:nsid w:val="4FEB2ABE"/>
    <w:multiLevelType w:val="hybridMultilevel"/>
    <w:tmpl w:val="11E00ABE"/>
    <w:lvl w:ilvl="0" w:tplc="FB6E63D8">
      <w:start w:val="13"/>
      <w:numFmt w:val="lowerLetter"/>
      <w:lvlText w:val="%1."/>
      <w:lvlJc w:val="left"/>
      <w:pPr>
        <w:ind w:left="78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9" w15:restartNumberingAfterBreak="0">
    <w:nsid w:val="50BF6A24"/>
    <w:multiLevelType w:val="hybridMultilevel"/>
    <w:tmpl w:val="308E1358"/>
    <w:lvl w:ilvl="0" w:tplc="04150019">
      <w:start w:val="1"/>
      <w:numFmt w:val="lowerLetter"/>
      <w:lvlText w:val="%1."/>
      <w:lvlJc w:val="left"/>
      <w:pPr>
        <w:ind w:left="730" w:hanging="360"/>
      </w:pPr>
      <w:rPr>
        <w:rFonts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60" w15:restartNumberingAfterBreak="0">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52490174"/>
    <w:multiLevelType w:val="hybridMultilevel"/>
    <w:tmpl w:val="D582583C"/>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2" w15:restartNumberingAfterBreak="0">
    <w:nsid w:val="53984559"/>
    <w:multiLevelType w:val="hybridMultilevel"/>
    <w:tmpl w:val="774E4F14"/>
    <w:lvl w:ilvl="0" w:tplc="2250AD5C">
      <w:start w:val="1"/>
      <w:numFmt w:val="decimal"/>
      <w:lvlText w:val="%1."/>
      <w:lvlJc w:val="left"/>
      <w:pPr>
        <w:ind w:left="370" w:hanging="360"/>
      </w:pPr>
      <w:rPr>
        <w:rFonts w:hint="default"/>
        <w:color w:val="000000" w:themeColor="text1"/>
      </w:rPr>
    </w:lvl>
    <w:lvl w:ilvl="1" w:tplc="04150019" w:tentative="1">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63" w15:restartNumberingAfterBreak="0">
    <w:nsid w:val="53FA6F84"/>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64" w15:restartNumberingAfterBreak="0">
    <w:nsid w:val="54E357BD"/>
    <w:multiLevelType w:val="hybridMultilevel"/>
    <w:tmpl w:val="57F24A54"/>
    <w:lvl w:ilvl="0" w:tplc="09C2BF66">
      <w:start w:val="1"/>
      <w:numFmt w:val="bullet"/>
      <w:lvlText w:val="-"/>
      <w:lvlJc w:val="left"/>
      <w:pPr>
        <w:ind w:left="1145" w:hanging="360"/>
      </w:pPr>
      <w:rPr>
        <w:rFonts w:ascii="Courier New" w:hAnsi="Courier New"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65" w15:restartNumberingAfterBreak="0">
    <w:nsid w:val="54FE5BEE"/>
    <w:multiLevelType w:val="hybridMultilevel"/>
    <w:tmpl w:val="23086B02"/>
    <w:lvl w:ilvl="0" w:tplc="04150011">
      <w:start w:val="1"/>
      <w:numFmt w:val="decimal"/>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66" w15:restartNumberingAfterBreak="0">
    <w:nsid w:val="555023F6"/>
    <w:multiLevelType w:val="hybridMultilevel"/>
    <w:tmpl w:val="6832D012"/>
    <w:lvl w:ilvl="0" w:tplc="75A2395A">
      <w:start w:val="1"/>
      <w:numFmt w:val="decimal"/>
      <w:lvlText w:val="%1."/>
      <w:lvlJc w:val="center"/>
      <w:pPr>
        <w:ind w:left="360" w:hanging="360"/>
      </w:pPr>
      <w:rPr>
        <w:rFonts w:ascii="Times New Roman" w:hAnsi="Times New Roman" w:cs="Times New Roman"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558638FD"/>
    <w:multiLevelType w:val="hybridMultilevel"/>
    <w:tmpl w:val="111CA238"/>
    <w:lvl w:ilvl="0" w:tplc="04150001">
      <w:start w:val="1"/>
      <w:numFmt w:val="bullet"/>
      <w:lvlText w:val=""/>
      <w:lvlJc w:val="left"/>
      <w:pPr>
        <w:ind w:left="2847" w:hanging="360"/>
      </w:pPr>
      <w:rPr>
        <w:rFonts w:ascii="Symbol" w:hAnsi="Symbol" w:hint="default"/>
      </w:rPr>
    </w:lvl>
    <w:lvl w:ilvl="1" w:tplc="04150003" w:tentative="1">
      <w:start w:val="1"/>
      <w:numFmt w:val="bullet"/>
      <w:lvlText w:val="o"/>
      <w:lvlJc w:val="left"/>
      <w:pPr>
        <w:ind w:left="3567" w:hanging="360"/>
      </w:pPr>
      <w:rPr>
        <w:rFonts w:ascii="Courier New" w:hAnsi="Courier New" w:cs="Courier New" w:hint="default"/>
      </w:rPr>
    </w:lvl>
    <w:lvl w:ilvl="2" w:tplc="04150005" w:tentative="1">
      <w:start w:val="1"/>
      <w:numFmt w:val="bullet"/>
      <w:lvlText w:val=""/>
      <w:lvlJc w:val="left"/>
      <w:pPr>
        <w:ind w:left="4287" w:hanging="360"/>
      </w:pPr>
      <w:rPr>
        <w:rFonts w:ascii="Wingdings" w:hAnsi="Wingdings" w:hint="default"/>
      </w:rPr>
    </w:lvl>
    <w:lvl w:ilvl="3" w:tplc="04150001" w:tentative="1">
      <w:start w:val="1"/>
      <w:numFmt w:val="bullet"/>
      <w:lvlText w:val=""/>
      <w:lvlJc w:val="left"/>
      <w:pPr>
        <w:ind w:left="5007" w:hanging="360"/>
      </w:pPr>
      <w:rPr>
        <w:rFonts w:ascii="Symbol" w:hAnsi="Symbol" w:hint="default"/>
      </w:rPr>
    </w:lvl>
    <w:lvl w:ilvl="4" w:tplc="04150003" w:tentative="1">
      <w:start w:val="1"/>
      <w:numFmt w:val="bullet"/>
      <w:lvlText w:val="o"/>
      <w:lvlJc w:val="left"/>
      <w:pPr>
        <w:ind w:left="5727" w:hanging="360"/>
      </w:pPr>
      <w:rPr>
        <w:rFonts w:ascii="Courier New" w:hAnsi="Courier New" w:cs="Courier New" w:hint="default"/>
      </w:rPr>
    </w:lvl>
    <w:lvl w:ilvl="5" w:tplc="04150005" w:tentative="1">
      <w:start w:val="1"/>
      <w:numFmt w:val="bullet"/>
      <w:lvlText w:val=""/>
      <w:lvlJc w:val="left"/>
      <w:pPr>
        <w:ind w:left="6447" w:hanging="360"/>
      </w:pPr>
      <w:rPr>
        <w:rFonts w:ascii="Wingdings" w:hAnsi="Wingdings" w:hint="default"/>
      </w:rPr>
    </w:lvl>
    <w:lvl w:ilvl="6" w:tplc="04150001" w:tentative="1">
      <w:start w:val="1"/>
      <w:numFmt w:val="bullet"/>
      <w:lvlText w:val=""/>
      <w:lvlJc w:val="left"/>
      <w:pPr>
        <w:ind w:left="7167" w:hanging="360"/>
      </w:pPr>
      <w:rPr>
        <w:rFonts w:ascii="Symbol" w:hAnsi="Symbol" w:hint="default"/>
      </w:rPr>
    </w:lvl>
    <w:lvl w:ilvl="7" w:tplc="04150003" w:tentative="1">
      <w:start w:val="1"/>
      <w:numFmt w:val="bullet"/>
      <w:lvlText w:val="o"/>
      <w:lvlJc w:val="left"/>
      <w:pPr>
        <w:ind w:left="7887" w:hanging="360"/>
      </w:pPr>
      <w:rPr>
        <w:rFonts w:ascii="Courier New" w:hAnsi="Courier New" w:cs="Courier New" w:hint="default"/>
      </w:rPr>
    </w:lvl>
    <w:lvl w:ilvl="8" w:tplc="04150005" w:tentative="1">
      <w:start w:val="1"/>
      <w:numFmt w:val="bullet"/>
      <w:lvlText w:val=""/>
      <w:lvlJc w:val="left"/>
      <w:pPr>
        <w:ind w:left="8607" w:hanging="360"/>
      </w:pPr>
      <w:rPr>
        <w:rFonts w:ascii="Wingdings" w:hAnsi="Wingdings" w:hint="default"/>
      </w:rPr>
    </w:lvl>
  </w:abstractNum>
  <w:abstractNum w:abstractNumId="168" w15:restartNumberingAfterBreak="0">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70" w15:restartNumberingAfterBreak="0">
    <w:nsid w:val="56C21B97"/>
    <w:multiLevelType w:val="hybridMultilevel"/>
    <w:tmpl w:val="6F8CA650"/>
    <w:lvl w:ilvl="0" w:tplc="226E29B0">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57312913"/>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72" w15:restartNumberingAfterBreak="0">
    <w:nsid w:val="57C7398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3" w15:restartNumberingAfterBreak="0">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74" w15:restartNumberingAfterBreak="0">
    <w:nsid w:val="58AF7937"/>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75" w15:restartNumberingAfterBreak="0">
    <w:nsid w:val="58B55CBB"/>
    <w:multiLevelType w:val="hybridMultilevel"/>
    <w:tmpl w:val="62D28B58"/>
    <w:lvl w:ilvl="0" w:tplc="3C366D26">
      <w:start w:val="1"/>
      <w:numFmt w:val="decimal"/>
      <w:lvlText w:val="%1."/>
      <w:lvlJc w:val="left"/>
      <w:pPr>
        <w:ind w:left="370" w:hanging="360"/>
      </w:pPr>
      <w:rPr>
        <w:rFonts w:hint="default"/>
        <w:b w:val="0"/>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76" w15:restartNumberingAfterBreak="0">
    <w:nsid w:val="597A57E8"/>
    <w:multiLevelType w:val="multilevel"/>
    <w:tmpl w:val="231A0CD2"/>
    <w:lvl w:ilvl="0">
      <w:start w:val="1"/>
      <w:numFmt w:val="decimal"/>
      <w:lvlText w:val="%1."/>
      <w:lvlJc w:val="left"/>
      <w:pPr>
        <w:ind w:left="730" w:hanging="360"/>
      </w:pPr>
    </w:lvl>
    <w:lvl w:ilvl="1">
      <w:start w:val="6"/>
      <w:numFmt w:val="decimal"/>
      <w:isLgl/>
      <w:lvlText w:val="%1.%2."/>
      <w:lvlJc w:val="left"/>
      <w:pPr>
        <w:ind w:left="1075" w:hanging="705"/>
      </w:pPr>
      <w:rPr>
        <w:rFonts w:eastAsia="Calibri" w:hint="default"/>
        <w:sz w:val="22"/>
      </w:rPr>
    </w:lvl>
    <w:lvl w:ilvl="2">
      <w:start w:val="2"/>
      <w:numFmt w:val="decimal"/>
      <w:isLgl/>
      <w:lvlText w:val="%1.%2.%3."/>
      <w:lvlJc w:val="left"/>
      <w:pPr>
        <w:ind w:left="1090" w:hanging="720"/>
      </w:pPr>
      <w:rPr>
        <w:rFonts w:eastAsia="Calibri" w:hint="default"/>
        <w:sz w:val="22"/>
      </w:rPr>
    </w:lvl>
    <w:lvl w:ilvl="3">
      <w:start w:val="1"/>
      <w:numFmt w:val="decimal"/>
      <w:isLgl/>
      <w:lvlText w:val="%1.%2.%3.%4."/>
      <w:lvlJc w:val="left"/>
      <w:pPr>
        <w:ind w:left="1090" w:hanging="720"/>
      </w:pPr>
      <w:rPr>
        <w:rFonts w:eastAsia="Calibri" w:hint="default"/>
        <w:sz w:val="22"/>
      </w:rPr>
    </w:lvl>
    <w:lvl w:ilvl="4">
      <w:start w:val="1"/>
      <w:numFmt w:val="decimal"/>
      <w:isLgl/>
      <w:lvlText w:val="%1.%2.%3.%4.%5."/>
      <w:lvlJc w:val="left"/>
      <w:pPr>
        <w:ind w:left="1450" w:hanging="1080"/>
      </w:pPr>
      <w:rPr>
        <w:rFonts w:eastAsia="Calibri" w:hint="default"/>
        <w:sz w:val="22"/>
      </w:rPr>
    </w:lvl>
    <w:lvl w:ilvl="5">
      <w:start w:val="1"/>
      <w:numFmt w:val="decimal"/>
      <w:isLgl/>
      <w:lvlText w:val="%1.%2.%3.%4.%5.%6."/>
      <w:lvlJc w:val="left"/>
      <w:pPr>
        <w:ind w:left="1450" w:hanging="1080"/>
      </w:pPr>
      <w:rPr>
        <w:rFonts w:eastAsia="Calibri" w:hint="default"/>
        <w:sz w:val="22"/>
      </w:rPr>
    </w:lvl>
    <w:lvl w:ilvl="6">
      <w:start w:val="1"/>
      <w:numFmt w:val="decimal"/>
      <w:isLgl/>
      <w:lvlText w:val="%1.%2.%3.%4.%5.%6.%7."/>
      <w:lvlJc w:val="left"/>
      <w:pPr>
        <w:ind w:left="1810" w:hanging="1440"/>
      </w:pPr>
      <w:rPr>
        <w:rFonts w:eastAsia="Calibri" w:hint="default"/>
        <w:sz w:val="22"/>
      </w:rPr>
    </w:lvl>
    <w:lvl w:ilvl="7">
      <w:start w:val="1"/>
      <w:numFmt w:val="decimal"/>
      <w:isLgl/>
      <w:lvlText w:val="%1.%2.%3.%4.%5.%6.%7.%8."/>
      <w:lvlJc w:val="left"/>
      <w:pPr>
        <w:ind w:left="1810" w:hanging="1440"/>
      </w:pPr>
      <w:rPr>
        <w:rFonts w:eastAsia="Calibri" w:hint="default"/>
        <w:sz w:val="22"/>
      </w:rPr>
    </w:lvl>
    <w:lvl w:ilvl="8">
      <w:start w:val="1"/>
      <w:numFmt w:val="decimal"/>
      <w:isLgl/>
      <w:lvlText w:val="%1.%2.%3.%4.%5.%6.%7.%8.%9."/>
      <w:lvlJc w:val="left"/>
      <w:pPr>
        <w:ind w:left="2170" w:hanging="1800"/>
      </w:pPr>
      <w:rPr>
        <w:rFonts w:eastAsia="Calibri" w:hint="default"/>
        <w:sz w:val="22"/>
      </w:rPr>
    </w:lvl>
  </w:abstractNum>
  <w:abstractNum w:abstractNumId="177" w15:restartNumberingAfterBreak="0">
    <w:nsid w:val="5A135BAE"/>
    <w:multiLevelType w:val="hybridMultilevel"/>
    <w:tmpl w:val="ED2AFBF2"/>
    <w:lvl w:ilvl="0" w:tplc="B81EEF68">
      <w:start w:val="1"/>
      <w:numFmt w:val="bullet"/>
      <w:lvlText w:val=""/>
      <w:lvlJc w:val="left"/>
      <w:pPr>
        <w:tabs>
          <w:tab w:val="num" w:pos="1211"/>
        </w:tabs>
        <w:ind w:left="1211" w:hanging="360"/>
      </w:pPr>
      <w:rPr>
        <w:rFonts w:ascii="Symbol" w:hAnsi="Symbol" w:hint="default"/>
      </w:rPr>
    </w:lvl>
    <w:lvl w:ilvl="1" w:tplc="8A3A384A">
      <w:start w:val="1"/>
      <w:numFmt w:val="bullet"/>
      <w:lvlText w:val=""/>
      <w:lvlJc w:val="left"/>
      <w:pPr>
        <w:tabs>
          <w:tab w:val="num" w:pos="1571"/>
        </w:tabs>
        <w:ind w:left="1742" w:hanging="171"/>
      </w:pPr>
      <w:rPr>
        <w:rFonts w:ascii="Symbol" w:hAnsi="Symbol" w:hint="default"/>
      </w:rPr>
    </w:lvl>
    <w:lvl w:ilvl="2" w:tplc="48986830">
      <w:start w:val="13"/>
      <w:numFmt w:val="decimal"/>
      <w:lvlText w:val="%3."/>
      <w:lvlJc w:val="left"/>
      <w:pPr>
        <w:tabs>
          <w:tab w:val="num" w:pos="2831"/>
        </w:tabs>
        <w:ind w:left="2831" w:hanging="360"/>
      </w:pPr>
      <w:rPr>
        <w:rFonts w:hint="default"/>
        <w:b w:val="0"/>
        <w:i w:val="0"/>
        <w:sz w:val="20"/>
      </w:rPr>
    </w:lvl>
    <w:lvl w:ilvl="3" w:tplc="0415000F" w:tentative="1">
      <w:start w:val="1"/>
      <w:numFmt w:val="decimal"/>
      <w:lvlText w:val="%4."/>
      <w:lvlJc w:val="left"/>
      <w:pPr>
        <w:tabs>
          <w:tab w:val="num" w:pos="3371"/>
        </w:tabs>
        <w:ind w:left="3371" w:hanging="360"/>
      </w:pPr>
    </w:lvl>
    <w:lvl w:ilvl="4" w:tplc="04150019" w:tentative="1">
      <w:start w:val="1"/>
      <w:numFmt w:val="lowerLetter"/>
      <w:lvlText w:val="%5."/>
      <w:lvlJc w:val="left"/>
      <w:pPr>
        <w:tabs>
          <w:tab w:val="num" w:pos="4091"/>
        </w:tabs>
        <w:ind w:left="4091" w:hanging="360"/>
      </w:pPr>
    </w:lvl>
    <w:lvl w:ilvl="5" w:tplc="0415001B" w:tentative="1">
      <w:start w:val="1"/>
      <w:numFmt w:val="lowerRoman"/>
      <w:lvlText w:val="%6."/>
      <w:lvlJc w:val="right"/>
      <w:pPr>
        <w:tabs>
          <w:tab w:val="num" w:pos="4811"/>
        </w:tabs>
        <w:ind w:left="4811" w:hanging="180"/>
      </w:pPr>
    </w:lvl>
    <w:lvl w:ilvl="6" w:tplc="0415000F" w:tentative="1">
      <w:start w:val="1"/>
      <w:numFmt w:val="decimal"/>
      <w:lvlText w:val="%7."/>
      <w:lvlJc w:val="left"/>
      <w:pPr>
        <w:tabs>
          <w:tab w:val="num" w:pos="5531"/>
        </w:tabs>
        <w:ind w:left="5531" w:hanging="360"/>
      </w:pPr>
    </w:lvl>
    <w:lvl w:ilvl="7" w:tplc="04150019" w:tentative="1">
      <w:start w:val="1"/>
      <w:numFmt w:val="lowerLetter"/>
      <w:lvlText w:val="%8."/>
      <w:lvlJc w:val="left"/>
      <w:pPr>
        <w:tabs>
          <w:tab w:val="num" w:pos="6251"/>
        </w:tabs>
        <w:ind w:left="6251" w:hanging="360"/>
      </w:pPr>
    </w:lvl>
    <w:lvl w:ilvl="8" w:tplc="0415001B" w:tentative="1">
      <w:start w:val="1"/>
      <w:numFmt w:val="lowerRoman"/>
      <w:lvlText w:val="%9."/>
      <w:lvlJc w:val="right"/>
      <w:pPr>
        <w:tabs>
          <w:tab w:val="num" w:pos="6971"/>
        </w:tabs>
        <w:ind w:left="6971" w:hanging="180"/>
      </w:pPr>
    </w:lvl>
  </w:abstractNum>
  <w:abstractNum w:abstractNumId="178" w15:restartNumberingAfterBreak="0">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5BCC6D46"/>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80" w15:restartNumberingAfterBreak="0">
    <w:nsid w:val="5BD544A3"/>
    <w:multiLevelType w:val="multilevel"/>
    <w:tmpl w:val="2558FEAE"/>
    <w:lvl w:ilvl="0">
      <w:start w:val="3"/>
      <w:numFmt w:val="decimal"/>
      <w:lvlText w:val="%1"/>
      <w:lvlJc w:val="left"/>
      <w:pPr>
        <w:ind w:left="360" w:hanging="360"/>
      </w:pPr>
      <w:rPr>
        <w:rFonts w:hint="default"/>
      </w:rPr>
    </w:lvl>
    <w:lvl w:ilvl="1">
      <w:start w:val="1"/>
      <w:numFmt w:val="decimal"/>
      <w:lvlText w:val="4.%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1" w15:restartNumberingAfterBreak="0">
    <w:nsid w:val="5C5454BB"/>
    <w:multiLevelType w:val="hybridMultilevel"/>
    <w:tmpl w:val="FE0E0E56"/>
    <w:lvl w:ilvl="0" w:tplc="6A469C62">
      <w:start w:val="1"/>
      <w:numFmt w:val="decimal"/>
      <w:lvlText w:val="%1."/>
      <w:lvlJc w:val="left"/>
      <w:pPr>
        <w:ind w:left="720" w:hanging="360"/>
      </w:pPr>
    </w:lvl>
    <w:lvl w:ilvl="1" w:tplc="D42A0CB6">
      <w:start w:val="1"/>
      <w:numFmt w:val="lowerLetter"/>
      <w:lvlText w:val="%2."/>
      <w:lvlJc w:val="left"/>
      <w:pPr>
        <w:ind w:left="1440" w:hanging="360"/>
      </w:pPr>
    </w:lvl>
    <w:lvl w:ilvl="2" w:tplc="26EA6964">
      <w:start w:val="1"/>
      <w:numFmt w:val="lowerRoman"/>
      <w:lvlText w:val="%3."/>
      <w:lvlJc w:val="right"/>
      <w:pPr>
        <w:ind w:left="2160" w:hanging="180"/>
      </w:pPr>
    </w:lvl>
    <w:lvl w:ilvl="3" w:tplc="A560BF70">
      <w:start w:val="1"/>
      <w:numFmt w:val="decimal"/>
      <w:lvlText w:val="%4."/>
      <w:lvlJc w:val="left"/>
      <w:pPr>
        <w:ind w:left="2880" w:hanging="360"/>
      </w:pPr>
    </w:lvl>
    <w:lvl w:ilvl="4" w:tplc="BA62D846">
      <w:start w:val="1"/>
      <w:numFmt w:val="lowerLetter"/>
      <w:lvlText w:val="%5."/>
      <w:lvlJc w:val="left"/>
      <w:pPr>
        <w:ind w:left="3600" w:hanging="360"/>
      </w:pPr>
    </w:lvl>
    <w:lvl w:ilvl="5" w:tplc="9732053C">
      <w:start w:val="1"/>
      <w:numFmt w:val="lowerRoman"/>
      <w:lvlText w:val="%6."/>
      <w:lvlJc w:val="right"/>
      <w:pPr>
        <w:ind w:left="4320" w:hanging="180"/>
      </w:pPr>
    </w:lvl>
    <w:lvl w:ilvl="6" w:tplc="2CA28780">
      <w:start w:val="1"/>
      <w:numFmt w:val="decimal"/>
      <w:lvlText w:val="%7."/>
      <w:lvlJc w:val="left"/>
      <w:pPr>
        <w:ind w:left="5040" w:hanging="360"/>
      </w:pPr>
    </w:lvl>
    <w:lvl w:ilvl="7" w:tplc="E28C9C8E">
      <w:start w:val="1"/>
      <w:numFmt w:val="lowerLetter"/>
      <w:lvlText w:val="%8."/>
      <w:lvlJc w:val="left"/>
      <w:pPr>
        <w:ind w:left="5760" w:hanging="360"/>
      </w:pPr>
    </w:lvl>
    <w:lvl w:ilvl="8" w:tplc="866088D0">
      <w:start w:val="1"/>
      <w:numFmt w:val="lowerRoman"/>
      <w:lvlText w:val="%9."/>
      <w:lvlJc w:val="right"/>
      <w:pPr>
        <w:ind w:left="6480" w:hanging="180"/>
      </w:pPr>
    </w:lvl>
  </w:abstractNum>
  <w:abstractNum w:abstractNumId="182" w15:restartNumberingAfterBreak="0">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83" w15:restartNumberingAfterBreak="0">
    <w:nsid w:val="5D7B7D7E"/>
    <w:multiLevelType w:val="hybridMultilevel"/>
    <w:tmpl w:val="405C6550"/>
    <w:lvl w:ilvl="0" w:tplc="5F6E88F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Times New Roman" w:hint="default"/>
      </w:rPr>
    </w:lvl>
    <w:lvl w:ilvl="3" w:tplc="04150001">
      <w:start w:val="1"/>
      <w:numFmt w:val="bullet"/>
      <w:lvlText w:val=""/>
      <w:lvlJc w:val="left"/>
      <w:pPr>
        <w:ind w:left="3600" w:hanging="360"/>
      </w:pPr>
      <w:rPr>
        <w:rFonts w:ascii="Symbol" w:hAnsi="Symbol" w:cs="Times New Roman"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Times New Roman" w:hint="default"/>
      </w:rPr>
    </w:lvl>
    <w:lvl w:ilvl="6" w:tplc="04150001">
      <w:start w:val="1"/>
      <w:numFmt w:val="bullet"/>
      <w:lvlText w:val=""/>
      <w:lvlJc w:val="left"/>
      <w:pPr>
        <w:ind w:left="5760" w:hanging="360"/>
      </w:pPr>
      <w:rPr>
        <w:rFonts w:ascii="Symbol" w:hAnsi="Symbol" w:cs="Times New Roman"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Times New Roman" w:hint="default"/>
      </w:rPr>
    </w:lvl>
  </w:abstractNum>
  <w:abstractNum w:abstractNumId="184" w15:restartNumberingAfterBreak="0">
    <w:nsid w:val="5E192C89"/>
    <w:multiLevelType w:val="hybridMultilevel"/>
    <w:tmpl w:val="7B9478F4"/>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5" w15:restartNumberingAfterBreak="0">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6" w15:restartNumberingAfterBreak="0">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187" w15:restartNumberingAfterBreak="0">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8" w15:restartNumberingAfterBreak="0">
    <w:nsid w:val="5F1F61D9"/>
    <w:multiLevelType w:val="hybridMultilevel"/>
    <w:tmpl w:val="AEDCCD28"/>
    <w:lvl w:ilvl="0" w:tplc="9982BD04">
      <w:start w:val="1"/>
      <w:numFmt w:val="decimal"/>
      <w:lvlText w:val="%1."/>
      <w:lvlJc w:val="left"/>
      <w:pPr>
        <w:ind w:left="7171" w:hanging="360"/>
      </w:pPr>
      <w:rPr>
        <w:rFonts w:hint="default"/>
        <w:i w:val="0"/>
      </w:rPr>
    </w:lvl>
    <w:lvl w:ilvl="1" w:tplc="04150019">
      <w:start w:val="1"/>
      <w:numFmt w:val="lowerLetter"/>
      <w:lvlText w:val="%2)"/>
      <w:lvlJc w:val="left"/>
      <w:pPr>
        <w:ind w:left="7891" w:hanging="360"/>
      </w:pPr>
      <w:rPr>
        <w:rFonts w:hint="default"/>
      </w:rPr>
    </w:lvl>
    <w:lvl w:ilvl="2" w:tplc="45309346">
      <w:start w:val="1"/>
      <w:numFmt w:val="decimal"/>
      <w:lvlText w:val="%3)"/>
      <w:lvlJc w:val="left"/>
      <w:pPr>
        <w:ind w:left="8791" w:hanging="360"/>
      </w:pPr>
      <w:rPr>
        <w:rFonts w:hint="default"/>
      </w:rPr>
    </w:lvl>
    <w:lvl w:ilvl="3" w:tplc="0415000F" w:tentative="1">
      <w:start w:val="1"/>
      <w:numFmt w:val="decimal"/>
      <w:lvlText w:val="%4."/>
      <w:lvlJc w:val="left"/>
      <w:pPr>
        <w:ind w:left="9331" w:hanging="360"/>
      </w:pPr>
    </w:lvl>
    <w:lvl w:ilvl="4" w:tplc="04150019" w:tentative="1">
      <w:start w:val="1"/>
      <w:numFmt w:val="lowerLetter"/>
      <w:lvlText w:val="%5."/>
      <w:lvlJc w:val="left"/>
      <w:pPr>
        <w:ind w:left="10051" w:hanging="360"/>
      </w:pPr>
    </w:lvl>
    <w:lvl w:ilvl="5" w:tplc="0415001B" w:tentative="1">
      <w:start w:val="1"/>
      <w:numFmt w:val="lowerRoman"/>
      <w:lvlText w:val="%6."/>
      <w:lvlJc w:val="right"/>
      <w:pPr>
        <w:ind w:left="10771" w:hanging="180"/>
      </w:pPr>
    </w:lvl>
    <w:lvl w:ilvl="6" w:tplc="0415000F" w:tentative="1">
      <w:start w:val="1"/>
      <w:numFmt w:val="decimal"/>
      <w:lvlText w:val="%7."/>
      <w:lvlJc w:val="left"/>
      <w:pPr>
        <w:ind w:left="11491" w:hanging="360"/>
      </w:pPr>
    </w:lvl>
    <w:lvl w:ilvl="7" w:tplc="04150019" w:tentative="1">
      <w:start w:val="1"/>
      <w:numFmt w:val="lowerLetter"/>
      <w:lvlText w:val="%8."/>
      <w:lvlJc w:val="left"/>
      <w:pPr>
        <w:ind w:left="12211" w:hanging="360"/>
      </w:pPr>
    </w:lvl>
    <w:lvl w:ilvl="8" w:tplc="0415001B" w:tentative="1">
      <w:start w:val="1"/>
      <w:numFmt w:val="lowerRoman"/>
      <w:lvlText w:val="%9."/>
      <w:lvlJc w:val="right"/>
      <w:pPr>
        <w:ind w:left="12931" w:hanging="180"/>
      </w:pPr>
    </w:lvl>
  </w:abstractNum>
  <w:abstractNum w:abstractNumId="189" w15:restartNumberingAfterBreak="0">
    <w:nsid w:val="5F730586"/>
    <w:multiLevelType w:val="multilevel"/>
    <w:tmpl w:val="8384C136"/>
    <w:lvl w:ilvl="0">
      <w:start w:val="1"/>
      <w:numFmt w:val="decimal"/>
      <w:lvlText w:val="%1."/>
      <w:lvlJc w:val="left"/>
      <w:pPr>
        <w:ind w:left="720" w:hanging="360"/>
      </w:pPr>
      <w:rPr>
        <w:rFonts w:hint="default"/>
      </w:rPr>
    </w:lvl>
    <w:lvl w:ilvl="1">
      <w:start w:val="2"/>
      <w:numFmt w:val="decimal"/>
      <w:isLgl/>
      <w:lvlText w:val="%1.%2"/>
      <w:lvlJc w:val="left"/>
      <w:pPr>
        <w:ind w:left="502"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190" w15:restartNumberingAfterBreak="0">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191" w15:restartNumberingAfterBreak="0">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92" w15:restartNumberingAfterBreak="0">
    <w:nsid w:val="6089207C"/>
    <w:multiLevelType w:val="multilevel"/>
    <w:tmpl w:val="8EE44AD8"/>
    <w:lvl w:ilvl="0">
      <w:start w:val="1"/>
      <w:numFmt w:val="decimal"/>
      <w:lvlText w:val="%1."/>
      <w:lvlJc w:val="left"/>
      <w:pPr>
        <w:ind w:left="644" w:hanging="360"/>
      </w:pPr>
      <w:rPr>
        <w:rFonts w:hint="default"/>
      </w:rPr>
    </w:lvl>
    <w:lvl w:ilvl="1">
      <w:start w:val="1"/>
      <w:numFmt w:val="decimal"/>
      <w:isLgl/>
      <w:lvlText w:val="%1.%2."/>
      <w:lvlJc w:val="left"/>
      <w:pPr>
        <w:ind w:left="729" w:hanging="360"/>
      </w:pPr>
      <w:rPr>
        <w:rFonts w:hint="default"/>
        <w:color w:val="auto"/>
        <w:sz w:val="22"/>
      </w:rPr>
    </w:lvl>
    <w:lvl w:ilvl="2">
      <w:start w:val="1"/>
      <w:numFmt w:val="decimal"/>
      <w:isLgl/>
      <w:lvlText w:val="%1.%2.%3."/>
      <w:lvlJc w:val="left"/>
      <w:pPr>
        <w:ind w:left="1448" w:hanging="720"/>
      </w:pPr>
      <w:rPr>
        <w:rFonts w:hint="default"/>
        <w:color w:val="auto"/>
        <w:sz w:val="22"/>
      </w:rPr>
    </w:lvl>
    <w:lvl w:ilvl="3">
      <w:start w:val="1"/>
      <w:numFmt w:val="decimal"/>
      <w:isLgl/>
      <w:lvlText w:val="%1.%2.%3.%4."/>
      <w:lvlJc w:val="left"/>
      <w:pPr>
        <w:ind w:left="1807" w:hanging="720"/>
      </w:pPr>
      <w:rPr>
        <w:rFonts w:hint="default"/>
        <w:color w:val="auto"/>
        <w:sz w:val="22"/>
      </w:rPr>
    </w:lvl>
    <w:lvl w:ilvl="4">
      <w:start w:val="1"/>
      <w:numFmt w:val="decimal"/>
      <w:isLgl/>
      <w:lvlText w:val="%1.%2.%3.%4.%5."/>
      <w:lvlJc w:val="left"/>
      <w:pPr>
        <w:ind w:left="2526" w:hanging="1080"/>
      </w:pPr>
      <w:rPr>
        <w:rFonts w:hint="default"/>
        <w:color w:val="auto"/>
        <w:sz w:val="22"/>
      </w:rPr>
    </w:lvl>
    <w:lvl w:ilvl="5">
      <w:start w:val="1"/>
      <w:numFmt w:val="decimal"/>
      <w:isLgl/>
      <w:lvlText w:val="%1.%2.%3.%4.%5.%6."/>
      <w:lvlJc w:val="left"/>
      <w:pPr>
        <w:ind w:left="2885" w:hanging="1080"/>
      </w:pPr>
      <w:rPr>
        <w:rFonts w:hint="default"/>
        <w:color w:val="auto"/>
        <w:sz w:val="22"/>
      </w:rPr>
    </w:lvl>
    <w:lvl w:ilvl="6">
      <w:start w:val="1"/>
      <w:numFmt w:val="decimal"/>
      <w:isLgl/>
      <w:lvlText w:val="%1.%2.%3.%4.%5.%6.%7."/>
      <w:lvlJc w:val="left"/>
      <w:pPr>
        <w:ind w:left="3604" w:hanging="1440"/>
      </w:pPr>
      <w:rPr>
        <w:rFonts w:hint="default"/>
        <w:color w:val="auto"/>
        <w:sz w:val="22"/>
      </w:rPr>
    </w:lvl>
    <w:lvl w:ilvl="7">
      <w:start w:val="1"/>
      <w:numFmt w:val="decimal"/>
      <w:isLgl/>
      <w:lvlText w:val="%1.%2.%3.%4.%5.%6.%7.%8."/>
      <w:lvlJc w:val="left"/>
      <w:pPr>
        <w:ind w:left="3963" w:hanging="1440"/>
      </w:pPr>
      <w:rPr>
        <w:rFonts w:hint="default"/>
        <w:color w:val="auto"/>
        <w:sz w:val="22"/>
      </w:rPr>
    </w:lvl>
    <w:lvl w:ilvl="8">
      <w:start w:val="1"/>
      <w:numFmt w:val="decimal"/>
      <w:isLgl/>
      <w:lvlText w:val="%1.%2.%3.%4.%5.%6.%7.%8.%9."/>
      <w:lvlJc w:val="left"/>
      <w:pPr>
        <w:ind w:left="4682" w:hanging="1800"/>
      </w:pPr>
      <w:rPr>
        <w:rFonts w:hint="default"/>
        <w:color w:val="auto"/>
        <w:sz w:val="22"/>
      </w:rPr>
    </w:lvl>
  </w:abstractNum>
  <w:abstractNum w:abstractNumId="193" w15:restartNumberingAfterBreak="0">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4" w15:restartNumberingAfterBreak="0">
    <w:nsid w:val="61694CD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95" w15:restartNumberingAfterBreak="0">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6" w15:restartNumberingAfterBreak="0">
    <w:nsid w:val="625E7ABB"/>
    <w:multiLevelType w:val="hybridMultilevel"/>
    <w:tmpl w:val="332A2C0E"/>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62A34FD6"/>
    <w:multiLevelType w:val="multilevel"/>
    <w:tmpl w:val="6F2C5144"/>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8" w15:restartNumberingAfterBreak="0">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199" w15:restartNumberingAfterBreak="0">
    <w:nsid w:val="634C18FA"/>
    <w:multiLevelType w:val="hybridMultilevel"/>
    <w:tmpl w:val="D83AA9DA"/>
    <w:lvl w:ilvl="0" w:tplc="192C2EB6">
      <w:start w:val="1"/>
      <w:numFmt w:val="bullet"/>
      <w:lvlText w:val=""/>
      <w:lvlJc w:val="left"/>
      <w:pPr>
        <w:ind w:left="1789" w:hanging="360"/>
      </w:pPr>
      <w:rPr>
        <w:rFonts w:ascii="Symbol" w:hAnsi="Symbol"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200" w15:restartNumberingAfterBreak="0">
    <w:nsid w:val="63603861"/>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15:restartNumberingAfterBreak="0">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02" w15:restartNumberingAfterBreak="0">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3" w15:restartNumberingAfterBreak="0">
    <w:nsid w:val="64F4419F"/>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04" w15:restartNumberingAfterBreak="0">
    <w:nsid w:val="65816298"/>
    <w:multiLevelType w:val="hybridMultilevel"/>
    <w:tmpl w:val="5FCA340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15:restartNumberingAfterBreak="0">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6" w15:restartNumberingAfterBreak="0">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7" w15:restartNumberingAfterBreak="0">
    <w:nsid w:val="68500A35"/>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08" w15:restartNumberingAfterBreak="0">
    <w:nsid w:val="685542FB"/>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09" w15:restartNumberingAfterBreak="0">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0" w15:restartNumberingAfterBreak="0">
    <w:nsid w:val="6A1D2164"/>
    <w:multiLevelType w:val="hybridMultilevel"/>
    <w:tmpl w:val="5134BBF8"/>
    <w:lvl w:ilvl="0" w:tplc="04150019">
      <w:start w:val="1"/>
      <w:numFmt w:val="lowerLetter"/>
      <w:lvlText w:val="%1."/>
      <w:lvlJc w:val="left"/>
      <w:pPr>
        <w:ind w:left="1364" w:hanging="360"/>
      </w:pPr>
      <w:rPr>
        <w:rFonts w:ascii="Times New Roman" w:hAnsi="Times New Roman" w:cs="Times New Roman"/>
      </w:rPr>
    </w:lvl>
    <w:lvl w:ilvl="1" w:tplc="DC46F930">
      <w:start w:val="2"/>
      <w:numFmt w:val="decimal"/>
      <w:lvlText w:val="%2."/>
      <w:lvlJc w:val="left"/>
      <w:pPr>
        <w:tabs>
          <w:tab w:val="num" w:pos="2084"/>
        </w:tabs>
        <w:ind w:left="2084" w:hanging="360"/>
      </w:pPr>
      <w:rPr>
        <w:rFonts w:hint="default"/>
      </w:rPr>
    </w:lvl>
    <w:lvl w:ilvl="2" w:tplc="5F6E88F8">
      <w:start w:val="1"/>
      <w:numFmt w:val="bullet"/>
      <w:lvlText w:val=""/>
      <w:lvlJc w:val="left"/>
      <w:pPr>
        <w:tabs>
          <w:tab w:val="num" w:pos="2984"/>
        </w:tabs>
        <w:ind w:left="2984" w:hanging="360"/>
      </w:pPr>
      <w:rPr>
        <w:rFonts w:ascii="Symbol" w:hAnsi="Symbol"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11" w15:restartNumberingAfterBreak="0">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12" w15:restartNumberingAfterBreak="0">
    <w:nsid w:val="6B7D6A07"/>
    <w:multiLevelType w:val="hybridMultilevel"/>
    <w:tmpl w:val="D2D82366"/>
    <w:lvl w:ilvl="0" w:tplc="5F6E88F8">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13" w15:restartNumberingAfterBreak="0">
    <w:nsid w:val="6BEE60E0"/>
    <w:multiLevelType w:val="hybridMultilevel"/>
    <w:tmpl w:val="7C809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5" w15:restartNumberingAfterBreak="0">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6CDE5D3A"/>
    <w:multiLevelType w:val="singleLevel"/>
    <w:tmpl w:val="0415000F"/>
    <w:lvl w:ilvl="0">
      <w:start w:val="1"/>
      <w:numFmt w:val="decimal"/>
      <w:lvlText w:val="%1."/>
      <w:lvlJc w:val="left"/>
      <w:pPr>
        <w:tabs>
          <w:tab w:val="num" w:pos="360"/>
        </w:tabs>
        <w:ind w:left="360" w:hanging="360"/>
      </w:pPr>
    </w:lvl>
  </w:abstractNum>
  <w:abstractNum w:abstractNumId="217" w15:restartNumberingAfterBreak="0">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8" w15:restartNumberingAfterBreak="0">
    <w:nsid w:val="6DAD4D26"/>
    <w:multiLevelType w:val="hybridMultilevel"/>
    <w:tmpl w:val="96C81308"/>
    <w:lvl w:ilvl="0" w:tplc="F2E0448E">
      <w:start w:val="1"/>
      <w:numFmt w:val="decimal"/>
      <w:lvlText w:val="%1."/>
      <w:lvlJc w:val="left"/>
      <w:pPr>
        <w:ind w:left="720" w:hanging="360"/>
      </w:pPr>
      <w:rPr>
        <w:rFonts w:ascii="Times New Roman" w:hAnsi="Times New Roman" w:cs="Times New Roman" w:hint="default"/>
        <w:i w:val="0"/>
        <w:color w:val="auto"/>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219" w15:restartNumberingAfterBreak="0">
    <w:nsid w:val="6EB02B4C"/>
    <w:multiLevelType w:val="multilevel"/>
    <w:tmpl w:val="52BEAAF0"/>
    <w:lvl w:ilvl="0">
      <w:start w:val="1"/>
      <w:numFmt w:val="decimal"/>
      <w:lvlText w:val="%1."/>
      <w:lvlJc w:val="left"/>
      <w:pPr>
        <w:ind w:left="1065" w:hanging="705"/>
      </w:pPr>
      <w:rPr>
        <w:rFonts w:hint="default"/>
      </w:rPr>
    </w:lvl>
    <w:lvl w:ilvl="1">
      <w:start w:val="1"/>
      <w:numFmt w:val="decimal"/>
      <w:lvlText w:val="%2."/>
      <w:lvlJc w:val="left"/>
      <w:pPr>
        <w:ind w:left="1211" w:hanging="360"/>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0" w15:restartNumberingAfterBreak="0">
    <w:nsid w:val="6ED10576"/>
    <w:multiLevelType w:val="hybridMultilevel"/>
    <w:tmpl w:val="42CE50E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22" w15:restartNumberingAfterBreak="0">
    <w:nsid w:val="6F0E3C42"/>
    <w:multiLevelType w:val="hybridMultilevel"/>
    <w:tmpl w:val="63A2D076"/>
    <w:lvl w:ilvl="0" w:tplc="BD7E31B6">
      <w:start w:val="1"/>
      <w:numFmt w:val="lowerLetter"/>
      <w:lvlText w:val="%1."/>
      <w:lvlJc w:val="left"/>
      <w:pPr>
        <w:ind w:left="1004" w:hanging="360"/>
      </w:pPr>
      <w:rPr>
        <w:b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23" w15:restartNumberingAfterBreak="0">
    <w:nsid w:val="6F9567D4"/>
    <w:multiLevelType w:val="hybridMultilevel"/>
    <w:tmpl w:val="170A62DA"/>
    <w:lvl w:ilvl="0" w:tplc="0415000F">
      <w:start w:val="1"/>
      <w:numFmt w:val="decimal"/>
      <w:lvlText w:val="%1."/>
      <w:lvlJc w:val="left"/>
      <w:pPr>
        <w:ind w:left="730" w:hanging="360"/>
      </w:p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24" w15:restartNumberingAfterBreak="0">
    <w:nsid w:val="6FC82BEA"/>
    <w:multiLevelType w:val="hybridMultilevel"/>
    <w:tmpl w:val="D0E8F088"/>
    <w:lvl w:ilvl="0" w:tplc="D7C2E4A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15:restartNumberingAfterBreak="0">
    <w:nsid w:val="706A7253"/>
    <w:multiLevelType w:val="multilevel"/>
    <w:tmpl w:val="EC3A2076"/>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6" w15:restartNumberingAfterBreak="0">
    <w:nsid w:val="70E6776F"/>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227" w15:restartNumberingAfterBreak="0">
    <w:nsid w:val="710944E3"/>
    <w:multiLevelType w:val="hybridMultilevel"/>
    <w:tmpl w:val="D3341778"/>
    <w:lvl w:ilvl="0" w:tplc="192C2EB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8" w15:restartNumberingAfterBreak="0">
    <w:nsid w:val="713B23E7"/>
    <w:multiLevelType w:val="hybridMultilevel"/>
    <w:tmpl w:val="702248B4"/>
    <w:lvl w:ilvl="0" w:tplc="504E3CD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15:restartNumberingAfterBreak="0">
    <w:nsid w:val="72A6513C"/>
    <w:multiLevelType w:val="hybridMultilevel"/>
    <w:tmpl w:val="CDBC4922"/>
    <w:lvl w:ilvl="0" w:tplc="20D637C4">
      <w:start w:val="1"/>
      <w:numFmt w:val="decimal"/>
      <w:lvlText w:val="%1."/>
      <w:lvlJc w:val="left"/>
      <w:pPr>
        <w:ind w:left="720" w:hanging="360"/>
      </w:pPr>
    </w:lvl>
    <w:lvl w:ilvl="1" w:tplc="D9AAE716">
      <w:start w:val="1"/>
      <w:numFmt w:val="lowerLetter"/>
      <w:lvlText w:val="%2."/>
      <w:lvlJc w:val="left"/>
      <w:pPr>
        <w:ind w:left="1440" w:hanging="360"/>
      </w:pPr>
    </w:lvl>
    <w:lvl w:ilvl="2" w:tplc="C7C6AA62">
      <w:start w:val="1"/>
      <w:numFmt w:val="lowerRoman"/>
      <w:lvlText w:val="%3."/>
      <w:lvlJc w:val="right"/>
      <w:pPr>
        <w:ind w:left="2160" w:hanging="180"/>
      </w:pPr>
    </w:lvl>
    <w:lvl w:ilvl="3" w:tplc="277A0128">
      <w:start w:val="1"/>
      <w:numFmt w:val="decimal"/>
      <w:lvlText w:val="%4."/>
      <w:lvlJc w:val="left"/>
      <w:pPr>
        <w:ind w:left="2880" w:hanging="360"/>
      </w:pPr>
    </w:lvl>
    <w:lvl w:ilvl="4" w:tplc="C07CF51E">
      <w:start w:val="1"/>
      <w:numFmt w:val="lowerLetter"/>
      <w:lvlText w:val="%5."/>
      <w:lvlJc w:val="left"/>
      <w:pPr>
        <w:ind w:left="3600" w:hanging="360"/>
      </w:pPr>
    </w:lvl>
    <w:lvl w:ilvl="5" w:tplc="40DC9E9E">
      <w:start w:val="1"/>
      <w:numFmt w:val="lowerRoman"/>
      <w:lvlText w:val="%6."/>
      <w:lvlJc w:val="right"/>
      <w:pPr>
        <w:ind w:left="4320" w:hanging="180"/>
      </w:pPr>
    </w:lvl>
    <w:lvl w:ilvl="6" w:tplc="7D9A12EE">
      <w:start w:val="1"/>
      <w:numFmt w:val="decimal"/>
      <w:lvlText w:val="%7."/>
      <w:lvlJc w:val="left"/>
      <w:pPr>
        <w:ind w:left="5040" w:hanging="360"/>
      </w:pPr>
    </w:lvl>
    <w:lvl w:ilvl="7" w:tplc="B0FE8DAC">
      <w:start w:val="1"/>
      <w:numFmt w:val="lowerLetter"/>
      <w:lvlText w:val="%8."/>
      <w:lvlJc w:val="left"/>
      <w:pPr>
        <w:ind w:left="5760" w:hanging="360"/>
      </w:pPr>
    </w:lvl>
    <w:lvl w:ilvl="8" w:tplc="6976640C">
      <w:start w:val="1"/>
      <w:numFmt w:val="lowerRoman"/>
      <w:lvlText w:val="%9."/>
      <w:lvlJc w:val="right"/>
      <w:pPr>
        <w:ind w:left="6480" w:hanging="180"/>
      </w:pPr>
    </w:lvl>
  </w:abstractNum>
  <w:abstractNum w:abstractNumId="230" w15:restartNumberingAfterBreak="0">
    <w:nsid w:val="72F7405F"/>
    <w:multiLevelType w:val="hybridMultilevel"/>
    <w:tmpl w:val="8CA2921A"/>
    <w:lvl w:ilvl="0" w:tplc="B62ADA0E">
      <w:start w:val="7"/>
      <w:numFmt w:val="lowerLetter"/>
      <w:lvlText w:val="%1."/>
      <w:lvlJc w:val="left"/>
      <w:pPr>
        <w:ind w:left="36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73526DA7"/>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2" w15:restartNumberingAfterBreak="0">
    <w:nsid w:val="73EA1E3D"/>
    <w:multiLevelType w:val="hybridMultilevel"/>
    <w:tmpl w:val="EAB6D958"/>
    <w:lvl w:ilvl="0" w:tplc="E95E4850">
      <w:start w:val="1"/>
      <w:numFmt w:val="decimal"/>
      <w:lvlText w:val="%1)"/>
      <w:lvlJc w:val="left"/>
      <w:pPr>
        <w:ind w:left="4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B3E29D6">
      <w:start w:val="1"/>
      <w:numFmt w:val="decimal"/>
      <w:lvlText w:val="%2."/>
      <w:lvlJc w:val="left"/>
      <w:pPr>
        <w:ind w:left="720"/>
      </w:pPr>
      <w:rPr>
        <w:b w:val="0"/>
        <w:i w:val="0"/>
        <w:strike w:val="0"/>
        <w:dstrike w:val="0"/>
        <w:color w:val="000000"/>
        <w:sz w:val="22"/>
        <w:szCs w:val="22"/>
        <w:u w:val="none" w:color="000000"/>
        <w:bdr w:val="none" w:sz="0" w:space="0" w:color="auto"/>
        <w:shd w:val="clear" w:color="auto" w:fill="auto"/>
        <w:vertAlign w:val="baseline"/>
      </w:rPr>
    </w:lvl>
    <w:lvl w:ilvl="2" w:tplc="AD38AF1A">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7B8444C">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6D66FF4">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AC6CD62">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29AE84A">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AB84762">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3480432">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3" w15:restartNumberingAfterBreak="0">
    <w:nsid w:val="751D3A04"/>
    <w:multiLevelType w:val="hybridMultilevel"/>
    <w:tmpl w:val="3994553A"/>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34" w15:restartNumberingAfterBreak="0">
    <w:nsid w:val="75522B8C"/>
    <w:multiLevelType w:val="hybridMultilevel"/>
    <w:tmpl w:val="C9F08D90"/>
    <w:lvl w:ilvl="0" w:tplc="04150001">
      <w:start w:val="1"/>
      <w:numFmt w:val="bullet"/>
      <w:lvlText w:val=""/>
      <w:lvlJc w:val="left"/>
      <w:pPr>
        <w:ind w:left="1932" w:hanging="360"/>
      </w:pPr>
      <w:rPr>
        <w:rFonts w:ascii="Symbol" w:hAnsi="Symbol" w:hint="default"/>
      </w:rPr>
    </w:lvl>
    <w:lvl w:ilvl="1" w:tplc="04150003" w:tentative="1">
      <w:start w:val="1"/>
      <w:numFmt w:val="bullet"/>
      <w:lvlText w:val="o"/>
      <w:lvlJc w:val="left"/>
      <w:pPr>
        <w:ind w:left="2652" w:hanging="360"/>
      </w:pPr>
      <w:rPr>
        <w:rFonts w:ascii="Courier New" w:hAnsi="Courier New" w:cs="Courier New" w:hint="default"/>
      </w:rPr>
    </w:lvl>
    <w:lvl w:ilvl="2" w:tplc="04150005" w:tentative="1">
      <w:start w:val="1"/>
      <w:numFmt w:val="bullet"/>
      <w:lvlText w:val=""/>
      <w:lvlJc w:val="left"/>
      <w:pPr>
        <w:ind w:left="3372" w:hanging="360"/>
      </w:pPr>
      <w:rPr>
        <w:rFonts w:ascii="Wingdings" w:hAnsi="Wingdings" w:hint="default"/>
      </w:rPr>
    </w:lvl>
    <w:lvl w:ilvl="3" w:tplc="04150001" w:tentative="1">
      <w:start w:val="1"/>
      <w:numFmt w:val="bullet"/>
      <w:lvlText w:val=""/>
      <w:lvlJc w:val="left"/>
      <w:pPr>
        <w:ind w:left="4092" w:hanging="360"/>
      </w:pPr>
      <w:rPr>
        <w:rFonts w:ascii="Symbol" w:hAnsi="Symbol" w:hint="default"/>
      </w:rPr>
    </w:lvl>
    <w:lvl w:ilvl="4" w:tplc="04150003" w:tentative="1">
      <w:start w:val="1"/>
      <w:numFmt w:val="bullet"/>
      <w:lvlText w:val="o"/>
      <w:lvlJc w:val="left"/>
      <w:pPr>
        <w:ind w:left="4812" w:hanging="360"/>
      </w:pPr>
      <w:rPr>
        <w:rFonts w:ascii="Courier New" w:hAnsi="Courier New" w:cs="Courier New" w:hint="default"/>
      </w:rPr>
    </w:lvl>
    <w:lvl w:ilvl="5" w:tplc="04150005" w:tentative="1">
      <w:start w:val="1"/>
      <w:numFmt w:val="bullet"/>
      <w:lvlText w:val=""/>
      <w:lvlJc w:val="left"/>
      <w:pPr>
        <w:ind w:left="5532" w:hanging="360"/>
      </w:pPr>
      <w:rPr>
        <w:rFonts w:ascii="Wingdings" w:hAnsi="Wingdings" w:hint="default"/>
      </w:rPr>
    </w:lvl>
    <w:lvl w:ilvl="6" w:tplc="04150001" w:tentative="1">
      <w:start w:val="1"/>
      <w:numFmt w:val="bullet"/>
      <w:lvlText w:val=""/>
      <w:lvlJc w:val="left"/>
      <w:pPr>
        <w:ind w:left="6252" w:hanging="360"/>
      </w:pPr>
      <w:rPr>
        <w:rFonts w:ascii="Symbol" w:hAnsi="Symbol" w:hint="default"/>
      </w:rPr>
    </w:lvl>
    <w:lvl w:ilvl="7" w:tplc="04150003" w:tentative="1">
      <w:start w:val="1"/>
      <w:numFmt w:val="bullet"/>
      <w:lvlText w:val="o"/>
      <w:lvlJc w:val="left"/>
      <w:pPr>
        <w:ind w:left="6972" w:hanging="360"/>
      </w:pPr>
      <w:rPr>
        <w:rFonts w:ascii="Courier New" w:hAnsi="Courier New" w:cs="Courier New" w:hint="default"/>
      </w:rPr>
    </w:lvl>
    <w:lvl w:ilvl="8" w:tplc="04150005" w:tentative="1">
      <w:start w:val="1"/>
      <w:numFmt w:val="bullet"/>
      <w:lvlText w:val=""/>
      <w:lvlJc w:val="left"/>
      <w:pPr>
        <w:ind w:left="7692" w:hanging="360"/>
      </w:pPr>
      <w:rPr>
        <w:rFonts w:ascii="Wingdings" w:hAnsi="Wingdings" w:hint="default"/>
      </w:rPr>
    </w:lvl>
  </w:abstractNum>
  <w:abstractNum w:abstractNumId="235" w15:restartNumberingAfterBreak="0">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6" w15:restartNumberingAfterBreak="0">
    <w:nsid w:val="759E794A"/>
    <w:multiLevelType w:val="multilevel"/>
    <w:tmpl w:val="408CAA6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7" w15:restartNumberingAfterBreak="0">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8" w15:restartNumberingAfterBreak="0">
    <w:nsid w:val="76520269"/>
    <w:multiLevelType w:val="hybridMultilevel"/>
    <w:tmpl w:val="619AAC90"/>
    <w:lvl w:ilvl="0" w:tplc="35D6A76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9" w15:restartNumberingAfterBreak="0">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40" w15:restartNumberingAfterBreak="0">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1" w15:restartNumberingAfterBreak="0">
    <w:nsid w:val="769335A3"/>
    <w:multiLevelType w:val="hybridMultilevel"/>
    <w:tmpl w:val="DB64382C"/>
    <w:lvl w:ilvl="0" w:tplc="DEBA2FBA">
      <w:start w:val="1"/>
      <w:numFmt w:val="bullet"/>
      <w:lvlText w:val=""/>
      <w:lvlJc w:val="left"/>
      <w:pPr>
        <w:ind w:left="1146" w:hanging="360"/>
      </w:pPr>
      <w:rPr>
        <w:rFonts w:ascii="Symbol" w:hAnsi="Symbol"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42" w15:restartNumberingAfterBreak="0">
    <w:nsid w:val="76FB5B55"/>
    <w:multiLevelType w:val="hybridMultilevel"/>
    <w:tmpl w:val="F1BECC28"/>
    <w:lvl w:ilvl="0" w:tplc="8E943BCE">
      <w:start w:val="1"/>
      <w:numFmt w:val="decimal"/>
      <w:lvlText w:val="%1."/>
      <w:lvlJc w:val="left"/>
      <w:pPr>
        <w:ind w:left="644" w:hanging="360"/>
      </w:pPr>
      <w:rPr>
        <w:rFonts w:ascii="Times New Roman" w:hAnsi="Times New Roman" w:cs="Times New Roman" w:hint="default"/>
        <w:strike w:val="0"/>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43" w15:restartNumberingAfterBreak="0">
    <w:nsid w:val="77543387"/>
    <w:multiLevelType w:val="hybridMultilevel"/>
    <w:tmpl w:val="5BC64CDE"/>
    <w:lvl w:ilvl="0" w:tplc="3028C916">
      <w:start w:val="1"/>
      <w:numFmt w:val="upperLetter"/>
      <w:lvlText w:val="%1."/>
      <w:lvlJc w:val="left"/>
      <w:pPr>
        <w:tabs>
          <w:tab w:val="num" w:pos="502"/>
        </w:tabs>
        <w:ind w:left="502"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4" w15:restartNumberingAfterBreak="0">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45" w15:restartNumberingAfterBreak="0">
    <w:nsid w:val="78077D95"/>
    <w:multiLevelType w:val="hybridMultilevel"/>
    <w:tmpl w:val="44FE2680"/>
    <w:lvl w:ilvl="0" w:tplc="04150019">
      <w:start w:val="1"/>
      <w:numFmt w:val="lowerLetter"/>
      <w:lvlText w:val="%1."/>
      <w:lvlJc w:val="left"/>
      <w:pPr>
        <w:ind w:left="1364" w:hanging="360"/>
      </w:pPr>
      <w:rPr>
        <w:rFonts w:ascii="Times New Roman" w:hAnsi="Times New Roman" w:cs="Times New Roman"/>
      </w:rPr>
    </w:lvl>
    <w:lvl w:ilvl="1" w:tplc="04150019">
      <w:start w:val="1"/>
      <w:numFmt w:val="lowerLetter"/>
      <w:lvlText w:val="%2."/>
      <w:lvlJc w:val="left"/>
      <w:pPr>
        <w:ind w:left="2084" w:hanging="360"/>
      </w:pPr>
    </w:lvl>
    <w:lvl w:ilvl="2" w:tplc="04150019">
      <w:start w:val="1"/>
      <w:numFmt w:val="lowerLetter"/>
      <w:lvlText w:val="%3."/>
      <w:lvlJc w:val="left"/>
      <w:pPr>
        <w:ind w:left="2804" w:hanging="180"/>
      </w:pPr>
      <w:rPr>
        <w:rFonts w:ascii="Times New Roman" w:hAnsi="Times New Roman" w:cs="Times New Roman"/>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46" w15:restartNumberingAfterBreak="0">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47" w15:restartNumberingAfterBreak="0">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15:restartNumberingAfterBreak="0">
    <w:nsid w:val="79F751A6"/>
    <w:multiLevelType w:val="hybridMultilevel"/>
    <w:tmpl w:val="D0DC17FC"/>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9" w15:restartNumberingAfterBreak="0">
    <w:nsid w:val="7B5C3EB4"/>
    <w:multiLevelType w:val="hybridMultilevel"/>
    <w:tmpl w:val="D0DC17FC"/>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0" w15:restartNumberingAfterBreak="0">
    <w:nsid w:val="7CB15757"/>
    <w:multiLevelType w:val="hybridMultilevel"/>
    <w:tmpl w:val="F1CCD6C2"/>
    <w:lvl w:ilvl="0" w:tplc="04150019">
      <w:start w:val="1"/>
      <w:numFmt w:val="lowerLetter"/>
      <w:lvlText w:val="%1."/>
      <w:lvlJc w:val="left"/>
      <w:pPr>
        <w:ind w:left="-550" w:hanging="360"/>
      </w:pPr>
    </w:lvl>
    <w:lvl w:ilvl="1" w:tplc="04150019">
      <w:start w:val="1"/>
      <w:numFmt w:val="lowerLetter"/>
      <w:lvlText w:val="%2."/>
      <w:lvlJc w:val="left"/>
      <w:pPr>
        <w:ind w:left="170" w:hanging="360"/>
      </w:pPr>
    </w:lvl>
    <w:lvl w:ilvl="2" w:tplc="0415001B">
      <w:start w:val="1"/>
      <w:numFmt w:val="lowerRoman"/>
      <w:lvlText w:val="%3."/>
      <w:lvlJc w:val="right"/>
      <w:pPr>
        <w:ind w:left="890" w:hanging="180"/>
      </w:pPr>
    </w:lvl>
    <w:lvl w:ilvl="3" w:tplc="0415000F">
      <w:start w:val="1"/>
      <w:numFmt w:val="decimal"/>
      <w:lvlText w:val="%4."/>
      <w:lvlJc w:val="left"/>
      <w:pPr>
        <w:ind w:left="1610" w:hanging="360"/>
      </w:pPr>
    </w:lvl>
    <w:lvl w:ilvl="4" w:tplc="04150019">
      <w:start w:val="1"/>
      <w:numFmt w:val="lowerLetter"/>
      <w:lvlText w:val="%5."/>
      <w:lvlJc w:val="left"/>
      <w:pPr>
        <w:ind w:left="2330" w:hanging="360"/>
      </w:pPr>
    </w:lvl>
    <w:lvl w:ilvl="5" w:tplc="0415001B">
      <w:start w:val="1"/>
      <w:numFmt w:val="lowerRoman"/>
      <w:lvlText w:val="%6."/>
      <w:lvlJc w:val="right"/>
      <w:pPr>
        <w:ind w:left="3050" w:hanging="180"/>
      </w:pPr>
    </w:lvl>
    <w:lvl w:ilvl="6" w:tplc="0415000F">
      <w:start w:val="1"/>
      <w:numFmt w:val="decimal"/>
      <w:lvlText w:val="%7."/>
      <w:lvlJc w:val="left"/>
      <w:pPr>
        <w:ind w:left="3770" w:hanging="360"/>
      </w:pPr>
    </w:lvl>
    <w:lvl w:ilvl="7" w:tplc="04150019">
      <w:start w:val="1"/>
      <w:numFmt w:val="lowerLetter"/>
      <w:lvlText w:val="%8."/>
      <w:lvlJc w:val="left"/>
      <w:pPr>
        <w:ind w:left="4490" w:hanging="360"/>
      </w:pPr>
    </w:lvl>
    <w:lvl w:ilvl="8" w:tplc="0415001B">
      <w:start w:val="1"/>
      <w:numFmt w:val="lowerRoman"/>
      <w:lvlText w:val="%9."/>
      <w:lvlJc w:val="right"/>
      <w:pPr>
        <w:ind w:left="5210" w:hanging="180"/>
      </w:pPr>
    </w:lvl>
  </w:abstractNum>
  <w:abstractNum w:abstractNumId="251" w15:restartNumberingAfterBreak="0">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2" w15:restartNumberingAfterBreak="0">
    <w:nsid w:val="7CE815E8"/>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53" w15:restartNumberingAfterBreak="0">
    <w:nsid w:val="7CE8182A"/>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54" w15:restartNumberingAfterBreak="0">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5" w15:restartNumberingAfterBreak="0">
    <w:nsid w:val="7EE452A3"/>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56" w15:restartNumberingAfterBreak="0">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257" w15:restartNumberingAfterBreak="0">
    <w:nsid w:val="7F733A3E"/>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58" w15:restartNumberingAfterBreak="0">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16cid:durableId="1591696260">
    <w:abstractNumId w:val="82"/>
  </w:num>
  <w:num w:numId="2" w16cid:durableId="252670327">
    <w:abstractNumId w:val="229"/>
  </w:num>
  <w:num w:numId="3" w16cid:durableId="394396750">
    <w:abstractNumId w:val="181"/>
  </w:num>
  <w:num w:numId="4" w16cid:durableId="749692704">
    <w:abstractNumId w:val="4"/>
  </w:num>
  <w:num w:numId="5" w16cid:durableId="479003359">
    <w:abstractNumId w:val="120"/>
  </w:num>
  <w:num w:numId="6" w16cid:durableId="1866089388">
    <w:abstractNumId w:val="219"/>
  </w:num>
  <w:num w:numId="7" w16cid:durableId="3486163">
    <w:abstractNumId w:val="248"/>
  </w:num>
  <w:num w:numId="8" w16cid:durableId="325935404">
    <w:abstractNumId w:val="251"/>
  </w:num>
  <w:num w:numId="9" w16cid:durableId="57672932">
    <w:abstractNumId w:val="105"/>
  </w:num>
  <w:num w:numId="10" w16cid:durableId="1213805408">
    <w:abstractNumId w:val="62"/>
  </w:num>
  <w:num w:numId="11" w16cid:durableId="2100904676">
    <w:abstractNumId w:val="89"/>
  </w:num>
  <w:num w:numId="12" w16cid:durableId="573247296">
    <w:abstractNumId w:val="162"/>
  </w:num>
  <w:num w:numId="13" w16cid:durableId="1337996294">
    <w:abstractNumId w:val="175"/>
  </w:num>
  <w:num w:numId="14" w16cid:durableId="1360278903">
    <w:abstractNumId w:val="49"/>
  </w:num>
  <w:num w:numId="15" w16cid:durableId="1119177429">
    <w:abstractNumId w:val="232"/>
  </w:num>
  <w:num w:numId="16" w16cid:durableId="1334994292">
    <w:abstractNumId w:val="113"/>
  </w:num>
  <w:num w:numId="17" w16cid:durableId="1036538020">
    <w:abstractNumId w:val="98"/>
  </w:num>
  <w:num w:numId="18" w16cid:durableId="751581403">
    <w:abstractNumId w:val="72"/>
  </w:num>
  <w:num w:numId="19" w16cid:durableId="759373905">
    <w:abstractNumId w:val="193"/>
  </w:num>
  <w:num w:numId="20" w16cid:durableId="1963683630">
    <w:abstractNumId w:val="244"/>
  </w:num>
  <w:num w:numId="21" w16cid:durableId="1377856921">
    <w:abstractNumId w:val="36"/>
  </w:num>
  <w:num w:numId="22" w16cid:durableId="2104951206">
    <w:abstractNumId w:val="42"/>
  </w:num>
  <w:num w:numId="23" w16cid:durableId="303239930">
    <w:abstractNumId w:val="187"/>
  </w:num>
  <w:num w:numId="24" w16cid:durableId="1407413530">
    <w:abstractNumId w:val="240"/>
  </w:num>
  <w:num w:numId="25" w16cid:durableId="14886935">
    <w:abstractNumId w:val="185"/>
  </w:num>
  <w:num w:numId="26" w16cid:durableId="1085883823">
    <w:abstractNumId w:val="256"/>
  </w:num>
  <w:num w:numId="27" w16cid:durableId="1926068272">
    <w:abstractNumId w:val="160"/>
  </w:num>
  <w:num w:numId="28" w16cid:durableId="446698457">
    <w:abstractNumId w:val="78"/>
  </w:num>
  <w:num w:numId="29" w16cid:durableId="1873880458">
    <w:abstractNumId w:val="30"/>
  </w:num>
  <w:num w:numId="30" w16cid:durableId="324168026">
    <w:abstractNumId w:val="237"/>
  </w:num>
  <w:num w:numId="31" w16cid:durableId="388656785">
    <w:abstractNumId w:val="223"/>
  </w:num>
  <w:num w:numId="32" w16cid:durableId="8994827">
    <w:abstractNumId w:val="226"/>
  </w:num>
  <w:num w:numId="33" w16cid:durableId="1318803661">
    <w:abstractNumId w:val="27"/>
  </w:num>
  <w:num w:numId="34" w16cid:durableId="2099711063">
    <w:abstractNumId w:val="83"/>
  </w:num>
  <w:num w:numId="35" w16cid:durableId="100491082">
    <w:abstractNumId w:val="116"/>
  </w:num>
  <w:num w:numId="36" w16cid:durableId="1989548286">
    <w:abstractNumId w:val="60"/>
  </w:num>
  <w:num w:numId="37" w16cid:durableId="15081152">
    <w:abstractNumId w:val="118"/>
  </w:num>
  <w:num w:numId="38" w16cid:durableId="127213494">
    <w:abstractNumId w:val="126"/>
  </w:num>
  <w:num w:numId="39" w16cid:durableId="1688287262">
    <w:abstractNumId w:val="87"/>
  </w:num>
  <w:num w:numId="40" w16cid:durableId="1231425614">
    <w:abstractNumId w:val="91"/>
  </w:num>
  <w:num w:numId="41" w16cid:durableId="1316764459">
    <w:abstractNumId w:val="112"/>
  </w:num>
  <w:num w:numId="42" w16cid:durableId="679350804">
    <w:abstractNumId w:val="106"/>
  </w:num>
  <w:num w:numId="43" w16cid:durableId="329451902">
    <w:abstractNumId w:val="249"/>
  </w:num>
  <w:num w:numId="44" w16cid:durableId="1161583093">
    <w:abstractNumId w:val="140"/>
  </w:num>
  <w:num w:numId="45" w16cid:durableId="334311774">
    <w:abstractNumId w:val="238"/>
  </w:num>
  <w:num w:numId="46" w16cid:durableId="1232809667">
    <w:abstractNumId w:val="172"/>
  </w:num>
  <w:num w:numId="47" w16cid:durableId="1193305518">
    <w:abstractNumId w:val="214"/>
  </w:num>
  <w:num w:numId="48" w16cid:durableId="395205449">
    <w:abstractNumId w:val="125"/>
  </w:num>
  <w:num w:numId="49" w16cid:durableId="351806468">
    <w:abstractNumId w:val="236"/>
  </w:num>
  <w:num w:numId="50" w16cid:durableId="969826956">
    <w:abstractNumId w:val="189"/>
  </w:num>
  <w:num w:numId="51" w16cid:durableId="1600018993">
    <w:abstractNumId w:val="107"/>
  </w:num>
  <w:num w:numId="52" w16cid:durableId="803811086">
    <w:abstractNumId w:val="169"/>
  </w:num>
  <w:num w:numId="53" w16cid:durableId="1518469336">
    <w:abstractNumId w:val="119"/>
  </w:num>
  <w:num w:numId="54" w16cid:durableId="2031907970">
    <w:abstractNumId w:val="93"/>
  </w:num>
  <w:num w:numId="55" w16cid:durableId="753626209">
    <w:abstractNumId w:val="147"/>
  </w:num>
  <w:num w:numId="56" w16cid:durableId="884297833">
    <w:abstractNumId w:val="59"/>
  </w:num>
  <w:num w:numId="57" w16cid:durableId="779228039">
    <w:abstractNumId w:val="192"/>
  </w:num>
  <w:num w:numId="58" w16cid:durableId="328169368">
    <w:abstractNumId w:val="95"/>
  </w:num>
  <w:num w:numId="59" w16cid:durableId="897519053">
    <w:abstractNumId w:val="94"/>
  </w:num>
  <w:num w:numId="60" w16cid:durableId="1976794271">
    <w:abstractNumId w:val="44"/>
  </w:num>
  <w:num w:numId="61" w16cid:durableId="1674723476">
    <w:abstractNumId w:val="190"/>
  </w:num>
  <w:num w:numId="62" w16cid:durableId="2002006450">
    <w:abstractNumId w:val="233"/>
  </w:num>
  <w:num w:numId="63" w16cid:durableId="1171799979">
    <w:abstractNumId w:val="24"/>
  </w:num>
  <w:num w:numId="64" w16cid:durableId="413823771">
    <w:abstractNumId w:val="180"/>
  </w:num>
  <w:num w:numId="65" w16cid:durableId="209733784">
    <w:abstractNumId w:val="235"/>
  </w:num>
  <w:num w:numId="66" w16cid:durableId="2101371511">
    <w:abstractNumId w:val="156"/>
  </w:num>
  <w:num w:numId="67" w16cid:durableId="2129929884">
    <w:abstractNumId w:val="225"/>
  </w:num>
  <w:num w:numId="68" w16cid:durableId="1776637412">
    <w:abstractNumId w:val="197"/>
  </w:num>
  <w:num w:numId="69" w16cid:durableId="1170099879">
    <w:abstractNumId w:val="10"/>
  </w:num>
  <w:num w:numId="70" w16cid:durableId="1616214424">
    <w:abstractNumId w:val="19"/>
  </w:num>
  <w:num w:numId="71" w16cid:durableId="695468328">
    <w:abstractNumId w:val="207"/>
  </w:num>
  <w:num w:numId="72" w16cid:durableId="296304341">
    <w:abstractNumId w:val="134"/>
  </w:num>
  <w:num w:numId="73" w16cid:durableId="911893102">
    <w:abstractNumId w:val="88"/>
  </w:num>
  <w:num w:numId="74" w16cid:durableId="49111543">
    <w:abstractNumId w:val="3"/>
  </w:num>
  <w:num w:numId="75" w16cid:durableId="883905801">
    <w:abstractNumId w:val="128"/>
  </w:num>
  <w:num w:numId="76" w16cid:durableId="1024748161">
    <w:abstractNumId w:val="195"/>
  </w:num>
  <w:num w:numId="77" w16cid:durableId="1647514654">
    <w:abstractNumId w:val="32"/>
  </w:num>
  <w:num w:numId="78" w16cid:durableId="1915042712">
    <w:abstractNumId w:val="8"/>
  </w:num>
  <w:num w:numId="79" w16cid:durableId="450057755">
    <w:abstractNumId w:val="231"/>
  </w:num>
  <w:num w:numId="80" w16cid:durableId="1087771466">
    <w:abstractNumId w:val="5"/>
  </w:num>
  <w:num w:numId="81" w16cid:durableId="1643004026">
    <w:abstractNumId w:val="220"/>
  </w:num>
  <w:num w:numId="82" w16cid:durableId="1401437351">
    <w:abstractNumId w:val="66"/>
  </w:num>
  <w:num w:numId="83" w16cid:durableId="79914489">
    <w:abstractNumId w:val="221"/>
  </w:num>
  <w:num w:numId="84" w16cid:durableId="1642884714">
    <w:abstractNumId w:val="176"/>
  </w:num>
  <w:num w:numId="85" w16cid:durableId="1711997076">
    <w:abstractNumId w:val="40"/>
  </w:num>
  <w:num w:numId="86" w16cid:durableId="381290967">
    <w:abstractNumId w:val="257"/>
  </w:num>
  <w:num w:numId="87" w16cid:durableId="634606688">
    <w:abstractNumId w:val="171"/>
  </w:num>
  <w:num w:numId="88" w16cid:durableId="1091271674">
    <w:abstractNumId w:val="208"/>
  </w:num>
  <w:num w:numId="89" w16cid:durableId="1398627747">
    <w:abstractNumId w:val="150"/>
  </w:num>
  <w:num w:numId="90" w16cid:durableId="719978890">
    <w:abstractNumId w:val="174"/>
  </w:num>
  <w:num w:numId="91" w16cid:durableId="51315235">
    <w:abstractNumId w:val="191"/>
  </w:num>
  <w:num w:numId="92" w16cid:durableId="1022172459">
    <w:abstractNumId w:val="123"/>
  </w:num>
  <w:num w:numId="93" w16cid:durableId="961116090">
    <w:abstractNumId w:val="155"/>
  </w:num>
  <w:num w:numId="94" w16cid:durableId="527639842">
    <w:abstractNumId w:val="75"/>
  </w:num>
  <w:num w:numId="95" w16cid:durableId="1549150017">
    <w:abstractNumId w:val="117"/>
  </w:num>
  <w:num w:numId="96" w16cid:durableId="527451874">
    <w:abstractNumId w:val="12"/>
  </w:num>
  <w:num w:numId="97" w16cid:durableId="1897430917">
    <w:abstractNumId w:val="179"/>
  </w:num>
  <w:num w:numId="98" w16cid:durableId="1410083426">
    <w:abstractNumId w:val="74"/>
  </w:num>
  <w:num w:numId="99" w16cid:durableId="1884369280">
    <w:abstractNumId w:val="102"/>
  </w:num>
  <w:num w:numId="100" w16cid:durableId="861553457">
    <w:abstractNumId w:val="194"/>
  </w:num>
  <w:num w:numId="101" w16cid:durableId="1887794649">
    <w:abstractNumId w:val="188"/>
  </w:num>
  <w:num w:numId="102" w16cid:durableId="1807118354">
    <w:abstractNumId w:val="182"/>
  </w:num>
  <w:num w:numId="103" w16cid:durableId="1380396366">
    <w:abstractNumId w:val="132"/>
  </w:num>
  <w:num w:numId="104" w16cid:durableId="1127433613">
    <w:abstractNumId w:val="142"/>
  </w:num>
  <w:num w:numId="105" w16cid:durableId="1693920269">
    <w:abstractNumId w:val="43"/>
  </w:num>
  <w:num w:numId="106" w16cid:durableId="1478109712">
    <w:abstractNumId w:val="215"/>
  </w:num>
  <w:num w:numId="107" w16cid:durableId="1066336966">
    <w:abstractNumId w:val="108"/>
  </w:num>
  <w:num w:numId="108" w16cid:durableId="581837935">
    <w:abstractNumId w:val="153"/>
  </w:num>
  <w:num w:numId="109" w16cid:durableId="598949240">
    <w:abstractNumId w:val="200"/>
  </w:num>
  <w:num w:numId="110" w16cid:durableId="1782142342">
    <w:abstractNumId w:val="51"/>
  </w:num>
  <w:num w:numId="111" w16cid:durableId="120078373">
    <w:abstractNumId w:val="100"/>
  </w:num>
  <w:num w:numId="112" w16cid:durableId="212355727">
    <w:abstractNumId w:val="65"/>
  </w:num>
  <w:num w:numId="113" w16cid:durableId="294220838">
    <w:abstractNumId w:val="196"/>
  </w:num>
  <w:num w:numId="114" w16cid:durableId="2097703613">
    <w:abstractNumId w:val="130"/>
  </w:num>
  <w:num w:numId="115" w16cid:durableId="1441799156">
    <w:abstractNumId w:val="258"/>
  </w:num>
  <w:num w:numId="116" w16cid:durableId="1392733264">
    <w:abstractNumId w:val="161"/>
  </w:num>
  <w:num w:numId="117" w16cid:durableId="1915241117">
    <w:abstractNumId w:val="201"/>
  </w:num>
  <w:num w:numId="118" w16cid:durableId="346641811">
    <w:abstractNumId w:val="52"/>
  </w:num>
  <w:num w:numId="119" w16cid:durableId="1332030482">
    <w:abstractNumId w:val="131"/>
  </w:num>
  <w:num w:numId="120" w16cid:durableId="698312067">
    <w:abstractNumId w:val="34"/>
  </w:num>
  <w:num w:numId="121" w16cid:durableId="1786147459">
    <w:abstractNumId w:val="209"/>
  </w:num>
  <w:num w:numId="122" w16cid:durableId="1717773352">
    <w:abstractNumId w:val="205"/>
  </w:num>
  <w:num w:numId="123" w16cid:durableId="1169099183">
    <w:abstractNumId w:val="202"/>
  </w:num>
  <w:num w:numId="124" w16cid:durableId="2108697777">
    <w:abstractNumId w:val="54"/>
  </w:num>
  <w:num w:numId="125" w16cid:durableId="1077558760">
    <w:abstractNumId w:val="103"/>
  </w:num>
  <w:num w:numId="126" w16cid:durableId="293685067">
    <w:abstractNumId w:val="206"/>
  </w:num>
  <w:num w:numId="127" w16cid:durableId="405955119">
    <w:abstractNumId w:val="80"/>
  </w:num>
  <w:num w:numId="128" w16cid:durableId="674501529">
    <w:abstractNumId w:val="22"/>
  </w:num>
  <w:num w:numId="129" w16cid:durableId="1634604489">
    <w:abstractNumId w:val="37"/>
  </w:num>
  <w:num w:numId="130" w16cid:durableId="1912690366">
    <w:abstractNumId w:val="35"/>
  </w:num>
  <w:num w:numId="131" w16cid:durableId="2059817019">
    <w:abstractNumId w:val="63"/>
  </w:num>
  <w:num w:numId="132" w16cid:durableId="1126630485">
    <w:abstractNumId w:val="178"/>
  </w:num>
  <w:num w:numId="133" w16cid:durableId="1317496900">
    <w:abstractNumId w:val="104"/>
  </w:num>
  <w:num w:numId="134" w16cid:durableId="1410274219">
    <w:abstractNumId w:val="163"/>
  </w:num>
  <w:num w:numId="135" w16cid:durableId="300768020">
    <w:abstractNumId w:val="216"/>
  </w:num>
  <w:num w:numId="136" w16cid:durableId="132915887">
    <w:abstractNumId w:val="139"/>
  </w:num>
  <w:num w:numId="137" w16cid:durableId="1765876925">
    <w:abstractNumId w:val="254"/>
  </w:num>
  <w:num w:numId="138" w16cid:durableId="229317708">
    <w:abstractNumId w:val="11"/>
  </w:num>
  <w:num w:numId="139" w16cid:durableId="623081082">
    <w:abstractNumId w:val="31"/>
  </w:num>
  <w:num w:numId="140" w16cid:durableId="1767997061">
    <w:abstractNumId w:val="245"/>
  </w:num>
  <w:num w:numId="141" w16cid:durableId="1289815586">
    <w:abstractNumId w:val="47"/>
  </w:num>
  <w:num w:numId="142" w16cid:durableId="673797636">
    <w:abstractNumId w:val="255"/>
  </w:num>
  <w:num w:numId="143" w16cid:durableId="1979800752">
    <w:abstractNumId w:val="252"/>
  </w:num>
  <w:num w:numId="144" w16cid:durableId="1394962276">
    <w:abstractNumId w:val="210"/>
  </w:num>
  <w:num w:numId="145" w16cid:durableId="1851336490">
    <w:abstractNumId w:val="68"/>
  </w:num>
  <w:num w:numId="146" w16cid:durableId="75246708">
    <w:abstractNumId w:val="242"/>
  </w:num>
  <w:num w:numId="147" w16cid:durableId="577133863">
    <w:abstractNumId w:val="183"/>
  </w:num>
  <w:num w:numId="148" w16cid:durableId="76708668">
    <w:abstractNumId w:val="203"/>
  </w:num>
  <w:num w:numId="149" w16cid:durableId="315842410">
    <w:abstractNumId w:val="56"/>
  </w:num>
  <w:num w:numId="150" w16cid:durableId="596525587">
    <w:abstractNumId w:val="253"/>
  </w:num>
  <w:num w:numId="151" w16cid:durableId="1291208636">
    <w:abstractNumId w:val="151"/>
  </w:num>
  <w:num w:numId="152" w16cid:durableId="1428192792">
    <w:abstractNumId w:val="73"/>
  </w:num>
  <w:num w:numId="153" w16cid:durableId="1298989427">
    <w:abstractNumId w:val="218"/>
  </w:num>
  <w:num w:numId="154" w16cid:durableId="76439133">
    <w:abstractNumId w:val="212"/>
  </w:num>
  <w:num w:numId="155" w16cid:durableId="766198054">
    <w:abstractNumId w:val="127"/>
  </w:num>
  <w:num w:numId="156" w16cid:durableId="77753431">
    <w:abstractNumId w:val="110"/>
  </w:num>
  <w:num w:numId="157" w16cid:durableId="1428388026">
    <w:abstractNumId w:val="97"/>
  </w:num>
  <w:num w:numId="158" w16cid:durableId="1558471505">
    <w:abstractNumId w:val="71"/>
  </w:num>
  <w:num w:numId="159" w16cid:durableId="952514717">
    <w:abstractNumId w:val="114"/>
  </w:num>
  <w:num w:numId="160" w16cid:durableId="1819111897">
    <w:abstractNumId w:val="154"/>
  </w:num>
  <w:num w:numId="161" w16cid:durableId="180972110">
    <w:abstractNumId w:val="26"/>
  </w:num>
  <w:num w:numId="162" w16cid:durableId="1627618941">
    <w:abstractNumId w:val="143"/>
  </w:num>
  <w:num w:numId="163" w16cid:durableId="967053226">
    <w:abstractNumId w:val="211"/>
  </w:num>
  <w:num w:numId="164" w16cid:durableId="826868279">
    <w:abstractNumId w:val="45"/>
  </w:num>
  <w:num w:numId="165" w16cid:durableId="343554291">
    <w:abstractNumId w:val="247"/>
  </w:num>
  <w:num w:numId="166" w16cid:durableId="1004674128">
    <w:abstractNumId w:val="67"/>
  </w:num>
  <w:num w:numId="167" w16cid:durableId="913588223">
    <w:abstractNumId w:val="135"/>
  </w:num>
  <w:num w:numId="168" w16cid:durableId="2069918400">
    <w:abstractNumId w:val="21"/>
  </w:num>
  <w:num w:numId="169" w16cid:durableId="448403757">
    <w:abstractNumId w:val="69"/>
  </w:num>
  <w:num w:numId="170" w16cid:durableId="1052384429">
    <w:abstractNumId w:val="138"/>
  </w:num>
  <w:num w:numId="171" w16cid:durableId="1219708604">
    <w:abstractNumId w:val="58"/>
  </w:num>
  <w:num w:numId="172" w16cid:durableId="1112750492">
    <w:abstractNumId w:val="159"/>
  </w:num>
  <w:num w:numId="173" w16cid:durableId="1747802961">
    <w:abstractNumId w:val="84"/>
  </w:num>
  <w:num w:numId="174" w16cid:durableId="1467970653">
    <w:abstractNumId w:val="115"/>
  </w:num>
  <w:num w:numId="175" w16cid:durableId="776481789">
    <w:abstractNumId w:val="173"/>
  </w:num>
  <w:num w:numId="176" w16cid:durableId="332606201">
    <w:abstractNumId w:val="70"/>
  </w:num>
  <w:num w:numId="177" w16cid:durableId="1290894185">
    <w:abstractNumId w:val="167"/>
  </w:num>
  <w:num w:numId="178" w16cid:durableId="1956860418">
    <w:abstractNumId w:val="198"/>
  </w:num>
  <w:num w:numId="179" w16cid:durableId="2113815306">
    <w:abstractNumId w:val="109"/>
  </w:num>
  <w:num w:numId="180" w16cid:durableId="981495186">
    <w:abstractNumId w:val="14"/>
  </w:num>
  <w:num w:numId="181" w16cid:durableId="1576160877">
    <w:abstractNumId w:val="152"/>
  </w:num>
  <w:num w:numId="182" w16cid:durableId="1408112335">
    <w:abstractNumId w:val="46"/>
  </w:num>
  <w:num w:numId="183" w16cid:durableId="525561136">
    <w:abstractNumId w:val="121"/>
  </w:num>
  <w:num w:numId="184" w16cid:durableId="723411260">
    <w:abstractNumId w:val="217"/>
  </w:num>
  <w:num w:numId="185" w16cid:durableId="156461703">
    <w:abstractNumId w:val="137"/>
  </w:num>
  <w:num w:numId="186" w16cid:durableId="1626161655">
    <w:abstractNumId w:val="234"/>
  </w:num>
  <w:num w:numId="187" w16cid:durableId="920258013">
    <w:abstractNumId w:val="55"/>
  </w:num>
  <w:num w:numId="188" w16cid:durableId="1071930885">
    <w:abstractNumId w:val="168"/>
  </w:num>
  <w:num w:numId="189" w16cid:durableId="475029308">
    <w:abstractNumId w:val="33"/>
  </w:num>
  <w:num w:numId="190" w16cid:durableId="750658914">
    <w:abstractNumId w:val="9"/>
  </w:num>
  <w:num w:numId="191" w16cid:durableId="1493335340">
    <w:abstractNumId w:val="13"/>
  </w:num>
  <w:num w:numId="192" w16cid:durableId="1444688177">
    <w:abstractNumId w:val="28"/>
  </w:num>
  <w:num w:numId="193" w16cid:durableId="1606113257">
    <w:abstractNumId w:val="239"/>
  </w:num>
  <w:num w:numId="194" w16cid:durableId="991442739">
    <w:abstractNumId w:val="2"/>
  </w:num>
  <w:num w:numId="195" w16cid:durableId="1307052777">
    <w:abstractNumId w:val="41"/>
  </w:num>
  <w:num w:numId="196" w16cid:durableId="90321593">
    <w:abstractNumId w:val="177"/>
  </w:num>
  <w:num w:numId="197" w16cid:durableId="1272198681">
    <w:abstractNumId w:val="111"/>
  </w:num>
  <w:num w:numId="198" w16cid:durableId="752161250">
    <w:abstractNumId w:val="85"/>
  </w:num>
  <w:num w:numId="199" w16cid:durableId="650477293">
    <w:abstractNumId w:val="165"/>
  </w:num>
  <w:num w:numId="200" w16cid:durableId="795876256">
    <w:abstractNumId w:val="92"/>
  </w:num>
  <w:num w:numId="201" w16cid:durableId="1276251914">
    <w:abstractNumId w:val="57"/>
  </w:num>
  <w:num w:numId="202" w16cid:durableId="1678849712">
    <w:abstractNumId w:val="25"/>
  </w:num>
  <w:num w:numId="203" w16cid:durableId="660887043">
    <w:abstractNumId w:val="17"/>
  </w:num>
  <w:num w:numId="204" w16cid:durableId="556815821">
    <w:abstractNumId w:val="133"/>
  </w:num>
  <w:num w:numId="205" w16cid:durableId="2060863473">
    <w:abstractNumId w:val="64"/>
  </w:num>
  <w:num w:numId="206" w16cid:durableId="1483887581">
    <w:abstractNumId w:val="184"/>
  </w:num>
  <w:num w:numId="207" w16cid:durableId="313801393">
    <w:abstractNumId w:val="90"/>
  </w:num>
  <w:num w:numId="208" w16cid:durableId="352416759">
    <w:abstractNumId w:val="204"/>
  </w:num>
  <w:num w:numId="209" w16cid:durableId="124586728">
    <w:abstractNumId w:val="18"/>
  </w:num>
  <w:num w:numId="210" w16cid:durableId="1395468181">
    <w:abstractNumId w:val="99"/>
  </w:num>
  <w:num w:numId="211" w16cid:durableId="428547750">
    <w:abstractNumId w:val="145"/>
  </w:num>
  <w:num w:numId="212" w16cid:durableId="1088842320">
    <w:abstractNumId w:val="20"/>
  </w:num>
  <w:num w:numId="213" w16cid:durableId="917905283">
    <w:abstractNumId w:val="227"/>
  </w:num>
  <w:num w:numId="214" w16cid:durableId="928151934">
    <w:abstractNumId w:val="122"/>
  </w:num>
  <w:num w:numId="215" w16cid:durableId="1619752942">
    <w:abstractNumId w:val="246"/>
  </w:num>
  <w:num w:numId="216" w16cid:durableId="1469468191">
    <w:abstractNumId w:val="250"/>
  </w:num>
  <w:num w:numId="217" w16cid:durableId="519900536">
    <w:abstractNumId w:val="7"/>
  </w:num>
  <w:num w:numId="218" w16cid:durableId="1375354181">
    <w:abstractNumId w:val="136"/>
  </w:num>
  <w:num w:numId="219" w16cid:durableId="1615818552">
    <w:abstractNumId w:val="96"/>
  </w:num>
  <w:num w:numId="220" w16cid:durableId="1618833726">
    <w:abstractNumId w:val="146"/>
  </w:num>
  <w:num w:numId="221" w16cid:durableId="504172305">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1747801462">
    <w:abstractNumId w:val="39"/>
  </w:num>
  <w:num w:numId="223" w16cid:durableId="1177964484">
    <w:abstractNumId w:val="186"/>
  </w:num>
  <w:num w:numId="224" w16cid:durableId="1119569190">
    <w:abstractNumId w:val="158"/>
  </w:num>
  <w:num w:numId="225" w16cid:durableId="1170219273">
    <w:abstractNumId w:val="129"/>
  </w:num>
  <w:num w:numId="226" w16cid:durableId="1991133805">
    <w:abstractNumId w:val="29"/>
  </w:num>
  <w:num w:numId="227" w16cid:durableId="1634481312">
    <w:abstractNumId w:val="86"/>
  </w:num>
  <w:num w:numId="228" w16cid:durableId="382026785">
    <w:abstractNumId w:val="144"/>
  </w:num>
  <w:num w:numId="229" w16cid:durableId="1603492952">
    <w:abstractNumId w:val="228"/>
  </w:num>
  <w:num w:numId="230" w16cid:durableId="737484906">
    <w:abstractNumId w:val="23"/>
  </w:num>
  <w:num w:numId="231" w16cid:durableId="1275404280">
    <w:abstractNumId w:val="222"/>
  </w:num>
  <w:num w:numId="232" w16cid:durableId="1733459088">
    <w:abstractNumId w:val="148"/>
  </w:num>
  <w:num w:numId="233" w16cid:durableId="1726023319">
    <w:abstractNumId w:val="241"/>
  </w:num>
  <w:num w:numId="234" w16cid:durableId="875772012">
    <w:abstractNumId w:val="199"/>
  </w:num>
  <w:num w:numId="235" w16cid:durableId="1568997550">
    <w:abstractNumId w:val="79"/>
  </w:num>
  <w:num w:numId="236" w16cid:durableId="316422787">
    <w:abstractNumId w:val="124"/>
  </w:num>
  <w:num w:numId="237" w16cid:durableId="1038505701">
    <w:abstractNumId w:val="16"/>
  </w:num>
  <w:num w:numId="238" w16cid:durableId="1656254940">
    <w:abstractNumId w:val="0"/>
  </w:num>
  <w:num w:numId="239" w16cid:durableId="266042500">
    <w:abstractNumId w:val="1"/>
  </w:num>
  <w:num w:numId="240" w16cid:durableId="58284180">
    <w:abstractNumId w:val="224"/>
  </w:num>
  <w:num w:numId="241" w16cid:durableId="1967200137">
    <w:abstractNumId w:val="170"/>
  </w:num>
  <w:num w:numId="242" w16cid:durableId="1456407094">
    <w:abstractNumId w:val="149"/>
  </w:num>
  <w:num w:numId="243" w16cid:durableId="2036886752">
    <w:abstractNumId w:val="48"/>
  </w:num>
  <w:num w:numId="244" w16cid:durableId="896085521">
    <w:abstractNumId w:val="213"/>
  </w:num>
  <w:num w:numId="245" w16cid:durableId="1179735954">
    <w:abstractNumId w:val="53"/>
  </w:num>
  <w:num w:numId="246" w16cid:durableId="948197868">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16cid:durableId="1550992463">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16cid:durableId="2095279424">
    <w:abstractNumId w:val="243"/>
  </w:num>
  <w:num w:numId="249" w16cid:durableId="1314529041">
    <w:abstractNumId w:val="76"/>
  </w:num>
  <w:num w:numId="250" w16cid:durableId="1120344337">
    <w:abstractNumId w:val="15"/>
  </w:num>
  <w:num w:numId="251" w16cid:durableId="1715226933">
    <w:abstractNumId w:val="38"/>
  </w:num>
  <w:num w:numId="252" w16cid:durableId="1948653170">
    <w:abstractNumId w:val="81"/>
  </w:num>
  <w:num w:numId="253" w16cid:durableId="1555579207">
    <w:abstractNumId w:val="164"/>
  </w:num>
  <w:num w:numId="254" w16cid:durableId="1889680757">
    <w:abstractNumId w:val="61"/>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16cid:durableId="1177115564">
    <w:abstractNumId w:val="77"/>
  </w:num>
  <w:num w:numId="256" w16cid:durableId="1614315392">
    <w:abstractNumId w:val="230"/>
  </w:num>
  <w:num w:numId="257" w16cid:durableId="1439984873">
    <w:abstractNumId w:val="50"/>
  </w:num>
  <w:num w:numId="258" w16cid:durableId="1197086139">
    <w:abstractNumId w:val="101"/>
  </w:num>
  <w:num w:numId="259" w16cid:durableId="485322012">
    <w:abstractNumId w:val="6"/>
  </w:num>
  <w:num w:numId="260" w16cid:durableId="2007510170">
    <w:abstractNumId w:val="157"/>
  </w:num>
  <w:numIdMacAtCleanup w:val="2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hideGrammaticalErrors/>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219"/>
    <w:rsid w:val="00000050"/>
    <w:rsid w:val="00000621"/>
    <w:rsid w:val="00001672"/>
    <w:rsid w:val="0000192C"/>
    <w:rsid w:val="00002DDB"/>
    <w:rsid w:val="000030CE"/>
    <w:rsid w:val="0000479D"/>
    <w:rsid w:val="000060C4"/>
    <w:rsid w:val="000073C5"/>
    <w:rsid w:val="000103BC"/>
    <w:rsid w:val="000104D4"/>
    <w:rsid w:val="000125E1"/>
    <w:rsid w:val="00013585"/>
    <w:rsid w:val="00013E02"/>
    <w:rsid w:val="000142E1"/>
    <w:rsid w:val="000145EE"/>
    <w:rsid w:val="00015A1D"/>
    <w:rsid w:val="00017505"/>
    <w:rsid w:val="00017D89"/>
    <w:rsid w:val="00020A32"/>
    <w:rsid w:val="00020A8B"/>
    <w:rsid w:val="00021475"/>
    <w:rsid w:val="0002183B"/>
    <w:rsid w:val="00021E14"/>
    <w:rsid w:val="00022879"/>
    <w:rsid w:val="00022954"/>
    <w:rsid w:val="000233A0"/>
    <w:rsid w:val="000242F4"/>
    <w:rsid w:val="000256CF"/>
    <w:rsid w:val="00025C80"/>
    <w:rsid w:val="00027230"/>
    <w:rsid w:val="000302F5"/>
    <w:rsid w:val="000304E8"/>
    <w:rsid w:val="000306A2"/>
    <w:rsid w:val="00030E14"/>
    <w:rsid w:val="000311F8"/>
    <w:rsid w:val="00032077"/>
    <w:rsid w:val="00032155"/>
    <w:rsid w:val="000323C5"/>
    <w:rsid w:val="0003249E"/>
    <w:rsid w:val="00033818"/>
    <w:rsid w:val="00033A28"/>
    <w:rsid w:val="00033F9F"/>
    <w:rsid w:val="00034CEA"/>
    <w:rsid w:val="00035845"/>
    <w:rsid w:val="00035882"/>
    <w:rsid w:val="00036578"/>
    <w:rsid w:val="000374CC"/>
    <w:rsid w:val="000403E7"/>
    <w:rsid w:val="00040D03"/>
    <w:rsid w:val="00040FCA"/>
    <w:rsid w:val="000416D1"/>
    <w:rsid w:val="000418B6"/>
    <w:rsid w:val="000419D6"/>
    <w:rsid w:val="00042943"/>
    <w:rsid w:val="00044018"/>
    <w:rsid w:val="00044699"/>
    <w:rsid w:val="000448EB"/>
    <w:rsid w:val="00044E06"/>
    <w:rsid w:val="00045ADE"/>
    <w:rsid w:val="00045AE6"/>
    <w:rsid w:val="00045F84"/>
    <w:rsid w:val="00046644"/>
    <w:rsid w:val="0004670C"/>
    <w:rsid w:val="00046D9C"/>
    <w:rsid w:val="000471ED"/>
    <w:rsid w:val="00050564"/>
    <w:rsid w:val="00050D70"/>
    <w:rsid w:val="0005175C"/>
    <w:rsid w:val="00052728"/>
    <w:rsid w:val="00052B73"/>
    <w:rsid w:val="00052F29"/>
    <w:rsid w:val="000531A7"/>
    <w:rsid w:val="00054260"/>
    <w:rsid w:val="00054B49"/>
    <w:rsid w:val="00054EA1"/>
    <w:rsid w:val="00055000"/>
    <w:rsid w:val="000550A8"/>
    <w:rsid w:val="0005555D"/>
    <w:rsid w:val="00057581"/>
    <w:rsid w:val="00060006"/>
    <w:rsid w:val="00060FBA"/>
    <w:rsid w:val="00061378"/>
    <w:rsid w:val="00061BAE"/>
    <w:rsid w:val="00063200"/>
    <w:rsid w:val="0006397F"/>
    <w:rsid w:val="00063DDA"/>
    <w:rsid w:val="00064137"/>
    <w:rsid w:val="00065545"/>
    <w:rsid w:val="00065EF4"/>
    <w:rsid w:val="0006688F"/>
    <w:rsid w:val="00066B58"/>
    <w:rsid w:val="00066E39"/>
    <w:rsid w:val="00066FA1"/>
    <w:rsid w:val="00067F33"/>
    <w:rsid w:val="00070195"/>
    <w:rsid w:val="000706EC"/>
    <w:rsid w:val="000706FA"/>
    <w:rsid w:val="00071631"/>
    <w:rsid w:val="0007236D"/>
    <w:rsid w:val="00073CB4"/>
    <w:rsid w:val="00074CED"/>
    <w:rsid w:val="0007694A"/>
    <w:rsid w:val="0008007A"/>
    <w:rsid w:val="00081853"/>
    <w:rsid w:val="00081A87"/>
    <w:rsid w:val="00083C53"/>
    <w:rsid w:val="000846A6"/>
    <w:rsid w:val="00084841"/>
    <w:rsid w:val="00085B0D"/>
    <w:rsid w:val="000861A6"/>
    <w:rsid w:val="000865A0"/>
    <w:rsid w:val="000867BF"/>
    <w:rsid w:val="0008698C"/>
    <w:rsid w:val="00090421"/>
    <w:rsid w:val="0009045E"/>
    <w:rsid w:val="000906A6"/>
    <w:rsid w:val="00090B9F"/>
    <w:rsid w:val="00091FCF"/>
    <w:rsid w:val="00092480"/>
    <w:rsid w:val="00092CB8"/>
    <w:rsid w:val="00093D40"/>
    <w:rsid w:val="00093EFC"/>
    <w:rsid w:val="000944D5"/>
    <w:rsid w:val="0009689B"/>
    <w:rsid w:val="00097259"/>
    <w:rsid w:val="0009770C"/>
    <w:rsid w:val="000A0E77"/>
    <w:rsid w:val="000A1F20"/>
    <w:rsid w:val="000A4D30"/>
    <w:rsid w:val="000A5101"/>
    <w:rsid w:val="000A5807"/>
    <w:rsid w:val="000A6059"/>
    <w:rsid w:val="000A6FE3"/>
    <w:rsid w:val="000B001B"/>
    <w:rsid w:val="000B0146"/>
    <w:rsid w:val="000B0F46"/>
    <w:rsid w:val="000B141A"/>
    <w:rsid w:val="000B1C06"/>
    <w:rsid w:val="000B24BE"/>
    <w:rsid w:val="000B291C"/>
    <w:rsid w:val="000B2A89"/>
    <w:rsid w:val="000B2D72"/>
    <w:rsid w:val="000B366B"/>
    <w:rsid w:val="000B384A"/>
    <w:rsid w:val="000B3E3A"/>
    <w:rsid w:val="000B3F48"/>
    <w:rsid w:val="000B47C5"/>
    <w:rsid w:val="000B52D8"/>
    <w:rsid w:val="000B6023"/>
    <w:rsid w:val="000B6957"/>
    <w:rsid w:val="000B7B72"/>
    <w:rsid w:val="000B7D40"/>
    <w:rsid w:val="000C0A22"/>
    <w:rsid w:val="000C11A9"/>
    <w:rsid w:val="000C1EF9"/>
    <w:rsid w:val="000C31DD"/>
    <w:rsid w:val="000C3560"/>
    <w:rsid w:val="000C4250"/>
    <w:rsid w:val="000C4399"/>
    <w:rsid w:val="000C46F7"/>
    <w:rsid w:val="000C4CE8"/>
    <w:rsid w:val="000C53D3"/>
    <w:rsid w:val="000C6929"/>
    <w:rsid w:val="000C731D"/>
    <w:rsid w:val="000D01D5"/>
    <w:rsid w:val="000D0D46"/>
    <w:rsid w:val="000D0EC9"/>
    <w:rsid w:val="000D23AB"/>
    <w:rsid w:val="000D26AA"/>
    <w:rsid w:val="000D2C01"/>
    <w:rsid w:val="000D3332"/>
    <w:rsid w:val="000D3A28"/>
    <w:rsid w:val="000D4127"/>
    <w:rsid w:val="000D4987"/>
    <w:rsid w:val="000D797F"/>
    <w:rsid w:val="000E005D"/>
    <w:rsid w:val="000E03E8"/>
    <w:rsid w:val="000E29AB"/>
    <w:rsid w:val="000E330D"/>
    <w:rsid w:val="000E348C"/>
    <w:rsid w:val="000E3B98"/>
    <w:rsid w:val="000E4CCE"/>
    <w:rsid w:val="000E4E95"/>
    <w:rsid w:val="000E5185"/>
    <w:rsid w:val="000E58AC"/>
    <w:rsid w:val="000E7488"/>
    <w:rsid w:val="000E775C"/>
    <w:rsid w:val="000E7E5E"/>
    <w:rsid w:val="000F008F"/>
    <w:rsid w:val="000F1821"/>
    <w:rsid w:val="000F3017"/>
    <w:rsid w:val="000F5553"/>
    <w:rsid w:val="000F5751"/>
    <w:rsid w:val="000F5F2E"/>
    <w:rsid w:val="000F666B"/>
    <w:rsid w:val="00100611"/>
    <w:rsid w:val="00100F68"/>
    <w:rsid w:val="001017A0"/>
    <w:rsid w:val="00101879"/>
    <w:rsid w:val="00102E30"/>
    <w:rsid w:val="00103816"/>
    <w:rsid w:val="00103A15"/>
    <w:rsid w:val="001052CC"/>
    <w:rsid w:val="001069E2"/>
    <w:rsid w:val="001073A5"/>
    <w:rsid w:val="00110A2B"/>
    <w:rsid w:val="001122B2"/>
    <w:rsid w:val="001126F6"/>
    <w:rsid w:val="00114326"/>
    <w:rsid w:val="00114BC0"/>
    <w:rsid w:val="00114F47"/>
    <w:rsid w:val="00115B1A"/>
    <w:rsid w:val="001203BF"/>
    <w:rsid w:val="00120DF6"/>
    <w:rsid w:val="001223E1"/>
    <w:rsid w:val="0012254F"/>
    <w:rsid w:val="0012450D"/>
    <w:rsid w:val="00124A2A"/>
    <w:rsid w:val="00124D29"/>
    <w:rsid w:val="00124EB5"/>
    <w:rsid w:val="001255EC"/>
    <w:rsid w:val="0012689D"/>
    <w:rsid w:val="00127C3C"/>
    <w:rsid w:val="00130B96"/>
    <w:rsid w:val="00131E6B"/>
    <w:rsid w:val="0013219E"/>
    <w:rsid w:val="0013224F"/>
    <w:rsid w:val="00132719"/>
    <w:rsid w:val="00132EA4"/>
    <w:rsid w:val="0013334B"/>
    <w:rsid w:val="00134E95"/>
    <w:rsid w:val="00135527"/>
    <w:rsid w:val="00135991"/>
    <w:rsid w:val="00135F01"/>
    <w:rsid w:val="001362B5"/>
    <w:rsid w:val="0013750E"/>
    <w:rsid w:val="00137AD1"/>
    <w:rsid w:val="00140232"/>
    <w:rsid w:val="00141F39"/>
    <w:rsid w:val="00142162"/>
    <w:rsid w:val="00142E25"/>
    <w:rsid w:val="001433B1"/>
    <w:rsid w:val="00143DBC"/>
    <w:rsid w:val="00144E46"/>
    <w:rsid w:val="0014592F"/>
    <w:rsid w:val="00145A7C"/>
    <w:rsid w:val="00145BFF"/>
    <w:rsid w:val="00146D4F"/>
    <w:rsid w:val="00147FEC"/>
    <w:rsid w:val="0015016E"/>
    <w:rsid w:val="00152466"/>
    <w:rsid w:val="00152487"/>
    <w:rsid w:val="0015271D"/>
    <w:rsid w:val="00152918"/>
    <w:rsid w:val="00152B86"/>
    <w:rsid w:val="001537B2"/>
    <w:rsid w:val="00154BEC"/>
    <w:rsid w:val="00154FC0"/>
    <w:rsid w:val="00155057"/>
    <w:rsid w:val="001559F7"/>
    <w:rsid w:val="00156E82"/>
    <w:rsid w:val="00157683"/>
    <w:rsid w:val="00157C0A"/>
    <w:rsid w:val="001607FF"/>
    <w:rsid w:val="00161619"/>
    <w:rsid w:val="00161C97"/>
    <w:rsid w:val="00162986"/>
    <w:rsid w:val="00162F6D"/>
    <w:rsid w:val="00162FA2"/>
    <w:rsid w:val="00164A12"/>
    <w:rsid w:val="00166819"/>
    <w:rsid w:val="001669F4"/>
    <w:rsid w:val="001672A6"/>
    <w:rsid w:val="00167C60"/>
    <w:rsid w:val="001701C8"/>
    <w:rsid w:val="00170DCE"/>
    <w:rsid w:val="0017169F"/>
    <w:rsid w:val="00171785"/>
    <w:rsid w:val="00171874"/>
    <w:rsid w:val="0017318F"/>
    <w:rsid w:val="00173714"/>
    <w:rsid w:val="0017423D"/>
    <w:rsid w:val="00174862"/>
    <w:rsid w:val="0017528D"/>
    <w:rsid w:val="0017571A"/>
    <w:rsid w:val="0017680C"/>
    <w:rsid w:val="00176C72"/>
    <w:rsid w:val="00176FC3"/>
    <w:rsid w:val="00180074"/>
    <w:rsid w:val="00180E40"/>
    <w:rsid w:val="001814E4"/>
    <w:rsid w:val="0018255F"/>
    <w:rsid w:val="0018382A"/>
    <w:rsid w:val="0018436D"/>
    <w:rsid w:val="0018463A"/>
    <w:rsid w:val="00186654"/>
    <w:rsid w:val="0018724D"/>
    <w:rsid w:val="001875C0"/>
    <w:rsid w:val="0018791D"/>
    <w:rsid w:val="001908A0"/>
    <w:rsid w:val="00190A62"/>
    <w:rsid w:val="00190C20"/>
    <w:rsid w:val="00190DD8"/>
    <w:rsid w:val="00192306"/>
    <w:rsid w:val="0019254D"/>
    <w:rsid w:val="00192983"/>
    <w:rsid w:val="00192C1E"/>
    <w:rsid w:val="00193591"/>
    <w:rsid w:val="00193756"/>
    <w:rsid w:val="00194FCE"/>
    <w:rsid w:val="001954EA"/>
    <w:rsid w:val="00195C7E"/>
    <w:rsid w:val="001960DA"/>
    <w:rsid w:val="0019646F"/>
    <w:rsid w:val="00196575"/>
    <w:rsid w:val="00197328"/>
    <w:rsid w:val="00197855"/>
    <w:rsid w:val="00197CA1"/>
    <w:rsid w:val="00197D56"/>
    <w:rsid w:val="00197F9E"/>
    <w:rsid w:val="001A0C8B"/>
    <w:rsid w:val="001A1363"/>
    <w:rsid w:val="001A38C4"/>
    <w:rsid w:val="001A3C94"/>
    <w:rsid w:val="001A4CD7"/>
    <w:rsid w:val="001A4F7E"/>
    <w:rsid w:val="001A5D88"/>
    <w:rsid w:val="001B0486"/>
    <w:rsid w:val="001B2764"/>
    <w:rsid w:val="001B2E00"/>
    <w:rsid w:val="001B35E4"/>
    <w:rsid w:val="001B424F"/>
    <w:rsid w:val="001B4512"/>
    <w:rsid w:val="001B6031"/>
    <w:rsid w:val="001B683B"/>
    <w:rsid w:val="001B790D"/>
    <w:rsid w:val="001C0048"/>
    <w:rsid w:val="001C0764"/>
    <w:rsid w:val="001C0FEB"/>
    <w:rsid w:val="001C1050"/>
    <w:rsid w:val="001C10C3"/>
    <w:rsid w:val="001C2CFC"/>
    <w:rsid w:val="001C322B"/>
    <w:rsid w:val="001C3EEB"/>
    <w:rsid w:val="001C4242"/>
    <w:rsid w:val="001C5976"/>
    <w:rsid w:val="001C5ACA"/>
    <w:rsid w:val="001C5B39"/>
    <w:rsid w:val="001C64D7"/>
    <w:rsid w:val="001C6EEB"/>
    <w:rsid w:val="001C7347"/>
    <w:rsid w:val="001D14B2"/>
    <w:rsid w:val="001D178E"/>
    <w:rsid w:val="001D3231"/>
    <w:rsid w:val="001D46C6"/>
    <w:rsid w:val="001D46F1"/>
    <w:rsid w:val="001D6166"/>
    <w:rsid w:val="001D650A"/>
    <w:rsid w:val="001D69B4"/>
    <w:rsid w:val="001D7B2D"/>
    <w:rsid w:val="001E0B18"/>
    <w:rsid w:val="001E1288"/>
    <w:rsid w:val="001E1343"/>
    <w:rsid w:val="001E16B6"/>
    <w:rsid w:val="001E1F40"/>
    <w:rsid w:val="001E2004"/>
    <w:rsid w:val="001E28E5"/>
    <w:rsid w:val="001E2E73"/>
    <w:rsid w:val="001E3B76"/>
    <w:rsid w:val="001E414B"/>
    <w:rsid w:val="001E6824"/>
    <w:rsid w:val="001E7D25"/>
    <w:rsid w:val="001F1699"/>
    <w:rsid w:val="001F18CB"/>
    <w:rsid w:val="001F2F77"/>
    <w:rsid w:val="001F31AC"/>
    <w:rsid w:val="001F3259"/>
    <w:rsid w:val="001F32B1"/>
    <w:rsid w:val="001F3978"/>
    <w:rsid w:val="001F4809"/>
    <w:rsid w:val="001F55DA"/>
    <w:rsid w:val="001F629D"/>
    <w:rsid w:val="001F7086"/>
    <w:rsid w:val="001F767B"/>
    <w:rsid w:val="001F7C0B"/>
    <w:rsid w:val="00200DE0"/>
    <w:rsid w:val="0020140D"/>
    <w:rsid w:val="002017A5"/>
    <w:rsid w:val="00201F67"/>
    <w:rsid w:val="00204A2E"/>
    <w:rsid w:val="0020619E"/>
    <w:rsid w:val="002066AC"/>
    <w:rsid w:val="002072C2"/>
    <w:rsid w:val="00210054"/>
    <w:rsid w:val="0021040D"/>
    <w:rsid w:val="00210755"/>
    <w:rsid w:val="00210EE9"/>
    <w:rsid w:val="00211E14"/>
    <w:rsid w:val="002122EF"/>
    <w:rsid w:val="0021340C"/>
    <w:rsid w:val="00213DA8"/>
    <w:rsid w:val="00215D8B"/>
    <w:rsid w:val="00216159"/>
    <w:rsid w:val="002164C5"/>
    <w:rsid w:val="00217111"/>
    <w:rsid w:val="00220A7F"/>
    <w:rsid w:val="00220A98"/>
    <w:rsid w:val="00222F84"/>
    <w:rsid w:val="00222FF3"/>
    <w:rsid w:val="0022312D"/>
    <w:rsid w:val="00224F9E"/>
    <w:rsid w:val="00225CA5"/>
    <w:rsid w:val="00227471"/>
    <w:rsid w:val="00227A06"/>
    <w:rsid w:val="00227E10"/>
    <w:rsid w:val="00230567"/>
    <w:rsid w:val="002314C2"/>
    <w:rsid w:val="002337EC"/>
    <w:rsid w:val="002339DA"/>
    <w:rsid w:val="00233C01"/>
    <w:rsid w:val="002341FD"/>
    <w:rsid w:val="00234B0C"/>
    <w:rsid w:val="00235DCF"/>
    <w:rsid w:val="00236C55"/>
    <w:rsid w:val="00236C93"/>
    <w:rsid w:val="00237168"/>
    <w:rsid w:val="002375BB"/>
    <w:rsid w:val="00240105"/>
    <w:rsid w:val="002406FE"/>
    <w:rsid w:val="00240D60"/>
    <w:rsid w:val="002410EF"/>
    <w:rsid w:val="00241862"/>
    <w:rsid w:val="002428E0"/>
    <w:rsid w:val="002439FA"/>
    <w:rsid w:val="002440E8"/>
    <w:rsid w:val="0024455C"/>
    <w:rsid w:val="00244E02"/>
    <w:rsid w:val="0024705F"/>
    <w:rsid w:val="00252395"/>
    <w:rsid w:val="00252AFE"/>
    <w:rsid w:val="00253EA4"/>
    <w:rsid w:val="00253F08"/>
    <w:rsid w:val="00254B2C"/>
    <w:rsid w:val="00254CB0"/>
    <w:rsid w:val="00255F04"/>
    <w:rsid w:val="00256133"/>
    <w:rsid w:val="002601CF"/>
    <w:rsid w:val="0026047F"/>
    <w:rsid w:val="00260E45"/>
    <w:rsid w:val="00260FAE"/>
    <w:rsid w:val="002640F3"/>
    <w:rsid w:val="00265871"/>
    <w:rsid w:val="00265C69"/>
    <w:rsid w:val="00267740"/>
    <w:rsid w:val="00267846"/>
    <w:rsid w:val="00267B5B"/>
    <w:rsid w:val="002701FE"/>
    <w:rsid w:val="00270971"/>
    <w:rsid w:val="002737C3"/>
    <w:rsid w:val="002737DF"/>
    <w:rsid w:val="002738D3"/>
    <w:rsid w:val="00273E98"/>
    <w:rsid w:val="00274124"/>
    <w:rsid w:val="0027542C"/>
    <w:rsid w:val="00275CD9"/>
    <w:rsid w:val="002760F4"/>
    <w:rsid w:val="00276EA8"/>
    <w:rsid w:val="00277A5A"/>
    <w:rsid w:val="00277F7D"/>
    <w:rsid w:val="00280233"/>
    <w:rsid w:val="002803BD"/>
    <w:rsid w:val="00280597"/>
    <w:rsid w:val="002806BF"/>
    <w:rsid w:val="00280FCB"/>
    <w:rsid w:val="00281BC2"/>
    <w:rsid w:val="00283206"/>
    <w:rsid w:val="002839CE"/>
    <w:rsid w:val="00284887"/>
    <w:rsid w:val="00284B23"/>
    <w:rsid w:val="00284CA3"/>
    <w:rsid w:val="00284DE9"/>
    <w:rsid w:val="00286791"/>
    <w:rsid w:val="00287175"/>
    <w:rsid w:val="0028736F"/>
    <w:rsid w:val="0028750A"/>
    <w:rsid w:val="00287978"/>
    <w:rsid w:val="00290937"/>
    <w:rsid w:val="00291512"/>
    <w:rsid w:val="00292734"/>
    <w:rsid w:val="00292BEE"/>
    <w:rsid w:val="00293526"/>
    <w:rsid w:val="00293B04"/>
    <w:rsid w:val="00295550"/>
    <w:rsid w:val="00295E8B"/>
    <w:rsid w:val="00296A58"/>
    <w:rsid w:val="00297FBF"/>
    <w:rsid w:val="002A0385"/>
    <w:rsid w:val="002A1780"/>
    <w:rsid w:val="002A26FD"/>
    <w:rsid w:val="002A3017"/>
    <w:rsid w:val="002A31A5"/>
    <w:rsid w:val="002A32EA"/>
    <w:rsid w:val="002A4092"/>
    <w:rsid w:val="002A6C80"/>
    <w:rsid w:val="002A6E39"/>
    <w:rsid w:val="002A7C88"/>
    <w:rsid w:val="002A7CFD"/>
    <w:rsid w:val="002B0869"/>
    <w:rsid w:val="002B0AA7"/>
    <w:rsid w:val="002B2871"/>
    <w:rsid w:val="002B2CCA"/>
    <w:rsid w:val="002B3680"/>
    <w:rsid w:val="002B4240"/>
    <w:rsid w:val="002B4AD6"/>
    <w:rsid w:val="002B5276"/>
    <w:rsid w:val="002B59FE"/>
    <w:rsid w:val="002B5E6D"/>
    <w:rsid w:val="002B63EA"/>
    <w:rsid w:val="002B67F4"/>
    <w:rsid w:val="002B6E32"/>
    <w:rsid w:val="002B70B6"/>
    <w:rsid w:val="002B7316"/>
    <w:rsid w:val="002B76A5"/>
    <w:rsid w:val="002C0718"/>
    <w:rsid w:val="002C0EE2"/>
    <w:rsid w:val="002C2A4D"/>
    <w:rsid w:val="002C3377"/>
    <w:rsid w:val="002C3C4C"/>
    <w:rsid w:val="002C3D66"/>
    <w:rsid w:val="002C500B"/>
    <w:rsid w:val="002C5081"/>
    <w:rsid w:val="002C7F1F"/>
    <w:rsid w:val="002D361A"/>
    <w:rsid w:val="002D41B4"/>
    <w:rsid w:val="002D49E9"/>
    <w:rsid w:val="002D4CE9"/>
    <w:rsid w:val="002D50AB"/>
    <w:rsid w:val="002D514A"/>
    <w:rsid w:val="002D51F6"/>
    <w:rsid w:val="002D58D7"/>
    <w:rsid w:val="002D68F4"/>
    <w:rsid w:val="002D69F2"/>
    <w:rsid w:val="002D6C40"/>
    <w:rsid w:val="002D6CF9"/>
    <w:rsid w:val="002D7854"/>
    <w:rsid w:val="002E0F78"/>
    <w:rsid w:val="002E1612"/>
    <w:rsid w:val="002E4483"/>
    <w:rsid w:val="002E489A"/>
    <w:rsid w:val="002E527A"/>
    <w:rsid w:val="002E5F72"/>
    <w:rsid w:val="002E6029"/>
    <w:rsid w:val="002E656A"/>
    <w:rsid w:val="002E6AE5"/>
    <w:rsid w:val="002E7545"/>
    <w:rsid w:val="002E7B4B"/>
    <w:rsid w:val="002E7CB0"/>
    <w:rsid w:val="002F07E8"/>
    <w:rsid w:val="002F0E95"/>
    <w:rsid w:val="002F16E6"/>
    <w:rsid w:val="002F22AC"/>
    <w:rsid w:val="002F3502"/>
    <w:rsid w:val="002F4276"/>
    <w:rsid w:val="002F45ED"/>
    <w:rsid w:val="002F570D"/>
    <w:rsid w:val="002F5F76"/>
    <w:rsid w:val="002F6F8D"/>
    <w:rsid w:val="003015DF"/>
    <w:rsid w:val="00301DDB"/>
    <w:rsid w:val="0030260E"/>
    <w:rsid w:val="0030273E"/>
    <w:rsid w:val="00303033"/>
    <w:rsid w:val="00303363"/>
    <w:rsid w:val="00303879"/>
    <w:rsid w:val="00304D2F"/>
    <w:rsid w:val="00305E41"/>
    <w:rsid w:val="00306272"/>
    <w:rsid w:val="003063A3"/>
    <w:rsid w:val="003068DF"/>
    <w:rsid w:val="00306B95"/>
    <w:rsid w:val="00306C74"/>
    <w:rsid w:val="003073BE"/>
    <w:rsid w:val="00312B0F"/>
    <w:rsid w:val="00312F4C"/>
    <w:rsid w:val="00312FF5"/>
    <w:rsid w:val="00313631"/>
    <w:rsid w:val="0031421A"/>
    <w:rsid w:val="003145DA"/>
    <w:rsid w:val="00314803"/>
    <w:rsid w:val="003149C1"/>
    <w:rsid w:val="00315945"/>
    <w:rsid w:val="00315B6C"/>
    <w:rsid w:val="00315BCC"/>
    <w:rsid w:val="0031660A"/>
    <w:rsid w:val="00317447"/>
    <w:rsid w:val="00317702"/>
    <w:rsid w:val="003177DE"/>
    <w:rsid w:val="0032005A"/>
    <w:rsid w:val="00321D43"/>
    <w:rsid w:val="00321EBA"/>
    <w:rsid w:val="00322840"/>
    <w:rsid w:val="003238C6"/>
    <w:rsid w:val="0032397E"/>
    <w:rsid w:val="003248EB"/>
    <w:rsid w:val="00324B7D"/>
    <w:rsid w:val="00325746"/>
    <w:rsid w:val="0032593E"/>
    <w:rsid w:val="00326470"/>
    <w:rsid w:val="0032723F"/>
    <w:rsid w:val="003275EF"/>
    <w:rsid w:val="003301CE"/>
    <w:rsid w:val="00330B22"/>
    <w:rsid w:val="0033112E"/>
    <w:rsid w:val="0033198B"/>
    <w:rsid w:val="00332108"/>
    <w:rsid w:val="00332479"/>
    <w:rsid w:val="00333480"/>
    <w:rsid w:val="00334942"/>
    <w:rsid w:val="00334963"/>
    <w:rsid w:val="003352E1"/>
    <w:rsid w:val="00335C32"/>
    <w:rsid w:val="00336328"/>
    <w:rsid w:val="00336FCC"/>
    <w:rsid w:val="00340801"/>
    <w:rsid w:val="00342251"/>
    <w:rsid w:val="00342925"/>
    <w:rsid w:val="00342C97"/>
    <w:rsid w:val="00344085"/>
    <w:rsid w:val="00345C14"/>
    <w:rsid w:val="00347156"/>
    <w:rsid w:val="0034728F"/>
    <w:rsid w:val="00347720"/>
    <w:rsid w:val="0034794D"/>
    <w:rsid w:val="00350C37"/>
    <w:rsid w:val="0035181A"/>
    <w:rsid w:val="003518BD"/>
    <w:rsid w:val="0035251B"/>
    <w:rsid w:val="00352BC9"/>
    <w:rsid w:val="0035380F"/>
    <w:rsid w:val="00353A8C"/>
    <w:rsid w:val="00353C8B"/>
    <w:rsid w:val="00354597"/>
    <w:rsid w:val="00354BEF"/>
    <w:rsid w:val="00356608"/>
    <w:rsid w:val="00357A86"/>
    <w:rsid w:val="00357E3F"/>
    <w:rsid w:val="0036024D"/>
    <w:rsid w:val="00361032"/>
    <w:rsid w:val="00361B9F"/>
    <w:rsid w:val="00361E21"/>
    <w:rsid w:val="00363D60"/>
    <w:rsid w:val="003652E8"/>
    <w:rsid w:val="003653DC"/>
    <w:rsid w:val="0036576F"/>
    <w:rsid w:val="00365C3E"/>
    <w:rsid w:val="00365D9A"/>
    <w:rsid w:val="003675AD"/>
    <w:rsid w:val="00367845"/>
    <w:rsid w:val="00367D13"/>
    <w:rsid w:val="00367D9E"/>
    <w:rsid w:val="00367E13"/>
    <w:rsid w:val="00370DB3"/>
    <w:rsid w:val="00371627"/>
    <w:rsid w:val="0037193F"/>
    <w:rsid w:val="00371B41"/>
    <w:rsid w:val="00372235"/>
    <w:rsid w:val="003736A6"/>
    <w:rsid w:val="0037443C"/>
    <w:rsid w:val="00374C32"/>
    <w:rsid w:val="00375F37"/>
    <w:rsid w:val="00376990"/>
    <w:rsid w:val="00381963"/>
    <w:rsid w:val="003819DD"/>
    <w:rsid w:val="00381CAF"/>
    <w:rsid w:val="00381EDE"/>
    <w:rsid w:val="003838DC"/>
    <w:rsid w:val="00383B4B"/>
    <w:rsid w:val="0038517C"/>
    <w:rsid w:val="00385507"/>
    <w:rsid w:val="00390D18"/>
    <w:rsid w:val="00391C8B"/>
    <w:rsid w:val="00391F43"/>
    <w:rsid w:val="00392B37"/>
    <w:rsid w:val="003941EE"/>
    <w:rsid w:val="00394FED"/>
    <w:rsid w:val="0039705B"/>
    <w:rsid w:val="0039721D"/>
    <w:rsid w:val="003972C8"/>
    <w:rsid w:val="003972E5"/>
    <w:rsid w:val="00397978"/>
    <w:rsid w:val="00397B39"/>
    <w:rsid w:val="00397CC3"/>
    <w:rsid w:val="00397EBC"/>
    <w:rsid w:val="003A0023"/>
    <w:rsid w:val="003A26B4"/>
    <w:rsid w:val="003A3054"/>
    <w:rsid w:val="003A3868"/>
    <w:rsid w:val="003A4384"/>
    <w:rsid w:val="003A6F10"/>
    <w:rsid w:val="003A6F69"/>
    <w:rsid w:val="003A7168"/>
    <w:rsid w:val="003A781C"/>
    <w:rsid w:val="003B1D6D"/>
    <w:rsid w:val="003B2058"/>
    <w:rsid w:val="003B264E"/>
    <w:rsid w:val="003B2AE9"/>
    <w:rsid w:val="003B3268"/>
    <w:rsid w:val="003B39EE"/>
    <w:rsid w:val="003B4260"/>
    <w:rsid w:val="003B4CFD"/>
    <w:rsid w:val="003B517B"/>
    <w:rsid w:val="003B5FDC"/>
    <w:rsid w:val="003B61A0"/>
    <w:rsid w:val="003B64B2"/>
    <w:rsid w:val="003B6851"/>
    <w:rsid w:val="003B713D"/>
    <w:rsid w:val="003B7B7D"/>
    <w:rsid w:val="003C18DA"/>
    <w:rsid w:val="003C19A7"/>
    <w:rsid w:val="003C23C9"/>
    <w:rsid w:val="003C2463"/>
    <w:rsid w:val="003C4339"/>
    <w:rsid w:val="003C488C"/>
    <w:rsid w:val="003C4F4E"/>
    <w:rsid w:val="003C5640"/>
    <w:rsid w:val="003C6B0A"/>
    <w:rsid w:val="003C6EC1"/>
    <w:rsid w:val="003C7013"/>
    <w:rsid w:val="003C70B6"/>
    <w:rsid w:val="003C7D8E"/>
    <w:rsid w:val="003D05BB"/>
    <w:rsid w:val="003D0CFB"/>
    <w:rsid w:val="003D6CE1"/>
    <w:rsid w:val="003E13CD"/>
    <w:rsid w:val="003E15A7"/>
    <w:rsid w:val="003E17B7"/>
    <w:rsid w:val="003E2A23"/>
    <w:rsid w:val="003E3D51"/>
    <w:rsid w:val="003E45BF"/>
    <w:rsid w:val="003E4CCF"/>
    <w:rsid w:val="003E67BC"/>
    <w:rsid w:val="003E7093"/>
    <w:rsid w:val="003E793E"/>
    <w:rsid w:val="003F054C"/>
    <w:rsid w:val="003F05D1"/>
    <w:rsid w:val="003F1B8A"/>
    <w:rsid w:val="003F25F4"/>
    <w:rsid w:val="003F2FD3"/>
    <w:rsid w:val="003F4685"/>
    <w:rsid w:val="003F48AE"/>
    <w:rsid w:val="003F4F8D"/>
    <w:rsid w:val="003F58D6"/>
    <w:rsid w:val="003F5A64"/>
    <w:rsid w:val="003F7E0F"/>
    <w:rsid w:val="00400358"/>
    <w:rsid w:val="00402AC1"/>
    <w:rsid w:val="004031DE"/>
    <w:rsid w:val="00403341"/>
    <w:rsid w:val="004033A0"/>
    <w:rsid w:val="004046D0"/>
    <w:rsid w:val="00404FF7"/>
    <w:rsid w:val="004055CB"/>
    <w:rsid w:val="004067EC"/>
    <w:rsid w:val="00407FC1"/>
    <w:rsid w:val="0041090E"/>
    <w:rsid w:val="00412DC0"/>
    <w:rsid w:val="0041355A"/>
    <w:rsid w:val="004138AC"/>
    <w:rsid w:val="004169AD"/>
    <w:rsid w:val="00416AF9"/>
    <w:rsid w:val="004179D3"/>
    <w:rsid w:val="00417AA0"/>
    <w:rsid w:val="00417B8C"/>
    <w:rsid w:val="00417D3C"/>
    <w:rsid w:val="004203C1"/>
    <w:rsid w:val="00420402"/>
    <w:rsid w:val="00420687"/>
    <w:rsid w:val="004206F3"/>
    <w:rsid w:val="004207E3"/>
    <w:rsid w:val="004215F4"/>
    <w:rsid w:val="004218AA"/>
    <w:rsid w:val="0042403F"/>
    <w:rsid w:val="00424061"/>
    <w:rsid w:val="00424F8B"/>
    <w:rsid w:val="0042507F"/>
    <w:rsid w:val="0042524A"/>
    <w:rsid w:val="004277AA"/>
    <w:rsid w:val="00430679"/>
    <w:rsid w:val="00431A38"/>
    <w:rsid w:val="0043232B"/>
    <w:rsid w:val="004336BB"/>
    <w:rsid w:val="004338D3"/>
    <w:rsid w:val="00433D13"/>
    <w:rsid w:val="00434563"/>
    <w:rsid w:val="00434583"/>
    <w:rsid w:val="00435046"/>
    <w:rsid w:val="004361FF"/>
    <w:rsid w:val="00436FAB"/>
    <w:rsid w:val="0043748A"/>
    <w:rsid w:val="00437ACB"/>
    <w:rsid w:val="00437B90"/>
    <w:rsid w:val="004408D2"/>
    <w:rsid w:val="004412CD"/>
    <w:rsid w:val="004416DB"/>
    <w:rsid w:val="004418A3"/>
    <w:rsid w:val="004419C8"/>
    <w:rsid w:val="00442435"/>
    <w:rsid w:val="00443E28"/>
    <w:rsid w:val="00445121"/>
    <w:rsid w:val="00446A43"/>
    <w:rsid w:val="00447577"/>
    <w:rsid w:val="00447BD0"/>
    <w:rsid w:val="00451196"/>
    <w:rsid w:val="0045123E"/>
    <w:rsid w:val="00452ED6"/>
    <w:rsid w:val="0045343F"/>
    <w:rsid w:val="00454AE4"/>
    <w:rsid w:val="00454F8D"/>
    <w:rsid w:val="00455F3A"/>
    <w:rsid w:val="00456174"/>
    <w:rsid w:val="00457509"/>
    <w:rsid w:val="00460580"/>
    <w:rsid w:val="00460ADD"/>
    <w:rsid w:val="00460EB6"/>
    <w:rsid w:val="0046166E"/>
    <w:rsid w:val="00461F90"/>
    <w:rsid w:val="0046294E"/>
    <w:rsid w:val="00462FEC"/>
    <w:rsid w:val="0046461D"/>
    <w:rsid w:val="00464B9A"/>
    <w:rsid w:val="004650A6"/>
    <w:rsid w:val="00465DD4"/>
    <w:rsid w:val="004660FB"/>
    <w:rsid w:val="004668D5"/>
    <w:rsid w:val="00466BE5"/>
    <w:rsid w:val="00466DAF"/>
    <w:rsid w:val="00467DCE"/>
    <w:rsid w:val="00467F24"/>
    <w:rsid w:val="0047019A"/>
    <w:rsid w:val="004701B2"/>
    <w:rsid w:val="0047020B"/>
    <w:rsid w:val="00470FFC"/>
    <w:rsid w:val="004712A8"/>
    <w:rsid w:val="00471390"/>
    <w:rsid w:val="00471F28"/>
    <w:rsid w:val="00472D14"/>
    <w:rsid w:val="00473699"/>
    <w:rsid w:val="00473D60"/>
    <w:rsid w:val="00474D6D"/>
    <w:rsid w:val="00475356"/>
    <w:rsid w:val="0047546C"/>
    <w:rsid w:val="00475733"/>
    <w:rsid w:val="00475F4B"/>
    <w:rsid w:val="00475F65"/>
    <w:rsid w:val="004768A0"/>
    <w:rsid w:val="00476AF0"/>
    <w:rsid w:val="0048050D"/>
    <w:rsid w:val="004809BE"/>
    <w:rsid w:val="00480B41"/>
    <w:rsid w:val="00480CD6"/>
    <w:rsid w:val="004813BA"/>
    <w:rsid w:val="00481846"/>
    <w:rsid w:val="00481987"/>
    <w:rsid w:val="0048248D"/>
    <w:rsid w:val="004831AB"/>
    <w:rsid w:val="00483360"/>
    <w:rsid w:val="004839A6"/>
    <w:rsid w:val="00483D16"/>
    <w:rsid w:val="0048427E"/>
    <w:rsid w:val="0048643F"/>
    <w:rsid w:val="00486CC1"/>
    <w:rsid w:val="00487952"/>
    <w:rsid w:val="00487BAE"/>
    <w:rsid w:val="00490F72"/>
    <w:rsid w:val="004919E3"/>
    <w:rsid w:val="00491F45"/>
    <w:rsid w:val="00492745"/>
    <w:rsid w:val="00494405"/>
    <w:rsid w:val="00495CF3"/>
    <w:rsid w:val="004967AD"/>
    <w:rsid w:val="004979D9"/>
    <w:rsid w:val="00497BE6"/>
    <w:rsid w:val="00497DC2"/>
    <w:rsid w:val="004A0021"/>
    <w:rsid w:val="004A050B"/>
    <w:rsid w:val="004A1D13"/>
    <w:rsid w:val="004A2075"/>
    <w:rsid w:val="004A242B"/>
    <w:rsid w:val="004A419E"/>
    <w:rsid w:val="004A4633"/>
    <w:rsid w:val="004A58A1"/>
    <w:rsid w:val="004A5A1A"/>
    <w:rsid w:val="004A730F"/>
    <w:rsid w:val="004A7AE9"/>
    <w:rsid w:val="004A7CDE"/>
    <w:rsid w:val="004A7E33"/>
    <w:rsid w:val="004B4062"/>
    <w:rsid w:val="004B4695"/>
    <w:rsid w:val="004B4E2E"/>
    <w:rsid w:val="004B5832"/>
    <w:rsid w:val="004B5BEF"/>
    <w:rsid w:val="004B697B"/>
    <w:rsid w:val="004C06B9"/>
    <w:rsid w:val="004C1B74"/>
    <w:rsid w:val="004C2373"/>
    <w:rsid w:val="004C2BCF"/>
    <w:rsid w:val="004C2D76"/>
    <w:rsid w:val="004C4ADF"/>
    <w:rsid w:val="004C4C37"/>
    <w:rsid w:val="004C512B"/>
    <w:rsid w:val="004C7968"/>
    <w:rsid w:val="004C7C76"/>
    <w:rsid w:val="004D1AE9"/>
    <w:rsid w:val="004D24D8"/>
    <w:rsid w:val="004D25C9"/>
    <w:rsid w:val="004D2E97"/>
    <w:rsid w:val="004D3653"/>
    <w:rsid w:val="004D3800"/>
    <w:rsid w:val="004D5296"/>
    <w:rsid w:val="004D5D83"/>
    <w:rsid w:val="004D61D0"/>
    <w:rsid w:val="004D6250"/>
    <w:rsid w:val="004D7141"/>
    <w:rsid w:val="004D79D2"/>
    <w:rsid w:val="004E060B"/>
    <w:rsid w:val="004E0AE9"/>
    <w:rsid w:val="004E1FF3"/>
    <w:rsid w:val="004E20D5"/>
    <w:rsid w:val="004E3318"/>
    <w:rsid w:val="004E3DC4"/>
    <w:rsid w:val="004E45F3"/>
    <w:rsid w:val="004E7212"/>
    <w:rsid w:val="004E7ABB"/>
    <w:rsid w:val="004E7B32"/>
    <w:rsid w:val="004F048C"/>
    <w:rsid w:val="004F185A"/>
    <w:rsid w:val="004F26D0"/>
    <w:rsid w:val="004F31D2"/>
    <w:rsid w:val="004F32B0"/>
    <w:rsid w:val="004F356D"/>
    <w:rsid w:val="004F4760"/>
    <w:rsid w:val="004F4CD6"/>
    <w:rsid w:val="004F4EED"/>
    <w:rsid w:val="004F56DA"/>
    <w:rsid w:val="004F5AA8"/>
    <w:rsid w:val="004F5DF0"/>
    <w:rsid w:val="004F5EEA"/>
    <w:rsid w:val="004F63E2"/>
    <w:rsid w:val="004F668B"/>
    <w:rsid w:val="004F783F"/>
    <w:rsid w:val="004F7A4D"/>
    <w:rsid w:val="00500F5B"/>
    <w:rsid w:val="00501F12"/>
    <w:rsid w:val="0050262D"/>
    <w:rsid w:val="005028F0"/>
    <w:rsid w:val="00505649"/>
    <w:rsid w:val="00506384"/>
    <w:rsid w:val="005067FC"/>
    <w:rsid w:val="00507A97"/>
    <w:rsid w:val="00507E0B"/>
    <w:rsid w:val="00510957"/>
    <w:rsid w:val="00511763"/>
    <w:rsid w:val="005122DD"/>
    <w:rsid w:val="00512D79"/>
    <w:rsid w:val="00512F75"/>
    <w:rsid w:val="00513089"/>
    <w:rsid w:val="00513526"/>
    <w:rsid w:val="0051383C"/>
    <w:rsid w:val="005143A9"/>
    <w:rsid w:val="0051543B"/>
    <w:rsid w:val="00515543"/>
    <w:rsid w:val="00515AEF"/>
    <w:rsid w:val="00515B14"/>
    <w:rsid w:val="005171C8"/>
    <w:rsid w:val="00517BFB"/>
    <w:rsid w:val="00517FA5"/>
    <w:rsid w:val="00520428"/>
    <w:rsid w:val="00520925"/>
    <w:rsid w:val="00521D13"/>
    <w:rsid w:val="00522D4E"/>
    <w:rsid w:val="00522E09"/>
    <w:rsid w:val="0052375C"/>
    <w:rsid w:val="00523B7C"/>
    <w:rsid w:val="005256CC"/>
    <w:rsid w:val="00525923"/>
    <w:rsid w:val="00525B24"/>
    <w:rsid w:val="00525C9B"/>
    <w:rsid w:val="005262D2"/>
    <w:rsid w:val="00526780"/>
    <w:rsid w:val="0052725B"/>
    <w:rsid w:val="00527C9A"/>
    <w:rsid w:val="005304A5"/>
    <w:rsid w:val="00530761"/>
    <w:rsid w:val="00530CCA"/>
    <w:rsid w:val="00530DEC"/>
    <w:rsid w:val="00532050"/>
    <w:rsid w:val="0053245F"/>
    <w:rsid w:val="00533036"/>
    <w:rsid w:val="00533873"/>
    <w:rsid w:val="00534260"/>
    <w:rsid w:val="0053438D"/>
    <w:rsid w:val="00534DB1"/>
    <w:rsid w:val="005356DE"/>
    <w:rsid w:val="00535D51"/>
    <w:rsid w:val="005363A5"/>
    <w:rsid w:val="00536480"/>
    <w:rsid w:val="005365EB"/>
    <w:rsid w:val="00536DDA"/>
    <w:rsid w:val="00537655"/>
    <w:rsid w:val="005407FF"/>
    <w:rsid w:val="00540B31"/>
    <w:rsid w:val="00541AAE"/>
    <w:rsid w:val="00541B02"/>
    <w:rsid w:val="00541D2A"/>
    <w:rsid w:val="005443EB"/>
    <w:rsid w:val="00544696"/>
    <w:rsid w:val="005463E0"/>
    <w:rsid w:val="00546B4D"/>
    <w:rsid w:val="00546D18"/>
    <w:rsid w:val="005475B2"/>
    <w:rsid w:val="0055010E"/>
    <w:rsid w:val="005506D6"/>
    <w:rsid w:val="00550E63"/>
    <w:rsid w:val="00551A29"/>
    <w:rsid w:val="00552741"/>
    <w:rsid w:val="00553695"/>
    <w:rsid w:val="005553A1"/>
    <w:rsid w:val="005558B9"/>
    <w:rsid w:val="00555FD8"/>
    <w:rsid w:val="005569D1"/>
    <w:rsid w:val="00556D7B"/>
    <w:rsid w:val="005570AD"/>
    <w:rsid w:val="005578EC"/>
    <w:rsid w:val="00560058"/>
    <w:rsid w:val="00560408"/>
    <w:rsid w:val="0056096B"/>
    <w:rsid w:val="00560AB9"/>
    <w:rsid w:val="00561D66"/>
    <w:rsid w:val="005644ED"/>
    <w:rsid w:val="00565A8E"/>
    <w:rsid w:val="00565DD6"/>
    <w:rsid w:val="00566BAC"/>
    <w:rsid w:val="00566FF4"/>
    <w:rsid w:val="005676E8"/>
    <w:rsid w:val="00567EB2"/>
    <w:rsid w:val="00570608"/>
    <w:rsid w:val="0057064E"/>
    <w:rsid w:val="00570AA6"/>
    <w:rsid w:val="005710E3"/>
    <w:rsid w:val="00571996"/>
    <w:rsid w:val="00572485"/>
    <w:rsid w:val="0057273F"/>
    <w:rsid w:val="00574868"/>
    <w:rsid w:val="0057510A"/>
    <w:rsid w:val="00575D47"/>
    <w:rsid w:val="00576162"/>
    <w:rsid w:val="0057654F"/>
    <w:rsid w:val="0057697B"/>
    <w:rsid w:val="00577799"/>
    <w:rsid w:val="00580029"/>
    <w:rsid w:val="0058006E"/>
    <w:rsid w:val="005801E9"/>
    <w:rsid w:val="00580951"/>
    <w:rsid w:val="00580DD7"/>
    <w:rsid w:val="005811ED"/>
    <w:rsid w:val="0058280E"/>
    <w:rsid w:val="0058285A"/>
    <w:rsid w:val="005847B8"/>
    <w:rsid w:val="005859C3"/>
    <w:rsid w:val="00585F37"/>
    <w:rsid w:val="00586298"/>
    <w:rsid w:val="00586E0B"/>
    <w:rsid w:val="00587B5F"/>
    <w:rsid w:val="00587BE5"/>
    <w:rsid w:val="0059172A"/>
    <w:rsid w:val="005928F5"/>
    <w:rsid w:val="00593DD6"/>
    <w:rsid w:val="00594399"/>
    <w:rsid w:val="0059487C"/>
    <w:rsid w:val="0059495E"/>
    <w:rsid w:val="00595B88"/>
    <w:rsid w:val="00595D4C"/>
    <w:rsid w:val="00596009"/>
    <w:rsid w:val="005966E3"/>
    <w:rsid w:val="005969D2"/>
    <w:rsid w:val="00597880"/>
    <w:rsid w:val="00597A8F"/>
    <w:rsid w:val="005A09E7"/>
    <w:rsid w:val="005A0C70"/>
    <w:rsid w:val="005A0E7C"/>
    <w:rsid w:val="005A16E1"/>
    <w:rsid w:val="005A1E8A"/>
    <w:rsid w:val="005A229D"/>
    <w:rsid w:val="005A2C42"/>
    <w:rsid w:val="005A2D1F"/>
    <w:rsid w:val="005A51CD"/>
    <w:rsid w:val="005A5C19"/>
    <w:rsid w:val="005A6171"/>
    <w:rsid w:val="005A62DF"/>
    <w:rsid w:val="005A63A1"/>
    <w:rsid w:val="005A66FA"/>
    <w:rsid w:val="005A6CEB"/>
    <w:rsid w:val="005A7215"/>
    <w:rsid w:val="005B09C3"/>
    <w:rsid w:val="005B0F75"/>
    <w:rsid w:val="005B0FE7"/>
    <w:rsid w:val="005B17E6"/>
    <w:rsid w:val="005B1DDF"/>
    <w:rsid w:val="005B31C0"/>
    <w:rsid w:val="005B3A95"/>
    <w:rsid w:val="005B3F7E"/>
    <w:rsid w:val="005B4106"/>
    <w:rsid w:val="005B5EBD"/>
    <w:rsid w:val="005B67BE"/>
    <w:rsid w:val="005B68BA"/>
    <w:rsid w:val="005B7330"/>
    <w:rsid w:val="005B7CF0"/>
    <w:rsid w:val="005C036D"/>
    <w:rsid w:val="005C0462"/>
    <w:rsid w:val="005C049A"/>
    <w:rsid w:val="005C1161"/>
    <w:rsid w:val="005C14AD"/>
    <w:rsid w:val="005C15B6"/>
    <w:rsid w:val="005C164A"/>
    <w:rsid w:val="005C3A80"/>
    <w:rsid w:val="005C3E29"/>
    <w:rsid w:val="005C494C"/>
    <w:rsid w:val="005C4EF4"/>
    <w:rsid w:val="005C4F7A"/>
    <w:rsid w:val="005C566B"/>
    <w:rsid w:val="005C5969"/>
    <w:rsid w:val="005C6B7C"/>
    <w:rsid w:val="005C73E8"/>
    <w:rsid w:val="005D007D"/>
    <w:rsid w:val="005D04C6"/>
    <w:rsid w:val="005D0694"/>
    <w:rsid w:val="005D0DB0"/>
    <w:rsid w:val="005D12D1"/>
    <w:rsid w:val="005D18CE"/>
    <w:rsid w:val="005D1E3E"/>
    <w:rsid w:val="005D2384"/>
    <w:rsid w:val="005D2A53"/>
    <w:rsid w:val="005D2F29"/>
    <w:rsid w:val="005D4242"/>
    <w:rsid w:val="005D42F5"/>
    <w:rsid w:val="005D4309"/>
    <w:rsid w:val="005D4F85"/>
    <w:rsid w:val="005D5136"/>
    <w:rsid w:val="005D6AD5"/>
    <w:rsid w:val="005D6E77"/>
    <w:rsid w:val="005D7FF0"/>
    <w:rsid w:val="005E03A2"/>
    <w:rsid w:val="005E05C1"/>
    <w:rsid w:val="005E0D78"/>
    <w:rsid w:val="005E1621"/>
    <w:rsid w:val="005E1EFE"/>
    <w:rsid w:val="005E2A87"/>
    <w:rsid w:val="005E320B"/>
    <w:rsid w:val="005E3E78"/>
    <w:rsid w:val="005E40FA"/>
    <w:rsid w:val="005E45BC"/>
    <w:rsid w:val="005E59BE"/>
    <w:rsid w:val="005E6486"/>
    <w:rsid w:val="005E64BC"/>
    <w:rsid w:val="005E6FD6"/>
    <w:rsid w:val="005E7128"/>
    <w:rsid w:val="005E7331"/>
    <w:rsid w:val="005E7DE5"/>
    <w:rsid w:val="005E7F77"/>
    <w:rsid w:val="005F05AE"/>
    <w:rsid w:val="005F0BD7"/>
    <w:rsid w:val="005F1677"/>
    <w:rsid w:val="005F1683"/>
    <w:rsid w:val="005F19A9"/>
    <w:rsid w:val="005F265D"/>
    <w:rsid w:val="005F3159"/>
    <w:rsid w:val="005F3359"/>
    <w:rsid w:val="005F3C29"/>
    <w:rsid w:val="005F49C4"/>
    <w:rsid w:val="005F4B3D"/>
    <w:rsid w:val="005F7193"/>
    <w:rsid w:val="005F7359"/>
    <w:rsid w:val="005F7E6E"/>
    <w:rsid w:val="00600073"/>
    <w:rsid w:val="0060031A"/>
    <w:rsid w:val="00600CFC"/>
    <w:rsid w:val="0060130F"/>
    <w:rsid w:val="00602A0C"/>
    <w:rsid w:val="00605B3A"/>
    <w:rsid w:val="00605EB7"/>
    <w:rsid w:val="00606011"/>
    <w:rsid w:val="00606406"/>
    <w:rsid w:val="00606ADF"/>
    <w:rsid w:val="00607067"/>
    <w:rsid w:val="00607AF5"/>
    <w:rsid w:val="00611551"/>
    <w:rsid w:val="006116B0"/>
    <w:rsid w:val="006118A3"/>
    <w:rsid w:val="00611AF8"/>
    <w:rsid w:val="00613C8B"/>
    <w:rsid w:val="00614255"/>
    <w:rsid w:val="006155BF"/>
    <w:rsid w:val="00615783"/>
    <w:rsid w:val="00615AE9"/>
    <w:rsid w:val="006167A7"/>
    <w:rsid w:val="00617629"/>
    <w:rsid w:val="00620035"/>
    <w:rsid w:val="0062101E"/>
    <w:rsid w:val="00621AD6"/>
    <w:rsid w:val="00622D2D"/>
    <w:rsid w:val="006242FA"/>
    <w:rsid w:val="006243BC"/>
    <w:rsid w:val="006247BC"/>
    <w:rsid w:val="00625982"/>
    <w:rsid w:val="006264AF"/>
    <w:rsid w:val="006268B2"/>
    <w:rsid w:val="00626982"/>
    <w:rsid w:val="00626D6F"/>
    <w:rsid w:val="006271D3"/>
    <w:rsid w:val="00627ABF"/>
    <w:rsid w:val="00627ED8"/>
    <w:rsid w:val="006306BE"/>
    <w:rsid w:val="0063166F"/>
    <w:rsid w:val="006317BD"/>
    <w:rsid w:val="00631D2B"/>
    <w:rsid w:val="00632157"/>
    <w:rsid w:val="00632CEA"/>
    <w:rsid w:val="00634BF8"/>
    <w:rsid w:val="00634E43"/>
    <w:rsid w:val="00634FCE"/>
    <w:rsid w:val="00636284"/>
    <w:rsid w:val="00636CC6"/>
    <w:rsid w:val="0063719C"/>
    <w:rsid w:val="0063767F"/>
    <w:rsid w:val="0064017A"/>
    <w:rsid w:val="00640D42"/>
    <w:rsid w:val="00641FFF"/>
    <w:rsid w:val="0064329E"/>
    <w:rsid w:val="006440BE"/>
    <w:rsid w:val="006453D0"/>
    <w:rsid w:val="00645637"/>
    <w:rsid w:val="0065013B"/>
    <w:rsid w:val="00650540"/>
    <w:rsid w:val="00650542"/>
    <w:rsid w:val="00650573"/>
    <w:rsid w:val="00650789"/>
    <w:rsid w:val="006515C9"/>
    <w:rsid w:val="00651CED"/>
    <w:rsid w:val="00652E68"/>
    <w:rsid w:val="0065302A"/>
    <w:rsid w:val="00653132"/>
    <w:rsid w:val="00653488"/>
    <w:rsid w:val="0065423E"/>
    <w:rsid w:val="006558A7"/>
    <w:rsid w:val="00655BD0"/>
    <w:rsid w:val="00655DFB"/>
    <w:rsid w:val="006565F6"/>
    <w:rsid w:val="00656E45"/>
    <w:rsid w:val="00657CCD"/>
    <w:rsid w:val="006609AF"/>
    <w:rsid w:val="00660B91"/>
    <w:rsid w:val="0066199F"/>
    <w:rsid w:val="00661B18"/>
    <w:rsid w:val="00661C3A"/>
    <w:rsid w:val="00661FD0"/>
    <w:rsid w:val="00662156"/>
    <w:rsid w:val="006641FE"/>
    <w:rsid w:val="00664ACE"/>
    <w:rsid w:val="00664F4A"/>
    <w:rsid w:val="00665D1F"/>
    <w:rsid w:val="00666128"/>
    <w:rsid w:val="006677B9"/>
    <w:rsid w:val="006709A6"/>
    <w:rsid w:val="00671438"/>
    <w:rsid w:val="0067309A"/>
    <w:rsid w:val="00673111"/>
    <w:rsid w:val="00673633"/>
    <w:rsid w:val="00673B92"/>
    <w:rsid w:val="00673EEC"/>
    <w:rsid w:val="006741D6"/>
    <w:rsid w:val="0067433F"/>
    <w:rsid w:val="006765C0"/>
    <w:rsid w:val="00676C0D"/>
    <w:rsid w:val="00680236"/>
    <w:rsid w:val="00681F63"/>
    <w:rsid w:val="0068242A"/>
    <w:rsid w:val="00682717"/>
    <w:rsid w:val="00682A6B"/>
    <w:rsid w:val="00684377"/>
    <w:rsid w:val="00684840"/>
    <w:rsid w:val="00684BA6"/>
    <w:rsid w:val="00684F2B"/>
    <w:rsid w:val="00685A4C"/>
    <w:rsid w:val="00690FAF"/>
    <w:rsid w:val="00692731"/>
    <w:rsid w:val="00692844"/>
    <w:rsid w:val="00693B17"/>
    <w:rsid w:val="00694413"/>
    <w:rsid w:val="006949F4"/>
    <w:rsid w:val="00694A70"/>
    <w:rsid w:val="00694D39"/>
    <w:rsid w:val="00695164"/>
    <w:rsid w:val="00695F08"/>
    <w:rsid w:val="0069620B"/>
    <w:rsid w:val="006964B2"/>
    <w:rsid w:val="00697565"/>
    <w:rsid w:val="00697609"/>
    <w:rsid w:val="006A0997"/>
    <w:rsid w:val="006A0D7A"/>
    <w:rsid w:val="006A0DD1"/>
    <w:rsid w:val="006A0F9E"/>
    <w:rsid w:val="006A1632"/>
    <w:rsid w:val="006A3507"/>
    <w:rsid w:val="006A3CE0"/>
    <w:rsid w:val="006A4734"/>
    <w:rsid w:val="006A496F"/>
    <w:rsid w:val="006A54C7"/>
    <w:rsid w:val="006A5BFD"/>
    <w:rsid w:val="006A6A7F"/>
    <w:rsid w:val="006A7D2E"/>
    <w:rsid w:val="006B04D9"/>
    <w:rsid w:val="006B06F2"/>
    <w:rsid w:val="006B0C7E"/>
    <w:rsid w:val="006B2DE3"/>
    <w:rsid w:val="006B3348"/>
    <w:rsid w:val="006B3C00"/>
    <w:rsid w:val="006B443B"/>
    <w:rsid w:val="006C03E4"/>
    <w:rsid w:val="006C1E13"/>
    <w:rsid w:val="006C2BF5"/>
    <w:rsid w:val="006C387E"/>
    <w:rsid w:val="006C3CBD"/>
    <w:rsid w:val="006C3D6D"/>
    <w:rsid w:val="006C459C"/>
    <w:rsid w:val="006C5C89"/>
    <w:rsid w:val="006C6293"/>
    <w:rsid w:val="006C6B0B"/>
    <w:rsid w:val="006C6DDA"/>
    <w:rsid w:val="006C748D"/>
    <w:rsid w:val="006C76D1"/>
    <w:rsid w:val="006C7E67"/>
    <w:rsid w:val="006D0307"/>
    <w:rsid w:val="006D133D"/>
    <w:rsid w:val="006D17D1"/>
    <w:rsid w:val="006D35C8"/>
    <w:rsid w:val="006D3F86"/>
    <w:rsid w:val="006D49A1"/>
    <w:rsid w:val="006D5845"/>
    <w:rsid w:val="006D5C6A"/>
    <w:rsid w:val="006D6563"/>
    <w:rsid w:val="006D717A"/>
    <w:rsid w:val="006D7576"/>
    <w:rsid w:val="006D78F2"/>
    <w:rsid w:val="006E1190"/>
    <w:rsid w:val="006E1E14"/>
    <w:rsid w:val="006E2504"/>
    <w:rsid w:val="006E2563"/>
    <w:rsid w:val="006E26EC"/>
    <w:rsid w:val="006E2C7E"/>
    <w:rsid w:val="006E3AFE"/>
    <w:rsid w:val="006E40D4"/>
    <w:rsid w:val="006E4AA0"/>
    <w:rsid w:val="006E5315"/>
    <w:rsid w:val="006E5E84"/>
    <w:rsid w:val="006E6629"/>
    <w:rsid w:val="006E6CA0"/>
    <w:rsid w:val="006E6E79"/>
    <w:rsid w:val="006F00EA"/>
    <w:rsid w:val="006F1154"/>
    <w:rsid w:val="006F11E8"/>
    <w:rsid w:val="006F2376"/>
    <w:rsid w:val="006F377E"/>
    <w:rsid w:val="006F3BF6"/>
    <w:rsid w:val="006F4C44"/>
    <w:rsid w:val="006F5EB9"/>
    <w:rsid w:val="00702E13"/>
    <w:rsid w:val="007038A5"/>
    <w:rsid w:val="00703935"/>
    <w:rsid w:val="00704498"/>
    <w:rsid w:val="007044A6"/>
    <w:rsid w:val="00704812"/>
    <w:rsid w:val="00704FB0"/>
    <w:rsid w:val="007064AD"/>
    <w:rsid w:val="00707A4C"/>
    <w:rsid w:val="0071111B"/>
    <w:rsid w:val="007126A3"/>
    <w:rsid w:val="00712D63"/>
    <w:rsid w:val="00713F10"/>
    <w:rsid w:val="00714776"/>
    <w:rsid w:val="00715460"/>
    <w:rsid w:val="00715A55"/>
    <w:rsid w:val="00715DBD"/>
    <w:rsid w:val="0071648A"/>
    <w:rsid w:val="007165EE"/>
    <w:rsid w:val="00717041"/>
    <w:rsid w:val="007171DD"/>
    <w:rsid w:val="0072053A"/>
    <w:rsid w:val="0072116E"/>
    <w:rsid w:val="00721C99"/>
    <w:rsid w:val="00721F1A"/>
    <w:rsid w:val="00722166"/>
    <w:rsid w:val="00722637"/>
    <w:rsid w:val="00722944"/>
    <w:rsid w:val="00723808"/>
    <w:rsid w:val="0072455F"/>
    <w:rsid w:val="00725316"/>
    <w:rsid w:val="00725456"/>
    <w:rsid w:val="007259C0"/>
    <w:rsid w:val="0072750C"/>
    <w:rsid w:val="00727C62"/>
    <w:rsid w:val="00727F4E"/>
    <w:rsid w:val="00730787"/>
    <w:rsid w:val="007307E9"/>
    <w:rsid w:val="007308AD"/>
    <w:rsid w:val="00731191"/>
    <w:rsid w:val="007315ED"/>
    <w:rsid w:val="00732AF0"/>
    <w:rsid w:val="00733139"/>
    <w:rsid w:val="0073376A"/>
    <w:rsid w:val="007339B4"/>
    <w:rsid w:val="007342A2"/>
    <w:rsid w:val="00735E93"/>
    <w:rsid w:val="00735EE3"/>
    <w:rsid w:val="0073636B"/>
    <w:rsid w:val="00736563"/>
    <w:rsid w:val="00736D36"/>
    <w:rsid w:val="007419FD"/>
    <w:rsid w:val="007427E7"/>
    <w:rsid w:val="0074333D"/>
    <w:rsid w:val="00743697"/>
    <w:rsid w:val="00743BD5"/>
    <w:rsid w:val="00745604"/>
    <w:rsid w:val="00745AA6"/>
    <w:rsid w:val="00746616"/>
    <w:rsid w:val="00746D00"/>
    <w:rsid w:val="00747824"/>
    <w:rsid w:val="00747E54"/>
    <w:rsid w:val="007504E6"/>
    <w:rsid w:val="0075079D"/>
    <w:rsid w:val="0075141D"/>
    <w:rsid w:val="00751B20"/>
    <w:rsid w:val="00751BED"/>
    <w:rsid w:val="0075302A"/>
    <w:rsid w:val="00753569"/>
    <w:rsid w:val="00754CFD"/>
    <w:rsid w:val="00755A58"/>
    <w:rsid w:val="00756302"/>
    <w:rsid w:val="0075688D"/>
    <w:rsid w:val="00757047"/>
    <w:rsid w:val="00757C60"/>
    <w:rsid w:val="00760492"/>
    <w:rsid w:val="007611BD"/>
    <w:rsid w:val="00761CCD"/>
    <w:rsid w:val="00764904"/>
    <w:rsid w:val="00764DF5"/>
    <w:rsid w:val="00765893"/>
    <w:rsid w:val="00765FB5"/>
    <w:rsid w:val="00770F7F"/>
    <w:rsid w:val="007726EA"/>
    <w:rsid w:val="00772F81"/>
    <w:rsid w:val="00773B4F"/>
    <w:rsid w:val="007747A2"/>
    <w:rsid w:val="00774E01"/>
    <w:rsid w:val="00774F58"/>
    <w:rsid w:val="00775FC8"/>
    <w:rsid w:val="007778BF"/>
    <w:rsid w:val="007812CC"/>
    <w:rsid w:val="007816B3"/>
    <w:rsid w:val="00781B1F"/>
    <w:rsid w:val="00782200"/>
    <w:rsid w:val="0078249F"/>
    <w:rsid w:val="00782761"/>
    <w:rsid w:val="007848E7"/>
    <w:rsid w:val="00784985"/>
    <w:rsid w:val="00784CCC"/>
    <w:rsid w:val="00785C99"/>
    <w:rsid w:val="007864A8"/>
    <w:rsid w:val="00786FBB"/>
    <w:rsid w:val="00787416"/>
    <w:rsid w:val="00787417"/>
    <w:rsid w:val="00790817"/>
    <w:rsid w:val="007910A5"/>
    <w:rsid w:val="0079131E"/>
    <w:rsid w:val="00791772"/>
    <w:rsid w:val="00791C58"/>
    <w:rsid w:val="00791C7F"/>
    <w:rsid w:val="00793E63"/>
    <w:rsid w:val="00793FBB"/>
    <w:rsid w:val="00794F3A"/>
    <w:rsid w:val="0079655B"/>
    <w:rsid w:val="007A2DCE"/>
    <w:rsid w:val="007A319E"/>
    <w:rsid w:val="007A3A85"/>
    <w:rsid w:val="007A3B80"/>
    <w:rsid w:val="007A50E4"/>
    <w:rsid w:val="007A6B54"/>
    <w:rsid w:val="007A7278"/>
    <w:rsid w:val="007B0455"/>
    <w:rsid w:val="007B09F0"/>
    <w:rsid w:val="007B0E64"/>
    <w:rsid w:val="007B162E"/>
    <w:rsid w:val="007B2067"/>
    <w:rsid w:val="007B2256"/>
    <w:rsid w:val="007B236D"/>
    <w:rsid w:val="007B3AE5"/>
    <w:rsid w:val="007B45A2"/>
    <w:rsid w:val="007B487D"/>
    <w:rsid w:val="007B51DD"/>
    <w:rsid w:val="007B5276"/>
    <w:rsid w:val="007B57D3"/>
    <w:rsid w:val="007B5E8A"/>
    <w:rsid w:val="007B6AE2"/>
    <w:rsid w:val="007B7097"/>
    <w:rsid w:val="007B7866"/>
    <w:rsid w:val="007B7EFB"/>
    <w:rsid w:val="007C04D6"/>
    <w:rsid w:val="007C061E"/>
    <w:rsid w:val="007C0B4C"/>
    <w:rsid w:val="007C154A"/>
    <w:rsid w:val="007C1BF2"/>
    <w:rsid w:val="007C28D3"/>
    <w:rsid w:val="007C3391"/>
    <w:rsid w:val="007C3888"/>
    <w:rsid w:val="007C42EF"/>
    <w:rsid w:val="007C4617"/>
    <w:rsid w:val="007C48BE"/>
    <w:rsid w:val="007C610A"/>
    <w:rsid w:val="007C65EF"/>
    <w:rsid w:val="007C6A84"/>
    <w:rsid w:val="007C7202"/>
    <w:rsid w:val="007D0249"/>
    <w:rsid w:val="007D0718"/>
    <w:rsid w:val="007D0885"/>
    <w:rsid w:val="007D0B0A"/>
    <w:rsid w:val="007D1BA8"/>
    <w:rsid w:val="007D1BFD"/>
    <w:rsid w:val="007D1D5C"/>
    <w:rsid w:val="007D232D"/>
    <w:rsid w:val="007D24B1"/>
    <w:rsid w:val="007D3250"/>
    <w:rsid w:val="007D38C2"/>
    <w:rsid w:val="007D4E23"/>
    <w:rsid w:val="007D74CF"/>
    <w:rsid w:val="007E0F0C"/>
    <w:rsid w:val="007E0F95"/>
    <w:rsid w:val="007E1A19"/>
    <w:rsid w:val="007E3F1B"/>
    <w:rsid w:val="007E3FF8"/>
    <w:rsid w:val="007E418B"/>
    <w:rsid w:val="007E43F2"/>
    <w:rsid w:val="007E57C1"/>
    <w:rsid w:val="007E5B22"/>
    <w:rsid w:val="007E5FB3"/>
    <w:rsid w:val="007E60B0"/>
    <w:rsid w:val="007E60B5"/>
    <w:rsid w:val="007E6427"/>
    <w:rsid w:val="007E66D6"/>
    <w:rsid w:val="007E692C"/>
    <w:rsid w:val="007E775A"/>
    <w:rsid w:val="007F02F0"/>
    <w:rsid w:val="007F0C38"/>
    <w:rsid w:val="007F14C5"/>
    <w:rsid w:val="007F1591"/>
    <w:rsid w:val="007F2F8B"/>
    <w:rsid w:val="007F4A12"/>
    <w:rsid w:val="007F4C06"/>
    <w:rsid w:val="007F4F9E"/>
    <w:rsid w:val="007F716E"/>
    <w:rsid w:val="007F7517"/>
    <w:rsid w:val="007F7E6E"/>
    <w:rsid w:val="008008D4"/>
    <w:rsid w:val="00800E05"/>
    <w:rsid w:val="00800FE8"/>
    <w:rsid w:val="00801518"/>
    <w:rsid w:val="00801843"/>
    <w:rsid w:val="0080192C"/>
    <w:rsid w:val="0080389D"/>
    <w:rsid w:val="00804B11"/>
    <w:rsid w:val="00805607"/>
    <w:rsid w:val="00805923"/>
    <w:rsid w:val="00805DD1"/>
    <w:rsid w:val="0080641B"/>
    <w:rsid w:val="00806B47"/>
    <w:rsid w:val="00807CFA"/>
    <w:rsid w:val="00807EC0"/>
    <w:rsid w:val="00810E4A"/>
    <w:rsid w:val="008113E2"/>
    <w:rsid w:val="00813939"/>
    <w:rsid w:val="00814219"/>
    <w:rsid w:val="00816AE8"/>
    <w:rsid w:val="0082031E"/>
    <w:rsid w:val="008207EB"/>
    <w:rsid w:val="00821312"/>
    <w:rsid w:val="0082168A"/>
    <w:rsid w:val="00821C38"/>
    <w:rsid w:val="00821F8B"/>
    <w:rsid w:val="00822FB6"/>
    <w:rsid w:val="00823774"/>
    <w:rsid w:val="00824795"/>
    <w:rsid w:val="00824901"/>
    <w:rsid w:val="00825ED2"/>
    <w:rsid w:val="00826F64"/>
    <w:rsid w:val="00827450"/>
    <w:rsid w:val="00827702"/>
    <w:rsid w:val="00827786"/>
    <w:rsid w:val="0083004B"/>
    <w:rsid w:val="008301E7"/>
    <w:rsid w:val="00830360"/>
    <w:rsid w:val="00830546"/>
    <w:rsid w:val="00830919"/>
    <w:rsid w:val="008316CC"/>
    <w:rsid w:val="0083246D"/>
    <w:rsid w:val="00833874"/>
    <w:rsid w:val="00833A5F"/>
    <w:rsid w:val="0083460E"/>
    <w:rsid w:val="008347D6"/>
    <w:rsid w:val="00835094"/>
    <w:rsid w:val="008350E0"/>
    <w:rsid w:val="00836B57"/>
    <w:rsid w:val="00836C01"/>
    <w:rsid w:val="00837937"/>
    <w:rsid w:val="00840E8F"/>
    <w:rsid w:val="00842093"/>
    <w:rsid w:val="00842357"/>
    <w:rsid w:val="00846AD3"/>
    <w:rsid w:val="00846F7D"/>
    <w:rsid w:val="00850691"/>
    <w:rsid w:val="00850B66"/>
    <w:rsid w:val="00851499"/>
    <w:rsid w:val="00853051"/>
    <w:rsid w:val="00853565"/>
    <w:rsid w:val="00853C72"/>
    <w:rsid w:val="00855449"/>
    <w:rsid w:val="008558DC"/>
    <w:rsid w:val="00855DC0"/>
    <w:rsid w:val="0085627F"/>
    <w:rsid w:val="008565AA"/>
    <w:rsid w:val="00856842"/>
    <w:rsid w:val="00857684"/>
    <w:rsid w:val="008578CF"/>
    <w:rsid w:val="008604F3"/>
    <w:rsid w:val="00860788"/>
    <w:rsid w:val="00860830"/>
    <w:rsid w:val="00862D3F"/>
    <w:rsid w:val="00863388"/>
    <w:rsid w:val="008637EB"/>
    <w:rsid w:val="008644E5"/>
    <w:rsid w:val="00866BA7"/>
    <w:rsid w:val="00867EFE"/>
    <w:rsid w:val="00870580"/>
    <w:rsid w:val="00872483"/>
    <w:rsid w:val="008734C1"/>
    <w:rsid w:val="00875AB1"/>
    <w:rsid w:val="00876E64"/>
    <w:rsid w:val="008772C0"/>
    <w:rsid w:val="00880647"/>
    <w:rsid w:val="0088064B"/>
    <w:rsid w:val="00880923"/>
    <w:rsid w:val="00881451"/>
    <w:rsid w:val="0088203D"/>
    <w:rsid w:val="008820F2"/>
    <w:rsid w:val="00883384"/>
    <w:rsid w:val="00883CCF"/>
    <w:rsid w:val="00883FBD"/>
    <w:rsid w:val="00884CB9"/>
    <w:rsid w:val="008854BD"/>
    <w:rsid w:val="00885B6E"/>
    <w:rsid w:val="00885D81"/>
    <w:rsid w:val="0089113A"/>
    <w:rsid w:val="008918C1"/>
    <w:rsid w:val="00891A70"/>
    <w:rsid w:val="00893AF8"/>
    <w:rsid w:val="00896D6C"/>
    <w:rsid w:val="00896D9C"/>
    <w:rsid w:val="0089764A"/>
    <w:rsid w:val="00897D65"/>
    <w:rsid w:val="00897D71"/>
    <w:rsid w:val="008A08CB"/>
    <w:rsid w:val="008A22D8"/>
    <w:rsid w:val="008A2336"/>
    <w:rsid w:val="008A3B3B"/>
    <w:rsid w:val="008A4915"/>
    <w:rsid w:val="008A4CA5"/>
    <w:rsid w:val="008A4D41"/>
    <w:rsid w:val="008A58F3"/>
    <w:rsid w:val="008A6455"/>
    <w:rsid w:val="008A7CCF"/>
    <w:rsid w:val="008B05DA"/>
    <w:rsid w:val="008B10C3"/>
    <w:rsid w:val="008B11F2"/>
    <w:rsid w:val="008B136B"/>
    <w:rsid w:val="008B2489"/>
    <w:rsid w:val="008B2759"/>
    <w:rsid w:val="008B2886"/>
    <w:rsid w:val="008B32EC"/>
    <w:rsid w:val="008B483D"/>
    <w:rsid w:val="008B50C8"/>
    <w:rsid w:val="008B656E"/>
    <w:rsid w:val="008B6FC5"/>
    <w:rsid w:val="008C066A"/>
    <w:rsid w:val="008C10E8"/>
    <w:rsid w:val="008C2C0F"/>
    <w:rsid w:val="008C2CAA"/>
    <w:rsid w:val="008C3735"/>
    <w:rsid w:val="008C4216"/>
    <w:rsid w:val="008C4D9B"/>
    <w:rsid w:val="008C4F30"/>
    <w:rsid w:val="008C4FC0"/>
    <w:rsid w:val="008C624B"/>
    <w:rsid w:val="008C6C67"/>
    <w:rsid w:val="008C7EEC"/>
    <w:rsid w:val="008D01D8"/>
    <w:rsid w:val="008D0E9C"/>
    <w:rsid w:val="008D11E1"/>
    <w:rsid w:val="008D1D0F"/>
    <w:rsid w:val="008D1DE3"/>
    <w:rsid w:val="008D3AD2"/>
    <w:rsid w:val="008D4EAF"/>
    <w:rsid w:val="008D55CB"/>
    <w:rsid w:val="008D6E26"/>
    <w:rsid w:val="008D71BC"/>
    <w:rsid w:val="008D76AA"/>
    <w:rsid w:val="008D7873"/>
    <w:rsid w:val="008D7D19"/>
    <w:rsid w:val="008E0C19"/>
    <w:rsid w:val="008E12A2"/>
    <w:rsid w:val="008E22EE"/>
    <w:rsid w:val="008E29B7"/>
    <w:rsid w:val="008E3788"/>
    <w:rsid w:val="008E4544"/>
    <w:rsid w:val="008E488B"/>
    <w:rsid w:val="008E4FC3"/>
    <w:rsid w:val="008E5235"/>
    <w:rsid w:val="008E5955"/>
    <w:rsid w:val="008E6C50"/>
    <w:rsid w:val="008E76F0"/>
    <w:rsid w:val="008F008B"/>
    <w:rsid w:val="008F0D98"/>
    <w:rsid w:val="008F1627"/>
    <w:rsid w:val="008F1670"/>
    <w:rsid w:val="008F1924"/>
    <w:rsid w:val="008F4863"/>
    <w:rsid w:val="008F4FAB"/>
    <w:rsid w:val="008F58B2"/>
    <w:rsid w:val="008F7817"/>
    <w:rsid w:val="008F79B3"/>
    <w:rsid w:val="008F7B71"/>
    <w:rsid w:val="0090083B"/>
    <w:rsid w:val="00900AC6"/>
    <w:rsid w:val="00902A4D"/>
    <w:rsid w:val="00902A9B"/>
    <w:rsid w:val="00903E92"/>
    <w:rsid w:val="00903E96"/>
    <w:rsid w:val="0090433E"/>
    <w:rsid w:val="0090534C"/>
    <w:rsid w:val="009069BB"/>
    <w:rsid w:val="00906AEE"/>
    <w:rsid w:val="00907949"/>
    <w:rsid w:val="0091044C"/>
    <w:rsid w:val="009105FE"/>
    <w:rsid w:val="009107B9"/>
    <w:rsid w:val="0091167E"/>
    <w:rsid w:val="00912F25"/>
    <w:rsid w:val="00913CD1"/>
    <w:rsid w:val="009141A5"/>
    <w:rsid w:val="0091433B"/>
    <w:rsid w:val="00914EE6"/>
    <w:rsid w:val="00914FD5"/>
    <w:rsid w:val="00915280"/>
    <w:rsid w:val="00915DA1"/>
    <w:rsid w:val="0091616B"/>
    <w:rsid w:val="00916288"/>
    <w:rsid w:val="009165FB"/>
    <w:rsid w:val="00916C88"/>
    <w:rsid w:val="00917AF3"/>
    <w:rsid w:val="00917D18"/>
    <w:rsid w:val="0092021B"/>
    <w:rsid w:val="00920C27"/>
    <w:rsid w:val="009213C6"/>
    <w:rsid w:val="0092170B"/>
    <w:rsid w:val="00922489"/>
    <w:rsid w:val="009232DD"/>
    <w:rsid w:val="009240E8"/>
    <w:rsid w:val="0092442C"/>
    <w:rsid w:val="0092562A"/>
    <w:rsid w:val="00925756"/>
    <w:rsid w:val="00925E56"/>
    <w:rsid w:val="009267F9"/>
    <w:rsid w:val="00926F1A"/>
    <w:rsid w:val="00927F73"/>
    <w:rsid w:val="00930332"/>
    <w:rsid w:val="00930896"/>
    <w:rsid w:val="00931B4B"/>
    <w:rsid w:val="00932F33"/>
    <w:rsid w:val="0093393A"/>
    <w:rsid w:val="00933B13"/>
    <w:rsid w:val="00934FE4"/>
    <w:rsid w:val="009350E7"/>
    <w:rsid w:val="00935B9E"/>
    <w:rsid w:val="00935EC7"/>
    <w:rsid w:val="00935FD5"/>
    <w:rsid w:val="009369D7"/>
    <w:rsid w:val="00941333"/>
    <w:rsid w:val="00942DAB"/>
    <w:rsid w:val="009437B9"/>
    <w:rsid w:val="0094450C"/>
    <w:rsid w:val="009447AF"/>
    <w:rsid w:val="0094480F"/>
    <w:rsid w:val="00944C78"/>
    <w:rsid w:val="00944E1D"/>
    <w:rsid w:val="0094544C"/>
    <w:rsid w:val="00946750"/>
    <w:rsid w:val="00946AFF"/>
    <w:rsid w:val="009504A3"/>
    <w:rsid w:val="009509B2"/>
    <w:rsid w:val="009519B3"/>
    <w:rsid w:val="00951C77"/>
    <w:rsid w:val="00953A0D"/>
    <w:rsid w:val="00953BDB"/>
    <w:rsid w:val="00953D4A"/>
    <w:rsid w:val="00954221"/>
    <w:rsid w:val="009542F3"/>
    <w:rsid w:val="009554BD"/>
    <w:rsid w:val="009556D7"/>
    <w:rsid w:val="00955DDC"/>
    <w:rsid w:val="0095677C"/>
    <w:rsid w:val="0095768F"/>
    <w:rsid w:val="009603BA"/>
    <w:rsid w:val="00960547"/>
    <w:rsid w:val="009605E8"/>
    <w:rsid w:val="009618E3"/>
    <w:rsid w:val="009620D4"/>
    <w:rsid w:val="00962D0A"/>
    <w:rsid w:val="00963E24"/>
    <w:rsid w:val="009648A8"/>
    <w:rsid w:val="00964CCC"/>
    <w:rsid w:val="00965A7D"/>
    <w:rsid w:val="00965C50"/>
    <w:rsid w:val="00965F35"/>
    <w:rsid w:val="00967D52"/>
    <w:rsid w:val="00971943"/>
    <w:rsid w:val="0097196D"/>
    <w:rsid w:val="0097197C"/>
    <w:rsid w:val="009723C1"/>
    <w:rsid w:val="0097244B"/>
    <w:rsid w:val="00973132"/>
    <w:rsid w:val="00973224"/>
    <w:rsid w:val="0097418E"/>
    <w:rsid w:val="0097435B"/>
    <w:rsid w:val="0097504E"/>
    <w:rsid w:val="009751FE"/>
    <w:rsid w:val="0097527B"/>
    <w:rsid w:val="009759DF"/>
    <w:rsid w:val="00975ADF"/>
    <w:rsid w:val="00975C68"/>
    <w:rsid w:val="00976E42"/>
    <w:rsid w:val="00982195"/>
    <w:rsid w:val="0098370A"/>
    <w:rsid w:val="009837E3"/>
    <w:rsid w:val="0098402D"/>
    <w:rsid w:val="0098516C"/>
    <w:rsid w:val="0098595C"/>
    <w:rsid w:val="00986B38"/>
    <w:rsid w:val="00986E67"/>
    <w:rsid w:val="00987A5A"/>
    <w:rsid w:val="00987EA5"/>
    <w:rsid w:val="00990640"/>
    <w:rsid w:val="00991247"/>
    <w:rsid w:val="009918AB"/>
    <w:rsid w:val="00991B46"/>
    <w:rsid w:val="00991F59"/>
    <w:rsid w:val="00992C4F"/>
    <w:rsid w:val="00994097"/>
    <w:rsid w:val="00994AAB"/>
    <w:rsid w:val="00994D97"/>
    <w:rsid w:val="00995B0D"/>
    <w:rsid w:val="00996A71"/>
    <w:rsid w:val="00997F29"/>
    <w:rsid w:val="009A083E"/>
    <w:rsid w:val="009A2FBB"/>
    <w:rsid w:val="009A3F57"/>
    <w:rsid w:val="009A429C"/>
    <w:rsid w:val="009A4D61"/>
    <w:rsid w:val="009A5CCA"/>
    <w:rsid w:val="009A6116"/>
    <w:rsid w:val="009A61FA"/>
    <w:rsid w:val="009B04BE"/>
    <w:rsid w:val="009B17C4"/>
    <w:rsid w:val="009B197B"/>
    <w:rsid w:val="009B1B90"/>
    <w:rsid w:val="009B2602"/>
    <w:rsid w:val="009B2EDD"/>
    <w:rsid w:val="009B2F6D"/>
    <w:rsid w:val="009B34BC"/>
    <w:rsid w:val="009B45A1"/>
    <w:rsid w:val="009B542A"/>
    <w:rsid w:val="009B633C"/>
    <w:rsid w:val="009B674D"/>
    <w:rsid w:val="009B795C"/>
    <w:rsid w:val="009C2001"/>
    <w:rsid w:val="009C30D5"/>
    <w:rsid w:val="009C33A7"/>
    <w:rsid w:val="009C472E"/>
    <w:rsid w:val="009C57EB"/>
    <w:rsid w:val="009C583C"/>
    <w:rsid w:val="009C5C2C"/>
    <w:rsid w:val="009C5D82"/>
    <w:rsid w:val="009C62A3"/>
    <w:rsid w:val="009C6BD9"/>
    <w:rsid w:val="009C73AE"/>
    <w:rsid w:val="009C7945"/>
    <w:rsid w:val="009D092D"/>
    <w:rsid w:val="009D0A7E"/>
    <w:rsid w:val="009D114A"/>
    <w:rsid w:val="009D11E7"/>
    <w:rsid w:val="009D1359"/>
    <w:rsid w:val="009D25DE"/>
    <w:rsid w:val="009D284A"/>
    <w:rsid w:val="009D2947"/>
    <w:rsid w:val="009D2E49"/>
    <w:rsid w:val="009D329E"/>
    <w:rsid w:val="009D3C1E"/>
    <w:rsid w:val="009D41C3"/>
    <w:rsid w:val="009D5470"/>
    <w:rsid w:val="009D5805"/>
    <w:rsid w:val="009E1304"/>
    <w:rsid w:val="009E2264"/>
    <w:rsid w:val="009E246F"/>
    <w:rsid w:val="009E2DC5"/>
    <w:rsid w:val="009E35A6"/>
    <w:rsid w:val="009E360A"/>
    <w:rsid w:val="009E50A1"/>
    <w:rsid w:val="009E6E5B"/>
    <w:rsid w:val="009E745F"/>
    <w:rsid w:val="009E75A9"/>
    <w:rsid w:val="009E7873"/>
    <w:rsid w:val="009F0405"/>
    <w:rsid w:val="009F1A3B"/>
    <w:rsid w:val="009F1D0A"/>
    <w:rsid w:val="009F220E"/>
    <w:rsid w:val="009F2334"/>
    <w:rsid w:val="009F2F63"/>
    <w:rsid w:val="009F3B22"/>
    <w:rsid w:val="009F4ABB"/>
    <w:rsid w:val="009F4B76"/>
    <w:rsid w:val="009F4DE8"/>
    <w:rsid w:val="009F54CC"/>
    <w:rsid w:val="009F5B85"/>
    <w:rsid w:val="009F66C1"/>
    <w:rsid w:val="009F6F5C"/>
    <w:rsid w:val="009F73F0"/>
    <w:rsid w:val="009F7556"/>
    <w:rsid w:val="009F7D8F"/>
    <w:rsid w:val="00A00E3D"/>
    <w:rsid w:val="00A00F6A"/>
    <w:rsid w:val="00A0196B"/>
    <w:rsid w:val="00A02A2F"/>
    <w:rsid w:val="00A02A62"/>
    <w:rsid w:val="00A02ADD"/>
    <w:rsid w:val="00A047CB"/>
    <w:rsid w:val="00A052D2"/>
    <w:rsid w:val="00A0559D"/>
    <w:rsid w:val="00A0574E"/>
    <w:rsid w:val="00A05B1A"/>
    <w:rsid w:val="00A06DED"/>
    <w:rsid w:val="00A10361"/>
    <w:rsid w:val="00A10395"/>
    <w:rsid w:val="00A108EA"/>
    <w:rsid w:val="00A10C79"/>
    <w:rsid w:val="00A10EF9"/>
    <w:rsid w:val="00A114C1"/>
    <w:rsid w:val="00A11C72"/>
    <w:rsid w:val="00A123A2"/>
    <w:rsid w:val="00A13BFF"/>
    <w:rsid w:val="00A141C6"/>
    <w:rsid w:val="00A14676"/>
    <w:rsid w:val="00A14A83"/>
    <w:rsid w:val="00A15894"/>
    <w:rsid w:val="00A1597C"/>
    <w:rsid w:val="00A15D35"/>
    <w:rsid w:val="00A169C1"/>
    <w:rsid w:val="00A17472"/>
    <w:rsid w:val="00A17AC4"/>
    <w:rsid w:val="00A17D44"/>
    <w:rsid w:val="00A200E6"/>
    <w:rsid w:val="00A20460"/>
    <w:rsid w:val="00A20A70"/>
    <w:rsid w:val="00A22884"/>
    <w:rsid w:val="00A26061"/>
    <w:rsid w:val="00A26616"/>
    <w:rsid w:val="00A267C6"/>
    <w:rsid w:val="00A26AD4"/>
    <w:rsid w:val="00A277B8"/>
    <w:rsid w:val="00A313C2"/>
    <w:rsid w:val="00A315CE"/>
    <w:rsid w:val="00A31D6C"/>
    <w:rsid w:val="00A320A1"/>
    <w:rsid w:val="00A32342"/>
    <w:rsid w:val="00A32AC2"/>
    <w:rsid w:val="00A33B95"/>
    <w:rsid w:val="00A347D7"/>
    <w:rsid w:val="00A351F5"/>
    <w:rsid w:val="00A36232"/>
    <w:rsid w:val="00A3713B"/>
    <w:rsid w:val="00A373B6"/>
    <w:rsid w:val="00A37441"/>
    <w:rsid w:val="00A37738"/>
    <w:rsid w:val="00A4160C"/>
    <w:rsid w:val="00A434AD"/>
    <w:rsid w:val="00A44717"/>
    <w:rsid w:val="00A44BC8"/>
    <w:rsid w:val="00A44C03"/>
    <w:rsid w:val="00A44C48"/>
    <w:rsid w:val="00A45091"/>
    <w:rsid w:val="00A4567E"/>
    <w:rsid w:val="00A45C09"/>
    <w:rsid w:val="00A45C0A"/>
    <w:rsid w:val="00A46299"/>
    <w:rsid w:val="00A46CB2"/>
    <w:rsid w:val="00A46F33"/>
    <w:rsid w:val="00A47CC3"/>
    <w:rsid w:val="00A51A8B"/>
    <w:rsid w:val="00A52923"/>
    <w:rsid w:val="00A5481A"/>
    <w:rsid w:val="00A54E25"/>
    <w:rsid w:val="00A54F53"/>
    <w:rsid w:val="00A5544D"/>
    <w:rsid w:val="00A55BD2"/>
    <w:rsid w:val="00A57268"/>
    <w:rsid w:val="00A573DE"/>
    <w:rsid w:val="00A61D11"/>
    <w:rsid w:val="00A61ECF"/>
    <w:rsid w:val="00A6242C"/>
    <w:rsid w:val="00A62559"/>
    <w:rsid w:val="00A6307E"/>
    <w:rsid w:val="00A63326"/>
    <w:rsid w:val="00A63357"/>
    <w:rsid w:val="00A6451F"/>
    <w:rsid w:val="00A64DFB"/>
    <w:rsid w:val="00A65346"/>
    <w:rsid w:val="00A65F60"/>
    <w:rsid w:val="00A665CB"/>
    <w:rsid w:val="00A66687"/>
    <w:rsid w:val="00A67093"/>
    <w:rsid w:val="00A6711C"/>
    <w:rsid w:val="00A7041F"/>
    <w:rsid w:val="00A7196D"/>
    <w:rsid w:val="00A71BD4"/>
    <w:rsid w:val="00A72D2A"/>
    <w:rsid w:val="00A73936"/>
    <w:rsid w:val="00A739DD"/>
    <w:rsid w:val="00A73B52"/>
    <w:rsid w:val="00A73D82"/>
    <w:rsid w:val="00A74D35"/>
    <w:rsid w:val="00A75381"/>
    <w:rsid w:val="00A753E5"/>
    <w:rsid w:val="00A75923"/>
    <w:rsid w:val="00A75D41"/>
    <w:rsid w:val="00A7755A"/>
    <w:rsid w:val="00A82586"/>
    <w:rsid w:val="00A82A1D"/>
    <w:rsid w:val="00A832A2"/>
    <w:rsid w:val="00A8433A"/>
    <w:rsid w:val="00A866B9"/>
    <w:rsid w:val="00A87984"/>
    <w:rsid w:val="00A87D05"/>
    <w:rsid w:val="00A9006F"/>
    <w:rsid w:val="00A9031C"/>
    <w:rsid w:val="00A90F7A"/>
    <w:rsid w:val="00A923BD"/>
    <w:rsid w:val="00A938FF"/>
    <w:rsid w:val="00A94426"/>
    <w:rsid w:val="00A949C3"/>
    <w:rsid w:val="00A95008"/>
    <w:rsid w:val="00A95982"/>
    <w:rsid w:val="00A95E58"/>
    <w:rsid w:val="00A96740"/>
    <w:rsid w:val="00A978F0"/>
    <w:rsid w:val="00AA09FA"/>
    <w:rsid w:val="00AA320F"/>
    <w:rsid w:val="00AA3ED0"/>
    <w:rsid w:val="00AA5377"/>
    <w:rsid w:val="00AA5AAC"/>
    <w:rsid w:val="00AA6899"/>
    <w:rsid w:val="00AB0193"/>
    <w:rsid w:val="00AB0483"/>
    <w:rsid w:val="00AB08CF"/>
    <w:rsid w:val="00AB08DA"/>
    <w:rsid w:val="00AB0A19"/>
    <w:rsid w:val="00AB1380"/>
    <w:rsid w:val="00AB1AC7"/>
    <w:rsid w:val="00AB3CEE"/>
    <w:rsid w:val="00AB5D9D"/>
    <w:rsid w:val="00AB6143"/>
    <w:rsid w:val="00AB78B4"/>
    <w:rsid w:val="00AC00D4"/>
    <w:rsid w:val="00AC034D"/>
    <w:rsid w:val="00AC103D"/>
    <w:rsid w:val="00AC1173"/>
    <w:rsid w:val="00AC14F1"/>
    <w:rsid w:val="00AC1BE7"/>
    <w:rsid w:val="00AC1CB7"/>
    <w:rsid w:val="00AC2727"/>
    <w:rsid w:val="00AC4647"/>
    <w:rsid w:val="00AC4A49"/>
    <w:rsid w:val="00AC4B74"/>
    <w:rsid w:val="00AC6225"/>
    <w:rsid w:val="00AC71F0"/>
    <w:rsid w:val="00AD0412"/>
    <w:rsid w:val="00AD0AF4"/>
    <w:rsid w:val="00AD1993"/>
    <w:rsid w:val="00AD19CD"/>
    <w:rsid w:val="00AD2041"/>
    <w:rsid w:val="00AD2944"/>
    <w:rsid w:val="00AD30C4"/>
    <w:rsid w:val="00AD3B70"/>
    <w:rsid w:val="00AD3E21"/>
    <w:rsid w:val="00AD4149"/>
    <w:rsid w:val="00AD4BB3"/>
    <w:rsid w:val="00AD5476"/>
    <w:rsid w:val="00AD6016"/>
    <w:rsid w:val="00AD7AE7"/>
    <w:rsid w:val="00AE0D39"/>
    <w:rsid w:val="00AE1156"/>
    <w:rsid w:val="00AE1C8D"/>
    <w:rsid w:val="00AE36BD"/>
    <w:rsid w:val="00AE3D04"/>
    <w:rsid w:val="00AE42B7"/>
    <w:rsid w:val="00AE4F76"/>
    <w:rsid w:val="00AE51BB"/>
    <w:rsid w:val="00AE5938"/>
    <w:rsid w:val="00AE66E0"/>
    <w:rsid w:val="00AE6B6E"/>
    <w:rsid w:val="00AE7734"/>
    <w:rsid w:val="00AE7E48"/>
    <w:rsid w:val="00AF04F1"/>
    <w:rsid w:val="00AF0B06"/>
    <w:rsid w:val="00AF136B"/>
    <w:rsid w:val="00AF183A"/>
    <w:rsid w:val="00AF1A89"/>
    <w:rsid w:val="00AF1B8A"/>
    <w:rsid w:val="00AF3097"/>
    <w:rsid w:val="00AF4939"/>
    <w:rsid w:val="00AF55CD"/>
    <w:rsid w:val="00AF584D"/>
    <w:rsid w:val="00AF653F"/>
    <w:rsid w:val="00AF6B2A"/>
    <w:rsid w:val="00B004ED"/>
    <w:rsid w:val="00B011EA"/>
    <w:rsid w:val="00B01435"/>
    <w:rsid w:val="00B014BC"/>
    <w:rsid w:val="00B01C79"/>
    <w:rsid w:val="00B02B92"/>
    <w:rsid w:val="00B03E08"/>
    <w:rsid w:val="00B044AC"/>
    <w:rsid w:val="00B047E0"/>
    <w:rsid w:val="00B04977"/>
    <w:rsid w:val="00B05F81"/>
    <w:rsid w:val="00B0709E"/>
    <w:rsid w:val="00B07104"/>
    <w:rsid w:val="00B07CB2"/>
    <w:rsid w:val="00B11A32"/>
    <w:rsid w:val="00B120E7"/>
    <w:rsid w:val="00B128A1"/>
    <w:rsid w:val="00B14994"/>
    <w:rsid w:val="00B14997"/>
    <w:rsid w:val="00B15E37"/>
    <w:rsid w:val="00B1634F"/>
    <w:rsid w:val="00B175C6"/>
    <w:rsid w:val="00B1792A"/>
    <w:rsid w:val="00B17B2D"/>
    <w:rsid w:val="00B20F10"/>
    <w:rsid w:val="00B21767"/>
    <w:rsid w:val="00B21AE7"/>
    <w:rsid w:val="00B22387"/>
    <w:rsid w:val="00B225BE"/>
    <w:rsid w:val="00B23BE1"/>
    <w:rsid w:val="00B24081"/>
    <w:rsid w:val="00B25BE2"/>
    <w:rsid w:val="00B26151"/>
    <w:rsid w:val="00B26232"/>
    <w:rsid w:val="00B2785A"/>
    <w:rsid w:val="00B30013"/>
    <w:rsid w:val="00B31C97"/>
    <w:rsid w:val="00B3227A"/>
    <w:rsid w:val="00B334CE"/>
    <w:rsid w:val="00B35B31"/>
    <w:rsid w:val="00B369D6"/>
    <w:rsid w:val="00B37953"/>
    <w:rsid w:val="00B37F68"/>
    <w:rsid w:val="00B4234A"/>
    <w:rsid w:val="00B43873"/>
    <w:rsid w:val="00B438F9"/>
    <w:rsid w:val="00B452C3"/>
    <w:rsid w:val="00B46F3D"/>
    <w:rsid w:val="00B476C3"/>
    <w:rsid w:val="00B504DF"/>
    <w:rsid w:val="00B50580"/>
    <w:rsid w:val="00B50CC1"/>
    <w:rsid w:val="00B520CD"/>
    <w:rsid w:val="00B520E2"/>
    <w:rsid w:val="00B526F1"/>
    <w:rsid w:val="00B53EB7"/>
    <w:rsid w:val="00B542E3"/>
    <w:rsid w:val="00B54E27"/>
    <w:rsid w:val="00B55825"/>
    <w:rsid w:val="00B55FB0"/>
    <w:rsid w:val="00B57822"/>
    <w:rsid w:val="00B57BB0"/>
    <w:rsid w:val="00B60424"/>
    <w:rsid w:val="00B6635A"/>
    <w:rsid w:val="00B66EAB"/>
    <w:rsid w:val="00B674BB"/>
    <w:rsid w:val="00B67E65"/>
    <w:rsid w:val="00B67F67"/>
    <w:rsid w:val="00B70A8D"/>
    <w:rsid w:val="00B70C7D"/>
    <w:rsid w:val="00B70E8E"/>
    <w:rsid w:val="00B71925"/>
    <w:rsid w:val="00B72018"/>
    <w:rsid w:val="00B72490"/>
    <w:rsid w:val="00B741AA"/>
    <w:rsid w:val="00B74F69"/>
    <w:rsid w:val="00B750E5"/>
    <w:rsid w:val="00B75208"/>
    <w:rsid w:val="00B758F5"/>
    <w:rsid w:val="00B765B6"/>
    <w:rsid w:val="00B767FB"/>
    <w:rsid w:val="00B771D2"/>
    <w:rsid w:val="00B774CC"/>
    <w:rsid w:val="00B80BB8"/>
    <w:rsid w:val="00B8117D"/>
    <w:rsid w:val="00B814A9"/>
    <w:rsid w:val="00B81851"/>
    <w:rsid w:val="00B8240A"/>
    <w:rsid w:val="00B82D84"/>
    <w:rsid w:val="00B83AD4"/>
    <w:rsid w:val="00B83D82"/>
    <w:rsid w:val="00B8448B"/>
    <w:rsid w:val="00B8560B"/>
    <w:rsid w:val="00B90B47"/>
    <w:rsid w:val="00B91480"/>
    <w:rsid w:val="00B91B6D"/>
    <w:rsid w:val="00B91DE1"/>
    <w:rsid w:val="00B9200C"/>
    <w:rsid w:val="00B92254"/>
    <w:rsid w:val="00B92AEE"/>
    <w:rsid w:val="00B93ADF"/>
    <w:rsid w:val="00B93E7A"/>
    <w:rsid w:val="00B93F7E"/>
    <w:rsid w:val="00B948DB"/>
    <w:rsid w:val="00B95C34"/>
    <w:rsid w:val="00B96422"/>
    <w:rsid w:val="00B975FA"/>
    <w:rsid w:val="00BA0183"/>
    <w:rsid w:val="00BA0BF8"/>
    <w:rsid w:val="00BA16BB"/>
    <w:rsid w:val="00BA1B82"/>
    <w:rsid w:val="00BA1D7B"/>
    <w:rsid w:val="00BA1E55"/>
    <w:rsid w:val="00BA28CB"/>
    <w:rsid w:val="00BA3217"/>
    <w:rsid w:val="00BA484B"/>
    <w:rsid w:val="00BA51C3"/>
    <w:rsid w:val="00BA5D43"/>
    <w:rsid w:val="00BA5F8C"/>
    <w:rsid w:val="00BA6DD9"/>
    <w:rsid w:val="00BA7CCD"/>
    <w:rsid w:val="00BB0703"/>
    <w:rsid w:val="00BB093D"/>
    <w:rsid w:val="00BB0A44"/>
    <w:rsid w:val="00BB2606"/>
    <w:rsid w:val="00BB2831"/>
    <w:rsid w:val="00BB29A3"/>
    <w:rsid w:val="00BB3BA8"/>
    <w:rsid w:val="00BB5128"/>
    <w:rsid w:val="00BB579A"/>
    <w:rsid w:val="00BB5D3F"/>
    <w:rsid w:val="00BB6494"/>
    <w:rsid w:val="00BB6EA9"/>
    <w:rsid w:val="00BB71A9"/>
    <w:rsid w:val="00BC0011"/>
    <w:rsid w:val="00BC18D6"/>
    <w:rsid w:val="00BC2CF2"/>
    <w:rsid w:val="00BC32E8"/>
    <w:rsid w:val="00BC341E"/>
    <w:rsid w:val="00BC4CB3"/>
    <w:rsid w:val="00BC63EB"/>
    <w:rsid w:val="00BC6432"/>
    <w:rsid w:val="00BC6E1C"/>
    <w:rsid w:val="00BD0DAF"/>
    <w:rsid w:val="00BD0E27"/>
    <w:rsid w:val="00BD1E1C"/>
    <w:rsid w:val="00BD2DB4"/>
    <w:rsid w:val="00BD3FF5"/>
    <w:rsid w:val="00BD4573"/>
    <w:rsid w:val="00BD4888"/>
    <w:rsid w:val="00BD4ED9"/>
    <w:rsid w:val="00BD72E7"/>
    <w:rsid w:val="00BD732A"/>
    <w:rsid w:val="00BD77DB"/>
    <w:rsid w:val="00BE0363"/>
    <w:rsid w:val="00BE1377"/>
    <w:rsid w:val="00BE2A85"/>
    <w:rsid w:val="00BE4D22"/>
    <w:rsid w:val="00BE55CC"/>
    <w:rsid w:val="00BE5659"/>
    <w:rsid w:val="00BE630C"/>
    <w:rsid w:val="00BE6556"/>
    <w:rsid w:val="00BE65C3"/>
    <w:rsid w:val="00BE742E"/>
    <w:rsid w:val="00BF09B4"/>
    <w:rsid w:val="00BF0C69"/>
    <w:rsid w:val="00BF1393"/>
    <w:rsid w:val="00BF2142"/>
    <w:rsid w:val="00BF4CCC"/>
    <w:rsid w:val="00BF4F40"/>
    <w:rsid w:val="00BF5380"/>
    <w:rsid w:val="00BF5690"/>
    <w:rsid w:val="00BF769B"/>
    <w:rsid w:val="00BF7F75"/>
    <w:rsid w:val="00C0000B"/>
    <w:rsid w:val="00C00AD1"/>
    <w:rsid w:val="00C00E54"/>
    <w:rsid w:val="00C01797"/>
    <w:rsid w:val="00C01B1C"/>
    <w:rsid w:val="00C0371D"/>
    <w:rsid w:val="00C03974"/>
    <w:rsid w:val="00C076D5"/>
    <w:rsid w:val="00C07CEB"/>
    <w:rsid w:val="00C07D16"/>
    <w:rsid w:val="00C1060F"/>
    <w:rsid w:val="00C10AAB"/>
    <w:rsid w:val="00C12FE4"/>
    <w:rsid w:val="00C13482"/>
    <w:rsid w:val="00C14485"/>
    <w:rsid w:val="00C14A91"/>
    <w:rsid w:val="00C15A94"/>
    <w:rsid w:val="00C1613C"/>
    <w:rsid w:val="00C16A77"/>
    <w:rsid w:val="00C173D7"/>
    <w:rsid w:val="00C175E4"/>
    <w:rsid w:val="00C176B1"/>
    <w:rsid w:val="00C20232"/>
    <w:rsid w:val="00C20462"/>
    <w:rsid w:val="00C20609"/>
    <w:rsid w:val="00C21E80"/>
    <w:rsid w:val="00C221B6"/>
    <w:rsid w:val="00C24541"/>
    <w:rsid w:val="00C250F4"/>
    <w:rsid w:val="00C2546F"/>
    <w:rsid w:val="00C2587C"/>
    <w:rsid w:val="00C25E32"/>
    <w:rsid w:val="00C26320"/>
    <w:rsid w:val="00C26D5C"/>
    <w:rsid w:val="00C27286"/>
    <w:rsid w:val="00C27F26"/>
    <w:rsid w:val="00C30B22"/>
    <w:rsid w:val="00C31358"/>
    <w:rsid w:val="00C31CCB"/>
    <w:rsid w:val="00C322D9"/>
    <w:rsid w:val="00C32342"/>
    <w:rsid w:val="00C325E3"/>
    <w:rsid w:val="00C32A49"/>
    <w:rsid w:val="00C33E57"/>
    <w:rsid w:val="00C33F6E"/>
    <w:rsid w:val="00C342A6"/>
    <w:rsid w:val="00C34E1D"/>
    <w:rsid w:val="00C35A94"/>
    <w:rsid w:val="00C35AE1"/>
    <w:rsid w:val="00C35C52"/>
    <w:rsid w:val="00C35C7E"/>
    <w:rsid w:val="00C35CD1"/>
    <w:rsid w:val="00C4038F"/>
    <w:rsid w:val="00C40AE8"/>
    <w:rsid w:val="00C40F40"/>
    <w:rsid w:val="00C41CC5"/>
    <w:rsid w:val="00C426D7"/>
    <w:rsid w:val="00C43AF8"/>
    <w:rsid w:val="00C4411A"/>
    <w:rsid w:val="00C445B2"/>
    <w:rsid w:val="00C4515B"/>
    <w:rsid w:val="00C461FB"/>
    <w:rsid w:val="00C50911"/>
    <w:rsid w:val="00C522D2"/>
    <w:rsid w:val="00C52E0D"/>
    <w:rsid w:val="00C5420F"/>
    <w:rsid w:val="00C545C8"/>
    <w:rsid w:val="00C54933"/>
    <w:rsid w:val="00C55C1E"/>
    <w:rsid w:val="00C56117"/>
    <w:rsid w:val="00C567DD"/>
    <w:rsid w:val="00C56946"/>
    <w:rsid w:val="00C60554"/>
    <w:rsid w:val="00C637B0"/>
    <w:rsid w:val="00C63D14"/>
    <w:rsid w:val="00C6500D"/>
    <w:rsid w:val="00C65D5A"/>
    <w:rsid w:val="00C661A0"/>
    <w:rsid w:val="00C66E1D"/>
    <w:rsid w:val="00C6747D"/>
    <w:rsid w:val="00C70BC6"/>
    <w:rsid w:val="00C715E1"/>
    <w:rsid w:val="00C74957"/>
    <w:rsid w:val="00C74B02"/>
    <w:rsid w:val="00C75217"/>
    <w:rsid w:val="00C753A3"/>
    <w:rsid w:val="00C756F6"/>
    <w:rsid w:val="00C75C27"/>
    <w:rsid w:val="00C76016"/>
    <w:rsid w:val="00C7655E"/>
    <w:rsid w:val="00C77063"/>
    <w:rsid w:val="00C80B6A"/>
    <w:rsid w:val="00C80EE6"/>
    <w:rsid w:val="00C81767"/>
    <w:rsid w:val="00C81E22"/>
    <w:rsid w:val="00C82C8F"/>
    <w:rsid w:val="00C82F15"/>
    <w:rsid w:val="00C83D8C"/>
    <w:rsid w:val="00C83D9C"/>
    <w:rsid w:val="00C84A2C"/>
    <w:rsid w:val="00C85D3C"/>
    <w:rsid w:val="00C8646F"/>
    <w:rsid w:val="00C86A89"/>
    <w:rsid w:val="00C8708F"/>
    <w:rsid w:val="00C87F4B"/>
    <w:rsid w:val="00C9216D"/>
    <w:rsid w:val="00C92834"/>
    <w:rsid w:val="00C92908"/>
    <w:rsid w:val="00C938C3"/>
    <w:rsid w:val="00C93AB7"/>
    <w:rsid w:val="00C93C5D"/>
    <w:rsid w:val="00C93CE1"/>
    <w:rsid w:val="00C94979"/>
    <w:rsid w:val="00C94D8C"/>
    <w:rsid w:val="00C95A8B"/>
    <w:rsid w:val="00C97685"/>
    <w:rsid w:val="00CA0A2F"/>
    <w:rsid w:val="00CA10A0"/>
    <w:rsid w:val="00CA1FBC"/>
    <w:rsid w:val="00CA21A3"/>
    <w:rsid w:val="00CA280B"/>
    <w:rsid w:val="00CA4DBC"/>
    <w:rsid w:val="00CA69FD"/>
    <w:rsid w:val="00CA6ED7"/>
    <w:rsid w:val="00CA732E"/>
    <w:rsid w:val="00CA7F83"/>
    <w:rsid w:val="00CB1164"/>
    <w:rsid w:val="00CB1DF6"/>
    <w:rsid w:val="00CB4794"/>
    <w:rsid w:val="00CB485D"/>
    <w:rsid w:val="00CB4F88"/>
    <w:rsid w:val="00CB50B3"/>
    <w:rsid w:val="00CB60C4"/>
    <w:rsid w:val="00CB692A"/>
    <w:rsid w:val="00CB70E4"/>
    <w:rsid w:val="00CB716E"/>
    <w:rsid w:val="00CB7A40"/>
    <w:rsid w:val="00CC238C"/>
    <w:rsid w:val="00CC32FF"/>
    <w:rsid w:val="00CC47D5"/>
    <w:rsid w:val="00CC6C90"/>
    <w:rsid w:val="00CC7C40"/>
    <w:rsid w:val="00CC7DD3"/>
    <w:rsid w:val="00CD02F8"/>
    <w:rsid w:val="00CD0E61"/>
    <w:rsid w:val="00CD2B6A"/>
    <w:rsid w:val="00CD2B81"/>
    <w:rsid w:val="00CD2E75"/>
    <w:rsid w:val="00CD594D"/>
    <w:rsid w:val="00CD5DC2"/>
    <w:rsid w:val="00CD5F91"/>
    <w:rsid w:val="00CD62E6"/>
    <w:rsid w:val="00CE041E"/>
    <w:rsid w:val="00CE0A52"/>
    <w:rsid w:val="00CE1B3F"/>
    <w:rsid w:val="00CE1F57"/>
    <w:rsid w:val="00CE467A"/>
    <w:rsid w:val="00CE4F70"/>
    <w:rsid w:val="00CE51C0"/>
    <w:rsid w:val="00CE588D"/>
    <w:rsid w:val="00CE593E"/>
    <w:rsid w:val="00CE7895"/>
    <w:rsid w:val="00CE7F5F"/>
    <w:rsid w:val="00CF0C09"/>
    <w:rsid w:val="00CF21BE"/>
    <w:rsid w:val="00CF2FF8"/>
    <w:rsid w:val="00CF47CF"/>
    <w:rsid w:val="00CF4F61"/>
    <w:rsid w:val="00CF50AA"/>
    <w:rsid w:val="00CF5790"/>
    <w:rsid w:val="00CF5D15"/>
    <w:rsid w:val="00CF601F"/>
    <w:rsid w:val="00CF625A"/>
    <w:rsid w:val="00CF63ED"/>
    <w:rsid w:val="00CF72DD"/>
    <w:rsid w:val="00CF7E4F"/>
    <w:rsid w:val="00D00D1D"/>
    <w:rsid w:val="00D00F37"/>
    <w:rsid w:val="00D018F1"/>
    <w:rsid w:val="00D02571"/>
    <w:rsid w:val="00D02AC4"/>
    <w:rsid w:val="00D04A39"/>
    <w:rsid w:val="00D05890"/>
    <w:rsid w:val="00D05A28"/>
    <w:rsid w:val="00D0750F"/>
    <w:rsid w:val="00D077C3"/>
    <w:rsid w:val="00D10DD1"/>
    <w:rsid w:val="00D1135D"/>
    <w:rsid w:val="00D15C09"/>
    <w:rsid w:val="00D163C1"/>
    <w:rsid w:val="00D16D9F"/>
    <w:rsid w:val="00D16E89"/>
    <w:rsid w:val="00D20035"/>
    <w:rsid w:val="00D201DA"/>
    <w:rsid w:val="00D204F1"/>
    <w:rsid w:val="00D20BA8"/>
    <w:rsid w:val="00D21230"/>
    <w:rsid w:val="00D22874"/>
    <w:rsid w:val="00D24566"/>
    <w:rsid w:val="00D25297"/>
    <w:rsid w:val="00D26424"/>
    <w:rsid w:val="00D30175"/>
    <w:rsid w:val="00D30A12"/>
    <w:rsid w:val="00D31F82"/>
    <w:rsid w:val="00D32764"/>
    <w:rsid w:val="00D329A1"/>
    <w:rsid w:val="00D33307"/>
    <w:rsid w:val="00D33795"/>
    <w:rsid w:val="00D3392D"/>
    <w:rsid w:val="00D3498B"/>
    <w:rsid w:val="00D35C62"/>
    <w:rsid w:val="00D35EE2"/>
    <w:rsid w:val="00D36975"/>
    <w:rsid w:val="00D36D54"/>
    <w:rsid w:val="00D36D9D"/>
    <w:rsid w:val="00D379A5"/>
    <w:rsid w:val="00D407EA"/>
    <w:rsid w:val="00D411CC"/>
    <w:rsid w:val="00D41574"/>
    <w:rsid w:val="00D41C9C"/>
    <w:rsid w:val="00D423C7"/>
    <w:rsid w:val="00D425D9"/>
    <w:rsid w:val="00D429F7"/>
    <w:rsid w:val="00D43073"/>
    <w:rsid w:val="00D43436"/>
    <w:rsid w:val="00D439A5"/>
    <w:rsid w:val="00D44900"/>
    <w:rsid w:val="00D44C09"/>
    <w:rsid w:val="00D453CF"/>
    <w:rsid w:val="00D465FF"/>
    <w:rsid w:val="00D46E8C"/>
    <w:rsid w:val="00D47516"/>
    <w:rsid w:val="00D50026"/>
    <w:rsid w:val="00D500D2"/>
    <w:rsid w:val="00D50B47"/>
    <w:rsid w:val="00D51464"/>
    <w:rsid w:val="00D525A4"/>
    <w:rsid w:val="00D53429"/>
    <w:rsid w:val="00D546FA"/>
    <w:rsid w:val="00D5490D"/>
    <w:rsid w:val="00D54DE0"/>
    <w:rsid w:val="00D55969"/>
    <w:rsid w:val="00D55F7C"/>
    <w:rsid w:val="00D571C4"/>
    <w:rsid w:val="00D579CA"/>
    <w:rsid w:val="00D605D7"/>
    <w:rsid w:val="00D6062C"/>
    <w:rsid w:val="00D609E0"/>
    <w:rsid w:val="00D61E8F"/>
    <w:rsid w:val="00D64DE7"/>
    <w:rsid w:val="00D65AA4"/>
    <w:rsid w:val="00D667E7"/>
    <w:rsid w:val="00D668E0"/>
    <w:rsid w:val="00D66FC2"/>
    <w:rsid w:val="00D673FB"/>
    <w:rsid w:val="00D67DB1"/>
    <w:rsid w:val="00D700D3"/>
    <w:rsid w:val="00D7098F"/>
    <w:rsid w:val="00D70B2E"/>
    <w:rsid w:val="00D70DD4"/>
    <w:rsid w:val="00D72B0B"/>
    <w:rsid w:val="00D7452A"/>
    <w:rsid w:val="00D7500B"/>
    <w:rsid w:val="00D75096"/>
    <w:rsid w:val="00D75792"/>
    <w:rsid w:val="00D76B49"/>
    <w:rsid w:val="00D76DD9"/>
    <w:rsid w:val="00D77F38"/>
    <w:rsid w:val="00D8018E"/>
    <w:rsid w:val="00D80361"/>
    <w:rsid w:val="00D80AAE"/>
    <w:rsid w:val="00D81EC4"/>
    <w:rsid w:val="00D82B64"/>
    <w:rsid w:val="00D83ED8"/>
    <w:rsid w:val="00D8469F"/>
    <w:rsid w:val="00D84F6C"/>
    <w:rsid w:val="00D855AF"/>
    <w:rsid w:val="00D860BD"/>
    <w:rsid w:val="00D86123"/>
    <w:rsid w:val="00D869DA"/>
    <w:rsid w:val="00D870B3"/>
    <w:rsid w:val="00D87391"/>
    <w:rsid w:val="00D879D8"/>
    <w:rsid w:val="00D87FF3"/>
    <w:rsid w:val="00D9023E"/>
    <w:rsid w:val="00D91A12"/>
    <w:rsid w:val="00D91A65"/>
    <w:rsid w:val="00D92027"/>
    <w:rsid w:val="00D92562"/>
    <w:rsid w:val="00D9294B"/>
    <w:rsid w:val="00D92DA2"/>
    <w:rsid w:val="00D93001"/>
    <w:rsid w:val="00D930B5"/>
    <w:rsid w:val="00D95F58"/>
    <w:rsid w:val="00DA0724"/>
    <w:rsid w:val="00DA1A1F"/>
    <w:rsid w:val="00DA2185"/>
    <w:rsid w:val="00DA2469"/>
    <w:rsid w:val="00DA2964"/>
    <w:rsid w:val="00DA5544"/>
    <w:rsid w:val="00DA5984"/>
    <w:rsid w:val="00DA6106"/>
    <w:rsid w:val="00DB053C"/>
    <w:rsid w:val="00DB0BBC"/>
    <w:rsid w:val="00DB1541"/>
    <w:rsid w:val="00DB1A45"/>
    <w:rsid w:val="00DB45F9"/>
    <w:rsid w:val="00DB507F"/>
    <w:rsid w:val="00DB63F2"/>
    <w:rsid w:val="00DB74F7"/>
    <w:rsid w:val="00DB7CBE"/>
    <w:rsid w:val="00DB7E46"/>
    <w:rsid w:val="00DC0A85"/>
    <w:rsid w:val="00DC0BED"/>
    <w:rsid w:val="00DC0E2B"/>
    <w:rsid w:val="00DC15C3"/>
    <w:rsid w:val="00DC1F6C"/>
    <w:rsid w:val="00DC4906"/>
    <w:rsid w:val="00DC52B6"/>
    <w:rsid w:val="00DC55E6"/>
    <w:rsid w:val="00DC5E03"/>
    <w:rsid w:val="00DC6206"/>
    <w:rsid w:val="00DC6361"/>
    <w:rsid w:val="00DD15E9"/>
    <w:rsid w:val="00DD1B61"/>
    <w:rsid w:val="00DD1CE2"/>
    <w:rsid w:val="00DD20D5"/>
    <w:rsid w:val="00DD21C8"/>
    <w:rsid w:val="00DD29A2"/>
    <w:rsid w:val="00DD2A8C"/>
    <w:rsid w:val="00DD2CDE"/>
    <w:rsid w:val="00DD2E90"/>
    <w:rsid w:val="00DD324E"/>
    <w:rsid w:val="00DD419C"/>
    <w:rsid w:val="00DD5028"/>
    <w:rsid w:val="00DD56A9"/>
    <w:rsid w:val="00DD5B84"/>
    <w:rsid w:val="00DD5BD6"/>
    <w:rsid w:val="00DD5C06"/>
    <w:rsid w:val="00DD6F8D"/>
    <w:rsid w:val="00DD70C6"/>
    <w:rsid w:val="00DD7360"/>
    <w:rsid w:val="00DD7B80"/>
    <w:rsid w:val="00DE0663"/>
    <w:rsid w:val="00DE0C11"/>
    <w:rsid w:val="00DE278C"/>
    <w:rsid w:val="00DE2F22"/>
    <w:rsid w:val="00DE4089"/>
    <w:rsid w:val="00DE550D"/>
    <w:rsid w:val="00DE639F"/>
    <w:rsid w:val="00DE6476"/>
    <w:rsid w:val="00DE78C8"/>
    <w:rsid w:val="00DF015E"/>
    <w:rsid w:val="00DF0531"/>
    <w:rsid w:val="00DF204C"/>
    <w:rsid w:val="00DF2256"/>
    <w:rsid w:val="00DF228B"/>
    <w:rsid w:val="00DF3A08"/>
    <w:rsid w:val="00DF3F3B"/>
    <w:rsid w:val="00DF4695"/>
    <w:rsid w:val="00DF58CC"/>
    <w:rsid w:val="00DF6E9E"/>
    <w:rsid w:val="00DF723B"/>
    <w:rsid w:val="00DF736C"/>
    <w:rsid w:val="00E00DF2"/>
    <w:rsid w:val="00E00F5D"/>
    <w:rsid w:val="00E029E3"/>
    <w:rsid w:val="00E03156"/>
    <w:rsid w:val="00E037C0"/>
    <w:rsid w:val="00E04086"/>
    <w:rsid w:val="00E048EC"/>
    <w:rsid w:val="00E04BA2"/>
    <w:rsid w:val="00E070E0"/>
    <w:rsid w:val="00E07406"/>
    <w:rsid w:val="00E07C60"/>
    <w:rsid w:val="00E07E99"/>
    <w:rsid w:val="00E10ED1"/>
    <w:rsid w:val="00E110A3"/>
    <w:rsid w:val="00E11234"/>
    <w:rsid w:val="00E11FF3"/>
    <w:rsid w:val="00E12E90"/>
    <w:rsid w:val="00E137C9"/>
    <w:rsid w:val="00E140E1"/>
    <w:rsid w:val="00E158D4"/>
    <w:rsid w:val="00E1683E"/>
    <w:rsid w:val="00E16F85"/>
    <w:rsid w:val="00E17AA4"/>
    <w:rsid w:val="00E17E09"/>
    <w:rsid w:val="00E20E6B"/>
    <w:rsid w:val="00E21306"/>
    <w:rsid w:val="00E2144B"/>
    <w:rsid w:val="00E2169C"/>
    <w:rsid w:val="00E222F8"/>
    <w:rsid w:val="00E224F0"/>
    <w:rsid w:val="00E22B15"/>
    <w:rsid w:val="00E22E0D"/>
    <w:rsid w:val="00E253EF"/>
    <w:rsid w:val="00E26C74"/>
    <w:rsid w:val="00E270BC"/>
    <w:rsid w:val="00E315F5"/>
    <w:rsid w:val="00E31870"/>
    <w:rsid w:val="00E35E9D"/>
    <w:rsid w:val="00E35F2E"/>
    <w:rsid w:val="00E36906"/>
    <w:rsid w:val="00E36BBA"/>
    <w:rsid w:val="00E37B37"/>
    <w:rsid w:val="00E37F7A"/>
    <w:rsid w:val="00E40C9A"/>
    <w:rsid w:val="00E41CDD"/>
    <w:rsid w:val="00E42932"/>
    <w:rsid w:val="00E42CBD"/>
    <w:rsid w:val="00E42DD2"/>
    <w:rsid w:val="00E4319B"/>
    <w:rsid w:val="00E4332B"/>
    <w:rsid w:val="00E438CA"/>
    <w:rsid w:val="00E45DB2"/>
    <w:rsid w:val="00E46554"/>
    <w:rsid w:val="00E46BB6"/>
    <w:rsid w:val="00E46DCF"/>
    <w:rsid w:val="00E479A3"/>
    <w:rsid w:val="00E47FB5"/>
    <w:rsid w:val="00E500BE"/>
    <w:rsid w:val="00E52834"/>
    <w:rsid w:val="00E5358A"/>
    <w:rsid w:val="00E537A2"/>
    <w:rsid w:val="00E54676"/>
    <w:rsid w:val="00E5502A"/>
    <w:rsid w:val="00E5522A"/>
    <w:rsid w:val="00E6040F"/>
    <w:rsid w:val="00E60D78"/>
    <w:rsid w:val="00E61885"/>
    <w:rsid w:val="00E61A1E"/>
    <w:rsid w:val="00E620FC"/>
    <w:rsid w:val="00E63357"/>
    <w:rsid w:val="00E648C3"/>
    <w:rsid w:val="00E65BBF"/>
    <w:rsid w:val="00E6637A"/>
    <w:rsid w:val="00E66A8B"/>
    <w:rsid w:val="00E67288"/>
    <w:rsid w:val="00E7100F"/>
    <w:rsid w:val="00E7195C"/>
    <w:rsid w:val="00E72A3F"/>
    <w:rsid w:val="00E74B90"/>
    <w:rsid w:val="00E76443"/>
    <w:rsid w:val="00E801AE"/>
    <w:rsid w:val="00E802DF"/>
    <w:rsid w:val="00E8105E"/>
    <w:rsid w:val="00E814E5"/>
    <w:rsid w:val="00E82868"/>
    <w:rsid w:val="00E82C4E"/>
    <w:rsid w:val="00E82F9D"/>
    <w:rsid w:val="00E84813"/>
    <w:rsid w:val="00E84C91"/>
    <w:rsid w:val="00E85BF0"/>
    <w:rsid w:val="00E8792C"/>
    <w:rsid w:val="00E9046B"/>
    <w:rsid w:val="00E91A7C"/>
    <w:rsid w:val="00E91B89"/>
    <w:rsid w:val="00E942EA"/>
    <w:rsid w:val="00E95B0C"/>
    <w:rsid w:val="00E96581"/>
    <w:rsid w:val="00E96D19"/>
    <w:rsid w:val="00E97668"/>
    <w:rsid w:val="00EA2585"/>
    <w:rsid w:val="00EA294B"/>
    <w:rsid w:val="00EA3609"/>
    <w:rsid w:val="00EA4089"/>
    <w:rsid w:val="00EA453A"/>
    <w:rsid w:val="00EA4C1C"/>
    <w:rsid w:val="00EA52A3"/>
    <w:rsid w:val="00EA5367"/>
    <w:rsid w:val="00EA58D3"/>
    <w:rsid w:val="00EA5E34"/>
    <w:rsid w:val="00EA6CC6"/>
    <w:rsid w:val="00EA6DC4"/>
    <w:rsid w:val="00EA74D7"/>
    <w:rsid w:val="00EA7AB3"/>
    <w:rsid w:val="00EA7BD2"/>
    <w:rsid w:val="00EA7CA4"/>
    <w:rsid w:val="00EB0680"/>
    <w:rsid w:val="00EB13CA"/>
    <w:rsid w:val="00EB148D"/>
    <w:rsid w:val="00EB1BA1"/>
    <w:rsid w:val="00EB23FE"/>
    <w:rsid w:val="00EB28C2"/>
    <w:rsid w:val="00EB33F1"/>
    <w:rsid w:val="00EB3738"/>
    <w:rsid w:val="00EB3C94"/>
    <w:rsid w:val="00EB591F"/>
    <w:rsid w:val="00EB61D0"/>
    <w:rsid w:val="00EB696E"/>
    <w:rsid w:val="00EB6D75"/>
    <w:rsid w:val="00EB72B3"/>
    <w:rsid w:val="00EB7870"/>
    <w:rsid w:val="00EB7DB0"/>
    <w:rsid w:val="00EC01B8"/>
    <w:rsid w:val="00EC029D"/>
    <w:rsid w:val="00EC1030"/>
    <w:rsid w:val="00EC1AF4"/>
    <w:rsid w:val="00EC2E53"/>
    <w:rsid w:val="00EC3869"/>
    <w:rsid w:val="00EC421A"/>
    <w:rsid w:val="00EC5510"/>
    <w:rsid w:val="00EC55DF"/>
    <w:rsid w:val="00EC627A"/>
    <w:rsid w:val="00EC674C"/>
    <w:rsid w:val="00EC6768"/>
    <w:rsid w:val="00EC6E89"/>
    <w:rsid w:val="00EC73B5"/>
    <w:rsid w:val="00EC775D"/>
    <w:rsid w:val="00ED0404"/>
    <w:rsid w:val="00ED0531"/>
    <w:rsid w:val="00ED0757"/>
    <w:rsid w:val="00ED1089"/>
    <w:rsid w:val="00ED339C"/>
    <w:rsid w:val="00ED3AA7"/>
    <w:rsid w:val="00ED44F1"/>
    <w:rsid w:val="00ED6B12"/>
    <w:rsid w:val="00ED7B5B"/>
    <w:rsid w:val="00EE019A"/>
    <w:rsid w:val="00EE2383"/>
    <w:rsid w:val="00EE2F6E"/>
    <w:rsid w:val="00EE4517"/>
    <w:rsid w:val="00EE47AB"/>
    <w:rsid w:val="00EE58D1"/>
    <w:rsid w:val="00EE5AAC"/>
    <w:rsid w:val="00EE5BD4"/>
    <w:rsid w:val="00EE701B"/>
    <w:rsid w:val="00EF01FB"/>
    <w:rsid w:val="00EF067B"/>
    <w:rsid w:val="00EF0732"/>
    <w:rsid w:val="00EF111E"/>
    <w:rsid w:val="00EF1C93"/>
    <w:rsid w:val="00EF22D6"/>
    <w:rsid w:val="00EF2590"/>
    <w:rsid w:val="00EF2A1E"/>
    <w:rsid w:val="00EF31DA"/>
    <w:rsid w:val="00EF4710"/>
    <w:rsid w:val="00EF4E7F"/>
    <w:rsid w:val="00EF596E"/>
    <w:rsid w:val="00EF5A85"/>
    <w:rsid w:val="00EF6129"/>
    <w:rsid w:val="00EF683E"/>
    <w:rsid w:val="00EF77AF"/>
    <w:rsid w:val="00EF7AFE"/>
    <w:rsid w:val="00EF7BEA"/>
    <w:rsid w:val="00F00184"/>
    <w:rsid w:val="00F00484"/>
    <w:rsid w:val="00F00E82"/>
    <w:rsid w:val="00F0252F"/>
    <w:rsid w:val="00F02565"/>
    <w:rsid w:val="00F02E4D"/>
    <w:rsid w:val="00F03481"/>
    <w:rsid w:val="00F03DE0"/>
    <w:rsid w:val="00F055E5"/>
    <w:rsid w:val="00F067EE"/>
    <w:rsid w:val="00F073E2"/>
    <w:rsid w:val="00F07976"/>
    <w:rsid w:val="00F07E1A"/>
    <w:rsid w:val="00F10042"/>
    <w:rsid w:val="00F107AA"/>
    <w:rsid w:val="00F1152F"/>
    <w:rsid w:val="00F12223"/>
    <w:rsid w:val="00F13973"/>
    <w:rsid w:val="00F14131"/>
    <w:rsid w:val="00F14B4F"/>
    <w:rsid w:val="00F14D90"/>
    <w:rsid w:val="00F14DD2"/>
    <w:rsid w:val="00F1573C"/>
    <w:rsid w:val="00F16D7E"/>
    <w:rsid w:val="00F1750E"/>
    <w:rsid w:val="00F213D6"/>
    <w:rsid w:val="00F219F5"/>
    <w:rsid w:val="00F2227E"/>
    <w:rsid w:val="00F22DA6"/>
    <w:rsid w:val="00F23A48"/>
    <w:rsid w:val="00F23B38"/>
    <w:rsid w:val="00F25407"/>
    <w:rsid w:val="00F25611"/>
    <w:rsid w:val="00F25775"/>
    <w:rsid w:val="00F26664"/>
    <w:rsid w:val="00F277D2"/>
    <w:rsid w:val="00F3030F"/>
    <w:rsid w:val="00F30C79"/>
    <w:rsid w:val="00F3268F"/>
    <w:rsid w:val="00F32F23"/>
    <w:rsid w:val="00F3433E"/>
    <w:rsid w:val="00F34397"/>
    <w:rsid w:val="00F3591D"/>
    <w:rsid w:val="00F3649D"/>
    <w:rsid w:val="00F3686D"/>
    <w:rsid w:val="00F36CA0"/>
    <w:rsid w:val="00F36DD3"/>
    <w:rsid w:val="00F37795"/>
    <w:rsid w:val="00F41B17"/>
    <w:rsid w:val="00F41BC5"/>
    <w:rsid w:val="00F4201E"/>
    <w:rsid w:val="00F42259"/>
    <w:rsid w:val="00F42769"/>
    <w:rsid w:val="00F44B2E"/>
    <w:rsid w:val="00F44EA9"/>
    <w:rsid w:val="00F45735"/>
    <w:rsid w:val="00F4667F"/>
    <w:rsid w:val="00F467DF"/>
    <w:rsid w:val="00F4703D"/>
    <w:rsid w:val="00F47EEE"/>
    <w:rsid w:val="00F5030A"/>
    <w:rsid w:val="00F50450"/>
    <w:rsid w:val="00F51998"/>
    <w:rsid w:val="00F54A18"/>
    <w:rsid w:val="00F54B13"/>
    <w:rsid w:val="00F550D0"/>
    <w:rsid w:val="00F552F4"/>
    <w:rsid w:val="00F565AB"/>
    <w:rsid w:val="00F56604"/>
    <w:rsid w:val="00F56BC4"/>
    <w:rsid w:val="00F61F81"/>
    <w:rsid w:val="00F6212C"/>
    <w:rsid w:val="00F62F26"/>
    <w:rsid w:val="00F637A6"/>
    <w:rsid w:val="00F63A7E"/>
    <w:rsid w:val="00F64284"/>
    <w:rsid w:val="00F64659"/>
    <w:rsid w:val="00F65DDE"/>
    <w:rsid w:val="00F65FFF"/>
    <w:rsid w:val="00F6681A"/>
    <w:rsid w:val="00F66ECD"/>
    <w:rsid w:val="00F677B6"/>
    <w:rsid w:val="00F67837"/>
    <w:rsid w:val="00F70559"/>
    <w:rsid w:val="00F70A12"/>
    <w:rsid w:val="00F71417"/>
    <w:rsid w:val="00F71B0C"/>
    <w:rsid w:val="00F720A8"/>
    <w:rsid w:val="00F72FB9"/>
    <w:rsid w:val="00F73BCE"/>
    <w:rsid w:val="00F74D25"/>
    <w:rsid w:val="00F76ADC"/>
    <w:rsid w:val="00F77135"/>
    <w:rsid w:val="00F77D71"/>
    <w:rsid w:val="00F81C8B"/>
    <w:rsid w:val="00F82B42"/>
    <w:rsid w:val="00F8311D"/>
    <w:rsid w:val="00F8326C"/>
    <w:rsid w:val="00F839A0"/>
    <w:rsid w:val="00F84421"/>
    <w:rsid w:val="00F84499"/>
    <w:rsid w:val="00F84BC6"/>
    <w:rsid w:val="00F85532"/>
    <w:rsid w:val="00F8587A"/>
    <w:rsid w:val="00F85DC3"/>
    <w:rsid w:val="00F86228"/>
    <w:rsid w:val="00F862BE"/>
    <w:rsid w:val="00F866DB"/>
    <w:rsid w:val="00F870BB"/>
    <w:rsid w:val="00F907EC"/>
    <w:rsid w:val="00F9096F"/>
    <w:rsid w:val="00F90A34"/>
    <w:rsid w:val="00F911C5"/>
    <w:rsid w:val="00F91E57"/>
    <w:rsid w:val="00F92713"/>
    <w:rsid w:val="00F93DBC"/>
    <w:rsid w:val="00F94C65"/>
    <w:rsid w:val="00F94E4F"/>
    <w:rsid w:val="00FA07B8"/>
    <w:rsid w:val="00FA3242"/>
    <w:rsid w:val="00FA3C5E"/>
    <w:rsid w:val="00FA424A"/>
    <w:rsid w:val="00FA42A9"/>
    <w:rsid w:val="00FA4593"/>
    <w:rsid w:val="00FA532B"/>
    <w:rsid w:val="00FA560F"/>
    <w:rsid w:val="00FA5866"/>
    <w:rsid w:val="00FA62AD"/>
    <w:rsid w:val="00FA64ED"/>
    <w:rsid w:val="00FA6EB7"/>
    <w:rsid w:val="00FA7FEE"/>
    <w:rsid w:val="00FB04F3"/>
    <w:rsid w:val="00FB07F5"/>
    <w:rsid w:val="00FB32EF"/>
    <w:rsid w:val="00FB33D0"/>
    <w:rsid w:val="00FB3568"/>
    <w:rsid w:val="00FB4079"/>
    <w:rsid w:val="00FB4863"/>
    <w:rsid w:val="00FB49AE"/>
    <w:rsid w:val="00FB629C"/>
    <w:rsid w:val="00FB6A2E"/>
    <w:rsid w:val="00FB6BF3"/>
    <w:rsid w:val="00FB6DD0"/>
    <w:rsid w:val="00FC04AF"/>
    <w:rsid w:val="00FC0968"/>
    <w:rsid w:val="00FC10A5"/>
    <w:rsid w:val="00FC19F8"/>
    <w:rsid w:val="00FC2543"/>
    <w:rsid w:val="00FC2FD7"/>
    <w:rsid w:val="00FC3BFD"/>
    <w:rsid w:val="00FC470F"/>
    <w:rsid w:val="00FC55FE"/>
    <w:rsid w:val="00FC5E16"/>
    <w:rsid w:val="00FD036E"/>
    <w:rsid w:val="00FD0C55"/>
    <w:rsid w:val="00FD1349"/>
    <w:rsid w:val="00FD1C22"/>
    <w:rsid w:val="00FD211F"/>
    <w:rsid w:val="00FD3BF2"/>
    <w:rsid w:val="00FD4D09"/>
    <w:rsid w:val="00FD4FE4"/>
    <w:rsid w:val="00FD55B1"/>
    <w:rsid w:val="00FD56BE"/>
    <w:rsid w:val="00FD62CA"/>
    <w:rsid w:val="00FD6AFE"/>
    <w:rsid w:val="00FE0FAD"/>
    <w:rsid w:val="00FE1325"/>
    <w:rsid w:val="00FE135A"/>
    <w:rsid w:val="00FE18BB"/>
    <w:rsid w:val="00FE1990"/>
    <w:rsid w:val="00FE25FC"/>
    <w:rsid w:val="00FE31B9"/>
    <w:rsid w:val="00FE3229"/>
    <w:rsid w:val="00FE3E15"/>
    <w:rsid w:val="00FE4381"/>
    <w:rsid w:val="00FE4EFD"/>
    <w:rsid w:val="00FE5388"/>
    <w:rsid w:val="00FE53D0"/>
    <w:rsid w:val="00FE6B73"/>
    <w:rsid w:val="00FE7337"/>
    <w:rsid w:val="00FE73F9"/>
    <w:rsid w:val="00FE7ACC"/>
    <w:rsid w:val="00FF2F80"/>
    <w:rsid w:val="00FF3452"/>
    <w:rsid w:val="00FF6031"/>
    <w:rsid w:val="00FF63D5"/>
    <w:rsid w:val="00FF7B2D"/>
    <w:rsid w:val="00FF7CFD"/>
    <w:rsid w:val="00FF7EBC"/>
    <w:rsid w:val="260DDAD0"/>
    <w:rsid w:val="2E522EFB"/>
    <w:rsid w:val="332C77AA"/>
    <w:rsid w:val="39AC8A76"/>
    <w:rsid w:val="3B5163A7"/>
    <w:rsid w:val="47344A7B"/>
    <w:rsid w:val="48EAA50B"/>
    <w:rsid w:val="5032A6DF"/>
    <w:rsid w:val="56B8B257"/>
    <w:rsid w:val="60CBBFAC"/>
    <w:rsid w:val="73C53B43"/>
    <w:rsid w:val="7A983F9A"/>
    <w:rsid w:val="7C7CD474"/>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D5D139F"/>
  <w15:docId w15:val="{3ECAF074-B27A-4E7A-9ADA-13508F977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4670C"/>
    <w:pPr>
      <w:spacing w:after="160" w:line="259" w:lineRule="auto"/>
    </w:pPr>
    <w:rPr>
      <w:sz w:val="22"/>
      <w:szCs w:val="22"/>
      <w:lang w:eastAsia="en-US"/>
    </w:rPr>
  </w:style>
  <w:style w:type="paragraph" w:styleId="Nagwek1">
    <w:name w:val="heading 1"/>
    <w:basedOn w:val="Normalny"/>
    <w:next w:val="Normalny"/>
    <w:link w:val="Nagwek1Znak"/>
    <w:qFormat/>
    <w:rsid w:val="00AB0193"/>
    <w:pPr>
      <w:keepNext/>
      <w:numPr>
        <w:numId w:val="20"/>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20"/>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20"/>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20"/>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20"/>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20"/>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20"/>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20"/>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1"/>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4"/>
      </w:numPr>
    </w:pPr>
    <w:rPr>
      <w:sz w:val="24"/>
      <w:szCs w:val="24"/>
    </w:rPr>
  </w:style>
  <w:style w:type="character" w:customStyle="1" w:styleId="AkapitzlistZnak">
    <w:name w:val="Akapit z listą Znak"/>
    <w:link w:val="Akapitzlist"/>
    <w:uiPriority w:val="99"/>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4"/>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21"/>
      </w:numPr>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22"/>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23"/>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24"/>
      </w:numPr>
    </w:pPr>
  </w:style>
  <w:style w:type="paragraph" w:customStyle="1" w:styleId="Podpunkt2">
    <w:name w:val="Podpunkt_2"/>
    <w:basedOn w:val="Normalny"/>
    <w:rsid w:val="006B3348"/>
    <w:pPr>
      <w:numPr>
        <w:numId w:val="26"/>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0">
    <w:name w:val="Table Grid0"/>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semiHidden/>
    <w:unhideWhenUsed/>
    <w:rsid w:val="003B517B"/>
    <w:pPr>
      <w:spacing w:after="120"/>
    </w:pPr>
  </w:style>
  <w:style w:type="character" w:customStyle="1" w:styleId="TekstpodstawowyZnak">
    <w:name w:val="Tekst podstawowy Znak"/>
    <w:basedOn w:val="Domylnaczcionkaakapitu"/>
    <w:link w:val="Tekstpodstawowy"/>
    <w:uiPriority w:val="99"/>
    <w:semiHidden/>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uiPriority w:val="99"/>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character" w:customStyle="1" w:styleId="divider">
    <w:name w:val="divider"/>
    <w:basedOn w:val="Domylnaczcionkaakapitu"/>
    <w:rsid w:val="00853C72"/>
  </w:style>
  <w:style w:type="character" w:customStyle="1" w:styleId="accesshide">
    <w:name w:val="accesshide"/>
    <w:basedOn w:val="Domylnaczcionkaakapitu"/>
    <w:rsid w:val="00853C72"/>
  </w:style>
  <w:style w:type="character" w:customStyle="1" w:styleId="arrowtext">
    <w:name w:val="arrow_text"/>
    <w:basedOn w:val="Domylnaczcionkaakapitu"/>
    <w:rsid w:val="00853C72"/>
  </w:style>
  <w:style w:type="character" w:customStyle="1" w:styleId="arrow">
    <w:name w:val="arrow"/>
    <w:basedOn w:val="Domylnaczcionkaakapitu"/>
    <w:rsid w:val="00853C72"/>
  </w:style>
  <w:style w:type="character" w:customStyle="1" w:styleId="small-size-boxes">
    <w:name w:val="small-size-boxes"/>
    <w:basedOn w:val="Domylnaczcionkaakapitu"/>
    <w:rsid w:val="00853C72"/>
  </w:style>
  <w:style w:type="character" w:styleId="Pogrubienie">
    <w:name w:val="Strong"/>
    <w:basedOn w:val="Domylnaczcionkaakapitu"/>
    <w:uiPriority w:val="22"/>
    <w:qFormat/>
    <w:rsid w:val="0053438D"/>
    <w:rPr>
      <w:b/>
      <w:bCs/>
    </w:rPr>
  </w:style>
  <w:style w:type="character" w:styleId="Odwoanieprzypisudolnego">
    <w:name w:val="footnote reference"/>
    <w:basedOn w:val="Domylnaczcionkaakapitu"/>
    <w:uiPriority w:val="99"/>
    <w:semiHidden/>
    <w:unhideWhenUsed/>
    <w:rsid w:val="00AD0412"/>
    <w:rPr>
      <w:vertAlign w:val="superscript"/>
    </w:rPr>
  </w:style>
  <w:style w:type="character" w:customStyle="1" w:styleId="markedcontent">
    <w:name w:val="markedcontent"/>
    <w:basedOn w:val="Domylnaczcionkaakapitu"/>
    <w:rsid w:val="00044018"/>
  </w:style>
  <w:style w:type="character" w:customStyle="1" w:styleId="cf01">
    <w:name w:val="cf01"/>
    <w:basedOn w:val="Domylnaczcionkaakapitu"/>
    <w:rsid w:val="00AD294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60948873">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2086678403">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sChild>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88042434">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2030175675">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sChild>
    </w:div>
    <w:div w:id="310712874">
      <w:bodyDiv w:val="1"/>
      <w:marLeft w:val="0"/>
      <w:marRight w:val="0"/>
      <w:marTop w:val="0"/>
      <w:marBottom w:val="0"/>
      <w:divBdr>
        <w:top w:val="none" w:sz="0" w:space="0" w:color="auto"/>
        <w:left w:val="none" w:sz="0" w:space="0" w:color="auto"/>
        <w:bottom w:val="none" w:sz="0" w:space="0" w:color="auto"/>
        <w:right w:val="none" w:sz="0" w:space="0" w:color="auto"/>
      </w:divBdr>
    </w:div>
    <w:div w:id="337004810">
      <w:bodyDiv w:val="1"/>
      <w:marLeft w:val="0"/>
      <w:marRight w:val="0"/>
      <w:marTop w:val="0"/>
      <w:marBottom w:val="0"/>
      <w:divBdr>
        <w:top w:val="none" w:sz="0" w:space="0" w:color="auto"/>
        <w:left w:val="none" w:sz="0" w:space="0" w:color="auto"/>
        <w:bottom w:val="none" w:sz="0" w:space="0" w:color="auto"/>
        <w:right w:val="none" w:sz="0" w:space="0" w:color="auto"/>
      </w:divBdr>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36721637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sChild>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464887209">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550070370">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70330226">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00438696">
          <w:marLeft w:val="0"/>
          <w:marRight w:val="0"/>
          <w:marTop w:val="0"/>
          <w:marBottom w:val="0"/>
          <w:divBdr>
            <w:top w:val="none" w:sz="0" w:space="0" w:color="auto"/>
            <w:left w:val="none" w:sz="0" w:space="0" w:color="auto"/>
            <w:bottom w:val="none" w:sz="0" w:space="0" w:color="auto"/>
            <w:right w:val="none" w:sz="0" w:space="0" w:color="auto"/>
          </w:divBdr>
        </w:div>
        <w:div w:id="1245646370">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1148419">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635141800">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image" Target="media/image4.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cke.gov.pl"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cke.gov.pl/egzamin-zawodowy/egzamin-w-nowej-formule/"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cke.gov.pl/egzamin-zawodowy/"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http://www.cke.gov.pl"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ke.gov.pl/egzaminy" TargetMode="External"/><Relationship Id="rId22" Type="http://schemas.openxmlformats.org/officeDocument/2006/relationships/image" Target="media/image7.jp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C3354-19A7-4602-BE3C-29D26E715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172</Pages>
  <Words>75094</Words>
  <Characters>450566</Characters>
  <Application>Microsoft Office Word</Application>
  <DocSecurity>0</DocSecurity>
  <Lines>3754</Lines>
  <Paragraphs>1049</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524611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Strzyżewski</dc:creator>
  <cp:keywords/>
  <dc:description/>
  <cp:lastModifiedBy>Jolanta Grendzińska</cp:lastModifiedBy>
  <cp:revision>99</cp:revision>
  <cp:lastPrinted>2022-08-17T14:19:00Z</cp:lastPrinted>
  <dcterms:created xsi:type="dcterms:W3CDTF">2022-08-15T21:54:00Z</dcterms:created>
  <dcterms:modified xsi:type="dcterms:W3CDTF">2022-08-17T14:19:00Z</dcterms:modified>
</cp:coreProperties>
</file>